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عرب مسلمانان فراموش شده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5433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45435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45437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45439_372815092">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345441_372815092">
            <w:r>
              <w:rPr>
                <w:webHidden/>
                <w:rStyle w:val="IndexLink"/>
                <w:rtl w:val="true"/>
              </w:rPr>
              <w:t>مقدمۀ ناقد</w:t>
            </w:r>
            <w:r>
              <w:rPr>
                <w:rStyle w:val="IndexLink"/>
                <w:rtl w:val="true"/>
              </w:rPr>
              <w:tab/>
            </w:r>
            <w:r>
              <w:rPr>
                <w:rStyle w:val="IndexLink"/>
              </w:rPr>
              <w:t>17</w:t>
            </w:r>
          </w:hyperlink>
        </w:p>
        <w:p>
          <w:pPr>
            <w:pStyle w:val="Contents2"/>
            <w:tabs>
              <w:tab w:val="clear" w:pos="8743"/>
              <w:tab w:val="right" w:pos="9026" w:leader="dot"/>
            </w:tabs>
            <w:rPr/>
          </w:pPr>
          <w:hyperlink w:anchor="__RefHeading___Toc1345443_372815092">
            <w:r>
              <w:rPr>
                <w:webHidden/>
                <w:rStyle w:val="IndexLink"/>
                <w:rtl w:val="true"/>
              </w:rPr>
              <w:t>سپاسگزارى</w:t>
            </w:r>
            <w:r>
              <w:rPr>
                <w:rStyle w:val="IndexLink"/>
                <w:rtl w:val="true"/>
              </w:rPr>
              <w:tab/>
            </w:r>
            <w:r>
              <w:rPr>
                <w:rStyle w:val="IndexLink"/>
              </w:rPr>
              <w:t>26</w:t>
            </w:r>
          </w:hyperlink>
        </w:p>
        <w:p>
          <w:pPr>
            <w:pStyle w:val="Contents2"/>
            <w:tabs>
              <w:tab w:val="clear" w:pos="8743"/>
              <w:tab w:val="right" w:pos="9026" w:leader="dot"/>
            </w:tabs>
            <w:rPr/>
          </w:pPr>
          <w:hyperlink w:anchor="__RefHeading___Toc1345445_372815092">
            <w:r>
              <w:rPr>
                <w:webHidden/>
                <w:rStyle w:val="IndexLink"/>
                <w:rtl w:val="true"/>
              </w:rPr>
              <w:t>پيش 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345447_372815092">
            <w:r>
              <w:rPr>
                <w:webHidden/>
                <w:rStyle w:val="IndexLink"/>
                <w:rtl w:val="true"/>
              </w:rPr>
              <w:t>فصل اول</w:t>
            </w:r>
            <w:r>
              <w:rPr>
                <w:rStyle w:val="IndexLink"/>
                <w:rtl w:val="true"/>
              </w:rPr>
              <w:t xml:space="preserve">: </w:t>
            </w:r>
            <w:r>
              <w:rPr>
                <w:rStyle w:val="IndexLink"/>
                <w:rtl w:val="true"/>
              </w:rPr>
              <w:t>هويت شيعى</w:t>
            </w:r>
            <w:r>
              <w:rPr>
                <w:rStyle w:val="IndexLink"/>
                <w:rtl w:val="true"/>
              </w:rPr>
              <w:tab/>
            </w:r>
            <w:r>
              <w:rPr>
                <w:rStyle w:val="IndexLink"/>
              </w:rPr>
              <w:t>40</w:t>
            </w:r>
          </w:hyperlink>
        </w:p>
        <w:p>
          <w:pPr>
            <w:pStyle w:val="Contents3"/>
            <w:tabs>
              <w:tab w:val="clear" w:pos="8459"/>
              <w:tab w:val="right" w:pos="9026" w:leader="dot"/>
            </w:tabs>
            <w:rPr/>
          </w:pPr>
          <w:hyperlink w:anchor="__RefHeading___Toc1345449_37281509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345451_372815092">
            <w:r>
              <w:rPr>
                <w:webHidden/>
                <w:rStyle w:val="IndexLink"/>
                <w:rtl w:val="true"/>
              </w:rPr>
              <w:t>مؤلفه هاى هويت</w:t>
            </w:r>
            <w:r>
              <w:rPr>
                <w:rStyle w:val="IndexLink"/>
                <w:rtl w:val="true"/>
              </w:rPr>
              <w:tab/>
            </w:r>
            <w:r>
              <w:rPr>
                <w:rStyle w:val="IndexLink"/>
              </w:rPr>
              <w:t>45</w:t>
            </w:r>
          </w:hyperlink>
        </w:p>
        <w:p>
          <w:pPr>
            <w:pStyle w:val="Contents3"/>
            <w:tabs>
              <w:tab w:val="clear" w:pos="8459"/>
              <w:tab w:val="right" w:pos="9026" w:leader="dot"/>
            </w:tabs>
            <w:rPr/>
          </w:pPr>
          <w:hyperlink w:anchor="__RefHeading___Toc1345453_372815092">
            <w:r>
              <w:rPr>
                <w:webHidden/>
                <w:rStyle w:val="IndexLink"/>
                <w:rtl w:val="true"/>
              </w:rPr>
              <w:t>انشعابات شيعيان</w:t>
            </w:r>
            <w:r>
              <w:rPr>
                <w:rStyle w:val="IndexLink"/>
                <w:rtl w:val="true"/>
              </w:rPr>
              <w:tab/>
            </w:r>
            <w:r>
              <w:rPr>
                <w:rStyle w:val="IndexLink"/>
              </w:rPr>
              <w:t>60</w:t>
            </w:r>
          </w:hyperlink>
        </w:p>
        <w:p>
          <w:pPr>
            <w:pStyle w:val="Contents3"/>
            <w:tabs>
              <w:tab w:val="clear" w:pos="8459"/>
              <w:tab w:val="right" w:pos="9026" w:leader="dot"/>
            </w:tabs>
            <w:rPr/>
          </w:pPr>
          <w:hyperlink w:anchor="__RefHeading___Toc1345455_372815092">
            <w:r>
              <w:rPr>
                <w:webHidden/>
                <w:rStyle w:val="IndexLink"/>
                <w:rtl w:val="true"/>
              </w:rPr>
              <w:t>تنوع در پايبندى مذهبى</w:t>
            </w:r>
            <w:r>
              <w:rPr>
                <w:rStyle w:val="IndexLink"/>
                <w:rtl w:val="true"/>
              </w:rPr>
              <w:tab/>
            </w:r>
            <w:r>
              <w:rPr>
                <w:rStyle w:val="IndexLink"/>
              </w:rPr>
              <w:t>62</w:t>
            </w:r>
          </w:hyperlink>
        </w:p>
        <w:p>
          <w:pPr>
            <w:pStyle w:val="Contents3"/>
            <w:tabs>
              <w:tab w:val="clear" w:pos="8459"/>
              <w:tab w:val="right" w:pos="9026" w:leader="dot"/>
            </w:tabs>
            <w:rPr/>
          </w:pPr>
          <w:hyperlink w:anchor="__RefHeading___Toc1345457_372815092">
            <w:r>
              <w:rPr>
                <w:webHidden/>
                <w:rStyle w:val="IndexLink"/>
                <w:rtl w:val="true"/>
              </w:rPr>
              <w:t>اختلافات سياسى</w:t>
            </w:r>
            <w:r>
              <w:rPr>
                <w:rStyle w:val="IndexLink"/>
                <w:rtl w:val="true"/>
              </w:rPr>
              <w:tab/>
            </w:r>
            <w:r>
              <w:rPr>
                <w:rStyle w:val="IndexLink"/>
              </w:rPr>
              <w:t>64</w:t>
            </w:r>
          </w:hyperlink>
        </w:p>
        <w:p>
          <w:pPr>
            <w:pStyle w:val="Contents3"/>
            <w:tabs>
              <w:tab w:val="clear" w:pos="8459"/>
              <w:tab w:val="right" w:pos="9026" w:leader="dot"/>
            </w:tabs>
            <w:rPr/>
          </w:pPr>
          <w:hyperlink w:anchor="__RefHeading___Toc1345459_372815092">
            <w:r>
              <w:rPr>
                <w:webHidden/>
                <w:rStyle w:val="IndexLink"/>
                <w:rtl w:val="true"/>
              </w:rPr>
              <w:t>مرجعيت</w:t>
            </w:r>
            <w:r>
              <w:rPr>
                <w:rStyle w:val="IndexLink"/>
                <w:rtl w:val="true"/>
              </w:rPr>
              <w:tab/>
            </w:r>
            <w:r>
              <w:rPr>
                <w:rStyle w:val="IndexLink"/>
              </w:rPr>
              <w:t>67</w:t>
            </w:r>
          </w:hyperlink>
        </w:p>
        <w:p>
          <w:pPr>
            <w:pStyle w:val="Contents3"/>
            <w:tabs>
              <w:tab w:val="clear" w:pos="8459"/>
              <w:tab w:val="right" w:pos="9026" w:leader="dot"/>
            </w:tabs>
            <w:rPr/>
          </w:pPr>
          <w:hyperlink w:anchor="__RefHeading___Toc1345461_372815092">
            <w:r>
              <w:rPr>
                <w:webHidden/>
                <w:rStyle w:val="IndexLink"/>
                <w:rtl w:val="true"/>
              </w:rPr>
              <w:t>نابرابريهاى اجتماعى</w:t>
            </w:r>
            <w:r>
              <w:rPr>
                <w:rStyle w:val="IndexLink"/>
                <w:rtl w:val="true"/>
              </w:rPr>
              <w:tab/>
            </w:r>
            <w:r>
              <w:rPr>
                <w:rStyle w:val="IndexLink"/>
              </w:rPr>
              <w:t>68</w:t>
            </w:r>
          </w:hyperlink>
        </w:p>
        <w:p>
          <w:pPr>
            <w:pStyle w:val="Contents3"/>
            <w:tabs>
              <w:tab w:val="clear" w:pos="8459"/>
              <w:tab w:val="right" w:pos="9026" w:leader="dot"/>
            </w:tabs>
            <w:rPr/>
          </w:pPr>
          <w:hyperlink w:anchor="__RefHeading___Toc1345463_372815092">
            <w:r>
              <w:rPr>
                <w:webHidden/>
                <w:rStyle w:val="IndexLink"/>
                <w:rtl w:val="true"/>
              </w:rPr>
              <w:t>رشد آگاهى سياسى شيعيان</w:t>
            </w:r>
            <w:r>
              <w:rPr>
                <w:rStyle w:val="IndexLink"/>
                <w:rtl w:val="true"/>
              </w:rPr>
              <w:tab/>
            </w:r>
            <w:r>
              <w:rPr>
                <w:rStyle w:val="IndexLink"/>
              </w:rPr>
              <w:t>70</w:t>
            </w:r>
          </w:hyperlink>
        </w:p>
        <w:p>
          <w:pPr>
            <w:pStyle w:val="Contents3"/>
            <w:tabs>
              <w:tab w:val="clear" w:pos="8459"/>
              <w:tab w:val="right" w:pos="9026" w:leader="dot"/>
            </w:tabs>
            <w:rPr/>
          </w:pPr>
          <w:hyperlink w:anchor="__RefHeading___Toc1345465_372815092">
            <w:r>
              <w:rPr>
                <w:webHidden/>
                <w:rStyle w:val="IndexLink"/>
                <w:rtl w:val="true"/>
              </w:rPr>
              <w:t>ظهور تشيّع سياسى</w:t>
            </w:r>
            <w:r>
              <w:rPr>
                <w:rStyle w:val="IndexLink"/>
                <w:rtl w:val="true"/>
              </w:rPr>
              <w:tab/>
            </w:r>
            <w:r>
              <w:rPr>
                <w:rStyle w:val="IndexLink"/>
              </w:rPr>
              <w:t>71</w:t>
            </w:r>
          </w:hyperlink>
        </w:p>
        <w:p>
          <w:pPr>
            <w:pStyle w:val="Contents3"/>
            <w:tabs>
              <w:tab w:val="clear" w:pos="8459"/>
              <w:tab w:val="right" w:pos="9026" w:leader="dot"/>
            </w:tabs>
            <w:rPr/>
          </w:pPr>
          <w:hyperlink w:anchor="__RefHeading___Toc1345467_372815092">
            <w:r>
              <w:rPr>
                <w:webHidden/>
                <w:rStyle w:val="IndexLink"/>
                <w:rtl w:val="true"/>
              </w:rPr>
              <w:t>نتايج</w:t>
            </w:r>
            <w:r>
              <w:rPr>
                <w:rStyle w:val="IndexLink"/>
                <w:rtl w:val="true"/>
              </w:rPr>
              <w:tab/>
            </w:r>
            <w:r>
              <w:rPr>
                <w:rStyle w:val="IndexLink"/>
              </w:rPr>
              <w:t>77</w:t>
            </w:r>
          </w:hyperlink>
        </w:p>
        <w:p>
          <w:pPr>
            <w:pStyle w:val="Contents3"/>
            <w:tabs>
              <w:tab w:val="clear" w:pos="8459"/>
              <w:tab w:val="right" w:pos="9026" w:leader="dot"/>
            </w:tabs>
            <w:rPr/>
          </w:pPr>
          <w:hyperlink w:anchor="__RefHeading___Toc1345469_372815092">
            <w:r>
              <w:rPr>
                <w:webHidden/>
                <w:rStyle w:val="IndexLink"/>
                <w:rtl w:val="true"/>
              </w:rPr>
              <w:t>پى نوشتها</w:t>
            </w:r>
            <w:r>
              <w:rPr>
                <w:rStyle w:val="IndexLink"/>
                <w:rtl w:val="true"/>
              </w:rPr>
              <w:tab/>
            </w:r>
            <w:r>
              <w:rPr>
                <w:rStyle w:val="IndexLink"/>
              </w:rPr>
              <w:t>80</w:t>
            </w:r>
          </w:hyperlink>
        </w:p>
        <w:p>
          <w:pPr>
            <w:pStyle w:val="Contents2"/>
            <w:tabs>
              <w:tab w:val="clear" w:pos="8743"/>
              <w:tab w:val="right" w:pos="9026" w:leader="dot"/>
            </w:tabs>
            <w:rPr/>
          </w:pPr>
          <w:hyperlink w:anchor="__RefHeading___Toc1345471_372815092">
            <w:r>
              <w:rPr>
                <w:webHidden/>
                <w:rStyle w:val="IndexLink"/>
                <w:rtl w:val="true"/>
              </w:rPr>
              <w:t>فصل دوم</w:t>
            </w:r>
            <w:r>
              <w:rPr>
                <w:rStyle w:val="IndexLink"/>
                <w:rtl w:val="true"/>
              </w:rPr>
              <w:t xml:space="preserve">: </w:t>
            </w:r>
            <w:r>
              <w:rPr>
                <w:rStyle w:val="IndexLink"/>
                <w:rtl w:val="true"/>
              </w:rPr>
              <w:t>شيعيان عرب و حكومتهاى سنى</w:t>
            </w:r>
            <w:r>
              <w:rPr>
                <w:rStyle w:val="IndexLink"/>
                <w:rtl w:val="true"/>
              </w:rPr>
              <w:tab/>
            </w:r>
            <w:r>
              <w:rPr>
                <w:rStyle w:val="IndexLink"/>
              </w:rPr>
              <w:t>82</w:t>
            </w:r>
          </w:hyperlink>
        </w:p>
        <w:p>
          <w:pPr>
            <w:pStyle w:val="Contents3"/>
            <w:tabs>
              <w:tab w:val="clear" w:pos="8459"/>
              <w:tab w:val="right" w:pos="9026" w:leader="dot"/>
            </w:tabs>
            <w:rPr/>
          </w:pPr>
          <w:hyperlink w:anchor="__RefHeading___Toc1345473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345475_372815092">
            <w:r>
              <w:rPr>
                <w:webHidden/>
                <w:rStyle w:val="IndexLink"/>
                <w:rtl w:val="true"/>
              </w:rPr>
              <w:t>جايگاه اقليّت و هويت ملى</w:t>
            </w:r>
            <w:r>
              <w:rPr>
                <w:rStyle w:val="IndexLink"/>
                <w:rtl w:val="true"/>
              </w:rPr>
              <w:tab/>
            </w:r>
            <w:r>
              <w:rPr>
                <w:rStyle w:val="IndexLink"/>
              </w:rPr>
              <w:t>83</w:t>
            </w:r>
          </w:hyperlink>
        </w:p>
        <w:p>
          <w:pPr>
            <w:pStyle w:val="Contents3"/>
            <w:tabs>
              <w:tab w:val="clear" w:pos="8459"/>
              <w:tab w:val="right" w:pos="9026" w:leader="dot"/>
            </w:tabs>
            <w:rPr/>
          </w:pPr>
          <w:hyperlink w:anchor="__RefHeading___Toc1345477_372815092">
            <w:r>
              <w:rPr>
                <w:webHidden/>
                <w:rStyle w:val="IndexLink"/>
                <w:rtl w:val="true"/>
              </w:rPr>
              <w:t>وفادارى</w:t>
            </w:r>
            <w:r>
              <w:rPr>
                <w:rStyle w:val="IndexLink"/>
                <w:rtl w:val="true"/>
              </w:rPr>
              <w:tab/>
            </w:r>
            <w:r>
              <w:rPr>
                <w:rStyle w:val="IndexLink"/>
              </w:rPr>
              <w:t>92</w:t>
            </w:r>
          </w:hyperlink>
        </w:p>
        <w:p>
          <w:pPr>
            <w:pStyle w:val="Contents3"/>
            <w:tabs>
              <w:tab w:val="clear" w:pos="8459"/>
              <w:tab w:val="right" w:pos="9026" w:leader="dot"/>
            </w:tabs>
            <w:rPr/>
          </w:pPr>
          <w:hyperlink w:anchor="__RefHeading___Toc1345479_372815092">
            <w:r>
              <w:rPr>
                <w:webHidden/>
                <w:rStyle w:val="IndexLink"/>
                <w:rtl w:val="true"/>
              </w:rPr>
              <w:t>مفهوم مشروعيت در تشيّع</w:t>
            </w:r>
            <w:r>
              <w:rPr>
                <w:rStyle w:val="IndexLink"/>
                <w:rtl w:val="true"/>
              </w:rPr>
              <w:tab/>
            </w:r>
            <w:r>
              <w:rPr>
                <w:rStyle w:val="IndexLink"/>
              </w:rPr>
              <w:t>99</w:t>
            </w:r>
          </w:hyperlink>
        </w:p>
        <w:p>
          <w:pPr>
            <w:pStyle w:val="Contents3"/>
            <w:tabs>
              <w:tab w:val="clear" w:pos="8459"/>
              <w:tab w:val="right" w:pos="9026" w:leader="dot"/>
            </w:tabs>
            <w:rPr/>
          </w:pPr>
          <w:hyperlink w:anchor="__RefHeading___Toc1345481_372815092">
            <w:r>
              <w:rPr>
                <w:webHidden/>
                <w:rStyle w:val="IndexLink"/>
                <w:rtl w:val="true"/>
              </w:rPr>
              <w:t>عوامل طرد</w:t>
            </w:r>
            <w:r>
              <w:rPr>
                <w:rStyle w:val="IndexLink"/>
                <w:rtl w:val="true"/>
              </w:rPr>
              <w:tab/>
            </w:r>
            <w:r>
              <w:rPr>
                <w:rStyle w:val="IndexLink"/>
              </w:rPr>
              <w:t>103</w:t>
            </w:r>
          </w:hyperlink>
        </w:p>
        <w:p>
          <w:pPr>
            <w:pStyle w:val="Contents3"/>
            <w:tabs>
              <w:tab w:val="clear" w:pos="8459"/>
              <w:tab w:val="right" w:pos="9026" w:leader="dot"/>
            </w:tabs>
            <w:rPr/>
          </w:pPr>
          <w:hyperlink w:anchor="__RefHeading___Toc1345483_372815092">
            <w:r>
              <w:rPr>
                <w:webHidden/>
                <w:rStyle w:val="IndexLink"/>
                <w:rtl w:val="true"/>
              </w:rPr>
              <w:t>مبارزه سياسى شيعيان</w:t>
            </w:r>
            <w:r>
              <w:rPr>
                <w:rStyle w:val="IndexLink"/>
                <w:rtl w:val="true"/>
              </w:rPr>
              <w:tab/>
            </w:r>
            <w:r>
              <w:rPr>
                <w:rStyle w:val="IndexLink"/>
              </w:rPr>
              <w:t>106</w:t>
            </w:r>
          </w:hyperlink>
        </w:p>
        <w:p>
          <w:pPr>
            <w:pStyle w:val="Contents3"/>
            <w:tabs>
              <w:tab w:val="clear" w:pos="8459"/>
              <w:tab w:val="right" w:pos="9026" w:leader="dot"/>
            </w:tabs>
            <w:rPr/>
          </w:pPr>
          <w:hyperlink w:anchor="__RefHeading___Toc1345485_372815092">
            <w:r>
              <w:rPr>
                <w:webHidden/>
                <w:rStyle w:val="IndexLink"/>
                <w:rtl w:val="true"/>
              </w:rPr>
              <w:t>نتيجه</w:t>
            </w:r>
            <w:r>
              <w:rPr>
                <w:rStyle w:val="IndexLink"/>
                <w:rtl w:val="true"/>
              </w:rPr>
              <w:tab/>
            </w:r>
            <w:r>
              <w:rPr>
                <w:rStyle w:val="IndexLink"/>
              </w:rPr>
              <w:t>111</w:t>
            </w:r>
          </w:hyperlink>
        </w:p>
        <w:p>
          <w:pPr>
            <w:pStyle w:val="Contents3"/>
            <w:tabs>
              <w:tab w:val="clear" w:pos="8459"/>
              <w:tab w:val="right" w:pos="9026" w:leader="dot"/>
            </w:tabs>
            <w:rPr/>
          </w:pPr>
          <w:hyperlink w:anchor="__RefHeading___Toc1345487_372815092">
            <w:r>
              <w:rPr>
                <w:webHidden/>
                <w:rStyle w:val="IndexLink"/>
                <w:rtl w:val="true"/>
              </w:rPr>
              <w:t>پى نوشتها</w:t>
            </w:r>
            <w:r>
              <w:rPr>
                <w:rStyle w:val="IndexLink"/>
                <w:rtl w:val="true"/>
              </w:rPr>
              <w:tab/>
            </w:r>
            <w:r>
              <w:rPr>
                <w:rStyle w:val="IndexLink"/>
              </w:rPr>
              <w:t>114</w:t>
            </w:r>
          </w:hyperlink>
        </w:p>
        <w:p>
          <w:pPr>
            <w:pStyle w:val="Contents2"/>
            <w:tabs>
              <w:tab w:val="clear" w:pos="8743"/>
              <w:tab w:val="right" w:pos="9026" w:leader="dot"/>
            </w:tabs>
            <w:rPr/>
          </w:pPr>
          <w:hyperlink w:anchor="__RefHeading___Toc1345489_372815092">
            <w:r>
              <w:rPr>
                <w:webHidden/>
                <w:rStyle w:val="IndexLink"/>
                <w:rtl w:val="true"/>
              </w:rPr>
              <w:t>فصل سوم</w:t>
            </w:r>
            <w:r>
              <w:rPr>
                <w:rStyle w:val="IndexLink"/>
                <w:rtl w:val="true"/>
              </w:rPr>
              <w:t xml:space="preserve">: </w:t>
            </w:r>
            <w:r>
              <w:rPr>
                <w:rStyle w:val="IndexLink"/>
                <w:rtl w:val="true"/>
              </w:rPr>
              <w:t>مطالبات و استراتژيهاى شيعيان</w:t>
            </w:r>
            <w:r>
              <w:rPr>
                <w:rStyle w:val="IndexLink"/>
                <w:rtl w:val="true"/>
              </w:rPr>
              <w:tab/>
            </w:r>
            <w:r>
              <w:rPr>
                <w:rStyle w:val="IndexLink"/>
              </w:rPr>
              <w:t>116</w:t>
            </w:r>
          </w:hyperlink>
        </w:p>
        <w:p>
          <w:pPr>
            <w:pStyle w:val="Contents3"/>
            <w:tabs>
              <w:tab w:val="clear" w:pos="8459"/>
              <w:tab w:val="right" w:pos="9026" w:leader="dot"/>
            </w:tabs>
            <w:rPr/>
          </w:pPr>
          <w:hyperlink w:anchor="__RefHeading___Toc1345491_37281509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345493_372815092">
            <w:r>
              <w:rPr>
                <w:webHidden/>
                <w:rStyle w:val="IndexLink"/>
                <w:rtl w:val="true"/>
              </w:rPr>
              <w:t>حقوق برابر شهروندى</w:t>
            </w:r>
            <w:r>
              <w:rPr>
                <w:rStyle w:val="IndexLink"/>
                <w:rtl w:val="true"/>
              </w:rPr>
              <w:tab/>
            </w:r>
            <w:r>
              <w:rPr>
                <w:rStyle w:val="IndexLink"/>
              </w:rPr>
              <w:t>118</w:t>
            </w:r>
          </w:hyperlink>
        </w:p>
        <w:p>
          <w:pPr>
            <w:pStyle w:val="Contents3"/>
            <w:tabs>
              <w:tab w:val="clear" w:pos="8459"/>
              <w:tab w:val="right" w:pos="9026" w:leader="dot"/>
            </w:tabs>
            <w:rPr/>
          </w:pPr>
          <w:hyperlink w:anchor="__RefHeading___Toc1345495_372815092">
            <w:r>
              <w:rPr>
                <w:webHidden/>
                <w:rStyle w:val="IndexLink"/>
                <w:rtl w:val="true"/>
              </w:rPr>
              <w:t>پايان بخشيدن به تبعيض</w:t>
            </w:r>
            <w:r>
              <w:rPr>
                <w:rStyle w:val="IndexLink"/>
                <w:rtl w:val="true"/>
              </w:rPr>
              <w:tab/>
            </w:r>
            <w:r>
              <w:rPr>
                <w:rStyle w:val="IndexLink"/>
              </w:rPr>
              <w:t>119</w:t>
            </w:r>
          </w:hyperlink>
        </w:p>
        <w:p>
          <w:pPr>
            <w:pStyle w:val="Contents3"/>
            <w:tabs>
              <w:tab w:val="clear" w:pos="8459"/>
              <w:tab w:val="right" w:pos="9026" w:leader="dot"/>
            </w:tabs>
            <w:rPr/>
          </w:pPr>
          <w:hyperlink w:anchor="__RefHeading___Toc1345497_372815092">
            <w:r>
              <w:rPr>
                <w:webHidden/>
                <w:rStyle w:val="IndexLink"/>
                <w:rtl w:val="true"/>
              </w:rPr>
              <w:t>اصلاحات دموكراتيك و حمايت از حقوق بشر</w:t>
            </w:r>
            <w:r>
              <w:rPr>
                <w:rStyle w:val="IndexLink"/>
                <w:rtl w:val="true"/>
              </w:rPr>
              <w:tab/>
            </w:r>
            <w:r>
              <w:rPr>
                <w:rStyle w:val="IndexLink"/>
              </w:rPr>
              <w:t>120</w:t>
            </w:r>
          </w:hyperlink>
        </w:p>
        <w:p>
          <w:pPr>
            <w:pStyle w:val="Contents3"/>
            <w:tabs>
              <w:tab w:val="clear" w:pos="8459"/>
              <w:tab w:val="right" w:pos="9026" w:leader="dot"/>
            </w:tabs>
            <w:rPr/>
          </w:pPr>
          <w:hyperlink w:anchor="__RefHeading___Toc1345499_372815092">
            <w:r>
              <w:rPr>
                <w:webHidden/>
                <w:rStyle w:val="IndexLink"/>
                <w:rtl w:val="true"/>
              </w:rPr>
              <w:t>حقوق اقليّت</w:t>
            </w:r>
            <w:r>
              <w:rPr>
                <w:rStyle w:val="IndexLink"/>
                <w:rtl w:val="true"/>
              </w:rPr>
              <w:tab/>
            </w:r>
            <w:r>
              <w:rPr>
                <w:rStyle w:val="IndexLink"/>
              </w:rPr>
              <w:t>121</w:t>
            </w:r>
          </w:hyperlink>
        </w:p>
        <w:p>
          <w:pPr>
            <w:pStyle w:val="Contents3"/>
            <w:tabs>
              <w:tab w:val="clear" w:pos="8459"/>
              <w:tab w:val="right" w:pos="9026" w:leader="dot"/>
            </w:tabs>
            <w:rPr/>
          </w:pPr>
          <w:hyperlink w:anchor="__RefHeading___Toc1345501_372815092">
            <w:r>
              <w:rPr>
                <w:webHidden/>
                <w:rStyle w:val="IndexLink"/>
                <w:rtl w:val="true"/>
              </w:rPr>
              <w:t>فرقه گرايى سياسى</w:t>
            </w:r>
            <w:r>
              <w:rPr>
                <w:rStyle w:val="IndexLink"/>
                <w:rtl w:val="true"/>
              </w:rPr>
              <w:tab/>
            </w:r>
            <w:r>
              <w:rPr>
                <w:rStyle w:val="IndexLink"/>
              </w:rPr>
              <w:t>123</w:t>
            </w:r>
          </w:hyperlink>
        </w:p>
        <w:p>
          <w:pPr>
            <w:pStyle w:val="Contents3"/>
            <w:tabs>
              <w:tab w:val="clear" w:pos="8459"/>
              <w:tab w:val="right" w:pos="9026" w:leader="dot"/>
            </w:tabs>
            <w:rPr/>
          </w:pPr>
          <w:hyperlink w:anchor="__RefHeading___Toc1345503_372815092">
            <w:r>
              <w:rPr>
                <w:webHidden/>
                <w:rStyle w:val="IndexLink"/>
                <w:rtl w:val="true"/>
              </w:rPr>
              <w:t>سكولاريسم</w:t>
            </w:r>
            <w:r>
              <w:rPr>
                <w:rStyle w:val="IndexLink"/>
                <w:rtl w:val="true"/>
              </w:rPr>
              <w:tab/>
            </w:r>
            <w:r>
              <w:rPr>
                <w:rStyle w:val="IndexLink"/>
              </w:rPr>
              <w:t>127</w:t>
            </w:r>
          </w:hyperlink>
        </w:p>
        <w:p>
          <w:pPr>
            <w:pStyle w:val="Contents3"/>
            <w:tabs>
              <w:tab w:val="clear" w:pos="8459"/>
              <w:tab w:val="right" w:pos="9026" w:leader="dot"/>
            </w:tabs>
            <w:rPr/>
          </w:pPr>
          <w:hyperlink w:anchor="__RefHeading___Toc1345505_372815092">
            <w:r>
              <w:rPr>
                <w:webHidden/>
                <w:rStyle w:val="IndexLink"/>
                <w:rtl w:val="true"/>
              </w:rPr>
              <w:t>استراتژيهاى شيعيان</w:t>
            </w:r>
            <w:r>
              <w:rPr>
                <w:rStyle w:val="IndexLink"/>
                <w:rtl w:val="true"/>
              </w:rPr>
              <w:tab/>
            </w:r>
            <w:r>
              <w:rPr>
                <w:rStyle w:val="IndexLink"/>
              </w:rPr>
              <w:t>129</w:t>
            </w:r>
          </w:hyperlink>
        </w:p>
        <w:p>
          <w:pPr>
            <w:pStyle w:val="Contents4"/>
            <w:tabs>
              <w:tab w:val="clear" w:pos="8176"/>
              <w:tab w:val="right" w:pos="9026" w:leader="dot"/>
            </w:tabs>
            <w:rPr/>
          </w:pPr>
          <w:hyperlink w:anchor="__RefHeading___Toc1345507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345509_372815092">
            <w:r>
              <w:rPr>
                <w:webHidden/>
                <w:rStyle w:val="IndexLink"/>
                <w:rtl w:val="true"/>
              </w:rPr>
              <w:t>استراتژيهاى مذهبى</w:t>
            </w:r>
            <w:r>
              <w:rPr>
                <w:rStyle w:val="IndexLink"/>
                <w:rtl w:val="true"/>
              </w:rPr>
              <w:tab/>
            </w:r>
            <w:r>
              <w:rPr>
                <w:rStyle w:val="IndexLink"/>
              </w:rPr>
              <w:t>129</w:t>
            </w:r>
          </w:hyperlink>
        </w:p>
        <w:p>
          <w:pPr>
            <w:pStyle w:val="Contents4"/>
            <w:tabs>
              <w:tab w:val="clear" w:pos="8176"/>
              <w:tab w:val="right" w:pos="9026" w:leader="dot"/>
            </w:tabs>
            <w:rPr/>
          </w:pPr>
          <w:hyperlink w:anchor="__RefHeading___Toc1345511_372815092">
            <w:r>
              <w:rPr>
                <w:webHidden/>
                <w:rStyle w:val="IndexLink"/>
                <w:rtl w:val="true"/>
              </w:rPr>
              <w:t>استراتژى سكولار</w:t>
            </w:r>
            <w:r>
              <w:rPr>
                <w:rStyle w:val="IndexLink"/>
                <w:rtl w:val="true"/>
              </w:rPr>
              <w:tab/>
            </w:r>
            <w:r>
              <w:rPr>
                <w:rStyle w:val="IndexLink"/>
              </w:rPr>
              <w:t>131</w:t>
            </w:r>
          </w:hyperlink>
        </w:p>
        <w:p>
          <w:pPr>
            <w:pStyle w:val="Contents5"/>
            <w:tabs>
              <w:tab w:val="clear" w:pos="7892"/>
              <w:tab w:val="right" w:pos="9026" w:leader="dot"/>
            </w:tabs>
            <w:rPr/>
          </w:pPr>
          <w:hyperlink w:anchor="__RefHeading___Toc1345513_372815092">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345515_372815092">
            <w:r>
              <w:rPr>
                <w:webHidden/>
                <w:rStyle w:val="IndexLink"/>
                <w:rtl w:val="true"/>
              </w:rPr>
              <w:t>آيا يك جنبش سكولار شيعه امكان پذير است؟</w:t>
            </w:r>
            <w:r>
              <w:rPr>
                <w:rStyle w:val="IndexLink"/>
                <w:rtl w:val="true"/>
              </w:rPr>
              <w:tab/>
            </w:r>
            <w:r>
              <w:rPr>
                <w:rStyle w:val="IndexLink"/>
              </w:rPr>
              <w:t>132</w:t>
            </w:r>
          </w:hyperlink>
        </w:p>
        <w:p>
          <w:pPr>
            <w:pStyle w:val="Contents4"/>
            <w:tabs>
              <w:tab w:val="clear" w:pos="8176"/>
              <w:tab w:val="right" w:pos="9026" w:leader="dot"/>
            </w:tabs>
            <w:rPr/>
          </w:pPr>
          <w:hyperlink w:anchor="__RefHeading___Toc1345517_372815092">
            <w:r>
              <w:rPr>
                <w:webHidden/>
                <w:rStyle w:val="IndexLink"/>
                <w:rtl w:val="true"/>
              </w:rPr>
              <w:t>حمايت خارجى</w:t>
            </w:r>
            <w:r>
              <w:rPr>
                <w:rStyle w:val="IndexLink"/>
                <w:rtl w:val="true"/>
              </w:rPr>
              <w:tab/>
            </w:r>
            <w:r>
              <w:rPr>
                <w:rStyle w:val="IndexLink"/>
              </w:rPr>
              <w:t>136</w:t>
            </w:r>
          </w:hyperlink>
        </w:p>
        <w:p>
          <w:pPr>
            <w:pStyle w:val="Contents3"/>
            <w:tabs>
              <w:tab w:val="clear" w:pos="8459"/>
              <w:tab w:val="right" w:pos="9026" w:leader="dot"/>
            </w:tabs>
            <w:rPr/>
          </w:pPr>
          <w:hyperlink w:anchor="__RefHeading___Toc1345519_372815092">
            <w:r>
              <w:rPr>
                <w:webHidden/>
                <w:rStyle w:val="IndexLink"/>
                <w:rtl w:val="true"/>
              </w:rPr>
              <w:t>هدف حكومت است يا نظام اجتماعى؟</w:t>
            </w:r>
            <w:r>
              <w:rPr>
                <w:rStyle w:val="IndexLink"/>
                <w:rtl w:val="true"/>
              </w:rPr>
              <w:tab/>
            </w:r>
            <w:r>
              <w:rPr>
                <w:rStyle w:val="IndexLink"/>
              </w:rPr>
              <w:t>137</w:t>
            </w:r>
          </w:hyperlink>
        </w:p>
        <w:p>
          <w:pPr>
            <w:pStyle w:val="Contents3"/>
            <w:tabs>
              <w:tab w:val="clear" w:pos="8459"/>
              <w:tab w:val="right" w:pos="9026" w:leader="dot"/>
            </w:tabs>
            <w:rPr/>
          </w:pPr>
          <w:hyperlink w:anchor="__RefHeading___Toc1345521_372815092">
            <w:r>
              <w:rPr>
                <w:webHidden/>
                <w:rStyle w:val="IndexLink"/>
                <w:rtl w:val="true"/>
              </w:rPr>
              <w:t>راهكارهاى عملى شيعيان</w:t>
            </w:r>
            <w:r>
              <w:rPr>
                <w:rStyle w:val="IndexLink"/>
                <w:rtl w:val="true"/>
              </w:rPr>
              <w:tab/>
            </w:r>
            <w:r>
              <w:rPr>
                <w:rStyle w:val="IndexLink"/>
              </w:rPr>
              <w:t>141</w:t>
            </w:r>
          </w:hyperlink>
        </w:p>
        <w:p>
          <w:pPr>
            <w:pStyle w:val="Contents3"/>
            <w:tabs>
              <w:tab w:val="clear" w:pos="8459"/>
              <w:tab w:val="right" w:pos="9026" w:leader="dot"/>
            </w:tabs>
            <w:rPr/>
          </w:pPr>
          <w:hyperlink w:anchor="__RefHeading___Toc1345523_372815092">
            <w:r>
              <w:rPr>
                <w:webHidden/>
                <w:rStyle w:val="IndexLink"/>
                <w:rtl w:val="true"/>
              </w:rPr>
              <w:t>پى نوشتها</w:t>
            </w:r>
            <w:r>
              <w:rPr>
                <w:rStyle w:val="IndexLink"/>
                <w:rtl w:val="true"/>
              </w:rPr>
              <w:tab/>
            </w:r>
            <w:r>
              <w:rPr>
                <w:rStyle w:val="IndexLink"/>
              </w:rPr>
              <w:t>146</w:t>
            </w:r>
          </w:hyperlink>
        </w:p>
        <w:p>
          <w:pPr>
            <w:pStyle w:val="Contents2"/>
            <w:tabs>
              <w:tab w:val="clear" w:pos="8743"/>
              <w:tab w:val="right" w:pos="9026" w:leader="dot"/>
            </w:tabs>
            <w:rPr/>
          </w:pPr>
          <w:hyperlink w:anchor="__RefHeading___Toc1345525_372815092">
            <w:r>
              <w:rPr>
                <w:webHidden/>
                <w:rStyle w:val="IndexLink"/>
                <w:rtl w:val="true"/>
              </w:rPr>
              <w:t>فصل چهارم</w:t>
            </w:r>
            <w:r>
              <w:rPr>
                <w:rStyle w:val="IndexLink"/>
                <w:rtl w:val="true"/>
              </w:rPr>
              <w:t xml:space="preserve">: </w:t>
            </w:r>
            <w:r>
              <w:rPr>
                <w:rStyle w:val="IndexLink"/>
                <w:rtl w:val="true"/>
              </w:rPr>
              <w:t xml:space="preserve">ارتباط </w:t>
            </w:r>
            <w:r>
              <w:rPr>
                <w:rStyle w:val="IndexLink"/>
                <w:rtl w:val="true"/>
              </w:rPr>
              <w:t>[</w:t>
            </w:r>
            <w:r>
              <w:rPr>
                <w:rStyle w:val="IndexLink"/>
                <w:rtl w:val="true"/>
              </w:rPr>
              <w:t>شيعيان عرب</w:t>
            </w:r>
            <w:r>
              <w:rPr>
                <w:rStyle w:val="IndexLink"/>
                <w:rtl w:val="true"/>
              </w:rPr>
              <w:t xml:space="preserve">] </w:t>
            </w:r>
            <w:r>
              <w:rPr>
                <w:rStyle w:val="IndexLink"/>
                <w:rtl w:val="true"/>
              </w:rPr>
              <w:t>با ايران</w:t>
            </w:r>
            <w:r>
              <w:rPr>
                <w:rStyle w:val="IndexLink"/>
                <w:rtl w:val="true"/>
              </w:rPr>
              <w:tab/>
            </w:r>
            <w:r>
              <w:rPr>
                <w:rStyle w:val="IndexLink"/>
              </w:rPr>
              <w:t>147</w:t>
            </w:r>
          </w:hyperlink>
        </w:p>
        <w:p>
          <w:pPr>
            <w:pStyle w:val="Contents3"/>
            <w:tabs>
              <w:tab w:val="clear" w:pos="8459"/>
              <w:tab w:val="right" w:pos="9026" w:leader="dot"/>
            </w:tabs>
            <w:rPr/>
          </w:pPr>
          <w:hyperlink w:anchor="__RefHeading___Toc1345527_37281509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345529_372815092">
            <w:r>
              <w:rPr>
                <w:webHidden/>
                <w:rStyle w:val="IndexLink"/>
                <w:rtl w:val="true"/>
              </w:rPr>
              <w:t>ايران به منزلۀ مركز مذهب تشيع</w:t>
            </w:r>
            <w:r>
              <w:rPr>
                <w:rStyle w:val="IndexLink"/>
                <w:rtl w:val="true"/>
              </w:rPr>
              <w:tab/>
            </w:r>
            <w:r>
              <w:rPr>
                <w:rStyle w:val="IndexLink"/>
              </w:rPr>
              <w:t>149</w:t>
            </w:r>
          </w:hyperlink>
        </w:p>
        <w:p>
          <w:pPr>
            <w:pStyle w:val="Contents3"/>
            <w:tabs>
              <w:tab w:val="clear" w:pos="8459"/>
              <w:tab w:val="right" w:pos="9026" w:leader="dot"/>
            </w:tabs>
            <w:rPr/>
          </w:pPr>
          <w:hyperlink w:anchor="__RefHeading___Toc1345531_372815092">
            <w:r>
              <w:rPr>
                <w:webHidden/>
                <w:rStyle w:val="IndexLink"/>
                <w:rtl w:val="true"/>
              </w:rPr>
              <w:t>ايران به منزله مركزى براى ايدئولوژى</w:t>
            </w:r>
            <w:r>
              <w:rPr>
                <w:rStyle w:val="IndexLink"/>
                <w:rtl w:val="true"/>
              </w:rPr>
              <w:tab/>
            </w:r>
            <w:r>
              <w:rPr>
                <w:rStyle w:val="IndexLink"/>
              </w:rPr>
              <w:t>154</w:t>
            </w:r>
          </w:hyperlink>
        </w:p>
        <w:p>
          <w:pPr>
            <w:pStyle w:val="Contents3"/>
            <w:tabs>
              <w:tab w:val="clear" w:pos="8459"/>
              <w:tab w:val="right" w:pos="9026" w:leader="dot"/>
            </w:tabs>
            <w:rPr/>
          </w:pPr>
          <w:hyperlink w:anchor="__RefHeading___Toc1345533_372815092">
            <w:r>
              <w:rPr>
                <w:webHidden/>
                <w:rStyle w:val="IndexLink"/>
                <w:rtl w:val="true"/>
              </w:rPr>
              <w:t>ايران به منزلۀ يك كشور</w:t>
            </w:r>
            <w:r>
              <w:rPr>
                <w:rStyle w:val="IndexLink"/>
                <w:rtl w:val="true"/>
              </w:rPr>
              <w:tab/>
            </w:r>
            <w:r>
              <w:rPr>
                <w:rStyle w:val="IndexLink"/>
              </w:rPr>
              <w:t>156</w:t>
            </w:r>
          </w:hyperlink>
        </w:p>
        <w:p>
          <w:pPr>
            <w:pStyle w:val="Contents3"/>
            <w:tabs>
              <w:tab w:val="clear" w:pos="8459"/>
              <w:tab w:val="right" w:pos="9026" w:leader="dot"/>
            </w:tabs>
            <w:rPr/>
          </w:pPr>
          <w:hyperlink w:anchor="__RefHeading___Toc1345535_372815092">
            <w:r>
              <w:rPr>
                <w:webHidden/>
                <w:rStyle w:val="IndexLink"/>
                <w:rtl w:val="true"/>
              </w:rPr>
              <w:t>ديدگاه شيعيان عرب دربارۀ ايران</w:t>
            </w:r>
            <w:r>
              <w:rPr>
                <w:rStyle w:val="IndexLink"/>
                <w:rtl w:val="true"/>
              </w:rPr>
              <w:tab/>
            </w:r>
            <w:r>
              <w:rPr>
                <w:rStyle w:val="IndexLink"/>
              </w:rPr>
              <w:t>158</w:t>
            </w:r>
          </w:hyperlink>
        </w:p>
        <w:p>
          <w:pPr>
            <w:pStyle w:val="Contents3"/>
            <w:tabs>
              <w:tab w:val="clear" w:pos="8459"/>
              <w:tab w:val="right" w:pos="9026" w:leader="dot"/>
            </w:tabs>
            <w:rPr/>
          </w:pPr>
          <w:hyperlink w:anchor="__RefHeading___Toc1345537_372815092">
            <w:r>
              <w:rPr>
                <w:webHidden/>
                <w:rStyle w:val="IndexLink"/>
                <w:rtl w:val="true"/>
              </w:rPr>
              <w:t>نگرش ايرانيان به شيعيان عرب</w:t>
            </w:r>
            <w:r>
              <w:rPr>
                <w:rStyle w:val="IndexLink"/>
                <w:rtl w:val="true"/>
              </w:rPr>
              <w:tab/>
            </w:r>
            <w:r>
              <w:rPr>
                <w:rStyle w:val="IndexLink"/>
              </w:rPr>
              <w:t>164</w:t>
            </w:r>
          </w:hyperlink>
        </w:p>
        <w:p>
          <w:pPr>
            <w:pStyle w:val="Contents3"/>
            <w:tabs>
              <w:tab w:val="clear" w:pos="8459"/>
              <w:tab w:val="right" w:pos="9026" w:leader="dot"/>
            </w:tabs>
            <w:rPr/>
          </w:pPr>
          <w:hyperlink w:anchor="__RefHeading___Toc1345539_372815092">
            <w:r>
              <w:rPr>
                <w:webHidden/>
                <w:rStyle w:val="IndexLink"/>
                <w:rtl w:val="true"/>
              </w:rPr>
              <w:t>صاحب اختيار تشيع كيست؟</w:t>
            </w:r>
            <w:r>
              <w:rPr>
                <w:rStyle w:val="IndexLink"/>
                <w:rtl w:val="true"/>
              </w:rPr>
              <w:tab/>
            </w:r>
            <w:r>
              <w:rPr>
                <w:rStyle w:val="IndexLink"/>
              </w:rPr>
              <w:t>169</w:t>
            </w:r>
          </w:hyperlink>
        </w:p>
        <w:p>
          <w:pPr>
            <w:pStyle w:val="Contents3"/>
            <w:tabs>
              <w:tab w:val="clear" w:pos="8459"/>
              <w:tab w:val="right" w:pos="9026" w:leader="dot"/>
            </w:tabs>
            <w:rPr/>
          </w:pPr>
          <w:hyperlink w:anchor="__RefHeading___Toc1345541_372815092">
            <w:r>
              <w:rPr>
                <w:webHidden/>
                <w:rStyle w:val="IndexLink"/>
                <w:rtl w:val="true"/>
              </w:rPr>
              <w:t>نتيجه</w:t>
            </w:r>
            <w:r>
              <w:rPr>
                <w:rStyle w:val="IndexLink"/>
                <w:rtl w:val="true"/>
              </w:rPr>
              <w:tab/>
            </w:r>
            <w:r>
              <w:rPr>
                <w:rStyle w:val="IndexLink"/>
              </w:rPr>
              <w:t>175</w:t>
            </w:r>
          </w:hyperlink>
        </w:p>
        <w:p>
          <w:pPr>
            <w:pStyle w:val="Contents3"/>
            <w:tabs>
              <w:tab w:val="clear" w:pos="8459"/>
              <w:tab w:val="right" w:pos="9026" w:leader="dot"/>
            </w:tabs>
            <w:rPr/>
          </w:pPr>
          <w:hyperlink w:anchor="__RefHeading___Toc1345543_372815092">
            <w:r>
              <w:rPr>
                <w:webHidden/>
                <w:rStyle w:val="IndexLink"/>
                <w:rtl w:val="true"/>
              </w:rPr>
              <w:t>پى نوشتها</w:t>
            </w:r>
            <w:r>
              <w:rPr>
                <w:rStyle w:val="IndexLink"/>
                <w:rtl w:val="true"/>
              </w:rPr>
              <w:tab/>
            </w:r>
            <w:r>
              <w:rPr>
                <w:rStyle w:val="IndexLink"/>
              </w:rPr>
              <w:t>179</w:t>
            </w:r>
          </w:hyperlink>
        </w:p>
        <w:p>
          <w:pPr>
            <w:pStyle w:val="Contents2"/>
            <w:tabs>
              <w:tab w:val="clear" w:pos="8743"/>
              <w:tab w:val="right" w:pos="9026" w:leader="dot"/>
            </w:tabs>
            <w:rPr/>
          </w:pPr>
          <w:hyperlink w:anchor="__RefHeading___Toc1345545_372815092">
            <w:r>
              <w:rPr>
                <w:webHidden/>
                <w:rStyle w:val="IndexLink"/>
                <w:rtl w:val="true"/>
              </w:rPr>
              <w:t>فصل پنجم</w:t>
            </w:r>
            <w:r>
              <w:rPr>
                <w:rStyle w:val="IndexLink"/>
                <w:rtl w:val="true"/>
              </w:rPr>
              <w:t xml:space="preserve">: </w:t>
            </w:r>
            <w:r>
              <w:rPr>
                <w:rStyle w:val="IndexLink"/>
                <w:rtl w:val="true"/>
              </w:rPr>
              <w:t>شيعيان عراق</w:t>
            </w:r>
            <w:r>
              <w:rPr>
                <w:rStyle w:val="IndexLink"/>
                <w:rtl w:val="true"/>
              </w:rPr>
              <w:tab/>
            </w:r>
            <w:r>
              <w:rPr>
                <w:rStyle w:val="IndexLink"/>
              </w:rPr>
              <w:t>180</w:t>
            </w:r>
          </w:hyperlink>
        </w:p>
        <w:p>
          <w:pPr>
            <w:pStyle w:val="Contents3"/>
            <w:tabs>
              <w:tab w:val="clear" w:pos="8459"/>
              <w:tab w:val="right" w:pos="9026" w:leader="dot"/>
            </w:tabs>
            <w:rPr/>
          </w:pPr>
          <w:hyperlink w:anchor="__RefHeading___Toc1345547_372815092">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345549_372815092">
            <w:r>
              <w:rPr>
                <w:webHidden/>
                <w:rStyle w:val="IndexLink"/>
                <w:rtl w:val="true"/>
              </w:rPr>
              <w:t>تأثير شيعيان عراقى بر فرهنگ سياسى عرب</w:t>
            </w:r>
            <w:r>
              <w:rPr>
                <w:rStyle w:val="IndexLink"/>
                <w:rtl w:val="true"/>
              </w:rPr>
              <w:tab/>
            </w:r>
            <w:r>
              <w:rPr>
                <w:rStyle w:val="IndexLink"/>
              </w:rPr>
              <w:t>182</w:t>
            </w:r>
          </w:hyperlink>
        </w:p>
        <w:p>
          <w:pPr>
            <w:pStyle w:val="Contents3"/>
            <w:tabs>
              <w:tab w:val="clear" w:pos="8459"/>
              <w:tab w:val="right" w:pos="9026" w:leader="dot"/>
            </w:tabs>
            <w:rPr/>
          </w:pPr>
          <w:hyperlink w:anchor="__RefHeading___Toc1345551_372815092">
            <w:r>
              <w:rPr>
                <w:webHidden/>
                <w:rStyle w:val="IndexLink"/>
                <w:rtl w:val="true"/>
              </w:rPr>
              <w:t>جهان شيعيان</w:t>
            </w:r>
            <w:r>
              <w:rPr>
                <w:rStyle w:val="IndexLink"/>
                <w:rtl w:val="true"/>
              </w:rPr>
              <w:tab/>
            </w:r>
            <w:r>
              <w:rPr>
                <w:rStyle w:val="IndexLink"/>
              </w:rPr>
              <w:t>186</w:t>
            </w:r>
          </w:hyperlink>
        </w:p>
        <w:p>
          <w:pPr>
            <w:pStyle w:val="Contents3"/>
            <w:tabs>
              <w:tab w:val="clear" w:pos="8459"/>
              <w:tab w:val="right" w:pos="9026" w:leader="dot"/>
            </w:tabs>
            <w:rPr/>
          </w:pPr>
          <w:hyperlink w:anchor="__RefHeading___Toc1345553_372815092">
            <w:r>
              <w:rPr>
                <w:webHidden/>
                <w:rStyle w:val="IndexLink"/>
                <w:rtl w:val="true"/>
              </w:rPr>
              <w:t>شيعيان عراق و حكومت</w:t>
            </w:r>
            <w:r>
              <w:rPr>
                <w:rStyle w:val="IndexLink"/>
                <w:rtl w:val="true"/>
              </w:rPr>
              <w:tab/>
            </w:r>
            <w:r>
              <w:rPr>
                <w:rStyle w:val="IndexLink"/>
              </w:rPr>
              <w:t>192</w:t>
            </w:r>
          </w:hyperlink>
        </w:p>
        <w:p>
          <w:pPr>
            <w:pStyle w:val="Contents3"/>
            <w:tabs>
              <w:tab w:val="clear" w:pos="8459"/>
              <w:tab w:val="right" w:pos="9026" w:leader="dot"/>
            </w:tabs>
            <w:rPr/>
          </w:pPr>
          <w:hyperlink w:anchor="__RefHeading___Toc1345555_372815092">
            <w:r>
              <w:rPr>
                <w:webHidden/>
                <w:rStyle w:val="IndexLink"/>
                <w:rtl w:val="true"/>
              </w:rPr>
              <w:t>افراطى شدن نگرش شيعيان دربارۀ حكومت</w:t>
            </w:r>
            <w:r>
              <w:rPr>
                <w:rStyle w:val="IndexLink"/>
                <w:rtl w:val="true"/>
              </w:rPr>
              <w:tab/>
            </w:r>
            <w:r>
              <w:rPr>
                <w:rStyle w:val="IndexLink"/>
              </w:rPr>
              <w:t>202</w:t>
            </w:r>
          </w:hyperlink>
        </w:p>
        <w:p>
          <w:pPr>
            <w:pStyle w:val="Contents3"/>
            <w:tabs>
              <w:tab w:val="clear" w:pos="8459"/>
              <w:tab w:val="right" w:pos="9026" w:leader="dot"/>
            </w:tabs>
            <w:rPr/>
          </w:pPr>
          <w:hyperlink w:anchor="__RefHeading___Toc1345557_372815092">
            <w:r>
              <w:rPr>
                <w:webHidden/>
                <w:rStyle w:val="IndexLink"/>
                <w:rtl w:val="true"/>
              </w:rPr>
              <w:t>جداييها و اتحاد</w:t>
            </w:r>
            <w:r>
              <w:rPr>
                <w:rStyle w:val="IndexLink"/>
                <w:rtl w:val="true"/>
              </w:rPr>
              <w:tab/>
            </w:r>
            <w:r>
              <w:rPr>
                <w:rStyle w:val="IndexLink"/>
              </w:rPr>
              <w:t>213</w:t>
            </w:r>
          </w:hyperlink>
        </w:p>
        <w:p>
          <w:pPr>
            <w:pStyle w:val="Contents3"/>
            <w:tabs>
              <w:tab w:val="clear" w:pos="8459"/>
              <w:tab w:val="right" w:pos="9026" w:leader="dot"/>
            </w:tabs>
            <w:rPr/>
          </w:pPr>
          <w:hyperlink w:anchor="__RefHeading___Toc1345559_372815092">
            <w:r>
              <w:rPr>
                <w:webHidden/>
                <w:rStyle w:val="IndexLink"/>
                <w:rtl w:val="true"/>
              </w:rPr>
              <w:t>شيعيان عراقى و ايران</w:t>
            </w:r>
            <w:r>
              <w:rPr>
                <w:rStyle w:val="IndexLink"/>
                <w:rtl w:val="true"/>
              </w:rPr>
              <w:tab/>
            </w:r>
            <w:r>
              <w:rPr>
                <w:rStyle w:val="IndexLink"/>
              </w:rPr>
              <w:t>219</w:t>
            </w:r>
          </w:hyperlink>
        </w:p>
        <w:p>
          <w:pPr>
            <w:pStyle w:val="Contents3"/>
            <w:tabs>
              <w:tab w:val="clear" w:pos="8459"/>
              <w:tab w:val="right" w:pos="9026" w:leader="dot"/>
            </w:tabs>
            <w:rPr/>
          </w:pPr>
          <w:hyperlink w:anchor="__RefHeading___Toc1345561_372815092">
            <w:r>
              <w:rPr>
                <w:webHidden/>
                <w:rStyle w:val="IndexLink"/>
                <w:rtl w:val="true"/>
              </w:rPr>
              <w:t>چالشهاى سياسى</w:t>
            </w:r>
            <w:r>
              <w:rPr>
                <w:rStyle w:val="IndexLink"/>
                <w:rtl w:val="true"/>
              </w:rPr>
              <w:tab/>
            </w:r>
            <w:r>
              <w:rPr>
                <w:rStyle w:val="IndexLink"/>
              </w:rPr>
              <w:t>224</w:t>
            </w:r>
          </w:hyperlink>
        </w:p>
        <w:p>
          <w:pPr>
            <w:pStyle w:val="Contents3"/>
            <w:tabs>
              <w:tab w:val="clear" w:pos="8459"/>
              <w:tab w:val="right" w:pos="9026" w:leader="dot"/>
            </w:tabs>
            <w:rPr/>
          </w:pPr>
          <w:hyperlink w:anchor="__RefHeading___Toc1345563_372815092">
            <w:r>
              <w:rPr>
                <w:webHidden/>
                <w:rStyle w:val="IndexLink"/>
                <w:rtl w:val="true"/>
              </w:rPr>
              <w:t>پى نوشتها</w:t>
            </w:r>
            <w:r>
              <w:rPr>
                <w:rStyle w:val="IndexLink"/>
                <w:rtl w:val="true"/>
              </w:rPr>
              <w:tab/>
            </w:r>
            <w:r>
              <w:rPr>
                <w:rStyle w:val="IndexLink"/>
              </w:rPr>
              <w:t>235</w:t>
            </w:r>
          </w:hyperlink>
        </w:p>
        <w:p>
          <w:pPr>
            <w:pStyle w:val="Contents2"/>
            <w:tabs>
              <w:tab w:val="clear" w:pos="8743"/>
              <w:tab w:val="right" w:pos="9026" w:leader="dot"/>
            </w:tabs>
            <w:rPr/>
          </w:pPr>
          <w:hyperlink w:anchor="__RefHeading___Toc1345565_372815092">
            <w:r>
              <w:rPr>
                <w:webHidden/>
                <w:rStyle w:val="IndexLink"/>
                <w:rtl w:val="true"/>
              </w:rPr>
              <w:t>فصل ششم</w:t>
            </w:r>
            <w:r>
              <w:rPr>
                <w:rStyle w:val="IndexLink"/>
                <w:rtl w:val="true"/>
              </w:rPr>
              <w:t xml:space="preserve">: </w:t>
            </w:r>
            <w:r>
              <w:rPr>
                <w:rStyle w:val="IndexLink"/>
                <w:rtl w:val="true"/>
              </w:rPr>
              <w:t>شيعيان بحرين</w:t>
            </w:r>
            <w:r>
              <w:rPr>
                <w:rStyle w:val="IndexLink"/>
                <w:rtl w:val="true"/>
              </w:rPr>
              <w:tab/>
            </w:r>
            <w:r>
              <w:rPr>
                <w:rStyle w:val="IndexLink"/>
              </w:rPr>
              <w:t>238</w:t>
            </w:r>
          </w:hyperlink>
        </w:p>
        <w:p>
          <w:pPr>
            <w:pStyle w:val="Contents3"/>
            <w:tabs>
              <w:tab w:val="clear" w:pos="8459"/>
              <w:tab w:val="right" w:pos="9026" w:leader="dot"/>
            </w:tabs>
            <w:rPr/>
          </w:pPr>
          <w:hyperlink w:anchor="__RefHeading___Toc1345567_372815092">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345569_372815092">
            <w:r>
              <w:rPr>
                <w:webHidden/>
                <w:rStyle w:val="IndexLink"/>
                <w:rtl w:val="true"/>
              </w:rPr>
              <w:t>ريشه هاى فعاليت سياسى شيعيان</w:t>
            </w:r>
            <w:r>
              <w:rPr>
                <w:rStyle w:val="IndexLink"/>
                <w:rtl w:val="true"/>
              </w:rPr>
              <w:tab/>
            </w:r>
            <w:r>
              <w:rPr>
                <w:rStyle w:val="IndexLink"/>
              </w:rPr>
              <w:t>247</w:t>
            </w:r>
          </w:hyperlink>
        </w:p>
        <w:p>
          <w:pPr>
            <w:pStyle w:val="Contents3"/>
            <w:tabs>
              <w:tab w:val="clear" w:pos="8459"/>
              <w:tab w:val="right" w:pos="9026" w:leader="dot"/>
            </w:tabs>
            <w:rPr/>
          </w:pPr>
          <w:hyperlink w:anchor="__RefHeading___Toc1345571_372815092">
            <w:r>
              <w:rPr>
                <w:webHidden/>
                <w:rStyle w:val="IndexLink"/>
                <w:rtl w:val="true"/>
              </w:rPr>
              <w:t>انقلاب ايران و جنگ ايران و عراق</w:t>
            </w:r>
            <w:r>
              <w:rPr>
                <w:rStyle w:val="IndexLink"/>
                <w:rtl w:val="true"/>
              </w:rPr>
              <w:tab/>
            </w:r>
            <w:r>
              <w:rPr>
                <w:rStyle w:val="IndexLink"/>
              </w:rPr>
              <w:t>251</w:t>
            </w:r>
          </w:hyperlink>
        </w:p>
        <w:p>
          <w:pPr>
            <w:pStyle w:val="Contents3"/>
            <w:tabs>
              <w:tab w:val="clear" w:pos="8459"/>
              <w:tab w:val="right" w:pos="9026" w:leader="dot"/>
            </w:tabs>
            <w:rPr/>
          </w:pPr>
          <w:hyperlink w:anchor="__RefHeading___Toc1345573_372815092">
            <w:r>
              <w:rPr>
                <w:webHidden/>
                <w:rStyle w:val="IndexLink"/>
                <w:rtl w:val="true"/>
              </w:rPr>
              <w:t>مبارزه از طريق طومار</w:t>
            </w:r>
            <w:r>
              <w:rPr>
                <w:rStyle w:val="IndexLink"/>
                <w:rtl w:val="true"/>
              </w:rPr>
              <w:tab/>
            </w:r>
            <w:r>
              <w:rPr>
                <w:rStyle w:val="IndexLink"/>
              </w:rPr>
              <w:t>253</w:t>
            </w:r>
          </w:hyperlink>
        </w:p>
        <w:p>
          <w:pPr>
            <w:pStyle w:val="Contents3"/>
            <w:tabs>
              <w:tab w:val="clear" w:pos="8459"/>
              <w:tab w:val="right" w:pos="9026" w:leader="dot"/>
            </w:tabs>
            <w:rPr/>
          </w:pPr>
          <w:hyperlink w:anchor="__RefHeading___Toc1345575_372815092">
            <w:r>
              <w:rPr>
                <w:webHidden/>
                <w:rStyle w:val="IndexLink"/>
                <w:rtl w:val="true"/>
              </w:rPr>
              <w:t>رهبرى شيعى</w:t>
            </w:r>
            <w:r>
              <w:rPr>
                <w:rStyle w:val="IndexLink"/>
                <w:rtl w:val="true"/>
              </w:rPr>
              <w:tab/>
            </w:r>
            <w:r>
              <w:rPr>
                <w:rStyle w:val="IndexLink"/>
              </w:rPr>
              <w:t>260</w:t>
            </w:r>
          </w:hyperlink>
        </w:p>
        <w:p>
          <w:pPr>
            <w:pStyle w:val="Contents3"/>
            <w:tabs>
              <w:tab w:val="clear" w:pos="8459"/>
              <w:tab w:val="right" w:pos="9026" w:leader="dot"/>
            </w:tabs>
            <w:rPr/>
          </w:pPr>
          <w:hyperlink w:anchor="__RefHeading___Toc1345577_372815092">
            <w:r>
              <w:rPr>
                <w:webHidden/>
                <w:rStyle w:val="IndexLink"/>
                <w:rtl w:val="true"/>
              </w:rPr>
              <w:t>اعتراضات شيعيان</w:t>
            </w:r>
            <w:r>
              <w:rPr>
                <w:rStyle w:val="IndexLink"/>
                <w:rtl w:val="true"/>
              </w:rPr>
              <w:tab/>
            </w:r>
            <w:r>
              <w:rPr>
                <w:rStyle w:val="IndexLink"/>
              </w:rPr>
              <w:t>269</w:t>
            </w:r>
          </w:hyperlink>
        </w:p>
        <w:p>
          <w:pPr>
            <w:pStyle w:val="Contents3"/>
            <w:tabs>
              <w:tab w:val="clear" w:pos="8459"/>
              <w:tab w:val="right" w:pos="9026" w:leader="dot"/>
            </w:tabs>
            <w:rPr/>
          </w:pPr>
          <w:hyperlink w:anchor="__RefHeading___Toc1345579_372815092">
            <w:r>
              <w:rPr>
                <w:webHidden/>
                <w:rStyle w:val="IndexLink"/>
                <w:rtl w:val="true"/>
              </w:rPr>
              <w:t>بيكارى و سياستهاى ناظر به اشتغال</w:t>
            </w:r>
            <w:r>
              <w:rPr>
                <w:rStyle w:val="IndexLink"/>
                <w:rtl w:val="true"/>
              </w:rPr>
              <w:tab/>
            </w:r>
            <w:r>
              <w:rPr>
                <w:rStyle w:val="IndexLink"/>
              </w:rPr>
              <w:t>271</w:t>
            </w:r>
          </w:hyperlink>
        </w:p>
        <w:p>
          <w:pPr>
            <w:pStyle w:val="Contents3"/>
            <w:tabs>
              <w:tab w:val="clear" w:pos="8459"/>
              <w:tab w:val="right" w:pos="9026" w:leader="dot"/>
            </w:tabs>
            <w:rPr/>
          </w:pPr>
          <w:hyperlink w:anchor="__RefHeading___Toc1345581_372815092">
            <w:r>
              <w:rPr>
                <w:webHidden/>
                <w:rStyle w:val="IndexLink"/>
                <w:rtl w:val="true"/>
              </w:rPr>
              <w:t>نگرشهاى سنيان</w:t>
            </w:r>
            <w:r>
              <w:rPr>
                <w:rStyle w:val="IndexLink"/>
                <w:rtl w:val="true"/>
              </w:rPr>
              <w:tab/>
            </w:r>
            <w:r>
              <w:rPr>
                <w:rStyle w:val="IndexLink"/>
              </w:rPr>
              <w:t>278</w:t>
            </w:r>
          </w:hyperlink>
        </w:p>
        <w:p>
          <w:pPr>
            <w:pStyle w:val="Contents3"/>
            <w:tabs>
              <w:tab w:val="clear" w:pos="8459"/>
              <w:tab w:val="right" w:pos="9026" w:leader="dot"/>
            </w:tabs>
            <w:rPr/>
          </w:pPr>
          <w:hyperlink w:anchor="__RefHeading___Toc1345583_372815092">
            <w:r>
              <w:rPr>
                <w:webHidden/>
                <w:rStyle w:val="IndexLink"/>
                <w:rtl w:val="true"/>
              </w:rPr>
              <w:t xml:space="preserve">مسئله خشونت و </w:t>
            </w:r>
            <w:r>
              <w:rPr>
                <w:rStyle w:val="IndexLink"/>
                <w:rtl w:val="true"/>
              </w:rPr>
              <w:t>«</w:t>
            </w:r>
            <w:r>
              <w:rPr>
                <w:rStyle w:val="IndexLink"/>
                <w:rtl w:val="true"/>
              </w:rPr>
              <w:t>تروريسم</w:t>
            </w:r>
            <w:r>
              <w:rPr>
                <w:rStyle w:val="IndexLink"/>
                <w:rtl w:val="true"/>
              </w:rPr>
              <w:t>»</w:t>
              <w:tab/>
            </w:r>
            <w:r>
              <w:rPr>
                <w:rStyle w:val="IndexLink"/>
              </w:rPr>
              <w:t>281</w:t>
            </w:r>
          </w:hyperlink>
        </w:p>
        <w:p>
          <w:pPr>
            <w:pStyle w:val="Contents3"/>
            <w:tabs>
              <w:tab w:val="clear" w:pos="8459"/>
              <w:tab w:val="right" w:pos="9026" w:leader="dot"/>
            </w:tabs>
            <w:rPr/>
          </w:pPr>
          <w:hyperlink w:anchor="__RefHeading___Toc1345585_372815092">
            <w:r>
              <w:rPr>
                <w:webHidden/>
                <w:rStyle w:val="IndexLink"/>
                <w:rtl w:val="true"/>
              </w:rPr>
              <w:t>ارتباط ايران و بحرين</w:t>
            </w:r>
            <w:r>
              <w:rPr>
                <w:rStyle w:val="IndexLink"/>
                <w:rtl w:val="true"/>
              </w:rPr>
              <w:tab/>
            </w:r>
            <w:r>
              <w:rPr>
                <w:rStyle w:val="IndexLink"/>
              </w:rPr>
              <w:t>285</w:t>
            </w:r>
          </w:hyperlink>
        </w:p>
        <w:p>
          <w:pPr>
            <w:pStyle w:val="Contents3"/>
            <w:tabs>
              <w:tab w:val="clear" w:pos="8459"/>
              <w:tab w:val="right" w:pos="9026" w:leader="dot"/>
            </w:tabs>
            <w:rPr/>
          </w:pPr>
          <w:hyperlink w:anchor="__RefHeading___Toc1345587_372815092">
            <w:r>
              <w:rPr>
                <w:webHidden/>
                <w:rStyle w:val="IndexLink"/>
                <w:rtl w:val="true"/>
              </w:rPr>
              <w:t>خطمشى رژيم در مقابل شيعيان</w:t>
            </w:r>
            <w:r>
              <w:rPr>
                <w:rStyle w:val="IndexLink"/>
                <w:rtl w:val="true"/>
              </w:rPr>
              <w:tab/>
            </w:r>
            <w:r>
              <w:rPr>
                <w:rStyle w:val="IndexLink"/>
              </w:rPr>
              <w:t>287</w:t>
            </w:r>
          </w:hyperlink>
        </w:p>
        <w:p>
          <w:pPr>
            <w:pStyle w:val="Contents4"/>
            <w:tabs>
              <w:tab w:val="clear" w:pos="8176"/>
              <w:tab w:val="right" w:pos="9026" w:leader="dot"/>
            </w:tabs>
            <w:rPr/>
          </w:pPr>
          <w:hyperlink w:anchor="__RefHeading___Toc1345589_372815092">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345591_372815092">
            <w:r>
              <w:rPr>
                <w:webHidden/>
                <w:rStyle w:val="IndexLink"/>
                <w:rtl w:val="true"/>
              </w:rPr>
              <w:t>برندۀ اين مبارزه كيست؟</w:t>
            </w:r>
            <w:r>
              <w:rPr>
                <w:rStyle w:val="IndexLink"/>
                <w:rtl w:val="true"/>
              </w:rPr>
              <w:tab/>
            </w:r>
            <w:r>
              <w:rPr>
                <w:rStyle w:val="IndexLink"/>
              </w:rPr>
              <w:t>291</w:t>
            </w:r>
          </w:hyperlink>
        </w:p>
        <w:p>
          <w:pPr>
            <w:pStyle w:val="Contents4"/>
            <w:tabs>
              <w:tab w:val="clear" w:pos="8176"/>
              <w:tab w:val="right" w:pos="9026" w:leader="dot"/>
            </w:tabs>
            <w:rPr/>
          </w:pPr>
          <w:hyperlink w:anchor="__RefHeading___Toc1345593_372815092">
            <w:r>
              <w:rPr>
                <w:webHidden/>
                <w:rStyle w:val="IndexLink"/>
                <w:rtl w:val="true"/>
              </w:rPr>
              <w:t>نقش عربستان سعودى</w:t>
            </w:r>
            <w:r>
              <w:rPr>
                <w:rStyle w:val="IndexLink"/>
                <w:rtl w:val="true"/>
              </w:rPr>
              <w:tab/>
            </w:r>
            <w:r>
              <w:rPr>
                <w:rStyle w:val="IndexLink"/>
              </w:rPr>
              <w:t>296</w:t>
            </w:r>
          </w:hyperlink>
        </w:p>
        <w:p>
          <w:pPr>
            <w:pStyle w:val="Contents4"/>
            <w:tabs>
              <w:tab w:val="clear" w:pos="8176"/>
              <w:tab w:val="right" w:pos="9026" w:leader="dot"/>
            </w:tabs>
            <w:rPr/>
          </w:pPr>
          <w:hyperlink w:anchor="__RefHeading___Toc1345595_372815092">
            <w:r>
              <w:rPr>
                <w:webHidden/>
                <w:rStyle w:val="IndexLink"/>
                <w:rtl w:val="true"/>
              </w:rPr>
              <w:t>منافع ايالات متحده</w:t>
            </w:r>
            <w:r>
              <w:rPr>
                <w:rStyle w:val="IndexLink"/>
                <w:rtl w:val="true"/>
              </w:rPr>
              <w:tab/>
            </w:r>
            <w:r>
              <w:rPr>
                <w:rStyle w:val="IndexLink"/>
              </w:rPr>
              <w:t>299</w:t>
            </w:r>
          </w:hyperlink>
        </w:p>
        <w:p>
          <w:pPr>
            <w:pStyle w:val="Contents3"/>
            <w:tabs>
              <w:tab w:val="clear" w:pos="8459"/>
              <w:tab w:val="right" w:pos="9026" w:leader="dot"/>
            </w:tabs>
            <w:rPr/>
          </w:pPr>
          <w:hyperlink w:anchor="__RefHeading___Toc1345597_372815092">
            <w:r>
              <w:rPr>
                <w:webHidden/>
                <w:rStyle w:val="IndexLink"/>
                <w:rtl w:val="true"/>
              </w:rPr>
              <w:t>پى نوشتها</w:t>
            </w:r>
            <w:r>
              <w:rPr>
                <w:rStyle w:val="IndexLink"/>
                <w:rtl w:val="true"/>
              </w:rPr>
              <w:tab/>
            </w:r>
            <w:r>
              <w:rPr>
                <w:rStyle w:val="IndexLink"/>
              </w:rPr>
              <w:t>301</w:t>
            </w:r>
          </w:hyperlink>
        </w:p>
        <w:p>
          <w:pPr>
            <w:pStyle w:val="Contents2"/>
            <w:tabs>
              <w:tab w:val="clear" w:pos="8743"/>
              <w:tab w:val="right" w:pos="9026" w:leader="dot"/>
            </w:tabs>
            <w:rPr/>
          </w:pPr>
          <w:hyperlink w:anchor="__RefHeading___Toc1345599_372815092">
            <w:r>
              <w:rPr>
                <w:webHidden/>
                <w:rStyle w:val="IndexLink"/>
                <w:rtl w:val="true"/>
              </w:rPr>
              <w:t>فصل هفتم</w:t>
            </w:r>
            <w:r>
              <w:rPr>
                <w:rStyle w:val="IndexLink"/>
                <w:rtl w:val="true"/>
              </w:rPr>
              <w:t xml:space="preserve">: </w:t>
            </w:r>
            <w:r>
              <w:rPr>
                <w:rStyle w:val="IndexLink"/>
                <w:rtl w:val="true"/>
              </w:rPr>
              <w:t>شيعيان كويت</w:t>
            </w:r>
            <w:r>
              <w:rPr>
                <w:rStyle w:val="IndexLink"/>
                <w:rtl w:val="true"/>
              </w:rPr>
              <w:tab/>
            </w:r>
            <w:r>
              <w:rPr>
                <w:rStyle w:val="IndexLink"/>
              </w:rPr>
              <w:t>303</w:t>
            </w:r>
          </w:hyperlink>
        </w:p>
        <w:p>
          <w:pPr>
            <w:pStyle w:val="Contents3"/>
            <w:tabs>
              <w:tab w:val="clear" w:pos="8459"/>
              <w:tab w:val="right" w:pos="9026" w:leader="dot"/>
            </w:tabs>
            <w:rPr/>
          </w:pPr>
          <w:hyperlink w:anchor="__RefHeading___Toc1345601_372815092">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345603_372815092">
            <w:r>
              <w:rPr>
                <w:webHidden/>
                <w:rStyle w:val="IndexLink"/>
                <w:rtl w:val="true"/>
              </w:rPr>
              <w:t>شيعيان كويت پس از جنگ خليج فارس</w:t>
            </w:r>
            <w:r>
              <w:rPr>
                <w:rStyle w:val="IndexLink"/>
                <w:rtl w:val="true"/>
              </w:rPr>
              <w:tab/>
            </w:r>
            <w:r>
              <w:rPr>
                <w:rStyle w:val="IndexLink"/>
              </w:rPr>
              <w:t>304</w:t>
            </w:r>
          </w:hyperlink>
        </w:p>
        <w:p>
          <w:pPr>
            <w:pStyle w:val="Contents3"/>
            <w:tabs>
              <w:tab w:val="clear" w:pos="8459"/>
              <w:tab w:val="right" w:pos="9026" w:leader="dot"/>
            </w:tabs>
            <w:rPr/>
          </w:pPr>
          <w:hyperlink w:anchor="__RefHeading___Toc1345605_372815092">
            <w:r>
              <w:rPr>
                <w:webHidden/>
                <w:rStyle w:val="IndexLink"/>
                <w:rtl w:val="true"/>
              </w:rPr>
              <w:t>تقسيمات شيعيان</w:t>
            </w:r>
            <w:r>
              <w:rPr>
                <w:rStyle w:val="IndexLink"/>
                <w:rtl w:val="true"/>
              </w:rPr>
              <w:tab/>
            </w:r>
            <w:r>
              <w:rPr>
                <w:rStyle w:val="IndexLink"/>
              </w:rPr>
              <w:t>307</w:t>
            </w:r>
          </w:hyperlink>
        </w:p>
        <w:p>
          <w:pPr>
            <w:pStyle w:val="Contents3"/>
            <w:tabs>
              <w:tab w:val="clear" w:pos="8459"/>
              <w:tab w:val="right" w:pos="9026" w:leader="dot"/>
            </w:tabs>
            <w:rPr/>
          </w:pPr>
          <w:hyperlink w:anchor="__RefHeading___Toc1345607_372815092">
            <w:r>
              <w:rPr>
                <w:webHidden/>
                <w:rStyle w:val="IndexLink"/>
                <w:rtl w:val="true"/>
              </w:rPr>
              <w:t>[</w:t>
            </w:r>
            <w:r>
              <w:rPr>
                <w:rStyle w:val="IndexLink"/>
                <w:rtl w:val="true"/>
              </w:rPr>
              <w:t>نقش</w:t>
            </w:r>
            <w:r>
              <w:rPr>
                <w:rStyle w:val="IndexLink"/>
                <w:rtl w:val="true"/>
              </w:rPr>
              <w:t xml:space="preserve">] </w:t>
            </w:r>
            <w:r>
              <w:rPr>
                <w:rStyle w:val="IndexLink"/>
                <w:rtl w:val="true"/>
              </w:rPr>
              <w:t>شيعيان در دولت و جامعه</w:t>
            </w:r>
            <w:r>
              <w:rPr>
                <w:rStyle w:val="IndexLink"/>
                <w:rtl w:val="true"/>
              </w:rPr>
              <w:tab/>
            </w:r>
            <w:r>
              <w:rPr>
                <w:rStyle w:val="IndexLink"/>
              </w:rPr>
              <w:t>314</w:t>
            </w:r>
          </w:hyperlink>
        </w:p>
        <w:p>
          <w:pPr>
            <w:pStyle w:val="Contents3"/>
            <w:tabs>
              <w:tab w:val="clear" w:pos="8459"/>
              <w:tab w:val="right" w:pos="9026" w:leader="dot"/>
            </w:tabs>
            <w:rPr/>
          </w:pPr>
          <w:hyperlink w:anchor="__RefHeading___Toc1345609_372815092">
            <w:r>
              <w:rPr>
                <w:webHidden/>
                <w:rStyle w:val="IndexLink"/>
                <w:rtl w:val="true"/>
              </w:rPr>
              <w:t>محدوديتهاى اصل برابرى</w:t>
            </w:r>
            <w:r>
              <w:rPr>
                <w:rStyle w:val="IndexLink"/>
                <w:rtl w:val="true"/>
              </w:rPr>
              <w:tab/>
            </w:r>
            <w:r>
              <w:rPr>
                <w:rStyle w:val="IndexLink"/>
              </w:rPr>
              <w:t>323</w:t>
            </w:r>
          </w:hyperlink>
        </w:p>
        <w:p>
          <w:pPr>
            <w:pStyle w:val="Contents3"/>
            <w:tabs>
              <w:tab w:val="clear" w:pos="8459"/>
              <w:tab w:val="right" w:pos="9026" w:leader="dot"/>
            </w:tabs>
            <w:rPr/>
          </w:pPr>
          <w:hyperlink w:anchor="__RefHeading___Toc1345611_372815092">
            <w:r>
              <w:rPr>
                <w:webHidden/>
                <w:rStyle w:val="IndexLink"/>
                <w:rtl w:val="true"/>
              </w:rPr>
              <w:t>مسائل و راهبردهاى مشاركت</w:t>
            </w:r>
            <w:r>
              <w:rPr>
                <w:rStyle w:val="IndexLink"/>
                <w:rtl w:val="true"/>
              </w:rPr>
              <w:tab/>
            </w:r>
            <w:r>
              <w:rPr>
                <w:rStyle w:val="IndexLink"/>
              </w:rPr>
              <w:t>329</w:t>
            </w:r>
          </w:hyperlink>
        </w:p>
        <w:p>
          <w:pPr>
            <w:pStyle w:val="Contents3"/>
            <w:tabs>
              <w:tab w:val="clear" w:pos="8459"/>
              <w:tab w:val="right" w:pos="9026" w:leader="dot"/>
            </w:tabs>
            <w:rPr/>
          </w:pPr>
          <w:hyperlink w:anchor="__RefHeading___Toc1345613_372815092">
            <w:r>
              <w:rPr>
                <w:webHidden/>
                <w:rStyle w:val="IndexLink"/>
                <w:rtl w:val="true"/>
              </w:rPr>
              <w:t>عوامل خارجى</w:t>
            </w:r>
            <w:r>
              <w:rPr>
                <w:rStyle w:val="IndexLink"/>
                <w:rtl w:val="true"/>
              </w:rPr>
              <w:tab/>
            </w:r>
            <w:r>
              <w:rPr>
                <w:rStyle w:val="IndexLink"/>
              </w:rPr>
              <w:t>335</w:t>
            </w:r>
          </w:hyperlink>
        </w:p>
        <w:p>
          <w:pPr>
            <w:pStyle w:val="Contents4"/>
            <w:tabs>
              <w:tab w:val="clear" w:pos="8176"/>
              <w:tab w:val="right" w:pos="9026" w:leader="dot"/>
            </w:tabs>
            <w:rPr/>
          </w:pPr>
          <w:hyperlink w:anchor="__RefHeading___Toc1345615_372815092">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345617_372815092">
            <w:r>
              <w:rPr>
                <w:webHidden/>
                <w:rStyle w:val="IndexLink"/>
                <w:rtl w:val="true"/>
              </w:rPr>
              <w:t>نقش ايران</w:t>
            </w:r>
            <w:r>
              <w:rPr>
                <w:rStyle w:val="IndexLink"/>
                <w:rtl w:val="true"/>
              </w:rPr>
              <w:tab/>
            </w:r>
            <w:r>
              <w:rPr>
                <w:rStyle w:val="IndexLink"/>
              </w:rPr>
              <w:t>336</w:t>
            </w:r>
          </w:hyperlink>
        </w:p>
        <w:p>
          <w:pPr>
            <w:pStyle w:val="Contents4"/>
            <w:tabs>
              <w:tab w:val="clear" w:pos="8176"/>
              <w:tab w:val="right" w:pos="9026" w:leader="dot"/>
            </w:tabs>
            <w:rPr/>
          </w:pPr>
          <w:hyperlink w:anchor="__RefHeading___Toc1345619_372815092">
            <w:r>
              <w:rPr>
                <w:webHidden/>
                <w:rStyle w:val="IndexLink"/>
                <w:rtl w:val="true"/>
              </w:rPr>
              <w:t>نقش عراق</w:t>
            </w:r>
            <w:r>
              <w:rPr>
                <w:rStyle w:val="IndexLink"/>
                <w:rtl w:val="true"/>
              </w:rPr>
              <w:tab/>
            </w:r>
            <w:r>
              <w:rPr>
                <w:rStyle w:val="IndexLink"/>
              </w:rPr>
              <w:t>338</w:t>
            </w:r>
          </w:hyperlink>
        </w:p>
        <w:p>
          <w:pPr>
            <w:pStyle w:val="Contents3"/>
            <w:tabs>
              <w:tab w:val="clear" w:pos="8459"/>
              <w:tab w:val="right" w:pos="9026" w:leader="dot"/>
            </w:tabs>
            <w:rPr/>
          </w:pPr>
          <w:hyperlink w:anchor="__RefHeading___Toc1345621_372815092">
            <w:r>
              <w:rPr>
                <w:webHidden/>
                <w:rStyle w:val="IndexLink"/>
                <w:rtl w:val="true"/>
              </w:rPr>
              <w:t>نتيجه</w:t>
            </w:r>
            <w:r>
              <w:rPr>
                <w:rStyle w:val="IndexLink"/>
                <w:rtl w:val="true"/>
              </w:rPr>
              <w:tab/>
            </w:r>
            <w:r>
              <w:rPr>
                <w:rStyle w:val="IndexLink"/>
              </w:rPr>
              <w:t>340</w:t>
            </w:r>
          </w:hyperlink>
        </w:p>
        <w:p>
          <w:pPr>
            <w:pStyle w:val="Contents3"/>
            <w:tabs>
              <w:tab w:val="clear" w:pos="8459"/>
              <w:tab w:val="right" w:pos="9026" w:leader="dot"/>
            </w:tabs>
            <w:rPr/>
          </w:pPr>
          <w:hyperlink w:anchor="__RefHeading___Toc1345623_372815092">
            <w:r>
              <w:rPr>
                <w:webHidden/>
                <w:rStyle w:val="IndexLink"/>
                <w:rtl w:val="true"/>
              </w:rPr>
              <w:t>پى نوشتها</w:t>
            </w:r>
            <w:r>
              <w:rPr>
                <w:rStyle w:val="IndexLink"/>
                <w:rtl w:val="true"/>
              </w:rPr>
              <w:tab/>
            </w:r>
            <w:r>
              <w:rPr>
                <w:rStyle w:val="IndexLink"/>
              </w:rPr>
              <w:t>344</w:t>
            </w:r>
          </w:hyperlink>
        </w:p>
        <w:p>
          <w:pPr>
            <w:pStyle w:val="Contents2"/>
            <w:tabs>
              <w:tab w:val="clear" w:pos="8743"/>
              <w:tab w:val="right" w:pos="9026" w:leader="dot"/>
            </w:tabs>
            <w:rPr/>
          </w:pPr>
          <w:hyperlink w:anchor="__RefHeading___Toc1345625_372815092">
            <w:r>
              <w:rPr>
                <w:webHidden/>
                <w:rStyle w:val="IndexLink"/>
                <w:rtl w:val="true"/>
              </w:rPr>
              <w:t>فصل هشتم</w:t>
            </w:r>
            <w:r>
              <w:rPr>
                <w:rStyle w:val="IndexLink"/>
                <w:rtl w:val="true"/>
              </w:rPr>
              <w:t xml:space="preserve">: </w:t>
            </w:r>
            <w:r>
              <w:rPr>
                <w:rStyle w:val="IndexLink"/>
                <w:rtl w:val="true"/>
              </w:rPr>
              <w:t>شيعيان عربستان سعودى</w:t>
            </w:r>
            <w:r>
              <w:rPr>
                <w:rStyle w:val="IndexLink"/>
                <w:rtl w:val="true"/>
              </w:rPr>
              <w:tab/>
            </w:r>
            <w:r>
              <w:rPr>
                <w:rStyle w:val="IndexLink"/>
              </w:rPr>
              <w:t>345</w:t>
            </w:r>
          </w:hyperlink>
        </w:p>
        <w:p>
          <w:pPr>
            <w:pStyle w:val="Contents3"/>
            <w:tabs>
              <w:tab w:val="clear" w:pos="8459"/>
              <w:tab w:val="right" w:pos="9026" w:leader="dot"/>
            </w:tabs>
            <w:rPr/>
          </w:pPr>
          <w:hyperlink w:anchor="__RefHeading___Toc1345627_372815092">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345629_372815092">
            <w:r>
              <w:rPr>
                <w:webHidden/>
                <w:rStyle w:val="IndexLink"/>
                <w:rtl w:val="true"/>
              </w:rPr>
              <w:t>هويت شيعيان عربستان سعودى</w:t>
            </w:r>
            <w:r>
              <w:rPr>
                <w:rStyle w:val="IndexLink"/>
                <w:rtl w:val="true"/>
              </w:rPr>
              <w:tab/>
            </w:r>
            <w:r>
              <w:rPr>
                <w:rStyle w:val="IndexLink"/>
              </w:rPr>
              <w:t>347</w:t>
            </w:r>
          </w:hyperlink>
        </w:p>
        <w:p>
          <w:pPr>
            <w:pStyle w:val="Contents3"/>
            <w:tabs>
              <w:tab w:val="clear" w:pos="8459"/>
              <w:tab w:val="right" w:pos="9026" w:leader="dot"/>
            </w:tabs>
            <w:rPr/>
          </w:pPr>
          <w:hyperlink w:anchor="__RefHeading___Toc1345631_372815092">
            <w:r>
              <w:rPr>
                <w:webHidden/>
                <w:rStyle w:val="IndexLink"/>
                <w:rtl w:val="true"/>
              </w:rPr>
              <w:t>انتقاد شيعيان از دولت سعودى</w:t>
            </w:r>
            <w:r>
              <w:rPr>
                <w:rStyle w:val="IndexLink"/>
                <w:rtl w:val="true"/>
              </w:rPr>
              <w:tab/>
            </w:r>
            <w:r>
              <w:rPr>
                <w:rStyle w:val="IndexLink"/>
              </w:rPr>
              <w:t>350</w:t>
            </w:r>
          </w:hyperlink>
        </w:p>
        <w:p>
          <w:pPr>
            <w:pStyle w:val="Contents4"/>
            <w:tabs>
              <w:tab w:val="clear" w:pos="8176"/>
              <w:tab w:val="right" w:pos="9026" w:leader="dot"/>
            </w:tabs>
            <w:rPr/>
          </w:pPr>
          <w:hyperlink w:anchor="__RefHeading___Toc1345633_37281509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345635_372815092">
            <w:r>
              <w:rPr>
                <w:webHidden/>
                <w:rStyle w:val="IndexLink"/>
                <w:rtl w:val="true"/>
              </w:rPr>
              <w:t>نارضايتيهاى كنونى شيعيان</w:t>
            </w:r>
            <w:r>
              <w:rPr>
                <w:rStyle w:val="IndexLink"/>
                <w:rtl w:val="true"/>
              </w:rPr>
              <w:tab/>
            </w:r>
            <w:r>
              <w:rPr>
                <w:rStyle w:val="IndexLink"/>
              </w:rPr>
              <w:t>352</w:t>
            </w:r>
          </w:hyperlink>
        </w:p>
        <w:p>
          <w:pPr>
            <w:pStyle w:val="Contents5"/>
            <w:tabs>
              <w:tab w:val="clear" w:pos="7892"/>
              <w:tab w:val="right" w:pos="9026" w:leader="dot"/>
            </w:tabs>
            <w:rPr/>
          </w:pPr>
          <w:hyperlink w:anchor="__RefHeading___Toc1345637_372815092">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345639_372815092">
            <w:r>
              <w:rPr>
                <w:webHidden/>
                <w:rStyle w:val="IndexLink"/>
                <w:rtl w:val="true"/>
              </w:rPr>
              <w:t>تبعيض مذهبى</w:t>
            </w:r>
            <w:r>
              <w:rPr>
                <w:rStyle w:val="IndexLink"/>
                <w:rtl w:val="true"/>
              </w:rPr>
              <w:tab/>
            </w:r>
            <w:r>
              <w:rPr>
                <w:rStyle w:val="IndexLink"/>
              </w:rPr>
              <w:t>352</w:t>
            </w:r>
          </w:hyperlink>
        </w:p>
        <w:p>
          <w:pPr>
            <w:pStyle w:val="Contents5"/>
            <w:tabs>
              <w:tab w:val="clear" w:pos="7892"/>
              <w:tab w:val="right" w:pos="9026" w:leader="dot"/>
            </w:tabs>
            <w:rPr/>
          </w:pPr>
          <w:hyperlink w:anchor="__RefHeading___Toc1345641_372815092">
            <w:r>
              <w:rPr>
                <w:webHidden/>
                <w:rStyle w:val="IndexLink"/>
                <w:rtl w:val="true"/>
              </w:rPr>
              <w:t>تبعيض فرهنگى</w:t>
            </w:r>
            <w:r>
              <w:rPr>
                <w:rStyle w:val="IndexLink"/>
                <w:rtl w:val="true"/>
              </w:rPr>
              <w:tab/>
            </w:r>
            <w:r>
              <w:rPr>
                <w:rStyle w:val="IndexLink"/>
              </w:rPr>
              <w:t>354</w:t>
            </w:r>
          </w:hyperlink>
        </w:p>
        <w:p>
          <w:pPr>
            <w:pStyle w:val="Contents5"/>
            <w:tabs>
              <w:tab w:val="clear" w:pos="7892"/>
              <w:tab w:val="right" w:pos="9026" w:leader="dot"/>
            </w:tabs>
            <w:rPr/>
          </w:pPr>
          <w:hyperlink w:anchor="__RefHeading___Toc1345643_372815092">
            <w:r>
              <w:rPr>
                <w:webHidden/>
                <w:rStyle w:val="IndexLink"/>
                <w:rtl w:val="true"/>
              </w:rPr>
              <w:t>تبعيض قانونى</w:t>
            </w:r>
            <w:r>
              <w:rPr>
                <w:rStyle w:val="IndexLink"/>
                <w:rtl w:val="true"/>
              </w:rPr>
              <w:tab/>
            </w:r>
            <w:r>
              <w:rPr>
                <w:rStyle w:val="IndexLink"/>
              </w:rPr>
              <w:t>356</w:t>
            </w:r>
          </w:hyperlink>
        </w:p>
        <w:p>
          <w:pPr>
            <w:pStyle w:val="Contents5"/>
            <w:tabs>
              <w:tab w:val="clear" w:pos="7892"/>
              <w:tab w:val="right" w:pos="9026" w:leader="dot"/>
            </w:tabs>
            <w:rPr/>
          </w:pPr>
          <w:hyperlink w:anchor="__RefHeading___Toc1345645_372815092">
            <w:r>
              <w:rPr>
                <w:webHidden/>
                <w:rStyle w:val="IndexLink"/>
                <w:rtl w:val="true"/>
              </w:rPr>
              <w:t>تبعيض اقتصادى</w:t>
            </w:r>
            <w:r>
              <w:rPr>
                <w:rStyle w:val="IndexLink"/>
                <w:rtl w:val="true"/>
              </w:rPr>
              <w:tab/>
            </w:r>
            <w:r>
              <w:rPr>
                <w:rStyle w:val="IndexLink"/>
              </w:rPr>
              <w:t>356</w:t>
            </w:r>
          </w:hyperlink>
        </w:p>
        <w:p>
          <w:pPr>
            <w:pStyle w:val="Contents3"/>
            <w:tabs>
              <w:tab w:val="clear" w:pos="8459"/>
              <w:tab w:val="right" w:pos="9026" w:leader="dot"/>
            </w:tabs>
            <w:rPr/>
          </w:pPr>
          <w:hyperlink w:anchor="__RefHeading___Toc1345647_372815092">
            <w:r>
              <w:rPr>
                <w:webHidden/>
                <w:rStyle w:val="IndexLink"/>
                <w:rtl w:val="true"/>
              </w:rPr>
              <w:t>جايگاه شيعيان در حكومت</w:t>
            </w:r>
            <w:r>
              <w:rPr>
                <w:rStyle w:val="IndexLink"/>
                <w:rtl w:val="true"/>
              </w:rPr>
              <w:tab/>
            </w:r>
            <w:r>
              <w:rPr>
                <w:rStyle w:val="IndexLink"/>
              </w:rPr>
              <w:t>357</w:t>
            </w:r>
          </w:hyperlink>
        </w:p>
        <w:p>
          <w:pPr>
            <w:pStyle w:val="Contents3"/>
            <w:tabs>
              <w:tab w:val="clear" w:pos="8459"/>
              <w:tab w:val="right" w:pos="9026" w:leader="dot"/>
            </w:tabs>
            <w:rPr/>
          </w:pPr>
          <w:hyperlink w:anchor="__RefHeading___Toc1345649_372815092">
            <w:r>
              <w:rPr>
                <w:webHidden/>
                <w:rStyle w:val="IndexLink"/>
                <w:rtl w:val="true"/>
              </w:rPr>
              <w:t>فعاليتهاى سياسى سازمان يافتۀ شيعيان</w:t>
            </w:r>
            <w:r>
              <w:rPr>
                <w:rStyle w:val="IndexLink"/>
                <w:rtl w:val="true"/>
              </w:rPr>
              <w:tab/>
            </w:r>
            <w:r>
              <w:rPr>
                <w:rStyle w:val="IndexLink"/>
              </w:rPr>
              <w:t>358</w:t>
            </w:r>
          </w:hyperlink>
        </w:p>
        <w:p>
          <w:pPr>
            <w:pStyle w:val="Contents3"/>
            <w:tabs>
              <w:tab w:val="clear" w:pos="8459"/>
              <w:tab w:val="right" w:pos="9026" w:leader="dot"/>
            </w:tabs>
            <w:rPr/>
          </w:pPr>
          <w:hyperlink w:anchor="__RefHeading___Toc1345651_372815092">
            <w:r>
              <w:rPr>
                <w:webHidden/>
                <w:rStyle w:val="IndexLink"/>
                <w:rtl w:val="true"/>
              </w:rPr>
              <w:t>رهبرى روحانيت</w:t>
            </w:r>
            <w:r>
              <w:rPr>
                <w:rStyle w:val="IndexLink"/>
                <w:rtl w:val="true"/>
              </w:rPr>
              <w:tab/>
            </w:r>
            <w:r>
              <w:rPr>
                <w:rStyle w:val="IndexLink"/>
              </w:rPr>
              <w:t>369</w:t>
            </w:r>
          </w:hyperlink>
        </w:p>
        <w:p>
          <w:pPr>
            <w:pStyle w:val="Contents3"/>
            <w:tabs>
              <w:tab w:val="clear" w:pos="8459"/>
              <w:tab w:val="right" w:pos="9026" w:leader="dot"/>
            </w:tabs>
            <w:rPr/>
          </w:pPr>
          <w:hyperlink w:anchor="__RefHeading___Toc1345653_372815092">
            <w:r>
              <w:rPr>
                <w:webHidden/>
                <w:rStyle w:val="IndexLink"/>
                <w:rtl w:val="true"/>
              </w:rPr>
              <w:t>روابط بين مخالفان سنى و شيعه</w:t>
            </w:r>
            <w:r>
              <w:rPr>
                <w:rStyle w:val="IndexLink"/>
                <w:rtl w:val="true"/>
              </w:rPr>
              <w:tab/>
            </w:r>
            <w:r>
              <w:rPr>
                <w:rStyle w:val="IndexLink"/>
              </w:rPr>
              <w:t>371</w:t>
            </w:r>
          </w:hyperlink>
        </w:p>
        <w:p>
          <w:pPr>
            <w:pStyle w:val="Contents3"/>
            <w:tabs>
              <w:tab w:val="clear" w:pos="8459"/>
              <w:tab w:val="right" w:pos="9026" w:leader="dot"/>
            </w:tabs>
            <w:rPr/>
          </w:pPr>
          <w:hyperlink w:anchor="__RefHeading___Toc1345655_372815092">
            <w:r>
              <w:rPr>
                <w:webHidden/>
                <w:rStyle w:val="IndexLink"/>
                <w:rtl w:val="true"/>
              </w:rPr>
              <w:t>روابط با بحرين</w:t>
            </w:r>
            <w:r>
              <w:rPr>
                <w:rStyle w:val="IndexLink"/>
                <w:rtl w:val="true"/>
              </w:rPr>
              <w:tab/>
            </w:r>
            <w:r>
              <w:rPr>
                <w:rStyle w:val="IndexLink"/>
              </w:rPr>
              <w:t>374</w:t>
            </w:r>
          </w:hyperlink>
        </w:p>
        <w:p>
          <w:pPr>
            <w:pStyle w:val="Contents3"/>
            <w:tabs>
              <w:tab w:val="clear" w:pos="8459"/>
              <w:tab w:val="right" w:pos="9026" w:leader="dot"/>
            </w:tabs>
            <w:rPr/>
          </w:pPr>
          <w:hyperlink w:anchor="__RefHeading___Toc1345657_372815092">
            <w:r>
              <w:rPr>
                <w:webHidden/>
                <w:rStyle w:val="IndexLink"/>
                <w:rtl w:val="true"/>
              </w:rPr>
              <w:t xml:space="preserve">راههاى پيش روى </w:t>
            </w:r>
            <w:r>
              <w:rPr>
                <w:rStyle w:val="IndexLink"/>
                <w:rtl w:val="true"/>
              </w:rPr>
              <w:t>(</w:t>
            </w:r>
            <w:r>
              <w:rPr>
                <w:rStyle w:val="IndexLink"/>
                <w:rtl w:val="true"/>
              </w:rPr>
              <w:t>حق انتخاب</w:t>
            </w:r>
            <w:r>
              <w:rPr>
                <w:rStyle w:val="IndexLink"/>
                <w:rtl w:val="true"/>
              </w:rPr>
              <w:t>)[</w:t>
            </w:r>
            <w:r>
              <w:rPr>
                <w:rStyle w:val="IndexLink"/>
                <w:rtl w:val="true"/>
              </w:rPr>
              <w:t>شيعيان عربستان</w:t>
            </w:r>
            <w:r>
              <w:rPr>
                <w:rStyle w:val="IndexLink"/>
                <w:rtl w:val="true"/>
              </w:rPr>
              <w:t>]</w:t>
              <w:tab/>
            </w:r>
            <w:r>
              <w:rPr>
                <w:rStyle w:val="IndexLink"/>
              </w:rPr>
              <w:t>375</w:t>
            </w:r>
          </w:hyperlink>
        </w:p>
        <w:p>
          <w:pPr>
            <w:pStyle w:val="Contents4"/>
            <w:tabs>
              <w:tab w:val="clear" w:pos="8176"/>
              <w:tab w:val="right" w:pos="9026" w:leader="dot"/>
            </w:tabs>
            <w:rPr/>
          </w:pPr>
          <w:hyperlink w:anchor="__RefHeading___Toc1345659_372815092">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345661_372815092">
            <w:r>
              <w:rPr>
                <w:webHidden/>
                <w:rStyle w:val="IndexLink"/>
                <w:rtl w:val="true"/>
              </w:rPr>
              <w:t>*</w:t>
            </w:r>
            <w:r>
              <w:rPr>
                <w:rStyle w:val="IndexLink"/>
                <w:rtl w:val="true"/>
              </w:rPr>
              <w:t>مخالفت فعال با رژيم سعودى با استفاده از همۀ ابزارها</w:t>
            </w:r>
            <w:r>
              <w:rPr>
                <w:rStyle w:val="IndexLink"/>
                <w:rtl w:val="true"/>
              </w:rPr>
              <w:tab/>
            </w:r>
            <w:r>
              <w:rPr>
                <w:rStyle w:val="IndexLink"/>
              </w:rPr>
              <w:t>375</w:t>
            </w:r>
          </w:hyperlink>
        </w:p>
        <w:p>
          <w:pPr>
            <w:pStyle w:val="Contents4"/>
            <w:tabs>
              <w:tab w:val="clear" w:pos="8176"/>
              <w:tab w:val="right" w:pos="9026" w:leader="dot"/>
            </w:tabs>
            <w:rPr/>
          </w:pPr>
          <w:hyperlink w:anchor="__RefHeading___Toc1345663_372815092">
            <w:r>
              <w:rPr>
                <w:webHidden/>
                <w:rStyle w:val="IndexLink"/>
                <w:rtl w:val="true"/>
              </w:rPr>
              <w:t>*</w:t>
            </w:r>
            <w:r>
              <w:rPr>
                <w:rStyle w:val="IndexLink"/>
                <w:rtl w:val="true"/>
              </w:rPr>
              <w:t>استمرار مبارزه از طريق مقاومت به وسيلۀ روشهاى مسالمت آميز</w:t>
            </w:r>
            <w:r>
              <w:rPr>
                <w:rStyle w:val="IndexLink"/>
                <w:rtl w:val="true"/>
              </w:rPr>
              <w:tab/>
            </w:r>
            <w:r>
              <w:rPr>
                <w:rStyle w:val="IndexLink"/>
              </w:rPr>
              <w:t>378</w:t>
            </w:r>
          </w:hyperlink>
        </w:p>
        <w:p>
          <w:pPr>
            <w:pStyle w:val="Contents4"/>
            <w:tabs>
              <w:tab w:val="clear" w:pos="8176"/>
              <w:tab w:val="right" w:pos="9026" w:leader="dot"/>
            </w:tabs>
            <w:rPr/>
          </w:pPr>
          <w:hyperlink w:anchor="__RefHeading___Toc1345665_372815092">
            <w:r>
              <w:rPr>
                <w:webHidden/>
                <w:rStyle w:val="IndexLink"/>
                <w:rtl w:val="true"/>
              </w:rPr>
              <w:t>*</w:t>
            </w:r>
            <w:r>
              <w:rPr>
                <w:rStyle w:val="IndexLink"/>
                <w:rtl w:val="true"/>
              </w:rPr>
              <w:t>كناره گيرى از زندگى سعودى</w:t>
            </w:r>
            <w:r>
              <w:rPr>
                <w:rStyle w:val="IndexLink"/>
                <w:rtl w:val="true"/>
              </w:rPr>
              <w:tab/>
            </w:r>
            <w:r>
              <w:rPr>
                <w:rStyle w:val="IndexLink"/>
              </w:rPr>
              <w:t>378</w:t>
            </w:r>
          </w:hyperlink>
        </w:p>
        <w:p>
          <w:pPr>
            <w:pStyle w:val="Contents4"/>
            <w:tabs>
              <w:tab w:val="clear" w:pos="8176"/>
              <w:tab w:val="right" w:pos="9026" w:leader="dot"/>
            </w:tabs>
            <w:rPr/>
          </w:pPr>
          <w:hyperlink w:anchor="__RefHeading___Toc1345667_372815092">
            <w:r>
              <w:rPr>
                <w:webHidden/>
                <w:rStyle w:val="IndexLink"/>
                <w:rtl w:val="true"/>
              </w:rPr>
              <w:t>*</w:t>
            </w:r>
            <w:r>
              <w:rPr>
                <w:rStyle w:val="IndexLink"/>
                <w:rtl w:val="true"/>
              </w:rPr>
              <w:t>همكارى و هم زيستى</w:t>
            </w:r>
            <w:r>
              <w:rPr>
                <w:rStyle w:val="IndexLink"/>
                <w:rtl w:val="true"/>
              </w:rPr>
              <w:tab/>
            </w:r>
            <w:r>
              <w:rPr>
                <w:rStyle w:val="IndexLink"/>
              </w:rPr>
              <w:t>378</w:t>
            </w:r>
          </w:hyperlink>
        </w:p>
        <w:p>
          <w:pPr>
            <w:pStyle w:val="Contents5"/>
            <w:tabs>
              <w:tab w:val="clear" w:pos="7892"/>
              <w:tab w:val="right" w:pos="9026" w:leader="dot"/>
            </w:tabs>
            <w:rPr/>
          </w:pPr>
          <w:hyperlink w:anchor="__RefHeading___Toc1345669_372815092">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1345671_372815092">
            <w:r>
              <w:rPr>
                <w:webHidden/>
                <w:rStyle w:val="IndexLink"/>
                <w:rtl w:val="true"/>
              </w:rPr>
              <w:t>راه چاره چيست؟</w:t>
            </w:r>
            <w:r>
              <w:rPr>
                <w:rStyle w:val="IndexLink"/>
                <w:rtl w:val="true"/>
              </w:rPr>
              <w:tab/>
            </w:r>
            <w:r>
              <w:rPr>
                <w:rStyle w:val="IndexLink"/>
              </w:rPr>
              <w:t>379</w:t>
            </w:r>
          </w:hyperlink>
        </w:p>
        <w:p>
          <w:pPr>
            <w:pStyle w:val="Contents3"/>
            <w:tabs>
              <w:tab w:val="clear" w:pos="8459"/>
              <w:tab w:val="right" w:pos="9026" w:leader="dot"/>
            </w:tabs>
            <w:rPr/>
          </w:pPr>
          <w:hyperlink w:anchor="__RefHeading___Toc1345673_372815092">
            <w:r>
              <w:rPr>
                <w:webHidden/>
                <w:rStyle w:val="IndexLink"/>
                <w:rtl w:val="true"/>
              </w:rPr>
              <w:t>پى نوشتها</w:t>
            </w:r>
            <w:r>
              <w:rPr>
                <w:rStyle w:val="IndexLink"/>
                <w:rtl w:val="true"/>
              </w:rPr>
              <w:tab/>
            </w:r>
            <w:r>
              <w:rPr>
                <w:rStyle w:val="IndexLink"/>
              </w:rPr>
              <w:t>385</w:t>
            </w:r>
          </w:hyperlink>
        </w:p>
        <w:p>
          <w:pPr>
            <w:pStyle w:val="Contents2"/>
            <w:tabs>
              <w:tab w:val="clear" w:pos="8743"/>
              <w:tab w:val="right" w:pos="9026" w:leader="dot"/>
            </w:tabs>
            <w:rPr/>
          </w:pPr>
          <w:hyperlink w:anchor="__RefHeading___Toc1345675_372815092">
            <w:r>
              <w:rPr>
                <w:webHidden/>
                <w:rStyle w:val="IndexLink"/>
                <w:rtl w:val="true"/>
              </w:rPr>
              <w:t>فصل نهم</w:t>
            </w:r>
            <w:r>
              <w:rPr>
                <w:rStyle w:val="IndexLink"/>
                <w:rtl w:val="true"/>
              </w:rPr>
              <w:t xml:space="preserve">: </w:t>
            </w:r>
            <w:r>
              <w:rPr>
                <w:rStyle w:val="IndexLink"/>
                <w:rtl w:val="true"/>
              </w:rPr>
              <w:t>شيعيان لبنان</w:t>
            </w:r>
            <w:r>
              <w:rPr>
                <w:rStyle w:val="IndexLink"/>
                <w:rtl w:val="true"/>
              </w:rPr>
              <w:tab/>
            </w:r>
            <w:r>
              <w:rPr>
                <w:rStyle w:val="IndexLink"/>
              </w:rPr>
              <w:t>387</w:t>
            </w:r>
          </w:hyperlink>
        </w:p>
        <w:p>
          <w:pPr>
            <w:pStyle w:val="Contents3"/>
            <w:tabs>
              <w:tab w:val="clear" w:pos="8459"/>
              <w:tab w:val="right" w:pos="9026" w:leader="dot"/>
            </w:tabs>
            <w:rPr/>
          </w:pPr>
          <w:hyperlink w:anchor="__RefHeading___Toc1345677_372815092">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345679_372815092">
            <w:r>
              <w:rPr>
                <w:webHidden/>
                <w:rStyle w:val="IndexLink"/>
                <w:rtl w:val="true"/>
              </w:rPr>
              <w:t xml:space="preserve">صعود </w:t>
            </w:r>
            <w:r>
              <w:rPr>
                <w:rStyle w:val="IndexLink"/>
                <w:rtl w:val="true"/>
              </w:rPr>
              <w:t>[</w:t>
            </w:r>
            <w:r>
              <w:rPr>
                <w:rStyle w:val="IndexLink"/>
                <w:rtl w:val="true"/>
              </w:rPr>
              <w:t>موقعيت</w:t>
            </w:r>
            <w:r>
              <w:rPr>
                <w:rStyle w:val="IndexLink"/>
                <w:rtl w:val="true"/>
              </w:rPr>
              <w:t xml:space="preserve">] </w:t>
            </w:r>
            <w:r>
              <w:rPr>
                <w:rStyle w:val="IndexLink"/>
                <w:rtl w:val="true"/>
              </w:rPr>
              <w:t>شيعيان لبنان</w:t>
            </w:r>
            <w:r>
              <w:rPr>
                <w:rStyle w:val="IndexLink"/>
                <w:rtl w:val="true"/>
              </w:rPr>
              <w:tab/>
            </w:r>
            <w:r>
              <w:rPr>
                <w:rStyle w:val="IndexLink"/>
              </w:rPr>
              <w:t>390</w:t>
            </w:r>
          </w:hyperlink>
        </w:p>
        <w:p>
          <w:pPr>
            <w:pStyle w:val="Contents3"/>
            <w:tabs>
              <w:tab w:val="clear" w:pos="8459"/>
              <w:tab w:val="right" w:pos="9026" w:leader="dot"/>
            </w:tabs>
            <w:rPr/>
          </w:pPr>
          <w:hyperlink w:anchor="__RefHeading___Toc1345681_372815092">
            <w:r>
              <w:rPr>
                <w:webHidden/>
                <w:rStyle w:val="IndexLink"/>
                <w:rtl w:val="true"/>
              </w:rPr>
              <w:t>جنبشهاى شيعى چگونه جوامعشان را متحول ساخته اند؟</w:t>
            </w:r>
            <w:r>
              <w:rPr>
                <w:rStyle w:val="IndexLink"/>
                <w:rtl w:val="true"/>
              </w:rPr>
              <w:tab/>
            </w:r>
            <w:r>
              <w:rPr>
                <w:rStyle w:val="IndexLink"/>
              </w:rPr>
              <w:t>395</w:t>
            </w:r>
          </w:hyperlink>
        </w:p>
        <w:p>
          <w:pPr>
            <w:pStyle w:val="Contents4"/>
            <w:tabs>
              <w:tab w:val="clear" w:pos="8176"/>
              <w:tab w:val="right" w:pos="9026" w:leader="dot"/>
            </w:tabs>
            <w:rPr/>
          </w:pPr>
          <w:hyperlink w:anchor="__RefHeading___Toc1345683_372815092">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345685_372815092">
            <w:r>
              <w:rPr>
                <w:webHidden/>
                <w:rStyle w:val="IndexLink"/>
                <w:rtl w:val="true"/>
              </w:rPr>
              <w:t>مقايسه با تحولات جامعۀ سنى و مارونى</w:t>
            </w:r>
            <w:r>
              <w:rPr>
                <w:rStyle w:val="IndexLink"/>
                <w:rtl w:val="true"/>
              </w:rPr>
              <w:tab/>
            </w:r>
            <w:r>
              <w:rPr>
                <w:rStyle w:val="IndexLink"/>
              </w:rPr>
              <w:t>396</w:t>
            </w:r>
          </w:hyperlink>
        </w:p>
        <w:p>
          <w:pPr>
            <w:pStyle w:val="Contents4"/>
            <w:tabs>
              <w:tab w:val="clear" w:pos="8176"/>
              <w:tab w:val="right" w:pos="9026" w:leader="dot"/>
            </w:tabs>
            <w:rPr/>
          </w:pPr>
          <w:hyperlink w:anchor="__RefHeading___Toc1345687_372815092">
            <w:r>
              <w:rPr>
                <w:webHidden/>
                <w:rStyle w:val="IndexLink"/>
                <w:rtl w:val="true"/>
              </w:rPr>
              <w:t>دليل موفقيت شيعيان لبنان به رغم شكست شيعيان ديگر كشورها چه بود؟</w:t>
            </w:r>
            <w:r>
              <w:rPr>
                <w:rStyle w:val="IndexLink"/>
                <w:rtl w:val="true"/>
              </w:rPr>
              <w:tab/>
            </w:r>
            <w:r>
              <w:rPr>
                <w:rStyle w:val="IndexLink"/>
              </w:rPr>
              <w:t>399</w:t>
            </w:r>
          </w:hyperlink>
        </w:p>
        <w:p>
          <w:pPr>
            <w:pStyle w:val="Contents5"/>
            <w:tabs>
              <w:tab w:val="clear" w:pos="7892"/>
              <w:tab w:val="right" w:pos="9026" w:leader="dot"/>
            </w:tabs>
            <w:rPr/>
          </w:pPr>
          <w:hyperlink w:anchor="__RefHeading___Toc1345689_372815092">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345691_372815092">
            <w:r>
              <w:rPr>
                <w:webHidden/>
                <w:rStyle w:val="IndexLink"/>
                <w:rtl w:val="true"/>
              </w:rPr>
              <w:t>حزب الله و نيروى مقاومت اسلامى</w:t>
            </w:r>
            <w:r>
              <w:rPr>
                <w:rStyle w:val="IndexLink"/>
                <w:rtl w:val="true"/>
              </w:rPr>
              <w:tab/>
            </w:r>
            <w:r>
              <w:rPr>
                <w:rStyle w:val="IndexLink"/>
              </w:rPr>
              <w:t>403</w:t>
            </w:r>
          </w:hyperlink>
        </w:p>
        <w:p>
          <w:pPr>
            <w:pStyle w:val="Contents5"/>
            <w:tabs>
              <w:tab w:val="clear" w:pos="7892"/>
              <w:tab w:val="right" w:pos="9026" w:leader="dot"/>
            </w:tabs>
            <w:rPr/>
          </w:pPr>
          <w:hyperlink w:anchor="__RefHeading___Toc1345693_372815092">
            <w:r>
              <w:rPr>
                <w:webHidden/>
                <w:rStyle w:val="IndexLink"/>
                <w:rtl w:val="true"/>
              </w:rPr>
              <w:t>گذار از سازمانهاى چريكى به سوى احزاب سياسى</w:t>
            </w:r>
            <w:r>
              <w:rPr>
                <w:rStyle w:val="IndexLink"/>
                <w:rtl w:val="true"/>
              </w:rPr>
              <w:tab/>
            </w:r>
            <w:r>
              <w:rPr>
                <w:rStyle w:val="IndexLink"/>
              </w:rPr>
              <w:t>408</w:t>
            </w:r>
          </w:hyperlink>
        </w:p>
        <w:p>
          <w:pPr>
            <w:pStyle w:val="Contents5"/>
            <w:tabs>
              <w:tab w:val="clear" w:pos="7892"/>
              <w:tab w:val="right" w:pos="9026" w:leader="dot"/>
            </w:tabs>
            <w:rPr/>
          </w:pPr>
          <w:hyperlink w:anchor="__RefHeading___Toc1345695_372815092">
            <w:r>
              <w:rPr>
                <w:webHidden/>
                <w:rStyle w:val="IndexLink"/>
                <w:rtl w:val="true"/>
              </w:rPr>
              <w:t>امل به منزلۀ بخشى از جريان غالب</w:t>
            </w:r>
            <w:r>
              <w:rPr>
                <w:rStyle w:val="IndexLink"/>
                <w:rtl w:val="true"/>
              </w:rPr>
              <w:tab/>
            </w:r>
            <w:r>
              <w:rPr>
                <w:rStyle w:val="IndexLink"/>
              </w:rPr>
              <w:t>417</w:t>
            </w:r>
          </w:hyperlink>
        </w:p>
        <w:p>
          <w:pPr>
            <w:pStyle w:val="Contents4"/>
            <w:tabs>
              <w:tab w:val="clear" w:pos="8176"/>
              <w:tab w:val="right" w:pos="9026" w:leader="dot"/>
            </w:tabs>
            <w:rPr/>
          </w:pPr>
          <w:hyperlink w:anchor="__RefHeading___Toc1345697_372815092">
            <w:r>
              <w:rPr>
                <w:webHidden/>
                <w:rStyle w:val="IndexLink"/>
                <w:rtl w:val="true"/>
              </w:rPr>
              <w:t>دورى از آرمان برقرارى حكومت اسلامى</w:t>
            </w:r>
            <w:r>
              <w:rPr>
                <w:rStyle w:val="IndexLink"/>
                <w:rtl w:val="true"/>
              </w:rPr>
              <w:tab/>
            </w:r>
            <w:r>
              <w:rPr>
                <w:rStyle w:val="IndexLink"/>
              </w:rPr>
              <w:t>420</w:t>
            </w:r>
          </w:hyperlink>
        </w:p>
        <w:p>
          <w:pPr>
            <w:pStyle w:val="Contents3"/>
            <w:tabs>
              <w:tab w:val="clear" w:pos="8459"/>
              <w:tab w:val="right" w:pos="9026" w:leader="dot"/>
            </w:tabs>
            <w:rPr/>
          </w:pPr>
          <w:hyperlink w:anchor="__RefHeading___Toc1345699_372815092">
            <w:r>
              <w:rPr>
                <w:webHidden/>
                <w:rStyle w:val="IndexLink"/>
                <w:rtl w:val="true"/>
              </w:rPr>
              <w:t>روابط شيعيان با سنيان</w:t>
            </w:r>
            <w:r>
              <w:rPr>
                <w:rStyle w:val="IndexLink"/>
                <w:rtl w:val="true"/>
              </w:rPr>
              <w:tab/>
            </w:r>
            <w:r>
              <w:rPr>
                <w:rStyle w:val="IndexLink"/>
              </w:rPr>
              <w:t>429</w:t>
            </w:r>
          </w:hyperlink>
        </w:p>
        <w:p>
          <w:pPr>
            <w:pStyle w:val="Contents3"/>
            <w:tabs>
              <w:tab w:val="clear" w:pos="8459"/>
              <w:tab w:val="right" w:pos="9026" w:leader="dot"/>
            </w:tabs>
            <w:rPr/>
          </w:pPr>
          <w:hyperlink w:anchor="__RefHeading___Toc1345701_372815092">
            <w:r>
              <w:rPr>
                <w:webHidden/>
                <w:rStyle w:val="IndexLink"/>
                <w:rtl w:val="true"/>
              </w:rPr>
              <w:t>آيندۀ شيعيان لبنان</w:t>
            </w:r>
            <w:r>
              <w:rPr>
                <w:rStyle w:val="IndexLink"/>
                <w:rtl w:val="true"/>
              </w:rPr>
              <w:tab/>
            </w:r>
            <w:r>
              <w:rPr>
                <w:rStyle w:val="IndexLink"/>
              </w:rPr>
              <w:t>435</w:t>
            </w:r>
          </w:hyperlink>
        </w:p>
        <w:p>
          <w:pPr>
            <w:pStyle w:val="Contents3"/>
            <w:tabs>
              <w:tab w:val="clear" w:pos="8459"/>
              <w:tab w:val="right" w:pos="9026" w:leader="dot"/>
            </w:tabs>
            <w:rPr/>
          </w:pPr>
          <w:hyperlink w:anchor="__RefHeading___Toc1345703_372815092">
            <w:r>
              <w:rPr>
                <w:webHidden/>
                <w:rStyle w:val="IndexLink"/>
                <w:rtl w:val="true"/>
              </w:rPr>
              <w:t>اهميت تجربۀ شيعيان لبنان</w:t>
            </w:r>
            <w:r>
              <w:rPr>
                <w:rStyle w:val="IndexLink"/>
                <w:rtl w:val="true"/>
              </w:rPr>
              <w:tab/>
            </w:r>
            <w:r>
              <w:rPr>
                <w:rStyle w:val="IndexLink"/>
              </w:rPr>
              <w:t>439</w:t>
            </w:r>
          </w:hyperlink>
        </w:p>
        <w:p>
          <w:pPr>
            <w:pStyle w:val="Contents3"/>
            <w:tabs>
              <w:tab w:val="clear" w:pos="8459"/>
              <w:tab w:val="right" w:pos="9026" w:leader="dot"/>
            </w:tabs>
            <w:rPr/>
          </w:pPr>
          <w:hyperlink w:anchor="__RefHeading___Toc1345705_372815092">
            <w:r>
              <w:rPr>
                <w:webHidden/>
                <w:rStyle w:val="IndexLink"/>
                <w:rtl w:val="true"/>
              </w:rPr>
              <w:t>پى نوشتها</w:t>
            </w:r>
            <w:r>
              <w:rPr>
                <w:rStyle w:val="IndexLink"/>
                <w:rtl w:val="true"/>
              </w:rPr>
              <w:tab/>
            </w:r>
            <w:r>
              <w:rPr>
                <w:rStyle w:val="IndexLink"/>
              </w:rPr>
              <w:t>448</w:t>
            </w:r>
          </w:hyperlink>
        </w:p>
        <w:p>
          <w:pPr>
            <w:pStyle w:val="Contents2"/>
            <w:tabs>
              <w:tab w:val="clear" w:pos="8743"/>
              <w:tab w:val="right" w:pos="9026" w:leader="dot"/>
            </w:tabs>
            <w:rPr/>
          </w:pPr>
          <w:hyperlink w:anchor="__RefHeading___Toc1345707_372815092">
            <w:r>
              <w:rPr>
                <w:webHidden/>
                <w:rStyle w:val="IndexLink"/>
                <w:rtl w:val="true"/>
              </w:rPr>
              <w:t>فصل دهم</w:t>
            </w:r>
            <w:r>
              <w:rPr>
                <w:rStyle w:val="IndexLink"/>
                <w:rtl w:val="true"/>
              </w:rPr>
              <w:t xml:space="preserve">: </w:t>
            </w:r>
            <w:r>
              <w:rPr>
                <w:rStyle w:val="IndexLink"/>
                <w:rtl w:val="true"/>
              </w:rPr>
              <w:t>شيعيان و غرب</w:t>
            </w:r>
            <w:r>
              <w:rPr>
                <w:rStyle w:val="IndexLink"/>
                <w:rtl w:val="true"/>
              </w:rPr>
              <w:tab/>
            </w:r>
            <w:r>
              <w:rPr>
                <w:rStyle w:val="IndexLink"/>
              </w:rPr>
              <w:t>450</w:t>
            </w:r>
          </w:hyperlink>
        </w:p>
        <w:p>
          <w:pPr>
            <w:pStyle w:val="Contents3"/>
            <w:tabs>
              <w:tab w:val="clear" w:pos="8459"/>
              <w:tab w:val="right" w:pos="9026" w:leader="dot"/>
            </w:tabs>
            <w:rPr/>
          </w:pPr>
          <w:hyperlink w:anchor="__RefHeading___Toc1345709_372815092">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345711_372815092">
            <w:r>
              <w:rPr>
                <w:webHidden/>
                <w:rStyle w:val="IndexLink"/>
                <w:rtl w:val="true"/>
              </w:rPr>
              <w:t>ريشه هاى ميانه روى شيعيان در برابر غرب</w:t>
            </w:r>
            <w:r>
              <w:rPr>
                <w:rStyle w:val="IndexLink"/>
                <w:rtl w:val="true"/>
              </w:rPr>
              <w:tab/>
            </w:r>
            <w:r>
              <w:rPr>
                <w:rStyle w:val="IndexLink"/>
              </w:rPr>
              <w:t>451</w:t>
            </w:r>
          </w:hyperlink>
        </w:p>
        <w:p>
          <w:pPr>
            <w:pStyle w:val="Contents3"/>
            <w:tabs>
              <w:tab w:val="clear" w:pos="8459"/>
              <w:tab w:val="right" w:pos="9026" w:leader="dot"/>
            </w:tabs>
            <w:rPr/>
          </w:pPr>
          <w:hyperlink w:anchor="__RefHeading___Toc1345713_372815092">
            <w:r>
              <w:rPr>
                <w:webHidden/>
                <w:rStyle w:val="IndexLink"/>
                <w:rtl w:val="true"/>
              </w:rPr>
              <w:t>ريشه هاى خصومت شيعيان با غرب</w:t>
            </w:r>
            <w:r>
              <w:rPr>
                <w:rStyle w:val="IndexLink"/>
                <w:rtl w:val="true"/>
              </w:rPr>
              <w:tab/>
            </w:r>
            <w:r>
              <w:rPr>
                <w:rStyle w:val="IndexLink"/>
              </w:rPr>
              <w:t>454</w:t>
            </w:r>
          </w:hyperlink>
        </w:p>
        <w:p>
          <w:pPr>
            <w:pStyle w:val="Contents3"/>
            <w:tabs>
              <w:tab w:val="clear" w:pos="8459"/>
              <w:tab w:val="right" w:pos="9026" w:leader="dot"/>
            </w:tabs>
            <w:rPr/>
          </w:pPr>
          <w:hyperlink w:anchor="__RefHeading___Toc1345715_372815092">
            <w:r>
              <w:rPr>
                <w:webHidden/>
                <w:rStyle w:val="IndexLink"/>
                <w:rtl w:val="true"/>
              </w:rPr>
              <w:t>تروريسم</w:t>
            </w:r>
            <w:r>
              <w:rPr>
                <w:rStyle w:val="IndexLink"/>
                <w:rtl w:val="true"/>
              </w:rPr>
              <w:tab/>
            </w:r>
            <w:r>
              <w:rPr>
                <w:rStyle w:val="IndexLink"/>
              </w:rPr>
              <w:t>460</w:t>
            </w:r>
          </w:hyperlink>
        </w:p>
        <w:p>
          <w:pPr>
            <w:pStyle w:val="Contents3"/>
            <w:tabs>
              <w:tab w:val="clear" w:pos="8459"/>
              <w:tab w:val="right" w:pos="9026" w:leader="dot"/>
            </w:tabs>
            <w:rPr/>
          </w:pPr>
          <w:hyperlink w:anchor="__RefHeading___Toc1345717_372815092">
            <w:r>
              <w:rPr>
                <w:webHidden/>
                <w:rStyle w:val="IndexLink"/>
                <w:rtl w:val="true"/>
              </w:rPr>
              <w:t>پيامدهاى سياست ايالات متحده</w:t>
            </w:r>
            <w:r>
              <w:rPr>
                <w:rStyle w:val="IndexLink"/>
                <w:rtl w:val="true"/>
              </w:rPr>
              <w:tab/>
            </w:r>
            <w:r>
              <w:rPr>
                <w:rStyle w:val="IndexLink"/>
              </w:rPr>
              <w:t>465</w:t>
            </w:r>
          </w:hyperlink>
        </w:p>
        <w:p>
          <w:pPr>
            <w:pStyle w:val="Contents2"/>
            <w:tabs>
              <w:tab w:val="clear" w:pos="8743"/>
              <w:tab w:val="right" w:pos="9026" w:leader="dot"/>
            </w:tabs>
            <w:rPr/>
          </w:pPr>
          <w:hyperlink w:anchor="__RefHeading___Toc1345719_372815092">
            <w:r>
              <w:rPr>
                <w:webHidden/>
                <w:rStyle w:val="IndexLink"/>
                <w:rtl w:val="true"/>
              </w:rPr>
              <w:t>فصل يازدهم</w:t>
            </w:r>
            <w:r>
              <w:rPr>
                <w:rStyle w:val="IndexLink"/>
                <w:rtl w:val="true"/>
              </w:rPr>
              <w:t xml:space="preserve">: </w:t>
            </w:r>
            <w:r>
              <w:rPr>
                <w:rStyle w:val="IndexLink"/>
                <w:rtl w:val="true"/>
              </w:rPr>
              <w:t>نتيجه گيرى</w:t>
            </w:r>
            <w:r>
              <w:rPr>
                <w:rStyle w:val="IndexLink"/>
                <w:rtl w:val="true"/>
              </w:rPr>
              <w:tab/>
            </w:r>
            <w:r>
              <w:rPr>
                <w:rStyle w:val="IndexLink"/>
              </w:rPr>
              <w:t>472</w:t>
            </w:r>
          </w:hyperlink>
        </w:p>
        <w:p>
          <w:pPr>
            <w:pStyle w:val="Contents3"/>
            <w:tabs>
              <w:tab w:val="clear" w:pos="8459"/>
              <w:tab w:val="right" w:pos="9026" w:leader="dot"/>
            </w:tabs>
            <w:rPr/>
          </w:pPr>
          <w:hyperlink w:anchor="__RefHeading___Toc1345721_372815092">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1345723_372815092">
            <w:r>
              <w:rPr>
                <w:webHidden/>
                <w:rStyle w:val="IndexLink"/>
                <w:rtl w:val="true"/>
              </w:rPr>
              <w:t>تشخيص مشكل</w:t>
            </w:r>
            <w:r>
              <w:rPr>
                <w:rStyle w:val="IndexLink"/>
                <w:rtl w:val="true"/>
              </w:rPr>
              <w:tab/>
            </w:r>
            <w:r>
              <w:rPr>
                <w:rStyle w:val="IndexLink"/>
              </w:rPr>
              <w:t>473</w:t>
            </w:r>
          </w:hyperlink>
        </w:p>
        <w:p>
          <w:pPr>
            <w:pStyle w:val="Contents3"/>
            <w:tabs>
              <w:tab w:val="clear" w:pos="8459"/>
              <w:tab w:val="right" w:pos="9026" w:leader="dot"/>
            </w:tabs>
            <w:rPr/>
          </w:pPr>
          <w:hyperlink w:anchor="__RefHeading___Toc1345725_372815092">
            <w:r>
              <w:rPr>
                <w:webHidden/>
                <w:rStyle w:val="IndexLink"/>
                <w:rtl w:val="true"/>
              </w:rPr>
              <w:t>گزينه هاى سياسى شيعيان</w:t>
            </w:r>
            <w:r>
              <w:rPr>
                <w:rStyle w:val="IndexLink"/>
                <w:rtl w:val="true"/>
              </w:rPr>
              <w:tab/>
            </w:r>
            <w:r>
              <w:rPr>
                <w:rStyle w:val="IndexLink"/>
              </w:rPr>
              <w:t>477</w:t>
            </w:r>
          </w:hyperlink>
        </w:p>
        <w:p>
          <w:pPr>
            <w:pStyle w:val="Contents3"/>
            <w:tabs>
              <w:tab w:val="clear" w:pos="8459"/>
              <w:tab w:val="right" w:pos="9026" w:leader="dot"/>
            </w:tabs>
            <w:rPr/>
          </w:pPr>
          <w:hyperlink w:anchor="__RefHeading___Toc1345727_372815092">
            <w:r>
              <w:rPr>
                <w:webHidden/>
                <w:rStyle w:val="IndexLink"/>
                <w:rtl w:val="true"/>
              </w:rPr>
              <w:t>تشيع و ايران</w:t>
            </w:r>
            <w:r>
              <w:rPr>
                <w:rStyle w:val="IndexLink"/>
                <w:rtl w:val="true"/>
              </w:rPr>
              <w:tab/>
            </w:r>
            <w:r>
              <w:rPr>
                <w:rStyle w:val="IndexLink"/>
              </w:rPr>
              <w:t>479</w:t>
            </w:r>
          </w:hyperlink>
        </w:p>
        <w:p>
          <w:pPr>
            <w:pStyle w:val="Contents3"/>
            <w:tabs>
              <w:tab w:val="clear" w:pos="8459"/>
              <w:tab w:val="right" w:pos="9026" w:leader="dot"/>
            </w:tabs>
            <w:rPr/>
          </w:pPr>
          <w:hyperlink w:anchor="__RefHeading___Toc1345729_372815092">
            <w:r>
              <w:rPr>
                <w:webHidden/>
                <w:rStyle w:val="IndexLink"/>
                <w:rtl w:val="true"/>
              </w:rPr>
              <w:t>شيعيان در جهان عرب</w:t>
            </w:r>
            <w:r>
              <w:rPr>
                <w:rStyle w:val="IndexLink"/>
                <w:rtl w:val="true"/>
              </w:rPr>
              <w:tab/>
            </w:r>
            <w:r>
              <w:rPr>
                <w:rStyle w:val="IndexLink"/>
              </w:rPr>
              <w:t>481</w:t>
            </w:r>
          </w:hyperlink>
        </w:p>
        <w:p>
          <w:pPr>
            <w:pStyle w:val="Contents3"/>
            <w:tabs>
              <w:tab w:val="clear" w:pos="8459"/>
              <w:tab w:val="right" w:pos="9026" w:leader="dot"/>
            </w:tabs>
            <w:rPr/>
          </w:pPr>
          <w:hyperlink w:anchor="__RefHeading___Toc1345731_372815092">
            <w:r>
              <w:rPr>
                <w:webHidden/>
                <w:rStyle w:val="IndexLink"/>
                <w:rtl w:val="true"/>
              </w:rPr>
              <w:t>شيعيان و غرب</w:t>
            </w:r>
            <w:r>
              <w:rPr>
                <w:rStyle w:val="IndexLink"/>
                <w:rtl w:val="true"/>
              </w:rPr>
              <w:tab/>
            </w:r>
            <w:r>
              <w:rPr>
                <w:rStyle w:val="IndexLink"/>
              </w:rPr>
              <w:t>482</w:t>
            </w:r>
          </w:hyperlink>
        </w:p>
        <w:p>
          <w:pPr>
            <w:pStyle w:val="Contents3"/>
            <w:tabs>
              <w:tab w:val="clear" w:pos="8459"/>
              <w:tab w:val="right" w:pos="9026" w:leader="dot"/>
            </w:tabs>
            <w:rPr/>
          </w:pPr>
          <w:hyperlink w:anchor="__RefHeading___Toc1345733_372815092">
            <w:r>
              <w:rPr>
                <w:webHidden/>
                <w:rStyle w:val="IndexLink"/>
                <w:rtl w:val="true"/>
              </w:rPr>
              <w:t>شيعيان و راه حلها</w:t>
            </w:r>
            <w:r>
              <w:rPr>
                <w:rStyle w:val="IndexLink"/>
                <w:rtl w:val="true"/>
              </w:rPr>
              <w:tab/>
            </w:r>
            <w:r>
              <w:rPr>
                <w:rStyle w:val="IndexLink"/>
              </w:rPr>
              <w:t>484</w:t>
            </w:r>
          </w:hyperlink>
        </w:p>
        <w:p>
          <w:pPr>
            <w:pStyle w:val="Contents2"/>
            <w:tabs>
              <w:tab w:val="clear" w:pos="8743"/>
              <w:tab w:val="right" w:pos="9026" w:leader="dot"/>
            </w:tabs>
            <w:rPr/>
          </w:pPr>
          <w:hyperlink w:anchor="__RefHeading___Toc1345735_372815092">
            <w:r>
              <w:rPr>
                <w:webHidden/>
                <w:rStyle w:val="IndexLink"/>
                <w:rtl w:val="true"/>
              </w:rPr>
              <w:t>پيوست</w:t>
            </w:r>
            <w:r>
              <w:rPr>
                <w:rStyle w:val="IndexLink"/>
                <w:rtl w:val="true"/>
              </w:rPr>
              <w:tab/>
            </w:r>
            <w:r>
              <w:rPr>
                <w:rStyle w:val="IndexLink"/>
              </w:rPr>
              <w:t>487</w:t>
            </w:r>
          </w:hyperlink>
        </w:p>
        <w:p>
          <w:pPr>
            <w:pStyle w:val="Contents3"/>
            <w:tabs>
              <w:tab w:val="clear" w:pos="8459"/>
              <w:tab w:val="right" w:pos="9026" w:leader="dot"/>
            </w:tabs>
            <w:rPr/>
          </w:pPr>
          <w:hyperlink w:anchor="__RefHeading___Toc1345737_372815092">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1345739_372815092">
            <w:r>
              <w:rPr>
                <w:webHidden/>
                <w:rStyle w:val="IndexLink"/>
                <w:rtl w:val="true"/>
              </w:rPr>
              <w:t>نهاد مرجعيت</w:t>
            </w:r>
            <w:r>
              <w:rPr>
                <w:rStyle w:val="IndexLink"/>
                <w:rtl w:val="true"/>
              </w:rPr>
              <w:tab/>
            </w:r>
            <w:r>
              <w:rPr>
                <w:rStyle w:val="IndexLink"/>
              </w:rPr>
              <w:t>489</w:t>
            </w:r>
          </w:hyperlink>
        </w:p>
        <w:p>
          <w:pPr>
            <w:pStyle w:val="Contents3"/>
            <w:tabs>
              <w:tab w:val="clear" w:pos="8459"/>
              <w:tab w:val="right" w:pos="9026" w:leader="dot"/>
            </w:tabs>
            <w:rPr/>
          </w:pPr>
          <w:hyperlink w:anchor="__RefHeading___Toc1345741_372815092">
            <w:r>
              <w:rPr>
                <w:webHidden/>
                <w:rStyle w:val="IndexLink"/>
                <w:rtl w:val="true"/>
              </w:rPr>
              <w:t>پى نوشتها</w:t>
            </w:r>
            <w:r>
              <w:rPr>
                <w:rStyle w:val="IndexLink"/>
                <w:rtl w:val="true"/>
              </w:rPr>
              <w:tab/>
            </w:r>
            <w:r>
              <w:rPr>
                <w:rStyle w:val="IndexLink"/>
              </w:rPr>
              <w:t>498</w:t>
            </w:r>
          </w:hyperlink>
        </w:p>
        <w:p>
          <w:pPr>
            <w:pStyle w:val="Contents2"/>
            <w:tabs>
              <w:tab w:val="clear" w:pos="8743"/>
              <w:tab w:val="right" w:pos="9026" w:leader="dot"/>
            </w:tabs>
            <w:rPr/>
          </w:pPr>
          <w:hyperlink w:anchor="__RefHeading___Toc1345743_372815092">
            <w:r>
              <w:rPr>
                <w:webHidden/>
                <w:rStyle w:val="IndexLink"/>
                <w:rtl w:val="true"/>
              </w:rPr>
              <w:t>گزيدۀ منابع و مآخذ</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1_101725"/>
      <w:bookmarkStart w:id="1" w:name="pg10631_101725"/>
      <w:bookmarkEnd w:id="1"/>
    </w:p>
    <w:p>
      <w:pPr>
        <w:pStyle w:val="Heading2"/>
        <w:numPr>
          <w:ilvl w:val="1"/>
          <w:numId w:val="1"/>
        </w:numPr>
        <w:rPr/>
      </w:pPr>
      <w:bookmarkStart w:id="2" w:name="pg10631_101725"/>
      <w:bookmarkStart w:id="3" w:name="__RefHeading___Toc134543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گراهام،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Fuller, Graham 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 مسلمانان فراموش‌شده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گراهام‌ای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رندرحیم فرنکی؛ ترجمه خدیجه تبریزی؛ نقد علی‌اصغر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9649555816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Arabshia: the forgotten muslims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فرنکی، رندرحیم،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Franck, Rend Rahim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خدیجه،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909/74927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45125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5435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شیعیان عرب مسلمانان فراموش‌شده</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رندرحیم فرنکی؛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خدیجه تبریزی؛ نقد علی‌اصغر محمدی</w:t>
      </w:r>
      <w:r>
        <w:rPr>
          <w:rFonts w:eastAsia="IRNazanin" w:cs="IRNazanin"/>
          <w:color w:val="111111"/>
          <w:sz w:val="28"/>
          <w:szCs w:val="28"/>
          <w:rtl w:val="true"/>
          <w:lang w:bidi="fa-IR"/>
        </w:rPr>
        <w:t>.</w:t>
      </w:r>
      <w:bookmarkStart w:id="7" w:name="pg10631_101729"/>
    </w:p>
    <w:p>
      <w:pPr>
        <w:pStyle w:val="Heading2"/>
        <w:numPr>
          <w:ilvl w:val="1"/>
          <w:numId w:val="1"/>
        </w:numPr>
        <w:rPr/>
      </w:pPr>
      <w:bookmarkStart w:id="8" w:name="__RefHeading___Toc1345437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مقدمۀ ناقد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سپاسگزارى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روش شناسى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شيعى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مؤلفه هاى هويت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انشعابات شيعيان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تنوع در پايبندى مذهبى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اختلافات سياسى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مرجعيت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نابرابريهاى اجتماعى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رشد آگاهى سياسى شيعيان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ظهور تشيّع سياسى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نتايج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عرب و حكومتهاى سنى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جايگاه اقليّت و هويت ملى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وفادارى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مفهوم مشروعيت در تشيّع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عوامل طرد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مبارزه سياسى شيعيان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و استراتژيهاى شيعيان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حقوق برابر شهروندى </w:t>
      </w:r>
      <w:r>
        <w:rPr>
          <w:rFonts w:eastAsia="IRNazanin" w:cs="IRNazanin"/>
          <w:color w:val="111111"/>
          <w:sz w:val="28"/>
          <w:szCs w:val="28"/>
          <w:lang w:bidi="fa-IR"/>
        </w:rPr>
        <w:t>118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بخشيدن به تبعيض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اصلاحات دموكراتيك و حمايت از حقوق بشر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حقوق اقليّت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فرقه گرايى سياسى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سكولاريسم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استراتژيهاى شيعيان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استراتژيهاى مذهبى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استراتژيهاى سكولار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آيا يك جنبش سكولار شيعه امكان پذير است؟</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حمايت خارجى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هدف حكومت است يا نظام اجتماعى؟</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راهكارهاى عملى شيعيان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ايران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ايران به منزلۀ مركز مذهب تشيع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ايران به منزله مركزى براى ايدئولوژى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ايران به منزلۀ يك كشور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ديدگاه شيعيان عرب دربارۀ ايران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نگرش ايرانيان به شيعيان عرب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صاحب اختيار تشيع كيست؟</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عراق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تأثير شيعيان عراقى بر فرهنگ سياسى عرب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جهان شيعيان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شيعيان عراق و حكومت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افراطى شدن نگرش شيعيان دربارۀ حكومت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جداييها و اتحاد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شيعيان عراقى و ايران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چالشهاى سياسى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بحرين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ريشه هاى فعاليت سياسى شيعيان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انقلاب ايران و جنگ ايران و عراق </w:t>
      </w:r>
      <w:r>
        <w:rPr>
          <w:rFonts w:eastAsia="IRNazanin" w:cs="IRNazanin"/>
          <w:color w:val="111111"/>
          <w:sz w:val="28"/>
          <w:szCs w:val="28"/>
          <w:lang w:bidi="fa-IR"/>
        </w:rPr>
        <w:t>255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مبارزه از طريق طومار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رهبرى شيعى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اعتراضات شيعيان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بيكارى و سياستهاى ناظر به اشتغال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نگرشهاى سنيان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مسئله خشونت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تروريسم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ارتباط ايران و بحرين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خطمشى رژيم در مقابل شيعيان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برندۀ اين مبارزه كيست؟</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نقش عربستان سعودى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منافع ايالات متحده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كويت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شيعيان كويت پس از جنگ خليج فارس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تقسيمات شيعيان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در دولت و جامعه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محدوديتهاى اصل برابرى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مسائل و راهبردهاى مشاركت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عوامل خارجى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نقش ايران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نقش عراق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عربستان سعودى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هويت شيعيان عربستان سعودى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انتقاد شيعيان از دولت سعودى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نارضايتيهاى كنونى شيعيان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تبعيض مذهبى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تبعيض فرهنگى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تبعيض قانونى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تبعيض اقتصادى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جايگاه شيعيان در حكومت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فعاليتهاى سياسى سازمان يافتۀ شيعيان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رهبرى روحانيت </w:t>
      </w:r>
      <w:r>
        <w:rPr>
          <w:rFonts w:eastAsia="Amiri" w:cs="Amiri" w:ascii="Amiri" w:hAnsi="Amiri"/>
          <w:color w:val="111111"/>
          <w:sz w:val="28"/>
          <w:szCs w:val="28"/>
          <w:lang w:bidi="ar-SA"/>
        </w:rPr>
        <w:t>376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روابط بين مخالفان سنى و شيعه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روابط با بحرين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راههاى پيش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راه چاره چيست؟</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لبنان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لبنان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جنبشهاى شيعى چگونه جوامعشان را متحول ساخته اند؟</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مقايسه با تحولات جامعۀ سنى و مارونى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دليل موفقيت شيعيان لبنان به رغم شكست شيعيان ديگر كشورها چه بود؟</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حزب الله و نيروى مقاومت اسلامى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گذار از سازمانهاى چريكى به سوى احزاب سياسى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امل به منزلۀ بخشى از جريان غالب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دورى از آرمان برقرارى حكومت اسلامى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روابط شيعيان با سنيان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آيندۀ شيعيان لبنان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اهميت تجربۀ شيعيان لبنان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و غرب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ريشه هاى ميانه روى شيعيان در برابر غرب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ريشه هاى خصومت شيعيان با غرب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تروريسم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پيامدهاى سياست ايالات متحده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تشخيص مشكل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گزينه هاى سياسى شيعيان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تشيع و ايران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شيعيان در جهان عرب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شيعيان و غرب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شيعيان و راه حلها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انشعابات در تشيع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نهاد مرجعيت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پى نوشتها </w:t>
      </w:r>
      <w:r>
        <w:rPr>
          <w:rFonts w:eastAsia="IRNazanin" w:cs="IRNazanin"/>
          <w:color w:val="111111"/>
          <w:sz w:val="28"/>
          <w:szCs w:val="28"/>
          <w:lang w:bidi="fa-IR"/>
        </w:rPr>
        <w:t>511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گزيدۀ كتابنامه </w:t>
      </w:r>
      <w:r>
        <w:rPr>
          <w:rFonts w:eastAsia="IRNazanin" w:cs="IRNazanin"/>
          <w:color w:val="111111"/>
          <w:sz w:val="28"/>
          <w:szCs w:val="28"/>
          <w:lang w:bidi="fa-IR"/>
        </w:rPr>
        <w:t>513</w:t>
      </w:r>
      <w:bookmarkStart w:id="10" w:name="pg10631_101733"/>
    </w:p>
    <w:p>
      <w:pPr>
        <w:pStyle w:val="Heading2"/>
        <w:numPr>
          <w:ilvl w:val="1"/>
          <w:numId w:val="1"/>
        </w:numPr>
        <w:rPr/>
      </w:pPr>
      <w:bookmarkStart w:id="11" w:name="__RefHeading___Toc1345439_372815092"/>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 xml:space="preserve">اثر حاضر ترجمه اى است از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Arab Shi a:The Forgotten Muslims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 گراهام فولرورند رحيم فرانكه كه به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نيويورك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گراهام فولر يك تحليل گر سياسى است كه مدّت هفت سال در خاورميانه به مثابه يك ديپلمات عمل كرده و پس از آن در مقام نائب رييس شوراى ملّى اطلاعاتى سيا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A.I.C ta C.I.N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ايفاى نقش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آثار گوناگونى را در مسائل مختلف مربوط به خاورميانه به دست نشر سپرده است كه از آن جمله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ژئوپوليتيك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ژئوپوليتيك جديد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هاى جديد آسياى مركزى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كردهاى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ژئوپوليتيك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رند رحيم فرانكه نيز يك شهروند امريكايى متولد عراق است كه سالهايى در چند كشور منطقه خاورميانه سكونت داشته و در زمان تأليف اين كتاب، مسئوليّت سازمان اطلاعاتى و تحقيقاتى بنياد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Iraq Foundation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مذكور تلاش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 كردن عراق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حال يك تحليل گر و مفسّر امور مربوط به عراق در رسانه هاى امريكايى مى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جزو نخستين آثار غربيان است كه به وضعيت شيعيان عرب، به صورت مستقل، مى پردازد و در عين تازگى موضوع، از روش تحقيق، تكنيك هاى جمع آورى اطلاعات و سبك نگارش كاملا چشمگيرى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پيش فرض ها، برداشت ها، نگرش ها و نتيجه گيرى هاى بعضا غلط و گمراه كننده اى 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تلاش بليغى به خرج داده اند تا راه هاى تأمين منافع دراز مدّت امريكا در منطقه خليج فارس و خاورميانه را مطالعه كرده و به دولت</w:t>
      </w:r>
    </w:p>
    <w:p>
      <w:pPr>
        <w:pStyle w:val="BookText"/>
        <w:rPr/>
      </w:pPr>
      <w:r>
        <w:rPr>
          <w:rFonts w:ascii="IRNazanin" w:hAnsi="IRNazanin" w:eastAsia="IRNazanin"/>
          <w:color w:val="111111"/>
          <w:sz w:val="28"/>
          <w:sz w:val="28"/>
          <w:szCs w:val="28"/>
          <w:rtl w:val="true"/>
          <w:lang w:bidi="fa-IR"/>
        </w:rPr>
        <w:t>امريكا، راهكارى عملى نشان دهند كه در اين مسير كاملا موفّق بوده، زمينه ورود امريكا به عراق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موضوعى و روش شناختى كتاب حاضر سبب گرديد كه مؤسسه شيعه شناسى به ترجمه و نقد آن اهتمام ورزد و با چاپ آن علاقه مندان به مطالعات شيعه شناختى را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برخى از اطلاعات اين كتاب كه مربوط به عراق عصر حزب بعث است اكنون كهنه شده و بايد به روز گردد، ولى سبك نگارش كتاب و ورود و خروج آن، همچنان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ضرب المثل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شود سبب خير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در حافظه جمعى خود به 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 اللّه و المنّه شيعيان عراق به حاكميّت دست يافته اند و در كنار جمهورى اسلامى ايران الگوى چشمگيرى از حاكميّت اسلام گرايان و دينداران را در معرض ديد جهانيان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دولت آنان با توفيق و نصرت الهى قرين گردد و سرزمين آنان از لوث اشغالگران ناپاك، تطهير شود و مردمان آن كشور در رفاه و امن و عيش و راحتى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متذكّر شد كه در متن انگليسى اين اثر، همه يادداشت هاى نويسندگان در انتهاى كتاب آورده شده بود، كه در ترجمه به صورت مجزّا در انتهاى هر فصل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هاى مترجم و ناقد نيز در ذيل هر صفحه آورده شده و با اعداد بدون پرانتز به آنها ارجاع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همه سرورانى كه در ترجمه و نقد و نشر اين اثر سهيم بوده اند، صميمانه قدردانى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سركار خانم خديجه تبريزى، مترجم ارجمند كتاب، تلاش هاى دكتر سيد محمد على تقوى كه عهده دار مقابلۀ ترجمه فارسى با متن انگليسى بوده اند، مراحم كارشناس ارجمند مسائل خاورميانه آقاى على اصغر محمدى ناقد كتاب، و زحمات آقاى احمد بهشتى مهر، مدير محترم بخش پژوهش، على رضا تاجيك ويراستار اثر، و آقايان محمد رضا پهلوانى و سيد محمد جواد رضايى نمونه خوانان اثر را ارج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تيم كارى مؤسسه شيعه شناسى به طور عامّ، و از آقايان مهندس على تقى زاده داورى و محمد كاظم آزرم به طور خاصّ تشكّر مى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لطف اللّه جلالى مدير بخش ترجمه و نقد</w:t>
      </w:r>
      <w:bookmarkStart w:id="13" w:name="pg10631_101735"/>
    </w:p>
    <w:p>
      <w:pPr>
        <w:pStyle w:val="Heading2"/>
        <w:numPr>
          <w:ilvl w:val="1"/>
          <w:numId w:val="1"/>
        </w:numPr>
        <w:rPr/>
      </w:pPr>
      <w:bookmarkStart w:id="14" w:name="__RefHeading___Toc1345441_372815092"/>
      <w:bookmarkStart w:id="15" w:name="_Toc5"/>
      <w:bookmarkEnd w:id="13"/>
      <w:bookmarkEnd w:id="14"/>
      <w:r>
        <w:rPr>
          <w:rtl w:val="true"/>
        </w:rPr>
        <w:t>مقدمۀ ناقد</w:t>
      </w:r>
      <w:bookmarkEnd w:id="15"/>
    </w:p>
    <w:p>
      <w:pPr>
        <w:pStyle w:val="BookText"/>
        <w:rPr/>
      </w:pPr>
      <w:r>
        <w:rPr>
          <w:rFonts w:ascii="IRNazanin" w:hAnsi="IRNazanin" w:eastAsia="IRNazanin"/>
          <w:color w:val="111111"/>
          <w:sz w:val="28"/>
          <w:sz w:val="28"/>
          <w:szCs w:val="28"/>
          <w:rtl w:val="true"/>
          <w:lang w:bidi="fa-IR"/>
        </w:rPr>
        <w:t>مى دانيم كه نيروهاى غربى در دوران معاصر هيچ گاه منطقۀ خليج فارس را ترك نگفته و همواره حضور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ميزان حد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انگليسى و امريكايى هميشه پايگاههايى در كشورهاى عمان، عربستان سعودى، قطر و بحرين داشته اند؛ گرچه بسته به موقعيت، كم و زياد مى شده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پيشين عراق با ماجراجوييهاى پى درپى، موجبات گسترده شدن حضور اين نيروها را در منطقه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جنگى طولانى مدت عليه ايران، ناوگانهاى غربى را به منطقه كشاند تا از نفت كشهاى كويتى، سعودى و عراقى حمايت كنند، و در برهه اى به طور مستقيم، گرچه غير رسمى، به ايران اعلان جنگ دهند؛ و سرانجام با هجوم به كويت، حضور نيروهاى امريكايى را در منطقه بازهم گسترده تر و دايمى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رفته رفته سوختن در ميان شعله هايى را آغاز كرد كه خود 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پايان جنگ با ايران و آغاز اختلافات عراق و كويت، امريكاييها رفته رفته به دشوارى كار خود در عراق پى مى بردند؛ آنها نه مى خواستند به تفاهم با رژيم صدام دل ببندند، و نه تصوير روشنى از سوى ديگر معادله، يعنى حذف رژيم بعث، داشتند؛ و درست به همين دليل بود كه سركوب انتفاضۀ شيعيان عراق را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نظاره نشستند، بى آنكه هيچ تحرك و ممانعتى از خود نشان دهند؛ گويى همكارى با رژيم صدام</w:t>
      </w:r>
    </w:p>
    <w:p>
      <w:pPr>
        <w:pStyle w:val="BookText"/>
        <w:rPr/>
      </w:pPr>
      <w:r>
        <w:rPr>
          <w:rFonts w:ascii="Amiri" w:hAnsi="Amiri" w:eastAsia="Amiri" w:cs="Amiri"/>
          <w:color w:val="111111"/>
          <w:sz w:val="28"/>
          <w:sz w:val="28"/>
          <w:szCs w:val="28"/>
          <w:rtl w:val="true"/>
          <w:lang w:bidi="ar-SA"/>
        </w:rPr>
        <w:t>را در سركوبى ملت بى دفاع عراق، دست كم در آن موقعيت، در راستاى منافع خويش مى ديدند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اين كتاب و تحقيقات نويسندگان آن دربارۀ عراق نشان مى دهد كه آرشيو اطلاعات امريكاييها دربارۀ اين كشور چندان دقيق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دقيق كتاب به روشنى نشان مى دهد كه نويسندگان از اطلاعات موجود در سازمانهاى اطلاعاتى امريكا بهره جسته اند؛ زيرا اطلاعات ارائه شده دربارۀ شيعيان عربستان سعودى، كويت و بحرين بسيار دقيق تر و به واقعيت نزديك تر است؛ حال آنكه اطلاعات مربوط به شيعيان عراق اغلب با كاستى و گاه نادرستى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وضعيت شيعيان لبنان نيز به پايۀ اطلاعات شيعيان عربستان و ديگر كشورهاى حوزۀ خليج فارس نمى رسد، كه اين امر نشان دهندۀ ضعف سيستم اطلاعاتى امريكا دربارۀ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عراق، به دليل نقصان اطلاعات، كاملا هويداست كه نويسندگان از منابع عراقى خارج از اين كشور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دلايل خاصى، شبكه هاى سازمان سيا در عراق آن روز به قدرى گسترده نبوده كه امريكاييها بتوانند دربارۀ اين كشور همانند ديگر كشورهاى خليج فارس، اطلاعات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كويت به دست عراق و به بن بست رسيدن مناسبات امريكا و عراق، جمع آورى اطلاعات بيشتر دربارۀ عراق و تحليل اوضاع داخلى آن، به يك ضرورت اساسى براى امريكاييها تبديل شد؛ اطلاعاتى كه بتواند برنامه ريزان و تصميم گيرندگان سياستهاى خاورميانه اى تنها ابرقدرت جديد جهان را يارى دهد، تا در غياب اتحاد جماهير شوروى نقش جديدى را براى خود در جهان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ادعا كرد كه اين تحقيق، با محوريت عراق سفارش داده شده است؛ ولى در چروند جست وجو، و يافتن راه حلى براى بحران عراق و مقابله با پيامدهاى سقوط رژيم صدام حسين، مطالعۀ ديگر جوامع عربى شيعى نيز بدان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گراهام فولر دربارۀ چرايى انتخاب موضوع تحقيق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من به شيعه اساسا در عراق آغاز شد؛ زيرا بسيارى از مردم،</w:t>
      </w:r>
    </w:p>
    <w:p>
      <w:pPr>
        <w:pStyle w:val="BookText"/>
        <w:rPr/>
      </w:pPr>
      <w:r>
        <w:rPr>
          <w:rFonts w:ascii="IRNazanin" w:hAnsi="IRNazanin" w:eastAsia="IRNazanin"/>
          <w:color w:val="111111"/>
          <w:sz w:val="28"/>
          <w:sz w:val="28"/>
          <w:szCs w:val="28"/>
          <w:rtl w:val="true"/>
          <w:lang w:bidi="fa-IR"/>
        </w:rPr>
        <w:t>از جمله عراقيهاى سنى مذهب، به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w:t>
      </w:r>
    </w:p>
    <w:p>
      <w:pPr>
        <w:pStyle w:val="BookText"/>
        <w:rPr/>
      </w:pPr>
      <w:r>
        <w:rPr>
          <w:rFonts w:ascii="IRNazanin" w:hAnsi="IRNazanin" w:eastAsia="IRNazanin"/>
          <w:color w:val="111111"/>
          <w:sz w:val="28"/>
          <w:sz w:val="28"/>
          <w:szCs w:val="28"/>
          <w:rtl w:val="true"/>
          <w:lang w:bidi="fa-IR"/>
        </w:rPr>
        <w:t>بتوان در عراق دموكراسى پديد آورد؛ زيرا در اين صورت همه</w:t>
      </w:r>
    </w:p>
    <w:p>
      <w:pPr>
        <w:pStyle w:val="BookText"/>
        <w:rPr/>
      </w:pPr>
      <w:r>
        <w:rPr>
          <w:rFonts w:ascii="IRNazanin" w:hAnsi="IRNazanin" w:eastAsia="IRNazanin"/>
          <w:color w:val="111111"/>
          <w:sz w:val="28"/>
          <w:sz w:val="28"/>
          <w:szCs w:val="28"/>
          <w:rtl w:val="true"/>
          <w:lang w:bidi="fa-IR"/>
        </w:rPr>
        <w:t>چيز برهم مى خورد و شيعيان بر اوضاع مسلط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تقريبا بايد گفت ايجاد دموكراسى در عراق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w:t>
      </w:r>
    </w:p>
    <w:p>
      <w:pPr>
        <w:pStyle w:val="BookText"/>
        <w:rPr/>
      </w:pPr>
      <w:r>
        <w:rPr>
          <w:rFonts w:ascii="Amiri" w:hAnsi="Amiri" w:eastAsia="Amiri" w:cs="Amiri"/>
          <w:color w:val="111111"/>
          <w:sz w:val="28"/>
          <w:sz w:val="28"/>
          <w:szCs w:val="28"/>
          <w:rtl w:val="true"/>
          <w:lang w:bidi="ar-SA"/>
        </w:rPr>
        <w:t>، بر آن شدم تا جوهر مشكلات ميان شيعه و سنى را دريابم</w:t>
      </w:r>
    </w:p>
    <w:p>
      <w:pPr>
        <w:pStyle w:val="BookText"/>
        <w:rPr/>
      </w:pPr>
      <w:r>
        <w:rPr>
          <w:rFonts w:ascii="IRNazanin" w:hAnsi="IRNazanin" w:eastAsia="IRNazanin"/>
          <w:color w:val="111111"/>
          <w:sz w:val="28"/>
          <w:sz w:val="28"/>
          <w:szCs w:val="28"/>
          <w:rtl w:val="true"/>
          <w:lang w:bidi="fa-IR"/>
        </w:rPr>
        <w:t>و بدانم درد و رنجى كه امروزه پيش روى شيعيان قرار دارد چيست؟</w:t>
      </w:r>
    </w:p>
    <w:p>
      <w:pPr>
        <w:pStyle w:val="BookText"/>
        <w:rPr/>
      </w:pPr>
      <w:r>
        <w:rPr>
          <w:rFonts w:ascii="IRNazanin" w:hAnsi="IRNazanin" w:eastAsia="IRNazanin"/>
          <w:color w:val="111111"/>
          <w:sz w:val="28"/>
          <w:sz w:val="28"/>
          <w:szCs w:val="28"/>
          <w:rtl w:val="true"/>
          <w:lang w:bidi="fa-IR"/>
        </w:rPr>
        <w:t>مشكلات عملى آنان چيست و همچنين راه حلهاى آن چگونه</w:t>
      </w:r>
    </w:p>
    <w:p>
      <w:pPr>
        <w:pStyle w:val="BookText"/>
        <w:rPr/>
      </w:pPr>
      <w:r>
        <w:rPr>
          <w:rFonts w:ascii="Amiri" w:hAnsi="Amiri" w:eastAsia="Amiri" w:cs="Amiri"/>
          <w:color w:val="111111"/>
          <w:sz w:val="28"/>
          <w:sz w:val="28"/>
          <w:szCs w:val="28"/>
          <w:rtl w:val="true"/>
          <w:lang w:bidi="ar-SA"/>
        </w:rPr>
        <w:t>است؟ باشد تا تشنج در بسيارى از كشورهاى عربى از ميان برود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بدين ترتيب تحقيق دربارۀ عراق با اكثريت شيعه نشين آن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راه حل براى مشكلات اين كشور به گونه اى كه منافع امريكا را تأمين كند لاجرم دامنۀ بحث را به ديگر نقاط شيعه نشينى مى كشاند كه با شيعيان عراق ارتباط ارگانيكى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نخستين نمونه اى كه در اين سير براى دو پژوهشگر كتاب جذاب مى نمايد جامعۀ لبنان است؛ جامعه اى كه اكثريت نسبى شيعيان در ميان تنوع طايفه اى و مذهبى اش ازنظر تركيب جمعيتى، با عراق شباهتهايى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روى، مطالعۀ تاريخ، وضعيت كنونى و نقش و موقعيت شيعيان در لبنان در اولويت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ارتباطات تاريخى عراق با شيعيان خليج فارس مطالعۀ اين حوزه را گريزناپذير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ابعاد كار گسترش مى يابد، و شايد دستاورد ديگرى را براى سفارش دهندگان پژوهش محقق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براى بهره گيرى از اختلافات فروهشتۀ شيعيان و سنيها در جوامع عربى ديگر، آن هم در اوضاعى كه سياست گذاران غرب به شدت به ابزار فشارى عليه حاكمان سنتى و سنى عرب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دقيق اين تحقيق نشان مى دهد كه ساختار آن با مقاصد ويژۀ كاربردى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كشورهاى غربى، مراكز تحقيقى و پژوهشى و همچنين مراكز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دانشگاهى اساسا در تعيين موضوعات پژوهشى و حتى پايان نامه هاى تحصيلى به نياز دستگاه اجرايى توجه ويژه اى دارند و با تحقيقات خود به آن جهت داده، از اين طريق در سياست سازى نقش ويژه اى ايفا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بسيار طبيعى است كه محور اين گزارشها باتوجه به نياز كلى كشور تعيين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گاهى روش شناسى تحقيق تحت تأثير هدف تعيين شده براى آن قرار مى گيرد؛ زيرا محققان بدون توجه به وجه غالب واقعيت، در پى نارساييها يا روزنه هاى بسيار كوچكى هستند كه براى نيل به مقاصد آنان كارايى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بزرگ كردن يا بزرگ نمايى، آن را واقعيتى مى نمايانند كه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از ورود به اين بحث كه بايد چنين باشد يا نه، مى گريزند و واقعى بودن آن را امرى مسلم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جهاتى بسيار، واقعا خواندنى و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غير طبيعى به تفاوتها يا حتى تضادهاى شيعيان عرب با ايران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اين شيوه به قدرى است كه گاه واقعيتهاى بسيار بديهى انكار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تأثير متقابل فرهنگى ايران و جوامع شيعى را ناديده انگاشت؟ آيا مى توان تأثيرپذيرى معنوى حزب الله لبنان را از ايران و انقلاب اسلامى ناديده انگاشت؟ و سرانجام آيا مى توان ارتباط تاريخى و ارگانيك دو حوزۀ علميۀ قم و نجف را به گونۀ ديگرى تفسير كرد؟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انكار واقعيتها و ارائۀ قرائت ديگرى از اوضاع، در اين گزارش تلاش فراوانى صورت گرفته تا بر رفتارهاى گذشتۀ شيعيان در برابر غرب و مبارزات استكبارستيزانۀ آنان قلم فراموشى كشيده شود و صرفا تضاد جوامع سنى نشين با غرب كانون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پرداختن به موج ضد امريكايى در ميان اعراب</w:t>
      </w:r>
    </w:p>
    <w:p>
      <w:pPr>
        <w:pStyle w:val="BookText"/>
        <w:rPr/>
      </w:pPr>
      <w:r>
        <w:rPr>
          <w:rFonts w:ascii="IRNazanin" w:hAnsi="IRNazanin" w:eastAsia="IRNazanin"/>
          <w:color w:val="111111"/>
          <w:sz w:val="28"/>
          <w:sz w:val="28"/>
          <w:szCs w:val="28"/>
          <w:rtl w:val="true"/>
          <w:lang w:bidi="fa-IR"/>
        </w:rPr>
        <w:t>و مقابله با آن، مى طلبد كه دست كم بخشى از اعراب، يعنى شيعيان، از اين حركت فراگير جدا شوند، تا شايد بتوان زمينه هاى فريب آنان را فراهم ساخت و شيعيان مظلوم را در برابر موج ضد امريكايى اعراب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تحت تأثير پيروزى انقلاب اسلامى ايران، طى يك ربع قرن گذشته، به تنهايى در برابر غرب ايستادند، و خود، الهام بخش ضديت با غرب در جهان كنونى اهل تسنن شدند و در اين راه تاوان سنگينى پرداختند و صبورى بسيار پيشه كردند، و در بسيارى موارد افزون بر مظالم دشمنان غربى، از جور تلخ تر هم كيشان مسلمان و سنى مذهب خويش نيز رنج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 همين انسانها در برابر توطئه اى عظيم تر قرار گرفته اند، كه فروافتادن در آن شايد اعتبار تاريخى آنان را خدشه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تاريخى شيعه، دشمن ستيزى و دفاع از كيان اسلام در برابر هر توطئه اى اعم از داخلى و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امريكاييها چنين مى نمايانند كه مى توانند با شيعيان عليه سنيها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ترتيب دو ضربۀ اساسى بر پيكر شيعه وارد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لطمه به اعتبار استكبارستيزى آنان؛ و دوم ايجاد شك و شبهه دربارۀ ايشان در ميان جوامع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پس از پيروزى انقلاب ايران و همچنين پيروزى شگرف حزب الله لبنان بر اسرائيل، شيعيان براى نخستين بار در تاريخ منطقه عزتى بى نظير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تحقيق با خروج از روش شناسى تعيين شده براى هر پژوهش علمى، تا حد زيادى از مسير خويش خارج شده است، در اين ميان برنامۀ آتى امريكا براى منطقه نيز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كوشش فراوانى كه براى ايجاد اختلاف ميان شيعيان و سنيها و ايجاد انشقاق ميان مسلمانان مبذول شده، تلاش مرموزانه ديگرى براى افروختن آتش فتنه ميان شيعيان آغاز گرديده كه بيشتر به شيوۀ سنتى انگليسيها شباهت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هنگامى روشن تر مى شود كه به اجرايى شدن برنامه هاى پيشنهادى</w:t>
      </w:r>
    </w:p>
    <w:p>
      <w:pPr>
        <w:pStyle w:val="BookText"/>
        <w:rPr/>
      </w:pPr>
      <w:r>
        <w:rPr>
          <w:rFonts w:ascii="IRNazanin" w:hAnsi="IRNazanin" w:eastAsia="IRNazanin"/>
          <w:color w:val="111111"/>
          <w:sz w:val="28"/>
          <w:sz w:val="28"/>
          <w:szCs w:val="28"/>
          <w:rtl w:val="true"/>
          <w:lang w:bidi="fa-IR"/>
        </w:rPr>
        <w:t>نويسندگان دربارۀ نظام جديد عراق پس از سقوط صدام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حاصل بررسيهاى اين دو پژوهشگر همان سياستى است كه امريكاييها اكنون در عراق پياده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وضعيت حداكثرى براى شيعيان، و بااين حال، جلوگيرى از تثبيت كامل اوضاع به نفع آنان و ايجاد يك نظام مشاركتى ميان شيعيان، كردها و سنيهاى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موقت عراق كه پيش نويس آن به دست چند كارشناس حقوق از جمله دو كارشناس امريكايى تهيه شد و سپس با مداخلۀ مستقيم پل برمر حاكم امريكايى پيشين عراق، كه به همۀ طرفهاى عراقى از جمله شيعيان تحميل شد، دقيقا متضمن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شوراى رياست جمهورى از سه عضو رئيس سنى عرب و دو معاون شيعه و كرد تشكيل مى شود كه هر سه در تصميم گيرى حق مساوى دارند و همۀ تصميمات بايد با اجماع اتخاذ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اين كتاب، دموكراسى و تعميم آن در خاورميانه تنها راه حل مشكلات كنونى منطقه معرفى شده است، به نظر مى رسد انتخاب اين عنوان كه حتى هدف رسمى اعلام شدۀ حملۀ نيروهاى ائتلاف به عراق نيز بشمار مى رفت، صرفا با مقاصد تبليغى صورت گرفته باشد و هيچ گاه تحقق دموكراسى حقيقى در منطقه به سود امريكاييها نخواهد بود؛ زيرا يقينا به حاكميت نيروهاى ضد امريكايى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ملاحظه مى شود كه هرگاه روند دموكراتيك سازى جامعه در عراق از چارچوبهاى تعيين شدۀ امريكا خارج شود بلافاصله حتى بدون مراعات ظواهر امر با مداخلۀ صريح و نامتعارف امريكاييها روبه رو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اعضاى هزارنفرۀ كنگرۀ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تعبيرى لويى جرگۀ عراق كه با مكانيسم تعيين شده از سوى امريكاييها تشكيل شد تا اعضاى مجلس موقت آن كشور را برگزيند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اكثريت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شيعه كه شمار نظرگيرى از آنان به جريان اسلام گرا تعلق داشت شكل گرفت، امريكاييها با مداخلۀ مستقيم سيصد نفر ديگر به اعضاى آن افزودند تا تركيب آن مطابق با ديدگاههاى آنان</w:t>
      </w:r>
    </w:p>
    <w:p>
      <w:pPr>
        <w:pStyle w:val="BookText"/>
        <w:rPr/>
      </w:pPr>
      <w:r>
        <w:rPr>
          <w:rFonts w:ascii="IRNazanin" w:hAnsi="IRNazanin" w:eastAsia="IRNazanin"/>
          <w:color w:val="111111"/>
          <w:sz w:val="28"/>
          <w:sz w:val="28"/>
          <w:szCs w:val="28"/>
          <w:rtl w:val="true"/>
          <w:lang w:bidi="fa-IR"/>
        </w:rPr>
        <w:t xml:space="preserve">تنظيم شود و فقط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از شيعيان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ميزان در مجلس موقت بازهم كاهش يافت تا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همين سياست دربارۀ جوامعى همچون عربستان سعودى نيز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ارائه شده در كتاب به هيچ وجه به منزلۀ تحكيم دموكراسى در آن كشور نيست؛ چه در اين صورت پر روشن است كه افراطيون سنى مذهب وهابى به مسند قدرت تكيه خواهند زد؛ كسانى كه هم اينك در مبارزات ضد امريكايى به نحو چشم گيرى پيشتاز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چيز ديگرى است كه از سياق كتاب نيز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جديد امريكا، كه اين تحقيق روشهاى عملى آن را تنظيم كرده است، ايجاد شكاف در جامعۀ عربستان سعودى و ديگر جوامع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جريانهاى معارض دولت يا دادن آزادى و يا مبنا قرار دادن دموكراسى به منزلۀ اعطاى حاكميت به مردم، مطالبى نيستند كه نتيجۀ تحقيقات اين كتاب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كتاب الگوى دموكراتيك شدن كشورهاى شيعه نشين و اعطاى حقوق آنان در كشورهاى لبنان و كويت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مى توان گفت نه در لبنان و نه در كويت دموكراسى حقيقى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اساسا حكومت براساس سهميه بندى ناعادلانه اى صورت مى گيرد كه پنجاه درصد همۀ سمتهاى رسمى، اعضاى پارلمان، ارتش و همچنين بالاترين سمت قدرت كشور يعنى رئيس جمهور به مسيحيانى تعلق دارد كه حد اكثر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اين جامعه به مثابۀ الگوى دموكراسى مطرح مى شود؟ جز اين نيست كه اعطاى حقوقى حداقلى به شيعيان از اين روست كه آنان از مطالبۀ حقوقشان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كويت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آمارى كه در همين كتاب آمده حدود سى درصد جمعيت كويت را شيعيان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 حتى اگر نظام سهميه بندى غير عادلانه، و بلكه كاملا ظالمانه، را در نظر گيريم در كشورى كه به گفتۀ نويسندگان اين كتاب، به صورت دموكراتيك</w:t>
      </w:r>
    </w:p>
    <w:p>
      <w:pPr>
        <w:pStyle w:val="BookText"/>
        <w:rPr/>
      </w:pPr>
      <w:r>
        <w:rPr>
          <w:rFonts w:ascii="IRNazanin" w:hAnsi="IRNazanin" w:eastAsia="IRNazanin"/>
          <w:color w:val="111111"/>
          <w:sz w:val="28"/>
          <w:sz w:val="28"/>
          <w:szCs w:val="28"/>
          <w:rtl w:val="true"/>
          <w:lang w:bidi="fa-IR"/>
        </w:rPr>
        <w:t>اداره مى شود دست كم بايد پانزده تا بيست درصد سمتها در اختيار شيعيان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به رغم تمام تلاشهايشان، هيچ گاه نتوانسته اند بيش از هشت درصد كرسيهاى پارلمان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ادارات دولتى، يافتن كارمند يا صاحب منصب شيعه كارى دشوار است، چه رسد به مراكز نظامى و امنيتى كه در آنها اصلا جايى براى شيعيان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نه در لبنان و نه در كويت دموكراسى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هرچند آزادى موجود در اين كشورها به ويژه لبنان بيش از ديگر كشورهاى منطقه است، ليكن صرف وجود آزادى به معناى حكومت دموكراتيك، كه خود ويژگيهاى ديگرى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شيعيان بايد متوجه اين نكته باشند كه بهاى همكارى آنان با سياستهاى جديد امريكا در منطقه و دامن زدن به اختلافات شيعه و سنى، در بهترين حالت، به دست آوردن موقعيتى همچون موقعيت كنونى در لبنان و كويت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برخى تصورات ديگرى را القا مى كنند و با توهم حاكميت حقيقى شيعه، در صددند كه يك سر آنان را با غرب و امريكا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منطقه بايد به اين نكته توجه داشته باشند كه اهميت وجودى آنان در اين برهه از تاريخ، به خواست امريكا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سوى، شيعيان در مناطقى، نظير ايران، عراق، عربستان سعودى و كويت، سكونت دارند كه مهم ترين حوزه هاى نفتى جهان بشمار مى آيند، و از سوى ديگر هم جوار فلسطين اند؛ كشورى كه به صحنۀ رويارويى جهان غرب و به ويژه امريكا با جهان اسلام و مشرق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بارها گفته شده است، سياست خاورميانه اى امريكا بر دو اساس نفت و تأمين امنيت اسرائيل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در هر دو منطقه با عامل بسيار تعيين كننده اى به نام شيعه روبه روست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نمونه شيعيان لبنان واكنش بسيار قدرتمندانه اى در قبال اسرائيل از خود نشان دادند و به دليل قرار گرفتن در معادله اى كه يك سوى آن اسرائيل است در</w:t>
      </w:r>
    </w:p>
    <w:p>
      <w:pPr>
        <w:pStyle w:val="BookText"/>
        <w:rPr/>
      </w:pPr>
      <w:r>
        <w:rPr>
          <w:rFonts w:ascii="IRNazanin" w:hAnsi="IRNazanin" w:eastAsia="IRNazanin"/>
          <w:color w:val="111111"/>
          <w:sz w:val="28"/>
          <w:sz w:val="28"/>
          <w:szCs w:val="28"/>
          <w:rtl w:val="true"/>
          <w:lang w:bidi="fa-IR"/>
        </w:rPr>
        <w:t>جهان امروز اهميت يافتند، و با پيروزى بر اسرائيل اين اهميت بازهم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در بخش نفت خيز خاورميانه، شايد براى ايفاى نقش تاريخى ديگرى مهيا مى شوند؛ مشروط بر آنكه خود تصميم بگيرند و صرفا منافع خويش را در نظر داشته باشند و مانع آن شوند كه ديگران به نام ايشان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آخر نيز اينكه رفتار چند دهۀ اخير امريكا و غرب نشان مى دهد آنان با حاكميت اقليت و رژيم هاى استبدادى در منطقه هيچ مخالفتى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تمام كشورهاى عربى منطقه، اقليت حكومت مى كند؛ خواه اقليت مذهبى، مانند عراق و بحرين، خواه اقليت دينى، همچون لبنان، يا اقليت قبيله اى، نظير عربستان، كويت و قطر، و يا اقليتى سياسى، نظير مصر و ديگر كشورهاى شمال 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حاكميت اقليت ويژگى اكثر حكومتهاى عربى است كه با شيوه هاى استبدادى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غرب با اين وضعيت هيچ مخالفتى نداشته است و به نظر مى رسد كه مبناى اصلى سياست غرب در منطقه،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آينده نيز اساس تنظيم سياستهاى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اقليتهاى قومى، مذهبى و قبيله اى صرفا با هدف تسليم كردن هرچه بيشتر حكومتهاى كنونى و ايجاد بسترى براى تغيير ساختارهاى سنتى اين جوامع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امريكا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مشكل اصلى خود را در منطقه در ماهيت اين جوامع مى بيند كه با ساختار سنتى خود در ابعاد اجتماعى، فرهنگى و عقيدتى توانايى ويژه اى در مقابله با غرب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مطالعۀ اين كتاب بسيار مفيد و اكثر اطلاعات مندرج در آن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مسئولان محترم مؤسسۀ شيعه شناسى كه در آماده سازى و انتشار اين كتاب زحمات فراوانى متحمل شدند و همچنين براى مترجم محترم از درگاه بارى تعالى توفيق روزافزون مسئلت دارم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اصغر محمدى</w:t>
      </w:r>
      <w:bookmarkStart w:id="16" w:name="pg10631_101745"/>
    </w:p>
    <w:p>
      <w:pPr>
        <w:pStyle w:val="Heading2"/>
        <w:numPr>
          <w:ilvl w:val="1"/>
          <w:numId w:val="1"/>
        </w:numPr>
        <w:rPr/>
      </w:pPr>
      <w:bookmarkStart w:id="17" w:name="__RefHeading___Toc1345443_372815092"/>
      <w:bookmarkStart w:id="18" w:name="_Toc6"/>
      <w:bookmarkEnd w:id="16"/>
      <w:bookmarkEnd w:id="17"/>
      <w:r>
        <w:rPr>
          <w:rtl w:val="true"/>
        </w:rPr>
        <w:t>سپاسگزارى</w:t>
      </w:r>
      <w:bookmarkEnd w:id="18"/>
    </w:p>
    <w:p>
      <w:pPr>
        <w:pStyle w:val="BookText"/>
        <w:rPr/>
      </w:pPr>
      <w:r>
        <w:rPr>
          <w:rFonts w:ascii="IRNazanin" w:hAnsi="IRNazanin" w:eastAsia="IRNazanin"/>
          <w:color w:val="111111"/>
          <w:sz w:val="28"/>
          <w:sz w:val="28"/>
          <w:szCs w:val="28"/>
          <w:rtl w:val="true"/>
          <w:lang w:bidi="fa-IR"/>
        </w:rPr>
        <w:t>اين كتاب مبتنى است بر حدود دويست مصاحبه كه در كشورهاى لبنان، كويت، بحرين، انگلستان و ايالات متحده صورت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عربهاى شيعه، سنى و مسيحى، مقامات دولتى، نمايندگان مجلس، محققان، فعالان سياسى، بازرگانان، روحانيان، حقوق دانان، و دارندگان ديگر مشاغل، و نيز با ديپلماتهاى غربى، پژوهشگران، و ديگر كارشناسان امور خاورميانه به گفت وگو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آنانى كه با بزرگوارى وقت، دانش و تجربۀ خود را در اختيار ما نهادند، تشكر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مقيم منطقه يا خارج از آن، با صحبت كردن با ما دربارۀ موضوعى كه هنوز در جهان عرب خطرناك و تهديدآميز به نظر مى رسد، خود را به مخاطره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مرهون بزرگوارى و شجاعت اين افراديم و فقط از اين امر متأسفيم كه آنان بايد ناشناخته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علاقه منديم از دوستان شخصى مان در منطقه، ايالات متحده و انگلستان، كه به صورت خصوصى، با ارائۀ حمايت، برقرارى ارتباط و ابراز ديدگاههاى ارزشمندشان، به اين برنامۀ تحقيقاتى يارى رساندند، تشكر 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مجلس و شخصيتهاى رده بالاى لبنان، لطف كرده، به صورت مفصل و صريح با ما به گفت وگو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نبيه برى، رئيس مجلس لبنان، و سيد حسين فضل الله و همچنين نمايندگان مجلس آقاى محمد بيضون، خانم نيلا</w:t>
      </w:r>
    </w:p>
    <w:p>
      <w:pPr>
        <w:pStyle w:val="BookText"/>
        <w:rPr/>
      </w:pPr>
      <w:r>
        <w:rPr>
          <w:rFonts w:ascii="IRNazanin" w:hAnsi="IRNazanin" w:eastAsia="IRNazanin"/>
          <w:color w:val="111111"/>
          <w:sz w:val="28"/>
          <w:sz w:val="28"/>
          <w:szCs w:val="28"/>
          <w:rtl w:val="true"/>
          <w:lang w:bidi="fa-IR"/>
        </w:rPr>
        <w:t>معوض و آقاى محمد فنيش و مشاور نخست وزير پيشين حريرى، آقاى محمد السمك، بيشترين وقت و ديدگاهها را در اختيار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آقاى جميل مرو، ناشر روزنامۀ ديلى استار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Daily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لبنان را نيز نمى 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مفتخريم كه با اعضاى مجلس شورا در بحرين و سفيران بحرين در واشنگتن و لبنان، به ترتيب آقايان دكتر محمد عبد الغفار و شيخ عبد العزيز بن مبارك الخليفه، گفت وگو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دانشكده هاى علوم سياسى و جامعه شناسى دانشگاه كويت تحليلها و اطلاعات فراوانى، نه فقط درباره كويت، بلكه دربارۀ تمام منطقه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مجلس كويت نيز به ما افتخار مصاحبت دادند ما به ويژه از آقاى احمد السعدون، رئيس وقت مجلس ملى كويت، براى ارائۀ نماى تاريخى ارزشمندى از كويت، قدردانى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لازم است از كسانى تشكر كنيم كه با ارائۀ منابع مستند و ترتيب دادن ملاقاتها، زمينه اى مساعد براى تحقيق ما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مؤسسۀ خويى در لبنان و پيشاپيش آنان، سيد مجيد الخويى و سيد يوسف الخويى، ما را از تجربه بى نظيرشان دربارۀ مسائل مسلمانان و شيعيان در سراسر خاورميانه بهره مند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غنيم جواد، كه اكنون با مؤسسۀ خويى همكارى مى كنند، با فراهم كردن منابع و نيز ترتيب دادن ملاقاتهايى با شيعيان عرب كشورهاى مختلف، بسيار مؤثر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الجبار و موفق الربيعى نشستهايى در لبنان ترتيب دادند و با در اختيار نهادن منابعى دربارۀ مكتب تشيع به ما يارى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صلح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اعطاى كمك مالى، زمينۀ نوشتن اين كتاب را ممكن ساخت، بسيار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گراهام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رندآر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فرانكه</w:t>
      </w:r>
      <w:bookmarkStart w:id="19" w:name="pg10631_101747"/>
    </w:p>
    <w:p>
      <w:pPr>
        <w:pStyle w:val="Heading2"/>
        <w:numPr>
          <w:ilvl w:val="1"/>
          <w:numId w:val="1"/>
        </w:numPr>
        <w:rPr/>
      </w:pPr>
      <w:bookmarkStart w:id="20" w:name="__RefHeading___Toc1345445_372815092"/>
      <w:bookmarkStart w:id="21" w:name="_Toc7"/>
      <w:bookmarkEnd w:id="19"/>
      <w:bookmarkEnd w:id="20"/>
      <w:r>
        <w:rPr>
          <w:rtl w:val="true"/>
        </w:rPr>
        <w:t>پيش گفتار</w:t>
      </w:r>
      <w:bookmarkEnd w:id="21"/>
    </w:p>
    <w:p>
      <w:pPr>
        <w:pStyle w:val="BookText"/>
        <w:rPr/>
      </w:pPr>
      <w:r>
        <w:rPr>
          <w:rFonts w:ascii="IRNazanin" w:hAnsi="IRNazanin" w:eastAsia="IRNazanin"/>
          <w:color w:val="111111"/>
          <w:sz w:val="28"/>
          <w:sz w:val="28"/>
          <w:szCs w:val="28"/>
          <w:rtl w:val="true"/>
          <w:lang w:bidi="fa-IR"/>
        </w:rPr>
        <w:t>سى سال پيش، نوشتن كتابى دربارۀ شيعيان توجه كسى را در غرب به خود جلب نمى كرد؛ جز معدودى از متخصصان امور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انقلاب ايران موجب شد تا شاخۀ شيعى افراطگرايى اسلامى در نقشۀ ايدئولوژيك خاورميانه جا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رشته اى از حركتهاى چريكى و تروريستى سازمانهاى شيعى عرب را در منطقه برانگيخت كه ارتشهاى غربى را به گونه اى بى سابقه به مبارزه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بود كه متأسفانه جوامع شيعى خاورميانه، عمدتا به اتخاذ سياستهاى خشونت بار و متعصبانه و عمليات انتحارى در غرب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شمار اندكى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نوع سياستهاى خشونت بار كشاند؟ نارضايتى ازچه چيزى ايشان را به انجام بهت آورترين و مؤثرترين عمليات تروريستى و چريكى جهان طى دو دهۀ قبل واداشت؟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استراتژيكى، جمعيت شيعۀ جهان عرب، در قلب بزرگ ترين منطقۀ نفت خيز خاورميانه و در كنار آبراههاى حمل و نقل نفت در خليج فارس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نظر، شيعيان عرب به همراه ايران مى توانند بيشتر منابع نفتى خليج فارس را تحت كنترل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اين جمعيت شيعۀ عرب كه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نفرند و در كشورهاى حاشيۀ خليج فارس پراكنده اند، براى سياست گذاران غربى كاملا ناشناخته اند و همه جا در سياست گذاريها، جز در ايران، ناديده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امروزه نيز، هنگام بررسى تشيع، اساسا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 در آن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شيعيان جهان عرب، كانون توجه مجامع علمى و سياسى غرب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دولتهاى عرب منطقه، كاملا متوجه جمعيت شيعۀ خود هستند، ازاين روى، قرنها به صورتى حساب شده آنان را سركوب كرده اند و بدين سان تنشهاى داخلى و يك منبع فزايندۀ بى ثباتى را موجب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به منزلۀ يك دين، كم وبيش با سوء برداشت و پيش داورى در غرب روبه رو شده، تشيع بيش از ديگر فرقه هاى اسلامى آماج اين سوء برداشت و پيش داورى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تجربۀ مناقشات امريكا و ايران، طى انقلاب ايران و بحران گروگانها، كه اعمال مخرب تروريسم شيعى لبنان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داشت، تصويرى از شيعيان پديد آورد كه هنوز هم در اذهان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كليشه اى غرب دربارۀ شيعيان عرب، آنان را جماعتى يك پارچه تصور مى كند كه از جنبۀ ايدئولوژيك افراطى بوده، به ايران وفادارند، و به صورتى تعصب آميز با غرب مخالفت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تمامى اين تعميم ها، اگرچه رگه هايى از حقيقت را در بر دارند، اساسا غلط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فقط غرب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تنشهايى كه در چند دهۀ اخير، در منطقۀ بين اسلام شيعى و سنى وجود داشته، در چند قرن گذشته بى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دلايلى كه در پس اين واقعيت قرار دارند، تا حد زيادى مبناى فهم سياست در جهان عرب، به طور كلى، و خليج فارس، به طور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تنشها، انگيزۀ مطالعه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برآنيم كه شيعيان به منزلۀ يك جامعه، فقط به دليل تصوير نادرستى كه از آنان در خاورميانه وجود دارد، آسيب نديده اند، بلكه معتقديم كه راه حل مسئله تنها از طريق اصلاحات سياسى در سطح منطقه فراهم مى آيد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بر آن است كه تحليلى از خصوصيات و نقش شيعيان عرب در سياست، جامعه و مذهب در خاورميانۀ معاصر ارائه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w:t>
      </w:r>
    </w:p>
    <w:p>
      <w:pPr>
        <w:pStyle w:val="BookText"/>
        <w:rPr/>
      </w:pPr>
      <w:r>
        <w:rPr>
          <w:rFonts w:ascii="IRNazanin" w:hAnsi="IRNazanin" w:eastAsia="IRNazanin"/>
          <w:color w:val="111111"/>
          <w:sz w:val="28"/>
          <w:sz w:val="28"/>
          <w:szCs w:val="28"/>
          <w:rtl w:val="true"/>
          <w:lang w:bidi="fa-IR"/>
        </w:rPr>
        <w:t xml:space="preserve">منحصر است به شيعيان اثناعشرى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جعفرى نيز ناميده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 اين دليل كه اين فرقه بزرگ ترين، مهم ترين، و به لحاظ سياسى فعال ترين فرقۀ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زيديان يمن و علويان سوريه كه پيرو اشكال متفاوتى از آيين تشيع اند، نپرداخته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همچنين شيعيان اسماعيلى جهان عرب را، كه شمارشان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قياس با شمار اسماعيليها در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 از قلم انداخته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توجه ما به كشورهايى است كه شيعيان، بخش قابل توجهى از جمعيت بومى آنها، و نه مهاجران،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امارات عربى متحده و عمان نيز بررسى نشده اند؛ بيشتر به سبب محدوديتهاى زمانى و منابع، و نيز به اين دليل كه شيعيان در اين كشورها در مقايسه با كشورهاى خط مقدمى كه ما برگزيده ايم، نقش كمترى در سياست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مطالعه شيعيان عرب در جوامع مختلف، موضوع وسيعى را در بر مى گيرد، توجه ما در اينجا اساسا به ابعاد عملى است نه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شيعيان پياپى، در امر سياست گذارى در غرب و خاورميانه، و در حوزه هاى مختلف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سياست در عراق، بحرين، لبنان و عربستان سعودى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بحثى كه به سياستهاى ايران در منطقه مى پردازد بايد به نقش شيعيان عرب در خليج فارس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ناظر به تروريسم و ضد تروريسم اغلب مستلزم بحث از سازمان دهى و فعاليتهاى گروههاى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امكان برقرارى دموكراسى در عراق، به علت نگرانى از اكثريت شيعه و نفوذ ايرانيان در آيندۀ اين كشور، بارها شكست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شيعيان در منطقه متضمن امورى است كه صرفا فرقه گرايانه نيستند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معضل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يك اقليت مذهبى تحت ستم در بيشتر اين كشورها و به منزلۀ اكثريت مذهبى تحت ستم در دو كشور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معماى سياست در جهان عرب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حكومت در خاورميانه چيست و بيانگر منافع</w:t>
      </w:r>
    </w:p>
    <w:p>
      <w:pPr>
        <w:pStyle w:val="BookText"/>
        <w:rPr/>
      </w:pPr>
      <w:r>
        <w:rPr>
          <w:rFonts w:ascii="IRNazanin" w:hAnsi="IRNazanin" w:eastAsia="IRNazanin"/>
          <w:color w:val="111111"/>
          <w:sz w:val="28"/>
          <w:sz w:val="28"/>
          <w:szCs w:val="28"/>
          <w:rtl w:val="true"/>
          <w:lang w:bidi="fa-IR"/>
        </w:rPr>
        <w:t xml:space="preserve">چه كسانى است؛ منافع خاندان حاكم، يك اقليت برگزيدۀ ايدئولوژيك، يا اكثريت مردم؟ حكومت، از جنبۀ ايدئولوژيك و عملى، چه كسانى را در نظر مى گيرد و چه كسانى را بشمار نمى آورد؟ آيا حكومت پيش شرطهايى براى تابعيت و وفادارى قرار داده است تا از ورود برخى گروه ها، جلوگيرى كند؟ اقليتها چگونه مى توانند در نظام سياسى حكومت اكثريت جذب شوند؟ با تثبيت حكومت دموكراتيك در عراق و بحرين، اكثريت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ناديده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بيشترى خواهد يافت؛ در اين دو كشور دموكراسى چه تبعاتى دارد؟ واشنگتن و حكومتهاى منطقه ديگر نمى توانند اين واقعيتها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ناكامى در جذب شيعيان نشان دهندۀ شكست حكومتهاى عرب در مقياس كوچك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دقيق تر، ما در صدد پاسخ گويى به سؤالات عملى ذيل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كيستند و در پى چيستند؟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آنها در جامعه و سياست منطقه خاورميانه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جامعه و حكومت سنى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 حكومتى و نگرشهاى شيعى چگونه تحولات منطقه اى و داخلى را تحت تأثير قرار مى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و حكومت چه تدابيرى براى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آنكه اصلا تدبيرى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حكومتهاى غربى بايد در سياستهاى منطقه اى خود، چه ديدگاهى دربارۀ شيعيان داشته باشند، به خصوص از منظر توسعۀ دموكراسى در منطقه؟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 دانيم در اينجا وظيفه بسيار بزرگى به عهده گرفته ايم كه مستلزم داوريهاى دشوار و ضرورى در زمينۀ ماهيت سياسى جوامع شيعى در پاره اى از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 است كه پژوهشگرانى بهتر از ما، سالها، و طى</w:t>
      </w:r>
    </w:p>
    <w:p>
      <w:pPr>
        <w:pStyle w:val="BookText"/>
        <w:rPr/>
      </w:pPr>
      <w:r>
        <w:rPr>
          <w:rFonts w:ascii="IRNazanin" w:hAnsi="IRNazanin" w:eastAsia="IRNazanin"/>
          <w:color w:val="111111"/>
          <w:sz w:val="28"/>
          <w:sz w:val="28"/>
          <w:szCs w:val="28"/>
          <w:rtl w:val="true"/>
          <w:lang w:bidi="fa-IR"/>
        </w:rPr>
        <w:t>مطالعات علمى گوناگون، ابعاد بسيارى از جامعه هاى سنى و شيعه را بررسى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آثار محققانۀ بسيارى وجود دارند، تعداد كمى از آنها، بدين شيوه به مسائل ناظر به سياست گذارى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علاقه منديم تأثير مسئله جوامع شيعى بر سياست غرب و خاورميانه را بررسى كنيم و دقيقا به همين دليل احساس مى كنيم كه ضرورتى ندارد براى جست وجوى پاسخهاى كلى اين پرسشهاى سياسى مهم عذرخواهى كنيم؛ زيرا اينها دقيقا همان مسائلى هستند كه سياست گذاران پرمشغله مى توانند مطرح كنند و در واقع نيز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يا ديگر پژوهشگران در پى ارائه پاسخهايى كلى به اين پرسشها از منظر سياست گذارى نباشيم، كسانى با علاقه و اطلاعات اندك، از درون حكومت چنين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مواردى را برگزيده ايم كه معتقديم براى درك ماهيت نزاعها در منطقه اساسى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كتاب دربارۀ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تحقيقات بسيارى در زمينۀ تشيع نگاشته شده اند اغلب آنها دربارۀ ايران يا الهيات شيعى است؛ و اگر بتوان تحقيقاتى يافت كه جوامع عرب شيعى را يك كل در نظر مى گيرند، تعداد آنها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اين كتاب تا حدى اين خلأ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گوييم مسئله اصلى جهان اسلام يا حتى تمامى كشورهايى كه در اين كتاب بررسى شده اند، تنش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اختلافات حاكى از مجموعه بزرگ ترى از مشكلات اند كه بسيارى از حكومتهاى عرب گرفتار آنهايند؛ مسائلى همچون مشاركت سياسى، حركت به سوى دموكراسى و ايجاد يك هويت فراگير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شكست نظامهاى سياسى منطقه اى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بنا به دلايلى چند، با نگرانى به نوشتن كتابى دربارۀ شيعيان عرب پرداختيم؛ اولا، اين موضوع در جهان عرب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دوستان و</w:t>
      </w:r>
    </w:p>
    <w:p>
      <w:pPr>
        <w:pStyle w:val="BookText"/>
        <w:rPr/>
      </w:pPr>
      <w:r>
        <w:rPr>
          <w:rFonts w:ascii="IRNazanin" w:hAnsi="IRNazanin" w:eastAsia="IRNazanin"/>
          <w:color w:val="111111"/>
          <w:sz w:val="28"/>
          <w:sz w:val="28"/>
          <w:szCs w:val="28"/>
          <w:rtl w:val="true"/>
          <w:lang w:bidi="fa-IR"/>
        </w:rPr>
        <w:t>آشنايان عرب، از اينكه ما اساسا چنين امرى را پذيرفتيم،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اين مسئله بسيار حساس است، و نوشتن دربارۀ آن فقط زخمهاى كهنه را مى گشايد، يا توجه به آن وضعيت را وخيم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سنيها، اساسا، اين مسئله را مسئله نمى دانند؛ ثانيا، بسيارى از حكومتهاى خاورميانه اى كه سياست داخلى و خارجى شان در قبال شيعيان كوته نظرانه است ترجيح مى دهند واقعيت اين مسائل بررسى نشود،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عموم، به ويژه مخاطبان غربى قرار نگيرد؛ ثالثا، برخى دقيقا آنچه را كه در نوشتن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 قرار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سؤال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نگران اند كار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شيوۀ قديم باشد، كه در پى آن است تا با بزرگ نمايى يا ايجاد اختلافاتى كه اندك اند يا اصلا وجود ندارند، جامعۀ اسلامى را متعصب، متفرّق، آسيب پذير يا ضعيف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پندارند ما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منطقه دنبال مى كنيم؛ رويكردى كه براى مثال، اسرائيليها در دهه هاى گذشته، آشكارا تعقيب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خاورميانۀ متشكل از 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از اين بيم دارند كه هر قدر رويكرد ما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مطالعه ممكن است فقط به تسهيل برنامۀ كسانى بينجامد كه واقعا صلاح اين منطقه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چون اين مطالعه فقط به وخامت مشكل حساسى مى انجامد كه كنار گذاشتن آن بهتر است، چه ضرورتى دارد كه آن را در ملأ عام علنى مى كنيم؟</w:t>
      </w:r>
    </w:p>
    <w:p>
      <w:pPr>
        <w:pStyle w:val="BookText"/>
        <w:rPr/>
      </w:pPr>
      <w:r>
        <w:rPr>
          <w:rFonts w:ascii="Amiri" w:hAnsi="Amiri" w:eastAsia="Amiri" w:cs="Amiri"/>
          <w:color w:val="111111"/>
          <w:sz w:val="28"/>
          <w:sz w:val="28"/>
          <w:szCs w:val="28"/>
          <w:rtl w:val="true"/>
          <w:lang w:bidi="ar-SA"/>
        </w:rPr>
        <w:t xml:space="preserve">ما در قبال اين استدلالها حساسيم و خود را ملزم مى دانيم كه صادقانه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را روشن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ما علاقه مند كاميابى منطقه و مردم آن هستيم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ما دغدغۀ منافع امريكا را نيز داريم، اما معتقديم منافع واقعى امريكا، در درازمدت، در صورتى بهتر تأمين مى شود كه با منافع و رفاه مردم منطقه منطبق شود، و متأسفانه اكنون، اين مردم از جنبۀ رفاهى در سطح پايينى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علاقه منديم تا از طريق اين كتاب، شهروندان و سياست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 و خاورميانه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تشويق كنيم تا به جاى ناديده گرفتن مسئله شيعيان، به آن بينديشند و رويكردهايى خالى از تعصب براى حل آن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ايجاد جوامع قوى و باثبات در خاورميانه فقط در صورتى ميسر خواهد بود كه همۀ شهروندان خود را وابسته به حكومت احساس كنند و در كاميابى آن سهيم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 كتاب در پى اتحاد شيعيان عرب با سنيهاست، نه تفرقۀ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نيستيم كه دشمنى شيعه و سنى امرى مقدّر است، بلكه معتقديم لازم است ماهيت مسئله شناخته شده،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وهلۀ بعد، ما معتقديم سياستهاى امريكا در منطقه، از آنچه تاكنون بوده است بسيار بهتر مى تواند منافع امريكا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اى كه تعريف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منافع مردم منطقه تلفيق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 فولر، با بيش از بيست سال تجربه در حكومت و محافل سياسى ايالات متحده، فرصتى كافى براى مشاهده نقص هاى موجود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امريكا دربارۀ خاورميانه كه با تنگ نظرى طراحى شده اند، در درجۀ نخست بر نيازها و خواسته هاى اسرائيل و سپس تأمين نفت تأكيد مى ورزند؛ به گونه اى كه به نظامهاى اجتماعى و سياسى محاط بر فرايند استخراج نفت و صادرات آن، توجه اندكى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محدود نظامى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هاى ضربتى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درحالى كه به منافع درازمدت منطقه و تكامل سياسى آن بى اعتنايند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مداخلۀ پياپى غرب طى دهها سال، و نيز حمايت محض امريكا از رژيمهاى استبدادى، مانع بلوغ سياسى اين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برخلاف سخن پردازيهايش، توجه بسيار اندكى به برقرارى دموكراسى در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تا به امروز فقدان حكومت مناسب نخستين منشأ بحران و بى ثباتى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نفت و امنيت اسرائيل بخش اصلى منافع</w:t>
      </w:r>
    </w:p>
    <w:p>
      <w:pPr>
        <w:pStyle w:val="BookText"/>
        <w:rPr/>
      </w:pPr>
      <w:r>
        <w:rPr>
          <w:rFonts w:ascii="IRNazanin" w:hAnsi="IRNazanin" w:eastAsia="IRNazanin"/>
          <w:color w:val="111111"/>
          <w:sz w:val="28"/>
          <w:sz w:val="28"/>
          <w:szCs w:val="28"/>
          <w:rtl w:val="true"/>
          <w:lang w:bidi="fa-IR"/>
        </w:rPr>
        <w:t>ايالات متحده را تشكيل مى دهند؛ ولى چالشى كه امريكا با آن روبه روست آن است كه تفسيرى از منافع خود ارائه كند كه بهتر با منافع مردم منطقه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كه سياستهاى ايالات متحده در اين زمينه، با بهاى سنگينى براى همه، شكست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رويكردمان به منطقه، تمايل فلسفى آشكارى داشته باشيم، آن تمايل همان اعتقاد به ضرورت توسعۀ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 رحيم فرانكه، امريكايى عراقى تباركه از يك خانوادۀ مختلط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است، دربارۀ مسائل ناظر به برقرارى دموكراسى در عراق مطالعه كرده و از موانعى كه در راه استقرار دموكراسى و پلوراليسم در جهان عرب وجود دارند فوق العاده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اين موانع را حكومتهاى عرب ايجاد كرده اند و متأسفانه ايالات متحده نيز تسليم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 دار تحميل نهادهايى به سبك امريكايى بر خاورميانه، يا اقدام براى سرنگونى رژيمها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معتقديم دموكراسى به هر شكلى كه باشد، يك ارزش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خوب بايد منافع تمامى مردم، از جمله سعادت اخلاقى آنان را در نظر بگيرد؛ همۀ مردم حق دارند دربارۀ اينكه چه كسى و با چه سياستى بر آنان حكومت كند، اظهار نظر كنند؛ و همۀ مردم بايد از حكومت خشن، خودكامه و جابر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ما معتقديم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درجه نخست اسلام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تدوين چارچوبى براى مباحثۀ اخلاقى دربارۀ اين مسائل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سخن گوى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نقش اسلام در سياست را پيچيده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ما دليلى نمى بينيم كه اصول كلى حقوق بشر و حكومت انتخابى را با اسلام ناسازگار بدانيم و اغلب مسلمانان نيز با ما موافق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بايد گفت، منظور اين كتاب دفاع از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پى كمك به رفاه شيعيان در مقابل آسايش سنيها، يا برعكس،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كتاب تحقيقى</w:t>
      </w:r>
    </w:p>
    <w:p>
      <w:pPr>
        <w:pStyle w:val="BookText"/>
        <w:rPr/>
      </w:pPr>
      <w:r>
        <w:rPr>
          <w:rFonts w:ascii="IRNazanin" w:hAnsi="IRNazanin" w:eastAsia="IRNazanin"/>
          <w:color w:val="111111"/>
          <w:sz w:val="28"/>
          <w:sz w:val="28"/>
          <w:szCs w:val="28"/>
          <w:rtl w:val="true"/>
          <w:lang w:bidi="fa-IR"/>
        </w:rPr>
        <w:t>دربارۀ اوضاع، روابط و آرمانهاى جامعۀ شيعى در جهان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است كه چطور به حكومتى پاسخ گو، مسئول و عادل براى همه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نگرشها و توصيفهاى شيعيان از خود، از محيط اجتماعى و سياسى اى كه در آن زندگى مى كنند، بسيار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احساس ضرورت كرديم كه قسمتى از بحث را به ماهيت رژيمهاى منطقه اختصاص دهيم كه اين محيط را شكل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ترجيح مى داديم برخلاف روش معمول، گناه را به گردن رژيمهاى خاصى نيندازيم، ولى نمى توانستيم جايى كه معتقديم حكومت مسئوليت بزرگى در ايجاد بحران براى شيعيان برعهده دارد، ساكت بمانيم؛ به ويژه در عراق، بحرين و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ديده ايم حكومتها خوب عمل مى كنند، به ويژه دربارۀ كويت، نيز چنين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مكتوبات بسيارى به تشيع به منزلۀ يك مذهب پرداخته اند و كتابهاى بسيار خوب چندى دربارۀ تشيّع در عراق و لبنان مى توان يافت، اما آثارى كه جوامع عرب شيعى را به مثابه يك پديدۀ مستقل بررسى كنند، بسيار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نوشتن اين كتاب، ما به حجم قابل توجهى از آثار مكتوب در زمينه تشيّع و كشورهاى عربى مراجعه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شدت احساس ضرورت كرديم كه براى بررسى نگرشهاى واقعى و تجارب روزمرۀ شيعيان عرب از مطالعات صرفا علمى فراتر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حدود دويست مصاحبه با شيعيان كشورهاى مورد نظر صورت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وگوها محور اصلى پژوهش ما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مصاحبه ها در خاور ميانه صورت گرفته اند، هرچند در موارد معدودى همچون عراق، اين كار عملى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مصاحبه هاى بسيارى با شيعيان عرب ساكن در خارج از خاورميانه صورت داديم كه بسيارى از آنان، ولى نه همۀ ايشان،</w:t>
      </w:r>
    </w:p>
    <w:p>
      <w:pPr>
        <w:pStyle w:val="BookText"/>
        <w:rPr/>
      </w:pPr>
      <w:r>
        <w:rPr>
          <w:rFonts w:ascii="IRNazanin" w:hAnsi="IRNazanin" w:eastAsia="IRNazanin"/>
          <w:color w:val="111111"/>
          <w:sz w:val="28"/>
          <w:sz w:val="28"/>
          <w:szCs w:val="28"/>
          <w:rtl w:val="true"/>
          <w:lang w:bidi="fa-IR"/>
        </w:rPr>
        <w:t>در حركتهاى سياسى شيعى 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طيف گسترده اى از مردم، از جمله روحانيان، اسلام گرايان، غير مذهبيها، دانشگاهيان و شخصيتها، اعم از زن و مرد و پير و جوان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نويسنده، در همۀ ابعاد نگارش اين كتاب همچون مصاحبه، تحقيق و تحليل، به طور كامل و يكسان سهم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خوبى آگاهيم كه وضعيت شيعيان در منطقه همان قدر كه به نگرشهاى خود شيعيان وابسته است، از ديدگاههاى سنّيها نيز تأثير مى پذيرد؛ بنابراين ما مسئله را با بسيارى از سنّيها، با پيشينه هاى مختلف دينى و غير دينى، به بحث گذاشتيم تا ببينيم ديدگاه آنان دربارۀ شيعيان به منزلۀ يك گروه، و تلقّى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از ديدگاههاى دانشگاهيان مسيحى و اعضاى مجلس نيز بهره مند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مصاحبه ها، ما همواره بر چند سؤال كليدى تأكيد داشتيم؛ هرچند هيچ يك از آنها مبتنى بر پرسش نامه هاى مشخص نبودند، بلكه متناسب با اشخاص و موقعيت تنظيم مى شدند و سؤالات همه جانبه اى را در بر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احساس مى كنيم كه به فهم درستى از نگرشهاى طيف وسيعى از شيعيان و نيز تا حد قابل توجهى از ديدگاههاى سنّيها دست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مصاحبه ها رويكرد كمّى نداشته ايم، بلكه در پى آن بوده ايم كه به فهم خالصى از نگرشها، روان شناسى، شرائط، مسائل، نگرانيها، اهداف و تمايلات مصاحبه شونده ها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متوجه اين امر بوده ايم كه بعضى افراد، كمتر از ديگران مايل به همكارى بوده اند يا نخواسته اند ما را از دغدغه هاى عميق خود آگاه سازند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افراد ديگرى مصاحبه را موقعيتى بشمار آورده باشند براى بيان بسيارى از نارضايتيهاى فروخورده اى كه ديگر شيعيان همان جامعه استنباط مشابهى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ملزم دانسته ايم كه بكوشيم تا در ارزيابى وضعيت هر كشور، تعادل را جست وجو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پى اين نبوده ايم كه صرفا گزارشى</w:t>
      </w:r>
    </w:p>
    <w:p>
      <w:pPr>
        <w:pStyle w:val="BookText"/>
        <w:rPr/>
      </w:pPr>
      <w:r>
        <w:rPr>
          <w:rFonts w:ascii="IRNazanin" w:hAnsi="IRNazanin" w:eastAsia="IRNazanin"/>
          <w:color w:val="111111"/>
          <w:sz w:val="28"/>
          <w:sz w:val="28"/>
          <w:szCs w:val="28"/>
          <w:rtl w:val="true"/>
          <w:lang w:bidi="fa-IR"/>
        </w:rPr>
        <w:t>موبه مو از آنچه به ما گفته شده است ارائه دهيم، بلكه مى خواستيم تجزيه و تحليل و استنتاج خود از اين ديدگاهها را ارائه دهيم و تصوير وسيع ترى را كه آنها ترسيم مى كنند مشخص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در تمامى موارد، خود را ناگزير مى ديديم تا به مصاحبه شوندگان اطمينان دهيم كه هويتشان محفوظ مى ماند، و معمولا آنانى كه مى خواستند با آزادى نسبى سخن بگويند، چنين تضمينى را درخواست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تقريبا در تمامى موارد، از ذكر صريح هويت افراد اجتناب ورزيده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كسانى كه حاضر شدند با ما مصاحبه كنند، در شناخت منابع كمك كردند و اسناد و آثار مكتوب به ما ارائه دادند، بسيار متشكريم، و از اينكه نمى توانيم به صورت علنى از آنان تمجيد كنيم، عميقا متأسفيم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شامل سه بخش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به تحليل وضعيت عمومى و معضلات شيعيان به منزلۀ يك كل مى پردازند؛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فصل دربرگيرنده مطالعات موردى دربارۀ كشورهاى عراق، لبنان، كويت، بحرين و عربستان سعودى بوده، بر مبناى اين استنباط به نگارش درآمده اند كه جامعۀ شيعى يك پارچه نيست، و اين نكته اى كليدى در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درون جامعۀ شيعى در هريك از كشورهاى مورد نظر، و هم بين جوامع شيعى در كشورهاى مختلف تفاوتهايى وجود دارند؛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آخر، روابط متقابل شيعيان و غرب، و نتايج اين تحقيق در امر سياست گذارى بررسى مى شود، و در پى آن جمع بندى موجزى از نتايج اساسى تحقيق ارائه مى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مطالعۀ گستردۀ اين چنينى، تعميم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تعميمهايى كه ما صورت داده ايم به اين دليل تا حدودى موجه اند كه مسائل اساسى جامعه هاى شيعى در كشورهاى مختلف منطقه شباهت فراوانى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فصلهايى كه به كشورهاى خاص مى پردازند، تمايزها و تفاوتهايى را مشخص كنند كه تعميمهاى كلى ما را مشروط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نگران آن هستيم كه شيعيان، يك گروه قومى تلقى شوند يا با موضوع به صورت مسئله اى قومى برخورد شود، درحالى 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هويت فرهنگى قوى شيعيان، و دركى كه اكثريت سنى از آن دارند، تشابهاتى با مسائل گروههاى قومى را سبب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راه حل اين مسائل اغلب مشابه انواع راه حل مسائل قومى است؛ مانند به رسميت شناختن هويت، عدم تبعيض، جذب و همگون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وفاداريهاى بالقوۀ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پيشاپيش از خطاهايى كه ناگزير در هر اثرى راه مى يابند، پوزش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همۀ كسانى كه ممكن است از اين كتاب رنجيده خاطر يا ناراحت شوند عذر مى خواهيم، چرا كه ما چنين قصدى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صادقانه اميدواريم شيعيانى كه اين كتاب را مى خوانند احساس كنند كه ديدگاههاى آنان به گونه اى منصفانه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 از آن، به طرز ثمربخشى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 ما آن است كه سنيهايى كه اين كتاب را مطالعه مى كنند بينشى كسب كنند كه بتوانند با مشاركت هم ميهنان شيعۀ خود فردايى بهتر براى همگان در منطقه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اقليتها در خاورميانه، هر دو گروه شيعه و سنى را تحت تأثير قرار داده است؛ چرا كه در هر كشور يكى از دو گروه در اقليت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اين كتاب كمكى باشد براى سياست مداران غربى تا مسئله شيعيان عرب را در چارچوب اجتماعى و سياسى گسترده تر و غنى ترى مطرح كنند كه بتواند تنظيم سياستهاى فهيمانه ترى را تسهيل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گراهام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w:t>
      </w:r>
    </w:p>
    <w:p>
      <w:pPr>
        <w:pStyle w:val="BookText"/>
        <w:rPr/>
      </w:pPr>
      <w:r>
        <w:rPr>
          <w:rFonts w:ascii="IRNazanin" w:hAnsi="IRNazanin" w:eastAsia="IRNazanin"/>
          <w:color w:val="111111"/>
          <w:sz w:val="28"/>
          <w:sz w:val="28"/>
          <w:szCs w:val="28"/>
          <w:rtl w:val="true"/>
          <w:lang w:bidi="fa-IR"/>
        </w:rPr>
        <w:t>رند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فرانكه واشنگتن،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1999</w:t>
      </w:r>
      <w:bookmarkStart w:id="22" w:name="pg10631_101759"/>
    </w:p>
    <w:p>
      <w:pPr>
        <w:pStyle w:val="Heading2"/>
        <w:numPr>
          <w:ilvl w:val="1"/>
          <w:numId w:val="1"/>
        </w:numPr>
        <w:rPr/>
      </w:pPr>
      <w:bookmarkStart w:id="23" w:name="__RefHeading___Toc1345447_372815092"/>
      <w:bookmarkStart w:id="24" w:name="_Toc8"/>
      <w:bookmarkEnd w:id="22"/>
      <w:bookmarkEnd w:id="23"/>
      <w:r>
        <w:rPr>
          <w:rtl w:val="true"/>
        </w:rPr>
        <w:t>فصل اول</w:t>
      </w:r>
      <w:r>
        <w:rPr>
          <w:rtl w:val="true"/>
        </w:rPr>
        <w:t xml:space="preserve">: </w:t>
      </w:r>
      <w:r>
        <w:rPr>
          <w:rtl w:val="true"/>
        </w:rPr>
        <w:t>هويت شيعى</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345449_372815092"/>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سخن گفتن از شيعيان جهان عرب، به منزلۀ طرح مسئله حساسى است كه اغلب مسلمانان ترجيح مى دهند دربارۀ آن بحث نشود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نظر برخى، چنين مسئله اى وجود خارجى ندارد، اما به اعتقاد عده اى بيشتر، بهتر است از طرح اين موضوع خوددارى شود؛ چرا كه اين بحث سؤالات نگران كننده اى را دربارۀ جامعه و سياست در جهان عرب مطرح مى سازد و مفروضاتى ريشه دار دربارۀ جامعه و سياست در جهان عرب مطرح مى سازد و مفروضاتى ريشه دار دربارۀ تاريخ و هويت عربى را به چالش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بيشتر، ترجيح مى دهند به اين موضوع نپردازند و حتى بسيارى از شيعيان نيز تمايلى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وراى اين تكذيب ظاهرى، اين اعتراف تلويحى وجود دارد كه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حل نشده اى را در سياست مسلمانان عرب به نمايش گذارده اند؛ مسئله اى كه مى تواند روشهاى سنتى نظم بخشى به جامعه و حكومت را در جهان عرب عميقا تحت تأثير قرار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شيعه بودن در جهان اسلام، بخشى از يك مسئلۀ هويّتى است كه به اساس جامعه و سياست در جهان عرب و اسلام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انباشته از موضوعات هويتى است و اين مسائل طى دهه هاى گذشته و به ويژه پس از پايان جنگ سرد، بيش ازپيش برجسته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دربارۀ خاورميانه نيز صادق است؛ جايى كه هويت همان قدر كه به قوميت بستگى دارد، به مذهب نيز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شيعه يا سنى بودن تنها مسئلۀ هويّتى در جهان اسلام نبوده و لزوما تعيين كننده هويت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هويتهاى مذهبى ديگرى نيز در منطقه</w:t>
      </w:r>
    </w:p>
    <w:p>
      <w:pPr>
        <w:pStyle w:val="BookText"/>
        <w:rPr/>
      </w:pPr>
      <w:r>
        <w:rPr>
          <w:rFonts w:ascii="IRNazanin" w:hAnsi="IRNazanin" w:eastAsia="IRNazanin"/>
          <w:color w:val="111111"/>
          <w:sz w:val="28"/>
          <w:sz w:val="28"/>
          <w:szCs w:val="28"/>
          <w:rtl w:val="true"/>
          <w:lang w:bidi="fa-IR"/>
        </w:rPr>
        <w:t>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مسلمانان، پروتستانها، كاتوليكها، ارتدوكسها، زرتشتيها، دروزيان، علويها،</w:t>
      </w:r>
      <w:r>
        <w:rPr>
          <w:rStyle w:val="FootnoteAnchor"/>
          <w:rtl w:val="true"/>
        </w:rPr>
        <w:footnoteReference w:id="4"/>
      </w:r>
      <w:r>
        <w:rPr>
          <w:rFonts w:ascii="IRNazanin" w:hAnsi="IRNazanin" w:eastAsia="IRNazanin"/>
          <w:color w:val="111111"/>
          <w:sz w:val="28"/>
          <w:sz w:val="28"/>
          <w:szCs w:val="28"/>
          <w:rtl w:val="true"/>
          <w:lang w:bidi="fa-IR"/>
        </w:rPr>
        <w:t>يا يهوديان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مذهب، ضرورتا مهم ترين عامل تعيين هويت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افراد، هويتهاى متعددى دارند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طايفه، منطقه، مليّت، مذهب، جنسيت، حرفه، طبقه، نژاد، زبان، فرهنگ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هويتها با مرزهاى بين المللى مشخص مى شوند و اردنى را از عراقى، و عربستانى را از ايرانى متمايز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هويتهاى ديگر از مرزهاى ملى فراتر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اين تمايزها مى توانند براى موقعيت و جايگاه فرد در جامعه مهم باشد، و رفاه اقتصادى و اجتماعى يا دستيابى به قدرت و امتيازات را تحت تأثير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نمونه، در يك تحقيق غير رسمى كه مؤلفان در ميان شيعيان عراقى انجام دادند، از آنان خواستند كه مؤلفه هاى هويّتشان را به ترتيب اهميت فهرست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هويت عراقى در ابتداى ليست قرار داشت، و به دنبال آن هويت عربى يا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بودن معمولا در مرتبۀ چهارم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تمامى شيعيان اين طبقه بندى را نمى پذيرند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بايد گفت كه در هر زمان، شرائط خارجى برجستگى يك جنبه از هويت شخص را در قياس با جنبه هاى ديگر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قائل شدن دربارۀ يك بعد خاص از هويت فرد، به اين بعد در مقايسه با ديگر ابعاد قوت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خصوصيت اسف انگيز روند غالب سياست در جهان اسلام است كه مسئله هويت شيعى بايد همچنان عنصرى كليدى در امور اجتماعى و سياسى بيشتر كشورهاى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كه مسئله هويت شيعى چنين اهميتى داشته باشد، اما آن گاه كه به عاملى در تعيين نگرش غير شيعيان تبديل مى شود، به شدت اهميت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مسئوليت برجستهد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هويت شيعى در جامعه و سياست فقط با خود شيعيان نيست، بلكه دست كم همان قدر، سنّيها نيز در اين امر سهيم اند؛ چرا كه آنان فضاى اجتماعى و سياسى تمامى كشورهاى عرب، جز سوريه و لبنان را تحت نفوذ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موضوع معمول اقليتها در يك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شيعيان حتى از حيث عددى در چند كشور منطقه، در اقليّت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عراق و بحرين به وضوح در اكثريت اند، اما هنوز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شيعيان اكثريت نسبى دارند، و تنها در سالهاى اخير، تا حدى به قدرت سياسى متناسب با جمعيتشان دست يافته 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معضل شيعيان، بدون توجه به شمارۀ جمعيتشان، از مسئلۀ يك جامعۀ اقليّت به جهات گوناگون پيچيده تر است؛ چرا كه به مراتب ظريف تر، ناگفته تر و تقريبا غير قابل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در عراق، مسيحيان به منزلۀ يك اقليّت مذهبى، و كردها به منزلۀ يك اقليت قومى به رسميت شناخته شده اند، و هر دوى آنها جايگاه پذيرفته شده اى در جامعه دارند، هرچند ممكن است محروم و ناراضى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نظرى، مسيحيان و كردها دست كم مى توانند بدون اينكه نمك بر زخم بپاشند يا نظام اجتماعى غالب را برهم زنند، حمايتها و حقوق خاصى را از حكومت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شيعيان وضع اين گونه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حساسيت جريان شيعه بس عميق است و به اختلافات جامعۀ اسلامى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جنبۀ نظرى،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جامعۀ بين المللى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و متحد است؛ بنابراين تأكيد بر اختلافات درونى آن اغلب بى درنگ به مثابۀ امرى تفرقه انگيز محكوم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صرفا با اعلام نوع ويژه اى از اسلام و با ابراز تفاوتها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اظهار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اى حساس را پديد مى آورند كه اساس اتّحادت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را آماج هجوم قرار مى دهد و موجب تضعيف تاريخ نگارى سنتى اسلامى مى شود كه در پى ارائۀ نمايى از تاريخ اسلام به منزلۀ يك پيوستگى بى وقفه و بدون خدشه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گذشته حكومتهاى عرب و ديگر حكومتهاى مسلمان به مواجهۀ مستقيم با اين مسئله ميلى نداشتند و ترجيح مى دادند آن را ناديده بگيرند يا اينكه آن را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پايان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طفره رفتن، به حل مسئله كمكى نمى كند و ديگر حتى به مثابۀ يك گزينه قابل انتخاب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اعتقادات كليشه اى در انديشۀ سنّتى سنى است، كه بسيارى از آنها در افسانه وحدت امت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ناگوارى در اسلام بوده است كه بسيار زودهنگام رخ داد، و به همين دليل تزلزلى جدى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توصيف كليشه اى، شيعيان يك گروه مذهبى جدايى طلب اند كه اسلامشان كژآيين و مشكوك است و نگرششان دربارۀ حكومت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ترجيح مى دهند كه جدا از سنيان زندگى كنند و وفادارى معنوى شان به خارج از كشورهاى عرب يعنى به ايران شيعى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پندارهاى كليشه اى دقيق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تمامى آنها، در زمانهايى خاص و تحت شرايطى خاص، رگه هايى از حقيقت را دربر داشته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نيز در قالب اصطلاحات كليشه اى به شيعيان مى نگرد، و آنان را گروهى يكدست مى پندارد كه نشانۀ آنها تعصب مذهبى، روشهاى خشن و اعمال افراطى است، و همۀ ايشان مخالف ايالات متحده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فوق العاده ساده انگارانه مبتنى است بر احساسى ترين نمودهاى ابراز وجود شيعى كه درد</w:t>
      </w:r>
      <w:r>
        <w:rPr>
          <w:rFonts w:eastAsia="IRNazanin" w:cs="IRNazanin"/>
          <w:color w:val="111111"/>
          <w:sz w:val="28"/>
          <w:szCs w:val="28"/>
          <w:rtl w:val="true"/>
          <w:lang w:bidi="fa-IR"/>
        </w:rPr>
        <w:t>.</w:t>
      </w:r>
      <w:bookmarkStart w:id="27" w:name="pg10631_101765"/>
    </w:p>
    <w:p>
      <w:pPr>
        <w:pStyle w:val="BookText"/>
        <w:rPr/>
      </w:pPr>
      <w:bookmarkEnd w:id="27"/>
      <w:r>
        <w:rPr>
          <w:rFonts w:ascii="IRNazanin" w:hAnsi="IRNazanin" w:eastAsia="IRNazanin"/>
          <w:color w:val="111111"/>
          <w:sz w:val="28"/>
          <w:sz w:val="28"/>
          <w:szCs w:val="28"/>
          <w:rtl w:val="true"/>
          <w:lang w:bidi="fa-IR"/>
        </w:rPr>
        <w:t>دهۀ پس از انقلاب ايران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انقلاب ايران</w:t>
      </w:r>
      <w:r>
        <w:rPr>
          <w:rStyle w:val="FootnoteAnchor"/>
          <w:rtl w:val="true"/>
        </w:rPr>
        <w:footnoteReference w:id="7"/>
      </w:r>
      <w:r>
        <w:rPr>
          <w:rFonts w:ascii="IRNazanin" w:hAnsi="IRNazanin" w:eastAsia="IRNazanin"/>
          <w:color w:val="111111"/>
          <w:sz w:val="28"/>
          <w:sz w:val="28"/>
          <w:szCs w:val="28"/>
          <w:rtl w:val="true"/>
          <w:lang w:bidi="fa-IR"/>
        </w:rPr>
        <w:t>آن گاه كه به سواحل لبنان، عراق و منطقۀ خليج فارس رسيد، همچنان كه انتظار مى رفت، غرب را به اين جهت سوق داد كه شيعيان را متعصب و ستيزه جو قلمداد كند و تفاوتهايى را كه بين تشيّع ايرانى و عرب و نيز در ميان جوامع شيعى عرب وجود دارد، ناديده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پژوهشهاى علمى دربارۀ شيعيان و به ويژه شيعيان عرب، تا پيش از انقلاب ايران، به پيدايش چنين برداشت فراگيرى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رويكرد غرب به تشيّع بيشتر احساسى و انفعالى است تا تحليلى و تحقيقى، و مبتنى است بر تصاويرى كه نماى جهان تشيع را منعكس نمى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مسئلۀ شيعيان در جهان عرب پيچيده 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در پى آن است كه نشان دهد ميان عقايد مذهبى، فرهنگ و حافظۀ تاريخى شيعيان، به ويژه شيعيان عرب، نقاط مشتركى وجود دارد كه به آنها احساس تعلق به يك جامعه واحد را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بايد خاطرنشان كنيم كه شيعيان يك گروه يك پارچه نيستند، بلكه در عقيده، هدف و نيز در ميزان وفادارى و پايبندى به مواضع مشترك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هرچند بسيارى از مسائلى كه شيعيان منطقه با آنها روبه رويند، مشابه اند، اما اين مسائل كاملا يكسان نيستند؛ بلكه از كشورى به كشور ديگر، بسته به تاريخ و شرائط مختلف جوامع، تفاوت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شده است كه گروههاى شيعى در برابر جوامع گسترده ترى كه در آنها زندگى مى كنند، رويكردها و واكنشهاى مختلفى داشته باشند</w:t>
      </w:r>
      <w:r>
        <w:rPr>
          <w:rFonts w:eastAsia="IRNazanin" w:cs="IRNazanin"/>
          <w:color w:val="111111"/>
          <w:sz w:val="28"/>
          <w:szCs w:val="28"/>
          <w:rtl w:val="true"/>
          <w:lang w:bidi="fa-IR"/>
        </w:rPr>
        <w:t>.</w:t>
      </w:r>
    </w:p>
    <w:p>
      <w:pPr>
        <w:pStyle w:val="Heading3"/>
        <w:numPr>
          <w:ilvl w:val="2"/>
          <w:numId w:val="1"/>
        </w:numPr>
        <w:rPr/>
      </w:pPr>
      <w:bookmarkStart w:id="28" w:name="__RefHeading___Toc1345451_372815092"/>
      <w:bookmarkStart w:id="29" w:name="_Toc10"/>
      <w:bookmarkEnd w:id="28"/>
      <w:r>
        <w:rPr>
          <w:rtl w:val="true"/>
        </w:rPr>
        <w:t>مؤلفه هاى هويت</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اثناعشرى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روى به اين نام خوانده مى شوند كه به دوازده امام</w:t>
      </w:r>
    </w:p>
    <w:p>
      <w:pPr>
        <w:pStyle w:val="BookText"/>
        <w:rPr/>
      </w:pP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معنوى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شيعى را تا غيبت آخرين امام در اواخر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 اوايل 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كردند، و اين امام بنا به مشيت الهى روزى دوباره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جعفرى نيز ناميده مى شوند؛ چرا كه ششمين امام آنان، امام جعفر صادق كه دانشمند بزرگى بود سنن و آموزه هاى اساسى تشيّع را پى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اثناعشرى،</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Style w:val="FootnoteAnchor"/>
          <w:rtl w:val="true"/>
        </w:rPr>
        <w:footnoteReference w:id="8"/>
      </w:r>
      <w:r>
        <w:rPr>
          <w:rFonts w:ascii="Amiri" w:hAnsi="Amiri" w:eastAsia="Amiri" w:cs="Amiri"/>
          <w:color w:val="111111"/>
          <w:sz w:val="28"/>
          <w:sz w:val="28"/>
          <w:szCs w:val="28"/>
          <w:rtl w:val="true"/>
          <w:lang w:bidi="ar-SA"/>
        </w:rPr>
        <w:t>مسلمانان جهان را تشكيل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بتوان آمار دقيقى از تعداد شيعيان كشورهاى عربى ارائه داد، اما اين امر مورد تأييد است كه در كويت، عربستان سعودى و عمان، آنها اقليّت قابل توجهى را تشكيل مى دهند؛ در لبنان اكثريت نسبى اند؛ و در عراق و بحرين اكثريت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تفسيرهاى متعدد، تاريخ تشيّع</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Moojan Momen,An Introduction to shi'i Islam,(New Haven,CT:Yale University Press,1980), esp.chapter 2," The Question of Succession to Muhammad"and p.20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پس از رحلت پيامبر و با اعتراض سياسى به مصداق و روند جانشينى پيامبر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صورت اولى تشيّع، تنها از قرن نهم به بعد، به شكل يك عقيدۀ جداگانه و قابل تشخيص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حكومت عباسيان، مراكز آموزشى شيعى در عراق و ايران توسعه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در دوران حكومت آل بويه در عراق و حمدانيان در سوريه، كه هر دو تمايلات شيعى داشتند، اين امر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گسترش نخستين تشيّع در عراق، لبنان، بحرين و نيز ايران بر رسميت يافتن تشيّع در ايران، كه در دوران حكومت صفويه در اواخر قرن شانزدهم صورت گرفت، تقدم زمانى طولانى 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Ibid., p.97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شاه اسماعيل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حاكمان ايرانى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علماى شيعه را از جبل عامل لبنان و بحرين به ايران دعوت كردند تا در امر خطير گسترش آيين تشيع در ايران سنى مذهب آن روز از كمك آنان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تاريخ طولانى جوامع شيعى در جهان عرب و گستردگى آنها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كشورها و در چارچوب هويتهاى ملى گوناگون، اين پرسش به ذهن مى رسد كه آيا چيزى به منزلۀ هويت مشترك و فراگير شيعى وجود دارد؟ پيش فرض چنين هويتى، وجود زمينۀ مشترك گسترده اى است كه فراتر از جغرافيا، تاريخ، سياست و حتى منشأ قومى جوامع شيعى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قدرت همبستگى قومى براى حفظ اتحاد ميان افراد يك جامعه پذيرفته شده است، به خوبى روشن نيست كه پايبندى فرقه اى نيز قدرتى مشابه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مى دهند كه عوامل درونى و بيرونى بر شكل گيرى هويت شيعى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مشترك مذهبى، اجتماعى، سياسى و اقتصادى، تجربه جوامع شيعى را به نحو ويژه اى شكل داده اند، و به رغم تنوعهاى محلى يا فردى، پيوندهاى مشترك پديد آورده، به شكل گيرى هويت فراگير شيعى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در اعتقاد به اصول اسلامى كه در قرآن،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جمع آورى و تدوين شدۀ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اند و در پايبندى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سنّيها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اختلافات تفسيرى قابل ملاحظه و الحاقات عبادى، رسوم شيعيان را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شكاف در ميان مسلمانان، مسئله سياسى جانشينى پيامبر در رهبرى امّت اسلام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ترجمۀ تحت اللفظى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معتقد بودند جانشينى، حق خويشاوندان همخون پيامبر است، كه اولين نماينده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پسر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فرزندانش از فاطمه، دختر پيامبر،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تشيّع دوازده امامى شكل گرفت، اعقاب دوازده گانۀ على در مقام امام كانون توجه قرار گرفتند و داراى اين حق قلمداد شدند كه در مقام رهبران جامعه در زمان حياتشان پيروى گردند و بعد از وفاتشان مورد احترام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عصمت دوازده امام و الهام مستقيم الهى بر آنها معتقدند؛ آموزه هايى كه سنيان آنها را مخالف با تعاليم اسلامى و حتى گاه مشركانه يا</w:t>
      </w:r>
    </w:p>
    <w:p>
      <w:pPr>
        <w:pStyle w:val="BookText"/>
        <w:rPr/>
      </w:pPr>
      <w:r>
        <w:rPr>
          <w:rFonts w:ascii="IRNazanin" w:hAnsi="IRNazanin" w:eastAsia="IRNazanin"/>
          <w:color w:val="111111"/>
          <w:sz w:val="28"/>
          <w:sz w:val="28"/>
          <w:szCs w:val="28"/>
          <w:rtl w:val="true"/>
          <w:lang w:bidi="fa-IR"/>
        </w:rPr>
        <w:t>غير اسلامى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اعتقاد به غيبت موقت دوازدهمين و آخرين امام، در قرن نهم،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تحت عنوان رجعت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Return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انجاميد؛ بدان معنا كه امام غايب ظهور كرده و مؤمنان را در برابر نيروهاى شيطانى رهبرى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 امام دوازدهم، امور مؤمنان، به نايبان ايشان، يعنى علماى خبره يا مراجع تقليد ارجاع داده مى شود كه بر فقه اسلامى احاطه دارند و تفسير متون و احكام اسلامى براساس مقتضيات عصر در صلاحيّت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رويداد غم انگيزى كه براى تشيّع جنبۀ محورى دارد، قتل فاجعه آميز حسين، امام سوم و نوادۀ پيامبر است كه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امويان در نبردى كاملا نابرابر در نزديكى كربلا در عراق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كه فؤاد عجمى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كربلا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خواند، ترجيح بند تفسير شيعى از جهان شده است و بسيارى از مناسك و پيكرنگاريهاى شيعى بر محور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بعدازاين ماجرا، پيچۀ دوسويۀ شهادت و محروميت آغاز شد كه در سراسر تاريخ شيعه ادامه داشت و در پى آن ابعاد گوناگون اعتقاد به عدالت خداوند، مبارزه در آخر الزمان و نجات بشر با بازگشت امام دوازدهم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فاجعۀ شهادت حسين هر ساله در سالروز قتل عام، يعنى عاشورا، احيا شده، به بازنمايش درمى آيد و طى آن غم، افسوس و سوگوارى در قالب راهپيمايى، نمايش و موسيقى ابراز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است كه آيا سوگوارى فقط براى حسين بر پا مى شود، يا به سبب فشار و سنگينى واردشده بر همه شيعيان و تاريخ مملو از طرد و شكست آنان؟</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Ajami,op.cit., pp.138-141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بسيار بيشتر از سنّيها، عقايدشان را به فرهنگ دينى پرنشاطى، كه به اندازۀ خود آموزه قدرتمند است، تبديل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مجموعه اى از متون، شعاير، رسوم عاميانه، افسانه ها و آيينهاى مذهبى، كه بسيارى از آنها در</w:t>
      </w:r>
    </w:p>
    <w:p>
      <w:pPr>
        <w:pStyle w:val="BookText"/>
        <w:rPr/>
      </w:pPr>
      <w:r>
        <w:rPr>
          <w:rFonts w:ascii="IRNazanin" w:hAnsi="IRNazanin" w:eastAsia="IRNazanin"/>
          <w:color w:val="111111"/>
          <w:sz w:val="28"/>
          <w:sz w:val="28"/>
          <w:szCs w:val="28"/>
          <w:rtl w:val="true"/>
          <w:lang w:bidi="fa-IR"/>
        </w:rPr>
        <w:t>قياس با آموزه ها جنبۀ فرعى دارند، در تار و پود خودآگاهى جمعى شيعه راه يافته و به آن تصويرى غنى و متمايز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كانون احترام و محبت خاصّ شيعيان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اعضاى اهل بيت، و به ويژه دوازده امام،</w:t>
      </w:r>
      <w:r>
        <w:rPr>
          <w:rStyle w:val="FootnoteAnchor"/>
          <w:rtl w:val="true"/>
        </w:rPr>
        <w:footnoteReference w:id="12"/>
      </w:r>
      <w:r>
        <w:rPr>
          <w:rFonts w:ascii="IRNazanin" w:hAnsi="IRNazanin" w:eastAsia="IRNazanin"/>
          <w:color w:val="111111"/>
          <w:sz w:val="28"/>
          <w:sz w:val="28"/>
          <w:szCs w:val="28"/>
          <w:rtl w:val="true"/>
          <w:lang w:bidi="fa-IR"/>
        </w:rPr>
        <w:t>حرمهايى مقدس و برخوردار از قدرت احساسى و روحانى اند كه به شهرهايى چون نجف، كربلا، قم و مشهد، قداست خاصّى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حرم امامان در اين شهرها، به ويژه كربلا و نجف در عراق، به اندازه زيارت مكّه مهم و حتى از آن متداول تر و سرورانگيزتر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بحرين يا لبنان كه سفر به مكّه هم زمان با ميليونها مسلمان ديگر در اوقات خاصّى از سال، بسيار سخت و پرهزينه است، كربلا و قم دست يافتنى تر و خوشايندتر است و فرصتى براى ملاقات با شيعيان سراسر جهان اسلام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مؤمن همواره به زيارت اين حرمها مى روند و خواستار دعا و شفاعت امامان براى حل مسائل شخصى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شدن در شهر نجف، كنار قبر امام اول على، آرزوى همۀ مؤمنان شيعه است، و روزگارى اين شهر، بخش عمده اى از درآمدهايش را از دفن مردگانى به دست مى آورد كه از راههاى دور، همچون پاكستان و هند به آنجا آورده مى 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تقويم ساليانه شيعيان همچون كليساى مسيحى قرون وسطا، موسمهايى دارد براى بزرگداشتها، عبادات، و آيينهايى كه اغلب به صورت گروهى انجام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حلقه هاى مطالعاتى، سخنرانى و توزيع خيرات از مشخصات اعيادى چون غدير خم اند؛ روزى كه بنا بر اعتقاد شيعه، محمد، على را جانشين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ماه محرم، رعايت آداب و تقواى تشديد شده، و اجتماع در حسينيه ها، يعنى مراكز تجمع شيعى، گسترش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حادثه در تقويم شيعى مراسم ساليانه عاشورا و بزرگداشت شهادت امام سوم،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دسته جمعى هزاران نفرى، جلوه اى است عمومى از هيجان و سوگوارى، و گاه مشتمل است بر تعزيه اى كه داستان شهادت امام حسين را به تصوير مى كشاند؛ به رغم اين واقعيت كه تصويرگرى انسان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زنجيرزنها با پشتها و سينه هاى عريان و خون آلود، در اين مراسم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نوشته هاى امامان در اجتماعات براى شيعيان، تا سالهاى اخير، هم عرض نماز جمعه براى سنّيها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شيعيان، زندگى و آيين جامعۀ شيعه، سنتى است فوق العاده غنى و پرشور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در نظر بسيارى از سنّيها، اين امر نشانۀ افزوده هاى كژبينانه اى است كه دستورات اسلام را زير پا گذاشته و همسان بدعتهاست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برخى از شيعيان مقيد خاطرنشان مى كنند كه تشيع فى نفسه يك مذهب نيست؛ بلكه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شيوه انديشيدن دربارۀ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در باب ماهيّت آنچه بر پيامبر وحى شده است، توافق كامل وجود دارد، اما دربارۀ آنچه پس از مرگ او رخ داده است توافقى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استدلال، بيانگر آن است كه وحى، طبق تعريف، امرى مقدس است، اما تاريخ اسلام، به رغم تلاشهاى بسيار دانشمندان اسلامى براى يكى دانستن تفسيرشان از اسلام با خود دين، امرى مقدس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دربارۀ شايستگيهاى رهبران امت پس از پيامبر ديدگاههاى متفاوتى داشته باشد، و در عين حال، از اسلام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جدايى شيعه شد، تفسير و اجراى اسلام در قالب يك نظام سياسى بود، و اين امر به اسلام مربوط نيست، بلكه به اجراى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اسلام نمى تواند با وحى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نوع طرز فكر عنوان مى كند كه شيعيان، جز حمايت از سعادت و منافع جامعۀ شيعه، هيچ نوع برنامۀ سياسى اى براى آينده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به اسلام سنى هيچ اشاره اى ندارد و نبايد تهديدى براى سنيان تلقى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اساسى ديگر در هويت شيعه مرجعيّت است؛ يعنى نهادى كه در</w:t>
      </w:r>
    </w:p>
    <w:p>
      <w:pPr>
        <w:pStyle w:val="BookText"/>
        <w:rPr/>
      </w:pPr>
      <w:r>
        <w:rPr>
          <w:rFonts w:ascii="Amiri" w:hAnsi="Amiri" w:eastAsia="Amiri" w:cs="Amiri"/>
          <w:color w:val="111111"/>
          <w:sz w:val="28"/>
          <w:sz w:val="28"/>
          <w:szCs w:val="28"/>
          <w:rtl w:val="true"/>
          <w:lang w:bidi="ar-SA"/>
        </w:rPr>
        <w:t>مسائل فقهى ناظر به اعمال مذهبى، روابط اجتماعى و الهيّات، به آن رجوع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خاص شيعيان دوازده امامى، به ويژه مكتب غالب اصولى است، و به اصل امامت يا رهبرى مسلمانان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از اين عقيده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پيامبر و قرآن را براى راهنمايى، تعليم و هدايت مسلمانان به راه راست فرستاده، پس از مرگ پيامبر، امّت يا ملت او را بدون راهنما رها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خداوند به امّت و علاقه او به سعادت هر مسلمان در دنيا و آخرت، حكم مى كند كه در هر عصرى، مسلمانان راهنمايان و امامانى داشته باشند كه وظيفه مهم تعليم امّت در طريق حق را ادامه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مى توانند شريعت خداوند را، بنا بر معنا و مقتضيات امروزى تفسير كنند، مجتهد خوانده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شيعۀ عامل به وظيفه، تقريبا در همۀ ابعاد زندگى اش، بايد از دستورات يك يا چند مجتهد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مجتهدان، به سبب عدالت، ساده زيستى و زهد شخصى شان، مورد احترام و سرمشق شيعيان باايمان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طبقۀ مجتهدان، يعنى مراجع، از لحاظ مالى، منابع قابل توجهى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شيعۀ وظيفه شناسى واجب است كه به يك مرجع خمس و زكات بپردازد تا او در ميان فقرا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شيعيان ثروتمند املاك درآمدزايى را وقف مى كنند كه توسط يك مجتهد يا مرجع اداره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كمكهاى مالى در واقع مقياسى هستند براى سنجيدن اهميت يك مرجع و شمار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مى توانند طلاب علوم دينى و روحانيان رده پايين را ازنظر مالى حمايت كنند؛ حوزه هاى علميه و مدارس ديگر تأسيس كنند؛ پرورشگاه بسازند؛ براى انتشار كتاب سرمايه گذارى كنند؛ و نيز به فقرا و نيازمندان صدقه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مالى نه تنها معيارى است براى اندازه گيرى اهميت يك مرجع، به گسترش نفوذ وى نيز كمك مى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مراجع به منزلۀ نماينده يا جانشين امام، اهميت سياسى نيز دارند؛</w:t>
      </w:r>
    </w:p>
    <w:p>
      <w:pPr>
        <w:pStyle w:val="BookText"/>
        <w:rPr/>
      </w:pPr>
      <w:r>
        <w:rPr>
          <w:rFonts w:ascii="IRNazanin" w:hAnsi="IRNazanin" w:eastAsia="IRNazanin"/>
          <w:color w:val="111111"/>
          <w:sz w:val="28"/>
          <w:sz w:val="28"/>
          <w:szCs w:val="28"/>
          <w:rtl w:val="true"/>
          <w:lang w:bidi="fa-IR"/>
        </w:rPr>
        <w:t>هرچند ماهيّت دقيق نقش سياسى آنان، تا حدى،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رهبرانى تلقّى مى شدند كه از سوى خداوند براى ادارۀ امور مادى و معنوى امّت منصوب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مسلمانى كه بعد از على آمدند، نامشروع بودند؛ چرا كه رهبرى امت را از امامان غصب، و به ظلم حكومت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مى توانند با اين خلفا مدارا كنند يا با آنان مخالفت ورزند، اما هيچ گاه در وجدان خود مرجعيّت نهايى آنان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اين مسئله كه بعد از غيبت امام دوازدهم، چه كسى صلاحيّت دارد تا مرجعيت سياسى شيعيان را بر عهده گيرد، همچنان حل ناشده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به منزله نمايندگان امام غايب، و به دليل تخصص و عدالتشان، به هنگام غيبت امام، شايسته ترين افراد براى حكومت بر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دهۀ هفتاد آيت الله خمينى كتاب مهمى در شرح و بسط مفهوم ولايت فقيه نگاشت تا به شك و ترديدها پايان دهد، اما همه علماى رده بالاى شيعه اين مفهوم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مراجع به منزلۀ بالاترين قدرت در جوامع شيعى، حتى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قدرت را در اختيار نداشته اند، نفوذ سياسى قابل ملاحظه اى داشته اند و شيعيان عامل به وظيفه، در موضوعات سياسى همچون مخالفت با حكومت، جهاد، تشكيل گروههاى سياسى و مسائل سياسى ديگر، به آنان مراجعه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اوج حكومت سياسى روحانيان، بعد از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تحقق يافت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مراجع از نفوذ خود بر پيروانشان استفاده مى كنند و به عنوان قدرتى لازم الاتباع به متّحد ساختن مقلدان و پيروانشان مى پردازند؛ مقلدانى كه مى توان آنان را وابسته به مكتبى واحد و پيروان يك مرشد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اين يكپارچگى، به اين دليل كه مراجع متعددند، تا حدى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در هر دورۀ خاص، همواره مجتهدان متعددى وجود داشته اند و به ندرت مى توان يك مرجع برتر را يافت كه همه به او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جغرافيايى</w:t>
      </w:r>
    </w:p>
    <w:p>
      <w:pPr>
        <w:pStyle w:val="BookText"/>
        <w:rPr/>
      </w:pPr>
      <w:r>
        <w:rPr>
          <w:rFonts w:ascii="IRNazanin" w:hAnsi="IRNazanin" w:eastAsia="IRNazanin"/>
          <w:color w:val="111111"/>
          <w:sz w:val="28"/>
          <w:sz w:val="28"/>
          <w:szCs w:val="28"/>
          <w:rtl w:val="true"/>
          <w:lang w:bidi="fa-IR"/>
        </w:rPr>
        <w:t>جوامع شيعى و مشكل ارتباطات، اين جوامع را به مراجع محلى كه پاسخ گوى مسائل اضطرارى آنها باشند، نيازمند ساخته و تااندازه اى اين تكثر را اجتناب ناپذير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مجتهدان زمينه اى محدود براى اختلاف نظر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تجمع مجتهدان در شهرهايى چون قم، تهران و نجف، درحالى كه ارتباطات نيز به صورت فوق العاده اى بهبود يافته اند، زمينه اى براى اختلاف نظر ميان مجتهدان و در نتيجه ميان مقلدانشان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شيعۀ عامل به وظيفه مى تواند آزادانه، در ميان مراجع متعدد، مرشد خود را برگزيند و حتى مى تواند براى نيازهاى مختلف، به مراجع مختلف مراجعه كند؛ اگرچه اين امر به ندرت اتفاق مى افتد، چرا كه وقتى پيوند وفادارى شخصى با مرجعى ايجاد شد اين پيوند معمولا ثابت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گاهى مراجع در مسائل ثانوى و حتى اساسى توافق ندارند، اختلافات آنان در درون جامعۀ شيعه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 برجستۀ اين گونه اختلافات در نقش فعال سياسى خمينى در دهه 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در مقايسه با مواضع غير سياسى چند مرجع پيش كسوت، از جمله آيت الله خويى در عراق و روحانى در قم،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روحانيان كه جايگاه مذهبى برترى داشتند و تعداد پيروان آنان بسيار بيشتر از مقلدان خمينى بود،</w:t>
      </w:r>
      <w:r>
        <w:rPr>
          <w:rStyle w:val="FootnoteAnchor"/>
          <w:rtl w:val="true"/>
        </w:rPr>
        <w:footnoteReference w:id="13"/>
      </w:r>
      <w:r>
        <w:rPr>
          <w:rFonts w:ascii="IRNazanin" w:hAnsi="IRNazanin" w:eastAsia="IRNazanin"/>
          <w:color w:val="111111"/>
          <w:sz w:val="28"/>
          <w:sz w:val="28"/>
          <w:szCs w:val="28"/>
          <w:rtl w:val="true"/>
          <w:lang w:bidi="fa-IR"/>
        </w:rPr>
        <w:t>هرگز با مفهوم مورد نظر آيت الله خمينى از ولايت فقيه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نظرهاى عمده، عامل ديگر اختلاف در درون جامعۀ جهانى شيعه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برجستۀ مراجع صرفا طى چند قرن اخير نمايان شده است، اما به بخشى حياتى از قابليت تشيّع براى ارائۀ تفسيرى مطابق با اوضاع جديد تبديلد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كه شيعيان، در مقايسه با سنّيها، رويكرد آزادانه ترى در باب تفسير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هنگامى كه مرجعى از دنيا مى رود، تفسيرها و فتواهاى او ديگر براى پيروانش الزام آور نيست و جانشين وى مى تواند برداشت تازه اى از آنها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عهده دار رهبرى معنوى شيعيان در فراسوى مرزهاى ملى هستند و همچون كانون وحدت ميان پيروانشان و راهنمايانى در زمان بحران عمل مى كنند؛ به ويژه آن گاه كه ديگر اشكال قدرت وجود نداشته يا غير قابل اعتماد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روى، در شورش مردمى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بريتانيا در عراق، از مراجع نجف، كربلا و كاظمين، به ويژه محمد تقى شيرازى، در زمينۀ مشروعيت جنگ مسلحانه نظرخواهى شد؛ هرچند اين شورش صرفا مذهبى يا شيعى نبود، بلكه جنبش ملى عراق عليه استعمار بريتانيا قلمداد مى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آنجا كه اين نظام پيچيدۀ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فرهنگ و زندگى اجتماعى تشيّع ريشه دوانيده است، قدرت آن در تعيين هويت شيعه به مراتب بيش از يك عقيدۀ مذهبى صرف بوده، به افراد كاملا مذهبى محدود نمى شود؛ بلكه شمار زيادى از شيعيانى را نيز كه ازنظر عقيدتى ضعيف اند دربر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افرادى كه فقط به لحاظ فرهنگى شيعه اند، به سبب شور مذهبى نيست كه به مشاركت در شعاير و فرهنگ عامۀ جامعه كشيده مى شوند، بلكه به اين دليل است كه اين امور به زبان حال جامعه تبديل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روزهاى تعطيل يهودى، براى يهوديهاى سكولار، اهميت فرهنگى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مكتب تشيّع، زبانى پديد آورده كه هم كلامى است و هم استعارى، و از طريق آن طيف گسترده اى از شيعيان مى توانند با يكديگر ارتباط برقرار سازند و جهان را تفسير 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چه كسى شيعه است، مسئله اى است كه دربارۀ آن، ميان خود</w:t>
      </w:r>
    </w:p>
    <w:p>
      <w:pPr>
        <w:pStyle w:val="BookText"/>
        <w:rPr/>
      </w:pPr>
      <w:r>
        <w:rPr>
          <w:rFonts w:ascii="IRNazanin" w:hAnsi="IRNazanin" w:eastAsia="IRNazanin"/>
          <w:color w:val="111111"/>
          <w:sz w:val="28"/>
          <w:sz w:val="28"/>
          <w:szCs w:val="28"/>
          <w:rtl w:val="true"/>
          <w:lang w:bidi="fa-IR"/>
        </w:rPr>
        <w:t>شيعيان تا حدى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بيشتر شيعيان، تشيّع آميزه اى است از ويژگيهاى مذهبى، فرهنگى، تاريخى، و اجتماعى كه معمولا فرد در جريان تولد واجد آن مى شود، اما در نهايت، خود شخص آن را تعريف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ممكن است بر مؤلفۀ مذهبى آن تأكيد داشته باشند و برخى ديگر بر مؤلفه هاى اجتماعى و فرهنگى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همۀ شيعيان چنين تعريف انعطاف پذيرى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افرادى كه بجدّ پايبند شريعت اند، تشيّع ايمانى مذهبى و روشى براى زندگى مبتنى بر آن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منزلۀ يك هويت از پايبندى به ايمان مذهبى تفكيك ناپذير است و عمل به آداب تشيع است كه هويت شيعى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تعريف مبتنى بر پاك دينى، تشيّع فرهنگى و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شيعه متولد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عقيدۀ مذهبى ريشه نداشته باشد، زمينۀ كافى را براى شيعه قلمداد شدن پديد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شيعيان غير عامل به وظيفه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مؤمنان بيرون اند و نمى توان آنان را بخشى از جامعه شيعى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سنتى، معمولا در مواجهه با فشارهايى كه محيط اجتماعى و سياسى بر تمامى جامعه شيعى تحميل مى كند، ناديده گرفته مى شود؛ اما همچنان منبعى براى تنش است، همچنان كه در كشورهايى همچون لبنان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اكنون در موقعيتى هستند كه بتوانند بر سر تصاحب كرسى زعامت شيعيان با يكديگر به مجادله برخيزند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شيعه، به لحاظ جغرافيايى، به يك معنا در حواشى جهان عرب متمركز شده اند، اما به معناى ديگر، در قلب خليج فارس واقع شده و گرد سواحل نفت خيز شرق عربستان سعودى، بحرين، جنوب عراق، كويت و تا حدى كمتر، امارات متحده عربى، قطر و عمان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لبنان، آشكارا، از اين حلقه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بيستم، تشيّع در مراكزى كه تاريخ جهان عرب در</w:t>
      </w:r>
    </w:p>
    <w:p>
      <w:pPr>
        <w:pStyle w:val="BookText"/>
        <w:rPr/>
      </w:pPr>
      <w:r>
        <w:rPr>
          <w:rFonts w:ascii="IRNazanin" w:hAnsi="IRNazanin" w:eastAsia="IRNazanin"/>
          <w:color w:val="111111"/>
          <w:sz w:val="28"/>
          <w:sz w:val="28"/>
          <w:szCs w:val="28"/>
          <w:rtl w:val="true"/>
          <w:lang w:bidi="fa-IR"/>
        </w:rPr>
        <w:t>آنها شكل گرفته است، همچون قاهره، دمشق، بغداد،</w:t>
      </w:r>
      <w:r>
        <w:rPr>
          <w:rStyle w:val="FootnoteAnchor"/>
          <w:rtl w:val="true"/>
        </w:rPr>
        <w:footnoteReference w:id="15"/>
      </w:r>
      <w:r>
        <w:rPr>
          <w:rFonts w:ascii="IRNazanin" w:hAnsi="IRNazanin" w:eastAsia="IRNazanin"/>
          <w:color w:val="111111"/>
          <w:sz w:val="28"/>
          <w:sz w:val="28"/>
          <w:szCs w:val="28"/>
          <w:rtl w:val="true"/>
          <w:lang w:bidi="fa-IR"/>
        </w:rPr>
        <w:t>رياض يا جدّه،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مجاورت جغرافيايى آنها در منطقۀ خليج فارس، تردّد در مناطق شيعه نشين را تسهيل كرده و به وصلت و پيوندهاى خويشاوندى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بسيارى از شيعيان منطقه ساحلى خليج فارس را، كه در آن به صورتى نسبتا همبسته زندگى مى كنند، ناحيۀ مركزى شيعه قلمداد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ديدگاه سنّيها، شيعيان حتى از ديدگاه دينى نيز در حاشيه قرار دارند؛ اما واقعيت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يادشده در نخستين سالهاى گسترش اسلام در بين النهرين جنوبى و ساحل خليج فارس، به سرزمينهاى اسلامى پيوستند و اين امر نشانۀ نزديكى آنها با ريشه هاى اسلام است، نه فاصله از آن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اگرچه در نيمۀ دوم قرن بيستم، رشد فزايندۀ شهرنشينى و سهولت جابه جايى، شيعيان را به شهرهاى اصلى عربى نيز كشانيد؛ ليكن نواحى ساحلى خليج فارس همچنان خانۀ اصلى آنهاست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افزون بر عناصر درونى هويت كه طبيعتا از عقايد و اعمال مشتركشان ناشى مى شوند، يك هويت منسوب نيز دارند؛ يعنى عناصرى از هويت كه ديگران به شيعيان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نهم، جريان غالب مسلمانان سنى به شيعيان برچسب رافضى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با اين استدلال كه آنها پس از وفات پيامبر، روند جانشينى وى را نپذيرفتند و يك سره مبناى مشروعيت سلسله هاى حكومتى مسلمانان را رد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مشروعيت بيشتر اين سلسله ها بر پايۀ قدرتشان استوار بود و نه بر دلايل دينى يا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ترديدى نيست كه اين برچسب تلويحا به بدعت گذارى اشاره دارد، و نشان دهندۀ رد آموزه هاى غالب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انحراف مذهبى است، و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پذيرفته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مبيّن طرد شيعيان از بدنۀ اصلى امّت اسلام است، گامى كوتاه بيش نيست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ازاين روى، هويت شيعى همان قدر كه از ويژگيهاى داخلى متأثر است، از فشار خارجى محيط اطراف نيز تأثير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جز دوره هايى كوتاه، همواره درجات مختلفى از طرد، تبعيض، يا آزار و اذيت را تحمل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سه موضوع الهيات، سياست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به كشور، متهم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شيعيان به دوازده امام، اعتقاد آنان به شفاعت، و زيارتها، نمازها و قربانيهايى كه در حرمها انجام مى دهند، در ظاهر مخالف اصل يگانگى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اصلى كه اساس اسلام است و در چشم سنيان تصويرى مشكوك و كژانديش از تشيّع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برخى افراطيان، تشيّع يك مكتب فكرى متفاوت در كنار ديگر مكاتب انديشۀ اسلامى تلقى نمى شود، بلكه جنبشى ارتدادى بشمار مى رود كه اصول اسلام را تضعيف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جنبۀ سياسى، تلقى آن است كه شيعيان از ابتدا ساز مخالف مى زدند و به حمايت از نظام خلافت و نظم مرسوم تمايلى نداشتند؛ بنابراين تشيّع فتنه اى است كه براى از ميان بردن يكپارچگى امّت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تشيّع متهم است كه ايدئولوژى و جنبشى غير عربى است كه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و پرداخته اند، تا بدين وسيله فرهنگ عرب و خصوصيت عربى اسلام و در واقع خود اسلام را، كه بهترين فرآوردۀ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عربهاست،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اتهام عليه تشيع را، در دوران معاصر، نويسندگان قوميت گراى عرب، تحت عنوان شعوبيگرى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ضدّيت با عربيت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رواج داده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 اتهامات، فعاليت شيعيان در امور عمومى در طول تاريخ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سياسى آنان محدود به شورشهاى ناموفق دوران خلفاى اموى و عباسى و همچنين دورۀ كوتاهى از تساهل كه سلاطين محلى در قرنهاى</w:t>
      </w:r>
    </w:p>
    <w:p>
      <w:pPr>
        <w:pStyle w:val="BookText"/>
        <w:rPr/>
      </w:pPr>
      <w:r>
        <w:rPr>
          <w:rFonts w:ascii="IRNazanin" w:hAnsi="IRNazanin" w:eastAsia="IRNazanin"/>
          <w:color w:val="111111"/>
          <w:sz w:val="28"/>
          <w:sz w:val="28"/>
          <w:szCs w:val="28"/>
          <w:rtl w:val="true"/>
          <w:lang w:bidi="fa-IR"/>
        </w:rPr>
        <w:t>دهم و يازدهم برقرار كردند،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دوران تاريخ اسلام، جز آنچه گذشت، انزواى سياسى براى شيعيان امرى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شيعيان از زندگى عمومى و امور حكومتى كناره گيرى كرده، در نتيجه در امپراتوريهاى عظيم اسلامى ناديده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آغاز قرن شانزدهم، ايران استثناى مهم اين قاعده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مطالعه اى دربارۀ هويت شيعه در جهان عرب امروز، به ناچار در چارچوب استلزامات، تبعات و نتايج جايگاه شيعيان به منزلۀ رافضه و مرفوضون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طرد كرده و طرد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شيعيان در حكومتها و جوامع خود ميراثى است تاريخى كه از نپذيرفتن مشروعيت حكومت و طرد متقابل آنان از جانب حكومتهاى سنى، و نيز احساس تحريم و انزواى متعاقب از آن،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عدل و ظلم در الهيات و انديشۀ اجتماعى و سياسى شيعه نقشى برجسته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حقوقى عدل در فرهنگ شيعى، بعدى كلامى نيز يافته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ارادۀ عادلانۀ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برطبق اراده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سياسى اين مفهوم آن است كه تنها حكومت مشروع، حكومتى است كه از اراده حق خداوند پيروى كند، و عدالت اجتماعى و برابر بودن مسلمانان نيز از مظاهر عدل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معيار، بيشتر حكومتهاى مسلمان، تقريبا در همۀ ابعاد، ظالمانه رفتار كرده اند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ديگر از هويت فرهنگى مذهبى شيعه آن است كه شيعيان ازنظر اجتماعى به مثابۀ طبقه اى فرودست، فقير و بى سواد در جهان عرب، از جنوب لبنان تا بحرين،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عنوان مى كنند كه تحت ستم مى زيند و در برداشتى مدرن آن را اين گونه تفسير مى كنند كه حكومتهاى استبدادى حقوق آنان را زير پا گذاشته اند و به گونه اى تبعيض آميز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الگويى از فقر و فراموش شدگى اشاره مى كنند كه از اعمال تبعيض آميز حكومتها، از دورۀ</w:t>
      </w:r>
    </w:p>
    <w:p>
      <w:pPr>
        <w:pStyle w:val="BookText"/>
        <w:rPr/>
      </w:pPr>
      <w:r>
        <w:rPr>
          <w:rFonts w:ascii="Amiri" w:hAnsi="Amiri" w:eastAsia="Amiri" w:cs="Amiri"/>
          <w:color w:val="111111"/>
          <w:sz w:val="28"/>
          <w:sz w:val="28"/>
          <w:szCs w:val="28"/>
          <w:rtl w:val="true"/>
          <w:lang w:bidi="ar-SA"/>
        </w:rPr>
        <w:t>عثمانى تا عصر حاضر، ناشى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از لبنان تا بحرين، رعايا و بخش روستايى و فقير جوامعشان بشمار مى آيند</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آنان طى دهه هاى متمادى، از روند پيشرفت شهرنشينى و تجدد كه در جهان عرب پس از جنگ جهانى اول شروع شد و در پى جنگ جهانى دوم سرعت يافت، دور نگاه 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مزاياى تجدد كه در تعليم و تربيت، بهداشت، ارتباطات، فرصتهاى شغلى و سطح بالاترى از زندگى نمود مى يابد، بسيار دير به مناطق شيعه نشين تسرى يافت و امروزه نيز فقر و توسعه نيافتگى نسبى شيعيان در جنوب لبنان، جنوب عراق و در روستاهاى بحرين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مناطق، تا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نواحى دورافتاده اى بودند كه محروميت آنها نهفته و فراموش شده بود و به طور عمده بر كشاورزى اتكا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نيز در اين نظامهاى اقتصادى، كه به طور فزاينده اى به نفت، خدمات مالى و فرايند صنعتى شدن متكى اند، رو به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تبعيض و بى عدالتى مشخصۀ عمومى و مهم خودآگاهى شيعيان و عامل يكپارچگى شيعى است و حتى شيعيانى كه تعلقى اندك به آموزه هاى دينى دارند آن را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دانشمندان شيعه، به طعنه، اين گونه اظهار نظر مى كند كه شايد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شكايتى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عقيده شان به آنان آموخته است كه سرنوشت براى ايشان رنج را رقم زده و تقدير آنان بر آن است كه تا مهدى نيامده، به حكومت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معضل اصلى فلسفى شيعيان از اين نوع اعتقادات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صرفا بايد در سكوت، رنج را تحمل كنند، يا اينكه بايد با افزودن بر توان جامعۀ شيعى و فراهم آوردن مقدمات ظهور مهدى،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برد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شيعيانى كه خود را در قالب اصطلاحات غير فرقه اى تعريف مى كنند، به اين امر پى برده اند كه ديگران آنان را ابتدائا شيعه بشمار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جهان خارج اين انتساب را صورت مى دهد، آنان توان تغيير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w:t>
      </w:r>
      <w:bookmarkStart w:id="30" w:name="pg10631_101780"/>
    </w:p>
    <w:p>
      <w:pPr>
        <w:pStyle w:val="BookText"/>
        <w:rPr/>
      </w:pPr>
      <w:bookmarkEnd w:id="30"/>
      <w:r>
        <w:rPr>
          <w:rFonts w:ascii="IRNazanin" w:hAnsi="IRNazanin" w:eastAsia="IRNazanin"/>
          <w:color w:val="111111"/>
          <w:sz w:val="28"/>
          <w:sz w:val="28"/>
          <w:szCs w:val="28"/>
          <w:rtl w:val="true"/>
          <w:lang w:bidi="fa-IR"/>
        </w:rPr>
        <w:t>در اين تحقيق با آنان مصاحبه شده است، با نارضايتى اظهار داشته اند كه گريزى از برچسب تشيع نيست، و حتى اگر يك شيعه پيرو مذهب اهل تسنن شود، در نظر سنّيها، شيعه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سطحى عمومى، اين تبعيض ريشه دار به فرهنگ عاميانه نيز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عاميانۀ لبنان، اعتقاد بر اين است كه شيعيان دم دارند؛ در عربستان سعودى شايع است كه شيعيان پيش از خوردن غذا در آن آب دهان مى اندازند؛ وهّابيهاى متعصب معتقدند دست دادن با شيعيان، وضو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وهّابيها معتقدند شيعيان در پى آنند كه در طول حج، مخفيانه خانۀ كعبه را با مدفوع انسانى آلوده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بعد از جنگ خليج فارس، مقاله اى در روزنامۀ رسمى حزب بعث، شيعيان جنوب را متّهم كرد كه افزون بر معايب اخلاقى ديگر، مبتلا به فساد و انحرافات جنسى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گونه موارد پيش داوريهاى عاميانه اند، نشان از بن بستى دارند كه شيعيان دچار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 نهايى، مهم آن نيست كه فرد چگونه خود را تعريف مى كند، بلكه تعريف جامعه از وى، هويت و مناسبات او را معين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تشيّع به نگرشى تبديل شده است كه جهان را آكنده از ظلم مى بيند و معتقد است تقدير شيعيان آن بوده كه همواره بيگانه، محصور در خود و در هراس از مواجهه با ديگران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اين ديدگاه، پيدايش يك سنت طولانى عزلت گزينى سياسى و كناره گيرى از امور جمعى است كه شيعيان را در پس كرانه اى طبيعى و اجتماعى محصور كرده است، تا در زواياى تاريك وجدان جمعى اعراب به فراموشى سپرده شوند</w:t>
      </w:r>
      <w:r>
        <w:rPr>
          <w:rFonts w:eastAsia="IRNazanin" w:cs="IRNazanin"/>
          <w:color w:val="111111"/>
          <w:sz w:val="28"/>
          <w:szCs w:val="28"/>
          <w:rtl w:val="true"/>
          <w:lang w:bidi="fa-IR"/>
        </w:rPr>
        <w:t>.</w:t>
      </w:r>
    </w:p>
    <w:p>
      <w:pPr>
        <w:pStyle w:val="Heading3"/>
        <w:numPr>
          <w:ilvl w:val="2"/>
          <w:numId w:val="1"/>
        </w:numPr>
        <w:rPr/>
      </w:pPr>
      <w:bookmarkStart w:id="31" w:name="__RefHeading___Toc1345453_372815092"/>
      <w:bookmarkStart w:id="32" w:name="_Toc11"/>
      <w:bookmarkEnd w:id="31"/>
      <w:r>
        <w:rPr>
          <w:rtl w:val="true"/>
        </w:rPr>
        <w:t>انشعابات شيعيان</w:t>
      </w:r>
      <w:bookmarkEnd w:id="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بندى شيعيان به منزلۀ يك جامعه، از عوامل گسترده اى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عوامل را شرائط خارجى تحميل مى كنند، كه واضح ترين آنها مرزهاى سياسى بين كشورهاى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واقعيّت كه شيعيان در شكل گيرى</w:t>
      </w:r>
    </w:p>
    <w:p>
      <w:pPr>
        <w:pStyle w:val="BookText"/>
        <w:rPr/>
      </w:pPr>
      <w:r>
        <w:rPr>
          <w:rFonts w:ascii="IRNazanin" w:hAnsi="IRNazanin" w:eastAsia="IRNazanin"/>
          <w:color w:val="111111"/>
          <w:sz w:val="28"/>
          <w:sz w:val="28"/>
          <w:szCs w:val="28"/>
          <w:rtl w:val="true"/>
          <w:lang w:bidi="fa-IR"/>
        </w:rPr>
        <w:t>زندگى عمومى جوامعشان نقشى ندارند، شرائط خود آنان، به صورتى اجتناب ناپذير، از تحولات تاريخى و اقتصادى اى متأثر است كه در پيرامونشان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درحالى كه شيعيان عراقى با قيموميّت بريتانيا به مقابله برخاستند و شورشى عليه حضور بريتانيا در عراق بر پا كردند، شيعيان بحرين براى مصون ماندن از بى عدالتيهاى خاندان و طوايف حكومتى، به مقامات بريتانيايى متوسّل مى شدند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وجود مرزهاى سياسى و كنترل شديد اين مرزها به دست رژيمها بيانگر آن است كه مسافرت ميان كشورهاى منطقه هيچ گاه آسان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ارتباطات بين جوامع شيعى، به علت ملاحظات امنيتى حكومتهاى منطقه، حتى محدودتر، و امكان حمايت و همكارى ميان شيعيان در دو سوى مرزها مشكل تر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بندى هاى ديگرى نيز در جوامع شيعى پديد آمده كه ناشى از ماهيت روابط حكومت 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روابط ايران و عراق، روشن ترين نمونۀ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تنش هاى شديدى كه ميان دو كشور وجود داشت، و در عمل، به هشت سال جنگ بين آنها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 نيز در ماجراى اشغال كشورشان مجبور شدند با ارتش عراق، كه اكثريت سربازان وظيفۀ آن شيعه بودند،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ايران در جنگ با عراق، به دنبال استفاده از شيعيان عراقى به مثابۀ ستون پنجم خود بود، و عراق نيز احتمالا اميد داشت شيعيان كويتى را دست كم وادار به بى طرفى كند، در هر دو نمونه، جوامع شيعى توانستند به خوبى وفادارى كلى خود را به كشورى كه در آن اقامت دارند،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شيعيان تقريبا هيچ نقشى در تعيين نوع روابط ميان كشورهاى خود ندارند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3" w:name="pg10631_101782"/>
    </w:p>
    <w:p>
      <w:pPr>
        <w:pStyle w:val="BookText"/>
        <w:rPr/>
      </w:pPr>
      <w:bookmarkEnd w:id="33"/>
      <w:r>
        <w:rPr>
          <w:rFonts w:ascii="Amiri" w:hAnsi="Amiri" w:eastAsia="Amiri" w:cs="Amiri"/>
          <w:color w:val="111111"/>
          <w:sz w:val="28"/>
          <w:sz w:val="28"/>
          <w:szCs w:val="28"/>
          <w:rtl w:val="true"/>
          <w:lang w:bidi="ar-SA"/>
        </w:rPr>
        <w:t>اما منشأ بيشتر اختلافات ميان شيعيان، در درون جامعۀ شيعى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اشتراكهاى فرهنگى و مذهبى و درد مشترك، تا حدى موجب اتحاد جامعه شيعه مى شود و ممكن است به ظاهر نيرويى متحد و منسجم، با اهداف و سرنوشت مشترك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عقايد و تجارب مشترك براى غلبه بر اختلافات درونى قدرت محدودى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شيعى عرب، در درون متنوع و در برخى موارد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توانايى آن را براى ايجاد هماهنگى محدود ساخته و تعريف اهداف مشترك و در نتيجه دستيابى به آنها را مشكل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عواملى كه شيعيان را متحد مى كنند، مى توانند عامل تفرقه آنان 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آموزه هاى دينى يك ويژگى مشترك اند، ممكن است تفرقه انگيز نيز باشند؛ محض نمونه، نهاد مرجعيت، هم عامل پيوند است و هم منبعى براى اختلاف</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افزون بر اين، طبقه و جايگاه اقتصادى، شيعيان يك جامعۀ واحد را متفرق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سياسى نيز مى تواند عاملى براى اختلاف باشد</w:t>
      </w:r>
      <w:r>
        <w:rPr>
          <w:rFonts w:eastAsia="IRNazanin" w:cs="IRNazanin"/>
          <w:color w:val="111111"/>
          <w:sz w:val="28"/>
          <w:szCs w:val="28"/>
          <w:rtl w:val="true"/>
          <w:lang w:bidi="fa-IR"/>
        </w:rPr>
        <w:t>.</w:t>
      </w:r>
    </w:p>
    <w:p>
      <w:pPr>
        <w:pStyle w:val="Heading3"/>
        <w:numPr>
          <w:ilvl w:val="2"/>
          <w:numId w:val="1"/>
        </w:numPr>
        <w:rPr/>
      </w:pPr>
      <w:bookmarkStart w:id="34" w:name="__RefHeading___Toc1345455_372815092"/>
      <w:bookmarkStart w:id="35" w:name="_Toc12"/>
      <w:bookmarkEnd w:id="34"/>
      <w:r>
        <w:rPr>
          <w:rtl w:val="true"/>
        </w:rPr>
        <w:t>تنوع در پايبندى مذهبى</w:t>
      </w:r>
      <w:bookmarkEnd w:id="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منبع اختلاف ميان شيعيان، ميزان پايبندى مذهبى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شيعيان به طور مساوى، به تشيّع عمل نمى كنند و ميزان پايبندى آنان به تعاليم تشيّع نيز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شمار شيعيانى كه دستورات عملى اسلام، همچون نماز و روزه را مراعات مى كنند، اعمالى همچون شركت در محافل تلاوت قرآن يا احاديث دوازده امام را به جاى مى آورند يا روز مقدّس عاشورا را گرامى</w:t>
      </w:r>
    </w:p>
    <w:p>
      <w:pPr>
        <w:pStyle w:val="BookText"/>
        <w:rPr/>
      </w:pPr>
      <w:r>
        <w:rPr>
          <w:rFonts w:ascii="IRNazanin" w:hAnsi="IRNazanin" w:eastAsia="IRNazanin"/>
          <w:color w:val="111111"/>
          <w:sz w:val="28"/>
          <w:sz w:val="28"/>
          <w:szCs w:val="28"/>
          <w:rtl w:val="true"/>
          <w:lang w:bidi="fa-IR"/>
        </w:rPr>
        <w:t>مى دارند،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ها، يعنى مراكزى كه در آنها نماز، جشنها و نشستهاى جمعى شيعيان برگزار مى شود، جمعيت بيشترى را به خود جلب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نكته هاى قابل ملاحظه اى در اين روند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افزايش پايبندى مذهبى ميان شيعيان، بخشى از روند كلى احياى اسلام است، و نشانه اى در دست نيست كه شمار شيعيانى كه به مذهب بازگشته اند، از ديگر مسلمانان بيشتر باشد؛ ثانيا، همانند سنّيها، افزايش ديندارى در ميان شيعيان، به هيچ وجه عمومى يا به يك 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شيعيان طيفى از پايبندى شديد تا بى توجهى را دربر مى گيرد، و اين تفاوتها موجب شكافى جدى در درون جامعۀ شيعى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پايبندى اعتقادى، مسئله هويت را دوباره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تا چه حد مى توانند ادعاى تشيع داشته باشند، بدون اينكه قاطعانه اصول آن را باور كنند؟ آيا بى بندوبارى مذهبى از شدت هويت يك شيعه مى كاهد؟ شيعيان همواره اين سؤالات را مى پرسند و با آنها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آغاز قرن بيستم، شيعيان در معرض تأثير عوامل بسيارى اند كه كم وبيش با تشيّع بيگانه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فرهنگ، نهادها و تعليم و تربيت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تأثير فراوانى است كه ايدئولوژيهاى سوسياليستى، از نيمۀ قرن بيستم به بعد، بر جوامع شيعى در سراسر منطقه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اشكال گوناگون قوميت گرايى عربى است كه شيعيان بسيارى از آن حمايت كرده اند؛ همچون ناصريسم، تمايلات بعثى در اشكال گوناگون آن، و برخى جنبشهاى كوچك تر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نهادهاى سياسى مذهب را به كنارى مى نهند و دست كم، به صورتى ظاهرى، به دنبال آن اند كه از مذهب فراتر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جانبدارى از اين نگرشهاى جديد، پايبندى مذهبى بسيارى از شيعيان، امروزه، بسيار سست تر از اوايل قرن بيستم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 آشكار، به علت بدنامى و كيفر سنگينى كه اسلام براى ارتداد تعيين</w:t>
      </w:r>
      <w:bookmarkStart w:id="36" w:name="pg10631_101784"/>
    </w:p>
    <w:p>
      <w:pPr>
        <w:pStyle w:val="BookText"/>
        <w:rPr/>
      </w:pPr>
      <w:bookmarkEnd w:id="36"/>
      <w:r>
        <w:rPr>
          <w:rFonts w:ascii="IRNazanin" w:hAnsi="IRNazanin" w:eastAsia="IRNazanin"/>
          <w:color w:val="111111"/>
          <w:sz w:val="28"/>
          <w:sz w:val="28"/>
          <w:szCs w:val="28"/>
          <w:rtl w:val="true"/>
          <w:lang w:bidi="fa-IR"/>
        </w:rPr>
        <w:t>كرده است، به ندرت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در درون اين خط قرمز، درجاتى نامتناهى از ميزان اعتقاد به تعاليم شيعى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ابتدايى ترين سطح، اغلب شيعيان مدّعى اند كه به اسلام و اصول كلى آموزه هاى شيعى، همچون مشروعيت تلاش على براى كسب خلافت، جايگاه خاص دوازده امام و آرمان شهادت حسين،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همگان، اصل عصمت دوازده امام را نمى پذيرند، و برخى ممكن است مدح و ستايش حسين و ديگر امامان را افراط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گرايان شيعه، تكيه بر مذهب به منزلۀ عامل وحدت را نمى پذيرند، و در عوض، تحت سركوب بودن را عاملى براى اتحاد شيعيان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گراها، اغلب دربارۀ مبناى مذهبى تبعيضها ترديد دارند و اين تبعيضها را به نياز براى حفظ منافع طبقاتى و برترى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شيعه گرى خالى از اعتقاد، اغلب آماج انتقاد شيعيان مؤمنى است كه معتقدند پايبندى مذهبى، مؤلفه جدايى ناپذير هويت است و شيعيانى كه به وظيفۀ خود عمل نمى كنند، اساسا شيعه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سخت به تشيع وفادارند، تمايل دارند خود را در مقام نمايندگان حقيقى جامعۀ شيعى و پيشوايان و پيشگامان نهضت آزادى شيعى مطرح كنند</w:t>
      </w:r>
      <w:r>
        <w:rPr>
          <w:rFonts w:eastAsia="IRNazanin" w:cs="IRNazanin"/>
          <w:color w:val="111111"/>
          <w:sz w:val="28"/>
          <w:szCs w:val="28"/>
          <w:rtl w:val="true"/>
          <w:lang w:bidi="fa-IR"/>
        </w:rPr>
        <w:t>.</w:t>
      </w:r>
    </w:p>
    <w:p>
      <w:pPr>
        <w:pStyle w:val="Heading3"/>
        <w:numPr>
          <w:ilvl w:val="2"/>
          <w:numId w:val="1"/>
        </w:numPr>
        <w:rPr/>
      </w:pPr>
      <w:bookmarkStart w:id="37" w:name="__RefHeading___Toc1345457_372815092"/>
      <w:bookmarkStart w:id="38" w:name="_Toc13"/>
      <w:bookmarkEnd w:id="37"/>
      <w:r>
        <w:rPr>
          <w:rtl w:val="true"/>
        </w:rPr>
        <w:t>اختلافات سياسى</w:t>
      </w:r>
      <w:bookmarkEnd w:id="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ديدگاههاى مختلف دربارۀ ماهيّت حكومت، شرائط لازم براى مشروعيت حكومت و نقش اسلام در سياست، زمينه ديگر اختلاف ميان شيعيان را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 ميان اسلام گرايان تندرو و سكولارها وجود ندارد، بلكه در درون هريك از اين دو گروه نيز ديدگاهها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سياسى، در بنيادى ترين سطحش، معتقد است شريعت اسلامى بايد قانون كشور و تنها منبع قانون گذارى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با اسلامى شدن حكومت در چنين سطحى</w:t>
      </w:r>
    </w:p>
    <w:p>
      <w:pPr>
        <w:pStyle w:val="BookText"/>
        <w:rPr/>
      </w:pPr>
      <w:r>
        <w:rPr>
          <w:rFonts w:ascii="IRNazanin" w:hAnsi="IRNazanin" w:eastAsia="IRNazanin"/>
          <w:color w:val="111111"/>
          <w:sz w:val="28"/>
          <w:sz w:val="28"/>
          <w:szCs w:val="28"/>
          <w:rtl w:val="true"/>
          <w:lang w:bidi="fa-IR"/>
        </w:rPr>
        <w:t>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سوى اين مجادله، كسانى قرار دارند كه بر حد اكثر اسلامى شدن اصرار دارند، و فقط حكومت اسلامى مبتنى بر شريعت و قرآن براى آنان مشروعيت دارد؛ در سوى ديگر، سكولارهاى ثابت قدمى هستند كه معتقدند اسلام انتخاب و عملى شخصى است و بر جدايى مسجد و حكومت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طيف، درجات مختلفى از تركيب اين دو اعتقاد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سطحى، به نظر مى رسد اين اختلافهاى سياسى، با تقسيم بندى بر اساس پايبندى مذهبى تطابق دارند؛ اما ضرورتا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مى توان گفت شيعيانى كه اعتقادات مذهبى ضعيفى دارند ازنظر سياسى به سكولاريسم متمايل اند، بسيارى از آنان به ضرورت تعيين اسلام به منزلۀ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ضرورتا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تصديق ارزش نگرشهاى اخلاقى آن در زندگى عمومى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همۀ شيعيانى كه با شور و شوق به مذهب گرايش دارند، اسلام گرايان سياسى نيستند، به اين معنا كه در ادارۀ امور عمومى بر پايبندى راسخ بر شريعت اصرار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مؤمن، بر مبناى سنّت كناره جويى از سياست، تشيع خود را امرى شخصى مى دانند كه بايد از سياست تفكيك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مسئلۀ ديگرى وجود دارد كه از معماى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 ديدگاه خشك شيعى، صرفا با رهبرى امامان منصوب از سوى خداوند است كه مى توان حكومت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 و حكومت هاى ديگر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غيبت امام، جست وجوى حكومت اسلامى يا اعلان آن بى معنا است و شيعيان مجبورند تا آخر الزمان با حكومتهاى فاسد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محكم ترين دليل براى تعديل ديدگاههاى شيعيان دربارۀ اسلام گرايى سياسى، موانع عملى اى است كه از عوامل داخلى و منطقه اى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كشورهايى كه شيعيان در اقليّت اند، ايشان نمى توانند به تحقق حكومت اسلامى اميدى داشته باشند، حتى اگر جامعۀ شيعى در پى چنين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تلاشى مشابه در كشورهايى كه شيعيان اكثريت آنها را شكل مى دهند، باتوجه به مخالفت اقليت سنى، حتى موانع بيشترى از موانع قبلى براى دستيابى شيعيان به قدرت سياسى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اختلاف نگرش در باب ماهيت حكومت، در خطمشى سياسى متفاوتى كه غير مذهبيها و اسلام گرايان اتخاذ مى كنند،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شيعه به خطمشيى مشخصا شيعى قائل اند كه بر نارضايتيهاى جامعۀ شيعيان تأكيد دارد و در پى جبران ستمهاى وارد بر آن است؛ اگرچه اين خواسته ها اغلب با مطالبات ملى همچون داشتن حق نمايندگى، برابرى در مقابل قانون و فرصت برابر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غير مذهبى، بااينكه نارضايتيهاى جامعۀ شيعه را تكذيب نمى كنند، آمادگى چندانى براى اتخاذ لحن و بيانى صرفا شيعى ندارند، و مسئله را در زمينه گسترده ترى مطرح مى كنند كه به ناكامى حكومت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نيازهاى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جمعيت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وهلۀ اول تفاوتى جزئى به نظر مى رسد، در واقع شكافى عميق در رويكرد سياسى دو گروه شيعه در قبال چگونگى حل مسائل جامعۀ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درخور توجه است كه خطمشى سومى نيز ميان شيعيان در حال ظهور است كه خطمشيى غير مذهبى يا دست كم غير اسلام گرا را مد نظر دارد، و بااين حال به پيش برد منافع جامعه شيعى و جبران نارضايتى هاى آن متعهد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خطمشى پيش گام در پى يافتن راههاى جديد است و روشن نيست كه آيا مى تواند مشروعيت يابد و مورد تبعيت واقع شود يا خير؛ اما پراكندگى بيشترى در وضعيت سياسى شيعيان پديد مى آورد</w:t>
      </w:r>
      <w:r>
        <w:rPr>
          <w:rFonts w:eastAsia="IRNazanin" w:cs="IRNazanin"/>
          <w:color w:val="111111"/>
          <w:sz w:val="28"/>
          <w:szCs w:val="28"/>
          <w:rtl w:val="true"/>
          <w:lang w:bidi="fa-IR"/>
        </w:rPr>
        <w:t>.</w:t>
      </w:r>
      <w:bookmarkStart w:id="39" w:name="pg10631_101787"/>
    </w:p>
    <w:p>
      <w:pPr>
        <w:pStyle w:val="Heading3"/>
        <w:numPr>
          <w:ilvl w:val="2"/>
          <w:numId w:val="1"/>
        </w:numPr>
        <w:rPr/>
      </w:pPr>
      <w:bookmarkStart w:id="40" w:name="__RefHeading___Toc1345459_372815092"/>
      <w:bookmarkStart w:id="41" w:name="_Toc14"/>
      <w:bookmarkEnd w:id="39"/>
      <w:bookmarkEnd w:id="40"/>
      <w:r>
        <w:rPr>
          <w:rtl w:val="true"/>
        </w:rPr>
        <w:t>مرجعيت</w:t>
      </w:r>
      <w:bookmarkEnd w:id="41"/>
    </w:p>
    <w:p>
      <w:pPr>
        <w:pStyle w:val="BookText"/>
        <w:rPr/>
      </w:pPr>
      <w:r>
        <w:rPr>
          <w:rFonts w:ascii="IRNazanin" w:hAnsi="IRNazanin" w:eastAsia="IRNazanin"/>
          <w:color w:val="111111"/>
          <w:sz w:val="28"/>
          <w:sz w:val="28"/>
          <w:szCs w:val="28"/>
          <w:rtl w:val="true"/>
          <w:lang w:bidi="fa-IR"/>
        </w:rPr>
        <w:t>در ميان شيعيان عامل به وظيفه، مرجعيت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رهبرى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ديگرى براى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تقليد، در تشيّع، مقامى است كه روحانيان، از طريق كسب مراتب عالى در علوم دينى و جمع آورى پيروانى معتنابه در ميان مردم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مقرراتى براى انتخاب يا انتصاب مرجع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در يك زمان مراجع متعددى مى توانند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هيچ مرجعى مقبوليت همگانى ندارد، يك شيعۀ مؤمن مى تواند يكى از رهبران معنوى متعدد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تعدد مراجع به ويژه بعد از فوت آيت الله خمينى در ايران، به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و آيت الله خويى در عراق، به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پديد آمده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قلمرو اصلى رهبرى مراجع، مسائل اعتقادى، اعمال مذهبى و رفتار شخصى است، در واقع، نفوذ آنان حوزۀ وسيعى را دربر مى گيرد و بر روابط بين اشخاص و جامعۀ شيعه و كل اجتماع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مى توان گفت گروهى از شيعيان كه از مرجع واحدى پيروى مى كنند، احتمالا امور اجتماعى و سياسى خود را نيز به طور يكسان، مطابق تعاليم مرجعشان تعريف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نوبۀ خود، اختلافاتى ميان گروههاى شيعى، نه تنها در امور اعتقادى و شخصى بلكه در مسائل عمومى پديد مى آورد، محض نمونه،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پيروان خمينى دربارۀ زندگى سياسى و حضور تشيّع در عرصۀ عمومى جامعه نگرشى انقلابى و كاملا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پيروان خويى از سنتى عزلت گرايانه كه بر تقواى شخصى و بى طرفى در مسائل سياسى تأكيد داشت،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آيت الله نمايندۀ مراكز آموزشى رقيب، يكى در ايران و ديگرى در عراق، بودند، كه پيامدهايى نيز در جهت گيرى جغرافيايى پيروانشان</w:t>
      </w:r>
      <w:bookmarkStart w:id="42" w:name="pg10631_101788"/>
    </w:p>
    <w:p>
      <w:pPr>
        <w:pStyle w:val="BookText"/>
        <w:rPr/>
      </w:pPr>
      <w:bookmarkEnd w:id="42"/>
      <w:r>
        <w:rPr>
          <w:rFonts w:ascii="IRNazanin" w:hAnsi="IRNazanin" w:eastAsia="IRNazanin"/>
          <w:color w:val="111111"/>
          <w:sz w:val="28"/>
          <w:sz w:val="28"/>
          <w:szCs w:val="28"/>
          <w:rtl w:val="true"/>
          <w:lang w:bidi="fa-IR"/>
        </w:rPr>
        <w:t>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مستقر در ايران، به ويژه قم، به بهاى تضعيف مراكز عراقى رشد يافته، و تعداد فزاينده اى از عالمان شيعى را از جهان عرب به خود جذب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جوامع شيعى، مشكلاتى در زمينه اثبات وفادارى سياسى شان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خويى و خمينى، رقابت بين مراجع متعدد و پيروانشان، حتى در داخل ايران، شديدتر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لبنان رقيب جديدى براى نقش مرجعيت، يعنى سيد محمد فضل الله، پديدار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شيعيان دو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تعاليم آيت الله خمينى كه گرايشهاى انقلابى دارند، و پيروان تعاليم آيت الله شيرازى كه احتياط در عرصۀ سياسى را تبليغ مى كنند</w:t>
      </w:r>
      <w:r>
        <w:rPr>
          <w:rFonts w:eastAsia="IRNazanin" w:cs="IRNazanin"/>
          <w:color w:val="111111"/>
          <w:sz w:val="28"/>
          <w:szCs w:val="28"/>
          <w:rtl w:val="true"/>
          <w:lang w:bidi="fa-IR"/>
        </w:rPr>
        <w:t>.</w:t>
      </w:r>
    </w:p>
    <w:p>
      <w:pPr>
        <w:pStyle w:val="Heading3"/>
        <w:numPr>
          <w:ilvl w:val="2"/>
          <w:numId w:val="1"/>
        </w:numPr>
        <w:rPr/>
      </w:pPr>
      <w:bookmarkStart w:id="43" w:name="__RefHeading___Toc1345461_372815092"/>
      <w:bookmarkStart w:id="44" w:name="_Toc15"/>
      <w:bookmarkEnd w:id="43"/>
      <w:r>
        <w:rPr>
          <w:rtl w:val="true"/>
        </w:rPr>
        <w:t>نابرابريهاى اجتماعى</w:t>
      </w:r>
      <w:bookmarkEnd w:id="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كلاسيك قشربندى اجتماعى، جوامع شيعى را نيز تقسيم مى كنند و بر روابط درون جامعه و نيز روابط بين جامعۀ شيعى و نظم سياسى اجتماعى موجود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درصد بسيار بالايى از جمعيت بخشهاى فقيرنشين جامعۀ عرب در منطقۀ خليج فارس و لبنان را شكل مى دهند و فرصتهاى اقتصادى و شغلى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در جوامعى كه شيعيان در آنها از كمترين امتيازات برخوردارند شيعيان ثروتمند و تحصيل كرده به چشم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تا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كه ثروت از مالكيت زمين و تجارت به دست مى آمد، زمين داران شيعه در جنوب و تجّار شيعه در بغداد و شهرهاى جنوبى بخش عمده اى از ثروت كشور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تجّار يا طبقۀ زمين دار، در حد كمترى، در اغلب كشورهاى منطقه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دهه هاى نخستين اين قرن، قدرت سياسى در دست متنفذان سنى بود، برخى از خانواده هاى شيعى در كويت، بحرين، امارات متحدۀ عربى، لبنان و عراق نيز در رفاه اقتصادى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اجتماعى مؤلفۀ نيرومندى از هويت است كه فقير را از غنى، شهرى را از روستايى و تحصيل كرده را از نيمه تحصيل كرده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اقتصادى و علمى برخى از شيعيان موجب اصطكاك آنان با انبوه هم مسلكان فقيرشان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زمين داران و تجّار ثروتمند در لبنان،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از ولايات به شهرهاى بزرگ مهاجرت كردند و به اين شيوه با اكثريت روستانشين، ازنظر جغرافيايى، بيگانه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شهرنشينان ثروتمند با ارزشهاى شهرى آشنا شده، آداب و رسوم شهرى را پيش گرفتند و ازاين روى، به آسانى وارد زندگى معمول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شيعيان، فرهنگ غالب از يك فرهنگ شيعى به يك فرهنگ شهرى داراى تنوع و كثرت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طبقۀ شيعى متوسط يا بالاى متوسط كه در مراكز شهرى ساكن است به جوامع مذهبى ديگر نزديك بوده، در معرض فرهنگهاى بيگانه قرار مى گيرد، و از همين روى، آسان تر به حكومت احساس نزديكى مى كند؛ حتى اگر در عرصه سياسى قدرت كمى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نابرابريهاى طبقاتى به روابط و خودآگاهيهاى گوناگونى در ميان شيعيان مى انجامند و البته امتيازات اقتصادى غالبا در اشكال ديگر نابرابرى نيز منعكس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فقط شيعيان ثروتمند و شهرنشين مى توانند براى تحصيل يا كار به غرب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اقتصادى اين طبقه راههاى جديدى را براى ارتباط با جهان و نوگرايى مى گشايد كه براى طبقات سنّتى تر و ازنظر اقتصادى فقير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ثروتمند و شهرى، به صورت غريزى، طبقات روستايى فقير را عوام الناس تلقّى مى كنند؛ درحالى كه روستاييان، اغلب، طبقات متوسط را متهم مى سازند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خويش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سيستم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طبقات اجتماعى مختلف فهم متفاوتى از واقعيت سياسى دارند و ازاين روى، تفسيرهاى گوناگونى از مشكلات و راه حلهاى گوناگونى براى آنها ارائه مى كنند</w:t>
      </w:r>
      <w:r>
        <w:rPr>
          <w:rFonts w:eastAsia="IRNazanin" w:cs="IRNazanin"/>
          <w:color w:val="111111"/>
          <w:sz w:val="28"/>
          <w:szCs w:val="28"/>
          <w:rtl w:val="true"/>
          <w:lang w:bidi="fa-IR"/>
        </w:rPr>
        <w:t>.</w:t>
      </w:r>
      <w:bookmarkStart w:id="45" w:name="pg10631_101790"/>
    </w:p>
    <w:p>
      <w:pPr>
        <w:pStyle w:val="BookText"/>
        <w:rPr/>
      </w:pPr>
      <w:bookmarkEnd w:id="45"/>
      <w:r>
        <w:rPr>
          <w:rFonts w:ascii="IRNazanin" w:hAnsi="IRNazanin" w:eastAsia="IRNazanin"/>
          <w:color w:val="111111"/>
          <w:sz w:val="28"/>
          <w:sz w:val="28"/>
          <w:szCs w:val="28"/>
          <w:rtl w:val="true"/>
          <w:lang w:bidi="fa-IR"/>
        </w:rPr>
        <w:t>به دليل اين مرزبنديهاى متنوع و گاه متداخل، سخن گفتن از يك جامعۀ شيعى يك دست در هريك از كشورهاى منطقه غير ممكن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پيوندهاى مذهبى، فرهنگى و تاريخى گاه خود منشأ اختلاف نظر و مشاجره مى شوند و از عوامل تاريخى و فرهنگى ديگرى متأثرند كه حد اقل از ابتداى قرن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خودآگاهى شيعى تا حدى اين اختلافات را تعديل كرده و انرژى بيشترى را به سوى هدف مشترك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مرحله از اتحاد ممكن است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باشد و در اوضاع سياسى مساعدتر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روندى را مى توان در تاريخ جنبش شيعى در لبنان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كشور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هنگامى كه شيعيان سهم بيشترى در نظام سياسى به دست آوردند، جنبش شيعى در راستاى اختلافات طبقاتى، مذهبى و جغرافيايى تجزيه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وجود اختلافات متعدد در ميان شيعيان آن گاه اهميت مى يابد كه ديگران تصوير ترسناكى از احتمال به قدرت رسيدن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عادى، شيعيان با غير شيعيانى ائتلاف مى كنند كه افكارى مشابه و منافعى مشترك با آنان دارند؛ منافعى كه وراى منافع فرقه اى شكل گرفته تحت شرائط غلبۀ ستم و محروميت هستند</w:t>
      </w:r>
      <w:r>
        <w:rPr>
          <w:rFonts w:eastAsia="IRNazanin" w:cs="IRNazanin"/>
          <w:color w:val="111111"/>
          <w:sz w:val="28"/>
          <w:szCs w:val="28"/>
          <w:rtl w:val="true"/>
          <w:lang w:bidi="fa-IR"/>
        </w:rPr>
        <w:t>.</w:t>
      </w:r>
    </w:p>
    <w:p>
      <w:pPr>
        <w:pStyle w:val="Heading3"/>
        <w:numPr>
          <w:ilvl w:val="2"/>
          <w:numId w:val="1"/>
        </w:numPr>
        <w:rPr/>
      </w:pPr>
      <w:bookmarkStart w:id="46" w:name="__RefHeading___Toc1345463_372815092"/>
      <w:bookmarkStart w:id="47" w:name="_Toc16"/>
      <w:bookmarkEnd w:id="46"/>
      <w:r>
        <w:rPr>
          <w:rtl w:val="true"/>
        </w:rPr>
        <w:t>رشد آگاهى سياسى شيعيان</w:t>
      </w:r>
      <w:bookmarkEnd w:id="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احياى تشيّع، كه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فعال سياسى به خود گرفت، شكلى از احياى اسلام سياسى به صورت كلى است و با احياى اسلام سنى در برخى از مقاصد و اهداف سهيم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احياى شيعى را مى توان ناشى از احساس قوى</w:t>
      </w:r>
      <w:bookmarkStart w:id="48" w:name="pg10631_101791"/>
    </w:p>
    <w:p>
      <w:pPr>
        <w:pStyle w:val="BookText"/>
        <w:rPr/>
      </w:pPr>
      <w:bookmarkEnd w:id="48"/>
      <w:r>
        <w:rPr>
          <w:rFonts w:ascii="IRNazanin" w:hAnsi="IRNazanin" w:eastAsia="IRNazanin"/>
          <w:color w:val="111111"/>
          <w:sz w:val="28"/>
          <w:sz w:val="28"/>
          <w:szCs w:val="28"/>
          <w:rtl w:val="true"/>
          <w:lang w:bidi="fa-IR"/>
        </w:rPr>
        <w:t>بى حرمتى و محروميت از حق رأى دانست كه شيعيان، به طور خاص،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گرايى شيعى، برخلاف اسلام گرايى سنى، از آغاز از مؤلفۀ قدرتمند رهبرى روحانيت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نتيجۀ طبيعى نقش برجسته اى بود كه علما در هدايت جامعه ايفا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موجب احياى تمايلات شيعى شد؟ عوامل متعددى در اين امر دخالت داشته اند كه برخى از آنها خاص شيعيان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سنّيها و هم شيعيان در برخورد با مسائلى دچار سرخوردگى شده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ايدئولوژيهاى غربى، شكست حكومتهاى عرب در مسئله فلسطين، و انشقاق در جامعه كه به دنبال گسترش شهرنشينى و ديوان سالارى غير سودمند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مسائل به افزايش رشد پايبندى شيعيان به مذهب، هم به منزلۀ يك اعتقاد شخصى و هم به منزلۀ يك ايدئولوژى سياسى، كمك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شيعى همچنين در زندگى جامعۀ شيعه با ويژگيهاى ذيل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انزواى ديرين سياسى، محدود كردن آزاديهاى مذهبى از سوى حكومت، تضعيف آزادى عمل و استقلال مالى نهادهاى مذهبى، و تبعيض اجتماعى و اقتصادى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خواهيم ديد كه فرايند سياسى شدن چگونه در جهان عرب رخ داده است</w:t>
      </w:r>
      <w:r>
        <w:rPr>
          <w:rFonts w:eastAsia="IRNazanin" w:cs="IRNazanin"/>
          <w:color w:val="111111"/>
          <w:sz w:val="28"/>
          <w:szCs w:val="28"/>
          <w:rtl w:val="true"/>
          <w:lang w:bidi="fa-IR"/>
        </w:rPr>
        <w:t>.</w:t>
      </w:r>
    </w:p>
    <w:p>
      <w:pPr>
        <w:pStyle w:val="Heading3"/>
        <w:numPr>
          <w:ilvl w:val="2"/>
          <w:numId w:val="1"/>
        </w:numPr>
        <w:rPr/>
      </w:pPr>
      <w:bookmarkStart w:id="49" w:name="__RefHeading___Toc1345465_372815092"/>
      <w:bookmarkStart w:id="50" w:name="_Toc17"/>
      <w:bookmarkEnd w:id="49"/>
      <w:r>
        <w:rPr>
          <w:rtl w:val="true"/>
        </w:rPr>
        <w:t>ظهور تشيّع سياسى</w:t>
      </w:r>
      <w:bookmarkEnd w:id="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پيدايى هويت سياسى شيعى تحول اجتناب ناپذيرى بود كه در پاسخ به نيازى ديرينه بروز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سياسى شيعى از درون يك پيش زمينۀ عزلت گرايانه سنّتى كه قرنها بر زندگى شيعى مسلّط بود، پا به عرصه وجود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گرايى، در واقع، فقط يك جنبه از واكنش شيعيان در برابر جهان آكنده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رهبران روحانى شيعى در طول تاريخ آگاهانه از سياست كناره گيرى كرده اند، همواره رشته اى از فعاليت سياسى در ميان شيعيان</w:t>
      </w:r>
    </w:p>
    <w:p>
      <w:pPr>
        <w:pStyle w:val="BookText"/>
        <w:rPr/>
      </w:pP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به طور متناوب در دوران آغازين اسلام وجود داشته اند، و پس از آن نيز، هرگاه ضعف دولتها به آن ها اجازۀ ابراز مى داده، ظاهر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فعاليت سياسى بر آياتى از قرآن و احاديثى از پيامبر و امامان مبتنى است كه مسلمانان را به مقاومت در برابر حاكمان ظالم و كافر ترغيب مى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محمد حسين فضل الله، الاسلام و منطق القوه،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عبد الله الغريفى،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آيات قرآن و احاديث به گونه اى تفسير شده اند كه تك تك مسلمانان را موظف مى كنند تا با حكومت ظلم همكارى نكرده فعالانه به مقاومت در برابر آن برخيزند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طرد شيعيان و قلمداد كردن آنان به منزلۀ شهروندان درجۀ دو، مبارزۀ ايشان براى به رسميّت شناخته شدن ازنظر سياسى را موجب شده و جايگزينى در برابر ايدئولوژيهاى سياسى متعارض براى آنان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شيعيان، بسته به اوضاع داخلى و خارجى، از كشورى به كشور ديگر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برداشت غربيان، فعاليت سياسى و اجتماعى شيعيان در كشورهاى عرب، پيامد جانبى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نيست، بلكه علل آن پيچيده و عمدتا داخلى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شورش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ضد بريتانيا كه به رهبرى چهره هاى سرشناس و علماى شيعى صورت گرفت، از جنبۀ اعتقادى، به منزلۀ ايستادگى در مقابل حكومت غير مسلمانان بر مردم مسلمان، مورد تأييد مراجع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برجستۀ لبنانى، سيد حسين فضل الله، مرشد معنوى حزب الله و مرجع در حال طلوع شيعيان جهان عرب، 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 سال قبل از انقلاب اسلامى ايران، مقاله 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به بحث دربارۀ ضرورت مبارزۀ فعال عليه حكومت ظالم پرداخته و براى نمونه به قيام امام حسين استناد مى كند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رشد خودآگاهى شيعى را از سرچشمه هاى نارضايتى اجتماعى تا فعاليت سياسى مبارزه جويانه مى توان در سه مرحلۀ گسترده و درهم تنيده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بيانگر نارضايتى اجتماعى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ابراز مخالفت شيعيان در قالب اعتراض به نابرابرى در توزيع منافع و فرصتهاى اقتصادى و نياز به حكومت عادلانه شكل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قرن، نارضايتيهاى اجتماعى اقتصادى در قالب مفاهيم اروپايى ناظر به نظام طبقاتى بيان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شيعيان از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احزاب سوسياليست و كمونيست و اتحاديه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در عراق، لبنان، بحرين و حتى عربستان سعودى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نارضايتيها ديگر فرقه اى تلقى نمى شدند، بلكه در امتداد خطوط منازعۀ طبقاتى در اروپاى سكولار بشمار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 و فعلى، دربرگيرندۀ يك مبارزۀ سياسى مشخصا شيعى براى ابراز موجوديت شيعيان بوده و ديگر به پيشرفت اقتصادى يا عدالت اجتماعى محدود نمى شود، بلكه به مسئلۀ حياتى تر قدرت سياسى و سهم شيعيان در نهادهاى حكومتى گسترش مى يابد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استقلال كشورهاى عربى، حكومتهايى به قدرت رسيدند كه ملى خوانده مى شدند، اما در واقع، در بخشهاى محدود سنى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طبقات نظامى يا زمين دار، گروههاى قومى و قبيله اى، يا مجموعه اى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حكومتهايى كه پس از استقلال به قدرت رسيدند، به رغم شكلها و نگرشهاى مختلفشان، در پديد آوردن آن گونه از مشاركت كه همۀ بخشهاى جامعه را دربر گيرد،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تلاشى براى توزيع برابر منافع اقتصادى و خدمات اجتماعى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فرصتهاى سياسى محدود بود، و خويشاوندسالارى و سودجويى، به طور وسيع در تشكيلات ادارى و حكومتى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بدون توجه به جمعيت نسبى شان، در اين ميان بازنده بودند، و كمتر از هركس ديگر منتفع شدند و بدين سان مفهوم ظلم در فضايى جديد احيا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جنگ سرد، در جهان عرب، در درگيرى بين دو اردوگاه بازتاب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محافظه كارها، كه در آغاز استقلال رژيمهاى حاكم را تشكيل مى دادند و اتحاد با غرب را تداوم بخشيدند؛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كه به سياست چپ، از هر نوع آن، گرايش داشتند و مدعى ملى گرايى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عظيم جوانان شيعى كه پس از تحصيلات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فزاينده اى از جوامع سنّتى خود بيگانه مى شدند، و در همان حال، به آيندۀ خود در نظام اجتماعى سياسى موجود اميدى نداشتند، رشد كمونيسم و سوسياليسم در جهان عرب، در دهه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جوانان شيعى از جامعۀ مذهبى شان به دامن كمونيسم و سوسياليسم،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نشانۀ يك شكست براى تشيّع و زنگ خطرى بود براى تشكيلات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آشكارى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شيعى در عراق از اواخر دهۀ پنجاه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مرجع عراقى،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با تشويق رژيم جديد بعث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فتوايى در محكوميت اعضاى حزب كمونيست به منزلۀ مخالفان اسلام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روحانيت از كمونيسم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خطر لا مذهبى اخلاقى را براى جامعه در پى داشت؛ و ديگر اينكه وجهه، نفوذ و توان مالى متوليان مذهبى را تضعيف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روحانيت آماده مبارزه اى شد تا كسانى را كه به مكاتب ديگر پناهنده شده بودند باز پس گيرد و جايگاه خود به منزلۀ رهبران جامعۀ شيعى را احيا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تلاقى مجموعه اى از عوامل آگاهى و تلاش براى ابراز وجود سياسى را در ميان شيعيان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ايدئولوژيهاى سكولار از مسائل جامعۀ شيعى و افول نهاد روحانيت، واكنشى در ميان مسلمانان ديندار برانگيختت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بازگشت روحانيان شيعى به زندگى اجتماعى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راهنماييها، و حضور فرهمندانه روحانيانى چون سيد محمد باقر صدر و سيد مهدى حكيم، در نجف، و سيد موسى صدر كه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 لبنان آمده بود، منبع الهام جديدى براى شيعيان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نخست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سيد محمد باقر صدر كتاب مهم خود، فلسفتنا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نظامهاى كمونيسم و كاپيتاليسم را رد مى كند و آنها را ايدئولوژيهاى بيگانه اى مى داند كه بر ماده گرايى مبتنى بوده، انسان را بى ارزش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اين كتاب، اسلام فلسفه اى سياسى است كه بر ارادۀ خيرخواهانۀ خداوند و آرمان انسان گرايانۀ اسلامى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كتاب، كتاب 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توصيف نظام اقتصادى اسلام مى پردازد،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هرچند منحصرا خطاب به شيعيان نوشته نشده بودند، اما به همراه مؤلفشان، چهرۀ جذابى در نظر شيعيان پيدا كردند و موجب رشد بينش شيعى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معتقدند كه احياى مذهبى لازمۀ گرايشهاى سياسى جديد شيعيان بود، هرچند مشكل مى توان گفت آيا ارتباطى علّى بين اين دو وجود داشت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شواهد حاكى از آن اند كه ايمان مذهبى و فعاليت سياسى دو جنبه از عزت نفس نويافتۀ شيعيان، و پاسخى بودند به رنجهاى دراز دامن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وضعيت نماد اعتماد به نفسى جديد بود كه مى خواست خود را در تمام سطوح ممكن نشان دهد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اعراب و اسرائيل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مسلّمات عرب را متزلزل ساخت و خلأ اعتقادى عميقى بر جاى گذاشت كه ايدئولوژيهاى رقيب در صدد پر كردن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قوت گرفت كه فقط ايدئولوژيهاى بومى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به مردم قدرت بدهند و در عين حال، به فرهنگ مردم نزديك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واكنش اسلامى به شكست رژيمهاى عربى، سكولاريسم، سوسياليسم، و</w:t>
      </w:r>
    </w:p>
    <w:p>
      <w:pPr>
        <w:pStyle w:val="BookText"/>
        <w:rPr/>
      </w:pPr>
      <w:r>
        <w:rPr>
          <w:rFonts w:ascii="IRNazanin" w:hAnsi="IRNazanin" w:eastAsia="IRNazanin"/>
          <w:color w:val="111111"/>
          <w:sz w:val="28"/>
          <w:sz w:val="28"/>
          <w:szCs w:val="28"/>
          <w:rtl w:val="true"/>
          <w:lang w:bidi="fa-IR"/>
        </w:rPr>
        <w:t xml:space="preserve">قوميت گرايى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غير اصيل و بيگانه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گيرى حزب الدعوه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حزب، يك حزب اسلامى شيعى تلقى نمى شد، و اين گونه نيز معرفى نشده بود، در عمل پيروان آن مردان و زنان جوان شيعى بودند، و هرچند اعضاى آن به طور عمده غير روحانى بودند، ليكن سيد باقر صدر و سيد محمد مهدى حكيم، پسر مرجع اعلاى عراقى، مرشد سياسى و معنوى حزب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همان زمان، سيد موسى صدر، روحانى ايرانى كه مدعى تبار لبنانى بود، در اعتراض به فقر و محروميتى كه شيعيان جنوب لبنان متحمل مى شدند، حركة المحرومين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سازمان دهى و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المحرومين، ابتدا، در جست وجوى عدالت و نفى ظلم بود، اما پيامدهاى آن فراتر از اصلاحات اقتصادى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جنبش بيانگر عزت و اعتماد به نفس شيعيان در كشورى بود كه در آن نظام انتخابات تناسبى</w:t>
      </w:r>
      <w:r>
        <w:rPr>
          <w:rStyle w:val="FootnoteAnchor"/>
          <w:rtl w:val="true"/>
        </w:rPr>
        <w:footnoteReference w:id="27"/>
      </w:r>
      <w:r>
        <w:rPr>
          <w:rFonts w:ascii="IRNazanin" w:hAnsi="IRNazanin" w:eastAsia="IRNazanin"/>
          <w:color w:val="111111"/>
          <w:sz w:val="28"/>
          <w:sz w:val="28"/>
          <w:szCs w:val="28"/>
          <w:rtl w:val="true"/>
          <w:lang w:bidi="fa-IR"/>
        </w:rPr>
        <w:t>نتوانسته بود تعداد رو به افزايش آنها را به رسميت بشناسد و زمين داران فئودال شيعه به جاى منافع شيعيان، منافع شخصى خود را در نظر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همچنان كه تعليم و تربيت در ميان شيعيان گسترش مى يافت و مهاجران پس از كسب ثروت از كشورهاى ديگر بازمى گشتند، راه پيشرفت سياسى و اجتماعى را بسته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المحرومين از منبع عظيم و عميق يأس و احساس حقارت شيعيان لبنان تغذيه مى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 سيد محمد باقر و سيد موسى صدر يكى نبوده، اهداف جنبشهايى كه برانگيختند نيز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در عراق، جنبشى انقلابى و سياسى و مبتنى بر اصول اسلام بود؛ اما در لبنان يك جنبش اعتراض اجتماعى بود كه عاقبت در گرداب جنگ داخلى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اين دو جنبش نتايجى مشابه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تريبونى براى بيان خواسته هاى شيعيان، جدا از جنبشهاى</w:t>
      </w:r>
      <w:r>
        <w:rPr>
          <w:rFonts w:eastAsia="IRNazanin" w:cs="IRNazanin"/>
          <w:color w:val="111111"/>
          <w:sz w:val="28"/>
          <w:szCs w:val="28"/>
          <w:rtl w:val="true"/>
          <w:lang w:bidi="fa-IR"/>
        </w:rPr>
        <w:t>).</w:t>
      </w:r>
      <w:bookmarkStart w:id="51" w:name="pg10631_101797"/>
    </w:p>
    <w:p>
      <w:pPr>
        <w:pStyle w:val="BookText"/>
        <w:rPr/>
      </w:pPr>
      <w:bookmarkEnd w:id="51"/>
      <w:r>
        <w:rPr>
          <w:rFonts w:ascii="IRNazanin" w:hAnsi="IRNazanin" w:eastAsia="IRNazanin"/>
          <w:color w:val="111111"/>
          <w:sz w:val="28"/>
          <w:sz w:val="28"/>
          <w:szCs w:val="28"/>
          <w:rtl w:val="true"/>
          <w:lang w:bidi="fa-IR"/>
        </w:rPr>
        <w:t>مخالف ديگر، پديد آوردند و قدرتى به آنان بخشيدند كه تاكنون ناشناخته بود و سبب مطرح شدن آرمانهاى سياسى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هر دو مورد، روحانيان شيعى به جايگاه برجستۀ رهبرى سياسى و اجتماعى جامعه بازگشتند و اهميتى كه طى دهه هاى متمادى از دست داده بودند، بازيافتند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جنبش بومى پيامدهايى را در كشورهاى جنوبى خليج فارس كه جوامع شيعى نسبتا بزرگى دارند، به دنبال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مى توان گفت انقلاب ايران نهضت احياگرى شيعى را پديد نياورد، بلكه از هويت سياسى شيعى كه قبلا شكل گرفته بود، حمايت كرده، كانونى براى تمركز حول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شيعى و قدرت شيعيان براى غلبه بر ظلم، در انقلابى متجلّى شد كه شيعيان اسلام گرا و غير مذهبى و نيز بسيارى از سنّيها 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ايران، به رغم ديدگاه غرب دربارۀ ايران يا احزاب شيعى، ديگر كسى از ابراز شيعه بودن خود خجالت زده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شيعيان جرئت داد تا هويّتشان را بيان كنند و، خوب يا بد، ابزارى در اختيار آنان گذاشت تا حضور خود را براى ديگران محسوس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اينجاست كه شيعيان عرب، در زمان حاضر، با جديت، عربيت خود را به همراه تشيعشان ابراز مى دارند، و از يكسان انگاشته شدن با ايران امتناع ورزيده،</w:t>
      </w:r>
      <w:r>
        <w:rPr>
          <w:rStyle w:val="FootnoteAnchor"/>
          <w:rtl w:val="true"/>
        </w:rPr>
        <w:footnoteReference w:id="28"/>
      </w:r>
      <w:r>
        <w:rPr>
          <w:rFonts w:ascii="Amiri" w:hAnsi="Amiri" w:eastAsia="Amiri" w:cs="Amiri"/>
          <w:color w:val="111111"/>
          <w:sz w:val="28"/>
          <w:sz w:val="28"/>
          <w:szCs w:val="28"/>
          <w:rtl w:val="true"/>
          <w:lang w:bidi="ar-SA"/>
        </w:rPr>
        <w:t>در عوض، در تمام كشورهاى منطقه بر هويتهاى ملى خود تأكيد دارند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45467_372815092"/>
      <w:bookmarkStart w:id="53" w:name="_Toc18"/>
      <w:bookmarkEnd w:id="52"/>
      <w:r>
        <w:rPr>
          <w:rtl w:val="true"/>
        </w:rPr>
        <w:t>نتايج</w:t>
      </w:r>
      <w:bookmarkEnd w:id="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شيعى آميزه اى است از اعتقاد مذهبى، تجربۀ سياسى، انزواى اجتماعى، ميراث فرهنگى توسعه يافته، و اعتراض جمعى به ناديده گرفته شدن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هويت از جانب جوامع سنى و حكومتهاى موجود نيز بر شيعيان و حتى غير</w:t>
      </w:r>
    </w:p>
    <w:p>
      <w:pPr>
        <w:pStyle w:val="BookText"/>
        <w:rPr/>
      </w:pPr>
      <w:r>
        <w:rPr>
          <w:rFonts w:ascii="IRNazanin" w:hAnsi="IRNazanin" w:eastAsia="IRNazanin"/>
          <w:color w:val="111111"/>
          <w:sz w:val="28"/>
          <w:sz w:val="28"/>
          <w:szCs w:val="28"/>
          <w:rtl w:val="true"/>
          <w:lang w:bidi="fa-IR"/>
        </w:rPr>
        <w:t>مذهبيهاى سرسخت شيعى تحميل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مؤلفه هاى ذاتى و انتسابى هويت عوامل مشتركى را ايجاد مى كنند كه اتّحاد شيعيان را در سطحى انتزاعى موجب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و همبستگى به دليل سياست منفى حكومتها و اوضاع اجتماعى موجود در كشورهاى مربوط تقويت و 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اين مؤلفه هاى هويت بيشتر متغيرند تا ثابت، عواملى براى تقسيم جامعۀ شيعى نيز بشمار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پايبندى مذهبى، عقايد سياسى متفاوت و جايگاه اجتماعى، اختلافاتى را ميان شيعيان پديد آورده، مانع اتحاد واقعى آنان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اوضاع جغرافيايى و منطقه اى، موجب تفاوت تجارب شيعيان شده و در جامعۀ آنان تنوّعى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بسيارى از شيعيان، در مسئلۀ هويت و مبارزۀ سياسى براى به رسميّت شناخته شدن و دستيابى به حقوق برابر، مذهب، عنصرى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نقش بسيار مهمّى در بيدارى شيعى براى روحانيت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نقش مورد قبول همۀ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غير مذهبى و حتى برخى از اسلام گرايان با واگذارى قدرت به تشكيلات مذهبى براى شكل دهى به آيندۀ جامعه شيعى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اختلافات پنهان و آشكار، هويت شيعى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در واكنش به سركوب هاى خارجى، قدرتمندتر شده، و شيعيان را به هدفى مشترك متعهد ساخته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جهان معاصر پس از جنگ سرد، كه مسئلۀ هويت در همه جاى جهان برجسته تر شده است، شيعيان ممكن است در جريان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بازآفرينى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باشند؛ به همان مفهوم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بنديكت اندرسون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همۀ جوامع از طريق تعريف خودآگاهانۀ خويش، كه بدون آن هويت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تشيّع، در خاورميانۀ كنونى كه در آن هويت جمعى اهميت يافته، معناى جديدى پيدا كرده است؟ آيا شيعيان به منزلۀ اقليتى كه</w:t>
      </w:r>
    </w:p>
    <w:p>
      <w:pPr>
        <w:pStyle w:val="BookText"/>
        <w:rPr/>
      </w:pPr>
      <w:r>
        <w:rPr>
          <w:rFonts w:ascii="IRNazanin" w:hAnsi="IRNazanin" w:eastAsia="IRNazanin"/>
          <w:color w:val="111111"/>
          <w:sz w:val="28"/>
          <w:sz w:val="28"/>
          <w:szCs w:val="28"/>
          <w:rtl w:val="true"/>
          <w:lang w:bidi="fa-IR"/>
        </w:rPr>
        <w:t>دربارۀ تاريخ اسلام و ناكاميهاى آن منظر متفاوتى نشان داده اند، حرف خاصّى دربارۀ دموكراسى، سياست و فرهنگ سياسى خاورميانه دارند؟ ديدگاه شيعى دربارۀ اسلام، معتبرتر از ديدگاه سنّيها نيست، اما در دورانى كه در آن قدرت به چالش فراخوانده مى شود، ديدگاه شيعه دربارۀ تفكيك جدى تر مذهب از حكومت ممكن است طرف داران بيشترى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نقش روحانيان در ايران شيعى، در نظر بسيارى از شيعيان يك بدعت تلقّى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گويى با الهام از بينش تاريخى شيعيان، جنبشهاى اسلام گراى سنى در صدد فاصله گرفتن از حكومتهاى ظالمانه و محكوم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تطميع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هستند كه در خدمت منافع حكومت است و نه مصالح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صرفا دربارۀ اصول اعتقادى، حقوقى و حكومتى نيست، بلكه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را نيز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مسائل صرفا اعتقادى اغلب تحت الشعاع منافع متباين و عينى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اين معنا، شايد نبايد يك مذهب يا خطمشى سياسى تلقّى شود، بلكه مجموعه اى از دلبستگيها با هدف سعادت و صيانت ذات جامعۀ شيعى بشمار مى آيد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روند طولانى، هنگامى كه شيعيان سرانجام در جوامع ملى شان ادغام گردند و به حقوق برابر شهروندى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هاى مذهبى، اقتصادى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 ممكن است هويت شيعى تضعيف شده، از اهميت مسئله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از ويژگيهاى ثابت تاريخ و فرهنگ مشترك شيعى همواره باقى خواهند ماند، هنگامى كه فشارهاى اجتماعى و سياسى كم شوند، احتمالا اختلاف بر سر اينكه چه كسى شيعه است و چه كسى حق دارد خود را نمايندۀ شيعيان بخواند، تشديد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بهتر، و هنگامى كه شيعيان جايگاه يك جامعۀ مصيبت زده را ترك كنند، كانونهاى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اى، منطقه اى، طبقاتى و ايدئولوژيكى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خواهند شد كه بر تصور يك جامعۀ يكدست كه سختيها به آن وحدت بخشيده اند، خط بطلان مى كشند</w:t>
      </w:r>
      <w:r>
        <w:rPr>
          <w:rFonts w:eastAsia="IRNazanin" w:cs="IRNazanin"/>
          <w:color w:val="111111"/>
          <w:sz w:val="28"/>
          <w:szCs w:val="28"/>
          <w:rtl w:val="true"/>
          <w:lang w:bidi="fa-IR"/>
        </w:rPr>
        <w:t>.</w:t>
      </w:r>
      <w:bookmarkStart w:id="54" w:name="pg10631_101800"/>
    </w:p>
    <w:p>
      <w:pPr>
        <w:pStyle w:val="Heading3"/>
        <w:numPr>
          <w:ilvl w:val="2"/>
          <w:numId w:val="1"/>
        </w:numPr>
        <w:rPr/>
      </w:pPr>
      <w:bookmarkStart w:id="55" w:name="__RefHeading___Toc1345469_372815092"/>
      <w:bookmarkStart w:id="56" w:name="_Toc19"/>
      <w:bookmarkEnd w:id="54"/>
      <w:bookmarkEnd w:id="55"/>
      <w:r>
        <w:rPr>
          <w:rtl w:val="true"/>
        </w:rPr>
        <w:t>پى نوشتها</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مقام دولتى در يكى از كشورهاى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تصميم نويسندگان براى پرداختن به چنين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بحث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proto-shi'ism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Moojan Momen,An Introduction to shi'i Islam,(New Haven,CT:Yale University Press,1980), esp.chapter 2," The Question of Succession to Muhammad"and p.20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خاستگاه هاى علماى شيعه در قرون سيزدهم و چهاردهم،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Ibid., p.97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pp.98,108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Fuad Ajami, The Vanished Imam,(Ithaca,NY:Cornell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جالب توجه اين مفهوم در منبع زير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Ajami,op.cit., pp.138-141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ابراهيم، الطائفية و السياسة فى العالم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گرايى و سياست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شيعيان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كتاب فروشى مدبولى،</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سعودى معتقدند كه صحابه پيامبر، اسلام را به منطقۀ آنان در ساحل شرقى شبه جزيره آوردند و اسلام آنان خلوص خود را حفظ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مدتها از اين اصطلاح استفاده نمى شد، طى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الرافضة فى بلاد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رافضه در سرزمين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شوراى عالى علماى عربستان سعودى تسليم شد، در اين كشور رواجى دوباره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كه يك وهابى بنيادگرا آن را نوشته است، به گونه اى تعصب آميز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مى كند و خواستار اعمال محدوديتهاى بيشتر بر فعاليتهاى آنان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دوگانگى در به كارگيرى دو واژۀ مستضعفان و مستكبران از جانب آيت الله خمينى منعكس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Hanna Batatu,The old Social Classes and the Revolutionary Movements of Iraq,(Princeton,NJ:princeton University Press,1978), pp.44-45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نگاه كنيد به مجموعه مقالات روزنامۀ رسمى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با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Happened at the End of 1990 and these months of 1991,and Why Did it Happen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مقالات در منبع زير تجديد چاپ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Iraqi File," September 1993,published by the center for Iraqi studies, Surreye,England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سعيد الشهابى، البحرين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قرائه فى الوثائق البريطانيه،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الكنوز الأدبية، بيروت،</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Bernard Lewis,The Political Language of Islam,(University of Chicago Press,1988), pp.92-94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فضل الله، الاسلام و منطق القوه،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عبد الله الغريفى،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فضل الله، الاسلام و منطق 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مى تواند به معناى توانمندى، نيرو يا قدرت باشد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بطوطه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اعضاى الدعوه در مصاحبه با مؤلفان و فرهاد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شكل گيرى اولى حزب را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w:t>
      </w:r>
      <w:bookmarkStart w:id="57" w:name="pg10631_101803"/>
    </w:p>
    <w:p>
      <w:pPr>
        <w:pStyle w:val="Heading2"/>
        <w:numPr>
          <w:ilvl w:val="1"/>
          <w:numId w:val="1"/>
        </w:numPr>
        <w:rPr/>
      </w:pPr>
      <w:bookmarkStart w:id="58" w:name="__RefHeading___Toc1345471_372815092"/>
      <w:bookmarkStart w:id="59" w:name="_Toc20"/>
      <w:bookmarkEnd w:id="57"/>
      <w:bookmarkEnd w:id="58"/>
      <w:r>
        <w:rPr>
          <w:rtl w:val="true"/>
        </w:rPr>
        <w:t>فصل دوم</w:t>
      </w:r>
      <w:r>
        <w:rPr>
          <w:rtl w:val="true"/>
        </w:rPr>
        <w:t xml:space="preserve">: </w:t>
      </w:r>
      <w:r>
        <w:rPr>
          <w:rtl w:val="true"/>
        </w:rPr>
        <w:t>شيعيان عرب و حكومتهاى سنى</w:t>
      </w:r>
      <w:bookmarkEnd w:id="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345473_372815092"/>
      <w:bookmarkStart w:id="61" w:name="_Toc21"/>
      <w:bookmarkEnd w:id="60"/>
      <w:r>
        <w:rPr>
          <w:rtl w:val="true"/>
        </w:rPr>
        <w:t>اشاره</w:t>
      </w:r>
      <w:bookmarkStart w:id="62" w:name="pg10631_101805"/>
      <w:bookmarkEnd w:id="61"/>
    </w:p>
    <w:p>
      <w:pPr>
        <w:pStyle w:val="BookText"/>
        <w:rPr/>
      </w:pPr>
      <w:bookmarkEnd w:id="62"/>
      <w:r>
        <w:rPr>
          <w:rFonts w:ascii="IRNazanin" w:hAnsi="IRNazanin" w:eastAsia="IRNazanin"/>
          <w:color w:val="111111"/>
          <w:sz w:val="28"/>
          <w:sz w:val="28"/>
          <w:szCs w:val="28"/>
          <w:rtl w:val="true"/>
          <w:lang w:bidi="fa-IR"/>
        </w:rPr>
        <w:t>واقعيت اساسى اين است كه تمامى شيعيان عرب، تعدادشان هر قدر باشد، در حكومتهاى سنى زندگى مى كنند؛ يعنى در نظامهاى سياسى و اجتماعى اى كه در آنها قدرت غالب از آن سنّيهاست، و فرهنگ سياسى، سنن و تفاسير سنى از روند تاريخ اسلام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دو مشكل متمايز براى جذب شيعيان در نظام كشور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كشورهايى كه اكثريت مردم آنها سنى اند، دغدغه سياسى شيعيان اين است كه چگونه فضاى بازترى براى فعاليت سياسى و اجتماعى ايجاد كنند كه براى اقليّت شيعه تبعيض آميز نباشد و ابراز وجود و امنيّت شيعيان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 كشور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شيعيان اكثريت دارند، بااين حال، نظام سياسى و فرهنگ اجتماعى هنوز تحت سيطرۀ سنّيهاست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عدم توازن جدّى ترى در ماهيّت حكومت پديد مى آيد، و ارادۀ سنّيها براى حفظ وضع موجود، وضعيت اجتماعى و سياسى بالقوه خطرناكى را پديد مى آورد</w:t>
      </w:r>
      <w:r>
        <w:rPr>
          <w:rFonts w:eastAsia="IRNazanin" w:cs="IRNazanin"/>
          <w:color w:val="111111"/>
          <w:sz w:val="28"/>
          <w:szCs w:val="28"/>
          <w:rtl w:val="true"/>
          <w:lang w:bidi="fa-IR"/>
        </w:rPr>
        <w:t>.</w:t>
      </w:r>
    </w:p>
    <w:p>
      <w:pPr>
        <w:pStyle w:val="Heading3"/>
        <w:numPr>
          <w:ilvl w:val="2"/>
          <w:numId w:val="1"/>
        </w:numPr>
        <w:rPr/>
      </w:pPr>
      <w:bookmarkStart w:id="63" w:name="__RefHeading___Toc1345475_372815092"/>
      <w:bookmarkStart w:id="64" w:name="_Toc22"/>
      <w:bookmarkEnd w:id="63"/>
      <w:r>
        <w:rPr>
          <w:rtl w:val="true"/>
        </w:rPr>
        <w:t>جايگاه اقليّت و هويت ملى</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حكومتهاى عربى، به استثناى عربستان سعودى، مكتب يا فرقۀ خاصى را از اسلام به منزلۀ يگانه دين مجاز حكومتى نهادينه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بيشتر كشورها، اسلام، دين حكومت معرفى شده است، اما اشاره اى به</w:t>
      </w:r>
    </w:p>
    <w:p>
      <w:pPr>
        <w:pStyle w:val="BookText"/>
        <w:rPr/>
      </w:pPr>
      <w:r>
        <w:rPr>
          <w:rFonts w:ascii="IRNazanin" w:hAnsi="IRNazanin" w:eastAsia="IRNazanin"/>
          <w:color w:val="111111"/>
          <w:sz w:val="28"/>
          <w:sz w:val="28"/>
          <w:szCs w:val="28"/>
          <w:rtl w:val="true"/>
          <w:lang w:bidi="fa-IR"/>
        </w:rPr>
        <w:t>وابستگى فرقه اى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از اين امر مستثناست، و قانون اساسى آن مبتنى بر تعدّد مذاهب 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شهروندان، دست كم از جنبۀ نظرى، قطع نظر از پايبندى فرقه اى شان، از حقوق و فرصتهاى برابر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در عمل، اين امر مانع از آن نشده است كه حكومتها سياست حمايت از نخبگان سنى و ناديده انگارى شيعيان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لحاظ نظرى، همه شهروندان برابرند،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برابرترند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حكومتى همچون عراق كه علنا سكولار است، و ادّعا مى شود كه ايدئولوژى بعثى غير فرقه اى است، تبعيض عليه شهروندان شيعى، هم آشكارا و هم زيركانه، به مثابه سياستى ناگفته اما واقعى،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سكولاريسم به پوششى براى تداوم رفتارهاى فرقه گرايانه و دستاويزى براى منحرف ساختن بحث تبعيض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مورد اعتراض شيعيان، به صورت قابل ملاحظه اى، از كشورى به كشور ديگر متفاوت است، و از صورت معتدل تبعيض تا آزار نهادينه شده يا تمام عيار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كشورهايى كه شيعيان در اقليّت اند، مسئلۀ اصلى ايجاد اطمينان متقابل، فراهم ساختن زمينۀ مشاركت عادلانۀ شيعيان در سياست كشور و ممانعت جدى از اعمال تبعيض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شيعيان در اكثريت اند، عدم توازن مشكل ساختارى عميقى را پديد آورده است؛ چرا كه واگذارى حقوق و قدرت به شيعيان به تناسب تعدادشان، بنيان نظام سنى را متزلزل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كشورهايى كه اكثريت با شيعيان است، مى توان مسئله را برعكس كرد و گفت اين حكومتها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يعنى عدم تمايل سنّيها به پذيرش روندهاى دموكراتيك كه مستلزم واگذارى قدرت به شيعيان و تغيير جهت فرهنگ سياسى به سمتى غير از تسلّط چند قرنى سنّيهاست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فصل گذشته ديديم، اين احساس در جهان عرب وجود دارد</w:t>
      </w:r>
    </w:p>
    <w:p>
      <w:pPr>
        <w:pStyle w:val="BookText"/>
        <w:rPr/>
      </w:pPr>
      <w:r>
        <w:rPr>
          <w:rFonts w:ascii="IRNazanin" w:hAnsi="IRNazanin" w:eastAsia="IRNazanin"/>
          <w:color w:val="111111"/>
          <w:sz w:val="28"/>
          <w:sz w:val="28"/>
          <w:szCs w:val="28"/>
          <w:rtl w:val="true"/>
          <w:lang w:bidi="fa-IR"/>
        </w:rPr>
        <w:t>كه فرهنگ عرب، تا 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است،</w:t>
      </w:r>
      <w:r>
        <w:rPr>
          <w:rStyle w:val="FootnoteAnchor"/>
          <w:rtl w:val="true"/>
        </w:rPr>
        <w:footnoteReference w:id="29"/>
      </w:r>
      <w:r>
        <w:rPr>
          <w:rFonts w:ascii="IRNazanin" w:hAnsi="IRNazanin" w:eastAsia="IRNazanin"/>
          <w:color w:val="111111"/>
          <w:sz w:val="28"/>
          <w:sz w:val="28"/>
          <w:szCs w:val="28"/>
          <w:rtl w:val="true"/>
          <w:lang w:bidi="fa-IR"/>
        </w:rPr>
        <w:t>و سنى گرايى وضعيت طبيعى عربهاست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شيعيان جدايى طلبانى هستند كه با حمايت از تشيّع و شايد با تبانى ايرانيها، به طور خودخواسته خود را از امّت عرب خارج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عربهاى انديشمند ممكن است اين تفسير را نپذيرند، اين تفسير به منزلۀ نگرش مشترك و اگرچه ناخودآگاهانۀ سنّيان، امرى چندان 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شيعيان از برخى جهات مى تواند در چارچوب گسترده تر اقليّتهاى جهان عرب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كشورهاى عرب، نامتجانس تر از كشورهاى ديگر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برخى موارد يك دست تر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حكومتها از بحث دربارۀ مسائل اقليّتها جلوگيرى كرده، يا به شدت آن را پيش پاافتاده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انعطاف ناپذير قدرت سياسى در منطقه،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تهديدآميز مى شمارد و به ترويج فرهنگ سياسى اجتماعى يگانه اى مى پردازد كه دامنۀ آن را نخبگان حاكم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گذشته، مسئوليّت مشكلاتى كه حكومتهاى عرب براى پديد آوردن هويت ملى و حس شهروندى با آنها مواجه اند، تا حدى به عهده اقليتهايى نهاده مى شود كه بخشى از مشكل حكومت تلقّى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مسائل، خاص جهان عرب نيستند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اغلب كشورهاى منطقه اين است كه اقليتها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تحت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فرهنگ غالب سازند، بدون آنكه به حفظ ويژگيهاى فرهنگى آنها توجهى كنند؛ چرا كه در نظر آنان، اين ويژگيها مشكل سازند، نه آنكه ياريگر جامعه يا فرهنگ سياسى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منظرۀ مضحك تبديل شدن كردهاى عراق به اعضاى برجستۀ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حركتىت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براى گسترش قلمرو شهروندى صورت گيرد، مثلا روا شمردن اظهار تفاوتهاى مذهبى يا قومى، مخالفت با حكومت و گاه در حد خيانت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تلاشهايى كه براى مخفى كردن مسئلۀ اقليتها صورت مى گيرد، اين موضوعات حل ناشده، منشئى براى نارضايتى جدى و عدم توازن اجتماعى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اقليتها، هم ازنظر اجتماعى و هم از جنبۀ سياسى، در حاشيۀ ممالك عرب باقى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پذيرش كامل آنها در جامعه و ساختار اجتماعى و سياسى حكومتهاى عرب آشكارند، و مشاركت اقليت در فرايند سياسى محدود به تبعيض زدايى نمايشى است و بيانگر تصوير واقعى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لبنان و تا حد قابل توجهى كويت، گامهاى مهمّى در خروج از اين وضعيت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اين معضل، فراتر از مسائل مرسوم اقليّت و اكثريت است كه اغلب حكومتهاى جهان با آنها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 در مناسبات قانونى و اجتماعى كشورهايشان و حتى در نقشۀ اقليتهاى خاورميانه وضعيت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منزلۀ اكثريت در عراق و بحرين به رسميّت شناخته شده اند و نه به منزلۀ اقليّت در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جاهايى كه ازنظر عددى در اقليّت اند، وضعيتشان قابل مقايسه، و البته نه كاملا مشابه، با اقليتهاى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مسيحيان يا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برخلاف كردها در عراق و مسيحيان و يهوديان در بيشتر كشورهاى عرب، به منزلۀ اقليت به رسميت شناخته نشده اند، و اين امر موقعيّتشان را پيچيده تر، و ازنظر احساسى، بحث انگيز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بيشتر جوامع عرب، اسما، در يك چارچوب عربى اسلامى سازمان دهى شده اند، شيعيان كه عرب و مسلمان اند، به ظاهر جزو اقليّت نيستند، بلكه بخشى از آن فرهنگ عربى و اسلامى بشمار مى آيند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ناگفته مانده، اين است كه قدرت سياسى با تمام منافعى كه از آن ناشى مى شود، حول محور محدود اعراب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جزوى از جمعيّت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 يافته است كه شيعيان بدان 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رژيمهاى مسلمان عرب آشكارا در آن شكست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 مساوات ميان 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تناقضات گفته و ناگفتۀ نظام موجود معضلى عميق و گرهى كور براى شيعيان پديد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تمايلى ندارند كه همچون مسيحيان و كردها حقوق اقليّتها را مطالبه كنند؛ چرا كه لازمۀ اين امر، به رسميّت شناختن اختلافاتى است كه ازنظر سياسى و اجتماعى بين آنان و سنّيها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درخواستى سوءظن سنّيها را تقويت كرده، اميد به اتّحاد حقيقى را به حد اقل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بدتر، وقتى شيعيان به منزلۀ يك جامعه اعتراضشان را اظهار مى كنند، يا خواستار مشاركت بيشتر خود مى شوند، حكومتها و جوامع سنى آنان را به ترويج فرقه گرايى، آسيب زدن به اتّحاد جامعه و تلاش براى بى ثبات كردن كشور متهم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همراهى با نظام رسمى و پذيرش قواعد اعلام نشدۀ قدرت، طى دهه هاى گذشته، نفع زيادى براى شيعيان دربر نداشته و نقش بيشترى به آنان در حكومت نداده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دوگانگى پنهان در نظام، بيش از همه، در نگرش حكومتهاى عرب دربارۀ به كارگيرى شيعيان در دستگاه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كه در تمامى كشورهاى عرب، به طرز نامتناسبى بزرگ و به شدت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شيعيان در كارهاى دولتى، در مقايسه با شمار واقعى آنان ناچيز است، و ايشان به ندرت از پستهاى ميانى در وزارتخانه ها بالاتر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ويژه، در بخشهاى اساسى حكومت كه در امنيّت ملى مؤثرند، صادق است؛ همچون وزارتخانه هاى دفاع و كشور، سازمانهاى اطلاعاتى و امنيّتى و وزارت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شيعيانى به صورت نمونه براى پستهاى وزارتى يا پستهاى رده بالاى ديگر برگزيده مى شوند، اما اين امر، همواره در حكم بخششى است از سوى مقامات بالاتر، كه به دليل وفادارى و خدمت فوق العاده اعطا مى شود، يا امتيازى است براى منحرف</w:t>
      </w:r>
    </w:p>
    <w:p>
      <w:pPr>
        <w:pStyle w:val="BookText"/>
        <w:rPr/>
      </w:pPr>
      <w:r>
        <w:rPr>
          <w:rFonts w:ascii="IRNazanin" w:hAnsi="IRNazanin" w:eastAsia="IRNazanin"/>
          <w:color w:val="111111"/>
          <w:sz w:val="28"/>
          <w:sz w:val="28"/>
          <w:szCs w:val="28"/>
          <w:rtl w:val="true"/>
          <w:lang w:bidi="fa-IR"/>
        </w:rPr>
        <w:t>ساختن انتقادات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شيعيان به مشاغل رده بالا يك استثنا و عمل عامدانۀ سياسى است تا يك هنجار يا روند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نه يك شيوۀ متعارف است و نه امرى مرسوم، و نه در مقياسى گسترده صورت مى گيرد تا بتوان آن را تلاش آگاهانۀ نخبگان براى وارد ساختن شيعيان در تمامى سطوح نظام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كشورهاى عربى، در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عراق در دهه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و در لبنان پس از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يك جنگ خانمان برانداز داخلى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حكومتها تلاش هماهنگى صورت دادند تا به شيعيان در نظام سياسى، نمايندگى واقعى اعطا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خواه از منظر شيعيان كانون توجّه قرار گيرد و خواه از منظر اقليتها به عنوان يك كل، بخشى از مسئله زيربنايى و گسترده تر ايجاد يك هويت ملى واقعى در جهان عرب است؛ امرى كه هنوز كامل نشده و از جهات بسيار در بيشتر كشورهاى منطقه با كاستيهايى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مشترك شهروندى، با علايق و ارزشهاى تعهدآور، مستلزم احساس وابستگى ناشى از هويت 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همۀ شهروندان بايد باور داشته باشند كه منافعى در حكومت دارند و نظام سياسى منافع آنان را نيز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با يك گروه برگزيده پيوند نزديك ترى برقرار كند، احساس تعلّق و برخوردارى از منافع در ميان ديگران ضعيف مى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موقعيت، شيعيان عرب طرد، و از حكومتهايشان بيگانه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اطمينانى ندارند كه حكومت منافعشان را تأمين كند يا اينكه به ارزشها و آرمانهاى ايشان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شهروندان و حكومت، كه طى آن در برابر وفادارى، خدمات و مسئوليت 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بيشتر حكومتهاى عرب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شود، دربارۀ شيعيان به طور مضاعف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منزلۀ بخش محروم جمعيت، در مقايسه 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عربى، به استثناى معدودى از آنها، در جذب شيعيان و متقاعد ساختن آنان به</w:t>
      </w:r>
    </w:p>
    <w:p>
      <w:pPr>
        <w:pStyle w:val="BookText"/>
        <w:rPr/>
      </w:pPr>
      <w:r>
        <w:rPr>
          <w:rFonts w:ascii="Amiri" w:hAnsi="Amiri" w:eastAsia="Amiri" w:cs="Amiri"/>
          <w:color w:val="111111"/>
          <w:sz w:val="28"/>
          <w:sz w:val="28"/>
          <w:szCs w:val="28"/>
          <w:rtl w:val="true"/>
          <w:lang w:bidi="ar-SA"/>
        </w:rPr>
        <w:t>اينكه حكومت به نفع تمامى شهروندانش عمل مى كند، ناكام مانده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درحالى كه اين مسئله را به سختى مى توان خاص جهان عرب دانست، در بيشتر كشورهاى اين منطقه ابعاد كمرشكنى يافته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جهان عرب، به دليل هويت پان عربى قوى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تقريبا از هر هويت مبتنى 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جهان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خاصى در زمينۀ ايجاد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هويت پان عربى، كه اغلب به دليل تناقضات و ضعف سياسى اش، به سخره گرفته مى شود، هنوز هم آن قدر جدى است كه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حكومتهاى عرب را تضعيف كند؛ حكومتهايى كه درون مرزهاى بين المللى كاملا بى ضابطه، كه در امتداد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نامعينى كشيده شده اند،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تا هفتاد سال پس از استقلالشان، بيشتر كشورهاى عربى اكنون به نوعى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يافته اند كه مبتنى است بر تعلقات سنتى منطقه اى، نگرشهاى سياسى، فرهنگ عاميانه، حافظۀ تاريخى و حتى الگوهاى كليشه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وقتى كه از سعوديهاى ثروتمند، سوريهاى تاجر يا عراقيان عجول سخن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فرايند ملت سازى ناقص و جانبدارانه بوده و به بهاى سركوب چندگانگيها، با هدف تقويت فرهنگ قدرت حاكم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كشورهاى عرب براى جلوگيرى از خطرهاى ساختن يك هويت ملى غير مقبول ترجيح داده اند فراملى گرايى و پان عربيسم را به بهاى از ميان بردن خصوصيات محلّى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پردازان عرب براى خودشناسى به ملّت بزرگ عربى استناد مى كنند و بر قوميّت عربى، كه مبتنى است بر فرهنگ و تاريخ مشترك عربى، تأكيد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پان عربى جمال عبد الناصر از جمله اين تلاشها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حزب بعث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شگفت آنكه يك مسيحى، يك علوى و يك سنى آن را طراحى كرده 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تلاش ديگرى در اين</w:t>
      </w:r>
    </w:p>
    <w:p>
      <w:pPr>
        <w:pStyle w:val="BookText"/>
        <w:rPr/>
      </w:pPr>
      <w:r>
        <w:rPr>
          <w:rFonts w:ascii="IRNazanin" w:hAnsi="IRNazanin" w:eastAsia="IRNazanin"/>
          <w:color w:val="111111"/>
          <w:sz w:val="28"/>
          <w:sz w:val="28"/>
          <w:szCs w:val="28"/>
          <w:rtl w:val="true"/>
          <w:lang w:bidi="fa-IR"/>
        </w:rPr>
        <w:t>زمينه بود، كه با مطرح كردن يك ايدئولوژى پان عربى فراگير، درصدد ايجاد سازگارى ميان عناصرى بود كه مليّتهاى منطقۀ عربى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ايدئولوژى اگرچه كاملا سكولار است، اسلام را به منزلۀ فرهنگ همۀ عربها، از جمله مسيحيان و پيروان اديان ديگر، و نه لزوما مذهب آنها، به رسميّت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به ترويج يك هويت آرمانى منطقه اى، به بهاى از ميان رفتن هويتهاى محلى و ملى، مبادرت ورزيده، حكومتهاى ضعيف را با چالشهايى دشوارتر و تهديدآميزتر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پان عربيسم، گهگاه، براى مشروعيّت بخشيدن به بسيارى از رژيمهاى عربى ابزارى مفيد بوده است، همچنان انتزاعى مانده و از حقايق و مشكلات جمعيتهاى نامتجانس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به صورت تلويحى، از فرهنگ، تاريخ و قدرت سياسى اكثريت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 كند و بر مستحيل شدن تفاوتها اصرار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ايدئولوژى پان عربى به ظاهر فراگير بود، در واقع حكومتها از آن براى تداوم سلطۀ گروههاى متنفذ محدود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و عربهاى متعلق به ديگر گروههاى مذهبى دعاوى ظاهرى اين ايدئولوژى را پذيرفته، آن را راهى براى خروج از سياست محدود هويت جويانه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پان عربيسم بسيارى از مسائل را حل نشده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رغم تبليغ فراگير، قادر نبوده است رشته هاى مختلف تاريخ و فرهنگ عرب را تلفيق كند؛ و به طور مشخص اين واقعيت را در نظر نمى گيرد كه جهان عرب اقليّتهاى قومى بسيارى را دربر مى گيرد؛ همچون قبطيها، كردها، فارسها، تركها، چركسيها و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شيعيان دربارۀ تاريخ عرب و اسلام نيز مسئله ساز بوده، و به اين دليل پان عربيستها آن را ناديده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دوران خلافت، به منزلۀ عصر طلايى عربيّت، ستوده شده است، درحالى كه اين دوران، در نظرد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دورۀ خيانت و فساد در دولت اسلامى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پان عربيسم با ارائۀ تعميمهاى انتزاعى، حقايق تاريخى و اجتماعى كشورها را ناديده مى گرفت و با اعلام اينكه اسلام، نشانۀ فرهنگى درجۀ اول عربهاست، به صورت تلويحى از اسلام اكثريت عربها، يعنى تسنن، حمايت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 عربيسم همچنين تاريخ عرب را در قالب دوران خلافت حاكمان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و عباسى تأييد مى كند و مؤلّفۀ شيعى تاريخ عرب را كه كانون مناقشۀ بيشترى است، ناديده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تسنن به يك سخن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مليّت گرايى عربى يك نگرش تاريخى رسمى را رواج داد كه بيشتر آنچه براى شيعيان و حتى بالقوه براى اسلام ارزشمند بود حذف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نيز به رغم لفاظيهاى انقلابى اش سرانجام نتوانست فرهنگ غالب سياسى را به گونه اى تغيير دهد كه گروههاى اقليّت را دربرگيرد، يا نمايانگر جمعيت به مثابۀ يك 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همۀ حكومتهاى عربى مبنى بر عدم فرقه گرايى، از جنبۀ نظرى، مى بايد به ايجاد فرصتهاى اقتصادى و شغلى برابر براى شيعيان بينجامد و به آنان امكان دهد تا به طور كامل در ساختار سياسى و اقتصادى حكومت جذب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در عمل، هرگز اين برابرى تحقق نيافته است و نظامهاى سياسى در فراهم آوردن امكان مشاركت عادلانه و تقسيم درست منافع اقتصادى توفيقى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 دسترسى محدود به مشاغل بالاى حكومتى و بخشهاى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كه سرچشمه هاى قدرت و ثروت بشمار مى آيند، در حاشيۀ عرصه سياسى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مليت گرايى عربى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صورتى كه اعمال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اى از سوى حكومت براى انكار تبعيض، تحت عنوان وحدت ملى،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آنكه، حكومت و بسيارى از سنّيها درخواست شيعيان را براى بسط دموكراسى چيزى جز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افزايش نفوذ شيعيان و سلطۀ احتمالى بر سنّيها تلقّى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w:t>
      </w:r>
      <w:bookmarkStart w:id="65" w:name="pg10631_101814"/>
    </w:p>
    <w:p>
      <w:pPr>
        <w:pStyle w:val="BookText"/>
        <w:rPr/>
      </w:pPr>
      <w:bookmarkEnd w:id="65"/>
      <w:r>
        <w:rPr>
          <w:rFonts w:ascii="IRNazanin" w:hAnsi="IRNazanin" w:eastAsia="IRNazanin"/>
          <w:color w:val="111111"/>
          <w:sz w:val="28"/>
          <w:sz w:val="28"/>
          <w:szCs w:val="28"/>
          <w:rtl w:val="true"/>
          <w:lang w:bidi="fa-IR"/>
        </w:rPr>
        <w:t>تجربه به شيعيان نشان داده است كه اگر آنان بدون مخالفت به وضع موجود تن در دهند، تبعيض در هر سطحى كه حكومت آن را لازم بداند، قطعا ادامه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درباره راههاى غلبه بر اين بن بست، بخش عظيمى از بحثهاى شيعيان را شكل داده و منشأ بسيارى از اختلافات در ميان آنان است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45477_372815092"/>
      <w:bookmarkStart w:id="67" w:name="_Toc23"/>
      <w:bookmarkEnd w:id="66"/>
      <w:r>
        <w:rPr>
          <w:rtl w:val="true"/>
        </w:rPr>
        <w:t>وفادارى</w:t>
      </w:r>
      <w:bookmarkEnd w:id="67"/>
    </w:p>
    <w:p>
      <w:pPr>
        <w:pStyle w:val="BookText"/>
        <w:rPr/>
      </w:pPr>
      <w:r>
        <w:rPr>
          <w:rFonts w:ascii="IRNazanin" w:hAnsi="IRNazanin" w:eastAsia="IRNazanin"/>
          <w:color w:val="111111"/>
          <w:sz w:val="28"/>
          <w:sz w:val="28"/>
          <w:szCs w:val="28"/>
          <w:rtl w:val="true"/>
          <w:lang w:bidi="fa-IR"/>
        </w:rPr>
        <w:t xml:space="preserve">اساسى ترين اتهام حكومتهاى جديد عربى به شيعيان،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بيش از هر چيز ديگر، به مسئلۀ مشاركت شيعيان در جامعۀ عرب سنى يا انزواى آنان بازمى گردد؛ و همچنين اين سؤال مهم دربارۀ ماهيّت رابطۀ حكومت و جامعه در خاورميانه را مطرح مى سازد كه وفادارى به چه كسى، يا چه چيزى ضرورت داشته و بر چه مبنايى بايد استوار باشد؟</w:t>
      </w:r>
    </w:p>
    <w:p>
      <w:pPr>
        <w:pStyle w:val="BookText"/>
        <w:rPr/>
      </w:pPr>
      <w:r>
        <w:rPr>
          <w:rFonts w:ascii="IRNazanin" w:hAnsi="IRNazanin" w:eastAsia="IRNazanin"/>
          <w:color w:val="111111"/>
          <w:sz w:val="28"/>
          <w:sz w:val="28"/>
          <w:szCs w:val="28"/>
          <w:rtl w:val="true"/>
          <w:lang w:bidi="fa-IR"/>
        </w:rPr>
        <w:t>بى اعتمادى ميان شيعيان و حكومت مسئله اى ديرپاست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ديديم، شيعيان از همان ابتدا بر اين باور بوده اند كه حكومت با قوۀ قهريه و سياست زور غصب شده و با تأكيد آنان بر مشروعيّت اخلاقى و خاندان پيامبر هماهنگ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حكومت نيز تشيع را قطبى براى جذب مخالفتها 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ترديدهايى كه در باب وفادارى شيعى وجود داشت، با شكل گيرى حكومتهاى امروزين عربى 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حاكمان خودكامه، وفادارى خيابانى يك طرفه بشمار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وفادارى چيزى است كه مردم به صورت غير مشروط به حاكمان وام دارند؛ درحالى كه در نظامهاى اجتماعى مدرن، وفادارى بدون قيد و شرط نيست، بلكه مستلزم مجموعه اى از تعهدات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شهروندان توقع وفادارى مى رود، حكومتها نيز متعهدند به نيازها و خواسته هاى مردم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ايده ها در غرب،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و حكومت بازمى گردند، و در اسنادى همچون اعلاميۀ استقلال امريكا، كه در آن حق ابراز مخالفت شهروندان به صراحت لحاظ شده است، با تفصيل بيشترى بيان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قرارداد، با اسلام نيز بيگانه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بيعت كه در انديشۀ اسلامى ريشه دارد، درباره حكومت و ارتباط حاكم و 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اصطلاح، عموما،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شود، ريشۀ عربى آن بيع، به معناى معامله، مبادله و خريدوفروش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تعريف برنارد لويس،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و پيمانى ميان حاكمان و اتباع است كه براساس آن، دو طرف وظايف خاصّى را در قبال يكديگر بر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مى توان آن را قراردادى دانست كه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حال، اين مفاهيم در نظريۀ سياسى اسلام به قدر كافى و تاحدى كه بتوانند مجموعه كامل مضامين امروزين را دربر گيرند، بررسى نشده و گسترش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امروزه اصطلاح بيعت آن قدر تنزّل يافته كه ديگر معنايى ندارد جز نمايش عمومى حمايت از طريق سوگند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حاكمانى چون صدام حسين با به راه انداختن مراسم دوره اى بيعت در شهرهاى عراق، از اين مفهوم براى اعتبار بخشيدن به حكومت خود سوءاستفاده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واقعيّت همچنان پابرجاست كه در اسلام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ريشه و تاريخ است و مسلمانان به تدريج براى زير سؤال بردن مشروعيت حاكمان كنونى و درخواست آنان مبنى بر وفادارى كوركورانه، به اين مفهوم استناد مى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كشورهايى كه شيعيان زندگى مى كنند، هيچ قرارداد يا پيمان صريحى وجود ندارد كه براساس آن حكومتها، در قبال مجموعه اى از وظايف معين، پاسخ گوى شهروندان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چنين قراردادى، به جمعيّت شيعى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بيشتر كشورهاى خاورميانه، اين اكثريت سنى است كه اكنون مشروعيّت حكومت را به دليل فقدان يك پيمان اجتماعى و عدم پاسخ گويى مورد سؤال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به دلايل تاريخى و سياسى، شيعيان بيشتر از مسلمانان سنى از اين نوع حكومتهاى خودكامه آسيب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اين امر</w:t>
      </w:r>
    </w:p>
    <w:p>
      <w:pPr>
        <w:pStyle w:val="BookText"/>
        <w:rPr/>
      </w:pPr>
      <w:r>
        <w:rPr>
          <w:rFonts w:ascii="IRNazanin" w:hAnsi="IRNazanin" w:eastAsia="IRNazanin"/>
          <w:color w:val="111111"/>
          <w:sz w:val="28"/>
          <w:sz w:val="28"/>
          <w:szCs w:val="28"/>
          <w:rtl w:val="true"/>
          <w:lang w:bidi="fa-IR"/>
        </w:rPr>
        <w:t>را مسلّم فرض مى كنند كه شيعيان، به دليل اعتقادات اساسى و پايبندى احتمالى شان به بيگانه، ذاتا ناوفادارند، و بايد از دولت در برابر آنان محافظت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شيعى در پاسخ به اين اتّهامات اظهار مى دارند كه مسئله وفادارى در دورى باطل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جهت كه آنان ناوفادار فرض شده اند، حكومت حقوقشان را در نظر نمى گيرد و منافعشان را تضعيف مى كند، و همين امر موجب نارضايتى شيعيان و ناوفادارى احتمالى ايشان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تاريخ اسلام، وقتى فاتحان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حكومت و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عربها به چشم مسلمانان درجه دو نگاه مى كردند، تشيّع، ايرانيها و بعضى از تركها را مجذوب خود مى ساخت؛ و همين امر وضعيت شيعيان را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اسلام واقعى آشكارا طبقه بندى مسلمانان را رد مى كرد، واقعيات موجود بسيارى از غير عربها را به مبارزه با عربها براى كسب برترى سياسى و فرهنگى وامى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هشتم و نهم، تشيّع كمكهايى از جانب موالى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غير عربهاى تازه مسلمانى بودند كه اميد داشتند سرنوشتشان در نظام عربى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همدلى موالى با تشيّع، پيروى از بيگانگان برچسبى نازدودنى براى شيعيان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بيستم، اتهام بيگانه بودن تشيّع با عربيّت، به طور غير مستقيم، با پيوند دادن تشيع و مفهوم شعوبيگرى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از قرون وسطا، دربارۀ دانشمندان و ادباى غير عرب، به ويژه ايرانيها، به كار مى 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شعوبيها به ضد عرب بودن، تحقير و تضعيف تمدّن و دستاوردهاى فرهنگ عربى و ترفيع فرهنگ گروههاى قومى رقيب، به ويژه ايرانيان، متّهم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شعوبيگرى در قرن بيستم با كمونيسم، به مثابۀ نيرويى بيگانه و ضد عربى، نيز ارتباط داده مى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مثلث منفى ضد عربيّت، كمونيسم و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شعوبيّه، شيوعيّه و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سياسى رايجى در عراق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نگرانى حكومتها در باب عدم وفادارى يا وفاداريهاى چندگانه شيعيان از سه عامل بنيادى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اول، حضور شمار نسبتا زيادى از شيعيان ايرانى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عربى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عنوان روحانى و طلاب علوم دينى در شهرهاى مقدّس عراق، يا با عنوان تاجر در بحرين، كويت و امارات متحده عربى ساكن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مهاجران ايرانى از كشورهاى ميزبان تابعيّت گرفته به منزلۀ اعضاى تشكيلات مذهبى يا خانواده هاى تاجر، ثروتمند شده و اهميت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ادغام آنان در جوامع شيعى عرب، از كشورى به كشور ديگر متفاوت است، و در شهرهاى زيارتى عراق بالاترين 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ايرانيها و عربها، به واسطۀ ازدواج، همسايگى و همكاريهاى شغلى در سراسر منطقه متداول است و در درجه اول، به جايگاه اقتصادى و اجتماعى آنان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عجمهاى مقيم، روابط خانوادگى، تجارى يا مذهبى خود را با ايران حفظ كرده اند، و اين روابط، در مجموع، با تغييرات حكومت يا انقلاب در ايران دچار گسستگى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ايرانيهاى عرب شده به طور سنّتى از سياست فاصله مى گيرند و شواهد ساكن حاكى از اين امر است كه آنان توانسته اند در كويت، بحرين و امارات متحده عربى، نظر مساعد و حمايت حكومت را به خود جلب كنند، افزون بر آنكه منافع تجارى آنان ثبات وضع موجود را مى طلبد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براى حكومتهاى عربى نگران كننده تر است، اين است كه اهميت شهرهاى مقدّس شيعى عراق به تدريج كم شده و در پى آن، شهرهاى زيارتى ايران ترقّى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ناآراميهاى سياسى عراق كه با كودتاى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تجاوز حكومت بعث به نهادهاى مذهبى، 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ادامه يافت، از برجستگى نجف و كربلا كه مراكز و آموزش مذهبى شيعى و نيز مراكز جذب زائر بودند،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كردن موقوفات مذهبى شيعيان موجب تضعيف بنيۀ مالى</w:t>
      </w:r>
    </w:p>
    <w:p>
      <w:pPr>
        <w:pStyle w:val="BookText"/>
        <w:rPr/>
      </w:pPr>
      <w:r>
        <w:rPr>
          <w:rFonts w:ascii="IRNazanin" w:hAnsi="IRNazanin" w:eastAsia="IRNazanin"/>
          <w:color w:val="111111"/>
          <w:sz w:val="28"/>
          <w:sz w:val="28"/>
          <w:szCs w:val="28"/>
          <w:rtl w:val="true"/>
          <w:lang w:bidi="fa-IR"/>
        </w:rPr>
        <w:t>روحانيت در عراق شد؛ چرا كه نهادها و مؤسسات مذهبى براى تأمين كمك هزينه طلاّب فقير، به درآمد اين موقوفات عظيم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نجف و كربلا، از اواخر دهۀ پنجاه تاكنون، كه مى توان آن را كاملا به سياستهاى ظالمانۀ بعثيها منتسب ساخت، براى شهرهاى قم و مشهد در ايران فرصتى پديد آورد تا اعتبار و نفوذ روزافزونى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فزاينده، رهبران معنوى شيعيان يعنى مراجع، يا ايرانى بودند يا عرب هايى كه به اجبار در ايران سكونت گزيده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شمار طلاّب شيعۀ عرب كه براى تحصيل در محضر علما به ايران مى آمدند، از آنانى كه به عراق مى رفتند بيشتر شد و اين امر موجب بسط و تعميق پيوندهايى شد كه جوامع شيعى جهان عرب با ايران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معنوى شيعيان، كه مراجع سمبل آن هستند، عامل ديگرى براى نگرانى حكومتهاى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كنونى، بيشتر مراجع، ايرانى يا ايرانيان عرب شده اى بوده اند كه در كشورهاى عربى و معمولا عراق سكونت داشتند، و سپس مجبور به فرار از اين كشور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شهرهاى زيارتى و نهادهاى مذهبى در عراق، اين عدم توازن را تشديد كرد و به تدريج شيعيان عرب براى كسب راهنمايى در امور دينى به علماى ساكن در ايران اميد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استثناى مهم در روند غلبه ايرانيها، آيت الله العظمى ابو القاسم خويى بود كه تا زمان فوتش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اعلاى شيعيان بشمار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اگرچه ايرانى تبار بود تا پايان عمر در نجف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نزديك شيعيان عرب با ايران، و اين واقعيت كه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كشور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تشيّع است، موجب نگرانى عميق حكومتهاى عربى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طى قرنهاى متمادى، به طور سنّتى رقيب سياسى، نظامى و فرهنگى جهان سنى، ابتدا در برابر امپراتورى عثمانى و سپس در مقابل كشورهاى تازه استقلال يافتۀ ساحل خليج فارس تلقى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تاريخ و آرمانهاى</w:t>
      </w:r>
    </w:p>
    <w:p>
      <w:pPr>
        <w:pStyle w:val="BookText"/>
        <w:rPr/>
      </w:pPr>
      <w:r>
        <w:rPr>
          <w:rFonts w:ascii="IRNazanin" w:hAnsi="IRNazanin" w:eastAsia="IRNazanin"/>
          <w:color w:val="111111"/>
          <w:sz w:val="28"/>
          <w:sz w:val="28"/>
          <w:szCs w:val="28"/>
          <w:rtl w:val="true"/>
          <w:lang w:bidi="fa-IR"/>
        </w:rPr>
        <w:t>ملى گرايانۀ ايرانيان از سوى عربها تهديدى پنهانى و هميشگى قلمداد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حكومتهاى عربى از قدرت بالقوه ايران براى گسترش نفوذ يا سلطۀ خود در منطقه خليج فارس عميقا آگاه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شيعى نقشى اساسى در ايجاد اين نگرانيها ايفا مى كند، و به منزلۀ ستون پنجم احتمالى حكومت ايران در جامعۀ عرب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خاطرۀ تاريخى شعوبيّه و نيز دلبستگى جديد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كم، برخى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ايران اين نگرانيها را تشديد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گونه نگرانيها كاملا هم بى اساس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روحانيان صرفا رهبرانى معنوى نيستند كه منحصرا در امور اعتقادى به راهنمايى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 بسيار فراتر از اين وظايف است و اصولا مى تواند كلّ زندگى فرد را در ابعاد زير دربرگيرد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خصوصى، رفتار شخصى، روابط فردى و اجتماعى و همۀ جهان بينى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بينى تأثير بالقوه و عميق علما بر طلاب در امور سياسى و اجتماعى كاملا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نفوذ واقعى يا پندارى علماى ايرانى بر جمعيّت شيعى، بر شدت بى اعتمادى به شيعيان در كشورهاى عربى مى افزايد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برداشتهاى ناظر به وفادارى شيعيان، در دوران اخير، به طور مستقيم از كشمكشهاى خارجى اى متأثر است كه بر شيعيان محلّى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عراق بارزترين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تنشهاى گستردۀ ميان دو كشور كه به هشت سال جنگ،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انجاميد، شيعيان را در بحبوحۀ خود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كويت نيز شيعيان كويت مجبور شدند با ارتش عراق كه اكثريت سربازان وظيفه اش شيعه بودند، به طور مستقيم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نمونه، رژيمهاى مورد بحث بر آن بودند تا از شيعيان به منزلۀ ستون پنجم خود در كشور مقابل استفاده كنند و البته در اين امر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توانستند به خوبى وفادارى كلى خود</w:t>
      </w:r>
    </w:p>
    <w:p>
      <w:pPr>
        <w:pStyle w:val="BookText"/>
        <w:rPr/>
      </w:pPr>
      <w:r>
        <w:rPr>
          <w:rFonts w:ascii="IRNazanin" w:hAnsi="IRNazanin" w:eastAsia="IRNazanin"/>
          <w:color w:val="111111"/>
          <w:sz w:val="28"/>
          <w:sz w:val="28"/>
          <w:szCs w:val="28"/>
          <w:rtl w:val="true"/>
          <w:lang w:bidi="fa-IR"/>
        </w:rPr>
        <w:t>را به كشورى كه در آن اقامت دارند،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دورانهاى مختلف، تنشهاى فرقه اى قابل توجهى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كلام اينكه، اوضاع داخلى جوامع شيعى به طور اجتناب ناپذير تا حدى از روابط موجود بين حكومتشان با ديگر حكومتها تأثير مى پذيرد؛ درست همان گونه كه يك يهودى مراكشى، تحت تأثير جنگ مصر و اسرائيل قرار مى گيرد، يا آن گونه كه پليس فدرال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بى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برخى از امريكاييان در طول جنگ اين كشور با عراق، به مسلمانان امريكايى مى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 اينكه، ايران به منزلۀ مهم ترين كشور شيعى جهان، توجه به جوامع شيعى خارجى را در سياست خود گنجانده و در پى آن است كه نمايندگانى به سوى آنان بفرستد و همچنين به آنها كمك كند، يا آنان را تحت نفوذ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دورۀ شاه، البته تا حدى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عرب شيعى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بسط نفوذ خود در جهان عرب تلقّى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چهار رجوع كنيد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دشمنان كشورهايى كه جوامع شيعى در آنها اقامت دارند، اغلب از نارضايتيهاى خالصانۀ آنها، براى ايجاد گروههاى زيرزمينى مخالف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تندرو جوامع ستمديدۀ شيعى نيز وسوسه مى شوند با كشورها يا سازمانهاى شيعى خارجى ارتباط برقرار كنند، تا بتوانند از كمك احتمالى آنها در مبارزه براى دستيابى به حقوق بيشتر در كشورشان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براى مثال، برخى از عوامل رهبرى شيعيان سعودى يا بحرينى به جلب حمايت ايران مى انديشند، يا در پى منافعى هستند كه ممكن است از ارتباط با گروههاى تندرو شيعى لبنان، همچون حزب الله،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نسبتا زيادى از شيعيان عراقى، در تلاش براى تغيير رژيم صدام حسين، مايل اند كه ايران پايگاه و پناهگاهى براى آنان باشد، و در جنگ تمام عيار شيعيان با رژيم صدام، از آنها حمايت سياسى كند</w:t>
      </w:r>
      <w:r>
        <w:rPr>
          <w:rFonts w:eastAsia="IRNazanin" w:cs="IRNazanin"/>
          <w:color w:val="111111"/>
          <w:sz w:val="28"/>
          <w:szCs w:val="28"/>
          <w:rtl w:val="true"/>
          <w:lang w:bidi="fa-IR"/>
        </w:rPr>
        <w:t>.</w:t>
      </w:r>
      <w:bookmarkStart w:id="68" w:name="pg10631_101821"/>
    </w:p>
    <w:p>
      <w:pPr>
        <w:pStyle w:val="BookText"/>
        <w:rPr/>
      </w:pPr>
      <w:bookmarkEnd w:id="68"/>
      <w:r>
        <w:rPr>
          <w:rFonts w:ascii="IRNazanin" w:hAnsi="IRNazanin" w:eastAsia="IRNazanin"/>
          <w:color w:val="111111"/>
          <w:sz w:val="28"/>
          <w:sz w:val="28"/>
          <w:szCs w:val="28"/>
          <w:rtl w:val="true"/>
          <w:lang w:bidi="fa-IR"/>
        </w:rPr>
        <w:t>اين عوامل مى تواند واكنشهاى متقابل شيعيان را نيز برانگيخته، آنان را به كناره گيرى غير طبيعى از سياست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اين دليل كه وفادارى شيعيان به رژيمها و جوامعى كه در آنها سكونت دارند، گاه مورد ترديد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وقتى كه رژيمها درصدد منزوى كردن يا ناديده گرفتن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اغلب از پيوند با هرگونه جنبش شيعى فراگير يا جوامع شيعى كشورهاى ديگر اجتناب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فعاليّتها يا حتى نگرشهايى كه ممكن است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انترناسيوناليست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ديدگاههاى سياسى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بنماياند،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شيعيانى كه با آنها مصاحبه كرده ايم، تأكيد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علاقه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كشورهاى 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اين ادّعا را تا حدى درست دانست، اما اين امر نيز براى ما محسوس بود كه مصاحبه شونده ها بسيار مايل اند تا نگرششان امروزى و غير فرقه اى تلقّى شود، و چيزى نگويند كه وفادارى آنان را كانون سوءظن قرار دهد، حتى درحالى كه ممكن بود دلبستگى آنان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روشهاى ديگرى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شيعيان غير مذهبى نيز معترف اند كه بى توجهى به رفاه ديگر جوامع شيعى، حتى براساس مبانى صرفا فرهنگى يا انسان دوستانه، امرى 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دليل كه رژيمهاى استبدادى، شيعيان را براى هر چيزى كه نشان از ناوفادارى بالقوه داشته باشد مجازات مى كنند، بسيارى از شيعيان از درگير شدن در امور شيعى خارج از كشورشان به عمد اجتناب مى ورزند</w:t>
      </w:r>
      <w:r>
        <w:rPr>
          <w:rFonts w:eastAsia="IRNazanin" w:cs="IRNazanin"/>
          <w:color w:val="111111"/>
          <w:sz w:val="28"/>
          <w:szCs w:val="28"/>
          <w:rtl w:val="true"/>
          <w:lang w:bidi="fa-IR"/>
        </w:rPr>
        <w:t>.</w:t>
      </w:r>
    </w:p>
    <w:p>
      <w:pPr>
        <w:pStyle w:val="Heading3"/>
        <w:numPr>
          <w:ilvl w:val="2"/>
          <w:numId w:val="1"/>
        </w:numPr>
        <w:rPr/>
      </w:pPr>
      <w:bookmarkStart w:id="69" w:name="__RefHeading___Toc1345479_372815092"/>
      <w:bookmarkStart w:id="70" w:name="_Toc24"/>
      <w:bookmarkEnd w:id="69"/>
      <w:r>
        <w:rPr>
          <w:rtl w:val="true"/>
        </w:rPr>
        <w:t>مفهوم مشروعيت در تشيّع</w:t>
      </w:r>
      <w:bookmarkEnd w:id="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دربارۀ نگرش سياسى و روان شناختى تشيّع در ابتداى تاريخ آن، به ويژه دربارۀ حكومت،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تاريخى، برخى از آموزه هاى سياسى، شيعيان را در وضعيتى دشوار در برابر حكومت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مثابۀ</w:t>
      </w:r>
    </w:p>
    <w:p>
      <w:pPr>
        <w:pStyle w:val="BookText"/>
        <w:rPr/>
      </w:pPr>
      <w:r>
        <w:rPr>
          <w:rFonts w:ascii="IRNazanin" w:hAnsi="IRNazanin" w:eastAsia="IRNazanin"/>
          <w:color w:val="111111"/>
          <w:sz w:val="28"/>
          <w:sz w:val="28"/>
          <w:szCs w:val="28"/>
          <w:rtl w:val="true"/>
          <w:lang w:bidi="fa-IR"/>
        </w:rPr>
        <w:t>جنبشى سياسى در حمايت از امام على، داماد و پسر عموى پيامبر،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تحت اللفظى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جانشين برحق پيامبر در رهبرى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جامعۀ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معتقد بودند پيامبر او را براى رهبرى برگزيده يا دست كم از او پشتيبانى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شواهدى قوى حاكى از آن اند كه احتمالا مسئله همين گونه بوده است؛ از جمله اينكه على از نخستين كسانى بود كه به پيامبر ايمان آورد، و همچنين وفادارى و دفاع درازمدت و صريح او از پيامبر، و نيز تقوا و تدبير شخصى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كانديداهاى مسن تر و قدرتمندى از قبيلۀ قريش كه از طريق اجماع بزرگان جامعه برگزيده شده بودند، به مخالفت با او برخاستند، و به اين صورت، خلافت او، سه بار،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فوت پيامبر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تدوين آموزه هاى شيعى در طول زمان، شيعيان به اين امر معتقد شدند كه فرزندان خاصى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نسل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عنايت الهى قرار گرفته و امامان برحق مسلمانان در امور مادى و معنوى هستند و ازاين روى، فقط آنان مى توانند براساس عدل حكومت كنند و با ظلم به مقابله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روش جانشينى مبتنى بر اجماع،</w:t>
      </w:r>
      <w:r>
        <w:rPr>
          <w:rStyle w:val="FootnoteAnchor"/>
          <w:rtl w:val="true"/>
        </w:rPr>
        <w:footnoteReference w:id="31"/>
      </w:r>
      <w:r>
        <w:rPr>
          <w:rFonts w:ascii="IRNazanin" w:hAnsi="IRNazanin" w:eastAsia="IRNazanin"/>
          <w:color w:val="111111"/>
          <w:sz w:val="28"/>
          <w:sz w:val="28"/>
          <w:szCs w:val="28"/>
          <w:rtl w:val="true"/>
          <w:lang w:bidi="fa-IR"/>
        </w:rPr>
        <w:t>كه بلافاصله بعد از فوت پيامبر دنبال شد، شيعيان معتقدند رهبرى امّت بايد به اولاد پيامبر، از طريق انتصاب،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در نظر شيعيان، امويها و خلفاى بعدى غاصب بوده و هيچ مشروعيتى براى حكومت نداشته اند؛ و بدين سبب بود كه وفادارى شيعيان به خليفه كانون ترديد واقع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امام حسين، هيچ يك از امامان حتى در پى دستيابى به خلافت نيز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دوران خلافت اموى و اوايل دوره عباسى، شيعيان اعتراضاتت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ضعيفى عليه قدرتهاى حاكم صورت دادند كه نتايج ناموفق و گاه مصيبت بارى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اعتراضات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امام سوم، حسين، و خويشاوندانش در نبردى نابرابر در كربلاى عراق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دورۀ عباسى نيز، به شدت سرخورده شدند؛ چرا كه آنان به اين اميد از شورش موفق عباسيان عليه امويها حمايت كرده بودند كه خلافت جديد در نهايت به امام برحق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عباسى نيز شورشهاى شيعى، بدون هيچ نتيجۀ مطلوبى، پى درپى ادامه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ردكننده 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دورۀ عباسى مطرح شد، حاكى از تداوم مخالفت شيعيان با مشروعيّت حكومت و احتمالا تداوم آزار و اذيّت آنان توسط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چند تن از ائمه پس از امام حسين، به دست خلفاى اموى و عباسى مسموم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شكستها و ناكاميهاى پياپى، چهرۀ تشيّع را در اواخر قرن نهم ميلادى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زندگى خويش را وقف تحقيق در الهيات و فقه و هدايت معنوى جامعه كردند و در شورشهاى پراكنده و نافرجامى كه گروههاى شيعه طى دوران اموى و عباسى صورت مى دادند نقشى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غيبت امام دوازدهم،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هدايت شدۀ الهى كه مردم در انتظار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بدون اينكه وارثى داشته باشد، به لحاظ كلامى و سياسى نقطۀ عطفى براى تشيّع بشمار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باب تعاليم امامان را كه تشيع براى تكميل قرآن و آموزشهاى پيامبران پذيرفته بود،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دوازدهم پيامدهاى سياسى نيز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يگانه رهبر مشروع جامعۀ اسلامى امام منصوب است كه در طبيعت فرهمند خود، قدرت مادى و معنوى را تركيب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بيشتر امامان در پى دستيابى به چنين قدرتى نبوده اند، طى دوران زندگى خود، يا پس از آن، تنها جانشينان حقيقى محمّد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غيبت اين بود كه شيعيان ديگر كانديدايى براى رقابت با خلافت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كه هرگز</w:t>
      </w:r>
    </w:p>
    <w:p>
      <w:pPr>
        <w:pStyle w:val="BookText"/>
        <w:rPr/>
      </w:pPr>
      <w:r>
        <w:rPr>
          <w:rFonts w:ascii="IRNazanin" w:hAnsi="IRNazanin" w:eastAsia="IRNazanin"/>
          <w:color w:val="111111"/>
          <w:sz w:val="28"/>
          <w:sz w:val="28"/>
          <w:szCs w:val="28"/>
          <w:rtl w:val="true"/>
          <w:lang w:bidi="fa-IR"/>
        </w:rPr>
        <w:t xml:space="preserve">نمى ميرد، در زمان مقدّر از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مى آيد، تا براساس عدالت حكومت كند و با زشتى ها به نبرد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هنگام كه امام دوازدهم بار ديگر خود را بر مؤمنان ظاهر سازد، يك رهبرى مشروع و الهى عينيت خواهد يافت كه مى تواند وفادارى مؤمنان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تا رجعت نهايى مهدى، هر نوع شورشى بيهوده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پذيرش مشروعيّت حقيقى هر حكومتى كه پيش از بازگشت مهدى بر سر كار باشد، براى يك شيعه متّقى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كناره گيرى سياسى ناشى از شكست، شيعيان را وادار ساخت كه به درون جوامع خود عقب بكشند و خود را وقف توسعۀ الهيّات و فقه، و شرح و تفصيل تاريخ و شعايرشان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رژيمهاى سياسى موجود در جهان اسلام، به استثناى معدودى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عمل مى پذيرند، نه آنكه آنها را مشروع بدانند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بحثهاى ديرين شيعيان دربارۀ اساس مشروعيّت حكومت، مسائل ديگرى را در اذهان شيعيان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غلبۀ بى عدالتى بر جهان، ممكن است شيعيان، از لحاظ روانى، به يك معنا جز ظلم و ستم از حكومتها انتظارى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شمار زيادى از رژيمهاى خاورميانه به اين انتظار تحقق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شيعيان ازنظر اعتقادى آمادگى بيشترى دارند كه از حكومتهاى ظالمانه يا بد فاصله بگيرند، يا حتى دراين باره به تلاش و اقدام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تسنن، كه قرنها تحت حمايت حكومت يا حتى به منزلۀ يكى از پايه هاى آن گسترش يافته است، بيشتر به اين ديدگاه محافظه كارانه متمايل است كه تقريبا در تمامى موارد،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كه از ديرباز مورد تأييد حكومت بوده، اگرچه هيچ گاه به طور كامل مقبول همۀ سنّيها قرار نگرفته است، بى ترديد براى رژيمهاى فعلى كه خواستار حفظ وضع موجود و سركوب نيروهاى مخالف اند، مفيد خواهد بود</w:t>
      </w:r>
      <w:r>
        <w:rPr>
          <w:rFonts w:eastAsia="IRNazanin" w:cs="IRNazanin"/>
          <w:color w:val="111111"/>
          <w:sz w:val="28"/>
          <w:szCs w:val="28"/>
          <w:rtl w:val="true"/>
          <w:lang w:bidi="fa-IR"/>
        </w:rPr>
        <w:t>.</w:t>
      </w:r>
      <w:bookmarkStart w:id="71" w:name="pg10631_101825"/>
    </w:p>
    <w:p>
      <w:pPr>
        <w:pStyle w:val="BookText"/>
        <w:rPr/>
      </w:pPr>
      <w:bookmarkEnd w:id="71"/>
      <w:r>
        <w:rPr>
          <w:rFonts w:ascii="IRNazanin" w:hAnsi="IRNazanin" w:eastAsia="IRNazanin"/>
          <w:color w:val="111111"/>
          <w:sz w:val="28"/>
          <w:sz w:val="28"/>
          <w:szCs w:val="28"/>
          <w:rtl w:val="true"/>
          <w:lang w:bidi="fa-IR"/>
        </w:rPr>
        <w:t xml:space="preserve">در واقع، امروزه جنبشهاى اسلام گراى سنى با معكوس سازى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عملا به پذيرش ديدگاهى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حكومت ظالمانه سوق يافته اند؛ يعنى اين اصل را پذيرفته اند كه در اسلام نه تنها نمى توان حكومت ظالمانه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 بلكه بى ترديد بر مؤمنان واجب است كه در مقابل آن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رژيمهاى استبدادى كه اين گونه مشروعيّتشان را در معرض تهديد مى بينند، اين گروههاى اسلام گراى سنى را اغلب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متّهم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آنكه، اين ديدگاه شيعيان درباره حكومت سنّيها، در افزايش ترديد رژيمها دربارۀ پايبندى درونى اتباع شيعى شان به حكومت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ميان بسيارى از شيعيان، پايبندى مذهبى به معناى صرفا اعتقادى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نظر از ابعاد اجتماعى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انديشمندان شيعه در مصاحبه با ما، از تشيّع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گفتند؛ به اين معنا، آنان تشيع را مكتبى مى دانستند كه روزى به دليل پيراستگى پيامش مقبوليّت جهانى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اين افراد، سنّيها با ملزم كردن اسلام به حمايت از حكومت، و در نتيجه آلوده ساختنش به سياست قدرت طلبانه آن را به تباهى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تشيّع را يك آموزۀ پيراسته و مجموعه اى الزام آور از آرمانهاى مذهبى همواره مطلوب مى دانند كه در تضاد با اسلام سنى است؛ اسلامى كه از مدتها پيش به دست روحانيت سازش جوى اهل سنّت، به ايدئولوژى حكومتى بى ارزشى تبديل شده است</w:t>
      </w:r>
      <w:r>
        <w:rPr>
          <w:rFonts w:eastAsia="IRNazanin" w:cs="IRNazanin"/>
          <w:color w:val="111111"/>
          <w:sz w:val="28"/>
          <w:szCs w:val="28"/>
          <w:rtl w:val="true"/>
          <w:lang w:bidi="fa-IR"/>
        </w:rPr>
        <w:t>.</w:t>
      </w:r>
    </w:p>
    <w:p>
      <w:pPr>
        <w:pStyle w:val="Heading3"/>
        <w:numPr>
          <w:ilvl w:val="2"/>
          <w:numId w:val="1"/>
        </w:numPr>
        <w:rPr/>
      </w:pPr>
      <w:bookmarkStart w:id="72" w:name="__RefHeading___Toc1345481_372815092"/>
      <w:bookmarkStart w:id="73" w:name="_Toc25"/>
      <w:bookmarkEnd w:id="72"/>
      <w:r>
        <w:rPr>
          <w:rtl w:val="true"/>
        </w:rPr>
        <w:t>عوامل طرد</w:t>
      </w:r>
      <w:bookmarkEnd w:id="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طرد شيعيان، هم نگرشهاى اجتماعى سنّيان است و هم سياستهاى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سياستهاى اعلام شده، بلكه نگرشهايى كه اغلب اظهار نمى شوند، اما باوجود اين، با اجماع ضمنى هيئت حاكم اعمال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p>
    <w:p>
      <w:pPr>
        <w:pStyle w:val="BookText"/>
        <w:rPr/>
      </w:pPr>
      <w:r>
        <w:rPr>
          <w:rFonts w:ascii="IRNazanin" w:hAnsi="IRNazanin" w:eastAsia="IRNazanin"/>
          <w:color w:val="111111"/>
          <w:sz w:val="28"/>
          <w:sz w:val="28"/>
          <w:szCs w:val="28"/>
          <w:rtl w:val="true"/>
          <w:lang w:bidi="fa-IR"/>
        </w:rPr>
        <w:t>طرد شيعيان از كشورى به كشور ديگر، بسته به آسان گيرى و انعطاف پذيرى ساختار سياسى موجود،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شيعيان به منزلۀ يك كل احساس مى كنند كه ازنظر اجتماعى تحت تبعيض قرار گرفته و ازنظر سياسى از حقوق خود محروم شده اند، و هميشه نيز از تمايز خود با ديگر اتباع آگاه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حكومت ظالمانه را رشتۀ به هم پيوسته اى مى دانند كه با غصب خلافت شروع شد و تا قرن بيستم ادامه يافت؛ يعنى زمانى كه استعمار از سنّيها حمايت، و سلطۀ آنان را در جهان عرب تضمين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سوريه كه در آن، فرانسه از اقليّت حاكم علوى كه شكل بسيار متفاوتى از تشيّع است، حمايت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حكومت عثمانى و استعمار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امر خدمات دولتى به شدت به سنيهاى محلى، كه منافع خاص خود را دنبال مى كردند،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تمركزگرايى بسيار زياد حكومتهاى عربى پس از استقلال، موجب شد كه سنّيها در عرصۀ عمومى، حتى در كشورهايى كه شيعيان در آنها اكثريت دارند، موقعيّت برتر خود را تحكيم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سنّيها، و نيز بسيارى از شيعيان، جوامع شيعى را به سبب انزواطلبى و خوددارى از تغيير روشهاى محافظه كارانه شان سرزنش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حكومتهاى سنى پس از استقلال به بهبود جايگاه اقتصادى و اجتماعى شيعيان يا افزايش فرصت هاى سياسى و شغلى آنان توجه بسيار كمى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حكومتها از ناديده گرفتن و منزوى كردن شيعيان خشنود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هاى نخستين قرن بيستم كه كشورهاى جهان عرب به تدريج استقلال يافتند، در واقع فرصتى براى شيعيان پديد آمد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ملّت، به ويژه در عراق، بحرين و لبنان، نقشى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 برجسته ترين اين تلاشها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صورت گرفت؛ در اين زمان روحانيان و چهره هاى سرشناس غير روحانى شيعى، دوشادوش سنّيها، در قيام عليه حكومت بريتانيا</w:t>
      </w:r>
    </w:p>
    <w:p>
      <w:pPr>
        <w:pStyle w:val="BookText"/>
        <w:rPr/>
      </w:pPr>
      <w:r>
        <w:rPr>
          <w:rFonts w:ascii="IRNazanin" w:hAnsi="IRNazanin" w:eastAsia="IRNazanin"/>
          <w:color w:val="111111"/>
          <w:sz w:val="28"/>
          <w:sz w:val="28"/>
          <w:szCs w:val="28"/>
          <w:rtl w:val="true"/>
          <w:lang w:bidi="fa-IR"/>
        </w:rPr>
        <w:t>نقش عمده اى داشتند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عقيم ماند، و هنگامى كه بريتانيا بر اعتمادش بر گروهى از افسران سنى باقى مانده از دوران امپراتورى عثمانى صحّه گذاشت، شيعيان عراقى در انزوايى غير فعال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ازآن پس وارد زندگى سياسى شدند بيشتر در چارچوب سازمانهاى غير قانونى چپ گرا يا كمونيستى و تا حد كمترى در حزب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هنوز سازمانى زيرزمينى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مى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هنگامى كه تأسيسات ادارى حكومت در منطقه توسعه يافت، دولتها از استخدام شيعيان و ارتقاى آنان در بخش حكومتى حمايت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شيعيان در خدمات شهرى و سطوح پايين دستگاه ادارى نيز، قطع نظر از موارد پراكندۀ مساوات طلبى نمايشى، تناسبى با شمار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دهه هاى نخستين شكل گيرى حكومتهاى مستقل در جهان عرب، جوامع شيعى تحت تأثير روحانيت محافظه كار و محتاط، به حكومت بى اعتماد شده، و از مشاركت، حتى در زمينه هاى قابل دسترس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حضور شيعيان در بخشهاى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امنيّتى و سياسى، در تمامى كشورهاى منطقه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مستند، فرمان يا قانون خاصى كه شيعيان را از برخى مشاغل بازدارد در دست نيست؛ اما در اين زمينه به طور ضمنى در ميان طبقۀ حاكم اجماعى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وجود يك نظام ادارى مبتنى بر جانبدارى شخصى، خويشاوندسالارى و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خاورميانه حاكم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نتيجه را در پى دارد كه حتى در مواردى كه هيچ محدوديتى براى استخدام شيعيان وجود ندارد، اين مشاغل در دسترس آنان نيست، زيرا ارتباطات لازم را براى دستيابى به آنها در اختيار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74" w:name="pg10631_101828"/>
    </w:p>
    <w:p>
      <w:pPr>
        <w:pStyle w:val="Heading3"/>
        <w:numPr>
          <w:ilvl w:val="2"/>
          <w:numId w:val="1"/>
        </w:numPr>
        <w:rPr/>
      </w:pPr>
      <w:bookmarkStart w:id="75" w:name="__RefHeading___Toc1345483_372815092"/>
      <w:bookmarkStart w:id="76" w:name="_Toc26"/>
      <w:bookmarkEnd w:id="74"/>
      <w:bookmarkEnd w:id="75"/>
      <w:r>
        <w:rPr>
          <w:rtl w:val="true"/>
        </w:rPr>
        <w:t>مبارزه سياسى شيعيان</w:t>
      </w:r>
      <w:bookmarkEnd w:id="76"/>
    </w:p>
    <w:p>
      <w:pPr>
        <w:pStyle w:val="BookText"/>
        <w:rPr/>
      </w:pPr>
      <w:r>
        <w:rPr>
          <w:rFonts w:ascii="IRNazanin" w:hAnsi="IRNazanin" w:eastAsia="IRNazanin"/>
          <w:color w:val="111111"/>
          <w:sz w:val="28"/>
          <w:sz w:val="28"/>
          <w:szCs w:val="28"/>
          <w:rtl w:val="true"/>
          <w:lang w:bidi="fa-IR"/>
        </w:rPr>
        <w:t>طبيعى خواهد بود اگر مبارزۀ سياسى شيعيان را محصول جنبشهاى اسلام گراى شيعى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چنين برداشتى ساده انگارى بيش از حد خواهد بود، چرا كه مخالفت شيعيان، طى دهه هاى پيش از شكل گيرى احزاب اسلام گرا، از راههاى مختلف و با ابزارهاى متعدد پى درپى اظهار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مرسوم است كه فعاليت سياسى شيعيان را الهام گرفته و برخاسته از انقلاب ايران بينگارند، اما اين نيز ساده انگارى بيش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جديد، نضج گيرى تشيع به مثابۀ هويّتى سياسى در جهان عرب، دست كم يك دهه بر انقلاب ايران مقدّم بوده است، و به طور دقيق تر مى توان آن را با تشكيل حزب الدعوه در عراق در اواخر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اواخر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اعتراضات شيعيان به سياستهاى قدرتهاى حاكم از ابتداى قرن بيستم وجود داشته است؛ محض نمونه در عربستان سعودى، هنگامى كه شاه ابن سعود منطقۀ القطيف، مركز منطقۀ شيعى، را اشغال كرد، يك روحانى سعودى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حسن على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مقاومت در برابر نيروهاى وهابى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شخصيتهاى غير روحانى معتقد بودند كه مقاومت غير ممكن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در پرتو تجربيات ناخوشايندى كه در جريان اشغال سرزمينشان به دست وهّابيها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 بر پايۀ پيمانى با ملك ابن سعود، كه حقوق مذهبى و اجتماعيشان را تضمين مى كرد، تسليم شدند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شيعيان بحرين بارها براى خاتمه دادن به بدرفتارى خاندان حاكم الخليفه، كه از جانب بريتانيا حمايت مى شدند، به مقامات بريتانيايى توسّل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بحرينى در پى دو سال اعتراض، درگيرى با پليس و نزاعهاى درون گروهى، در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با نوشتن طومارهاى متعددى خواستار اصلاحات، حقوق قانونى برابر و تشكيل يك مجلس نمايندگان شدند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عراق، هم تشكيلات روحانيت و هم رهبرى غير مذهبى شيعى در مطالبۀ حقوق برابر براى شيعيان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ارتش عراق ناگزير شد شورش قبايل شيعى را فرونشاند و اندكى پس از آن، شخصيتهاى شيعى نجف منشورى را در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تبعيض و عدم گماشتن شيعيان در مشاغل دولتى امضا كردند و خواستار برقرارى عدالت در امر ماليات و خدمت نظام وظيفه شدند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قرن بيستم شيعيان كشورهاى عربى اعتراضات سياسى خود را به صورتى آشكارتر در چارچوب جنبشهاى چپ گرا، از جمله حزب كمونيست و اتحاديه هاى كارگرى غير قانونى، اظهار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دوران، عضويت در سازمانهاى چپ گرا چنان با نام شيعه پيوند خورده بود كه يكى از نويسندگان اين دوره، حزب كمونيست عراق را يگانه حزب سياسى اى عنوان مى كند كه نمايندۀ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ناآراميهاى كارگرى كه به دست شيعيان رهبرى مى شدند، در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در بحرين، عربستان سعودى و عراق رواج يافتند و در ادامه، مطالباتى چون برخوردارى از حق نمايندگى، برابرى و پيگيرى اهداف ملى گرايانه از سوى حكومت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علما طى اين دوره از مناقشات سياسى دورى مى جستند، همواره از آزاديهاى مذهبى، استقلال نهادهاى دينى و رفاه جامعه حمايت مى كردند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شكل گيرى حزب عراقى الدعوة الإسلامية، تغييرى كيفى در نحوۀ ابراز اعتراضات شيعيان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وجود كرد، اما گويند از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جنينى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الدعوه به گونۀ قابل ملاحظه اى از ايده هاى حزب سنى اخوان المسلمين مصر و نظريه پرداز اصلى آن حسن البنّا متأثر بود و از احياى انديشه هاى اسلامى و برقرارى حكومت عادلانه حمايت مى كرد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اين حزب فقط براى شيعيان جوان عراقى جالب توجّه بود و به طور عمد از ميان طبقات متوسط و زير متوسط عضو مى گرفت؛</w:t>
      </w:r>
    </w:p>
    <w:p>
      <w:pPr>
        <w:pStyle w:val="BookText"/>
        <w:rPr/>
      </w:pPr>
      <w:r>
        <w:rPr>
          <w:rFonts w:ascii="IRNazanin" w:hAnsi="IRNazanin" w:eastAsia="IRNazanin"/>
          <w:color w:val="111111"/>
          <w:sz w:val="28"/>
          <w:sz w:val="28"/>
          <w:szCs w:val="28"/>
          <w:rtl w:val="true"/>
          <w:lang w:bidi="fa-IR"/>
        </w:rPr>
        <w:t>يعنى دقيقا همان گروهى كه پايگاه سنّتى حمايت از كمونيستها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الدعوه نوآوريهاى چندى در فعاليّتهاى سياسى شيعيان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نخستين سازمان سياسى شيعى بود كه شيعيان را نه در چارچوب يك جنبش غير مذهبى با يك برنامۀ اصلاحى فراگير، بلكه در يك قالب اسلامى صريح متشكل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برخلاف جنبشهاى بدون انسجام پيشين، با الگوبردارى از مدلهاى ماركسيست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لنينيستى، در راستاى خطوط دقيق حزبى سازمان دهى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الدعوه به صورتى مخفيانه و از طريق هسته هاى كوچك و سلسله مراتبى دقيق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فعّالانه در صدد جلب پشتيبانى روحانيان رده بالا بود و بدين سان حمايت روحانى بااستعداد و فرهمند، محمد باقر صدر، و نيز مهدى حكيم، پسر آيت الله محسن حكيم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جنبشى انقلابى بود كه كاملا خارج از نظام حكومتى عمل مى كرد و شگردهايى را به كار مى گرفت كه آشكارا با منافع رژيم در ستيز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اين فعاليتها، درگيرى با دولت اجتناب ناپذير شده بود و در پى يورش وحشيانۀ حكومت به حزب، در مراسم عاشوراى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حزب به مقاومت مسلحانه دست زد و به خرابكارى عليه حكومت عراق روى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اعضاى حزب الدعوه و كسانى كه مظنون به هوادارى از آن بودند، طى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شدت تحت آزار و اذيت قرار گرفتند و در آوريل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محمد باقر صدر و خواهر فعّالش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پيش بينى وقوع جنگ ايران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صدام حسين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زمان، حزب الدعوه در كشورهاى خليج فارس، به ويژه كويت، لبنان و ايران انقلابى ريشه دوانيده و از طريق مهاجرت و جلب حمايت شبكه اى از فعّالان همفكر روحانى و غير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آنان با اعضاى الدعوه پيوند خويشاوندى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خود را تثبيت كرده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عرب، حزب الدعوه در سازمان دهى اعتراضات شيعيان</w:t>
      </w:r>
    </w:p>
    <w:p>
      <w:pPr>
        <w:pStyle w:val="BookText"/>
        <w:rPr/>
      </w:pPr>
      <w:r>
        <w:rPr>
          <w:rFonts w:ascii="IRNazanin" w:hAnsi="IRNazanin" w:eastAsia="IRNazanin"/>
          <w:color w:val="111111"/>
          <w:sz w:val="28"/>
          <w:sz w:val="28"/>
          <w:szCs w:val="28"/>
          <w:rtl w:val="true"/>
          <w:lang w:bidi="fa-IR"/>
        </w:rPr>
        <w:t>مؤثر بود و به ايجاد حزب الله در لبنان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تروريستى شيعى كه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 صورت گرفتند، به صورتى قطعى به حزب الدعوه نسبت داده شدند و به نوبه خود موجب يك سرى عمليات هواپيماربايى به دست عوامل لبنانى وابسته به حزب الدعوه و حزب الله گرديدند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در واقع، الدعوه نخستين نمونۀ ايجاد يك شبكۀ منطقه اى شيعى بود كه حزب الله در اواخر دهۀ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دهۀ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آن را سرمشق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حزب الدعوه رفته رفته تحت تأثير ايران قرار گرفت، مدتها پيش از آن و مستقل از نفوذ ايران، در عراق ريشه دوانيده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حزب الدعوه مجبور شد تحت نفوذ ايران قرار گيرد، احتمالا در عمل اجتناب ناپذير بود؛ چرا كه به شدت سركوب شده و مجبور بود تشكيلات رهبرى را در خارج از عراق مستقر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از معدود پناهگاههايى بود كه حزب مى توانست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در آغاز دهۀ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اين حزب به صورتى گريزناپذير به تدريج آلت دست سياستهاى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بايد به ياد آوريد كه الدعوه جنبشى بود كاملا بومى و با يك نگرش عقلى قوى و مستقل از اسلام و حكومت، كه كاملا در مقابل ديدگاه خمينى دربارۀ حكومت روحانيان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سركوب و طرد در عراق كه براى بسيارى از جوانان تحصيل كردۀ شيعه تحمل ناپذير و نوميدكننده بود، موجب پيدايش حزب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افزايش خشونت محصول شكنجه هاى بى رحمانۀ رژيم بعث عراق بود كه الدعوه را بزرگ ترين تهديد عليه خود تلقى مى كرد و در پى نابودى آن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سان، پيدايش حركت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كه تشكيل گروهت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افراطى تر حزب الله را در پى داشت، محصول جنگ داخلى لبنان و مرزبنديهاى فرقه اى خون بارى بود كه جنگ حدود آن را معين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صدر، روحانى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لبنانى، به جنبش امل قوام بخشيد، اما اين جنبش در زمان شاه پديد آمد،</w:t>
      </w:r>
      <w:r>
        <w:rPr>
          <w:rStyle w:val="FootnoteAnchor"/>
          <w:rtl w:val="true"/>
        </w:rPr>
        <w:footnoteReference w:id="34"/>
      </w:r>
      <w:r>
        <w:rPr>
          <w:rFonts w:ascii="IRNazanin" w:hAnsi="IRNazanin" w:eastAsia="IRNazanin"/>
          <w:color w:val="111111"/>
          <w:sz w:val="28"/>
          <w:sz w:val="28"/>
          <w:szCs w:val="28"/>
          <w:rtl w:val="true"/>
          <w:lang w:bidi="fa-IR"/>
        </w:rPr>
        <w:t>و نه در دوران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به دليل محروميت شيعيان از حقوق خود و تبعيض، عوامل نارضايتى براى شيعيان لبنان در مرحلۀ پيش از جنگ داخلى در اين كشور و انقلاب ايران به قدر كافى وجود داشت، اگرچه شكنجه كه مشخصۀ حكومت عراق بود، در لبنان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موسى صدر شيعيان را بسيج كرد، هدفش آن بود كه آنان را از انزوا درآورد و تواناييهاى جامعۀ شيعيان را از درون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لبنان اين آرمان رفيع را بيهوده جلوه داد و براى روشهاى افراطى و خشن چارچوبى جديد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انقلاب ايران و نيز جنگ طولانى آن با عراق،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شيعيان عرب را كه اصولا ريشه در خود جوامع عرب داشت،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حمايتهاى اخلاقى، زبانى و مادى از جنبشهاى شيعى عرب، به صورتى آشكار به آنها قوّت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اساسى تر آن است كه ايران پرچم افتخار شيعى را برافراشت و به شيعيان نشان داد كه ايجاد تغييرات ممكن است، و مى توان به بى عدالتى خاتمه داد به عبارت ديگر، يك گروه ستم ديده مى تواند جايگاهش را ارتقا بخشيده، خود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يك نتيجۀ ديگر نيز دربر داشت، و آن اين بود كه بعد مذهبى انقلاب و مبارزه را برجسته ساخت و بر نقش روحانيت شيعه تأكيد ورزيد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خشونت دوران خود را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فروكش كردن شور انقلابى درد</w:t>
      </w:r>
      <w:r>
        <w:rPr>
          <w:rFonts w:eastAsia="IRNazanin" w:cs="IRNazanin"/>
          <w:color w:val="111111"/>
          <w:sz w:val="28"/>
          <w:szCs w:val="28"/>
          <w:rtl w:val="true"/>
          <w:lang w:bidi="fa-IR"/>
        </w:rPr>
        <w:t>.</w:t>
      </w:r>
      <w:bookmarkStart w:id="77" w:name="pg10631_101833"/>
    </w:p>
    <w:p>
      <w:pPr>
        <w:pStyle w:val="BookText"/>
        <w:rPr/>
      </w:pPr>
      <w:bookmarkEnd w:id="77"/>
      <w:r>
        <w:rPr>
          <w:rFonts w:ascii="IRNazanin" w:hAnsi="IRNazanin" w:eastAsia="IRNazanin"/>
          <w:color w:val="111111"/>
          <w:sz w:val="28"/>
          <w:sz w:val="28"/>
          <w:szCs w:val="28"/>
          <w:rtl w:val="true"/>
          <w:lang w:bidi="fa-IR"/>
        </w:rPr>
        <w:t>ايران و خاتمۀ جنگ ايران و عراق، و ورود حزب الله به جريان غالب سياسى لبنان، همگى موجب تعديل سياست گروههاى شيعى به سمتى شدند كه بيشتر مطرح كردن مشكلات شيعيان در سطوح كشورى و بين المللى را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شيعيان مبارز، همان قدر كه به حضور در خيابانهاى بحرين يا بغداد اهميت مى دهند، به رسانه ها و نهادهاى بين المللى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لبنان حركتهاى خشونت آميز شيعيان منافع سياسى مهمّى براى آنان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 كه امروزه شيعيان در آن از حد مطلوبى از مشاركت و حقوق شهروندى برخوردارند، اين اصلاحات از طريق توسعۀ روندهاى دموكراتيك و پلوراليستى، كه نتيجۀ خاتمۀ جنگ خليج فارس بود،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اعتراضات شيعيان به افزايش سركوب حكومتى و بن بست سياسى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آتش بس شكننده اى بين حكومت و شيعيان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جايى كه آينده آن نه فقط براى شيعيان بلكه براى تمامى منطقه با اهميت است، مقاومت مسلحانه شيعيان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شيعيان در حد انفجار است و اميدى به كسب توافق از راه مذاكره و آرام شدن شرائط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رژيم صدام حسين به پايان راه برسد، شيعيان عراقى يقينا به اقدامات نيم بند و آرام بخشهاى موقتى قانع نمى شوند</w:t>
      </w:r>
      <w:r>
        <w:rPr>
          <w:rFonts w:eastAsia="IRNazanin" w:cs="IRNazanin"/>
          <w:color w:val="111111"/>
          <w:sz w:val="28"/>
          <w:szCs w:val="28"/>
          <w:rtl w:val="true"/>
          <w:lang w:bidi="fa-IR"/>
        </w:rPr>
        <w:t>.</w:t>
      </w:r>
    </w:p>
    <w:p>
      <w:pPr>
        <w:pStyle w:val="Heading3"/>
        <w:numPr>
          <w:ilvl w:val="2"/>
          <w:numId w:val="1"/>
        </w:numPr>
        <w:rPr/>
      </w:pPr>
      <w:bookmarkStart w:id="78" w:name="__RefHeading___Toc1345485_372815092"/>
      <w:bookmarkStart w:id="79" w:name="_Toc27"/>
      <w:bookmarkEnd w:id="78"/>
      <w:r>
        <w:rPr>
          <w:rtl w:val="true"/>
        </w:rPr>
        <w:t>نتيجه</w:t>
      </w:r>
      <w:bookmarkEnd w:id="7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تحليل نهايى، اين شيعيان به تنهايى نيستند كه تعيين مى كنند تغييرات اجتناب ناپذير چگونه رخ خواهند داد، بلكه ارتباط متقابل حكومت و شيعيان است كه چنين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اصلى حكومتها در دنياى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بخشهاى ديگر جهان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غاصبانه خود را نماينده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حكومت ابزارى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حفظ حكومت و غاصبان آن به تنها معيار وفادارى مبدل مى شود، و اصلاحاتى كه قدرت حكومت و متولّيان آن را تهديد كنند، خائنانه تلقّى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عام در تمامى كشورهاى عربى وجود دارد و منشأ مستقيم مسائلى است كه نه فقط شيعيان، بلكه تمامى شهروندان كشورهاى عربى با آنها دست به گريبان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ارزيابى روابط آتى شيعيان و حكومتها، برآورد ما اين است كه اولا، تغييرى رخ خواهد داد، چرا كه وضعيت كنونى نه عادلانه و معقول است و نه براى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اكثريت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ثانيا، در كشورهايى كه شيعيان اكثريت ناديده گرفته شده را تشكيل مى دهند، روند توسعۀ دموكراسى، به صورتى اجتناب ناپذير، تغييرات عمده اى در ساختار قدرت سياسى و اجتماعى پديد مى آورد با قطع نظر از آنكه اين تغييرات تا چه حد تدريجى و با ملاحظه صورت گيرند؛ ثالثا، هدف شيعيان از ايجاد فضاى باز سياسى، لزوما با اهداف اصلاح طلبان، ليبرالها و دموكراتهاى سنى، كه آنان نيز تهديدى براى قدرت مستقر سنى بشمار مى آيند، متفاوت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پيش برد دموكراسى تغييرات عمده اى در نظام اجتماعى، حتى در ميان سنيان، ايجاد مى كند؛ رابعا، درگيرى شيعيان با حكومت، خواه مسالمت آميز و دموكراتيك و خواه خشن، ضرورتا عليه ديگر قشرهاى كشور نيست، چرا كه چنين حكومتهايى نمى توانند مدّعى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رژيمهايى كه شيعيان را تهديدى جدّى براى نظام حاكم تلقّى نمى كنند، ممكن است نوعى فرايند تدريجى جذب شيعيان را برگزينند كه با روند كثرت گرايى و دموكراتيك شدن كلى نظام و نيز تعريف فراگير مفاهيم شهروندى و وفادارى هم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كشورهايى كه اكثريت با شيعيان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همچون عربستان سعودى، ازروى ناچارى، تمايلات جدايى طلبانه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مشكلات بيشترى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انتخابى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تهديدى</w:t>
      </w:r>
    </w:p>
    <w:p>
      <w:pPr>
        <w:pStyle w:val="BookText"/>
        <w:rPr/>
      </w:pPr>
      <w:r>
        <w:rPr>
          <w:rFonts w:ascii="IRNazanin" w:hAnsi="IRNazanin" w:eastAsia="IRNazanin"/>
          <w:color w:val="111111"/>
          <w:sz w:val="28"/>
          <w:sz w:val="28"/>
          <w:szCs w:val="28"/>
          <w:rtl w:val="true"/>
          <w:lang w:bidi="fa-IR"/>
        </w:rPr>
        <w:t>براى بقاى خود تلقّى كند، به يقين اقدامات ستيزه جويانۀ خود را براى از بين بردن اين خطر ادامه مى دهد، و موجب پديد آمدن ميزانى از خشونت ميان حكومت و شيعيان شده، نظمى بى ثبات حكم 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وفادارى به رژيم عاجز و غير انتخابى تنها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برخوردارى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اوضاعى، فقط شيعيان نيستند كه بازنده اند؛ بلكه كل جامعه بازنده است، چرا كه به نام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كاهش مضاعف آزاديها و حقوق از پيش محدودشدۀ پيشين خود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 حد سنّيها با حكومتهاى موجود، بااينكه ظالم اند، احساس نزديكى مى كنند؟ حكومتها تا چه ميزان مى توانند براى تداوم نظام فاسد و استبدادى خود، سنّيان كشورهايى چون بحرين و عراق را از بروز تغييرات احتمالى بترسانند؟ حكومتها تا چه حد مى توانند اين اعتقاد را بر سنيان تحميل كنند كه منافع آنان با منافع حكومت، هرچند غير عادلانه و بد باشد، گره خورده است؟ ميان حكومتهاى سركوبگر كه حافظ وضع موجودند و تغييرات اجتماعى اجتناب ناپذيرى كه در پى گسترش آزاديها رخ خواهند داد، سنيها چگونه سازش برقرار خواهند ساخت؟ اينها سؤالاتى كليدى اند كه روابط آتى شيعيان و حكومت را معيّن مى سازند</w:t>
      </w:r>
      <w:r>
        <w:rPr>
          <w:rFonts w:eastAsia="IRNazanin" w:cs="IRNazanin"/>
          <w:color w:val="111111"/>
          <w:sz w:val="28"/>
          <w:szCs w:val="28"/>
          <w:rtl w:val="true"/>
          <w:lang w:bidi="fa-IR"/>
        </w:rPr>
        <w:t>.</w:t>
      </w:r>
      <w:bookmarkStart w:id="80" w:name="pg10631_101836"/>
    </w:p>
    <w:p>
      <w:pPr>
        <w:pStyle w:val="Heading3"/>
        <w:numPr>
          <w:ilvl w:val="2"/>
          <w:numId w:val="1"/>
        </w:numPr>
        <w:rPr/>
      </w:pPr>
      <w:bookmarkStart w:id="81" w:name="__RefHeading___Toc1345487_372815092"/>
      <w:bookmarkStart w:id="82" w:name="_Toc28"/>
      <w:bookmarkEnd w:id="80"/>
      <w:bookmarkEnd w:id="81"/>
      <w:r>
        <w:rPr>
          <w:rtl w:val="true"/>
        </w:rPr>
        <w:t>پى نوشتها</w:t>
      </w:r>
      <w:bookmarkEnd w:id="82"/>
    </w:p>
    <w:p>
      <w:pPr>
        <w:pStyle w:val="BookText"/>
        <w:rPr/>
      </w:pP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Liora Lukitzp,Iraq:The search for National Identity(London:Frank cass.1995), p.130.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نخستين نمونۀ يك قرارداد اجتماعى و سياسى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ميان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قبايل مسلمان، و پيروان آنان در شهر مدينه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كامل آن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W.Montgomery Watt,Islamic Political Thought(Edinburgh University Press,1968)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دربارۀ اين اصطلاح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Bernard Lewis,The Political Language of Islam(University of Chicago Presspp,1988), pp.58-59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Moojan Momen,An Introduction to shi'i Islam(New Haven,CT:Yale University Press,1985), p.64,and W.M.watt,op.cit.p.83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درباره شعوبيه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الدورى، الجذور التاريخية للشعوبية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خلفاى چهارگانه از طريق اجماع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سلسلۀ اموى، خلافت كه به امرى دنيوى و سياست مبتنى بر زور تبديل شده بود، موروثى شد و خليفۀ جديد يا توسط اخلافش تعيين مى گرديد يا از طريق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اموى فرزندان پيامبر نبودند و در مسير ائمه حركت نمى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Momen,p.73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W.Montgomery Watt,Islamic Political Thought,p.45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دربارۀ نخستين ابراز مخالفتهاى شيعيان در عربستان سعودى، نگاه كنيد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Hamza al-Hasan,History of the shi'a in saudi ARABIA Vol.2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الشهابى، پيشين،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پيشين،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Joyce Wileya,The Islamic Movement of the Iraqi shi'a(London:Lynne Rienner,1992)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ويژه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شكل گيرى الدعوه؛ فرهاد ابراهيم، پيشين،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دربارۀ تأثير اخوان المسلمين؛ مصاحبه با اعضاى حزب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Ranstorp,Hizballah in Lebanon:the Politics of the Western Hostage Crisis (New York:St.Martin's Press,1997), p.26</w:t>
      </w:r>
      <w:r>
        <w:rPr>
          <w:rFonts w:eastAsia="Times New Roman" w:cs="Times New Roman" w:ascii="Times New Roman" w:hAnsi="Times New Roman"/>
          <w:color w:val="111111"/>
          <w:sz w:val="28"/>
          <w:szCs w:val="28"/>
          <w:rtl w:val="true"/>
          <w:lang w:val="en-US" w:bidi="en-US"/>
        </w:rPr>
        <w:t>.</w:t>
      </w:r>
      <w:bookmarkStart w:id="83" w:name="pg10631_101839"/>
    </w:p>
    <w:p>
      <w:pPr>
        <w:pStyle w:val="Heading2"/>
        <w:numPr>
          <w:ilvl w:val="1"/>
          <w:numId w:val="1"/>
        </w:numPr>
        <w:rPr/>
      </w:pPr>
      <w:bookmarkStart w:id="84" w:name="__RefHeading___Toc1345489_372815092"/>
      <w:bookmarkStart w:id="85" w:name="_Toc29"/>
      <w:bookmarkEnd w:id="83"/>
      <w:bookmarkEnd w:id="84"/>
      <w:r>
        <w:rPr>
          <w:rtl w:val="true"/>
        </w:rPr>
        <w:t>فصل سوم</w:t>
      </w:r>
      <w:r>
        <w:rPr>
          <w:rtl w:val="true"/>
        </w:rPr>
        <w:t xml:space="preserve">: </w:t>
      </w:r>
      <w:r>
        <w:rPr>
          <w:rtl w:val="true"/>
        </w:rPr>
        <w:t>مطالبات و استراتژيهاى شيعيان</w:t>
      </w:r>
      <w:bookmarkEnd w:id="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345491_372815092"/>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ميان اهداف سياسى بنيادين جوامع شيعى عرب، مطالبات اندكى را مى توان يافت كه صرفا به جوامع شيعى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سياسى و اجتماعى اى كه شيعيان در پى آن اند، اغلب با آنچه ديگر شهروندان جهان عرب مطالبه مى كنند،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از شيعيان انديشۀ يك حكومت اسلامى شيعه را در سر بپرورانند، اما اين آرزو در قياس با آرمان ايجاد حكومت اسلامى سنى، كه هدف اصلى سنّيهاست، رواج بيشترى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رغم بحثهاى پيشين ما دربارۀ تفاوتهاى اعتقادى شيعيان و سنّيان، مذهب به خودى خود، عمده ترين عامل اختلافها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اختلافات، از جنبه تاريخى، فهم متفاوت از حكومت و بيگانگى شيعيان با حكومت سنى است كه رهبران آن اصول و اخلاق را فداى كسب قدرت سياسى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عرب معاصر، مهم ترين مسئله براى شيعيان، موضوع برابرى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باآنكه همگان بايد تحقق برابرى را هدفى معقول بشمار آورند، تلاش براى ايجاد روابط برابر در نظام سياسى مخدوش كنونى، به صورتى اجتناب ناپذير، برندگان و بازندگان جديد و وضعيتى بحرانى را پديد مى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وضعيتى كه شيعيان در جهان عرب با آن مواجه اند، از كشورى به كشور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مطالبات و استراتژيهاى سياسى آنان نيز به همين نسبت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تمامى موارد، شيعيان با تنزل موقعيتشان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شهروندان درجۀ دوم مبارزه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جاهايى كه</w:t>
      </w:r>
      <w:bookmarkStart w:id="88" w:name="pg10631_101842"/>
    </w:p>
    <w:p>
      <w:pPr>
        <w:pStyle w:val="BookText"/>
        <w:rPr/>
      </w:pPr>
      <w:bookmarkEnd w:id="88"/>
      <w:r>
        <w:rPr>
          <w:rFonts w:ascii="IRNazanin" w:hAnsi="IRNazanin" w:eastAsia="IRNazanin"/>
          <w:color w:val="111111"/>
          <w:sz w:val="28"/>
          <w:sz w:val="28"/>
          <w:szCs w:val="28"/>
          <w:rtl w:val="true"/>
          <w:lang w:bidi="fa-IR"/>
        </w:rPr>
        <w:t>اكثريت جامعه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اهداف مشترك معينى در ميان همۀ شيعيان وجود دارد؛ هرچند اهداف مشترك نشانۀ برنامه اى مشترك يا تلاشى مشترك براى كاهش اين مشكلات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فضاى باز سياسى و اجتماعى و تحقق دموكراسى مشترك ترين هدفى است كه همۀ شيعيان از آن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جامعۀ عربى نيز از گسترش روزافزون فضاى باز سياسى بهره مند مى شوند، اما منافع آنان، در مقايسه با شيعيان چندان گسترده نخواهد بود، و ايجاد فضاى باز براى سنّيان، دست كم براى طبقۀ حاكم، مضرّاتى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ماهيت فراگير و غير انحصارطلبانۀ اهداف شيعيان، براى فهم آنچه گاه به صورتى تحقيرآميز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كار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مطالبات اصلى جامعۀ شيعى چيست و چگونه اظهار مى شود؟</w:t>
      </w:r>
    </w:p>
    <w:p>
      <w:pPr>
        <w:pStyle w:val="Heading3"/>
        <w:numPr>
          <w:ilvl w:val="2"/>
          <w:numId w:val="1"/>
        </w:numPr>
        <w:rPr/>
      </w:pPr>
      <w:bookmarkStart w:id="89" w:name="__RefHeading___Toc1345493_372815092"/>
      <w:bookmarkStart w:id="90" w:name="_Toc31"/>
      <w:bookmarkEnd w:id="89"/>
      <w:r>
        <w:rPr>
          <w:rtl w:val="true"/>
        </w:rPr>
        <w:t>حقوق برابر شهروندى</w:t>
      </w:r>
      <w:bookmarkEnd w:id="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دستيابى به حقوق مدنى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در حقوق شهروندى، همسان با ديگر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كنندۀ اهداف اساسى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اعطاى حقوق مدنى برابر به شهروندان، در توان حكومت و بر عهدۀ آن است، و در واقع تقريبا هيچ حكومتى در منطقه، به صورت رسمى، چنين حقوقى را از جامعۀ شيعى خود دريغ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محدوديتهاى اعمال شده بر شيعيان در آزادى بيان، آزادى تأسيس نهادهاى سياسى يا اجتماعى، و برابرى در پيشگاه قانون، بيش از محدوديتهايى است كه سنيان با آنها روبه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كشورها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عراق، عربستان سعودى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دو گروه از حقوق سياسى واقعى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شيعيان در زمينۀ فقدان حقوق، همسان با ديگران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حكومت به كسى حقوق سياسى اندكى اعطا مى كند، احتمال تبعيض عليه شيعيان چه به صورت رسمى و چه غير رسمى،</w:t>
      </w:r>
      <w:bookmarkStart w:id="91" w:name="pg10631_101843"/>
    </w:p>
    <w:p>
      <w:pPr>
        <w:pStyle w:val="BookText"/>
        <w:rPr/>
      </w:pPr>
      <w:bookmarkEnd w:id="91"/>
      <w:r>
        <w:rPr>
          <w:rFonts w:ascii="IRNazanin" w:hAnsi="IRNazanin" w:eastAsia="IRNazanin"/>
          <w:color w:val="111111"/>
          <w:sz w:val="28"/>
          <w:sz w:val="28"/>
          <w:szCs w:val="28"/>
          <w:rtl w:val="true"/>
          <w:lang w:bidi="fa-IR"/>
        </w:rPr>
        <w:t>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در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جوامع شيعى بيشتر سنگينى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يك نمونۀ خاص است؛ چرا كه در آنجا شيعيان به صورت رسمى، در مقايسه با سنيان جايگاه قانونى پايين ترى دارند؛ مثلا يك شيعه نمى تواند در دادگاه عليه يك سنى شهادت دهد</w:t>
      </w:r>
      <w:r>
        <w:rPr>
          <w:rFonts w:eastAsia="IRNazanin" w:cs="IRNazanin"/>
          <w:color w:val="111111"/>
          <w:sz w:val="28"/>
          <w:szCs w:val="28"/>
          <w:rtl w:val="true"/>
          <w:lang w:bidi="fa-IR"/>
        </w:rPr>
        <w:t>.</w:t>
      </w:r>
    </w:p>
    <w:p>
      <w:pPr>
        <w:pStyle w:val="Heading3"/>
        <w:numPr>
          <w:ilvl w:val="2"/>
          <w:numId w:val="1"/>
        </w:numPr>
        <w:rPr/>
      </w:pPr>
      <w:bookmarkStart w:id="92" w:name="__RefHeading___Toc1345495_372815092"/>
      <w:bookmarkStart w:id="93" w:name="_Toc32"/>
      <w:bookmarkEnd w:id="92"/>
      <w:r>
        <w:rPr>
          <w:rtl w:val="true"/>
        </w:rPr>
        <w:t>پايان بخشيدن به تبعيض</w:t>
      </w:r>
      <w:bookmarkEnd w:id="93"/>
    </w:p>
    <w:p>
      <w:pPr>
        <w:pStyle w:val="BookText"/>
        <w:rPr/>
      </w:pPr>
      <w:r>
        <w:rPr>
          <w:rFonts w:ascii="IRNazanin" w:hAnsi="IRNazanin" w:eastAsia="IRNazanin"/>
          <w:color w:val="111111"/>
          <w:sz w:val="28"/>
          <w:sz w:val="28"/>
          <w:szCs w:val="28"/>
          <w:rtl w:val="true"/>
          <w:lang w:bidi="fa-IR"/>
        </w:rPr>
        <w:t>درخواست پايان دادن به تبعيض، به يك معنا، نتيجۀ مطالبۀ حقوق برابر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مورد نيز هيچ حكومتى جز عربستان سعودى، به صورت رسمى، در هيچ عرصه اى عليه شيعيان اعمال تبعيض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 نظر گرفتن ماهيت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رسمى و غير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عليه شيعيان در بيشتر كشورها، تلاش براى پايان دادن به تبعيض شايد از بحث دربارۀ حقوق سياسى برابر معنادارتر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حكومتها، به صورت غير رسمى، در حوزه هاى بااهميتى درحق شيعيان تبعيض روا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امنيتى شيعيان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كنند و براين اساس آنان را تحت مراقبت ويژه قرار مى دهند؛ احتمال بازداشت يا بدرفتارى پليس با آنان بيشتر است، و شانس كمترى براى ارتقا به مشاغل حساس حكومتى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شيعيان، محدوديتهاى ارتقاى شغلى جنبۀ قاعده دارند نه استثنا، و دانشگاهها دانشجويان متقاضى سنى را بر متقاضيان شيعه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احتمالا، بهترين ركورد در نحوه برخورد با شيعيان در اختيار لبنان و سپس از آن كويت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تصادفى نيست كه براساس اين تحقيق، اين دو كشور تنها كشورهايى هستند كه تا حدودى به اصول دموكراسى عمل مى كنند</w:t>
      </w:r>
      <w:r>
        <w:rPr>
          <w:rFonts w:eastAsia="IRNazanin" w:cs="IRNazanin"/>
          <w:color w:val="111111"/>
          <w:sz w:val="28"/>
          <w:szCs w:val="28"/>
          <w:rtl w:val="true"/>
          <w:lang w:bidi="fa-IR"/>
        </w:rPr>
        <w:t>.</w:t>
      </w:r>
      <w:r>
        <w:rPr>
          <w:rStyle w:val="FootnoteAnchor"/>
          <w:rtl w:val="true"/>
        </w:rPr>
        <w:footnoteReference w:id="36"/>
      </w:r>
      <w:bookmarkStart w:id="94" w:name="pg10631_101844"/>
    </w:p>
    <w:p>
      <w:pPr>
        <w:pStyle w:val="Heading3"/>
        <w:numPr>
          <w:ilvl w:val="2"/>
          <w:numId w:val="1"/>
        </w:numPr>
        <w:rPr/>
      </w:pPr>
      <w:bookmarkStart w:id="95" w:name="__RefHeading___Toc1345497_372815092"/>
      <w:bookmarkStart w:id="96" w:name="_Toc33"/>
      <w:bookmarkEnd w:id="94"/>
      <w:bookmarkEnd w:id="95"/>
      <w:r>
        <w:rPr>
          <w:rtl w:val="true"/>
        </w:rPr>
        <w:t>اصلاحات دموكراتيك و حمايت از حقوق بشر</w:t>
      </w:r>
      <w:bookmarkEnd w:id="96"/>
    </w:p>
    <w:p>
      <w:pPr>
        <w:pStyle w:val="BookText"/>
        <w:rPr/>
      </w:pPr>
      <w:r>
        <w:rPr>
          <w:rFonts w:ascii="IRNazanin" w:hAnsi="IRNazanin" w:eastAsia="IRNazanin"/>
          <w:color w:val="111111"/>
          <w:sz w:val="28"/>
          <w:sz w:val="28"/>
          <w:szCs w:val="28"/>
          <w:rtl w:val="true"/>
          <w:lang w:bidi="fa-IR"/>
        </w:rPr>
        <w:t>از جنبۀ نظرى، حكومت دموكراتيك و حمايت از حقوق بشر بايد در نظر اكثريت جهان عرب ارزش مطلق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مسائل ناظر به جايگاه اقليت و اكثريت كانون توجّه قرار مى گيرد، مسئله به اين سادگى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كشورهايى كه شيعيان در اقليت اند، برقرارى دموكراسى از طريق استقرار حكومت قانون، پناهگاهى براى آنان ايجاد مى كند كه در نظامهاى استبدادى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دموكراسى، به صورت مضيق، صرفا به منزلۀ حكومت اكثريت تفسير شود، اين خطر وجود دارد كه اقليت شيعه در جريان گسترش بنيادگرايى سنى كه در تضاد با تشيع است، به مخاطره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يك خطر بالقوه است، نهادينه كردن دموكراسى و حقوق قانونى در عمل به نفع شيعيان است؛ چرا كه راههايى براى تخفيف آلامشان پيش روى آنان مى نهد كه در رژيمهاى استبدادى دست يافتنى نيستند و نيز امنيت شخصى و فرصتهاى برابر آنان را تضمين مى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جوامعى كه شيعيان اكثريت آنها را شكل مى دهند، دموكراسى هدف آشكارى براى شيعيان است كه به طور مستقيم موقعيت آنان را به گونه اى بهبود مى بخشد كه در نظام استبدادى سنى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دموكراسى در اين كشورها به تغييرات عميقى در نظام سياسى مى انجامد كه احتمالا به انحصار قدرت در دست سنّيان پايان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دموكراسى نه به منزلۀ ارزشى مطلق، بلكه 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ابزارى براى دستيابى ايشان به قدرت قلمداد</w:t>
      </w:r>
      <w:bookmarkStart w:id="97" w:name="pg10631_101845"/>
    </w:p>
    <w:p>
      <w:pPr>
        <w:pStyle w:val="BookText"/>
        <w:rPr/>
      </w:pPr>
      <w:bookmarkEnd w:id="97"/>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دموكراسى مى تواند به وسيله اى براى شيعيان تبديل شود تا استبداد اكثريت را پيشه كنند و عليه اقليت سنى تبعيض روا دارند،</w:t>
      </w:r>
      <w:r>
        <w:rPr>
          <w:rStyle w:val="FootnoteAnchor"/>
          <w:rtl w:val="true"/>
        </w:rPr>
        <w:footnoteReference w:id="37"/>
      </w:r>
      <w:r>
        <w:rPr>
          <w:rFonts w:ascii="IRNazanin" w:hAnsi="IRNazanin" w:eastAsia="IRNazanin"/>
          <w:color w:val="111111"/>
          <w:sz w:val="28"/>
          <w:sz w:val="28"/>
          <w:szCs w:val="28"/>
          <w:rtl w:val="true"/>
          <w:lang w:bidi="fa-IR"/>
        </w:rPr>
        <w:t>و بدين ترتيب، كل فرايند را به يك بازى با حاصل جمع صفر تبديل كنند، كه طى آن منافع شيعيان فقط به قيمت زير پا نهادن منافع سنّيها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ايجاد فضاى باز سياسى به پشتيبانى نظام حمايتى گسترده ترى نياز دارد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يا قواعد رفتار سياسى و نظارت و كنترل از طريق قانون اساسى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اصلاحات دموكراتيك تنها روش مطمئنى است كه مى تواند نابرابريهاى ديرين را جبران سازد و به محروميت اكثريت شيعه در برخى از كشورها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شيعيان از جمله قربانيان اصلى نقض حقوق بشرند، به شدت از تقويت هنجارهاى حقوق بشرى در جوامعشان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شيعيان به حقوق بشر تا چه حد جدّى و پايدار است؟ آيا هنگامى كه اكثريت شيعى در كشورهايى چون بحرين يا عراق به قدرت دست يابند، به صورت كامل حقوق انسانى اقليت سنى را مراعات مى كنند؟ نگرانى اصلى اقليّت سنى در اين كشورها همين است و صدام حسين و خاندان الخليفه از اين ترس، براى تقويت حكومت مستبدانۀ خود سوءاستفاده مى كنند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8" w:name="__RefHeading___Toc1345499_372815092"/>
      <w:bookmarkStart w:id="99" w:name="_Toc34"/>
      <w:bookmarkEnd w:id="98"/>
      <w:r>
        <w:rPr>
          <w:rtl w:val="true"/>
        </w:rPr>
        <w:t>حقوق اقليّت</w:t>
      </w:r>
      <w:bookmarkEnd w:id="9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درحالى كه در پى برابرى كامل با سنّيان اند، خواستار آن اند كه از آزاديهاى خاص نيز برخوردار شوند و از آزادى در عرصه هاى فرهنگى كه</w:t>
      </w:r>
    </w:p>
    <w:p>
      <w:pPr>
        <w:pStyle w:val="BookText"/>
        <w:rPr/>
      </w:pPr>
      <w:r>
        <w:rPr>
          <w:rFonts w:ascii="IRNazanin" w:hAnsi="IRNazanin" w:eastAsia="IRNazanin"/>
          <w:color w:val="111111"/>
          <w:sz w:val="28"/>
          <w:sz w:val="28"/>
          <w:szCs w:val="28"/>
          <w:rtl w:val="true"/>
          <w:lang w:bidi="fa-IR"/>
        </w:rPr>
        <w:t>مهم ترينشان امور دينى است،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تساوى مذهبى، برخلاف حق رأى برابر، مستلزم آن است كه شيعيان بتوانند آزادانه اعمال مذهبى گروهى خود را به گونه اى متفاوت با سنّيان به جاى آورند و نيز بتوانند در آموزش و پرورش، نوشته ها و سخنرانيها، علنى از عقايدى سخن بگويند كه با باورهاى اكثريت سنى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خواهند اين حق را داشته باشند كه عقيده و فرهنگ خود را تبليغ كنند، بى آنكه با مداخلۀ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بهانه اى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عربستان سعودى، شيعيان از حق آموزش تعاليم تشيّع در مدارسشان محروم اند و مهم تر اينكه معمولا نمى توانند اعمال دينى و به ويژه مراسم مذهبيشان را به صورت عمومى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و عراق، حكومت برگزارى مراسم عمومى شيعى را محدود كرده است، چرا كه اين گونه مراسم را ابراز مخالفت با رژيم تلقى مى كند كه البته غالبا نيز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عمومى، همچون راهپيمايى عاشورا، با محدوديتهاى خاص روبه رويند، چرا كه بيانگر نگرش سياسى و فرهنگى خاص شيعيانند و مى توانند تهديدى براى حكومت ظالم بشمار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سنّيها اعطاى اين حقوق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به اقليت شيعه تلقى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سنّيان بايد اين نكته را دريابند كه موضوع مورد بحث، فراهم ساختن حقوق برابر براى همۀ گروههاى مذهبى، چه اقليت و چه اكثريت، است تا بتوانند ايمان و فرهنگ مذهبيشان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دربارۀ گروههاى قومى، قوميّت و زبانشان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برخوردارى اقليتها از اين حقوق نبايد به هيچ وجه يك امتياز يا مزيّت تلقى شود، بلكه نشانه اى از برابرى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دومى كه برخى شيعيان براساس حقوق اقليّت آن را مطالبه مى كنند، خودمختارى منطقه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جستن اين هدف تنها در كشورهايى واقع بينانه است كه وسعت آنها به اندازه اى باشد كه بتوانند مناطق متمايز داشته باشند و نيز</w:t>
      </w:r>
      <w:bookmarkStart w:id="100" w:name="pg10631_101847"/>
    </w:p>
    <w:p>
      <w:pPr>
        <w:pStyle w:val="BookText"/>
        <w:rPr/>
      </w:pPr>
      <w:bookmarkEnd w:id="100"/>
      <w:r>
        <w:rPr>
          <w:rFonts w:ascii="IRNazanin" w:hAnsi="IRNazanin" w:eastAsia="IRNazanin"/>
          <w:color w:val="111111"/>
          <w:sz w:val="28"/>
          <w:sz w:val="28"/>
          <w:szCs w:val="28"/>
          <w:rtl w:val="true"/>
          <w:lang w:bidi="fa-IR"/>
        </w:rPr>
        <w:t>در آنها مناطق مشخصى براى شيعيان وجود داشته باشد؛ همچون جنوب عراق، شرق عربستان سعودى يا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شيعيان با اين هدف موافق نيستند، چرا كه به انزواى آنان مى انجامد و با هدف مشاركت در تمامى سطوح ملى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شيعيان از آزادى بيشتر در ادارۀ امور سياسى و فرهنگى خود كه از طريق اين نوع خودمختارى مى آيد استقبال مى كنند؛ به ويژه در كشورهايى كه حكومت متمركز، حقوق سياسى و فرهنگى آنها را در گذشته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اين گونه خودمختارى منطقه اى مى تواند از كنفدراسيون يا فدراسيون تا اشكال انعطاف پذيرتر خودمختارى ادارى در نوسان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كشورى چون عراق اگر بنا باشد تماميت كشور برقرار بماند، احتمالا لازم است حد اقل به سه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كردها، عربهاى سنى، عربهاى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خودمختارى منطقه اى اعطا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تاكنون، اغلب كشورهاى خاورميانه آشكارا با حكومت فدرال يا حتى خودمختارى منطقه اى مخالفت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رژيمهاى موجود، واگذارى قدرت مستقيم در هر زمينه اى از زندگى به منزلۀ تضعيف كنترل حكومت مركزى و ازاين روى تهديدى براى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لبنان كه در نتيجۀ دهها سال تحوّل و درگيرى، شيعيان دستاوردهايى كسب كرده اند و حكومت مركزى آن بسيار ضعيف است، مسئله خودمختارى ادارى به منزلۀ يك گزينۀ جدى مطرح نبوده است</w:t>
      </w:r>
      <w:r>
        <w:rPr>
          <w:rFonts w:eastAsia="IRNazanin" w:cs="IRNazanin"/>
          <w:color w:val="111111"/>
          <w:sz w:val="28"/>
          <w:szCs w:val="28"/>
          <w:rtl w:val="true"/>
          <w:lang w:bidi="fa-IR"/>
        </w:rPr>
        <w:t>.</w:t>
      </w:r>
    </w:p>
    <w:p>
      <w:pPr>
        <w:pStyle w:val="Heading3"/>
        <w:numPr>
          <w:ilvl w:val="2"/>
          <w:numId w:val="1"/>
        </w:numPr>
        <w:rPr/>
      </w:pPr>
      <w:bookmarkStart w:id="101" w:name="__RefHeading___Toc1345501_372815092"/>
      <w:bookmarkStart w:id="102" w:name="_Toc35"/>
      <w:bookmarkEnd w:id="101"/>
      <w:r>
        <w:rPr>
          <w:rtl w:val="true"/>
        </w:rPr>
        <w:t>فرقه گرايى سياسى</w:t>
      </w:r>
      <w:bookmarkEnd w:id="1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خاص ديگرى كه برخى شيعيان مطرح كرده اند، فرقه گرايى سياسى يا</w:t>
      </w:r>
    </w:p>
    <w:p>
      <w:pPr>
        <w:pStyle w:val="BookText"/>
        <w:rPr/>
      </w:pPr>
      <w:r>
        <w:rPr>
          <w:rFonts w:ascii="IRNazanin" w:hAnsi="IRNazanin" w:eastAsia="IRNazanin"/>
          <w:color w:val="111111"/>
          <w:sz w:val="28"/>
          <w:sz w:val="28"/>
          <w:szCs w:val="28"/>
          <w:rtl w:val="true"/>
          <w:lang w:bidi="fa-IR"/>
        </w:rPr>
        <w:t>حتى اقدامات ايجابى است براى جبران نابرابرى در فرصتها و تبعيضهايى كه در گذشته اعمال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اين گروه، در جاهايى كه شيعيان معمولا از مشاغل حكومتى يا اجرايى محروم بوده اند و به دليل سطح پايين تعليم و تربيت يا سرمايه گذارى ناكافى در تأسيسات زيربنايى مناطق شيعى نشين زيان ديده اند، اقدامات ايجابى ضرورى اند تا كمبودهاى گذشته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آنان اين است كه حكومت بايد با اقداماتى ويژه، خطاهاى گذشته را جبران كند و به شيعيان امكان دهد تا شمار افراد خود را در نهادها، به ويژه در نظام ادارى، به جايى برسانند كه تقريبا هم تراز جمعيت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هدف، جنجالى و بحث برانگيز است؛ چرا كه نتيجۀ اعطاى هرگونه امتياز خاص به شيعيان اين خواهد بود كه حضور سنّيان به همان نسبت كم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اين استدلال، به ويژه از جانب شيعيان بحرين و عربستان سعودى مطرح مى شود، و براى تأييد آن بيشتر به لبنان استناد مى گردد؛ جايى كه جنگ داخلى حكومت را مجبور ساخت تا به صورتى غير رسمى اقدامات ايجابى را در پيش گيرد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اقدام ايجابى، ايدۀ انتخابات تناسبى مستتر است، و نمود اين مسئله در هيچ جاى جهان اسلام همچون لبنان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دست كم از زمان خاتمۀ جنگ دوم جهانى و پس از استقلال، يك نظام نمايندگى تناسبى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لبنانى كه به فرقه گرايى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الطائفية السياسيه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 توافق قبلى، به هشت گروه مذهبى عمدۀ كشور مناصبى معين در حكومت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هميشه مسيحى مارونى است، نخست وزير مسلمان سنى، وزير امور خارجه مسيحى ارتدوكس،</w:t>
      </w:r>
      <w:r>
        <w:rPr>
          <w:rStyle w:val="FootnoteAnchor"/>
          <w:rtl w:val="true"/>
        </w:rPr>
        <w:footnoteReference w:id="40"/>
      </w:r>
      <w:r>
        <w:rPr>
          <w:rFonts w:ascii="IRNazanin" w:hAnsi="IRNazanin" w:eastAsia="IRNazanin"/>
          <w:color w:val="111111"/>
          <w:sz w:val="28"/>
          <w:sz w:val="28"/>
          <w:szCs w:val="28"/>
          <w:rtl w:val="true"/>
          <w:lang w:bidi="fa-IR"/>
        </w:rPr>
        <w:t>سخنگوىت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پارلمان شيعه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كرسيهاى پارلمان نيز براساس فرمولهاى تناسبى تقسيم بندى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به تدريج به بخش ادارى حكومت نيز توسعه يافته است؛ چنانكه در آن مناصب عمده بايد به صورت تناسبى به اعضاى فرقه ها اعطا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اين نظام براى ايجاد و تثبيت هم زيستى مسالمت آميز ميان هشت جامعۀ مذهبى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كاملا خوب عمل كرد، اما در ميانه دهه هفتاد به دو دليل مهم كه به مفهوم خود نظام ارتباطى نداشتند، بلكه به نحوۀ اجراى آن بازمى گشتند از هم فروپاشيد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تركيب جمعيتى لبنان طى دهه هاى متمادى به طرزى شگفت آور به نفع شيعيان تغيير كرد، اما نظام اين واقعيت را به رسميّت نشناخت و شيعيان همچنان مهم ترين هدف تبعيضهاى اجتماعى باقى ماندند؛ ثانيا، فشارهاى ناشى از نزاع اعراب و اسرائيل به لبنان سرريز شد، و به ويژه ورود شمار بسيار زيادى از پناهندگان فلسطينى تعادل سنّتى را ميان فرقه ها برهم زد و سبب ايجاد نيروهاى شبه نظامى فرقه اى براى دفاع فرقه ها از خود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همۀ لبنانيها از نظام سياسى مبتنى بر اعتقادات مذهبى به دلايلى از جمله نامعقولى آشكارش انتقاد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عمل بايد بيمارستانها و مدارس و حتى مراكز تلويزيونى مجزايى براى هريك از جوامع فرقه اى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بااينكه در گذشته روابط قديمى قدرت، هم از جنبۀ سياسى و هم اقتصادى، به طرز قابل توجهى نابرابر بود، اين نظام به نحوى آشكار براى ايجاد حدى ابتدايى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لبنانى نمايندگى تناسبى كه مبتنى بر جدايى جوامع مذهبى است، مى تواند شكلى ابتدايى اما كارامد از حقوق برابر را پديد آورد كه در حال حاضر مانع از افزايش نزاعهاى فرقه اى شود؛ گواينكه اين نظام دقيقا عكس نگرش امريكاييها در باب ضرورت شايسته سالارى و بى توجهى به رنگ افراد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عده اى ديگر اين گونه استدلال كنند كه آنچه مانع استمرار نزاعهاى شديد فرقه اى</w:t>
      </w:r>
    </w:p>
    <w:p>
      <w:pPr>
        <w:pStyle w:val="BookText"/>
        <w:rPr/>
      </w:pPr>
      <w:r>
        <w:rPr>
          <w:rFonts w:ascii="IRNazanin" w:hAnsi="IRNazanin" w:eastAsia="IRNazanin"/>
          <w:color w:val="111111"/>
          <w:sz w:val="28"/>
          <w:sz w:val="28"/>
          <w:szCs w:val="28"/>
          <w:rtl w:val="true"/>
          <w:lang w:bidi="fa-IR"/>
        </w:rPr>
        <w:t>شده، صرفا حضور سوريها در لبنان است و اين گونه اختلافات ممكن است درست پس از خاتمه يافتن نفوذ سوريها در لبنان دوباره 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اين نظام از زمان جنگ داخلى لبنان در دهۀ هشتاد مورد بازبينى و استفاده مجدد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همگان به نواقص اين نظام اذعان دارند، در حال حاضر مى توان آن را بهترين طرح براى حفظ صلح در لبنان دانست؛ كشورى كه مى خواهد دموكراتيك و آزاد بماند، نه آنكه با به كارگيرى روشهاى مستبدانه به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اى كه مطرح مى شود آن است كه در كشور ازهم گسيخته اى چون عراق، يا كشورى همچون بحرين كه تحت فشار اكثريت جمعيتش قرار دارد، آيا شكلى از نمايندگى تناسبى نمى تواند روشى براى گذار به يك نظام جديد فراهم آورد؟ اگرچه اين طرح در حد ايدئال نيست، دست كم مى تواند براى همۀ فرقه ها يا گروههاى جامعه تضمينى هرچند ناچيز ايجاد كند كه حقوق آنها صراحتا به رسميت شناخته شده، به آنها تعلق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سنّيهاى عراق و بحرين، پذيرش اين نوع نظام را تكان دهنده مى شمارند؛ چرا كه نظام نمايندگى تناسبى هر قدر كه حقوق اقليت سنى را تضمين كند، بااين حال مستلزم آن است كه ابزار اصلى قدرت، از اقليّت سنى به اكثريت شيعه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آن است كه تا يك نظام سياسى جديد و مبتنى بر دموكراسى تثبيت نشده است، نمايندگى تناسبى به منزلۀ يك نظام انتقالى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 اصلى اين است كه نظام تناسبى هنگامى كه به صورت قانون، مدوّن شد، به راحتى قابل اصلاح يا حذف نيست؛ چرا كه هر تغييرى مستلزم پديد آمدن برندگان و بازندگان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گذشته ، همچنان كه مثال لبنان نشان داده است، يك نظام نمايندگى تناسبى مى تواند به پيامدهايى چون درون نگرى و جدايى فرقه ها بينجامد و در نهايت روابطى خصمانه ميان آنها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با در نظر گرفتن شدت مشكلاتى</w:t>
      </w:r>
      <w:bookmarkStart w:id="103" w:name="pg10631_101851"/>
    </w:p>
    <w:p>
      <w:pPr>
        <w:pStyle w:val="BookText"/>
        <w:rPr/>
      </w:pPr>
      <w:bookmarkEnd w:id="103"/>
      <w:r>
        <w:rPr>
          <w:rFonts w:ascii="IRNazanin" w:hAnsi="IRNazanin" w:eastAsia="IRNazanin"/>
          <w:color w:val="111111"/>
          <w:sz w:val="28"/>
          <w:sz w:val="28"/>
          <w:szCs w:val="28"/>
          <w:rtl w:val="true"/>
          <w:lang w:bidi="fa-IR"/>
        </w:rPr>
        <w:t xml:space="preserve">كه عراق، بحرين و عربستان سعودى با آنها مواجه اند، اين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شكل اصلاح شده 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مادامى كه رژيمهاى استبدادى در اين كشورها انگيزه اى براى تغيير نظام ندارند، به اين راه حل توجهى نخواهد شد</w:t>
      </w:r>
      <w:r>
        <w:rPr>
          <w:rFonts w:eastAsia="IRNazanin" w:cs="IRNazanin"/>
          <w:color w:val="111111"/>
          <w:sz w:val="28"/>
          <w:szCs w:val="28"/>
          <w:rtl w:val="true"/>
          <w:lang w:bidi="fa-IR"/>
        </w:rPr>
        <w:t>.</w:t>
      </w:r>
    </w:p>
    <w:p>
      <w:pPr>
        <w:pStyle w:val="Heading3"/>
        <w:numPr>
          <w:ilvl w:val="2"/>
          <w:numId w:val="1"/>
        </w:numPr>
        <w:rPr/>
      </w:pPr>
      <w:bookmarkStart w:id="104" w:name="__RefHeading___Toc1345503_372815092"/>
      <w:bookmarkStart w:id="105" w:name="_Toc36"/>
      <w:bookmarkEnd w:id="104"/>
      <w:r>
        <w:rPr>
          <w:rtl w:val="true"/>
        </w:rPr>
        <w:t>سكولاريسم</w:t>
      </w:r>
      <w:bookmarkEnd w:id="1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شيعيان معتقدند استقرار يك حكومت سكولار هدف مهمى براى جوامع شيعى است؛ به ويژه در جاهايى كه شيعيان در اقليّت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كشورهاى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تركيه، سوريه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دارند كه بنيادگرايى سنى قانون و ارزشهاى مذهبى سنى را بر جامعۀ شيعى تحميل كند و با جانبدارى تلويحى از سنيان، عليه شيعيان تبعيض روا دارد و آنان را به شهروندان درجۀ دو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پاكستان علت اصلى خشونت شديد بين سنيان و شيعيان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علويان كه شكل متفاوتى از تشيع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شدت غير مذهبى و چپ گرايند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حتى در كشورهايى كه شيعيان اكثريت جمعيت را شكل مى دهند، بسيارى از آنان از يك نظام سكولار حمايت مى كنند؛ علت آن نيز صرفا گرايشهاى شخصى نيست، بلكه آن است كه اين نظام تنها وسيله اى است كه ترس سنّيها از پيامدهاى تغيير و استقرار دموكراسى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سكولاريسم دست كم مى تواند احتمال تشكيل يك حكومت اسلامى شيعى را منتفى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عراق، سكولاريسم مانعى براى تبعيض بعثيها عليه شيعيان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عراق و</w:t>
      </w:r>
    </w:p>
    <w:p>
      <w:pPr>
        <w:pStyle w:val="BookText"/>
        <w:rPr/>
      </w:pPr>
      <w:r>
        <w:rPr>
          <w:rFonts w:ascii="IRNazanin" w:hAnsi="IRNazanin" w:eastAsia="IRNazanin"/>
          <w:color w:val="111111"/>
          <w:sz w:val="28"/>
          <w:sz w:val="28"/>
          <w:szCs w:val="28"/>
          <w:rtl w:val="true"/>
          <w:lang w:bidi="fa-IR"/>
        </w:rPr>
        <w:t>بحرين ترجيح مى دهند به جاى استفاده از جايگاهشان به منزلۀ اكثريت، هدف مشاركت كامل شيعيان در جامعه را از طريق شايسته سالارى دنبال كنند؛ بدان گونه كه در تقسيم مشاغل و منافع، نگرشهاى فرقه اى دخالت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بسيارى از شيعيان عراقى از اينكه عراق، لبنانى ديگر شود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در كشورهايى كه شيعيان در آنها اكثريت دارند، اسلام گرايان شيعه احتمالا با ايجاد حكومت سكولار موافقت نخواهند كرد؛ هرچند آنان نيز بايد توجه داشته باشند كه اگر در صدد تحميل يك حكومت مذهبى شيعى بر اقليت سنى باشند، كشمكشهايى در جامعه بروز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سكولاريسم در پى آن است تا حكومت و دين را به لحاظ قانونى از هم جدا سازد و قلمرو آن دو را از يكديگر تفكيك كند، و ازاين روى منافع فراوانى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نگرشى كه چنين ساده مطرح مى شود، بسيار پيچيده تر از آزادى عقيدۀ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جوامعى سروكار داريم متشكل از گروه ها و جوامع فرهنگى، كه پيشينه اى ديرينه دارند و به ويژه ازنظر مذهبى با يكديگر متمايزند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تفاوتهاى مذهبى كه قرنها سابقه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فصل نخست دربارۀ هويت شيعى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تفاوتهايى را در زندگى اجتماعى و گروهى و حتى در فرهنگ و احساس اين جوامع پديد آورده اند كه هويت آنها را شكل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سكولاريسم ضرورتا بر هويت اين فرهنگها دست اندازى نمى كند، اين مذهب است كه تجلى گاه همبستگى جامعه شده و همچون قوميت به نيرويى احساسى كه محوريت هويت جامعه را بر عهده دارد مبدل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 روى، مشكل بتوان آن را از حكومت و سياستهايش جدا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سكولاريسم بايد به روشى، فهم و محقق شود كه به هويت مذهبى جامعه آسيب نرساند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سكولاريسم نيز بايد به روشنى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سوى، سكولاريسمى كه در كشورهايى چون ايالات متحده حاكم است، و امكان آزادى</w:t>
      </w:r>
      <w:bookmarkStart w:id="106" w:name="pg10631_101853"/>
    </w:p>
    <w:p>
      <w:pPr>
        <w:pStyle w:val="BookText"/>
        <w:rPr/>
      </w:pPr>
      <w:bookmarkEnd w:id="106"/>
      <w:r>
        <w:rPr>
          <w:rFonts w:ascii="IRNazanin" w:hAnsi="IRNazanin" w:eastAsia="IRNazanin"/>
          <w:color w:val="111111"/>
          <w:sz w:val="28"/>
          <w:sz w:val="28"/>
          <w:szCs w:val="28"/>
          <w:rtl w:val="true"/>
          <w:lang w:bidi="fa-IR"/>
        </w:rPr>
        <w:t>مذهبى، را بدون دخالت حكومت، براى همگان فراهم مى سازد، امتيازات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سكولاريسم به مثابۀ بخشى از ايدئولوژى رسمى كشورى چون تركيه، طى دهه هاى گذشته، در عمل به ابزار حكومت براى جلوگيرى از اظهار انديشه هاى مذهبى يا حتى سركوب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دقيق تر كنترل سركوب گرانۀ مذهب به دست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سكولاريسم تبعيضهايى عليه اسلام دربر داشته و به مناقشات اجتماعى و سياسى شديدى در جامعۀ تركيه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تركيه، سكولاريسم حقيقى نيست، بلكه تحريفى است در اين مفهوم كه به نفع حكومت و هيئت حاكم آتاتوركى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سكولاريسم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افراطگرايى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 توان خطرى دانست كه با انكار ميراث اسلامى و جلوگيرى از ابراز آن، وحدت و هماهنگى اجتماعى را تهديد مى كند</w:t>
      </w:r>
      <w:r>
        <w:rPr>
          <w:rFonts w:eastAsia="IRNazanin" w:cs="IRNazanin"/>
          <w:color w:val="111111"/>
          <w:sz w:val="28"/>
          <w:szCs w:val="28"/>
          <w:rtl w:val="true"/>
          <w:lang w:bidi="fa-IR"/>
        </w:rPr>
        <w:t>.</w:t>
      </w:r>
    </w:p>
    <w:p>
      <w:pPr>
        <w:pStyle w:val="Heading3"/>
        <w:numPr>
          <w:ilvl w:val="2"/>
          <w:numId w:val="1"/>
        </w:numPr>
        <w:rPr/>
      </w:pPr>
      <w:bookmarkStart w:id="107" w:name="__RefHeading___Toc1345505_372815092"/>
      <w:bookmarkStart w:id="108" w:name="_Toc37"/>
      <w:bookmarkEnd w:id="107"/>
      <w:r>
        <w:rPr>
          <w:rtl w:val="true"/>
        </w:rPr>
        <w:t>استراتژيهاى شيعيان</w:t>
      </w:r>
      <w:bookmarkEnd w:id="108"/>
    </w:p>
    <w:p>
      <w:pPr>
        <w:pStyle w:val="Heading4"/>
        <w:numPr>
          <w:ilvl w:val="3"/>
          <w:numId w:val="1"/>
        </w:numPr>
        <w:rPr/>
      </w:pPr>
      <w:bookmarkStart w:id="109" w:name="__RefHeading___Toc1345507_372815092"/>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شيعيان چه راههايى براى پيگيرى اهداف خود در پيش روى دارند؟ آنان براى دستيابى به موفقيّت چه استراتژيهايى را كانون توجه قرار مى دهند؟ در اين زمينه ميان شيعيان از يك كشور به كشورى ديگر و همچنين در درون يك جامعۀ شيعى خاص، تفاوتهاى قابل توجهى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استراتژيهاى گوناگون، به ويژه با توجه به واكنشهاى سنّيان، محاسن و معايب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شيعيان بايد بين دو استراتژى مذهبى و سكولار، يكى را برگزينند</w:t>
      </w:r>
      <w:r>
        <w:rPr>
          <w:rFonts w:eastAsia="IRNazanin" w:cs="IRNazanin"/>
          <w:color w:val="111111"/>
          <w:sz w:val="28"/>
          <w:szCs w:val="28"/>
          <w:rtl w:val="true"/>
          <w:lang w:bidi="fa-IR"/>
        </w:rPr>
        <w:t>.</w:t>
      </w:r>
    </w:p>
    <w:p>
      <w:pPr>
        <w:pStyle w:val="Heading4"/>
        <w:numPr>
          <w:ilvl w:val="3"/>
          <w:numId w:val="1"/>
        </w:numPr>
        <w:rPr/>
      </w:pPr>
      <w:bookmarkStart w:id="111" w:name="__RefHeading___Toc1345509_372815092"/>
      <w:bookmarkStart w:id="112" w:name="_Toc39"/>
      <w:bookmarkEnd w:id="111"/>
      <w:r>
        <w:rPr>
          <w:rtl w:val="true"/>
        </w:rPr>
        <w:t>استراتژيهاى مذهبى</w:t>
      </w:r>
      <w:bookmarkEnd w:id="1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فقط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انشعابات فرهنگى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از غير شيعيان متمايز مى كند، براى شيعيان دشوار است كه در سياق جنبشى مذهبى عمل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اگر مذهبى نباشند چه هويّتى دارند؟ آنان چگونه مى توانند از مذهب به مثابه تبيين كننده و نماد اصلى آرمانهاى جامعه شان استفاده نكنند؟ اين امر نشان دهندۀ يك معماى ديرينه دربارۀ هويت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جنبشهاى مذهبى، براى ترويج آرمان خود، خطمشيهاى متفاوت چندى پيش روى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درجۀ نخست، محتاطانه ترين، غير سياسى ترين و ريشه اى ترين روش دستيابى به نفوذ و قدرت، بهره گيرى از تبليغ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پيام مذهبى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مبتنى بر تبليغ به جاى آنكه به طور مستقيم در پى دستيابى به قدرت سياسى باشد، در پى تغيير تدريجى محيط اخلاقى، از طريق تعليم و تربيت و ايجاد دگرگونى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خود را در معرض ارزشهاى دينى قرار داد، اعضاى آن به منظور تشكيل يك حكومت مبتنى بر ارزشهاى اسلامى با يكديگر متّحد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استراتژى، اگر مقدمات اولى فراهم نيايند، تحميل چنين برنامه اى بى فايده و تفرقه انگيز است و حتى نتيجۀ معكوس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نهادهاى آموزشى و مذهبى شيعه، نخستين ابزار تأثيرگذارى بر انديشه جامعه اند، كه در يك روند طولانى اسلام را به يك نيروى قدرتمند تبديل خواهند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خطمشى دوم، ايجاد يك جنبش سياسى اسلامى و شيعى، چه به شكلى دموكراتيك و چه غير دموكراتيك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جنبشى در پى جلب حمايت عامۀ مردم است تا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طريق يك حزب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نظام سياسى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مى تواند سرّى و بسته يا باز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گزينه در درجۀ اول به خواست حكومت بستگى دارد كه آيا يك حزب سياسى مبتنى بر مذهب را مجاز بداند يا نه؛ روشن است كه نظامهاى بستۀ سياسى، سازمانهاى مخفى ضد حكومتى را نيز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احزاب سياسى شيعى كه در يك نظام سياسى باز فعاليت مى كنند، جنبش امل و حزب الله لبنان هستند</w:t>
      </w:r>
      <w:r>
        <w:rPr>
          <w:rFonts w:eastAsia="IRNazanin" w:cs="IRNazanin"/>
          <w:color w:val="111111"/>
          <w:sz w:val="28"/>
          <w:szCs w:val="28"/>
          <w:rtl w:val="true"/>
          <w:lang w:bidi="fa-IR"/>
        </w:rPr>
        <w:t>.</w:t>
      </w:r>
      <w:bookmarkStart w:id="113" w:name="pg10631_101855"/>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لبنان از يك بخش سياسى علنى و يك شاخه چريكى مخفى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اسلام گراى مخفى شيعه عبارت اند از حزب الدعوه در عراق و حزب الله 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قدر حزب با اجبار بيشترى براى فعاليت مخفيانه روبه رو شود، بيشتر استبدادى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چنين حزبى براى رسيدن به قدرت در حكومتهاى خودكامه، به قدرت تشكيلاتى زيرزمينى جنبش بستگى دارد؛ اگرچه حمايت عمومى 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هدف چنين سازمانهاى مخفيانه اى، بردن از طريق صندوق رأى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احتمالا صندوق رأيى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مى خواهند از طريق خرابكارى و اعمال خشونت سياسى، رژيمهاى غير دموكراتيك را به انجام تغييراتى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نظامهاى سياسى دموكراتيك كه گروههاى مذهبى شيعى از آزادى مشاركت در آنها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كويت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منازعات سياسى از طريق صندوق رأى به دست مى آيد</w:t>
      </w:r>
      <w:r>
        <w:rPr>
          <w:rFonts w:eastAsia="IRNazanin" w:cs="IRNazanin"/>
          <w:color w:val="111111"/>
          <w:sz w:val="28"/>
          <w:szCs w:val="28"/>
          <w:rtl w:val="true"/>
          <w:lang w:bidi="fa-IR"/>
        </w:rPr>
        <w:t>.</w:t>
      </w:r>
    </w:p>
    <w:p>
      <w:pPr>
        <w:pStyle w:val="Heading4"/>
        <w:numPr>
          <w:ilvl w:val="3"/>
          <w:numId w:val="1"/>
        </w:numPr>
        <w:rPr/>
      </w:pPr>
      <w:bookmarkStart w:id="114" w:name="__RefHeading___Toc1345511_372815092"/>
      <w:bookmarkStart w:id="115" w:name="_Toc40"/>
      <w:bookmarkEnd w:id="114"/>
      <w:r>
        <w:rPr>
          <w:rtl w:val="true"/>
        </w:rPr>
        <w:t>استراتژى سكولار</w:t>
      </w:r>
      <w:bookmarkEnd w:id="115"/>
    </w:p>
    <w:p>
      <w:pPr>
        <w:pStyle w:val="Heading5"/>
        <w:numPr>
          <w:ilvl w:val="4"/>
          <w:numId w:val="1"/>
        </w:numPr>
        <w:rPr/>
      </w:pPr>
      <w:bookmarkStart w:id="116" w:name="__RefHeading___Toc1345513_372815092"/>
      <w:bookmarkStart w:id="117" w:name="_Toc41"/>
      <w:bookmarkEnd w:id="116"/>
      <w:r>
        <w:rPr>
          <w:rtl w:val="true"/>
        </w:rPr>
        <w:t>اشاره</w:t>
      </w:r>
      <w:bookmarkEnd w:id="1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براى بسيج جامعۀ خود تحت لواى سكولاريسم با مسئله اى به مراتب مهم تر مواجه اند و آن اينكه آيا يك شيعه سكولار را اصولا مى توان شيعه ناميد؟ به نظر مى رسد پاسخ مثبت باشد، منتها چنين فردى يك شيعه با هويت بسيار ضعيف تلقى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يك جنبش سياسى شيعۀ سكولار چه مى تواند باشد؟ اگر هدف آن فقط كمك به جامعۀ شيعى است، صرف نظر كردن از ابزار احساسى و قدرتمند ايمان مذهبى شيعى، از جاذبۀ چنين جنبشى براى جامعۀ شيعه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اهداف يك جنبش سكولاريستى گسترده تر از مصالح جامعۀ شيعى است، چرا به جاى اينكه در پى يك ائتلاف گسترده تر باشد، به شيعيان محدود شود؟ اگر غير شيعيان نيز به عضويت حزب درآيند، آن ديگر يك</w:t>
      </w:r>
      <w:bookmarkStart w:id="118" w:name="pg10631_101856"/>
    </w:p>
    <w:p>
      <w:pPr>
        <w:pStyle w:val="BookText"/>
        <w:rPr/>
      </w:pPr>
      <w:bookmarkEnd w:id="118"/>
      <w:r>
        <w:rPr>
          <w:rFonts w:ascii="IRNazanin" w:hAnsi="IRNazanin" w:eastAsia="IRNazanin"/>
          <w:color w:val="111111"/>
          <w:sz w:val="28"/>
          <w:sz w:val="28"/>
          <w:szCs w:val="28"/>
          <w:rtl w:val="true"/>
          <w:lang w:bidi="fa-IR"/>
        </w:rPr>
        <w:t>حزب شيعى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رهبرى هر جنبش سكولار شيعى، نخست بايد موضع خود را در برابر اين پرسشها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حزب سكولار مى تواند در تلاش براى تقويت نفوذ سياسى شيعيان با گروههاى مذهبى شيعه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شيعيانى كه حقيقتا سكولارند ممكن است در يك سازمان مذهبى شيعى احساس ناراحتى كنند، اما مى توانند براى دستيابى به اهداف خاصى كه به نفع همۀ شيعيان است، همكارى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هدف شيعيان مذهبى، تشكيل يك حكومت اسلامى باشد، جلب همكارى سكولارها مشكل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جايى كه شيعيان اكثريت دارند، و تشكيل يك حكومت مذهبى شيعى، هدفى دست يافتنى به 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سكولار همچنين مى توانند به عضويت هيچ سازمان شيعى درنيايند؛ بلكه به صورت فردى در احزاب ديگرى كه گسترده تر و غير فرقه اى اند،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شيعيان عراق، بحرين و كويت از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اغلب به جنبش هاى چپ مى پيوستند، به ويژه به حزب كمونيست كه هم ضد حكومت و هم به وضوح غير فرقه گرا بشمار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اكثريت اعضاى حزب كمونيست عراق را شيعيان شكل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توانند به صورت فردى با جنبشهاى ليبرال دموكراتيك غير شيعى نيز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فعاليت سياسى كه خارج از چارچوب جامعۀ شيعه صورت مى پذيرد، شايد با دو شرط عملى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جنبشهاى ديگر شيعيان را بپذيرند؛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محتمل باشد كه در رژيم جديدى كه اين جنبش رهبرى آن را بر عهده خواهد گرفت، شيعيان وضعيت بهترى خواهند داشت</w:t>
      </w:r>
      <w:r>
        <w:rPr>
          <w:rFonts w:eastAsia="IRNazanin" w:cs="IRNazanin"/>
          <w:color w:val="111111"/>
          <w:sz w:val="28"/>
          <w:szCs w:val="28"/>
          <w:rtl w:val="true"/>
          <w:lang w:bidi="fa-IR"/>
        </w:rPr>
        <w:t>.</w:t>
      </w:r>
    </w:p>
    <w:p>
      <w:pPr>
        <w:pStyle w:val="Heading5"/>
        <w:numPr>
          <w:ilvl w:val="4"/>
          <w:numId w:val="1"/>
        </w:numPr>
        <w:rPr/>
      </w:pPr>
      <w:bookmarkStart w:id="119" w:name="__RefHeading___Toc1345515_372815092"/>
      <w:bookmarkStart w:id="120" w:name="_Toc42"/>
      <w:bookmarkEnd w:id="119"/>
      <w:r>
        <w:rPr>
          <w:rtl w:val="true"/>
        </w:rPr>
        <w:t>آيا يك جنبش سكولار شيعه امكان پذير است؟</w:t>
      </w:r>
      <w:bookmarkEnd w:id="1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اين تحقيق سعى دارد نشان دهد، تشيع صرفا يك آموزۀ اعتقادى و</w:t>
      </w:r>
    </w:p>
    <w:p>
      <w:pPr>
        <w:pStyle w:val="BookText"/>
        <w:rPr/>
      </w:pPr>
      <w:r>
        <w:rPr>
          <w:rFonts w:ascii="IRNazanin" w:hAnsi="IRNazanin" w:eastAsia="IRNazanin"/>
          <w:color w:val="111111"/>
          <w:sz w:val="28"/>
          <w:sz w:val="28"/>
          <w:szCs w:val="28"/>
          <w:rtl w:val="true"/>
          <w:lang w:bidi="fa-IR"/>
        </w:rPr>
        <w:t xml:space="preserve">مجموعه اى از عقايد مذهبى نيست؛ بلكه همچنين مشتمل بر يك فرهنگ و خودآگاهى تاريخى است كه به شكل گيرى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بنيان اين هويت، عقايد و اعمال مذهبى خاصى است كه تشيع را از فرقه هاى اسلامى ديگر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ايمان مذهبى، ناگزير هويت شيعيان را نيز ضعيف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محوريت مذهب در زندگى سياسى شيعى، با حضور فراوان روحانيان در رأس جنبشهاى سياسى شيعى و نقش مؤثرى كه در رشد خودآگاهى شيعيان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طولانى از امامان شيعه از آن زمان تاكنون، جنبشهاى شيعى را رهبرى كرده يا الهام بخش آنها بوده اند، و فرهنگ تشيع در جاى جاى ادبيات بيدارى شيعيان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رهبران سكولار شيعه ممكن است فاقد اصالت تلقى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اين اند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رومى روم و نه زنگى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مسائل مذهبى، موضع سكولارها چيست؟ آيا آنان بر سر بسيارى از حقوق و آزادى ها مصالحه نخواهند كرد؟ آنان به چه معنا شيعه اند؟ ازاين روى، شمار رهبران يا جنبشهاى سكولار شيعه كه برنامه اى اسلام گرايانه نداشته باشند،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نمى تواند از نيروى احساسى و فوق العاده قدرتمند تشيع بهره گرفته، آن را در عمل سياسى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سكولارها مى خواهند از برچسبهاى فرقه اى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طى سه دهه گذشته مرسوم بوده است، اما ممكن است تغييرات قابل توجهى در آن صورت گيرد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از اين الگو را محض نمونه، مى توان در لبنان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حزب امل، با رهبرى يك فرد غير روحانى، به صورت يك حزب سياسى سكولار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در عراق نيز نشانه هايى وجود دارند مبنى بر اينكه در كنار رهبرى سنتى روحانيان اسلام گرا، يك رهبرى سياسى غير</w:t>
      </w:r>
    </w:p>
    <w:p>
      <w:pPr>
        <w:pStyle w:val="BookText"/>
        <w:rPr/>
      </w:pPr>
      <w:r>
        <w:rPr>
          <w:rFonts w:ascii="IRNazanin" w:hAnsi="IRNazanin" w:eastAsia="IRNazanin"/>
          <w:color w:val="111111"/>
          <w:sz w:val="28"/>
          <w:sz w:val="28"/>
          <w:szCs w:val="28"/>
          <w:rtl w:val="true"/>
          <w:lang w:bidi="fa-IR"/>
        </w:rPr>
        <w:t>روحانى و سكولار نيز در ميان شيعيان در حال شكل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رهبران شيعى سكولار و نوظهور چندان ايدئولوژيك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بيشتر در انديشۀ جامعۀ شيعيان اند تا تشكيل يك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تشيع نيست، بلكه شيعيان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بهبود سرنوشت شيعيان به منزلۀ يك جامعه و افزايش مشاركت آنان در جامعۀ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عمدۀ سكولارها و اسلام گرايان در عمق اعتقادات مذهبى شخصى آنان نيست؛ بلكه در اين است كه آيا اين اعتقادات نگرشى سياسى پديد مى آورند و به انتخاب سياسى خاصى مى انجامند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بين شيعيان سكولار و مذهبى ضرورتا شديد نيست، و رهبران سكولار شيعه با اسلام گرايان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براى برنامه هاى محدود و دوره هايى 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مشترك ايجاد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 نمونه جبهه آزادى بخش بحرين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رهبران روحانى پرشمارى دارد، اما در همۀ اعلاميه هاى خود، به ذكر اهداف غير مذهبى بسنده مى كند؛ مانند اصلاح قانون اساسى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بازگشايى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معناى آن نيست كه در حمايت عمومى از جنبش، نمادهاى مذهبى ديده نمى شوند، بلكه جنبش طى ساليان متمادى مبارزۀ سياسى اش، از بيان هر نوع برنامۀ مذهبى صريح خوددارى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جبهه آزادى بخش بحرين سرانجام به قدرت برسد، بى ترديد در ميان شيعيان، دربارۀ نقش روحانيت يا نهادهاى مذهبى در حكومت مباحثاتى درخواهدگرفت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در كويت و لبنان تاكنون، به راحتى در چارچوبى سكولار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ارتباط بين سكولارها و اسلام گرايان در احزاب مخالف عراقى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اسلام گرايى همچون مجلس اعلاى انقلاب اسلامى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توانسته اند روابط مؤثرى با جنبشهاى سكولار عراقى و رهبرانشان برقرار كنند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لبنان نمونۀ آموزنده اى است؛ چرا كه در اين كشور احزاب</w:t>
      </w:r>
    </w:p>
    <w:p>
      <w:pPr>
        <w:pStyle w:val="BookText"/>
        <w:rPr/>
      </w:pPr>
      <w:r>
        <w:rPr>
          <w:rFonts w:ascii="IRNazanin" w:hAnsi="IRNazanin" w:eastAsia="IRNazanin"/>
          <w:color w:val="111111"/>
          <w:sz w:val="28"/>
          <w:sz w:val="28"/>
          <w:szCs w:val="28"/>
          <w:rtl w:val="true"/>
          <w:lang w:bidi="fa-IR"/>
        </w:rPr>
        <w:t>سياسى شيعى فرصت كافى براى رشد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احزاب با ورود به عرصۀ حيات سياسى كشور، به طور مستقيم انتخابها و مصالحه هاى عملى را، كه لازمۀ فعاليت سياسى اند،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احزاب شيعى سكولار و اسلام گرا با يكديگر رقابت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امل، كه الهام بخش و پايه گذار آن موسى صدر بود، از همان ابتدا شيعيان سكولار و اسلام گرا را زير يك پرچم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تا اواسط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خشونتهاى فرقه اى در لبنان رو به افزايش بود و فضاى سياسى به سرعت افراطى تر و خشن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گروهى از اسلام گرايان افراطى كه تمايلات سكولار و تسامح طلبانۀ رهبران امل را نمى پسنديدند، با حمايت ايران از اين جنبش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 كه بعدها به حزب الله مبدل شدند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جدايى، امل به صورت تركيبى از نگرشهاى معتدل مذهبى و سكولار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حزب الله به روحانيت، به مراتب بيشتر از 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بدان سبب كه حزب الله از همان آغاز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مستلزم حكومت روحانيان است، گردن نهاد؛ و نيز به اين دليل كه روحانيان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شيخ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حمايت از آن برخاسته و حتى رهبرى ايدئولوژيك اصيلى را براى آنان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همچنين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اعلاى اسلامى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 روحانى عالى رتبه، محمد مهدى شمس الدين، اداره مى شود و در كادر رهبرى آن روحانيان ديگرى نيز حضور دارند، ارتباط نزديكى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امل به منزلۀ يك حزب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نيروى شبه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مجلس اعلاى شيعه، گونه اى از همزيستى همراه با حفظ استقلال طرفين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چنين مدلى را</w:t>
      </w:r>
      <w:bookmarkStart w:id="121" w:name="pg10631_101860"/>
    </w:p>
    <w:p>
      <w:pPr>
        <w:pStyle w:val="BookText"/>
        <w:rPr/>
      </w:pPr>
      <w:bookmarkEnd w:id="121"/>
      <w:r>
        <w:rPr>
          <w:rFonts w:ascii="IRNazanin" w:hAnsi="IRNazanin" w:eastAsia="IRNazanin"/>
          <w:color w:val="111111"/>
          <w:sz w:val="28"/>
          <w:sz w:val="28"/>
          <w:szCs w:val="28"/>
          <w:rtl w:val="true"/>
          <w:lang w:bidi="fa-IR"/>
        </w:rPr>
        <w:t>در ديگر جوامع شيعى نيز مى توان عملى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تلاش شود كه ميان يك چارچوب سياسى سكولار و يك تكيه گاه مشروعيت بخش كه در فرهنگ مذهبى شيعيان ريشه دارد، تعادلى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چه در لبنان و چه در جاهاى ديگر، حفظ اين تعادل براى مدت زمانى طولانى امرى دشوار است</w:t>
      </w:r>
      <w:r>
        <w:rPr>
          <w:rFonts w:eastAsia="IRNazanin" w:cs="IRNazanin"/>
          <w:color w:val="111111"/>
          <w:sz w:val="28"/>
          <w:szCs w:val="28"/>
          <w:rtl w:val="true"/>
          <w:lang w:bidi="fa-IR"/>
        </w:rPr>
        <w:t>.</w:t>
      </w:r>
    </w:p>
    <w:p>
      <w:pPr>
        <w:pStyle w:val="Heading4"/>
        <w:numPr>
          <w:ilvl w:val="3"/>
          <w:numId w:val="1"/>
        </w:numPr>
        <w:rPr/>
      </w:pPr>
      <w:bookmarkStart w:id="122" w:name="__RefHeading___Toc1345517_372815092"/>
      <w:bookmarkStart w:id="123" w:name="_Toc43"/>
      <w:bookmarkEnd w:id="122"/>
      <w:r>
        <w:rPr>
          <w:rtl w:val="true"/>
        </w:rPr>
        <w:t>حمايت خارجى</w:t>
      </w:r>
      <w:bookmarkEnd w:id="123"/>
    </w:p>
    <w:p>
      <w:pPr>
        <w:pStyle w:val="BookText"/>
        <w:rPr/>
      </w:pPr>
      <w:r>
        <w:rPr>
          <w:rFonts w:ascii="IRNazanin" w:hAnsi="IRNazanin" w:eastAsia="IRNazanin"/>
          <w:color w:val="111111"/>
          <w:sz w:val="28"/>
          <w:sz w:val="28"/>
          <w:szCs w:val="28"/>
          <w:rtl w:val="true"/>
          <w:lang w:bidi="fa-IR"/>
        </w:rPr>
        <w:t>برخى شيعيان افراطى، كه ازسر ناچارى در برابر وضعيت كنونى واكنش نشان مى دهند، جذب راه حل سومى نيز مى شوند، و آن، همكارى با قدرتهاى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كشورهاى خارجى مخالف با رژيمهاى كنونى نيز همواره درصدد يافتن نيروهايى داخلى هستند كه بتوانند در تضعيف رژيم ياريگر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جماهير شوروى در دهه هاى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به دنبال نفوذ در احزاب كمونيستى منطقۀ خليج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عراق، سوريه و مصر نيز كوشيدند تا راهى براى نفوذ در سازمانهاى چپ گراى افراطى منطقۀ خليج فارس بيابند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قدرتى خارجى است كه شيعيان ناراضى، به صورتى بسيار طبيعى، مى توانند به حمايتش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منافع ايران، در درجۀ اول، در گرو حمايت از جنبشهاى اسلام گراست، تا نيروهاى چپ سكولار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مصالح حكومتى هيچ گاه به طور كامل قابل پيش بينى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ايران مى خواهد ميان منافع و مضراتى كه براثر حمايت از اين گروه ها عايدش مى شود، تعادل برقرار كند تا اهداف و ميزان چنين حمايتى را معين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چهار كه دربارۀ نقش ايران در سياست جوامع شيعى است،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نيز در آينده به رفاه جوامع شيعى خارجى علاقه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حكومتى</w:t>
      </w:r>
      <w:bookmarkStart w:id="124" w:name="pg10631_101861"/>
    </w:p>
    <w:p>
      <w:pPr>
        <w:pStyle w:val="BookText"/>
        <w:rPr/>
      </w:pPr>
      <w:bookmarkEnd w:id="124"/>
      <w:r>
        <w:rPr>
          <w:rFonts w:ascii="IRNazanin" w:hAnsi="IRNazanin" w:eastAsia="IRNazanin"/>
          <w:color w:val="111111"/>
          <w:sz w:val="28"/>
          <w:sz w:val="28"/>
          <w:szCs w:val="28"/>
          <w:rtl w:val="true"/>
          <w:lang w:bidi="fa-IR"/>
        </w:rPr>
        <w:t>كه بر آن فرمان مى راند، اين كشور مى تواند منبعى براى حمايت از نوع خاصى از آرمانهاى شيعى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شيعى حزب الله در لبنان نيز، پيش ازاين، به شيعيان خارجى عمليات چريكى آموزش داده و بدين منظور از حمايت ايران نيز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جلب حمايت خارجى همواره گزينه اى بالقوه براى فعالان سياسى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تاكنون در رأس اين كشورهاى خارجى قرار داشته است، اما در آينده، يگانه منشأ حمايت بالقوه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شيعى خاورميانه ديگر تنها نيروهاى خارجى نيستند كه مى توانند به شيعيان زير ستم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شيعه جوامع بزرگى را در كشورهاى آفريقاى غربى، و به طور روزافزون در غرب، به ويژه لندن، پديد آورده اند كه به نفع هم كيشان خود در خاورميانه و آرمانهاى آنان فعاليت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شيعيان بحرينى جنبش آزادى بخش بحرين در تبعيد را تشكيل داده و به طور خستگى ناپذيرى وضعيت اسفناك شيعيان بحرين را از طريق سازمانهاى دفاع از حقوق بشر، مطبوعات و سازمانهاى غير دولتى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تشريح مى كنند و به اعمال فشار بر نمايندگان پارلمانها، انتشار مقاله و كتاب، سخنرانى و پخش خبرنامه ها، از طريق فاكس و ايميل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سازمان بين المللى شيعى خارج از خاورميانه،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بريتانيا، براى حمايت از تمامى شيعيان به گونه هاى ذيل فعاليت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اجراى برنامه هاى عمومى، تشكيل گروه هاى معين، برگزارى سمينارها، فشار وارد آوردن بر حكومتها و تشريح صريح وضعيت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سعودى و نيز عراقى در لندن و حتى گاه واشنگتن، با موفقيت به فعاليت پرداخته اند</w:t>
      </w:r>
      <w:r>
        <w:rPr>
          <w:rFonts w:eastAsia="IRNazanin" w:cs="IRNazanin"/>
          <w:color w:val="111111"/>
          <w:sz w:val="28"/>
          <w:szCs w:val="28"/>
          <w:rtl w:val="true"/>
          <w:lang w:bidi="fa-IR"/>
        </w:rPr>
        <w:t>.</w:t>
      </w:r>
    </w:p>
    <w:p>
      <w:pPr>
        <w:pStyle w:val="Heading3"/>
        <w:numPr>
          <w:ilvl w:val="2"/>
          <w:numId w:val="1"/>
        </w:numPr>
        <w:rPr/>
      </w:pPr>
      <w:bookmarkStart w:id="125" w:name="__RefHeading___Toc1345519_372815092"/>
      <w:bookmarkStart w:id="126" w:name="_Toc44"/>
      <w:bookmarkEnd w:id="125"/>
      <w:r>
        <w:rPr>
          <w:rtl w:val="true"/>
        </w:rPr>
        <w:t>هدف حكومت است يا نظام اجتماعى؟</w:t>
      </w:r>
      <w:bookmarkEnd w:id="1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نحوۀ ارتباط برقرار كردن جامعۀ شيعى با جامعه سنى، خيابانى</w:t>
      </w:r>
    </w:p>
    <w:p>
      <w:pPr>
        <w:pStyle w:val="BookText"/>
        <w:rPr/>
      </w:pPr>
      <w:r>
        <w:rPr>
          <w:rFonts w:ascii="IRNazanin" w:hAnsi="IRNazanin" w:eastAsia="IRNazanin"/>
          <w:color w:val="111111"/>
          <w:sz w:val="28"/>
          <w:sz w:val="28"/>
          <w:szCs w:val="28"/>
          <w:rtl w:val="true"/>
          <w:lang w:bidi="fa-IR"/>
        </w:rPr>
        <w:t>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تأثير قدرت حكومت يا جامعۀ مسلط سنى بر نگرشها و سياستهاى شيعيان، سرنوشت سازتر از تأثيرات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وهلۀ نخست لازم است بين جامعۀ سنى و حكومت تفاوت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همۀ كشورهاى مورد بحث، جز لبنان، سنّيها بر امور سياسى مسلّط اند، جامعۀ سنى و حكومت را نبايد مترادف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هم شيعيان و هم سنّيان، خواستار سرنگونى رژيم شرير و ظالم صدام حسين 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رژيم مى كوشد اين نگرانى را ميان سنّيها برانگيزد كه آنان نخستين قربانيان هرج ومرجهاى پس از صدام يا بر سر كار آمدن يك رژيم شيعى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گروههاى مخالف سنى و شيعى، دست كم در سخن، براى همكارى براى خاتمه دادن به رژيم صدام باهم متّفق اند، هرچند دربارۀ ماهيت نظام پس از صدام توافق كاملى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شقاوت اين رژيم موجب مى شود مخالفانش اختلافات فرقه اى را كنار بگذارند و در پى ايجاد تغيير برآيند؛ هرچند مى دانند كه تغيير در نظام سياسى و اجتماعى عراق و برقرارى دموكراسى، پيامدهاى عظيمى در پى خواهد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بحرين، رژيم با قاطعيت مى كوشد مخالفت با خاندان الخليفه را مسئله اى دقيقا شيعى، كه تهديدى براى رفاه سنّيهاست،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در جدا كردن شيعيان از ليبرالهاى سنى، كه آنان نيز خواستار اصلاح و تغييرند، تا حدى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وضعيت كنونى هنوز هم براى سنّيها قابل تحمل است، همكارى گستردۀ سنيان و شيعيان براى ايجاد تغيير تاكنون بسيار اندك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 هنوز به حفظ وضع موجود، يعنى حكومت سنى، البته با پذيرش اندكى از مطالبات شيعيان،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شيعه اميد دارند بتوانندد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سنيان را متقاعد سازند كه اصلاحات به نفع هر دو گروه است و آگاهانه از طرح دعوا عليه حكومت در قالبهاى فرقه اى اجتناب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مخالفت با سياستهاى خاندان سعود، طيف گسترده اى از مردم را دربر مى گيرد، اما اين مخالفتها هنوز به جنبشى عمومى تبديل نشده است، و نيز نارضايتى سنّيها از وضعيت كنونى به آن حد نرسيده است كه به سازمان دهى گسترده عليه حكومت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نوع همكارى جدى ميان گروههاى مخالف شيعى و سنى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نامأنوس ترين مورد از ميان نمونه هاى مورد بررسى ماست، چرا كه سنّيان سعودى با دادن حقوق شيعيان به آنان، در مقايسه با سنّيان ديگر كشورهاى مورد بحث، چيز كمترى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سعودى به لحاظ تعداد نسبتا اندك اند؛ براى حكومت خطرى ندارند؛</w:t>
      </w:r>
      <w:r>
        <w:rPr>
          <w:rStyle w:val="FootnoteAnchor"/>
          <w:rtl w:val="true"/>
        </w:rPr>
        <w:footnoteReference w:id="45"/>
      </w:r>
      <w:r>
        <w:rPr>
          <w:rFonts w:ascii="IRNazanin" w:hAnsi="IRNazanin" w:eastAsia="IRNazanin"/>
          <w:color w:val="111111"/>
          <w:sz w:val="28"/>
          <w:sz w:val="28"/>
          <w:szCs w:val="28"/>
          <w:rtl w:val="true"/>
          <w:lang w:bidi="fa-IR"/>
        </w:rPr>
        <w:t>منزوى اند؛ و مدعى قدرت سياسى، اقتصادى يا اجتماعى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خصمانۀ رژيم عليه شيعيان در درجۀ اول بايد از جنبۀ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ايدئولوژيكى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كويت تا حد زيادى به برابرى قانونى دست يافته اند؛ ازاين روى، مسئله در اين كشور شدت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تنها كشورى است كه شيعيان اكنون حقوق كامل خود را، نه صرفا از رژيم، بلكه از نظام مسلط سنى و نيز از خود جامعۀ سنى مطالبه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شيعيان و سنيان براى فشار آوردن بر رژيم، به منظور گسترش فضاى باز، با يكديگر همكارى مى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طور كلى هرجا شيعيان و سنيان به روشنى دريابند كه مشكل اصلى، رژيم حاكم است، امكان همكارى آنان به صورتى نظرگير افزايشد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يابد، هرچند حكومت خواهد كوشيد تا آنان را به جان يكديگر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كشورى حكومت دشمن مشترك سنى ها و شيعيان تلقى نمى شود، معنايش اين است كه نظام سياسى تا آن حد فضاى باز ايجاد كرده است كه رژيم را براى شمار فراوانى از سنّيها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ايدئال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شيعيان و سنيها عليه حكومت همكارى وجود نداشته باشد، مذاكرۀ اين دو جامعه بر سر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لبنان و كويت شاهد آنيم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فرايندهاى سياسى و از طريق ابزارهاى نهادى موجود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كه خصومت حكومت با جامعۀ شيعى قوى است، گرايش شيعيان به كارهاى افراطى يا حتى خشن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حكومت عامل تعيين كنندۀ اصلى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كه دانشگاه الازهر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با تشكيل دار التقريب بين المذاهب الإسلامية تلاشى مقدماتى براى از ميان بردن اختلافات فرقه اى در اسلام آغاز كرد كه يك روحانى عالى رتبۀ شيعۀ ايرانى را با حسن البنّا، رهبر اخوان المسلمين مصر،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سالهاى متمادى، هيئتهاى نمايندگى دو گروه به طور مرتب با يكديگر ملاقات مى كردند، و در نتيجه، اخوان المسلمين با جنبش شيعى ايران عليه شاه اظهار همدردى بسيار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ايران و بعد ازآنكه ماه عسل روابط اخوان و رهبران جديد انقلاب اسلامى سپرى شد، اختلافاتى ميان دو طرف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تا حدى آن بود كه انقلاب اسلامى بر خصوصيت شيعى اش تأكيد مى ورزيد و رژيم ايران ديدگاههاى اخوان را به اندازه كافى انقلابى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شكست تلاش يادشده براى برقرارى آشتى ميان سنّيها و شيعيان، بسيارى از اسلام گرايان دو طرف بر وحدت نهايى جنبشهاى اسلامى تأكيد مى ورزند، و نمى خواهند اين وحدت با اختلافاتى كه بنيادين به نظر نمى رسند، تضعيف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متعادل تر شدن رژيم ايران، اين امر محتمل است كه تلاشهاى ديگرى براى بهبود دوبارۀ روابط سنيان و شيعيان</w:t>
      </w:r>
      <w:bookmarkStart w:id="127" w:name="pg10631_101865"/>
    </w:p>
    <w:p>
      <w:pPr>
        <w:pStyle w:val="BookText"/>
        <w:rPr/>
      </w:pPr>
      <w:bookmarkEnd w:id="127"/>
      <w:r>
        <w:rPr>
          <w:rFonts w:ascii="IRNazanin" w:hAnsi="IRNazanin" w:eastAsia="IRNazanin"/>
          <w:color w:val="111111"/>
          <w:sz w:val="28"/>
          <w:sz w:val="28"/>
          <w:szCs w:val="28"/>
          <w:rtl w:val="true"/>
          <w:lang w:bidi="fa-IR"/>
        </w:rPr>
        <w:t>صورت گيرد، تا براثر آن قدرت جنبشهاى اسلام گرا در جهان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گونه آشتى جوييهاى رسمى، بر وضعيت شيعيان در كشورهايى كه زير سلطه سنى هايند، تأثير مى 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سرانجام، اين مسئله كانون بحث سنيان است كه جنبشهاى مذهبى شيعى تهديد بيشترى براى موقعيت سنّيها بشمار مى روند يا جنبشهاى سكولار شيعى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بپذيريم به گمان سنيان، جنبشهاى مذهبى شيعه پرشورتر و به همين دليل نگران كننده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برخى شيعيان معتقدند در كشورهايى كه شيعيان در آنها در اقليت به سر مى برند سنيان ترجيح مى دهند كه اهداف سياسى شيعى از طريق ابزار مذهبى دنبال شود؛ چرا كه آنان مى دانند اين امر شيعيان را به انزوا مى كشاند و از احتمال همدستى آنان با سنيان عليه حكومت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سنيان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هرگز اجازه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اسلامى شيعى در عراق يا بحرين شكل بگيرد</w:t>
      </w:r>
      <w:r>
        <w:rPr>
          <w:rFonts w:eastAsia="IRNazanin" w:cs="IRNazanin"/>
          <w:color w:val="111111"/>
          <w:sz w:val="28"/>
          <w:szCs w:val="28"/>
          <w:rtl w:val="true"/>
          <w:lang w:bidi="fa-IR"/>
        </w:rPr>
        <w:t>.</w:t>
      </w:r>
    </w:p>
    <w:p>
      <w:pPr>
        <w:pStyle w:val="Heading3"/>
        <w:numPr>
          <w:ilvl w:val="2"/>
          <w:numId w:val="1"/>
        </w:numPr>
        <w:rPr/>
      </w:pPr>
      <w:bookmarkStart w:id="128" w:name="__RefHeading___Toc1345521_372815092"/>
      <w:bookmarkStart w:id="129" w:name="_Toc45"/>
      <w:bookmarkEnd w:id="128"/>
      <w:r>
        <w:rPr>
          <w:rtl w:val="true"/>
        </w:rPr>
        <w:t>راهكارهاى عملى شيعيان</w:t>
      </w:r>
      <w:bookmarkEnd w:id="129"/>
    </w:p>
    <w:p>
      <w:pPr>
        <w:pStyle w:val="BookText"/>
        <w:rPr/>
      </w:pPr>
      <w:r>
        <w:rPr>
          <w:rFonts w:ascii="IRNazanin" w:hAnsi="IRNazanin" w:eastAsia="IRNazanin"/>
          <w:color w:val="111111"/>
          <w:sz w:val="28"/>
          <w:sz w:val="28"/>
          <w:szCs w:val="28"/>
          <w:rtl w:val="true"/>
          <w:lang w:bidi="fa-IR"/>
        </w:rPr>
        <w:t>باتوجه به آنچه گذشت، مسئله تاكتيكهاى شيعيان براى حل مشكلاتشان پيچيدگيهايى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جنبشهاى شيعى دشوار است هدفشان دستيابى به حقوقى باشد كه خارج از حوزۀ مذهب به كار مى آيند؛ چرا كه شيعيان يك گروه مذهبى اند و روحانيت همواره جلودار بيان همبستگى و نيازهاى آنان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معتقديم در درازمدت، جنبشهاى سكولار شيعه در مقايسه با جنبشهاى</w:t>
      </w:r>
    </w:p>
    <w:p>
      <w:pPr>
        <w:pStyle w:val="BookText"/>
        <w:rPr/>
      </w:pPr>
      <w:r>
        <w:rPr>
          <w:rFonts w:ascii="IRNazanin" w:hAnsi="IRNazanin" w:eastAsia="IRNazanin"/>
          <w:color w:val="111111"/>
          <w:sz w:val="28"/>
          <w:sz w:val="28"/>
          <w:szCs w:val="28"/>
          <w:rtl w:val="true"/>
          <w:lang w:bidi="fa-IR"/>
        </w:rPr>
        <w:t>مذهبى، با مشكل مواجه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سكولار، اگر بخواهند مذهب را در اقدامات سياسى خود دخالت ندهند، بايد با احزاب غير فرقه اى ديگر و به احتمال زياد با چپ گراها همكارى كنند تا به جامعه اى بازتر و آزادتر دست يابند كه در نهايت براى شيعيان نيز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جامعۀ شيعى بيشتر سركوب شود، احتمال دست يازى آن به ابزار مذهبى افزون تر خواهد بود؛ چرا كه مذهب به ريشه ها و هويت اين جامعه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شيعيان براى پيش برد آرمانهاى خود، در عمل چه روشهايى را مى توانند دنبال كنند، تا حد زيادى به شرائط جامعۀ شيعى هر كشور و نگرش حكومت به آنها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تدابيرى كه شيعيان اتخاذ خواهند كرد، يكسان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ميان دينداران برداشتهاى متفاوتى از حكومت و فعاليت سياسى وجود دارد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عامل به وظيفه، همچون سنّيها، دربارۀ حد اقل شرائط لازم براى يك نظام حكومتى قابل قبول،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ارزيابى نظر شيعيان در اين زمينه را مشكل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مختلفى كه در كشورهاى منطقه حاكم است، نشان از آن دارد كه نگرشهاى شيعيان متأثر از شرائط خاص هر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شيعيان لبنان تحت تأثير واقعيات جمعيتى و ساختار اجتماعى كشور خود هستند و بايد خواسته هاى خود را با اين واقعيات متناسب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همچون بحرين، كه شيعيان اكثريت آن را شكل مى دهند، اما تحت يك نظام حكومتى سنى زندگى مى كنند، ممكن است برخى ملاحظات تاكتيكى مواضع سياسى را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ممكن است بنيادگرايى سياسى شيعى خوانده شود، در مقايسه با بنيادگرايى سنى، عملا امكان بروز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وجود اين محدوديتها، مى توان گفت كه دستۀ نخست از شيعيان مؤمن، حد اكثر خواهانى هستند كه خواستار استقرار يك نظام حكومتى مبتنى بر اسلام اند، و</w:t>
      </w:r>
    </w:p>
    <w:p>
      <w:pPr>
        <w:pStyle w:val="BookText"/>
        <w:rPr/>
      </w:pPr>
      <w:r>
        <w:rPr>
          <w:rFonts w:ascii="IRNazanin" w:hAnsi="IRNazanin" w:eastAsia="IRNazanin"/>
          <w:color w:val="111111"/>
          <w:sz w:val="28"/>
          <w:sz w:val="28"/>
          <w:szCs w:val="28"/>
          <w:rtl w:val="true"/>
          <w:lang w:bidi="fa-IR"/>
        </w:rPr>
        <w:t>دستۀ دوم شيعيانى اند با تعصب كمتر، كه اهداف متعادل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تصوير را پيچيده تر مى كند ادامۀ حيات نحله سكوت پيشۀ تشيع است كه پرشورانه طالب تقويت ايمان دينى، نه با فعاليت مستقيم سياسى، بلكه از طريق فعاليتهاى تبليغى در سطح توده ها، ترويج مذهب و انجام كارهاى خوب بوده، بدين شيوه خواستار بناى يك جامعۀ قوى براى فردايى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ديگر، شيعيان سكولار اقرار مى كنند كه اساسا هيچ تمايلى به يك حكومت اسلامى ندارند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كويت و عربستان سعودى،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اقليّتى از جمعيت كشور را شكل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رغم به راه انداختن موجى از خشونت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در صدد همزيستى و مذاكره براى رسيدن به توافق با حكومت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توافقها، خواه در بستر توسعۀ روندهاى دموكراتيك حاصل شوند و خواه به منزلۀ درمانى خاص براى نارضايتيهاى شيعيان باشند، لزوما انتظار شيعيان را برآورده نساخته اند؛ اما به طور موقت تنشهاى موجود بين آنان و حكومت را فرونشانده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سياست مذاكره آن نيست كه شيعيان از اعمال فشار سياسى خوددارى كنند و براى مثال، از تبعيض يا نقض حقوق بشر عليه خود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كه اقليّت شيعۀ عربستان سعودى براى آگاه ساختن جهانيان از سرنوشت خويش از آن استفاده كرده است، تأثير نسبتا خوبى بر جاى گذاشته و به همراه حوادث داخلى ديگر، حكومت را به مذاكره دربارۀ عوامل نارضايتى شيعيان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شيعيان اين دو كشور، آمادگى بيشترى دارند كه سياست همكارى بيشتر، تشويق و اميد به پيشرفتهاى تدريجى را پى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شيعيان اين است كه خشونتهاى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نه تنها در داخل، بلكه در عرصۀ بين المللى نيز به بهبود وضعيت آنان نينجاميد و احتمالا آن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گذشته ، جوامع شيعى اين كشورها ديگر نمى توانند به حمايت ايران چشم بدوزند و حامى مهم ديگرى نيز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و بحرين، محاسبات به گونه 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كشور از جهت سركوب شيعيان شباهتهاى كلى به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عراق، خشونت فوق العاده زياد و مسئله بسيار عميق تر، بغرنج تر و فراگيرتر است و شيعيان نيز بيشتر سياسى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پى يك قيام ملى عليه صدام يا پس از او، مسئله شيعيان به منزلۀ يك پيامد جانبى اجتناب ناپذير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مسئله هنوز از طريق روشهاى تدريجى مسالمت آميز قابل حل است؛ هرچند حكومت به سرعت در پى تشكيل يك حكومت پليسى در برابر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اكثريت شيعيان بر اين باور باشند كه ديگر اميدى به بهبود وضعيتشان از طريق توافقهاى حاصل از مذاكرات نيست، ممكن است نتيجه بگيرند كه با دميدن بر آتش چيزى را از دست نمى دهند و در واقع اگر اعتراض به شرائط كنونى را تشديد نكنند، وضعيتشان وخيم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بهره مندى از جايگاه اكثريت موجب حمايت گسترده تر از آنان در داخل كشور، و وضعيت بهتر ايشان در افكار عمومى بين المللى شده، قدرت معنويشان را افزايش مى دهد، و ابراز همدردى و احتمالا كمكهاى مادى ديگران را جلب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 هر دو كشور بسيار جدى است؛ زيرا موفقيتهاى شيعيان تغييرات بسيارى به نفع آنان پديد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آنان با خويشتن دارى به چيزهاى زيادى دست نمى يابند، تشديد درگيرى با حكومت مى تواند تنها راه حل ممكن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خشونت و تروريسم مى تواند ابزارى چند منظوره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براى ابراز نارضايتى و خشم؛ ابزارى سياسى براى تضعيف اعتبار و اقتدار رژيم؛ و چراغ قرمزى كه دربارۀ وخيم تر شدن اوضاع داخلى به جامعۀ جهانى هشدار مى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و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اينكه در عراق و بحرين، شيعيان در اكثريت اند، رژيمها بيشتر احساس خطر مى كنند و اصرار دارند كه تغيير يا</w:t>
      </w:r>
    </w:p>
    <w:p>
      <w:pPr>
        <w:pStyle w:val="BookText"/>
        <w:rPr/>
      </w:pPr>
      <w:r>
        <w:rPr>
          <w:rFonts w:ascii="IRNazanin" w:hAnsi="IRNazanin" w:eastAsia="IRNazanin"/>
          <w:color w:val="111111"/>
          <w:sz w:val="28"/>
          <w:sz w:val="28"/>
          <w:szCs w:val="28"/>
          <w:rtl w:val="true"/>
          <w:lang w:bidi="fa-IR"/>
        </w:rPr>
        <w:t>مذاكره اى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فقط احتمال اعمال خشونت شيعيان و متقابلا حكومت را افزايش مى دهد، و راه را براى دخالت خارجى براى سوء استفاده از اوضاع داخلى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مارپيچ فزاينده رفته رفته پويش و فلسفه خاص خود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عقيدۀ شيعيان، چنين روندى سير و منطق درونى خاص خود را دارد؛ هرچند شانسى براى موفقيت نداشته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كشور از كشورهايى كه بررسى كرده ايم، منطق اغتشاش كارايى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ارتقاى جايگاه و قدرت شيعيان لبنان دست كم تا حدى نتيجۀ جنگ داخلى طولانى و خانمان برانداز اين كشور بوده است؛ جنگى كه آنها به راه نينداخته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نشان داد در نتيجۀ جنگ خليج فارس بود كه شيعيان از حاشيۀ ملت كويت به در آمده، به جريان غالب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بيان كلى، اين امر نيز آشكار است كه تحولات انقلاب ايران موجب شد مسئله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عرب و عرصۀ جهانى كانون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تنها جنگ و انقلاب، وضعيت شيعيان را بهتر مى كند، بلكه منظور آن است كه تنها راهى كه در گذشته به بهبود وضعيت شيعيان منتهى شده همين راه بوده است، و در آينده نيز مى تواند دوباره چنين شود</w:t>
      </w:r>
      <w:r>
        <w:rPr>
          <w:rFonts w:eastAsia="IRNazanin" w:cs="IRNazanin"/>
          <w:color w:val="111111"/>
          <w:sz w:val="28"/>
          <w:szCs w:val="28"/>
          <w:rtl w:val="true"/>
          <w:lang w:bidi="fa-IR"/>
        </w:rPr>
        <w:t>.</w:t>
      </w:r>
      <w:bookmarkStart w:id="130" w:name="pg10631_101870"/>
    </w:p>
    <w:p>
      <w:pPr>
        <w:pStyle w:val="Heading3"/>
        <w:numPr>
          <w:ilvl w:val="2"/>
          <w:numId w:val="1"/>
        </w:numPr>
        <w:rPr/>
      </w:pPr>
      <w:bookmarkStart w:id="131" w:name="__RefHeading___Toc1345523_372815092"/>
      <w:bookmarkStart w:id="132" w:name="_Toc46"/>
      <w:bookmarkEnd w:id="130"/>
      <w:bookmarkEnd w:id="131"/>
      <w:r>
        <w:rPr>
          <w:rtl w:val="true"/>
        </w:rPr>
        <w:t>پى نوشتها</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Ranstorp,op.cit., pp.30-31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وده شراره، دولة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مجتمعا اسلاميا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النهار،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بحثى جالب توجه دربارۀ روابط ميان اخوان المسلمين و ايران، 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Ahmed Yousef," The Muslim Brotherhood and Iran," Middle East Affairs Journal(Summer/Fall 1998)</w:t>
      </w:r>
      <w:r>
        <w:rPr>
          <w:rFonts w:eastAsia="Times New Roman" w:cs="Times New Roman" w:ascii="Times New Roman" w:hAnsi="Times New Roman"/>
          <w:color w:val="111111"/>
          <w:sz w:val="28"/>
          <w:szCs w:val="28"/>
          <w:rtl w:val="true"/>
          <w:lang w:val="en-US" w:bidi="en-US"/>
        </w:rPr>
        <w:t>.</w:t>
      </w:r>
      <w:bookmarkStart w:id="133" w:name="pg10631_101871"/>
    </w:p>
    <w:p>
      <w:pPr>
        <w:pStyle w:val="Heading2"/>
        <w:numPr>
          <w:ilvl w:val="1"/>
          <w:numId w:val="1"/>
        </w:numPr>
        <w:rPr/>
      </w:pPr>
      <w:bookmarkStart w:id="134" w:name="__RefHeading___Toc1345525_372815092"/>
      <w:bookmarkStart w:id="135" w:name="_Toc47"/>
      <w:bookmarkEnd w:id="133"/>
      <w:bookmarkEnd w:id="134"/>
      <w:r>
        <w:rPr>
          <w:rtl w:val="true"/>
        </w:rPr>
        <w:t>فصل چهارم</w:t>
      </w:r>
      <w:r>
        <w:rPr>
          <w:rtl w:val="true"/>
        </w:rPr>
        <w:t xml:space="preserve">: </w:t>
      </w:r>
      <w:r>
        <w:rPr>
          <w:rtl w:val="true"/>
        </w:rPr>
        <w:t xml:space="preserve">ارتباط </w:t>
      </w:r>
      <w:r>
        <w:rPr>
          <w:rtl w:val="true"/>
        </w:rPr>
        <w:t>[</w:t>
      </w:r>
      <w:r>
        <w:rPr>
          <w:rtl w:val="true"/>
        </w:rPr>
        <w:t>شيعيان عرب</w:t>
      </w:r>
      <w:r>
        <w:rPr>
          <w:rtl w:val="true"/>
        </w:rPr>
        <w:t xml:space="preserve">] </w:t>
      </w:r>
      <w:r>
        <w:rPr>
          <w:rtl w:val="true"/>
        </w:rPr>
        <w:t>با ايران</w:t>
      </w:r>
      <w:bookmarkEnd w:id="1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345527_372815092"/>
      <w:bookmarkStart w:id="137" w:name="_Toc48"/>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از ديدگاه عربهاى سنى، مفهوم تشيع پيوندى ناگسستنى با ايرانيان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تاريخى، سنّيها تشيع را انشقاقى در اسلام مى دانند كه در دوران عباسى، ايرانيان ناراضى ضد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حمايت كرده، آن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 بحق، اين نگرش سنّتى اهل سنّت را رد كرده، تأكيد مى ورزند كه بنياد تشيع در صدر اسلام و زمانى نهاده شد كه روند تعيين جانشين پيامبر به اشتباه طى شد؛ يعنى مدتها پيش از آنكه ايرانيان نقشى در حكومت مسلمانان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نگرشهاى كليشه اى اغلب سنّيها، به ويژه ساكنان خليج فارس، گوش فرادهيم ، به اين باور دست مى يابيم كه همۀ شيعيان عرب در اصل به ايران پايبندند؛ اما واقعيت بسيار متفاوت با اين برداشت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ايران و شيعيان عرب كاملا پيچيده است و شيعيان را در اين زمينه دچار ابهامات بسيار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روابط شيعيان عرب و ايران نقشى نيست كه بر سنگ حك شده باشد؛ بلكه طى زمان تغييرات و تحولات قابل ملاحظه اى مى يابد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اين روابط در گرو عوامل بسيارى است، همانند سياست داخلى هريك از كشورهاى خليج فارس، ماهيت روابط منطقه اى بين خود اين كشورها، و در نهايت، سياستهاى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تنها كشور مهمى نيست كه شيعيان عرب از آن متأثرند؛ بلكه سياست سركوبگرانه صدام در قبال شيعيان عراقى، روند تحولات آتى عراق و روابط آيندۀ ايران و عراق نيز تأثير بسيارى بر وضعيت و موقعيت اعراب شيعه خواهند گذاشت</w:t>
      </w:r>
      <w:r>
        <w:rPr>
          <w:rFonts w:eastAsia="IRNazanin" w:cs="IRNazanin"/>
          <w:color w:val="111111"/>
          <w:sz w:val="28"/>
          <w:szCs w:val="28"/>
          <w:rtl w:val="true"/>
          <w:lang w:bidi="fa-IR"/>
        </w:rPr>
        <w:t>.</w:t>
      </w:r>
      <w:bookmarkStart w:id="138" w:name="pg10631_101874"/>
    </w:p>
    <w:p>
      <w:pPr>
        <w:pStyle w:val="BookText"/>
        <w:rPr/>
      </w:pPr>
      <w:bookmarkEnd w:id="138"/>
      <w:r>
        <w:rPr>
          <w:rFonts w:ascii="IRNazanin" w:hAnsi="IRNazanin" w:eastAsia="IRNazanin"/>
          <w:color w:val="111111"/>
          <w:sz w:val="28"/>
          <w:sz w:val="28"/>
          <w:szCs w:val="28"/>
          <w:rtl w:val="true"/>
          <w:lang w:bidi="fa-IR"/>
        </w:rPr>
        <w:t>شيعيان عرب از سه منظر متفاوت به ايران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مركز اصلى مذهب تشيع، به منزلۀ مركز اسلام گرايى تحت لواى جمهورى اسلامى، و به منزلۀ يك كشور</w:t>
      </w:r>
      <w:r>
        <w:rPr>
          <w:rFonts w:eastAsia="IRNazanin" w:cs="IRNazanin"/>
          <w:color w:val="111111"/>
          <w:sz w:val="28"/>
          <w:szCs w:val="28"/>
          <w:rtl w:val="true"/>
          <w:lang w:bidi="fa-IR"/>
        </w:rPr>
        <w:t>.</w:t>
      </w:r>
    </w:p>
    <w:p>
      <w:pPr>
        <w:pStyle w:val="Heading3"/>
        <w:numPr>
          <w:ilvl w:val="2"/>
          <w:numId w:val="1"/>
        </w:numPr>
        <w:rPr/>
      </w:pPr>
      <w:bookmarkStart w:id="139" w:name="__RefHeading___Toc1345529_372815092"/>
      <w:bookmarkStart w:id="140" w:name="_Toc49"/>
      <w:bookmarkEnd w:id="139"/>
      <w:r>
        <w:rPr>
          <w:rtl w:val="true"/>
        </w:rPr>
        <w:t>ايران به منزلۀ مركز مذهب تشيع</w:t>
      </w:r>
      <w:bookmarkEnd w:id="140"/>
    </w:p>
    <w:p>
      <w:pPr>
        <w:pStyle w:val="BookText"/>
        <w:rPr/>
      </w:pPr>
      <w:r>
        <w:rPr>
          <w:rFonts w:ascii="IRNazanin" w:hAnsi="IRNazanin" w:eastAsia="IRNazanin"/>
          <w:color w:val="111111"/>
          <w:sz w:val="28"/>
          <w:sz w:val="28"/>
          <w:szCs w:val="28"/>
          <w:rtl w:val="true"/>
          <w:lang w:bidi="fa-IR"/>
        </w:rPr>
        <w:t>هيچ دليلى نمى توان يافت كه مركز بودن ايران براى تشيع را ضرورى و اجتناب ناپذير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عنصرى از مذهب تشيع اين مسئله را الزامى نمى كند، و محض نمونه، نقشى همانند نقش محورى مكه براى ايران به رسميت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ايران، نه يگانه مركز مذهبى تشيع، كه صرفا مهم ترين مركز آن است، و اين اهميت را از آنجا به دست آورده كه برحسب اتفاق، محل سكونت مراجع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جايگاه قم، به منزلۀ مركزى مهم براى تحصيل، اساسا در اين قرن صورت گرفت، و هيچ دليل مذهبى اى براى عنايتى اين چنين به قم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تر گفتيم، ازنظر تاريخى، ايران حتى مركز اصلى تشيع نيز نبوده است؛ برخلاف كشور عراق كه به يمن اماكن مقدسش، از جمله آرامگاه دو امام برجسته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همۀ شرائط لازم براى آنكه مركز تشيع باشد، برخوردار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صرفا در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ابتداى دوران صفوى بود كه تشيع به منزلۀ مذهب حكومتى ايران برگزيده شد؛ تصميمى كه مستلزم مبارزه اى گسترده براى شيعه كردن اكثريت سنى اتباع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 نجف در عراق، از ديرباز مركزهايى براى دانش پژوهى شيعيان بشمار مى آمدند، اما ايران تا آن زمان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كه ايران طى قرنهاى شانزده تا بيست، جايگاه خود را به مثابۀ يگانه دولت رسمى شيعه در جهان اسلام تثبيت مى كرد، قدرت و نفوذش بر تشيع نيز به ناگزير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روند، كم كم نشانه هاى تأثير عميق و منحصربه فرد</w:t>
      </w:r>
    </w:p>
    <w:p>
      <w:pPr>
        <w:pStyle w:val="BookText"/>
        <w:rPr/>
      </w:pPr>
      <w:r>
        <w:rPr>
          <w:rFonts w:ascii="IRNazanin" w:hAnsi="IRNazanin" w:eastAsia="IRNazanin"/>
          <w:color w:val="111111"/>
          <w:sz w:val="28"/>
          <w:sz w:val="28"/>
          <w:szCs w:val="28"/>
          <w:rtl w:val="true"/>
          <w:lang w:bidi="fa-IR"/>
        </w:rPr>
        <w:t>فرهنگ ايرانى را بر آداب شيعى، و نه چندان بر الهيات آن، مى 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تا اواخر قرن بيستم، هيچ جاى ايران، جز اصفهان، نمى توانست در آموزش تشيع با كربلا و نجف برابرى كند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اين روست كه تا دوران صفويه، شيعيان عرب كوچك ترين مشكلى براى سازش ميان تشيع و عربيت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اين زمان به بعد بود كه ايران به منزلۀ قدرتى حكومتى براى شيعيان عرب اهميت يافت؛ هرچند اهميت عراق به منزلۀ مركز جهان تشيع، بازهم بسيار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در ايران زيارتگاههاى نسبتا مهمى همچون اصفهان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وجود داشتند، و مراجع و روحانيان بزرگ شيعه غالبا در آن زندگى مى كردند، اين كشور در انديشۀ شيعى عرب نقش چندان برجسته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ايرانى هرچند شيعى بود، فرهنگى بيگانه بشمار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صرفا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آزار و اذيت شيعيان به دست رژيم بعث و به ويژه صدام حسين، آزادى تحقيق و نهاد روحانيت را از ميان برد و بيشتر روحانيان برجستۀ شيعه مجبور شدند اين كشور را ترك، و به ايران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قم به منزلۀ مركزى براى بيان ديدگاه مذهبى شيعيان، در دوران آيت الله خمينى بسيار افزايش يافت، به ويژه آنكه تحت رهبرى وى تفاسير تازه و جسورانه اى از مكتب تشيع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سبب سياستهاى ظالمانۀ دولت عراق، بيشتر روحانيان برجستۀ شيعه ناچار به ايران پناه برده اند؛ زيرا در كشورى كه در آن صدام هرگز در اعدام و ترور پى درپى روحانيان عالى رتبۀ شيعه ترديد نكرده است، در امان نيستند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در دوران حكومت صدام، كار عراق به آنجا رسيد كه با كمالت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حماقت و به صورتى يك جانبه، مرجعيت مذهبى شيعيان را به ايران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حكومتهاى عربى ديگر نيز، با كوته نظرى مشابهى، كارى براى مقابله با برترى مذهبى ايران و تقويت مراكز داخلى مرجعيت و تحصيل علوم شيعى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پژوهى شيعى در عراق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افول نهاد، در بحرين، كويت و عربستان سعودى تقريبا وجود خارجى ندارد، و در لبنان نيز، فقط در اين اواخر در حال پديدار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امروزه شيعيان چاره اى ندارند جز اينكه در زمينۀ بيان ديدگاههاى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تا حدى رهبرى ايران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پيروان مراجع مختلف براى نظرخواهى از آنان، گاه به ايران مسافرت مى 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اصلى، تعيين نوع قدرتى است كه يك مرجع بر مقلدانش اعمال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حتى ميان انديشمندان روحانى، طيفى از اعتقادات به چشم مى خورد كه در يك سوى آن ديدگاهى به شدت اقتدارگرايانه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فقيه را برگزيدۀ خدا مى شمارد،</w:t>
      </w:r>
      <w:r>
        <w:rPr>
          <w:rStyle w:val="FootnoteAnchor"/>
          <w:rtl w:val="true"/>
        </w:rPr>
        <w:footnoteReference w:id="48"/>
      </w:r>
      <w:r>
        <w:rPr>
          <w:rFonts w:ascii="IRNazanin" w:hAnsi="IRNazanin" w:eastAsia="IRNazanin"/>
          <w:color w:val="111111"/>
          <w:sz w:val="28"/>
          <w:sz w:val="28"/>
          <w:szCs w:val="28"/>
          <w:rtl w:val="true"/>
          <w:lang w:bidi="fa-IR"/>
        </w:rPr>
        <w:t>و سخن او را تقريبا در همۀ حوزه هاى زندگى غير قابل چون و چرا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خمينى همچون گروهى ديگر از فقها نمايندۀ اين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 پايۀ تفاسيرى آزادانه تر، خداوند به آدميان عقل عطا كرده و بدين وسيله به آنان اختيار داده است تا از ميان تفاسير گوناگونى كه فقهاى مختلف از انديشۀ سياسى اسلام به دست داده اند، آنچه را درست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طريق انتخابات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مجتهدان برجسته و جديد شيعه، همچون محمد باقر صدر از عراق يا محمد جوادد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مغنيه از لبنان، بحثهاى قوى فقهى و كلامى اى در حمايت از نظريۀ اخير ارائه داده اند كه دقيقا در تقابل با ايدئولوژى حكومتى و رسمى ايران است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بحث ميزان آزادى مقلدان، همۀ مراجع شيعه يكسان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هر مرجعى مكلف است كه از نظرات مرجع خود كه البته آن را آزادانه برگزيده است،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حكومتى در صورت وجود حكومت اسلامى شيعى همۀ اختيارات حاكم اسلامى در اختيار رهبر اسلامى قرار مى گيرد و مراجع نيز از او تبعيت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حكومت اسلامى، حكم هريك از مراجع براى همۀ شيعيان لازم الاتباع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يك مقلد براى نظرخواهى در امور مذهبى يا دربارۀ به كار بستن احكام مذهبى در امور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وقتى ناظر به روابط بين يك حكومت ظالم سنى و جامعه شيعى باشد، به سادگى به عرصۀ سياست كشيده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مرجع خود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سطح رسمى و نظرى، برخى از مراجع طالب اطاعت محض از فتاوا در سطحى وسيع اند؛ درحالى كه برخى ديگر، حوزه هاى بيشترى را به اختيار افراد وامى گذارند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عمل، آزادى رفتار حتى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مذاهب، در سطح زندگى روزمره، ميزان پايبندى يا اهتمام مؤمنان به پذيرش اصول مذهبى و ديدگاههاى رهبران دينى شان، درجات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براى تأثير مذهب و تفاسير آن بر زندگى شخصى افراد، زندگى جامعه، و موضع سياسى جامعه دربارۀ موضوعاتى كه براى رفاه حال آن اهميت دارند، به روشنى حدى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شيعيان براى ديدگاههاى مراجعشان در حوزه هاى گوناگون زندگى اهميت يكسان قائل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تشبيهى هرچند ناقص مى توانيم به ديدگاه كاتوليكها اشاره كنيم كه تعاليم واتيكان را به درجات متفاوت مى پذيرند، مثلا شايد بسيارى از ايتاليايى ها تعاليم واتيكان را در باب كنترل جمعيت نپذيرند، اما خود را كاتوليكهايى مى دانند كه با جديت به وظايفشان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به منزلۀ يك اصل، كلام مراجع شيعه نه فقط مشتمل بر تفسير اصول مذهبى است، بلكه مى تواند دربرگيرندۀ نوعى تفسير باشد كه موضوعات اساسى زندگى سياسى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برخى مراجع دربارۀ مسائل سياسى به راحتى و تفصيل اظهار نظر مى كنند، حال آنكه برخى ديگر ترجيح مى دهند فقط در باب موضوعات و تفاسير مذهبى سخن بگويند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اقامت بسيارى از مراجع مهم در ايران،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مذهبى پيچيده تر شده است و به سختى مى توان تأثير انديشۀ سياسى يا منافع حكومت ايران را از تفاسير مذهبى و نگرش يك مرجع خاص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اگر امروزه شيعه اى بخواهد از مرجعى همچون آيت الله سيستانى، كه كمتر سياسى است،</w:t>
      </w:r>
      <w:r>
        <w:rPr>
          <w:rStyle w:val="FootnoteAnchor"/>
          <w:rtl w:val="true"/>
        </w:rPr>
        <w:footnoteReference w:id="50"/>
      </w:r>
      <w:r>
        <w:rPr>
          <w:rFonts w:ascii="IRNazanin" w:hAnsi="IRNazanin" w:eastAsia="IRNazanin"/>
          <w:color w:val="111111"/>
          <w:sz w:val="28"/>
          <w:sz w:val="28"/>
          <w:szCs w:val="28"/>
          <w:rtl w:val="true"/>
          <w:lang w:bidi="fa-IR"/>
        </w:rPr>
        <w:t>تقليد كند، لزومى ندارد رهبرى سياسى يا ايدئولوژيك حكومت ايران را در موضوعى كه مرجعش به آن معتقد نيست،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به صراحت اعلام مى دارند كه بين اظهارات مرجعشان در مورد مسائل مذهبى، و نظرات او در باب مسائل سياسى روز به دقت تفاوت قائل مى شوند؛ و براى تصميم گيرى دربارۀ آنچه مناسب و پذيرفتنى است، به انديشۀ خود استناد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41" w:name="pg10631_101879"/>
    </w:p>
    <w:p>
      <w:pPr>
        <w:pStyle w:val="Heading3"/>
        <w:numPr>
          <w:ilvl w:val="2"/>
          <w:numId w:val="1"/>
        </w:numPr>
        <w:rPr/>
      </w:pPr>
      <w:bookmarkStart w:id="142" w:name="__RefHeading___Toc1345531_372815092"/>
      <w:bookmarkStart w:id="143" w:name="_Toc50"/>
      <w:bookmarkEnd w:id="141"/>
      <w:bookmarkEnd w:id="142"/>
      <w:r>
        <w:rPr>
          <w:rtl w:val="true"/>
        </w:rPr>
        <w:t>ايران به منزله مركزى براى ايدئولوژى</w:t>
      </w:r>
      <w:bookmarkEnd w:id="143"/>
    </w:p>
    <w:p>
      <w:pPr>
        <w:pStyle w:val="BookText"/>
        <w:rPr/>
      </w:pPr>
      <w:r>
        <w:rPr>
          <w:rFonts w:ascii="IRNazanin" w:hAnsi="IRNazanin" w:eastAsia="IRNazanin"/>
          <w:color w:val="111111"/>
          <w:sz w:val="28"/>
          <w:sz w:val="28"/>
          <w:szCs w:val="28"/>
          <w:rtl w:val="true"/>
          <w:lang w:bidi="fa-IR"/>
        </w:rPr>
        <w:t>زمينۀ دومى كه ايران را در نظر شيعيان عرب باهيبت مى نماياند اين است كه اين كشور مركز ايدئولوژى راديكال شيعى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اديان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الهيات و ايدئولوژى، اغلب فاصلۀ بسيار اندكى وجود دارد؛ چرا كه مى توان الهيات را مبناى يك ايدئولوژى خاص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در سالهايى كه در مقام يك آيت الله عالى رتبه در نجف اقامت داشت، آموزه اى راديكال و در واقع انقلابى را مطرح كرد كه براساس آن تا زمان رجعت امام مهدى، حكومت بايد با قدرت تقريبا مطلق عالى ترين مقام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عملكرد روحانيت شيعه، طى تاريخ، تفاوتى فاحش دارد؛ چرا كه روحانيان حتى زمانى كه به صراحت از مسائل سياسى سخن مى گفتند، خود را از نهادها و قدرتهاى غير دينى مستقل و دور نگاه مى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استثناى قابل توجه در اين زمينه، بهره گيرى خاندان صفوى از روحانيت براى خدمت به حكومت، در سالهاى آغازين اين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روحانيان به مرور زمان از وابستگى به حكومت صفوى رهايى يافتند، و البته در انقلاب اسلامى استقلال خود را از حكومت دوباره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رسيدن، خمينى با ارائۀ يك ايدئولوژى انقلابى به مردم منطقه، از آنان خواست تا حاكمان فاسد، مستبد و غرب زده را براندازند و براى استقرار عدالت اجتماعى اسلامى در همۀ سرزمينهاى مسلمانان بكوشند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خمينى ايدئولوژى راديكال خود را در چارچوبى اسلامى و جهان سومى مطرح مى كرد؛ اما تأثير بيان او بر شيعيان بيش از سنيان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به منزلۀ قهرمان مستضعفان در مقابل مستكبران، بازتابى از ايدئولوژى راديكال على شريعتى بود،</w:t>
      </w:r>
      <w:r>
        <w:rPr>
          <w:rStyle w:val="FootnoteAnchor"/>
          <w:rtl w:val="true"/>
        </w:rPr>
        <w:footnoteReference w:id="51"/>
      </w:r>
      <w:r>
        <w:rPr>
          <w:rFonts w:ascii="IRNazanin" w:hAnsi="IRNazanin" w:eastAsia="IRNazanin"/>
          <w:color w:val="111111"/>
          <w:sz w:val="28"/>
          <w:sz w:val="28"/>
          <w:szCs w:val="28"/>
          <w:rtl w:val="true"/>
          <w:lang w:bidi="fa-IR"/>
        </w:rPr>
        <w:t>كه او نيز، به نوبۀ خود، از ايدئولوگهاى جهان سوم نظير</w:t>
      </w:r>
    </w:p>
    <w:p>
      <w:pPr>
        <w:pStyle w:val="BookText"/>
        <w:rPr/>
      </w:pPr>
      <w:r>
        <w:rPr>
          <w:rFonts w:ascii="IRNazanin" w:hAnsi="IRNazanin" w:eastAsia="IRNazanin"/>
          <w:color w:val="111111"/>
          <w:sz w:val="28"/>
          <w:sz w:val="28"/>
          <w:szCs w:val="28"/>
          <w:rtl w:val="true"/>
          <w:lang w:bidi="fa-IR"/>
        </w:rPr>
        <w:t>فرانتس فانون تأثير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ايدئولوگها جهان سوم را به مبارزه براى رهايى از قدرتهاى امپرياليستى و غرب استثمارگر فرامى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آيت الله خمينى نداى وحدت بخشى براى شيعيان بود كه خود را رنج كشيده ترين مستضعفان جهان مى دانستند، تا بدين وسيله حقوق خود را از رژيمهاى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نداى انقلابى كه مستضعفان را تشويق مى كرد تا به وضع موجود تن در ندهند و همانند ايرانيان امور را در دست خود بگيرند، حتى شيعيان غير مذهبى را نيز وسوسه مى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 تر اشاره كرديم، دربارۀ حدود اختيارات مراجع و گسترۀ احكام آنان، اختلاف نظرهايى ميان شيعيان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 الهيات و سياست به روشنى مشخص نيست، و روحانيان مختلف ديدگاههاى متفاوتى در اين زمينه دارند؛ اما همين ابهام، پيروان مراجع را در تفسير نظريات آنان دچار معضل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موضع گيرى سياسى يك مرجع ناراضى باشد، به طور كلى آزاد است تا مرجعى ديگر را، كه احتمالا كمتر در سياست دخالت مى كند،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هنوز مى توان در ميان مرجعهاى مختلف به چنين انتخابى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يك مقلد مختار است بعضى از جنبه هاى سياسى تر بيانات مذهبى مراجع را ناديده بگيرد، به ويژه اگر رعايت آنها، خطراتى را از سوى يك حكومت خشن سنى متوجه فرد يا جامعه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تفاوتهايى ميان مواضع اعتقادى تشيع و سياستهاى حكومتى ايران وجود دارد، اما اغلب براى برخى از مقلدان مشكل يا ناگوار است كه ميان اين دو امر تميز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مقلد در معرض آزار رژيمى است كه ايران آن را نامشروع، ظالم، يا فاسد مى خواند، ناديده گرفتن نظر دولت ايران مشكل 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44" w:name="pg10631_101881"/>
    </w:p>
    <w:p>
      <w:pPr>
        <w:pStyle w:val="BookText"/>
        <w:rPr/>
      </w:pPr>
      <w:bookmarkEnd w:id="144"/>
      <w:r>
        <w:rPr>
          <w:rFonts w:ascii="IRNazanin" w:hAnsi="IRNazanin" w:eastAsia="IRNazanin"/>
          <w:color w:val="111111"/>
          <w:sz w:val="28"/>
          <w:sz w:val="28"/>
          <w:szCs w:val="28"/>
          <w:rtl w:val="true"/>
          <w:lang w:bidi="fa-IR"/>
        </w:rPr>
        <w:t>شيعيان جهان عرب، به طور معمول، در گوش فرادادن و اجراى احكام انقلابى صادرشده از سوى تهران، انعطاف پذير و مصلحت انديش بوده، به طور گزينشى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ممكن است ازروى بى علاقگى يا عدم تعهد يا حتى از ترس جان، از درگير شدن در امور سياسى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ازنظر افراد سياسى، ديدگاه ايدئولوژيك تهران نگرشى جذاب به سياست است كه مى تواند افراد علاقه مند به سياست را تحت تأثير قرار داده، الگوى عمل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ايران به منزلۀ مركز ايدئولوژيك، تعهدى براى شيعيان خارج از كشور به بار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نيز، شمار فراوانى از شيعيان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مخالف اند يا ترجيح مى دهند در پى درگيرى و دردسر نباشند، با ايفاى نقش ايران در امور شيعيان مخالفت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جمهورى اسلامى رسما تأكيد مى ورزد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آموزۀ رسمى تشيع است،</w:t>
      </w:r>
      <w:r>
        <w:rPr>
          <w:rStyle w:val="FootnoteAnchor"/>
          <w:rtl w:val="true"/>
        </w:rPr>
        <w:footnoteReference w:id="52"/>
      </w:r>
      <w:r>
        <w:rPr>
          <w:rFonts w:ascii="IRNazanin" w:hAnsi="IRNazanin" w:eastAsia="IRNazanin"/>
          <w:color w:val="111111"/>
          <w:sz w:val="28"/>
          <w:sz w:val="28"/>
          <w:szCs w:val="28"/>
          <w:rtl w:val="true"/>
          <w:lang w:bidi="fa-IR"/>
        </w:rPr>
        <w:t>اختلاف نظر ميان روحانيان برجستۀ شيعه در امور كليدى ناظر به حكومت و رهبرى، روزبه روز نمايان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كدام از نظرات ايران را نمى توان ضرورتا و عملا براى همۀ شيعيان الزام آور دانست؛ هرچند افراد اندكى ممكن است اين گونه ديدگاهها را تعهدآور بدانند، و افزون بر اين، راههايى را براى عملى كردنشان جست وجو كنند</w:t>
      </w:r>
      <w:r>
        <w:rPr>
          <w:rFonts w:eastAsia="IRNazanin" w:cs="IRNazanin"/>
          <w:color w:val="111111"/>
          <w:sz w:val="28"/>
          <w:szCs w:val="28"/>
          <w:rtl w:val="true"/>
          <w:lang w:bidi="fa-IR"/>
        </w:rPr>
        <w:t>.</w:t>
      </w:r>
    </w:p>
    <w:p>
      <w:pPr>
        <w:pStyle w:val="Heading3"/>
        <w:numPr>
          <w:ilvl w:val="2"/>
          <w:numId w:val="1"/>
        </w:numPr>
        <w:rPr/>
      </w:pPr>
      <w:bookmarkStart w:id="145" w:name="__RefHeading___Toc1345533_372815092"/>
      <w:bookmarkStart w:id="146" w:name="_Toc51"/>
      <w:bookmarkEnd w:id="145"/>
      <w:r>
        <w:rPr>
          <w:rtl w:val="true"/>
        </w:rPr>
        <w:t>ايران به منزلۀ يك كشور</w:t>
      </w:r>
      <w:bookmarkEnd w:id="1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شيعيان عرب مى توانند دربارۀ ايران به منزلۀ يك كشور و در واقع، يك دولت بزرگ شيعى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برخى، كشور و ايدئولوژى پيوندى نزديك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عده اى ديگر، كشور مى تواند به معناى سرزمين، فرهنگ و</w:t>
      </w:r>
    </w:p>
    <w:p>
      <w:pPr>
        <w:pStyle w:val="BookText"/>
        <w:rPr/>
      </w:pPr>
      <w:r>
        <w:rPr>
          <w:rFonts w:ascii="IRNazanin" w:hAnsi="IRNazanin" w:eastAsia="IRNazanin"/>
          <w:color w:val="111111"/>
          <w:sz w:val="28"/>
          <w:sz w:val="28"/>
          <w:szCs w:val="28"/>
          <w:rtl w:val="true"/>
          <w:lang w:bidi="fa-IR"/>
        </w:rPr>
        <w:t>هويت 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شيعيان به ايران توجهى خاص دارند؛ زيرا كشورى است كه در آن تشيع غلبه دارد و از شكوفايى فرهنگ شيعه حمايت مى كند؛ امرى كه معمولا در كشورهاى عربى محل سكونت شيعيان عرب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شيعيان عرب همواره اين نكته را نيز اظهار مى دارند كه در مسافرتهايى كه به ايران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مسافرتى كه بسيارى از آنها صورت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احساس مى كنند كه وارد فرهنگى متفاوت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عامل روشنى براى اين احساس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حكومت صفوى، به ويژه تحت تأثير شيخ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مهم ترين روحانيان شيعه در تاريخ تشيع بشمار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وسيعى براى فارسى كردن آداب و فرهنگ شيعه صورت داد، تا گسترش آن در ايران كه تا آن زمان عمدتا سنى بود، آسان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نوآوريهاى ايرانى، آداب تشيع را در همه جا تحت تأثير قرار داده است</w:t>
      </w:r>
      <w:r>
        <w:rPr>
          <w:rStyle w:val="FootnoteAnchor"/>
          <w:rtl w:val="true"/>
        </w:rPr>
        <w:footnoteReference w:id="53"/>
      </w:r>
      <w:r>
        <w:rPr>
          <w:rFonts w:ascii="IRNazanin" w:hAnsi="IRNazanin" w:eastAsia="IRNazanin"/>
          <w:color w:val="111111"/>
          <w:sz w:val="28"/>
          <w:sz w:val="28"/>
          <w:szCs w:val="28"/>
          <w:rtl w:val="true"/>
          <w:lang w:bidi="fa-IR"/>
        </w:rPr>
        <w:t xml:space="preserve">و شيعيان عرب، به خوبى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ايران واقف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 ميان فرهنگ فارسى و عربى همچنان پابرجاست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شيعيان عرب هيچ نوع تعهد خاصى به ايران به منزلۀ يك كشور احساس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بررسى تفصيلى كشور عربى نشان خواهيم داد، بسيارى از شيعيان عرب از دخالت ايران در سياست كشورشان ناراضى اند، و به خوبى واقف اند كه نيروى محرك ايران، و نگرش ايرانيها به شيعيان عرب، به تبيين كيفيت روابط پيچيدۀ آن دو كمك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47" w:name="pg10631_101883"/>
    </w:p>
    <w:p>
      <w:pPr>
        <w:pStyle w:val="Heading3"/>
        <w:numPr>
          <w:ilvl w:val="2"/>
          <w:numId w:val="1"/>
        </w:numPr>
        <w:rPr/>
      </w:pPr>
      <w:bookmarkStart w:id="148" w:name="__RefHeading___Toc1345535_372815092"/>
      <w:bookmarkStart w:id="149" w:name="_Toc52"/>
      <w:bookmarkEnd w:id="147"/>
      <w:bookmarkEnd w:id="148"/>
      <w:r>
        <w:rPr>
          <w:rtl w:val="true"/>
        </w:rPr>
        <w:t>ديدگاه شيعيان عرب دربارۀ ايران</w:t>
      </w:r>
      <w:bookmarkEnd w:id="149"/>
    </w:p>
    <w:p>
      <w:pPr>
        <w:pStyle w:val="BookText"/>
        <w:rPr/>
      </w:pPr>
      <w:r>
        <w:rPr>
          <w:rFonts w:ascii="IRNazanin" w:hAnsi="IRNazanin" w:eastAsia="IRNazanin"/>
          <w:color w:val="111111"/>
          <w:sz w:val="28"/>
          <w:sz w:val="28"/>
          <w:szCs w:val="28"/>
          <w:rtl w:val="true"/>
          <w:lang w:bidi="fa-IR"/>
        </w:rPr>
        <w:t>روابط شيعيان عرب با ايران، آكنده از تناقضات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 به ايران، به منزلۀ يگانه كشور شيعى جهان، احترام مى گذارند و سرزندگى و غناى فرهنگى اش را مى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شيعيان عرب نيز ارادۀ ايرانيان را كه به مبارزه با شاه برخاسته، او را شكست دادند، ستايش مى كنند، و بسيارى به اين سبب كه ايران به هزاران نفر از شيعيان رنج ديدۀ سراسر جهان، كه پناهگاه شيعى ديگرى نداشته اند، پناه داده است، از اين كشور سپاس گزارند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بسيارى از شيعيان عرب كه در ايران زيسته اند، از تجارب منفى و مناسبات تلخ خود با ايرانيان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اغلب خود را در معرض بى احترامى و تبعيض يافته، ايرانيان را به خودخواهى و تعصب شديد ملى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شيعيان عرب كه به ايران پناهنده شده اند، از اينكه صرفا به علت عرب بودن نمى توانند شغلى بيابند و حرفۀ خود را پيش گيرند، اظهار نارضايتى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تبعيض آشكار، بروكراسى دولتى نيز بر وفق مراد آنان نيست و مقامات ادارى با استفاده از مقررات پنهان از دادن امتيازات به غير ايرانيها خوددارى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تبعيضها زندگى خصوصى افراد را نيز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قوانين مصوب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كاملا برخلاف شريعت اسلام، ازدواج يك مرد عرب با يك زن ايرانى، در قلمرو ايران غير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شمار اندكى از شيعيان عرب در ايران احساس در خانۀ خود بودن دارند و در عوض همواره تفاوتهاى عميق ايرانيان و اعراب، در زمينه فرهنگ سياسى، جامعه و منافع ملى بدانان گوش زد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شيعيان عرب به تجربه دريافته اند كه گونۀ ايرانى تشيع، نشان دهندۀ فرهنگى است متفاوت با تشيع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آيينهاى تشيع ايرانى، شرك آميزتر و نمايشى تر است،</w:t>
      </w:r>
      <w:r>
        <w:rPr>
          <w:rStyle w:val="FootnoteAnchor"/>
          <w:rtl w:val="true"/>
        </w:rPr>
        <w:footnoteReference w:id="55"/>
      </w:r>
      <w:r>
        <w:rPr>
          <w:rFonts w:ascii="IRNazanin" w:hAnsi="IRNazanin" w:eastAsia="IRNazanin"/>
          <w:color w:val="111111"/>
          <w:sz w:val="28"/>
          <w:sz w:val="28"/>
          <w:szCs w:val="28"/>
          <w:rtl w:val="true"/>
          <w:lang w:bidi="fa-IR"/>
        </w:rPr>
        <w:t>و هنر ايرانى از آنچه هنر سنتى عربى اسلامى روا مى دارد بسيارى تصويرى تر و تمثالى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گاه خود پيامبر را نيز، البته بدون چهره،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بسيارى از شيعيان عرب، آيينهايى كه واقعۀ عاشورا را به صورتى تفصيلى نمايش مى دهند، نوآوريهاى نمايشى و احساسى اى هستند كه ايرانيها به مراسم سنتى و موقر گرامى داشت شهادت امام حسين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مينياتورهاى ايرانى نمونۀ آشكار نوعى از هنرند كه به سادگى در جهان سنتى عرب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موسيقى و شعر ايرانى به مراتب حسى تر و جسمانى ترند و در وصف اشتياق به قرب به خداوند، بارها به شراب و مضامينى با رنگ و بوى جنسى اشاره مى كنند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امور بافرهنگ عرب كه ماهيتا خالص تر، رياضت كشانه تر و ساده تر است عميقا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تشيع ايران بيشتر حول محور حسين و شور و سوگ او متمركز است؛ حال آنكه شيعيان عرب بيشتر گرد شخصيت على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بااينكه هم على و هم حسين در عراق مدفون اند، معمولا حرم حسين در كربلا، در مقايسه با حرم على در نجف، زائران ايرانى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تفاوتها اغلب تحت عنوان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اند و بيشتر به مسائل فرهنگى مربوط اند تا امور اعتقادى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شيعيان عراقى و نيز شيعيان ديگر كشورها بر اين باورند كه براى بازگشت به ريشه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بايد آن را از اضافات ايرانى اش پيراست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تقريبا همۀ شيعيان عرب، همچون بسيارى از عربهاى سنى، به واقعۀ انقلاب ايران به ديدۀ احترام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هرگونه دربارۀ سياستهاى جمهورى اسلامى بينديشيم، توانايى رهبرى آن در براندازى شاه با قدرت فوق العاده و پشتوانۀ امريكايى اش، تشكيل حكومت، و تداوم مقاومت در مقابل غرب، تحت عنوان فرهنگ اصيل اسلامى، موفقيتهايى درخور تحسين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آنكه، براى رسيدن به موفقيتى در حد آنچه تاكنون به دست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بايد اقدامات درستى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ايران در نظر غير شيعيان و حتى عربها و مسلمانان سكولار، نمادى قدرتمند از مبارزه با امپرياليسم است، و اگر اين كشور نمى بود آنها از ناتوانى مسلمانان در رويارويى بانفوذ و قدرت غرب احساس نااميدى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خواستار آن اند كه تحت عنوان حفظ مركز شهامت، انرژى و شجاعت ضد غربى، كه ايران مظهر آن است، به هر قيمتى كه باشد از نواقص رژيم ايران چشم پوشى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معمولا غرب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 سركوبگر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سخن مى گويد، در نظر بسيارى از مسلمانان، شيعه يا سنى، واقعيت غير از اين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اكثر رژيمهاى عربى با نظر اين مسلمانان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بسيارى از شيعيان سكولار تمايل چندانى ندارند كه ايران را مركزى دينى قلمداد كنند، اما آن را كشورى مى شناسند كه پارلمانى پرنشاط و قوى، انتخاباتى منظم، مطبوعاتىت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 و سياستى اصيل دارد؛ امورى كه قسمت عظيمى از جهان اسلام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 از توسعۀ دموكراتيك در ايران امروز، بسيار فراتر از ميزان دموكراسى در دوران شاه بوده و شايد به تدريج به سمت شكل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ازنظر برخى شيعيان عرب، هر قدر انقلاب ايران به منزلۀ الگويى از قيام عمومى عليه استبداد قابل تحسين باشد، دوران خمينى و انقلاب او بدترين حادثه اى بود كه مى توانست براى آنان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قدرت، اهداف، مليت گرايى و تعصب ايران، و نيز روش غالبا ظالمانه اش در برخورد با كشورهاى عرب همسايه بيمناك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 به خوبى آگاه اند كه عملكرد ايران، در درجۀ نخست بر مبناى برنامۀ كار حكومتى خود است، نه انگيزه هاى اعتقادى يا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سكولار و نيز آنها كه پيرو سنت مذهبى كناره 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اغلب اظهار مى دارند كه ايران با حمايت از افراطگرايى و تعصب مذهبى در دهه هاى اول انقلاب، چهرۀ تشيع را زشت جلوه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ايران با اعمال تروريستى شيعيان و حمايت مالى اش از فعاليتهاى خشونت آميز، همۀ شيعيان عرب را بالقوه خائن و تروريست نشان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مبارزه جويانه و سخنان ستيزه طلبانۀ ايران، رژيمهاى عرب را در وضعيت دفاعى قرار داده و تنشهايى در درون كشورهاى عرب ايجاد كرده كه به ضرر جوامع محلى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موجب تشديد تضاد ميان شيعيان و سنيان جهان عرب شده و ترديد سنيان دربارۀ پايبندى شيعيان به كشورهايشان را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انقلاب ايران، مشكلاتى جدى براى شيعيان عرب پديد آورده، به روابط آنان با سنيان لطمه زده، و موجب بد جلو يافتن چهرۀ آنان در غرب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شيعيانى كه مخالف انقلاب ايران اند، روشها و پيامدهاى آن را با</w:t>
      </w:r>
    </w:p>
    <w:p>
      <w:pPr>
        <w:pStyle w:val="BookText"/>
        <w:rPr/>
      </w:pPr>
      <w:r>
        <w:rPr>
          <w:rFonts w:ascii="IRNazanin" w:hAnsi="IRNazanin" w:eastAsia="IRNazanin"/>
          <w:color w:val="111111"/>
          <w:sz w:val="28"/>
          <w:sz w:val="28"/>
          <w:szCs w:val="28"/>
          <w:rtl w:val="true"/>
          <w:lang w:bidi="fa-IR"/>
        </w:rPr>
        <w:t>رويكرد و پيغام بسيار متفاوت سيد موسى صدر مقايسه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خود يك روحانى ايرانى بود، به تجديد حيات شيعيان لبنان در دهه هاى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دربارۀ شيعيان لبنان است،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خمينى و روحانيان ايرانى پيرو وى، موسى صدر مى كوشيد تا ميان جوامع مذهبى لبنان اتحاد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شيعيان لبنانى را تشويق مى كرد كه با افزايش عزت نفس، تقويت جامعه شيعى و ايجاد نهادهاى مدنى، در جامعۀ لبنان حضورى فعال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صدر به جاى خشونت، پيروانش را به همزيستى و مدارا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شيعيان، خطمشى موسى صدر را الگويى مفيد براى بهبود اوضاع شيعيان در جهان عرب مى دانند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 حال، شيعيان عرب دريافته اند كه هر قدر شرائط زندگى آنان در رژيمهاى مختلف عربى بدتر شود، توجه آنان به ايران، براى اينكه عاملى براى تعادل باشد، بيشتر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دست كم، تذكرى است براى حاكمان عرب كه خردمندانه عمل كنند و اتباع شيعى خود را بى محابا سركوب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 دانند كه حمايت حكومتهاى غربى از آنان بسيار اندك خواهد بود و حتى اظهار همدردى چندانى نيز نخواهند داشت؛ چرا كه غربيان، بااينكه خود را علاقه مند به حقوق بشر مى نمايانند، در اين گونه مسائل، آشكارا خاموش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كه شور انقلابى و شوق مذهبى در ايران فروكش مى كند، شيعيان عرب به صورتى فزاينده، ايران را كشورى خواهند دانست كه بر مبناى منافع ملى خود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شيعيان عرب، از جمله عراقيها، سعوديها و بحرينيها، پيش ازاين، درباره تعهد ايران به شيعيان غير ايرانى ابراز ترديد كرده و انگيزۀ حمايت اين كشور از شيعيان عرب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مشكوك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شيعيان عراقى كه در شورش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رژيم صدام حسين سهيم بودند، بهترين نمونه براى ذكر اختلاف و واقع گرايى فزاينده در نگرش شيعيان دربارۀ ايران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سكولارى كه در شورش مشاركت داشتند، شكست قيام را محصول مزاحمتهاى ايران مى دانند، كه سنيهاى عراقى را به وحشت انداخت و شورشيان را از حمايت هاى اساسى سعودى و امريكا محروم ساخت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شيعيان متدينى كه به حمايت ايران چشم اميد بسته بودند نيز تهران را متهم مى كنند كه به قدر كافى از شورش حمايت نكرد، يا چاره اى براى دفاع از شيعيان نينديشيد، و در عوض اجازه داد تا گارد جمهورى رژيم عراق به كشتار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رفتار ايران را در چارچوب منافع اين كشور تفسير مى كنند و به خوبى مى دانند كه مذهب، ايدئولوژى، و حتى يكپارچگى جامعۀ شيعى، عوامل مهمى در تعيين سياست ايران نيستند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كه حكومت هاى عربى كه تاكنون از ابعاد مذهبى و انقلابى جمهورى اسلامى واهمه داشتند، اكنون به احتمال زياد، از رابطه با حكومتى كه كاملا در راستاى منافع سياسى خود، و نه شور ايدئولوژيك، عمل مى كند، احساس راحتى بيشترى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ايران و كشورهاى عربى از اوايل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بهبود نهاد و از زمان انتخاب خاتمى با پيشرفت هاى چشم گيرى،ه</w:t>
      </w:r>
      <w:r>
        <w:rPr>
          <w:rFonts w:eastAsia="IRNazanin" w:cs="IRNazanin"/>
          <w:color w:val="111111"/>
          <w:sz w:val="28"/>
          <w:szCs w:val="28"/>
          <w:rtl w:val="true"/>
          <w:lang w:bidi="fa-IR"/>
        </w:rPr>
        <w:t>.</w:t>
      </w:r>
      <w:bookmarkStart w:id="150" w:name="pg10631_101889"/>
    </w:p>
    <w:p>
      <w:pPr>
        <w:pStyle w:val="BookText"/>
        <w:rPr/>
      </w:pPr>
      <w:bookmarkEnd w:id="150"/>
      <w:r>
        <w:rPr>
          <w:rFonts w:ascii="IRNazanin" w:hAnsi="IRNazanin" w:eastAsia="IRNazanin"/>
          <w:color w:val="111111"/>
          <w:sz w:val="28"/>
          <w:sz w:val="28"/>
          <w:szCs w:val="28"/>
          <w:rtl w:val="true"/>
          <w:lang w:bidi="fa-IR"/>
        </w:rPr>
        <w:t>به ويژه در روابط ايران و عربستان سعودى،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شود كه ايران همچنان نسبت به مسائل مورد علاقه همسايه هاى عرب خود حساس است، احتمال تداوم اين پيشرفت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اى كه بين طرفين پديد خواهد آمد، دست كم همچون روابط كشورهاى عربى و ايران در زمان شاه، جدى و كارى و درعين حال غير صميمانه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تنش زدايى بيشتر بين حكومتهاى عرب و ايران، براى شيعيان عرب آميزه اى از خوب و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به طور بالقوه مى تواند به نفع آنان باشد؛ چرا كه موجب مى شود ترديدهايى كه دربارۀ وفادارى آنان به كشورهايشان وجود دارد،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ديگر، آنان را از به كارگيرى يك اهرم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خواهد كرد و ممكن است آنان را مجبور سازد كه از خواسته هايشان بكاهند</w:t>
      </w:r>
      <w:r>
        <w:rPr>
          <w:rFonts w:eastAsia="IRNazanin" w:cs="IRNazanin"/>
          <w:color w:val="111111"/>
          <w:sz w:val="28"/>
          <w:szCs w:val="28"/>
          <w:rtl w:val="true"/>
          <w:lang w:bidi="fa-IR"/>
        </w:rPr>
        <w:t>.</w:t>
      </w:r>
    </w:p>
    <w:p>
      <w:pPr>
        <w:pStyle w:val="Heading3"/>
        <w:numPr>
          <w:ilvl w:val="2"/>
          <w:numId w:val="1"/>
        </w:numPr>
        <w:rPr/>
      </w:pPr>
      <w:bookmarkStart w:id="151" w:name="__RefHeading___Toc1345537_372815092"/>
      <w:bookmarkStart w:id="152" w:name="_Toc53"/>
      <w:bookmarkEnd w:id="151"/>
      <w:r>
        <w:rPr>
          <w:rtl w:val="true"/>
        </w:rPr>
        <w:t>نگرش ايرانيان به شيعيان عرب</w:t>
      </w:r>
      <w:bookmarkEnd w:id="152"/>
    </w:p>
    <w:p>
      <w:pPr>
        <w:pStyle w:val="BookText"/>
        <w:rPr/>
      </w:pPr>
      <w:r>
        <w:rPr>
          <w:rFonts w:ascii="IRNazanin" w:hAnsi="IRNazanin" w:eastAsia="IRNazanin"/>
          <w:color w:val="111111"/>
          <w:sz w:val="28"/>
          <w:sz w:val="28"/>
          <w:szCs w:val="28"/>
          <w:rtl w:val="true"/>
          <w:lang w:bidi="fa-IR"/>
        </w:rPr>
        <w:t>ديدگاه ايران دربارۀ شيعيان عرب نيز به همين صورت پيچيده است و علايق و نگرشهاى مختلفى را در سطوح متفاوت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سطح عامه، ايرانيان به ديده تحقير همۀ عربها را به ديدۀ تحقير مى نگرند و آنان را در تضاد با فرهنگ شهرى و كهن ايرانى، كه قدمتى هزاران ساله دارد، بدوى، بيابانى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 المثل ايرانى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يك سگ اصفهانى، از معيشت يك عرب عربستانى بهتر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عرب در بيابان ملخ مى خوردسگ اصفهان آب يخ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نويسندگان سرشناس ايرانى در توصيف زيارت خود از نجف 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نگرش خاص ايرانيان را به اعراب اين چنين به نمايش مى گذارد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عربهاى ژنده پوش، مردانى با چهره هاى گرفته، فينه پوش، مردانى</w:t>
      </w:r>
    </w:p>
    <w:p>
      <w:pPr>
        <w:pStyle w:val="BookText"/>
        <w:rPr/>
      </w:pPr>
      <w:r>
        <w:rPr>
          <w:rFonts w:ascii="IRNazanin" w:hAnsi="IRNazanin" w:eastAsia="IRNazanin"/>
          <w:color w:val="111111"/>
          <w:sz w:val="28"/>
          <w:sz w:val="28"/>
          <w:szCs w:val="28"/>
          <w:rtl w:val="true"/>
          <w:lang w:bidi="fa-IR"/>
        </w:rPr>
        <w:t>معمم با چهره هايى زيركانه، سرهاى تراشيده، ريشها و ناخنهاى با حنا رنگ شده، تسبيح گويان، صندل به پا، شلوارهاى گل وگشاد كتان و پيراهنهاى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فارسى، تركى، و عربى حلقى كه از عمق گلو و امعاواحشا بيان مى شد و گوش را 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عرب چهره هايى خالكوبى شده، كثيف و چشمانى متورم داشتند و حلقه هايى به بينى خود آويزان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نيمى از پستان سياهش را در دهان كودك كثيفى كه در آغوشش بود، چپانده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قهوه خانه، مردى دست در بينى كرده بود و به پاك كردن كثافت از ميان انگشتان پايش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پوشيده از مگس بود و شپشها نيز در تمامى سرش مى خزيدند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تقريبا در اين اواخر، ما نويسندگان اين كتاب، از يك ايرانى كه اتفاقى با او روبه رو شديم، بى جهت شنيديم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نام عراق وجود ندارد و اين كشور ساخته و پرداخته تخيلات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همچنين ايرانيان شيفتۀ اين گفتارند كه در خاورميانه نهايتا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عثمانيها و ايرانيان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گفتن نيست كه شيعيان عرب از اين ديدگاهها و نگرشهاى متكبرانه ايرانيان ناراضى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حكومت ايران جوامع شيعى خليج فارس را ابزارى مى داند كه مى تواند از آنها درجهت منافع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زمانى اتحاد جماهير شوروى خود را مجاز مى دانست تا بسته به نيازهاى آنى و تاكتيكى خود، منافع احزاب كمونيستى سراسر جهان را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آنها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ايران نيز مايلد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تا بسته به نيازهاى مقطعى سياست خارجى تهران، از منافع شيعيان عرب بهره ببرد يا آنها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خمينى فتواى مهم و دور از انتظارى صادر كرد كه مقتضيات حكومت را بالاتر از ديگر نيازها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تمام احكام فرعيه، حتى نماز و روزه و حج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تغيير جهت قابل توجه ايران، از ايدئولوژى به سياست،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و به صورتى روزافزون تعيين كنندۀ نوع نگرش ايران به شيعيان عرب خواهد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تهران، گهگاه در حيات جوامع شيعى، و چشم گيرتر از همه در لبنان، نقشى جدى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شاه، فرستادۀ او، موسى صدر،</w:t>
      </w:r>
      <w:r>
        <w:rPr>
          <w:rStyle w:val="FootnoteAnchor"/>
          <w:rtl w:val="true"/>
        </w:rPr>
        <w:footnoteReference w:id="64"/>
      </w:r>
      <w:r>
        <w:rPr>
          <w:rFonts w:ascii="IRNazanin" w:hAnsi="IRNazanin" w:eastAsia="IRNazanin"/>
          <w:color w:val="111111"/>
          <w:sz w:val="28"/>
          <w:sz w:val="28"/>
          <w:szCs w:val="28"/>
          <w:rtl w:val="true"/>
          <w:lang w:bidi="fa-IR"/>
        </w:rPr>
        <w:t xml:space="preserve">حقيقتا انقلابى در خودآگاهى جامعۀ شيعه اين كشور پديد آورد و آن را به ابزار سياسى قدرتمند خودآگاهى تبديل كرد كه تبعات آن براى منافع اسرائيل و امريكا از هر جاى ديگر در جهان اسلام چشم گيرتر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بر اين ادعا پاى مى فشارند كه حتى پيش از انقلاب،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شاه ايران، غير مستقيم از حزب الدعوه عراق حمايت مى كرده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با شيعيان عرب روابط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مسافرتهاى بسيارى از شيعيان به ايران، كه يا به دلايل مذهبى و فرهنگى صورت مى گيرد يا براى ديدار با مراجع، ايران با گروههاى سياسى شيعى، به ويژه آنها كه با نگرش ايدئولوژيك تهران موافق اند، ارتباط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ايدئولوژيك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بيش از همه در گروههايى نمايان است كه در كشورهاى مختلف عربى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ايران به هزاراند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از شيعيان عراقى پناه داده و به ويژه، حمايت خود را از گروههاى سياسى شيعه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عمده مجلس اعلاى انقلاب اسلامى عراق و حزب الدعوه يا در ايران مستقرند يا ارتباط مستحكمى با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شيعيان لبنانى كه در شكل گيرى امل و حزب الله نقش مهمى ايفا كردند، در دهه هاى هفتاد و هشتاد، در ايران تحصيل كرده و آموزش يافته بودند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 پايۀ برخى از گزارشها، گروهى از شيعيان لبنان براى رهبران ايرانى در ايران كار مى كرده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براى شيعيانى كه در پى تعليم و تربيت مذهبى اند، تحصيل در ايران تقريبا امرى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هزاران طلبه براى ادامۀ تحصيل در امور دينى به ايران و به ويژه قم عزيمت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شيعۀ لبنان، بحرين، كويت و عربستان سعودى كه سالهاى متمادى در مراكز دينى ايران به سر مى برند، احتمالا، افزون بر تعليمات مذهبى، يك جهان بينى سياسى را نيز فرامى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علميۀ ايران معمولا به طلاب نيازمند، به صورت رايگان تعليم مى دهند و همچنين مستمرى و مسكن در اختيار آنان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محيطى بسته ايجاد مى كنند كه در كنار اهداف آموزشى اولى، شكل دهى به مواضع سياسى طلاب را آسان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چندان دور از واقعيت نيست كه بسيارى از طلاب، به آسانى، به استخدام مأموران اطلاعاتى ايران درآيند؛ اگرچه همه مى دانند كه سرويسهاى اطلاعاتى عرب نيز از طريق عوامل خود عميقا در اين مدارس نفوذ كرده 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هيئتهاى ديپلماتيك ايران با جوامع شيعى خارجى روابطى عادى دارند، و هر آيت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تسهيل روابط علنى و رسمى با پيروانش، در هر كشورى كه ممكن باشد،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جمعيت فارسى زبان نسبتا بزرگى در بسيارى از كشورهاى خليج فارس ساكن اند كه اغلب تجار ايرانى تبارند؛ برخى از آنان گذرنامۀ ايرانى دارند و بسيارى از ايشان، حتى پس از چندين نسل، هنوز در منزل به فارسى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 براى تداوم روابط مطلوب با خاندانهاى حاكم، معمولا بسيار محتاط و غير سياسى اند، به گونه اى كه هيچ نشانى از عدم وفادارى نتواند موقعيت آنها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خانواده هاى تاجر، اغلب تعدادى كارگر ايرانى، به صورتى موقت، در اين كشورها به سر مى برند كه حضور سياسى ايران را افزايش مى دهند، و در صورت نياز، مى توان برخى از آنها را به راحتى براى اعمال خشونت آميز تطميع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چنين اقداماتى تطميع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ايران، به يك معنا،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بدان دليل است كه آداب شيعى ايران، تنها شكل صحيح از اسلام است؛ بلكه تهران مى خواهد با غلبه بر محدوديتهاى خشك مباحثات كلامى گذشته و مجادلات بيهوده بر سر اختلافات جزئى در تفاسير كلامى، كه آفت اتحاد مسلمانان در گذشته بوده است، افقهاى جديدى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اصلى ايدئولوژيك رژيم ايران آن است كه دست كم از جنبۀ معنوى،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سياسى ببخشد؛ اما با تحقق چنين هدفى فاصله بسيار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مقامات حكومتى ايران، اظهار مى دارند كه حضور شيعيان در جهان عرب عملا اجراى وظايف سياست خارجى آنها را پيچيده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افراد، ايران در سياست خود مجبور است بين دفاع از حقوق شيعيان خارج از</w:t>
      </w:r>
      <w:bookmarkStart w:id="153" w:name="pg10631_101894"/>
    </w:p>
    <w:p>
      <w:pPr>
        <w:pStyle w:val="BookText"/>
        <w:rPr/>
      </w:pPr>
      <w:bookmarkEnd w:id="153"/>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كنسول و حافظ منافع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ملى ايران، يكى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براى تمامى تندرويها كه از جوامع شيعى خارجى سر مى زند، آماج سرزنش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مدعى اند كه اگر، فرضا، شيعيان سرانجام در عراق پيروز شوند، پيش بينى تهران آن است كه اختلافات دو مركز شيعى به راحتى اجتناب پذير نخواهند بود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آنان اظهار مى دارند كه جمهورى اسلامى در پى تحقق بينشى جهانى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اظهار علاقۀ تهران به منافع محدود شيعيان منطقۀ خليج فارس، به اين تصوير گسترده تر آسيب مى رساند</w:t>
      </w:r>
      <w:r>
        <w:rPr>
          <w:rFonts w:eastAsia="IRNazanin" w:cs="IRNazanin"/>
          <w:color w:val="111111"/>
          <w:sz w:val="28"/>
          <w:szCs w:val="28"/>
          <w:rtl w:val="true"/>
          <w:lang w:bidi="fa-IR"/>
        </w:rPr>
        <w:t>.</w:t>
      </w:r>
    </w:p>
    <w:p>
      <w:pPr>
        <w:pStyle w:val="Heading3"/>
        <w:numPr>
          <w:ilvl w:val="2"/>
          <w:numId w:val="1"/>
        </w:numPr>
        <w:rPr/>
      </w:pPr>
      <w:bookmarkStart w:id="154" w:name="__RefHeading___Toc1345539_372815092"/>
      <w:bookmarkStart w:id="155" w:name="_Toc54"/>
      <w:bookmarkEnd w:id="154"/>
      <w:r>
        <w:rPr>
          <w:rtl w:val="true"/>
        </w:rPr>
        <w:t>صاحب اختيار تشيع كيست؟</w:t>
      </w:r>
      <w:bookmarkEnd w:id="1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نفوذى كه امروزه ايران در جهان تشيع دارد، از عوامل مختلفى برخاسته است؛ مانند نقش ايران به منزلۀ يگانه كشور شيعه در جهان، گستردگى جغرافيايى آن، جمعيت فراوان آن كه دست كم يك سوم شيعيان جهان را تشكيل مى دهد، و اهميت فرهنگى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ديديم، ايران به تازگى نقش مركز تشيع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مى رسد، هر رژيمى كه در ايران بر سر كار باشد به طور طبيعى توجه ژئوپولتيكى ويژه اى به منافع همۀ شيعيان جهان خواهد داشت، شاه در عمل، زمان اندكى به اين موضوع اختصاص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نيز كه دست به اين كار زد، در درجۀ اول به سازمان دهى گروههايى پرداخت كه با رژيمها و گروههاى مدافع ايدئولوژى افراطى مليّت گرايى عربى مخالفت مى ورزيدند؛ يعنى رژيمهايى همچون عراق و لبنان كه از ديدگاههاى ضد ايرانى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اينكه شاه ترجيح مى داد از شيعيان خارجى حمايت جدى</w:t>
      </w:r>
    </w:p>
    <w:p>
      <w:pPr>
        <w:pStyle w:val="BookText"/>
        <w:rPr/>
      </w:pPr>
      <w:r>
        <w:rPr>
          <w:rFonts w:ascii="IRNazanin" w:hAnsi="IRNazanin" w:eastAsia="IRNazanin"/>
          <w:color w:val="111111"/>
          <w:sz w:val="28"/>
          <w:sz w:val="28"/>
          <w:szCs w:val="28"/>
          <w:rtl w:val="true"/>
          <w:lang w:bidi="fa-IR"/>
        </w:rPr>
        <w:t xml:space="preserve">نكند اين بود كه دوست نداشت يك برگ برندۀ سياسى به دست روحانيت ايران دهد؛ روحانيتى كه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تاريخ ايران، به طور روزافزون، از استقلال سياسى و صراحت لهجه بهره مند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نفوذ عميقى كه امروزه ايران در سياست جوامع شيعى دارد، در پرتو انقلاب اين كشور و ايدئولوژى پيوند خورده با مذهب به دست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بااين همه، اين تصور كه امروزه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است يا اينكه، اين وقايع موجب سلطۀ دايمى آن بر آينده تشيع شده، تصور باطلى است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كه به مرور زمان، رهبرى مذهبى ايران به صورت فزاينده اى به چالش خوانده شود، به ويژه از جانب شيعيان عرب كه از نفوذ ايران ناراحت اند و با اين كشور براى نفوذ بر روند رشد و تحول آتى تشيع به رقابت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عوامل متعددى تلاش ايران را براى در اختيار داشتن رهبرى تشيع در آينده، به چالش فرامى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نخست اينكه، تصاحب قدرت در ايران به دست روحانيان، رويدادى تناقض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از بسيارى جهات، دين محرومان و دينى است ضد نظام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ايران، اين مذهب فقط در موارد معدودى با قدرت حكومتى مرتبط بوده، و همواره نقش گروه مخالف را ايفا كرده و به صورتى مستقل، به نقد اخلاقى قدرت حكومتى و مفاسد و معايبش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تشيع در ايران به قدرت رسيد، و دولت از سوى روحانيت منصوب شد، نقش مخالف روحانيان چه سرنوشتى يافت؟ استقلال اخلاقى روحانيت به راحتى در معرض مخاطره قرار گرفت و سنت انتقاد اخلاقى آنان از قدرت، جايگاه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بر اين اساس، تشيع با دستيابى به قدرت، مورد مصالحه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جهان چه بخواهند و چه نخواهند، امروزه چهرۀ تشيع در سطح بين المللى با عملكرد رژيم ايران، كه عمدتا بر منافع خود مبتنى است،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شيعيان، هرجا كه باشند، خواسته يا ناخواسته تحت تأثير تصميمات و عملكرد ايران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حكومت ايران مجبور است تا آموزه هاى نظرى شيعى را با روشهاى عملى تفسير كند و در استفاده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ناديده گرفتنشان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واقعيات حكومتى و اجتماعى، به صورتى كاملا عينى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كه اتحاد جماهير شوروى كاملا برخلاف تمايل ميليونها كمونيست ساكن در كشورهاى ديگر، در نهايت معرف كمونيسم براى جهانيان قلمداد مى شد، شيعيان نيز دربند عملكرد رژيم ايران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برحسب مورد مجبور به جانبدارى، دفاع يا انتقاد از عملكرد دولت ايران اند، اما همۀ اين موضع گيريها نامناسب، سازشكارانه و مشكل آفرين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ايران به اندازۀ شكستهايش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هم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است مسؤليت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منزلۀ يك حكومت و هم يك جامعه، را بر عهده گيرد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پديدۀ تاريخى انقلاب ايران، نه تنها از آن روست كه نخستين حكومتى است كه به دست روحانيت شيعه اداره مى شود، بلكه از اين امر ناشى مى شود كه نخستين حكومت اسلام گرا در جهان است؛ يعنى حكومتى كه خود را در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ساختن اسلام سياسى متعهد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ايران عهده دار مسؤليت تاريخى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خمينى و ديگر دولتمردان ايرانى هرگز ايران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نناميده اند، بلكه فقط از عنوان حكومت اسلامى، كه فوق فرق يا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مكاتب پنج گانۀ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گرايان جهان نيز، خواسته يا ناخواسته، مجبورند نظر خود را دربارۀ تجربۀ ايران اعلام كنند؛ چرا كه ماهيت يك حكومت اسلامى تا حدى براساس رخدادهاى ايران ارزيابى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غرب دربارۀ ايدۀ حكومت اسلامى نيز با توجه به رويدادهاى ايران شكل گرفته است، بدون توجه به اين واقعيت كه ايران كشورى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اسلام گرايان لازم است تا دربارۀ تجربه ايران، به دليل اهميت مسئله، موضعى اتخاذ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تجربۀ ايران بر آيندۀ سياست در سراسر جهان اسلام تأثير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دينى ايران را بسيارى از روحانيان شيعه جهان تأييد نكرده اند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حكومت ايران، به ويژه پس از فوت خمينى، كه رهبرى معنوى ايران به شدت آماج ترديد قرار گرفت، بسيارى از آيت الله ها را به سكوت واداشت؛ چرا كه ديدگاههاى آنان با سياست حكومت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مرحوم آيت الله محمد روحانى كه در آن زمان هفتاد ساله بود، از سوى نيروهاى امنيتى ايران بازداشت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سرشناس ديگر، آيت الله شيرازى، در خانۀ خود محبوس شد و سازمانهاى امنيتى پسران و مقلدانش را آزار دادند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7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سير تحول سياسى حكومت ايران تأثير بسزايى بر تشيع در خارج از ايران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نفوذ، احترام و قدرتى كه رژيم در سخن گفتن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شيعيان يا تأثيرگذارى بر جامعۀ شيعى جهان از آن برخوردار است، به هويت رژيم و موفقيتها يا شكستهاى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نقش حكومتهاى ديگر نيز بر روابط خاص ايران با شيعيان عرب تأثيرگذار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مهم ترين بازيگرى است كه اگر بخواهد، مى تواند تشيع را به جهان عرب بازگرداند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بااين حال، در اين زمينه عوامل بازدارنده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كنونى عراق براى تحقيقات و تحصيلات دينى شيعيان، وضعيت نامطلوبى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به زندانى كردن، اعدام يا تبعيد روحانيان شيعه مبادرت مى ورزد؛ استقلال عمل مراكز دينى را سلب كرده و منابع علمى آنان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استبداد سركوب گرانۀ صدام و رژيم بعث هرگونه موضع گيرى مستقل شيعيان را در عراق به شدت محدود مى كند؛ چرا كه رژيم مصمم است شيعيان را به شدت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بعث با سياستهاى خود و به ويژه با راندن روحانيان شيعۀ عراقى به كشور همسايۀ متخاصم، خود را به مخاطرۀ بزرگى انداخته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ما دام كه عراق به دست گروه كوچكى از عربهاى سنى متعصب و بدگمان اداره مى شود، نه هرگز جرئت دارد كه نفوذ پيشين شهرهاى مقدس عراق را، به منزلۀ مراكزى براى تشيع، به آنان بازگرداند و نه به شيعيان عراقى آزادى ابراز وجود سياسى و مذهبى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اهميت عراق به منزلۀ مركز تشيع، از ايران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آيت الله برجستۀ عراقى، محسن حكيم،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رژيم بعث سركوب جدى مراكز دينى، آزار و اذيت روحانيت و اخراج شيعيان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محسن حكيم، كه به جاسوسىد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اسرائيل متهم شده بود، از عراق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روحانى و شيرازى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حكومت موقوفات شيعى را مصادره و مدارس اسلامى را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عراق بتواند، سرانجام، به حكومتى مردمى تر و نظامى دموكراتيك دست يابد، اكثريت شيعۀ اين كشور تمايل خواهند داشت كه به رونق مجدد نجف و كربلا كمك كنند و دانش پژوهان شيعۀ عرب را از سرتاسر جهان عرب به اين كشور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بسته به ماهيت حكومت عراق و اهداف آن، اين نگرانى محدود وجود خواهد داشت كه حكومت عراق به بازيگرى در مسائل بين المللى شيعيان دست يازد، اما هرجا كه حكومتها از مراكز آموزش مذهبى خارج كشور حمايت كنند، همواره چنين مشكلاتى وجود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نيز در پى آن است كه از طريق حمايت مالى فراوان و تأمين پرسنل آموزشى، بر دين و سياست دانشگاهها و مدارس سنى در سراسر جهان اسلام نفوذ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 در عرصۀ رقابت با ايران</w:t>
      </w:r>
      <w:r>
        <w:rPr>
          <w:rStyle w:val="FootnoteAnchor"/>
          <w:rtl w:val="true"/>
        </w:rPr>
        <w:footnoteReference w:id="73"/>
      </w:r>
      <w:r>
        <w:rPr>
          <w:rFonts w:ascii="IRNazanin" w:hAnsi="IRNazanin" w:eastAsia="IRNazanin"/>
          <w:color w:val="111111"/>
          <w:sz w:val="28"/>
          <w:sz w:val="28"/>
          <w:szCs w:val="28"/>
          <w:rtl w:val="true"/>
          <w:lang w:bidi="fa-IR"/>
        </w:rPr>
        <w:t>تنها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ديگر كشورهاى خاورميانه نيز در جريان رشد و توسعۀ خود به اين نتيجه برسند كه بهتر است با كمك به گسترش مراكز محلى دانش پژوهى شيعى تأثير نهادهاى خارجى را تعديل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سطحى محدود، بحرين پيشينه اى طولانى در دانش پژوهى شيعى دارد و براى عدم رواج مجدد آن دليلى وجود ندارد يا به ويژه زمانى كه اكثريت شيعۀ بحرين در امور حكومتى اين كشور نقشى متناسب بيابند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نكتۀ آخر اينكه، لبنان نيز در تعليم آموزه هاى شيعى تاريخى طولانى و ممتازد</w:t>
      </w:r>
      <w:r>
        <w:rPr>
          <w:rFonts w:eastAsia="Amiri" w:cs="Amiri" w:ascii="Amiri" w:hAnsi="Amiri"/>
          <w:color w:val="111111"/>
          <w:sz w:val="28"/>
          <w:szCs w:val="28"/>
          <w:rtl w:val="true"/>
          <w:lang w:bidi="ar-SA"/>
        </w:rPr>
        <w:t>.</w:t>
      </w:r>
      <w:bookmarkStart w:id="156" w:name="pg10631_101900"/>
    </w:p>
    <w:p>
      <w:pPr>
        <w:pStyle w:val="BookText"/>
        <w:rPr/>
      </w:pPr>
      <w:bookmarkEnd w:id="15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زمانى كه سلسلۀ شيعى و جديد التأسيس صفوى آگاهى اندكى از آداب و باورهاى شيعى داشت و براى آموزش و شيعه كردن جمعيت ايران، كه تا آن زمان سنى بودند، خود را نيازمند كمك گستردۀ خارجى مى ديد، اين كشور لبنان بود كه روحانيان و مدرسان بسيارى در اختيار ايران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چهره هاى روحانى شيعۀ متعددى، اعم از افراطى و ميانه رو، در لبنان حضور دارند كه از نفوذ جهانى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حسين فضل الله، عالم برجستۀ شيعيان لبنان، تاكنون در اين كشور پيروان قابل ملاحظه اى گرد آورده است و تمايل دارد تا براى شيعيان خارج از لبنان نيز مرجعى عرب و لبنانى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روابط نزديكى كه حزب الله در ابتدا با ايران داشت، جامعۀ شيعۀ لبنان، همگام با پرورش استعدادهاى خود، ممكن است راههايى جست وجو كند كه هيچ گونه پيوندى با ايران نداشته باشند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57" w:name="__RefHeading___Toc1345541_372815092"/>
      <w:bookmarkStart w:id="158" w:name="_Toc55"/>
      <w:bookmarkEnd w:id="157"/>
      <w:r>
        <w:rPr>
          <w:rtl w:val="true"/>
        </w:rPr>
        <w:t>نتيجه</w:t>
      </w:r>
      <w:bookmarkEnd w:id="1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ميان ايران و شيعيان عرب، ظريف، پيچيده، چندلايه و سيال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پنجاه سال گذشته، تحول و رشد بسيارى در اين روابط مشاهده شده است و احتمالا در بيست سال آينده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ايران از ملاحظات مذهبى و انقلابى فاصله مى گيرد و به سمت تأمين نيازهاى كشور، اصلاحات داخلى و عادى سازى روابط بين المللى خود پيش مى رود، پشتيبانى اش از گروههاى عرب شيعه، به صورت گزينشى، به منافع ملى و امنيتى محدود و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ايران در آن دسته از كشورهاى عربى كه روابط خوبى با</w:t>
      </w:r>
    </w:p>
    <w:p>
      <w:pPr>
        <w:pStyle w:val="BookText"/>
        <w:rPr/>
      </w:pPr>
      <w:r>
        <w:rPr>
          <w:rFonts w:ascii="IRNazanin" w:hAnsi="IRNazanin" w:eastAsia="IRNazanin"/>
          <w:color w:val="111111"/>
          <w:sz w:val="28"/>
          <w:sz w:val="28"/>
          <w:szCs w:val="28"/>
          <w:rtl w:val="true"/>
          <w:lang w:bidi="fa-IR"/>
        </w:rPr>
        <w:t>آنها دارد، خواسته هاى شيعيان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اجازه نخواهد داد كه دفاع از تشيع، منافع ملى اش را به مخاطره اندازد،</w:t>
      </w:r>
      <w:r>
        <w:rPr>
          <w:rStyle w:val="FootnoteAnchor"/>
          <w:rtl w:val="true"/>
        </w:rPr>
        <w:footnoteReference w:id="75"/>
      </w:r>
      <w:r>
        <w:rPr>
          <w:rFonts w:ascii="IRNazanin" w:hAnsi="IRNazanin" w:eastAsia="IRNazanin"/>
          <w:color w:val="111111"/>
          <w:sz w:val="28"/>
          <w:sz w:val="28"/>
          <w:szCs w:val="28"/>
          <w:rtl w:val="true"/>
          <w:lang w:bidi="fa-IR"/>
        </w:rPr>
        <w:t>اما اگر برايش ممكن باشد، به لحاظ استراتژيك از برگ برندۀ شيعيان عرب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هم اكنون در روابط ايران و عربستان سعودى، از يك سوى، و ايران و شيعيان سعودى، از سوى ديگر،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واقع، بازتابى از يك مشكل گسترده تر عربى هستند و آن وجود تعداد زيادى از احزاب سياسى است كه ماهيت بين المللى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طرف داران اين احزاب، چه اسلام گرا و چه پان عربيست، مرز كشورها را درمى نوردد، و ازاين روى، مى توانند وسيله اى براى نفوذ يك كشور عربى در سياست داخلى كشور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روابط متقابل حكومتهاى عربى در هيچ جاى جهان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اى زبانى، فرهنگى، فكرى و در نتيجه ايدئولوژيك در جهان عرب وجود دارد كه حاكميت ملى تك تك كشورهاى عربى را تضعيف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اهميت اين واقعيت در گذر زمان تنزل يابد، اما هرگز به طور كامل از ميان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پيوندهاى مذهبى ميان كشورهاى عربى و حتى به صورت كلى تر، ميان كشورهاى اسلامى، به صورتى فزاينده، اهميت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جهانى شده، هويتى كه امت ايجاد مى كند، پادزهر فرهنگى مفيدى در برابر استيلاى فرهنگى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كشورها بر سر نفوذ بر اين امت با يكديگر رقابت مى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تغييراتى كه در سياست خارجى ايران صورت گرفته است، شيعيان عرب نيز اگر احساس كنند براثر ارتباط با اين كشور، چه در عرصۀ داخلى و چه بين المللى، چيزى بيش از آنچه به دست مى آورند از دست مى دهند، احتمالا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فاصله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شيعيان عرب كه براى بهره مندى از حقوق كامل نمايندگى و جايگاه برابر در نظام سياسى كشورشان مى كوشند، ممكن است بر استقلال خود از ايران تأكيد ورزند و مليت گرايى خود را تحكيم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درجه اى از خصومت با ايران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نيز مى تواند واكنش شديد در برابر نقش سلطه جويانۀ ايران در گذشته باشد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نشانه هاى اين تغيير، در نگرش شيعيان سعودى و بحرينى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تغيير اين روند به زيان ايران آگاه اند و مصرند كه استقلال خود از نفوذ ايران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ميان شيعيان عراقى در اين مسئله بسيار بيشتر است؛ چرا كه عراقيهاى بسيارى در ايران زندگى مى كنند يا به طرق ديگر، به ايران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به محض اينكه رژيم صدام جاى خود را به نظامى بدهد كه به شيعيان قدرت نمايندگى مناسبى در حكومت اعطا مى كند، احتمالا شاهد رقابت ايرانيها و عراقيها بر سر تعريف، جهت گيرى و مديريت حركتهاى سياسى شيعى خواهيم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غرب، اگر سياستهاى ايران تعديل شود و اين كشور نقش سازنده ترى در منطقه داشته باشد، روابط آن با جوامع شيعى، به جاى خصيصۀ منفى، ويژگى مثبت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شرائط، هيچ كس علاقه مند نيست كه يك كشور بر تحولات و آيندۀ جامعۀ شيعه به منزلۀ يك كل سلطه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مراكز دينى و داشتن حد بالايى از امكان انتخاب ميان مراجع يا مكاتب فكرى مختلف، وضعيتى مساعد براى نوگرايى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دربارۀ هر مذهبى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دينى كه از سوى يك مركز واحد اعلام شوند، بالقوه در خدمت سازوكارها و منافع دولت بوده، به دست دولت اجرا مى شوند و به هميند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پيامدى جز ايجاد تنش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مرجعيت در تشيع، احتمالا همواره تداوم خواهد يافت، اما با گذشت زمان بر تنوع مراجع افزوده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گذشت، نحوۀ ارتباط ايران با جهان تشيع ثابت نيست، اما اهميت جغرافيايى، جمعيتى، سياسى و فرهنگى آن ضامنى است براى اينكه همواره، بازيگرى مهم در اين عرصه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بيست و يكم، احتمالا شاهد تلاش شديد عربها براى بازگرداندن اقتدار تشيع عربى خواهيم بود؛ و بدين ترتيب، خوب يا بد، رقابتى براى ايفاى نقش كنونى ايران در خواهد گرفت</w:t>
      </w:r>
      <w:r>
        <w:rPr>
          <w:rFonts w:eastAsia="IRNazanin" w:cs="IRNazanin"/>
          <w:color w:val="111111"/>
          <w:sz w:val="28"/>
          <w:szCs w:val="28"/>
          <w:rtl w:val="true"/>
          <w:lang w:bidi="fa-IR"/>
        </w:rPr>
        <w:t>.</w:t>
      </w:r>
      <w:bookmarkStart w:id="159" w:name="pg10631_101904"/>
    </w:p>
    <w:p>
      <w:pPr>
        <w:pStyle w:val="Heading3"/>
        <w:numPr>
          <w:ilvl w:val="2"/>
          <w:numId w:val="1"/>
        </w:numPr>
        <w:rPr/>
      </w:pPr>
      <w:bookmarkStart w:id="160" w:name="__RefHeading___Toc1345543_372815092"/>
      <w:bookmarkStart w:id="161" w:name="_Toc56"/>
      <w:bookmarkEnd w:id="159"/>
      <w:bookmarkEnd w:id="160"/>
      <w:r>
        <w:rPr>
          <w:rtl w:val="true"/>
        </w:rPr>
        <w:t>پى نوشتها</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Moojan Momen,An Introduction to Shi'i Islam(New Haven CT:Yale University Press,1985), pp.127,130-131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Talib M.Aziz," Popular Sovereignty in Contemporary Shi'i Political Thought," pre-publication draft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مصاحبۀ مؤلفان با يكى از فعالان برجستۀ شيعۀ عراق كه در تبعيد به سر مى برد، لندن، ژانويۀ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Sadegh Hedayated," Seeking Absolution," in Modern Persian Short Stories, ed./tr.Minoo Southgate(Washington,D.C.: Three Continents Press,1980), pp.5-6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Robin Wright,In the Name of God:The Khomeini Decade,(New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Simon and Schuster,1989), p.173;and in Chibli Mallat," Iran,Shi'ism and the Arab Middle East," in The Middle East into the 21 st Century(Syracuse, NY:Syracuse University Press,1996)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وضاح شراره، دولة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دار النهار،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روحانيان ايران بى پرده دربارۀ مسئلۀ مسلمانان امپراتورى روسيه سخن مى گفتند؛ مسلمانانى كه روزگارى بسيارى از آنان از ايران تأثير مى پذيرفتند، حتى اگر هم تحت حاكميت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فتحعلى شاه را به جهاد براى آزادى اين مسلمانان در قفقاز واداشتند، اما اين جهاد در نهايت به شكست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Reuters,January 4,1994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Guardian,May 13,1996</w:t>
      </w:r>
      <w:r>
        <w:rPr>
          <w:rFonts w:eastAsia="Times New Roman" w:cs="Times New Roman" w:ascii="Times New Roman" w:hAnsi="Times New Roman"/>
          <w:color w:val="111111"/>
          <w:sz w:val="28"/>
          <w:szCs w:val="28"/>
          <w:rtl w:val="true"/>
          <w:lang w:val="en-US" w:bidi="en-US"/>
        </w:rPr>
        <w:t>.</w:t>
      </w:r>
      <w:bookmarkStart w:id="162" w:name="pg10631_101905"/>
    </w:p>
    <w:p>
      <w:pPr>
        <w:pStyle w:val="Heading2"/>
        <w:numPr>
          <w:ilvl w:val="1"/>
          <w:numId w:val="1"/>
        </w:numPr>
        <w:rPr/>
      </w:pPr>
      <w:bookmarkStart w:id="163" w:name="__RefHeading___Toc1345545_372815092"/>
      <w:bookmarkStart w:id="164" w:name="_Toc57"/>
      <w:bookmarkEnd w:id="162"/>
      <w:bookmarkEnd w:id="163"/>
      <w:r>
        <w:rPr>
          <w:rtl w:val="true"/>
        </w:rPr>
        <w:t>فصل پنجم</w:t>
      </w:r>
      <w:r>
        <w:rPr>
          <w:rtl w:val="true"/>
        </w:rPr>
        <w:t xml:space="preserve">: </w:t>
      </w:r>
      <w:r>
        <w:rPr>
          <w:rtl w:val="true"/>
        </w:rPr>
        <w:t>شيعيان عراق</w:t>
      </w:r>
      <w:bookmarkEnd w:id="16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1345547_372815092"/>
      <w:bookmarkStart w:id="166" w:name="_Toc58"/>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شيعيان عراق، هم ازنظر تعداد و هم ازنظر تأثير فكرى و ايدئولوژيك، مهم ترين گروه شيعه در جهان عرب بشمارند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ميليونى عراق را شيعيان تشكيل مى دهند كه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اكثر آنان عرب اند ولى شمار اندكى كرد، تركمن يا فارسهاى عرب شده را نيز دربر مى گيرند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اكثريت مطلق جمعيت عراق را شيعيان تشكيل مى دهند، حكومت اين كشور از زمان شكل گيرى اش در دست سنيها بوده است و به ويژه در سه دهۀ گذشته چند خانوادۀ سنى و در رأس آنها صدام حسين و خانواده اش، اين كشور را تحت سلطۀ روزافزون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شمار زيادى از شيعيان عراقى، براى سكونت در ايران، سوريه، بريتانيا و ديگر كشورهاى عربى و اروپايى، عراق را ترك كرده و در اين كشورها گروههايى فعال براى مخالفت با رژيم عراق تشكيل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عراق، گروههاى شيعى جنوب به مقاومت مسلحانه هرچند ضعيف خود در مقابل حكومت صدام حسين ادامه مى دهند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تمامى جوامع مذهبى و قومى عراق، به طرق مختلف، نارضايتى خود را از رژيم اين كشور اظهار داشته اند، جامعۀ شيعه به ويژه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سرسخت ترين دشمن اين رژيم تبديل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67" w:name="pg10631_101908"/>
    </w:p>
    <w:p>
      <w:pPr>
        <w:pStyle w:val="BookText"/>
        <w:rPr/>
      </w:pPr>
      <w:bookmarkEnd w:id="167"/>
      <w:r>
        <w:rPr>
          <w:rFonts w:ascii="IRNazanin" w:hAnsi="IRNazanin" w:eastAsia="IRNazanin"/>
          <w:color w:val="111111"/>
          <w:sz w:val="28"/>
          <w:sz w:val="28"/>
          <w:szCs w:val="28"/>
          <w:rtl w:val="true"/>
          <w:lang w:bidi="fa-IR"/>
        </w:rPr>
        <w:t>اگر شيعيان به قدرت سياسى متناسب با جمعيتشان دست يابند، امكان دگرگون كردن بنيادين وضعيت سياسى در عراق و اثرگذارى جدى بر آيندۀ شيعيان كشورهاى عربى ديگر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يك جامعۀ شيعى قدرتمند عراقى بر ديگر جوامع شيعى عرب، به سبب قوميت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پيوندهاى زبانى، فرهنگى و تاريخى احتمالا به مراتب بيشتر از تأثير ايران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اهميت عراق در جهان عرب به معناى آن است كه شيعيان عراقى مى توانند به تدريج نگرش متداول سنيان نسبت به تشيع را تغيير دهند و تشيع را وارد جريان غالب فرهنگ عربى به منزلۀ يك 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مى توان گفت شيعيان عراقى مسئوليتهايى در قبال جامعۀ شيعه دارند كه از مرزهايشان فراتر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انتخابهاى آنان پيامدهاى مهمى براى هم مسلكان شيعه شان در منطقه دارد و مى تواند به بهبود اوضاع شيعيان كشورهاى عربى يا وخيم تر شدن اوضاع آنان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احتمالى دستيابى شيعيان به جايگاهى برجسته در عراق در دوران پس از اشغال كويت به صورت قابل توجهى مورد ملاحظه و بررسى ايالات متحده و هم پيمانانش قرار گرفت و به تصميمات هماهنگى دربارۀ صدام انجاميد كه هنوز عراقيها و به ويژه شيعيان عراقى آنها را محكوم و مردود مى دانند</w:t>
      </w:r>
      <w:r>
        <w:rPr>
          <w:rFonts w:eastAsia="IRNazanin" w:cs="IRNazanin"/>
          <w:color w:val="111111"/>
          <w:sz w:val="28"/>
          <w:szCs w:val="28"/>
          <w:rtl w:val="true"/>
          <w:lang w:bidi="fa-IR"/>
        </w:rPr>
        <w:t>.</w:t>
      </w:r>
    </w:p>
    <w:p>
      <w:pPr>
        <w:pStyle w:val="Heading3"/>
        <w:numPr>
          <w:ilvl w:val="2"/>
          <w:numId w:val="1"/>
        </w:numPr>
        <w:rPr/>
      </w:pPr>
      <w:bookmarkStart w:id="168" w:name="__RefHeading___Toc1345549_372815092"/>
      <w:bookmarkStart w:id="169" w:name="_Toc59"/>
      <w:bookmarkEnd w:id="168"/>
      <w:r>
        <w:rPr>
          <w:rtl w:val="true"/>
        </w:rPr>
        <w:t>تأثير شيعيان عراقى بر فرهنگ سياسى عرب</w:t>
      </w:r>
      <w:bookmarkEnd w:id="16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نفرى شيعيان عراقى، بيشتر از كل جمعيت كشورهاى شوراى همكارى خليج فارس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مقايسه، جمعيت شيعيان لبنان كه دومين جامعۀ بزرگ شيعى عرب را تشكيل مى دهد،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جلوه و نفوذى را براى شيعيان عراقى در منطقه تضمين مى كند كه هيچ جامعۀ شيعى ديگرى داراى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شيعيان و نيز جايگاه عراق در جهان عرب، اين فرصت منحصر به فرد را در اختيار جامعۀ شيعى اين كشور قرار خواهد داد تا</w:t>
      </w:r>
    </w:p>
    <w:p>
      <w:pPr>
        <w:pStyle w:val="BookText"/>
        <w:rPr/>
      </w:pPr>
      <w:r>
        <w:rPr>
          <w:rFonts w:ascii="IRNazanin" w:hAnsi="IRNazanin" w:eastAsia="IRNazanin"/>
          <w:color w:val="111111"/>
          <w:sz w:val="28"/>
          <w:sz w:val="28"/>
          <w:szCs w:val="28"/>
          <w:rtl w:val="true"/>
          <w:lang w:bidi="fa-IR"/>
        </w:rPr>
        <w:t>نگرش مردم منطقه را شكل داده، حتى به تدريج برداشت رايج از عرب گرايى و نيز كشور عربى را كه تحت تأثير حكومتهاى موجود پديد آمده است،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هيچ كشور ديگرى، حتى ايران، به اندازۀ عراق ارتباطى تنگاتنگ با تشيع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عراق خاستگاه معنوى اصلى تشيع و جايگاه حوادث حماسى و غم بار آن در سالهاى نخستين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قرن نوزدهم تا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شهرهاى مقدس عراق مراكز مهم پژوهش و تحصيل علوم دينى براى شيعيان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نفوذ عراق در رشد فكرى و معنوى تشيع درگذر تاريخ انكارناپذير است؛ هرچند اين نقش در چند دهه اى كه از حاكميت رژيم بعث گذشته است خدشه دار و تضعيف شده، و پس از انقلاب ايران تحت الشعاع اين كشور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جهانى اول، شيعيان عراقى به همراه سنيان در فرايند تشكيل دولت ملى در اين كشور مشاركت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دهه هاى نخست قرن بيستم عراق با مبارزاتى كه به رهبرى شيعيان براى استقلال از بريتانيا انجام گرفت، پيوندى تنگاتنگ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بريتانيا، كه ازنظر تاريخى مقدم بر تشكيل حكومت عراق به دست ملك فيصل و به جهاتى عامل تسريع آن بود، از سوى قبايل و روحانيان شيعى هدايت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مقدم انقلاب، شخصيتهاى غير روحانى شيعه، تجار و شيوخ قبايل حضور داشتند كه از سوى روحانيان شيعه حمايت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هرچند جنبشى صرفا شيعى نبود و چهره هاى سرشناس سنى بسيارى در آن حضور داشتند، برخى از رهبران شيعى همچون جعفر ابو التيمن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Jafar Abul-Timman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محبوب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ملى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بعدها احزاب ملى گرا تشكيل داد يا در آنها مشاركت داشت و به منزلۀ مدافع استقلال عراق از بريتانيا نقشى فعال ايفا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تشيع سياسى در عراق، در دهۀ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 هاى روحانيان جوان و</w:t>
      </w:r>
    </w:p>
    <w:p>
      <w:pPr>
        <w:pStyle w:val="BookText"/>
        <w:rPr/>
      </w:pPr>
      <w:r>
        <w:rPr>
          <w:rFonts w:ascii="IRNazanin" w:hAnsi="IRNazanin" w:eastAsia="IRNazanin"/>
          <w:color w:val="111111"/>
          <w:sz w:val="28"/>
          <w:sz w:val="28"/>
          <w:szCs w:val="28"/>
          <w:rtl w:val="true"/>
          <w:lang w:bidi="fa-IR"/>
        </w:rPr>
        <w:t>سياسى جهان عرب در كورۀ حوزه هاى علميه و مدارس نجف شكل مى گرفت و به بيان در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صدر، روحانى جوان و تيزهوش عراقى كه خويشاوندانى در سراسر جهان شيعى داشت، متفكر عمده اى بود كه انديشۀ اسلام سياسى را در جهان تشيع دنبال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او بر فلسفه هاى سياسى كمونيستى و غربى و ارائۀ فلسفۀ سياسى اسلامى و نگرش او در باب حاكميت مردمى در تشيع، پس از گذشت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همچنان بخشى از مرام نامۀ شيعيان اسلام گرا را تشكيل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بسيارى از سنتهاى رايجى كه امروزه در ايران پيرو خمينى حاكم است، تضاد دارد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برخى روحانيان عرب غير عراقى، همچون محمد حسين فضل الله از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هدايت معنوى حزب الله لبنان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صدر همكارى نزديكى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ديگر روحانيان عرب تحصيل كرده در حوزۀ نجف، در شكل گيرى جنبشهاى سياسى شيعى در سراسر جهان عرب عميقا اثرگذار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عراق، افزون بر اعتبارش به منزلۀ مركز تشيع، در شكل دادن به هويت و تاريخ عرب نقش محورى داشته و به صورتى جدى در پيشرفتهاى اجتماعى، سياسى و فكرى مشرق عربى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جهانى اول، عراق نخستين كشور عربى بود كه به استقلال دست يافت؛ هرچند اين امر با قيموميت انگلستان همراه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كشور پس از استقلال در كانون تاريخ عرب قرار داشته و به شكل گيرى گفتمان و سياستهاى عربى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نمونه، در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عراق نيروى محركى براى تشكيل اتحاديه عرب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عراقيها از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تعريف مليت عربى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عراق، در كنار مصر و سوريه در زمينۀ تعليم و تربيت، هنر، ادبيات و دانش پژوهى عامل مهمى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گيرى فرهنگ عربى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عراقى سهم خود را در اين فرايند بسيار مهم مى دانند و آن را بخشى از ميراث ملى اعراب تلقى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شيعيان در عراق به جايگاهى سياسى دست يابند، بى ترديد همچون شيعيان لبنان خواستار تداوم فعاليت فرهنگى و سياسى كشور خود در جهان عرب خواهند بود و البته در صدد تغيير برخى برداشتهاى متداول در ميان اعراب نيز برخواهندآمد؛ به ويژه برداشتهاى متعصبانه اى كه به شيعيان لطمه زده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پيشينه اى كه شيعيان در عراق بر جاى مى گذارند مورد توجه جدى مردم و حكومتهاى منطقه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نگرانيهاى نخبگان سنى در جهان عرب، شيعيان احتمالا با اين اعتقاد جزمى كه حكومتهاى عربى ضرورتا بايد سنى باشند، مخالفت مى ورزند و به عرف مستقر در فرهنگ عربى كه عربيت را با سنى گرايى يكى مى داند، پشت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جسورانه تر، شيعيان عراقى مى توانند گذشته را نيز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توانند تاريخ نگارى عربى را به گونه اى بازسازى كنند كه تشيع را به مثابۀ مؤلفه اى اساسى از اين تاريخ دربر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يا منفى بودن پيامدهاى احياى سياسى شيعه در عراق براى شيعيان عرب به منزلۀ يك كل، بسته به عوامل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تنشهاى درونى جامعۀ شيعى و نيز تنش ميان شيعيان و سنيان، چگونگى تصميم گيرى آنها دربارۀ مسائل داخلى و نحوۀ ارتباط آنها با كشورهاى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شيعيان به سطحى از مشاركت دست يابند كه تناسب بيشترى با تعدادشان داشته باشد، بايد تحولى ساختارى در حكومت عراق صورت گيرد كه دست كم به گستردگى تغيير انقلابى رژيم پادشاهى به جمهورى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ناگزير خواهند بود كه روند سى سال حاكميت شخصى بعثيها را معكوسد</w:t>
      </w:r>
      <w:r>
        <w:rPr>
          <w:rFonts w:eastAsia="IRNazanin" w:cs="IRNazanin"/>
          <w:color w:val="111111"/>
          <w:sz w:val="28"/>
          <w:szCs w:val="28"/>
          <w:rtl w:val="true"/>
          <w:lang w:bidi="fa-IR"/>
        </w:rPr>
        <w:t>.</w:t>
      </w:r>
      <w:bookmarkStart w:id="170" w:name="pg10631_101912"/>
    </w:p>
    <w:p>
      <w:pPr>
        <w:pStyle w:val="BookText"/>
        <w:rPr/>
      </w:pPr>
      <w:bookmarkEnd w:id="170"/>
      <w:r>
        <w:rPr>
          <w:rFonts w:ascii="IRNazanin" w:hAnsi="IRNazanin" w:eastAsia="IRNazanin"/>
          <w:color w:val="111111"/>
          <w:sz w:val="28"/>
          <w:sz w:val="28"/>
          <w:szCs w:val="28"/>
          <w:rtl w:val="true"/>
          <w:lang w:bidi="fa-IR"/>
        </w:rPr>
        <w:t>كرده، و عادات و تعصباتى را كه طى هشتاد سال گذشته ريشه دوانيده اند،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مهم تر آن است كه شيعيان بايد سنيان را متقاعد كنند كه آنان خطرى مهلك براى منافع سنيان نيستند و دموكراسى نيز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بهانه اى براى تبعيض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فرض حسن نيت شيعيان، اين امر براى آنان كارى بسيار دشوار خواهد بود</w:t>
      </w:r>
      <w:r>
        <w:rPr>
          <w:rFonts w:eastAsia="IRNazanin" w:cs="IRNazanin"/>
          <w:color w:val="111111"/>
          <w:sz w:val="28"/>
          <w:szCs w:val="28"/>
          <w:rtl w:val="true"/>
          <w:lang w:bidi="fa-IR"/>
        </w:rPr>
        <w:t>.</w:t>
      </w:r>
    </w:p>
    <w:p>
      <w:pPr>
        <w:pStyle w:val="Heading3"/>
        <w:numPr>
          <w:ilvl w:val="2"/>
          <w:numId w:val="1"/>
        </w:numPr>
        <w:rPr/>
      </w:pPr>
      <w:bookmarkStart w:id="171" w:name="__RefHeading___Toc1345551_372815092"/>
      <w:bookmarkStart w:id="172" w:name="_Toc60"/>
      <w:bookmarkEnd w:id="171"/>
      <w:r>
        <w:rPr>
          <w:rtl w:val="true"/>
        </w:rPr>
        <w:t>جهان شيعيان</w:t>
      </w:r>
      <w:bookmarkEnd w:id="172"/>
    </w:p>
    <w:p>
      <w:pPr>
        <w:pStyle w:val="BookText"/>
        <w:rPr/>
      </w:pPr>
      <w:r>
        <w:rPr>
          <w:rFonts w:ascii="Amiri" w:hAnsi="Amiri" w:eastAsia="Amiri" w:cs="Amiri"/>
          <w:color w:val="111111"/>
          <w:sz w:val="28"/>
          <w:sz w:val="28"/>
          <w:szCs w:val="28"/>
          <w:rtl w:val="true"/>
          <w:lang w:bidi="ar-SA"/>
        </w:rPr>
        <w:t xml:space="preserve">يتزاك نكاش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Yitzhak Nakash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،مؤلف كتاب شيعيان عراق، با ارجاع به اسناد تاريخى چنين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قرنهاى هجدهم و نوزدهم بود كه شمار زيادى از قبايل عراقى به تشيع گرويدند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بااينكه شهرهاى جنوب، جز شهر بندرى بصره، مراكز قديمى تشيع بوده اند، در نواحى روستايى و بيابانهاى اطراف آنها قبايل چادرنشين سنى سكونت داشته اند كه ميان مرزهاى سعودى و سوريه در تردد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 اين قبايل به تشيع، مقارن و نيز پيامد استقرار تدريجى آنها و انتخاب الگوهاى معاشرتى رايج در زندگى كشاورزى به جاى الگوهاى زندگى صحرانشينى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بنابراين تحليل تا پايان قرن نوزدهم اكثر جمعيت عراق غير شيعى بودند؛ هرچند در زمان سرشمارى صورت گرفته به همت بريتانيا در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اين كشور را شيعيان تشكيل مى دادند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خودآگاهى جمعى شهرهاى عراقى واقع در جنوب بغداد از جهات بسيارى به تاريخ و سنن شيعى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خليفه چهارم مسلمين و امام اول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ديگر امامان مورد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را مركز خلافتش قرار داد و نزديك همان جا، در نجف،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حسين، سومين و محبوب ترين امام شيعيان، به همراهى برادر قهرمان و سلحشورش عباس، در كربلا شهيد شدند و همان جا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حسين با تفاسير گوناگون و</w:t>
      </w:r>
    </w:p>
    <w:p>
      <w:pPr>
        <w:pStyle w:val="BookText"/>
        <w:rPr/>
      </w:pPr>
      <w:r>
        <w:rPr>
          <w:rFonts w:ascii="IRNazanin" w:hAnsi="IRNazanin" w:eastAsia="IRNazanin"/>
          <w:color w:val="111111"/>
          <w:sz w:val="28"/>
          <w:sz w:val="28"/>
          <w:szCs w:val="28"/>
          <w:rtl w:val="true"/>
          <w:lang w:bidi="fa-IR"/>
        </w:rPr>
        <w:t>حواشى اش، كانونى احساسى و فكرى است كه نگرش شيعى به جهان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گنبدهاى طلايى، معرق كاريهاى تودرتو و گنجينه هاى درخشانى كه در حرمهاى على، حسين و عباس به چشم مى خورند، هيچ تناسبى با بيابانهاى هموار اطراف عراق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حومۀ شمالى بغداد كه كاظمين نام دارد، حرمهاى گستردۀ امامان هفتم و نهم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سمت شمال و در فاصله اى دورتر شهر سامرا قرار دارد كه با وجود سنى بودن اهالى آن، جايگاه حرم نهمين و يازدهمين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سامرا بيشتر بدان سبب است كه زادگاه امام دوازدهم مشهور به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مردم در انتظار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مهدى كه آن هم در سامرا واقع شد، كانون معادشناسى شيعى و فلسفۀ دوران ظهور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در عراق صرفا آموزه اى مذهبى نيست، بلكه فرهنگ و جغرافيا نيز هست، و همان قدر كه از اعتقاد مذهبى نيرو مى گيرد، از غناى ميراث و محيط نيز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در جنوب عراق به هم مى رسند و انشعابات آنها كه به سمت آبگير مركزى جريان دارند، باتلاقهاى بسيار وسيعى ايجاد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منطقۀ باستانى، با روستاهاى شناور، جنگلهايى از نى، گاوميشهاى آبى، پرندگان وحشى و مضيفها يا مهمانسراهايى كه از نى به گونه اى استادانه ساخته شده اند، محل تمدن افسانه اى سومر، نخستين تمدن بين النهرين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رودخانه مزبور پس از منطقۀ باتلاقى به مصب گسترده اى جريان مى يابند كه يكى از وسيع ترين مناطق نخلستانى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سرسبز و پرآب بين النهرين جنوبى به اندازه شهرهاى مقدس نجف و كربلا، در خودآگاهى فرهنگى شيعى نقش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گروهى تشيع به صورتى گسترده در سه شهر مقدس نجف، كربلا و كاظمين برگزار مى شود و در شهرهاى مهم ديگر عراق به صورتى محدودتر، در</w:t>
      </w:r>
    </w:p>
    <w:p>
      <w:pPr>
        <w:pStyle w:val="BookText"/>
        <w:rPr/>
      </w:pPr>
      <w:r>
        <w:rPr>
          <w:rFonts w:ascii="IRNazanin" w:hAnsi="IRNazanin" w:eastAsia="IRNazanin"/>
          <w:color w:val="111111"/>
          <w:sz w:val="28"/>
          <w:sz w:val="28"/>
          <w:szCs w:val="28"/>
          <w:rtl w:val="true"/>
          <w:lang w:bidi="fa-IR"/>
        </w:rPr>
        <w:t>محله ها، خانه ها و حسينيه هاى شيعيان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با فرهنگ عاميانه اى غنى همراه است مشتمل است بر نمادها و آيينهايى كه به صورت دسته جمعى برگزار مى شوند، نيز آميخته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مرثيه سرايى براى شهادت حسين، همخوانى گروهى دربارۀ زندگى امامان، آماده سازى غذا براى فقراى بيرون مساجد و اهداى قربانى به پيشگاه امامان در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ترين اين مراسمها در روز عاشورا، سالگرد درگذشت امام حسين،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صدها هزار مؤمن به صورت دسته جمعى از شهرهاى كوچك و بزرگ عراق به سوى كربلا سرازير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احساسى اين شعاير دسته جمعى حتى به خودآگاهى شيعيانى كه كاملا مذهبى نيستند نيز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سنن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زيارتهاى موسمى، هيئتهاى مذهبى، متون، تصاوير و تعابير، طعام و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تراز با اعتقادات مذهبى، و حتى در سطحى وسيع تر و عمومى تر از اين اعتقادات، تصوير ذهنى شيعيان را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تشيع مايۀ افتخار شيعيان عراقى است و آنان هم جوارى با امامان و توليت حرمهاى مقدس را موهبتى الهى تلقى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نهم و دهم، يعنى زمانى كه تشيع استحكام مى يافت، متون كلاسيك، تاريخ و سنت شيعى در كوفه و حله تدوين مى گشت، اما در قرن يازدهم، شهر نجف به مركز اصلى دانش پژوهى تبديل شد و تأسيس حوزۀ مهم نجف نيز به همين زمان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دانش پژوهى شيعى در شهرهاى مقدس يكسان نيست و مراكز دينى عراق، حتى پيش از گرايش رسمى ايران به تشيع در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با مراكز اين كشور همچون رى، اصفهان و قم رقابت مى كردند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نوزدهم، شمار بسيارى از علما و طلاب كه بسيارى از آنان اهل ايران، لبنان، هند و كشورهاى ديگر بودند، پويايى مذهبى و فكرى را به نجف و كربلا بازگرداندند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سهل انگارانۀ امپراتورى عثمانى و پس از آن تساهل نسبى حكومت</w:t>
      </w:r>
    </w:p>
    <w:p>
      <w:pPr>
        <w:pStyle w:val="BookText"/>
        <w:rPr/>
      </w:pPr>
      <w:r>
        <w:rPr>
          <w:rFonts w:ascii="IRNazanin" w:hAnsi="IRNazanin" w:eastAsia="IRNazanin"/>
          <w:color w:val="111111"/>
          <w:sz w:val="28"/>
          <w:sz w:val="28"/>
          <w:szCs w:val="28"/>
          <w:rtl w:val="true"/>
          <w:lang w:bidi="fa-IR"/>
        </w:rPr>
        <w:t xml:space="preserve">سلطنتى در عراق، به شيعيان جنوب امكان داد تا به ساختن مساجد، مدارس و حسينيه ها بپردازند، اعياد شيعى را جشن بگيرند و بدون هيچ گونه مداخله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آيينهاى گروهى مذهبى را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معلمان مذهبى، يعنى مراجع، از مليتهاى مختلف در نجف سكنا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و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ديگر زائران را به سوى خود كشاندند، و از طريق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مالياتى مذهبى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شيعيان متدين به مراجع مى پرداختند و نيز تدفين مردگانى كه از گوشه و كنار سرزمينهاى اسلامى به آنجا منتقل مى شدند، درآمد كسب مى كردند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نجف و كربلا مناطقى خودمختار بودند كه در آنها فرمان امپراتورى عثمانى، فروتر از اقتدار علماى بزرگ بشمار مى 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قرن بيستم،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شهرى، ساكن در شهرهايى چون نجف، كربلا، حلّه و بغداد، و روستايى، كه بيشتر بافتى قبيله اى داشته، كمتر قابل كنترل بود، تقسيم مى شدند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شهرها، مراكزى براى دادوستد تجار و صنعتگران و تعليم و تزكيۀ زائران و طلاب بودند، و نيز محل انبار كالا و مقرّ حكومت محلى و پادگانهاى نظامى بشمار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قبايل نيمه ساكن و چادرنشين در نواحى روستايى مى زيستند و به كار كشاورزى و پرورش دام مشغول بودند و همان قدر براى منازعه و غارت آمادگى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بين شهر و نواحى روستايى بر مبناى مناسبات خويشاوندى، اتحادها و تجارت تنظيم مى شد و با شبيخونهاى قبيله اى به شهرها قطع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دهۀ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تجار شيعه حركتى را به سوى بغداد در شمال و بصره در جنوب آغاز كردند و پس از جنگ جهانى دوم اين مهاجرتها شتاب بيشترى يافت؛ زيرا در اين زمان شهرهاى بزرگ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زيرساختهاى اقتصادى و تمركز روزافزوند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مقايسه با اقتصاد محدود شهرهاى جنوبى، فرصتهاى بهترى براى كار فراهم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رعاياى شيعه نيز دسته دسته از مناطق روستايى به بغداد رفتند و در حومه هاى فقيرنشين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در مناطقى غير از شهرهاى مقدس مى زيستند، پيوند خود را با كربلا و نجف به طرق گوناگونى حفظ مى كردند، همچون ارتباطات خانوادگى، ارتباط با روحانيان رده بالا و خريد خانه در اين شهرها به منظور استفاده از آن به هنگام برگزارى آيينهاى مذهبى مانند عاشورا يا تشييع جنازه هاى خانوادگى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قانون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عثمانى دربارۀ زمين، تاپو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دفتر ثبت املاك، مالكيت زمين در جنوب عراق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ازاين سيال و به صورت اشتراكى در دست قبيله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اين اقدام نوگرايانه اين بود كه جمعيت روستايى به طبقۀ رعيت دربند تبديل شدند كه شمار اندكى از ملاكان بزرگ و شيوخ قبايل كه توليد گندم، برنج، خرما و پشم را در اختيار داشتند، آنان را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مالكان زمين دار پشتيبان اصلى رژيم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سلطنتى بودند و از جانب دربار اعتبار يافته، حمايت مى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نخستين اقدامات انقلاب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كه تحت تأثير گرايشهاى سوسياليستى و چپ گرايانه كشور صورت گرفت، تصويب قانون اصلاحات ارضى بود كه در پى آن، املاك بزرگ بين رعايا تقسيم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نتيجۀ فورى اصلاحات اين بود كه توليدات كشاورزى به شدت كاهش يافت و مهاجرت شيعيان فقير به بغداد و شهرهاى مهم ديگر رو به افزايش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گستردۀ شيعيان از جنوب به بغداد كه از زمان جنگ جهانى دوم تداوم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بهبود وضعيت اقتصادى برخى از شيعيان شد، اما به پيدايش محله هاى شيعى فقيرنشين در پايتخت نيز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فقيرتر شهرها، هم در مقايسه با سنيها و هم در مقايسه با شيعيان مرفه، طبقۀ پايين بشمار مى آمدند و براين اساس، از</w:t>
      </w:r>
    </w:p>
    <w:p>
      <w:pPr>
        <w:pStyle w:val="BookText"/>
        <w:rPr/>
      </w:pPr>
      <w:r>
        <w:rPr>
          <w:rFonts w:ascii="IRNazanin" w:hAnsi="IRNazanin" w:eastAsia="IRNazanin"/>
          <w:color w:val="111111"/>
          <w:sz w:val="28"/>
          <w:sz w:val="28"/>
          <w:szCs w:val="28"/>
          <w:rtl w:val="true"/>
          <w:lang w:bidi="fa-IR"/>
        </w:rPr>
        <w:t>امكان جذب و مشاركت در جامعه به طور مضاعف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زاغه هاى جديد شيعه نشين زمينۀ حاصلخيزى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و پس از آن افراطگرايى اسلامى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تمركز حكومت در بغداد، پس از استقلال عراق، و كسب درآمدهاى فزايندۀ نفتى، شمار زيادى از تجار شيعه كه پيش ازاين در نجف و كربلا و تا حدى كمتر در بصره مستقر بودند به پايتخت رفتند و در آنجا مراكز تجارى تأسيس كرده، غالبا سرمايه و اعتبار قابل ملاحظه اى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شيوخ قبايل به طبقه شيعيان تاجر پيوسته، منافع مشترك و پيوندهاى اجتماعى متعددى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اين طبقۀ ثروتمند تاجر در دانشگاههاى جهان عرب و غرب تحصيل كردند و نخبگان فكرى و متخصصى را پديد آوردند كه پس از جنگ جهانى دوم خود را ظاهر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دهۀ پايانى دوران سلطنت، اين طبقۀ تحصيل كرده و برخوردار از پشتوانۀ مالى مطمئن، رفته رفته به زندگى سياسى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محققان به نام حنا بطاطو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Hanna Batatu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،شكاف اجتماعى حاصل شده در جامعه را اين گونه ثبت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ثروتمندترين ثروتمندان غالبا شيعه بودند، فقيرترين فقرا نيز عمدتا همانها 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يا به گفتۀ برخى كودتاى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به رهبرى ژنرال عبد الكريم قاسم ضربه اى به طبقات بالاى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همۀ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اجتماعى و رفاهى جمهورى نخست عراق، با پروژه هاى خانه سازى، گسترش آموزش و بهداشت و فراهم آوردن شغل در بخش دولتى، فقيرترين بخش جامعۀ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عمل همان شيعيان فقير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كودتاهاى بعدى عراق كه دو بار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گرفتند، آسيب بيشترى بر منافع شيعيان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حكومت</w:t>
      </w:r>
      <w:bookmarkStart w:id="173" w:name="pg10631_101918"/>
    </w:p>
    <w:p>
      <w:pPr>
        <w:pStyle w:val="BookText"/>
        <w:rPr/>
      </w:pPr>
      <w:bookmarkEnd w:id="173"/>
      <w:r>
        <w:rPr>
          <w:rFonts w:ascii="IRNazanin" w:hAnsi="IRNazanin" w:eastAsia="IRNazanin"/>
          <w:color w:val="111111"/>
          <w:sz w:val="28"/>
          <w:sz w:val="28"/>
          <w:szCs w:val="28"/>
          <w:rtl w:val="true"/>
          <w:lang w:bidi="fa-IR"/>
        </w:rPr>
        <w:t>عبد السلام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سنى و ملى گراى عرب كه از سوسياليسم مصرى طرف دارى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فرمانهايى مبنى بر ملى شدن بانكها، صنايع، شركتهاى بيمه و واردات كالاهاى اساسى صادر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 سازى مستقيما منافع تجار شيعه را كه در آن زمان از تجارت به صنعت كشيده شده بودند،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رژيم عارف كه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گرفته بود و به ويژه رژيم بعث كه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 از قدرت بركنار كرد، تعصبات فرقه گرايانه داشته، آشكارا از اهل تسنن جانبدارى مى كردند و ازاين روى، براى منافع اجتماعى و سياسى طيف وسيعى از شيعيان زيان بخش بودند</w:t>
      </w:r>
      <w:r>
        <w:rPr>
          <w:rFonts w:eastAsia="IRNazanin" w:cs="IRNazanin"/>
          <w:color w:val="111111"/>
          <w:sz w:val="28"/>
          <w:szCs w:val="28"/>
          <w:rtl w:val="true"/>
          <w:lang w:bidi="fa-IR"/>
        </w:rPr>
        <w:t>.</w:t>
      </w:r>
    </w:p>
    <w:p>
      <w:pPr>
        <w:pStyle w:val="Heading3"/>
        <w:numPr>
          <w:ilvl w:val="2"/>
          <w:numId w:val="1"/>
        </w:numPr>
        <w:rPr/>
      </w:pPr>
      <w:bookmarkStart w:id="174" w:name="__RefHeading___Toc1345553_372815092"/>
      <w:bookmarkStart w:id="175" w:name="_Toc61"/>
      <w:bookmarkEnd w:id="174"/>
      <w:r>
        <w:rPr>
          <w:rtl w:val="true"/>
        </w:rPr>
        <w:t>شيعيان عراق و حكومت</w:t>
      </w:r>
      <w:bookmarkEnd w:id="1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پديدار شدن خاندان قدرتمند صفوى در ايران، كه به تازگى و مشتاقانه به تشيع گرويده بودند، امپراتورى جاه طلب ايران رودرروى امپراتورى در حال گسترش عثمانى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بين اين دو قدرت در هيچ جاى ديگرى همچون عراق ويرانگر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اوايل قرن شانزدهم تا اواخر قرن هجدهم، به صحنۀ ويران رقابت دو امپراتورى تبديل شده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قدرتهاى امپراتورى كه بغداد را تصرف مى كرد به انتقام جويى فرقه اى دست مى زد، و در اين ميان سنيان يا شيعيان قربانى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فروپاشى حكومت صفوى به هر نوع عرض اندام جدى ايران خاتمه بخشيد و سلطۀ امپراتورى عثمانى بر عراق تا جنگ جهانى اول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قرنها حاكميت ضعيف، در نيمۀ دوم قرن نوزدهم عثمانيها با به كارگيرى نظام ولايات، كنترل ادارى خود را بر عراق تقويت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به منزلۀ كارمندان رده بالاى دولت و ديگر مقامهاى حكومتى فعاليت مى كردند، اما دستۀ اندكى از عراقيهاى بومى نيز در كنار تركها در نظام ادارى ريشه دوانيدند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رقابت تركها با ايرانيان بر سر عراق تاريخى ديرينه داشت و اغلب در كنار</w:t>
      </w:r>
    </w:p>
    <w:p>
      <w:pPr>
        <w:pStyle w:val="BookText"/>
        <w:rPr/>
      </w:pPr>
      <w:r>
        <w:rPr>
          <w:rFonts w:ascii="IRNazanin" w:hAnsi="IRNazanin" w:eastAsia="IRNazanin"/>
          <w:color w:val="111111"/>
          <w:sz w:val="28"/>
          <w:sz w:val="28"/>
          <w:szCs w:val="28"/>
          <w:rtl w:val="true"/>
          <w:lang w:bidi="fa-IR"/>
        </w:rPr>
        <w:t>اين رقابت، تبليغات فرقه اى نيز صورت مى گرفت، به طور طبيعى حكومت عثمانى تنها به سنيهاى شهرنشين عراق اعتماد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انزوا و سركشى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قبايل نافرمان و چه شهروندان پرخاشگر شهرهاى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عثمانيانى كه به طور متوالى بر عراق حكم مى راندند، راحت تر مى توانستند به گزينش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 و كنار نهادن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جامعۀ سنى دست كم از حد اقل حمايت و تعليم و تربيت بهره مند بود درحالى كه شيعيان به ويژه در مناطق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نظام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شكل گيرى حكومت عراق پس از جنگ جهانى اول، گروهى از افسران نظامى سنى كه ابتدا در ارتش عثمانى خدمت كرده، بعدها به انقلاب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عليه تركها پيوسته بودند، به يارى قدرت استعمارى بريتانيا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عربى به دست شريف هاشمى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آغاز شد،</w:t>
      </w:r>
      <w:r>
        <w:rPr>
          <w:rStyle w:val="FootnoteAnchor"/>
          <w:rtl w:val="true"/>
        </w:rPr>
        <w:footnoteReference w:id="81"/>
      </w:r>
      <w:r>
        <w:rPr>
          <w:rFonts w:ascii="IRNazanin" w:hAnsi="IRNazanin" w:eastAsia="IRNazanin"/>
          <w:color w:val="111111"/>
          <w:sz w:val="28"/>
          <w:sz w:val="28"/>
          <w:szCs w:val="28"/>
          <w:rtl w:val="true"/>
          <w:lang w:bidi="fa-IR"/>
        </w:rPr>
        <w:t>اما بريتانيا كه همكارى نزديكى با افسران عراقى داشت، آن را تشويق، تأمين و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افسران عراقى با پذيرش رهبرى شاهزاده فيصل، پسر شريف حسين، براى مدت كوتاهى او را در سوريه همراهى كردند و پس از آن هنگام تاج گذارى فيصل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به همراه او به عراق بازگشتند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هاى سرشناس سنى بغداد، از جمله مقامات سابق حكومتى، زمين داران و رهبران مذهبى پس از ترديدى كوتاه مدت كه از دل نگرانيهاى مذهبى برخاسته بود، انقلاب عرب و نقش بريتانيا را با خشنودى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جهانى اول، نگرش شيعيان عراق دربارۀ بريتانيا با ترديد بيشترى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سربازان بريتانيايى در خاك عراق به جنگ با تركيه پرداختند، روحانيان شيعه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شيوخ قبايل از حمايت يك كافر در مقابل نيرويى مسلمان خوددارى ورزيدند؛ به ويژه آنكه با حضور قواى بريتانيا و استقرار تشكيلات ادارى انگليسى ها در جنوب عراق، احتمال مى رفت قدرت و منافع اقتصادى روحانيان و شيوخ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دست تركيه به طور جدى از عراق قطع و حضور بريتانيا به يك واقعيت تبديل شد، به دست گرفتن آيندۀ عراق كانون توجه عراقيان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پيش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بودند؛ انقلابى كه طالب استقلال از بريتانيا بود و در واقع اعلام رژيم سلطنتى در عراق را تسريع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به دليل نقش اساسى شان در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خود را دست كم برابر با سنيها در آيندۀ حكومت عراق سهيم مى دانستند، و هنگامى كه بريتانيا عراق را به نخبگان نظامى سنى واگذاشت، به شدت سرخورده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تصميم بريتانيا علتهاى متعددى داشت كه مهم ترين آنها تاريخ روابط بين نيروهاى اشغالگر بريتانيا و دو گروه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طى جنگ به دليل ملاحظات دينى عمدتا مخالف بريتانيا بودند و هنگامى كه سربازان بريتانيايى بصره را تصرف كردند و از طريق مراكز شيعى به سوى شمال پيش رفتند، شيعيان دوشادوش تركها با آنان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تنها شمار اندكى از رهبران سنى با بريتانيا مخالف بودند و در واقع بسيارى از آنان همكارى نزديكى با نيروهاى بريتانيا داشته در پى جلب حمايت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سنيان در جامعه اى شهرنشين مى زيستند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 روى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پيش بينى تر و فهم و كنترل آنان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اكثر شيعيان هنوز از يك نظام قبيله اى اسرارآميز و مهارنشدنى پيروى مى كردند كه فهم و كنترل آن براى بريتانيا به مراتب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جامعۀ سنى كادرى از كارمندان دولتى نسبتا تحصيل كرده در اختيار داشت كه در دستگاههاى اجرايى حكومت عثمانى تعليم ديده و با امر ادارۀ ايالتها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ديگرى كه بريتانيا را به سنيان متمايل ساخت، فعاليت سياسى روحانيان شيعه و نفوذ آنان در ميان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رده بالاى شيعه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 آنان ايرانى تبار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در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بريتانيا در ايران آسيب زدند؛ چرا كه مخالفت قاطعانۀ آنان، حكومت ايران را مجبور كرد تا امتياز انحصار فروش تنباكو را كه به بريتانيا واگذار كرده بود،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روحانيان شيعه از جنبش مشروطه در ايران كه موجب سقوط شاه قاجار شد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تقى شيرازى، مرجع بزرگ عراق كه در كربلا مستقر بود، فتوايى مبنى بر حرام بودن انتخاب يا برگزيدن افراد غير مسلمان به دست مسلمانان براى حاكميت بر عراق صادر كرد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شيرازى فتواى ديگرى صادر كرد كه شورش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بريتانيا را مشروعيت مى بخشيد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درگيرى روحانيت شيعه در فعاليتهاى سياسى ضد انگليسى، استقلال جسورانه آنان و نفوذشان بر جوامع شيعى، شيعيان را شركاى نامطلوبى جلوه داد و بريتانيا را به حمايت از جامعۀ سنى كه دردسرشان كمتر و كنترلشان راحت تر بود، سوق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سيطرۀ جامعۀ سنى بر تشكيلات نظامى و نيز بر روند شكل گيرى حكومت، كه در زمان جنگ آغاز شده بود، پس از استقلال تثبيت شد و اقدامات ناچيزى كه طى دوران سلطنت براى وارد ساختن شيوخ قبايل و چهره هاى سرشناس شيعه به پارلمان و كابينه صورت گرفت، تأثيرى بر آن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روبه رشد قواى مسلح عراق و رشد ملى گرايى افراطى عرب در دهه هاى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موجب تقويت هرچه بيشتر قدرت سنيها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گرايى افراطى عربى، كه به قبضه كردن قدرت در دست بعثيها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محصور شدن قدرت در دست معدودى از طوايف هم پيمان سنى انجاميد، تلاشهاى قبلى را براى وارد كردن شيعيان به ساختار قدرت عراق بى اثر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شيعيان، به نوبۀ خود به</w:t>
      </w:r>
    </w:p>
    <w:p>
      <w:pPr>
        <w:pStyle w:val="BookText"/>
        <w:rPr/>
      </w:pPr>
      <w:r>
        <w:rPr>
          <w:rFonts w:ascii="IRNazanin" w:hAnsi="IRNazanin" w:eastAsia="IRNazanin"/>
          <w:color w:val="111111"/>
          <w:sz w:val="28"/>
          <w:sz w:val="28"/>
          <w:szCs w:val="28"/>
          <w:rtl w:val="true"/>
          <w:lang w:bidi="fa-IR"/>
        </w:rPr>
        <w:t>حكومت بى اعتماد بوده، از مناصب دولتى اجتناب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شيعيان را از خدمت به حكومتى كه آن را نامشروع و تهديدى براى قدرت خود مى دانست، منع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در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علما با ثبت نام دانش آموزان در مدارس دولتى تازه تأسيس مخالفت مى كردند؛ چرا كه ازنظر آنان اين مدارس كودكان را از نظارت روحانيت دور نگاه داشته، برنامه هاى آموزشى غير مذهبى ارائه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ارتش عراق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روحانيت شيعه با آن مخالفت ورزيد و در دهه هاى بعد، تنها شمار اندكى از شيعيان وارد آكادميهاى نظامى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فيصل اول و برخى رهبران سياسى عراق، طى سالهاى نخستين سلطنت مى دانستند نظامى كه در آن اقليت عرب سنى بر اكثريت عرب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اقليت عظيم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كند، ناقص و بى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فيصل در 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پيش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يادداشت محرمانه اى دربارۀ خطرات و بى ثباتى ذاتى چنين نظامى هشدار داده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حكومت در صدد جلب نظر شيوخ قبايل و زمين داران سرشناس شيعه برآمد و بدين ترتيب براى خود شمار محدودى متحد شيعى فراهم آورد كه مى توانست با اعطاى منافع و امتيازات، آنان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حكومت در روندى نسبتا روشن بينانه، اما كند، به توسعۀ تعليم و تربيت در ميان شيعيان و كشاندن آنان به خدمات حكومتى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دورۀ سلطنت، از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از ميان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شيعه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تمامى آنان پس از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كه چندين عضو كابينه و شمار زيادى از نمايندگان پارلمان را شيعيان تشكيل مى دادند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برداشته شدن چنين گامهايى از سوى حكومت، مشاركت شيعيان در قلمرو محدودى صورت مى گرفت، و بخشهاى حساس حكومتى همچون پليس، امور دفاعى و امور اقتصادى، همچنان به سنيان</w:t>
      </w:r>
    </w:p>
    <w:p>
      <w:pPr>
        <w:pStyle w:val="BookText"/>
        <w:rPr/>
      </w:pPr>
      <w:r>
        <w:rPr>
          <w:rFonts w:ascii="IRNazanin" w:hAnsi="IRNazanin" w:eastAsia="IRNazanin"/>
          <w:color w:val="111111"/>
          <w:sz w:val="28"/>
          <w:sz w:val="28"/>
          <w:szCs w:val="28"/>
          <w:rtl w:val="true"/>
          <w:lang w:bidi="fa-IR"/>
        </w:rPr>
        <w:t>اختصاص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اقدامات انجام شده براى وارد كردن شيعيان به حكومت به كندى صورت مى گرفت، دقيقا كنترل مى شد، و به گروه محدودى اختصاص داشت، اصلاحات سطحى بود و تأثير اندكى بر كل جمعيت شيعه به جا مى گذاشت؛ ازاين روى، نابرابرى آشكار ميان سنيان و شيعيان، طى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حاكميت هاشميان، صرفا به صورتى جزئى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شيعيان عراقى، همچون همتايان لبنانى و بحرينى شان، جذب احزاب انقلابى خارج از چارچوب سياسى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ايدئولوژيك، جوانان شيعى تازه تحصيل كرده و ناراضى را كه به طبقات متوسط جامعه تعلق داشتند، به سوى خود جلب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گروه از شيعيان، كمونيسم جذابيت خاصى داشت؛ چرا كه ترسيم كنندۀ ايدئالهاى عدالت اجتماعى، برابرى طبقاتى و توزيع عادلانۀ ثروت بود؛ اين ايدئالها در جامعۀ عراق و به ويژه براى شيعيان بسيار دور از دسترس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بدنۀ احزاب كمونيست عراق را شيعيان تشكيل مى دادند؛ به حدى كه كمونيسم با تشيع يكسان انگاشته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شيعى، شيوعى، شعوبى يا شيعى، كمونيست، ضد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دو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مسئله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سنيها به رغم رقابتهاى داخلى شان،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حزب حكومتى تلقى مى كردند و حتى هنگامى كه در زمانى خاص با يكى از حكومتها مخالفت مى ورزيدند، مجالى براى ابراز وجود جمعى و موفقيت خود در نظام حكومتى موجود باقى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مخالفت گروههاى سنى در چارچوب سياسى موجود، عمدتا رقابت درونى آنها بر سر قدرت بود و شيعيان در اين رقابتها صرفا نقشى درجۀ دوم 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مليت گرايى عربى از نوع بعثى آن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در مرحلۀ انقلابى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شيعيان جوان ناراضى را به سوى خود جلب مى كرد، البته در حدى بسيار كمتر از</w:t>
      </w:r>
    </w:p>
    <w:p>
      <w:pPr>
        <w:pStyle w:val="BookText"/>
        <w:rPr/>
      </w:pP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يك ايدئولوژى بومى و مبتنى بر هويت عربى را ارائه مى داد كه بى توجهى به اختلافات فرقه اى و رهايى از استعمار غربى را نويد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نخستين كودتاى حزب بعث در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شيعيان آن قدر جذب آن شده بودند كه در تشكيلات رهبرى غير نظامى اين حزب نوپا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پس از آنكه حزب بعث براى مدتى كوتاه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 و به محض اينكه رژيم دوم بعث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يعنى وقتى كه حزب بعث خود به حزب حكومت تبديل شد، حضور شيعيان در آن به شدت كاهش يافت و رهبران شيعى عملا كنار نهاده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خوردن تركيب فرماندهى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در اين دوران نشان دهندۀ همين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در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فرماندهى منطقه اى بعث شيعه بودند،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عضو شيعى در 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در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شوراى فرماندهى انقلاب در رژيم اول بعث را شيعيان تشكيل مى دادند، درحالى كه در شوراى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فرماندهى انقلاب كه رژيم دوم بعث در را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 حتى يك عضو شيعه حضور نداشت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شيعيان رفته رفته تمام امتيازات سياسى خود را كه طى دهه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كوتاه رژيم عبد الكريم قاسم در سالهاى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به دست آورده بودند،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حكومت جديد بعثى به ايجاد محدوديتهاى فراوانى در زندگى مذهبى و فرهنگى شيعيان پرداخت كه مصادرۀ موقوفات، تعطيل كردن مدارس علميه و ممانعت از اجراى مراسم مذهبى، نمونه اى از آنهاست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مليت گرايى سكولار عربى اين قابليت را داشت كه با ارائۀ نظامى فراتر از فرقه گرايى و مذهب، شكل فعاليت سياسى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مليت گرايى عربى و به ويژه حزب بعث به دليل محدوديت فكرى اش، در ايفاى اين وظيفه در</w:t>
      </w:r>
    </w:p>
    <w:p>
      <w:pPr>
        <w:pStyle w:val="BookText"/>
        <w:rPr/>
      </w:pPr>
      <w:r>
        <w:rPr>
          <w:rFonts w:ascii="IRNazanin" w:hAnsi="IRNazanin" w:eastAsia="IRNazanin"/>
          <w:color w:val="111111"/>
          <w:sz w:val="28"/>
          <w:sz w:val="28"/>
          <w:szCs w:val="28"/>
          <w:rtl w:val="true"/>
          <w:lang w:bidi="fa-IR"/>
        </w:rPr>
        <w:t>عراق شكست خورد و در عوض فرهنگ سياسى سنى را استحكام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بعث، دست كم به لحاظ نظرى، براى عراق فى نفسه اهميت قائل نيست، بلكه آن را بخشى از جهان عرب مى داند، و به شدت از فرهنگ، تصورات و سنن تاريخ رايج عربى متأثر است كه معمولا سهم شيعيان را ناديده مى گيرد يا به صورت جدى از ارزش آن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موضعى پان عربى در عراق، راه حل ساده اى براى بعثيها بود تا از مسئلۀ حاكميت اقليت سنى طفره روند و مبناى مشروعيت را صلاحيت عربى قرار مى دهند، نه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طى دهه 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رژيم بعث يك زبان سياسى انتزاعى را باب كرد كه كل جهان عرب را مورد خطاب قرار مى داد ولى شرائط خاص، ويژگيها و نيازهاى جامعۀ عراق را ناديده مى گرفت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مقاومت مسلحانه و مستمر كردها توجه رهبران بعثى را به سوى مسئلۀ كردها كشاند، واكنش رژيم در قبال مطالبات آنها، آميزه اى از خشونت و حمايت لفظى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مسئلۀ كردها، به منزلۀ اقليتى غير عرب، امرى حاشيه اى تلقى مى شد كه نمى توانست زيان چندانى بر حكومت بعثى عرب در بغداد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مسئلۀ خطرناك ترى را پيش مى آورند كه هيچ گونه سازشى را برنمى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جهت عرب بودن و هم به دليل اكثريت داشتن، در قلب ملت عراق جاى دارند و از جايگاهى برخوردارند كه مى توانند اوضاع سياسى عراق را به صورتى اساسى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اعتراف به اينكه شيعيان مورد غفلت و بى توجهى واقع شده اند و اينكه جبران اين غفلت ضرورى است، بنيان قدرت رژيم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است كه ايجاد يك نظام سياسى كه تركيب جمعيت شناختى عراق را بهتر نمايان سازد و فرصتهاى مناسب ترى براى شيعيان فراهم آورد، بخشى از برنامۀ سياسى بعثيها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ارتباطى خاص با شيعيان عراقى دارد، اين است كه مليت گرايى</w:t>
      </w:r>
    </w:p>
    <w:p>
      <w:pPr>
        <w:pStyle w:val="BookText"/>
        <w:rPr/>
      </w:pPr>
      <w:r>
        <w:rPr>
          <w:rFonts w:ascii="Amiri" w:hAnsi="Amiri" w:eastAsia="Amiri" w:cs="Amiri"/>
          <w:color w:val="111111"/>
          <w:sz w:val="28"/>
          <w:sz w:val="28"/>
          <w:szCs w:val="28"/>
          <w:rtl w:val="true"/>
          <w:lang w:bidi="ar-SA"/>
        </w:rPr>
        <w:t>عربى مدتها خود را از طريق دشمنانش تعريف مى كرد و در اين زمينه، ايرانيان را دشمنان تاريخى عربها و تهديدى دايمى براى تمدن عربى قلمداد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برابرانگارى ايران با تشيع و حضور درازمدت علما و خانواده هاى ايرانى در عراق، شيعيان را در كانون سوءظن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شعوبيه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ضديت با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نقطۀ تلاقى تشيع و ايران در مباحث سياسى ملى گراهاى عرب عراقى دوباره رواج يافت و در آثار خير الله التلفاح، عمو، پدرزن و مرشد صدام حسين به نقطۀ اوج شوونيسم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تفسيرى جزم گرايانه از مليت گرايى عربى، شيعيان به علت ارتباط نزديك ايران با تشيع گناهكار شناخته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افزون بر كوته نظريهاى ايدئولوژيك و سعى وافر براى حفظ منافع خود، از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بعث به مثابۀ وسيله اى براى كنارگذارى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تمركز قدرت در دست عده اى معدود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كنارگذارى سنيان شهرنشين نيز روزبه روز افزايش مى يافت، شيعيان تقريبا به كلى حذف 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گذشت، در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شوراى فرماندهى انقلاب كه تنها نهاد تصميم گيرى در حكومت بود، هيچ عضو شيعى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طى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حكومت عراق تصميماتى اتخاذ كرد كه بر آيندۀ عراق در دهه هاى بعدى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نويس يك قانون اساسى موقت جديد ارائه شد؛ توافق نامه اى سرنوشت ساز مبنى بر خودمختارى كردها امضا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رژيم در جنگ بعدى با كردها آن را نقض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 دريايى ايران و عراق به شكل تازه اى تعيين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صدام بعدها آن را بى اعتبار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صنعت نفت عراق ملى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هيچ يك از اين تصميمات نقشى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تبعيضهايى كه رژيم بعث از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شيعيان اعمال مى كرد، تا حد زيادى از تعصبات ذاتى رهبران جديد رژيم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طبقات ميانۀ فرودستى تعلق داشتند كه در شهرهاى كوچك سنى نشين در استانهاى مركزى عراق مى زيستند و نمايندۀ</w:t>
      </w:r>
    </w:p>
    <w:p>
      <w:pPr>
        <w:pStyle w:val="BookText"/>
        <w:rPr/>
      </w:pPr>
      <w:r>
        <w:rPr>
          <w:rFonts w:ascii="IRNazanin" w:hAnsi="IRNazanin" w:eastAsia="IRNazanin"/>
          <w:color w:val="111111"/>
          <w:sz w:val="28"/>
          <w:sz w:val="28"/>
          <w:szCs w:val="28"/>
          <w:rtl w:val="true"/>
          <w:lang w:bidi="fa-IR"/>
        </w:rPr>
        <w:t>جامعه اى منزوى بودند كه بسيار كمتر از ساكنان شهرهاى بزرگ با ديگران همكارى و مدارا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 علت ديگرى نيز داشت و آن اين بود كه رژيم مى خواست صاحبان قدرت سياسى را به تدريج كاهش دهد و سرانجام ارتش و خود حزب را نيز كنار گذارد و قدرت را به دست شمارى اندك از خانواده هاى متحد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بعثى صدام حسين، در همان حالى كه تبعيض مذهبى و سياسى شديدى را درحق شيعيان روا مى دارد، تحت عنوان سكولاريسم، گرايشهاى فرقه اى را نيز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رژيم عراق عبارت 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در نظر گرفتن ملاحظات فرقه اى در سياستهاى داخلى؛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شمردن خواسته هاى شيعيان به اينكه علت فرقه گرايانه، تفرقه افكنانه و ملهم از ايران اند؛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شمار كمى از شيعيان در پستهاى فرعى يا تشريفاتى براى پيش گيرى از انتقادها؛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تضعيف نهادهاى مذهبى شيعى و جلوگيرى از رشد آنها؛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شديد با فعاليتهاى سياسى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بااينكه عمل شخصى به تشيع را مجاز مى داند، با هر نوع ابراز آن به صورت گروهى يا علنى و ابراز همبستگى شيعيان به مبارزه پرداخته و آزادى عمل و توان علمى نهادهاى مذهبى آنان را تضعيف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روحانيان شيعه تنها يكى از مظاهر سركوب شيعيان به دست رژيم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سالى كه صدام حسين رئيس جمهور عراق شد، دست كم چهارده روحانى شيعه و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سيزده تن ديگر اعدام شدند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گسترده ترى از اعدامها و ناپديدشدنهاى روحانيان شيعه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اعضاى خاندان حكيم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خانوادۀ بحر العلوم به همراه افرادى ديگر،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بايد خاطرنشان كنيم كه مشكل شيعيان عراق حكومت است و نه بقيۀ بخشهاى جامعۀ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بزرگ تر، به ويژه بغداد و بصره،</w:t>
      </w:r>
      <w:bookmarkStart w:id="176" w:name="pg10631_101928"/>
    </w:p>
    <w:p>
      <w:pPr>
        <w:pStyle w:val="BookText"/>
        <w:rPr/>
      </w:pPr>
      <w:bookmarkEnd w:id="176"/>
      <w:r>
        <w:rPr>
          <w:rFonts w:ascii="IRNazanin" w:hAnsi="IRNazanin" w:eastAsia="IRNazanin"/>
          <w:color w:val="111111"/>
          <w:sz w:val="28"/>
          <w:sz w:val="28"/>
          <w:szCs w:val="28"/>
          <w:rtl w:val="true"/>
          <w:lang w:bidi="fa-IR"/>
        </w:rPr>
        <w:t>همكارى و روابط حسنۀ جوامع سنى و شيعى سابقه اى طولانى و در حد نسبتا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بيشتر محله هاى بغداد، به ويژه محله هاى جديد آن، مختلط است؛ البته در برخى محله ها نيز اكثريت با سنيان و در برخى ديگر اكثريت با شيعيان است؛ چنان كه محله هايى را نيز مى توان يافت كه عمدتا مسيحيان و كردها در آنجا ساكن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توزيع جمعيتى بغداد بيشتر بر مبناى وضعيت اقتصادى يا حرفه اى ساكنان صورت گرفته است تا مذهب و قوميت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ويژه دربارۀ محله هايى صادق است كه پس از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سكونت اعضاى حرفه هاى خاص، همچون آموزگاران، افسران ارتش يا گروههاى ديگر ساخته شدند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همين ترتيب، روابط اجتماعى در درون جامعۀ شيعى و ميان شيعيان و سنيان بر مبناى پيوندهاى حرفه اى و طبقاتى، و نه فرقه اى،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شيعه و سنى بسيار متداول شده و به همين گونه، شراكت شغلى مختلط پذيرفته شده و بدان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حتى در مناطق مختلط بغداد، پيوندهاى جمعى شيعيان از طريق آيينهاى مذهبى و رسوم درون گروهى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 به لحاظ اجتماعى با سنن شيعى مدارا مى كنند و درعين حال آنها را شگفت آور مى دانند</w:t>
      </w:r>
      <w:r>
        <w:rPr>
          <w:rFonts w:eastAsia="IRNazanin" w:cs="IRNazanin"/>
          <w:color w:val="111111"/>
          <w:sz w:val="28"/>
          <w:szCs w:val="28"/>
          <w:rtl w:val="true"/>
          <w:lang w:bidi="fa-IR"/>
        </w:rPr>
        <w:t>.</w:t>
      </w:r>
    </w:p>
    <w:p>
      <w:pPr>
        <w:pStyle w:val="Heading3"/>
        <w:numPr>
          <w:ilvl w:val="2"/>
          <w:numId w:val="1"/>
        </w:numPr>
        <w:rPr/>
      </w:pPr>
      <w:bookmarkStart w:id="177" w:name="__RefHeading___Toc1345555_372815092"/>
      <w:bookmarkStart w:id="178" w:name="_Toc62"/>
      <w:bookmarkEnd w:id="177"/>
      <w:r>
        <w:rPr>
          <w:rtl w:val="true"/>
        </w:rPr>
        <w:t>افراطى شدن نگرش شيعيان دربارۀ حكومت</w:t>
      </w:r>
      <w:bookmarkEnd w:id="1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از آغاز پيدايى كشور عراق، كردها به درجات مختلف به طور جدى سركوب شده اند، سياست اين دولت دربارۀ شيعيان تا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آميز بود؛ بدين معنا كه جامعۀ سنى به شدت بر حكومت تسلط داشت و از همۀ</w:t>
      </w:r>
    </w:p>
    <w:p>
      <w:pPr>
        <w:pStyle w:val="BookText"/>
        <w:rPr/>
      </w:pPr>
      <w:r>
        <w:rPr>
          <w:rFonts w:ascii="IRNazanin" w:hAnsi="IRNazanin" w:eastAsia="IRNazanin"/>
          <w:color w:val="111111"/>
          <w:sz w:val="28"/>
          <w:sz w:val="28"/>
          <w:szCs w:val="28"/>
          <w:rtl w:val="true"/>
          <w:lang w:bidi="fa-IR"/>
        </w:rPr>
        <w:t>امتيازهاى اجرايى برخاسته از چنين سلطه اى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نيز همچون كشورهاى ديگر، تبعيض عليه شيعيان مخفى و غير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نظرى، آنان نه يك ضميمۀ فرعى كشور، بلكه يكى از بخشهاى اصلى آن اند؛ هرچند در واقع هيچ نقشى در حكومت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باآنكه حكومت عراق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خودمختارى محلى كردها را پذيرفت، شيعيان نمى توانند تصور كنند كه دربارۀ حقوق خود استدلالى ارائه دهند يا حكومت مركزى چنين استدلالى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بسيارى از شيعيان عراقى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و تحت فشار تعارضات حل ناشدنى اى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دهه تبعيض، كه با نارضايتى از اوضاع اجتماعى، سياسى و اقتصادى همراه بود،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شيعيان را برانگيخت، تا يك خطمشى راديكال را پى گيرند كه در مقايسه با خواسته هاى كردها تهديد جدى ترى براى حكومت قلمداد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دليل اينكه هم عرب اند و هم مسلمان، نمى توانستند در پى كسب جايگاه متفاوتى براساس مذهب، قوميت يا زبان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كردها، تركمنها يا مسيحيان مى توانند به منزلۀ گروههاى اقليت دربارۀ برخى حقوق و مصونيتها با دولت به توافق برسند، شيعيان وضعيت حساسى دارند، چرا كه خطمشى آنان عام و فراگير است؛ يعنى ماهيت حكومت را مورد سؤال قرار مى دهد و برخى از مفروضات اساسى قدرت را در بغداد كانون ترديد خويش مى گيرد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احياى تشيع، به منزلۀ يك اعتقاد و عمل شخصى، در دهه هاى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واكنشى بود در برابر غير مذهبى شدن روزافزون جامعۀ عراق و جذب شيعيان جوان تحصيل كرده به سوى كمونيستها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كمونيسم كه در بهترين وضعيت، تأثيرى اندك بر نهادهاى سياسى عراق داشت، تنها از بعد ايدئولوژيك با تشيع تعارض داشت و براى تشيع يا شيعيان تهديدى فيزيكى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 xml:space="preserve">قدرت يافتن بعثيان در عراق در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ماهيت تهديدات عليه تشيع تغيير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رژيم جديد، در تمام جنبه ها خطر قريب الوقوعى براى تشيع بود و امنيت و آسايش جامعۀ شيعى را تهديد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روحانيت شيعه تهيه و تدوين بديلى اسلامى را براى كمونيسم آغاز كرد كه ازنظر احساسى و اصالت بر آن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ديدگاه بديل به پان اسلاميسم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برگيرى همه 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بود، در عمل روحانيت شيعه، به ويژه سيد محمد باقر صدر و سيد مهدى حكيم، پسر مرجع اعلا آيت الله محسن حكيم، آن را ترويج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بديل كه از اصطلاحات شيعى استفاده مى كرد، توجه خود را به شيعيان معطوف مى ساخت و در استانهاى جنوبى و نواحى فقيرنشين شيعى بغداد جذب نيرو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ثروتمند و شهرنشين شيعه، به رغم ابزار همدلى با اين جنبش، از پيوستن بدان خوددارى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الدعوه، نخستين سازمان سياسى اسلامى شيعيان،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پايه ريزى شد، اما به صورت رسمى،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وجود كرد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حزب الدعوه به لحاظ فكرى و معنوى از صدر و حكيم الهام مى گرفتند، اما صدر هرگز عضو اين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دقيق حكيم نيز در شكل گيرى و ترويج حزب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الدعوه، نخست تنها به تبليغ، يعنى دعوت مردم به دين، تعليم و احياى اعتقادات دينى مى پرداخت، اما سرانجام، به حزب سياسى فعالى تبديل شد كه مخفيانه كار مى كرد و براى رويارويى با آموزه هاى عربيسم و كمونيسم، يك پيام فكرى مى پرورد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تشديد خودآگاهى شيعيان عراقى پس از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پيامد طبيعى تعارضى بود كه از يك سوى بين تبعيض روزافزون حكومت و محدوديت آزادى مذهبى شيعيان، و از سوى ديگر، منافع روحانيان شيعه و احساسات عمومى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قبضۀ قدرت به دست بعثيان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قلع و قمع نهادهاى شيعى، محدود شدن</w:t>
      </w:r>
    </w:p>
    <w:p>
      <w:pPr>
        <w:pStyle w:val="BookText"/>
        <w:rPr/>
      </w:pPr>
      <w:r>
        <w:rPr>
          <w:rFonts w:ascii="IRNazanin" w:hAnsi="IRNazanin" w:eastAsia="IRNazanin"/>
          <w:color w:val="111111"/>
          <w:sz w:val="28"/>
          <w:sz w:val="28"/>
          <w:szCs w:val="28"/>
          <w:rtl w:val="true"/>
          <w:lang w:bidi="fa-IR"/>
        </w:rPr>
        <w:t>اختياراتى كه نهاد روحانيت در طول تاريخ داشت، ممنوعيت بسيارى از فعاليتهاى شيعى، و تبعيد هزاران خانوادۀ شيعى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عراق در سراسر دهه 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با خشونتى بى رحمانه، اسلام گرايان شيعى را تعقيب مى كرد و اعضاى حزب الدعوه را به همراه خانواده ها و هوادارانشان، و روحانيانى كه هدايت معنوى اين حزب را بر عهده داشتند، هدف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رژيم سيد مهدى حكيم را به اتهام جاسوسى براى اسرائيل بازداشت و شكنجه كرد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رژيم دست كم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را اعدام كرد كه از آن جمله مى توان به اعدام محمد باقر صدر و خواهرش بنت الهدى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مهدى حكيم را در خارطوم ترور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دو دهه، صدها روحانى ديگر بازداشت شدند كه بسيارى از آنان هرگز آزاد نشده و به جمع هزاران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شوراى فرماندهى انقلاب با صدور حكمى كه عطف به ماسبق نيز مى شد، عضويت در حزب الدعوه را جرمى مستوجب اعدام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اين حكم نياز نبود؛ چرا كه رژيم دست كم از هشت سال پيش از آن، به بازداشت، شكنجه و كشتن افرادى كه متهم يا مظنون به عضويت يا هوادارى از حزب الدعوه بودند،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 هاى شكنجۀ افراد مظنون به عضويت در الدعوه اصل و اساس شايعات هولناك و ترس و وحشتى بود كه شيعيان عراقى را فراگرفته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سركوب به الدعوه يا شيعيان متدين محدود نبود، بلكه كل جامعۀ شيعه را فرامى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اخراج اجبارى خانواده هاى شيعى در دهۀ هفتاد آغاز شد؛ يعنى زمانى كه هزاران تاجر شيعى، به رغم تابعيت عراقى شان، ايرانى تبار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شركتها، اموال و مستغلات آنان را ضبط، تابعيتشان را لغو و آنان را به همراه خانواده هايشان در مرز ايران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بارها پسران</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خانواده هايشان جدا كرده، به مراكز بازداشت مى بردند، و در همان حال خانواده هايشان را به ترك كشور مجبور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ها به ندرت فرزندان جوانشان را بار ديگر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برآوردى محتاطانه مى توان گفت، حكومت بعث از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150000</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مذهبى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اى كه بين نجف و كربلا صورت گرفت و با شعارهاى مذهبى و ضد بعثى همراه بود، از زمين و آسمان هدف حمله نيروهاى ارتش و هلى كوپترهاى نظامى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براى سركوب اين مخالفت عمومى، دو روز به كشتار و بازداشت افراد مشغول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 شديد شيعيان و حركتهاى مذهبى، ناگزير به خشونتى تلافى جويانه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هاى رزمندگان اسلام گرا از حزب الدعوه، سازمان عمل اسلامى و گروههاى كوچك تر ديگر، به اعمال خرابكارانه عليه حكومت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اقدامات چريكى، مأموران امنيتى حكومت، ساختمانهاى حزب بعث و مقامات رده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بسيار بلندپروازانه اى نيز براى كشتن طارق عزيز، معاون نخست وزير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جمهور صدام حسين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اما نتيجه اين تلاشهاى ناموفق چيزى جز اعدام، اخراج و بازداشت بيشتر شيعيان نبود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 شمار افرادى را كه به عضويت احزاب اسلام گرا درآمدند،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جوان، اغلب برخلاف ميل خانواده هايشان و گاه بدون اطلاع آنان به اين احزاب مى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خشونت حكومت افزايش مى يافت، شمار هواخواهان احزاب اسلام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لزوما به عضويت آنان در نمى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عمومى جامعۀ شيعى، بسيارى با شور مذهبى اسلام گرايان مخالف بودند و بيم داشتند كه مبارزه جويى آنان به منافع شيعيان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تمام شيعيان، به رغم ترسشان، با اعمال اعتراض آميز مبارزان احساس</w:t>
      </w:r>
    </w:p>
    <w:p>
      <w:pPr>
        <w:pStyle w:val="BookText"/>
        <w:rPr/>
      </w:pPr>
      <w:r>
        <w:rPr>
          <w:rFonts w:ascii="IRNazanin" w:hAnsi="IRNazanin" w:eastAsia="IRNazanin"/>
          <w:color w:val="111111"/>
          <w:sz w:val="28"/>
          <w:sz w:val="28"/>
          <w:szCs w:val="28"/>
          <w:rtl w:val="true"/>
          <w:lang w:bidi="fa-IR"/>
        </w:rPr>
        <w:t>همبستگى كرده، وحشى گريهاى تلافى جويانۀ رژيم را محكوم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اعدام محمد باقر صدر و روحانيان ديگر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و آغاز جنگ ايران و عراق، شمار زيادى از روحانيان عراقى به همراه بسيارى از طرف دارانشان رهسپار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آيت الله محسن حكيم و برادر مهدى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روحانيانى بود كه به ايران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 ديگر رهبران روحانى و غير روحانى، براى هماهنگ كردن فعاليتهاى گروههاى شيعى كه در آن زمان به طور چشم گيرى افزايش يافته بودند، در تهران و با حمايت حكومت ايران، مجلس اعلاى انقلاب اسلامى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سركوب به حدى در حال گسترش بود كه افراد غير مرتبط با احزاب اسلام گرا را نيز در بر مى گرفت، ازاين روى، شمار فزاينده اى از شيعيان و نيز سنيان احساس خطر كرده، براى پيش گيرى از اينكه قربانى سوءظنهاى رژيم شوند، به اختيار خود عراق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ايران، سوريه، كشورهاى خليج فارس و بريتانيا نيز در اوايل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شاهد سيل گستردۀ شيعيان عراقى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ايران و عراق ايجاب مى كرد كه حكومت عراق، رويكرد دوسويه اى در مقابل شيعيان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عراق، در سالهاى آغازين جنگ، هنگامى كه در مبارزه با حريف ايرانى اش امتيازاتى به دست آورده بود، آزار و اذيت روحانيان شيعه و احزاب اسلام گرا را تشديد كرد و به تبعيد خانواده هاى شيعى به ايران سرعت بيشترى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عراق برترى نظامى اش را از دست داد و ناچار شد خطمشى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دريافت كه مى بايد وفادارى شيعيان را كه اكثريت قاطع سربازان و افسران درجه دار نيروهاى مسلح عراق را شكل مى دادند، جلب و به رغم تبليغات ايران، اعتبار اسلامى اش را تقويت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مقامات رده بالاى عراقى، از جمله صدام حسين، از شهرهاى مقدس نجف و كربلا به طور چشم گيرى افزايش يافت و در حد مراسم ملى كشور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هاى اين شهرها، در همان حال كه علماى شيعه سركوب و ارعاب مى شدند، نوسازى و تزيين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حسين براى كسب اعتبار بيشتر، به ويژه نزد شيعيان، با جعل شجره نامه اى ادعا كرد كه نسب وى به واسطه امام حسين به پيامبر مى رسد و براين اساس، سيد و عضوى از اهل بيت محترم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صدام سعى داشت تا هم با شيعيان پيوندى عاطفى برقرار كند و هم خود را در جايگاه مذهبى بسيار بالايى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عراق بسيار كوشيد تا جنگ با ايران را بخشى از نزاع ديرين عرب و عجم جلوه دهد، نه صرفا جنگى ميان اين كشور با همسايۀ ايرانى اش يا جنگى فرقه اى بين نظامهاى سياسى سنى و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اين جنگ را، با اشاره به نبرد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ايران را تحت حاكميت مسلمانان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با اين كار در پى آن بود كه، جنبه اى مذهبى به آن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به طور ضمنى بيانگر آن بود كه اعراب، مسلمانان حقيقى و ايرانيان مجوسند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عنوانى كلى است كه آيين زرتشت و ديگر اديان باستانى ايران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از ترس اينكه شيعيان به نفع ايران به اقدامات خرابكارانه در جنگ دست بزنند با احساسات پان عربى و پان اسلامى عراقيها 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رغم تمايلات و خواسته هاى ايران و حملات گاه وبى گاه مبارزان شيعه به اهداف حكومتى، در مدت جنگ نشانه اى از شورش شيعيان در عراق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به داخل خاك عراق كشيده شد، احساسات ميهن پرستانۀ عراقيها بر تمام ملاحظات ديگر چيره شد؛ فرار از خدمت در ارتش كاهش يافت؛ و شيعيان با همان جديت سنيان جنگيدند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نارضايتى تودۀ شيعيان از جنگ، به ملاحظات ديگرى جز از رابطه اعتقادى آنان با ايران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دقيق تر، شيعيان معتقد بودند كه رژيم عراق، اين جنگ بيهوده و خانمان برانداز را تنها به سبب جاه طلبى خود به راه</w:t>
      </w:r>
    </w:p>
    <w:p>
      <w:pPr>
        <w:pStyle w:val="BookText"/>
        <w:rPr/>
      </w:pPr>
      <w:r>
        <w:rPr>
          <w:rFonts w:ascii="IRNazanin" w:hAnsi="IRNazanin" w:eastAsia="IRNazanin"/>
          <w:color w:val="111111"/>
          <w:sz w:val="28"/>
          <w:sz w:val="28"/>
          <w:szCs w:val="28"/>
          <w:rtl w:val="true"/>
          <w:lang w:bidi="fa-IR"/>
        </w:rPr>
        <w:t>انداخته است و بااين حال، عراقيان جز دفاع از كشورشان چاره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جنگ به درازا مى كشيد، شمار مصدومان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عمده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و اقتصاد افول بيشترى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ابراز انزجار شيعيان از حماقت رژيم نيز تشديد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شيعيان، گزينش بين دو رژيم عراق و ايران نبود آنان بين خصومتشان با رژيم عراق از يك سوى و ميهن پرستى شان از سوى ديگر گرفتار بودند، و سرانجام نيز نشان دادند كه به كشورشان وفادارند، نه به رژيم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در سالهاى واپسين جنگ ايران و عراق، صرفا آتش بسى موقتى بين رژيم و شيعيان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درگيرى ميان گروههاى چريكى شيعه و حكومت عراق، بار ديگر آغاز شد و رژيم باتلاقهاى جنوب عراق را كه گفته مى شد پناهگاه سربازان فرارى و مخالفان است، آماج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حكومت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بسيار محرمانۀ عمليات در باتلاقها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كرد كه به موجب آن، اين منطقه محاصرۀ اقتصادى مى شد؛ روستاها و محصولات كشاورزى به آتش كشيده مى شد و مظنونان بازداشت مى گشتند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نقطۀ عطف رويارويى شيعيان و رژيم، شورش گسترده اى بود كه در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بلافاصله پس از جنگ خليج فارس، در جنوب عراق رخ داد و شورش كردها را در شمال در پى داشت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ناآراميهاى جنوب، حاصل شورش بدون رهبرى و خودبه خودى شيعيان از تمام نحله هاى سياسى بود كه اسلام گرايان و چپ گراها را كنار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بدنۀ اين قيام، به طور عمده از كسانى تشكيل مى شد كه به هيچ حزب سياسى اى وابسته نبودند و نه بر مبناى يك ايدئولوژى خاص، بلكه به سبب خشم و نفرتى كه از رژيم داشتند، مى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چندت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شورش به تمام استانهاى جنوب بغداد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مخالفان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را خشونت اراذل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واكنشى وحشيانه، با به كارگيرى تانك، توپ و هلى كوپترهاى جنگى به بمباران شهرها و حرمهاى جنوب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تانكهاى ارتش زير نظر حسين كامل، داماد صدام، وارد كربلا شدند، درحالى كه پرچمهايى را با خود حمل مى كردند كه بر آنها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شيعة بعد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ازاين پس شيعه اى نخواهد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شواهدى وجود دارد كه رژيم در حملۀ خود از بمب ناپالم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على حسن المجيد، پسر عموى صدام، رژيم در عمليات سه هفته اى سركوب شورش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اين رقم اغراق آميز باشد، گزارش شاهدان عينى بيانگر آن است كه پشته هايى از اجساد، خيابان ها و بزرگراههاى شهرها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شورش، هفت مقاله كه به باور همگان صدام حسين آنها را نگاشته بود، در روزنامۀ رسمى حزب بعث، الثورة، چاپ شد؛ اين مقالات، مخالفان شيعى را جاسوسان ايرانى مى ناميد و شيعيان ساكن در باتلاقها را غير عرب و بيگانگان بدوى اى مى خواند كه از لحاظ اخلاقى، فاسد و نفرت انگيزند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فجايعى كه رژيم مرتكب شد، خشم جهان شيعه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شورش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نيروهاى كشورهاى متحد در عربستان سعودى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همين تعداد عراقى نيز به ايران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شيعيان از عراق، از زمان جنگ تاكنون ادامه داشته و جوامع گسترده اى از شيعيان مخالف عراقى را در ايران، سوريه، بريتانيا، ديگر كشورهاى اروپايى و ايالات متحده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جويى خشونت بار رژيم از كردها بر اعتراضات عمومى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مخالفت با رژيم به شيعيانى كه تا آن زمان غير سياسى بودند و نيز، شمار فزاينده اى از سنيان سرايت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جنگ خليج فارس، رژيم عراق كوشيده است تا رويكردى چند جانبه</w:t>
      </w:r>
    </w:p>
    <w:p>
      <w:pPr>
        <w:pStyle w:val="BookText"/>
        <w:rPr/>
      </w:pPr>
      <w:r>
        <w:rPr>
          <w:rFonts w:ascii="IRNazanin" w:hAnsi="IRNazanin" w:eastAsia="IRNazanin"/>
          <w:color w:val="111111"/>
          <w:sz w:val="28"/>
          <w:sz w:val="28"/>
          <w:szCs w:val="28"/>
          <w:rtl w:val="true"/>
          <w:lang w:bidi="fa-IR"/>
        </w:rPr>
        <w:t>را در قبال شيعيان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براى تقويت اقدامات امنيتى در مناطق ناآرام جنوبى، برخى از شيوخ قبايل را دست چين و افزون بر حمايت خاص از آنان، ايشان را براى رويارويى با ساكنان جنوب تجهيز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حركتى تبليغاتى، به مرمت زيانهاى واردشده به حرمها و بازگشايى آنها براى زائران خارجى، از جمله ايرانيان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رژيم به آزار و اذيت و گاه ترور روحانيان برجسته، از جمله كسانى كه هيچ گونه فعاليت سياسى نداشته اند،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آيت الله العظماى نود ساله، ابو القاسم خويى، برجسته ترين مرجع شيعه، به رغم اينكه هرگز فعاليت سياسى نداشت، بازجويى و در منزل خود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وى، محمد تقى خويى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روحانى عالى رتبه، يعنى غروى و بروجردى،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رژيم به اقدامات پيشگيرانۀ شديدى عليه شيعيان مظنون دست زده خانواده هاى شيعى را به ترك بغداد مجبور كرده است؛ چرا كه حضورشان در آنجا خطرساز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براى از بين بردن پناهگاه سربازان فرارى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عمليات در باتلاقها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عمليات نظامى براى خالى كردن منطقه از سكنه با نابودسازى اقتصادى و زيست محيطى منطقه از طريق خشك كردن باتلاقها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ساكن در مردابها ناگزير به ايران يا بخشهاى ديگر عراق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به دست نيروهاى حكومتى كشته شدند و آسيب هاى زيست محيطى، منطقه را غير قابل سكونت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در شهرها و نواحى روستايى جنوب عراق، مخالفت مسلحانه ادوارى با حكومت همچنان ادامه دارد و هر هفته، گزارشهايى درباره رويارويى گروههاى شيعه با نيروهاى شبه نظامى و حمله به ساختمانها و مقامات حكومتى منتشر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همواره مقابله به مثل سربازان حكومتى را نيز در پى</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گزارشهاى مربوط به آتش زدن روستاها، بازداشتها، اعدامها و اخراج اجبارى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فوريۀ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افرادى مسلح، كه تقريبا مسلم است مأمور رژيم بوده اند، روحانى محبوب، محمد صادق صدر، و دو پسرش را در نجف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جامعۀ شيعى گسترده، شديد و مداوم بوده و سطح خشونت بين شيعيان و رژيم را افزايش بيشترى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مجلس اعلاى انقلاب اسلامى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،حزب الدعوه و ديگر احزاب اسلام گرا مدعى نفوذ سياسى در منطقه اند، فعاليتهاى ضد رژيم در جنوب، ضرورتا به هيچ حزب سنتى شناخت شده اى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مقاومت جنوب، به گفتۀ كسانى كه در آن شركت جسته يا شاهد عينى آن بوده اند، از سوى گروههاى محلى كه به صورت مستقل عمل مى كنند يا ارتباطى اندك با يكديگر دارند، اداره مى شود و هدايت آن به دست رهبران محلى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ميان اين گروههاى چريكى، نه در چارچوب تشكيلات، بلكه با پيوندهاى خانوادگى و طايفه اى و دوستيهاى شخصى تحقق مى يابد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دهۀ گذشته، سياست حكومت عراق، از تبعيض به سركوب جدى شيعيان تغيير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سركوب گرانۀ رژيم، چنان خشم شيعيان داخل و خارج را برانگيخته كه فرونشاندن آن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غير مذهبى، با بيان اينكه رژيم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تهديدى براى موجوديت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شيعى تبديل شده، در واقع ديدگاه بسيارى از شيعيان را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جنگ خليج فارس، جنوب عراق در آتش كم حجم و مداوم جنگ ميان گروههاى مخالف شيعه و قواى حكومتى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انعطاف حكومت اميدى نيست و دورنماى يك راه حل مبتنى بر مذاكره نيز به چشم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شيعيان، تنها راه حل، بركنارى رژيم صدام حسين است و هنگامى كه تغييرى در نظام كنونى عراق پديد آيد، بعيد است كه آنان بپذيرند همچنان به عنوان طبقه زيردست در كشور باقى بمانند</w:t>
      </w:r>
      <w:r>
        <w:rPr>
          <w:rFonts w:eastAsia="IRNazanin" w:cs="IRNazanin"/>
          <w:color w:val="111111"/>
          <w:sz w:val="28"/>
          <w:szCs w:val="28"/>
          <w:rtl w:val="true"/>
          <w:lang w:bidi="fa-IR"/>
        </w:rPr>
        <w:t>.</w:t>
      </w:r>
      <w:bookmarkStart w:id="179" w:name="pg10631_101939"/>
    </w:p>
    <w:p>
      <w:pPr>
        <w:pStyle w:val="Heading3"/>
        <w:numPr>
          <w:ilvl w:val="2"/>
          <w:numId w:val="1"/>
        </w:numPr>
        <w:rPr/>
      </w:pPr>
      <w:bookmarkStart w:id="180" w:name="__RefHeading___Toc1345557_372815092"/>
      <w:bookmarkStart w:id="181" w:name="_Toc63"/>
      <w:bookmarkEnd w:id="179"/>
      <w:bookmarkEnd w:id="180"/>
      <w:r>
        <w:rPr>
          <w:rtl w:val="true"/>
        </w:rPr>
        <w:t>جداييها و اتحاد</w:t>
      </w:r>
      <w:bookmarkEnd w:id="181"/>
    </w:p>
    <w:p>
      <w:pPr>
        <w:pStyle w:val="BookText"/>
        <w:rPr/>
      </w:pPr>
      <w:r>
        <w:rPr>
          <w:rFonts w:ascii="Amiri" w:hAnsi="Amiri" w:eastAsia="Amiri" w:cs="Amiri"/>
          <w:color w:val="111111"/>
          <w:sz w:val="28"/>
          <w:sz w:val="28"/>
          <w:szCs w:val="28"/>
          <w:rtl w:val="true"/>
          <w:lang w:bidi="ar-SA"/>
        </w:rPr>
        <w:t xml:space="preserve">در نوشتار دايرة المعارفى حنا بطاطو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Hanna Batatu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عنوان طبقات اجتماعى ديرين و جنبشهاى انقلابى عراق، فصل مختصرى با اين عنوان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عراقى و سه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؛طنزى كه در آن حقايق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دوازده ميليون شيعۀ عراق از نقاط توافقشان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همچون اختلافات شيعيان ديگر كشورها پيامد تاريخ سياسى و متغيرهاى اجتماعى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كشورهايى چون لبنان، وضعيت شيعيان عراق بايد از طريق اظهارات و عملكرد گروههاى خارج از عراق به همراه ويژگيها و عملكرد گروههاى داخل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شورش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مخالفان تصاويرى از روحانيان شيعه همچون خمينى و محمد باقر حكيم، رهبر مجلس اعلاى انقلاب اسلامى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همراه شعارهاى اسلامى را حمل مى كردند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اين، براساس گزارشهاى ناظران عينى، بسيارى از كسانى كه در شورش شركت داشتند، گرايشهاى ايدئولوژيكى جدى نداشته، انگيزه آنان صرفا مخالفت با رژيم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گروه ها شور مذهبى اسلام گرايان را علت شكست شورش قلمداد مى كنند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خليج فارس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گروههاى شيعى مخالف رژيم را به گونه اى بى سابقه بسيج كرد؛ جان تازه اى به احزاب سنتى اسلام گرا بخشيد؛ و به گونه اى شگفت انگيز تمام اشكال اپوزيسيون غير مذهبى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شيعيان عراقى بر سر مسئلۀ تبعيض و ضرورت عدالت بيشتر در توزيع قدرت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دربارۀ مسائلى چون سركوب، عدم رعايت ذره اى از حقوق بشر در حكومت صدام حسين و اهميت تغييرات سياسى بنيادين در عراق نيز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ضرورت اين تغييرات، منحصر به شيعيان نيست، بلكه سنيان نيز به صورتى محدودتر آن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موضوعات كلى، شيعيان بر سر نوع تغييرات ضرورى و سازوكارهاى آن، الگوى آيندۀ عراق و جهت گيرى سياسى اين كشور، با يكديگر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اصلى ميان اسلام گرايان و غير مذهبى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پيش تر گفتيم، عراق سنت قدرتمندى از ايدئولوژيهاى ملى گرا و چپ گراى عربى دارد كه از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مجذوب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تحصيل بسيارى از شيعيان در غرب و اقامت طولانى آنان در اروپا و ايالات متحده، پيدايش جماعتى از شيعيان ليبرال را در پى آورده است كه از انديشۀ سياسى غرب الهام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شيعيان سكولار خود را اكثريت خاموش عراق مى خوانند، گروههاى اسلامى نيز خود را نمايانگر واقعى منافع شيعيان و برخوردار از حمايت اكثريت شيعه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ادعاها در وضعيت موجود عراق قابل اثبات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صورتى اجتناب ناپذير شيعيان گرايشهاى ايدئولوژيك خود را در مباحث سياسى وارد مى كنند و دربارۀ مفاهيم بنيادينى همچون دموكراسى، حكومت انتخابى، حقوق شهروندى و حكومت اكثريت تفاسير مختلفى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مباحث هيچ اصطلاحى مشكل آفرين تر از دموكراسى نيست و به ويژه اسلام گرايان شيعه بيش از هر اصطلاح ديگرى آن را در نوشتار و گفتار خود كانون بحث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دموكراسى در نظر سكولارها و به ويژه چپ گراها و ليبرالها به الگوى اروپايى نزديك است و مجموعه اى از هنجارهاى سياسى و فرهنگى را دربر مى گيرد كه بر بيشتر ابعاد زندگى عمومى جامعه حاكم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گرايان به اين اصطلاح رويكردى محطاطانه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كوشند با ارجاع به مفاهيم اسلامى شورا 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و ديگر متون اسلامى از آنها سخن به ميان آمده است، به اين مفهوم مشروعيت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با ملحقات غربى دموكراسى، همانند ليبراليسم، كه به نظرشان مستلزم اباحه گرى</w:t>
      </w:r>
    </w:p>
    <w:p>
      <w:pPr>
        <w:pStyle w:val="BookText"/>
        <w:rPr/>
      </w:pPr>
      <w:r>
        <w:rPr>
          <w:rFonts w:ascii="IRNazanin" w:hAnsi="IRNazanin" w:eastAsia="IRNazanin"/>
          <w:color w:val="111111"/>
          <w:sz w:val="28"/>
          <w:sz w:val="28"/>
          <w:szCs w:val="28"/>
          <w:rtl w:val="true"/>
          <w:lang w:bidi="fa-IR"/>
        </w:rPr>
        <w:t>سياسى و اجتماعى است،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ويژه منكر آن اند كه دموكراسى خود بتواند در برابر نظامهاى ايدئولوژيك ديگر، ايدئولوژى سياسى بديعى فراهم آورد و در نتيجه، به طور سنتى ترجيح مى دهند كه به جاى سخن گفتن از دموكراسى،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سازوكار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انتخابات، حاكميت قانون و پاسخ گويى صحبت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ترديد در باب دموكراسى، ميان اسلام گرايان شيعه در حال زوال است و اين واژه به صورتى روزافزون، بدون قيد و شرط به كار مى 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پيامدهاى جنگ خليج فارس اين بود كه به جدايى اسلام گرايان از جريان فكرى غالب عراق پايان داد و امروزه گروههاى اسلام گرا مؤلفه اى اساسى از مجموعه جناحهاى مخالف عراقى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اعلاى انقلاب اسلامى عراق كه خود دربرگيرندۀ مجموعه اى از گروه هاست و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سيد محمد باقر حكيم در ايران تأسيس شد، در اتحادهاى ايجادشده ميان گروههاى مخالف، جايگاه برجسته اى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كنگرۀ ملى عراق پيوست و به رغم وابستگى مادى اش به ايران با ايالات متحده به مذاكره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قديمى تر الدعوه كه مواضع تندترى اتخاذ كرده است، به دليل برخى انشعابات، آسيب ديده و توان پيشين خود را از دست داده است؛ اما امروزه در قياس با گذشته براى همكارى با ديگر گروههاى مخالف عراقى تمايل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نگرش الدعوه به ايالات متحده با سوءظن توأم بوده و اين حزب از مذاكره با مقامات ايالات متحده خوددارى ورزيده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گروههاى اسلام گراى عراقى، در فرايند آشتى با ديگر جناحهاى مخالف عراق، به تحقيقى پردامنه دربارۀ اصل دموكراسى پرداختند كه دليل آن تا حدى نياز به برقرارى گفت وگو با عراقيان سكولار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را مى توان تغييراتى دانست كهد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صورت مى گيرد؛ يعنى كشورى كه به منزلۀ الگوى نخستين اسلام گرايى شيعى تلقى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مجلس اعلاى انقلاب اسلامى عراق و الدعوه در دمشق با ديگر گروههاى مخالف عراقى وارد مذاكره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حملۀ صدام حسين به كويت موجب شد كه گروهى متشكل از هفده حزب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كميتۀ فعاليت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دهند و بيانيه اى در محكوميت رژيم و حمايت از تغييرات دموكراتيك در عراق به امضا برسانند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كميتۀ فعاليت مشترك در اين بود كه مجلس اعلاى انقلاب اسلامى عراق، حزب الدعوه، سازمان عمل اسلامى و گروههاى اسلامى كوچك تر شيعه و همچنين حزب كمونيست عراق، بعثيهاى مخالف، ملى گرايان عرب، سوسياليستها، گروههاى اصلى سنى و احزاب عمدۀ كرد را در كنار يكديگر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بيشتر اين گروه ها در تشكيل كنگرۀ ملى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كه ائتلافى فراگير از مخالفان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كرده بيانيه و خطمشى سياسى كنگره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كه به تأييد تمام احزاب حاضر رسيد، پايبندى جناحهاى مخالف به امور زير را متذكر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پارلمانى كثرت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كردن حقوق مساوى براى همۀ شهروندان، حفظ آزاديها و حقوق دموكراتيك، ايجاد امنيت و ثبات و برقرارى حاكميت قانون و حقوق اساسى بشر، به ويژه حقوق مدنى و سياسى، و احترام به اعتقادات ملت همان گونه كه اسلام بيانگر آنهاست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جدايى ميان اسلام گراها و سكولارها، در صفوف اسلام گرايان نيز اختلاف نظرهايى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بيشتر شخصى اند تا عقيدتى؛ چرا كه احزاب تحت رهبرى افراد خاص روحانى يا غير روحانى شكل گرفته اند و اعضا به ندرت پيمان شكنى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ايدئولوژيكى اغلب حول محور مفهوم ولايت فقيه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كه خمينى آن را در ايران محقق ساخت به</w:t>
      </w:r>
    </w:p>
    <w:p>
      <w:pPr>
        <w:pStyle w:val="BookText"/>
        <w:rPr/>
      </w:pPr>
      <w:r>
        <w:rPr>
          <w:rFonts w:ascii="IRNazanin" w:hAnsi="IRNazanin" w:eastAsia="IRNazanin"/>
          <w:color w:val="111111"/>
          <w:sz w:val="28"/>
          <w:sz w:val="28"/>
          <w:szCs w:val="28"/>
          <w:rtl w:val="true"/>
          <w:lang w:bidi="fa-IR"/>
        </w:rPr>
        <w:t>معناى حاكميت فقيه است و بسيارى از شيعيان مؤمن و متعهد با آن مخالف بوده اند يا دربارۀ آن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اسلام گرايان دربارۀ نقش رهبرى روحانيان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علما وظيفۀ هدايت معنوى و مشاوره را بر عهده دارند، رهبرى آنان در عرصۀ سياسى مورد قبول همگان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گرايان در امور ذيل نيز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دربارۀ ايران، مدارا با غرب، پذيرش معيارهاى دموكراتيك، و خطمشيى كه براى اسلامى كردن جامعه و حكومت بايد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مجلس اعلاى انقلاب اسلامى عراق در ايران مستقر است، در ارتباط با غرب و به ويژه ايالات متحده، در مقايسه با ديگر گروههاى اسلام گرا همچون الدعوه و سازمان عمل اسلامى، مصلحت انديشى بيشترى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درجات مختلفى دارند و گروههاى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به حدى از يكپارچگى دست يابند و هدفى مشترك را دنبال كنند، و اغلب نيز به چنين كارى موفق مى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نظرهايى كه در ميان شيعيان سكولار وجود دارد، در اصل به پيشينه هاى ايدئولوژيك متفاوت آنان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ملى گرايان عرب و بعثيها همچنان وضعيت عراق را در چارچوب الگوى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 كنند، كه براساس آن عربها مى بايد براى استقلال واقعى از قدرتهاى نو استعمارى همچون ايالات متحده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و سوسياليستها براى عراق محوريت بيشترى قائل مى شوند، اگرچه همچون ملى گرايان به ايالات متحده بى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ملى گرايى عربى به منزلۀ يك ايدئولوژى براى حل مشكلات عراق، موضوع بحث محافل مخالفان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ميراث و نقش حزب بعث در عراق و مدارا در مقابل ايدئولوژى بعثى، منشأ تنش ميان گروههاى مختلف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بعثيها و ملى گرايان استدلال مى كنند كه مسئول اوضاع نابسامان عراق صدام حسين است و نه حزب بعث، و حزب صرفا</w:t>
      </w:r>
    </w:p>
    <w:p>
      <w:pPr>
        <w:pStyle w:val="BookText"/>
        <w:rPr/>
      </w:pPr>
      <w:r>
        <w:rPr>
          <w:rFonts w:ascii="IRNazanin" w:hAnsi="IRNazanin" w:eastAsia="IRNazanin"/>
          <w:color w:val="111111"/>
          <w:sz w:val="28"/>
          <w:sz w:val="28"/>
          <w:szCs w:val="28"/>
          <w:rtl w:val="true"/>
          <w:lang w:bidi="fa-IR"/>
        </w:rPr>
        <w:t>به آلت دست صدام حسين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سكولارهاى ديگر اين است كه رژيم صدام محصول ايدئولوژى بعثى است كه هم خود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استبدادى است و هم به دليل ماهيت خودكامۀ نظام حزب بعث چنين شده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سكولار عراق برخلاف اسلام گرايان، تشكيلاتى براى خود ايجاد نكرده اند و در اين كشور هيچ حزب شيعى مشابه با امل لبنان شكل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شيعيان به لحاظ تعداد در تمام سازمان هاى سياسى عراق كه بر پايه قوميت تأسيس نشده اند،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پيمان ملى عراق، كه گروهى ملى گرا و متشكل از مقامات ادارى و بعثيهاى پيشين است، اغلب در مطبوعات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درحالى كه بسيارى از اعضاى اصلى آن شيعه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درهم آميختنها حاكى از اين گرايش خطرناك در غرب است كه براساس آن، سكولاريسم با تسنن و اسلام گرايى با تشيع يكى دانسته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شيعيان سكولار براى يافتن زمينه هاى مشترك ايدئولوژيك با سنيان، امر نويدبخشى است كه مى تواند به بهبود و رهايى جامعۀ عراق از اثرات تخريبى دهه هاى سركوب كمك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سكولارهاى شيعه با وجود اختلافات ايدئولوژيك با گروههاى اسلامى شيعه، به اهميت حضور آنها در چارچوب اپوزيسيون عراقى واقف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جناح براى مبارزه با رژيم عراق آمادۀ همكارى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 نيز، دست كم در اين مرحله، اهميت احزاب اسلام گراى شيعه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كميتۀ فعاليت مشترك كه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 اما ديرى نپاييد، و كنگرۀ ملى 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جاى گزين آن شد، گواه آن اند كه گروههاى مختلف مايل اند تا براى نيل به آرمانى مشترك، اختلافاتشان را به طور موقت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هاى ذاتى اين گونه اتحادهاى گسترده و ناهمگون، سرانجام سر برآوردند و توان كميتۀ فعاليت مشترك و بعد از آن كنگره ملى عراق را هدر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شايان توجه است</w:t>
      </w:r>
      <w:bookmarkStart w:id="182" w:name="pg10631_101945"/>
    </w:p>
    <w:p>
      <w:pPr>
        <w:pStyle w:val="BookText"/>
        <w:rPr/>
      </w:pPr>
      <w:bookmarkEnd w:id="182"/>
      <w:r>
        <w:rPr>
          <w:rFonts w:ascii="IRNazanin" w:hAnsi="IRNazanin" w:eastAsia="IRNazanin"/>
          <w:color w:val="111111"/>
          <w:sz w:val="28"/>
          <w:sz w:val="28"/>
          <w:szCs w:val="28"/>
          <w:rtl w:val="true"/>
          <w:lang w:bidi="fa-IR"/>
        </w:rPr>
        <w:t>كه شكافها و مناقشات درون كنگره فرقه اى نبودند، بلكه از اختلافات شخصى، گروهى يا راهبردى ناشى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تشكيلات، محل بسيار مناسبى براى تبادل نظر شيعيان با يكديگر و نيز با سنيان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ديگرى كه در زمينۀ مذاكرات درون گروهى شيعيان و نيز گفت وگوى شيعيان با سنيان اهميت روزافزونى دارد، بنياد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 كه سازمانى خيريه و آموزشى است، به دست مرحوم آيت الله خويى تأسيس شده و هم اكنون ادارۀ مركزى آن در لندن واقع است و در سراسر جهان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 به كانون تبادل نظر دربارۀ مسائل مربوط به اسلام و گسترش دموكراسى، بهبود روابط سنيان و شيعيان و روابط سكولارها و اسلام گرايان تبديل شده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بنياد با تأسى به آيت الله فقيد خويى، از سياست دورى مى گزيند و بااين حال از سنت فرهنگى و فكرى شيعى به شدت حمايت كرده، با استناد به دلايل انسان دوستانه از منافع شيعيان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خويى با دورى جستن از آشوبهاى سياسى و پرداختن به موضوعات سياسى از ديدگاه فكرى و با روحيه اى آشتى جويانه، در جلب توجه طيف گسترده اى از متفكران عراقى و ديگر متفكران عرب شيعه موفق بوده است</w:t>
      </w:r>
      <w:r>
        <w:rPr>
          <w:rFonts w:eastAsia="IRNazanin" w:cs="IRNazanin"/>
          <w:color w:val="111111"/>
          <w:sz w:val="28"/>
          <w:szCs w:val="28"/>
          <w:rtl w:val="true"/>
          <w:lang w:bidi="fa-IR"/>
        </w:rPr>
        <w:t>.</w:t>
      </w:r>
    </w:p>
    <w:p>
      <w:pPr>
        <w:pStyle w:val="Heading3"/>
        <w:numPr>
          <w:ilvl w:val="2"/>
          <w:numId w:val="1"/>
        </w:numPr>
        <w:rPr/>
      </w:pPr>
      <w:bookmarkStart w:id="183" w:name="__RefHeading___Toc1345559_372815092"/>
      <w:bookmarkStart w:id="184" w:name="_Toc64"/>
      <w:bookmarkEnd w:id="183"/>
      <w:r>
        <w:rPr>
          <w:rtl w:val="true"/>
        </w:rPr>
        <w:t>شيعيان عراقى و ايران</w:t>
      </w:r>
      <w:bookmarkEnd w:id="184"/>
    </w:p>
    <w:p>
      <w:pPr>
        <w:pStyle w:val="BookText"/>
        <w:rPr/>
      </w:pPr>
      <w:r>
        <w:rPr>
          <w:rFonts w:ascii="Amiri" w:hAnsi="Amiri" w:eastAsia="Amiri" w:cs="Amiri"/>
          <w:color w:val="111111"/>
          <w:sz w:val="28"/>
          <w:sz w:val="28"/>
          <w:szCs w:val="28"/>
          <w:rtl w:val="true"/>
          <w:lang w:bidi="ar-SA"/>
        </w:rPr>
        <w:t>مراكز شيعى كربلا و نجف، ساليانى متمادى است كه روحانيان و طلاب ايرانى را به سوى خود جذب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 افراد با سكونت در اين مراكز شهرى، شهروند عراق شده و با خانواده هاى شيعى عراق وصلت كرده اند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مراجع ساكن عراق، ايرانى تبار، و دلبستگى شان به امور مربوط به عراق و ايران يكسان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طبقه از روحانيان عالى رتبه به سبب برخوردارى از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راهنمايى معنوى، هم از جهت اعتقادى و هم سياسى، نفوذ بسيار زيادى در شيعيان عراقى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عراقى، فرهنگ ايران و دانش روحانيان ايرانى را مى ستايند و در زندگى شيعيان ساكن در شهرهاى مقدس، تأثير فرهنگ عاميانۀ ايرانى در امورى همچون غذاها، صنايع دستى و اصطلاحات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اخراج شيعيان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تاكنون ايران تقريبا به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آنان از اين كشور بى اندازه سپاس گزارند؛ زيرا هنگامى كه آنان اخراج شده، تحت شكنجه قرار داشتند يا مجبور به فرار شده بودند، مرزهايش را به روى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گرايش ديگرى نيز در ميان شيعيان عراقى وجود دارد كه ايرانيان را غيرقابل اعتماد و بيش از اندازه مغرور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مرموزى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 و راستى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 كنند بخشى از فرهنگ عاميانه عراق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عراقيان شيعه خود را ازنظر اخلاقى 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تشيع راستين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عراقى پيوسته از سلطه ايران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نگرشهاى ضد و نقيض، با رشد جنبش اسلام گرايى در عراق و پس از انقلاب ايران دگرگون شدند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ايران كه در بحبوحۀ درگيرى جنبشهاى اسلام گراى شيعى با حكومت عراق روى داد و موجب تشديد اين برخوردها شد، به صورتى اساسى موازنۀ روابط ايرانيان و شيعيان عراق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طى دهه هاى متمادى عراق ميزبان روحانيان و خانواده هاى تجار ايرانى بود، پس از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ايران حامى شيعيانى شد كه از عراق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الدعوه، مجلس اعلاى انقلاب اسلامى عراق و ديگر گروههاى اسلام گراى عراقى، تحت حمايت جمهورى اسلامى، پايگاههاى جديدى در ايران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تهران، به جاى كربلا و نجف به مراكزى براى آموزش علوم دينى به طلاب جهان عرب و اسلام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به صورتى موقت تقويت روحيۀ جنبشهاى اسلام گراى عراقى را در پى آورد؛ به نحوى كه براى مثال در مارس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سازمان عمل اسلامى به خود جرئت داد تا به ترور طارق عزيز، معاون نخست وزير عراق، اقدام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تاكنون سه چهرۀ متفاوت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انقلابى، دينى و حكومتى؛ و شيعيان عراقى به چهره اى مى نگرند كه با مصالح آنان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 همچون بسيارى از اعراب، از جمله بسيارى از سنيان، انقلاب ايران را تحسين مى كنند؛ چرا كه اين انقلاب به صورتى موفقيت آميز، استبداد مورد حمايت امپرياليسم غرب را به چالش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انقلاب ايران و سخت گيرى مذهبى اش را نشانه اى از حقانيت اسلام و تشيع بشمار آورده، آن را مى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 به منزلۀ يك كشور، معضلى براى شيعيان عراقى بوده است؛ چرا كه مليت ايرانى را در برابر عربيت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ايران يك چهرۀ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مى ساخت و به ميزانى كه منافع عراقيان با منافع ايرانيان گره مى خورد، يا از آن فاصله مى گرفت، نگرش شيعيان عراق دربارۀ ايران تغيير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 رسد آيت الله خمينى كه از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نجف تبعيد شده بود، از ارتباط با شيعيان عراقى محروم بود، و در مقايسه با سيد محمد باقر صدر نفوذ كمترى در آنها داشت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بااين همه، پس از انقلاب ايران، خمينى در ميان اسلام گرايان عراقى اهميتى فوق العاده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دلبستگى عاطفى آنان همچنان متوجه صدر بود و پس از اعدام وى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ايران و عراق، عراقيان را با گزينشهاى دشوارى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شيعيان عراقى كه به ايران گريخته يا به اجبار به اين كشور تبعيد شدهت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حكومت عراق را به دليل به راه انداختن جنگ محكوم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داخل عراق بيشتر تمايل داشتند كه ماهيت اين درگيرى را ملى گرايانه، و نه مذهبى بدانند، و ازاين روى، از حكومت خود پشتيبانى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احساس غالب، احساس سرخوردگى از جنگى بود كه خود آن را برنگزيده بودند و كنترلى برآن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با ايران فعاليتهاى اسلام گرايان شيعۀ عراق را به صورت چشم گيرى محدود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تا حدى بازداشتها و اعدامهاى پى درپى و تااندازه اى نيز ميهن پرستى ناشى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فعاليتهاى سياسى حزب الدعوه به كشورهاى ديگر از جمله لبنان و كويت انتقال يافت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ايران و عراق، هرچند آثار ناگوارى براى عموم عراقيان و به ويژه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قسمت اعظم رده هاى پايين قواى مسلح را شكل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داشت، شكافى پايدار در جامعۀ شيعى عراق پديد نياورد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وابستگى گروههاى اسلام گرا به ايران موجب نوعى واكنش ميان شيعيان عراقى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تسلط ايران بر جنبشهاى اسلام گرا و بهره بردارى از آنها براى حفظ منافع ملى خود آزرده خاطرند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تجربه هاى تبعيديان عراقى در ايران، اغلب توأم با دشوارى يا كاملا منفى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تبعيديان از ايرانيان به سبب تبعيض و رفتار تحقيرآميز و مغرورانه شان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نظام ادارى تبعيض آميز، يافتن شغل و آغاز كسب براى اين تبعيديان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ايران، ازدواج زنان ايرانى با مردان عراقى را جز در شرايطى بسيار استثنايى مجاز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شيعيان داخل عراق، از ايران بدان سبب كه در حمايت از شورش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بود انتقاد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گروههاى اسلام گرا، از آنجا كه پناهگاه ديگرى ندارند، مجبورند قيموميت ايرانيان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در سالهاى اخير، شمار معدودى كوشيده اند تا از ارتباطات خود با ايران بكاهند و در راه دستيابى به</w:t>
      </w:r>
    </w:p>
    <w:p>
      <w:pPr>
        <w:pStyle w:val="BookText"/>
        <w:rPr/>
      </w:pPr>
      <w:r>
        <w:rPr>
          <w:rFonts w:ascii="IRNazanin" w:hAnsi="IRNazanin" w:eastAsia="IRNazanin"/>
          <w:color w:val="111111"/>
          <w:sz w:val="28"/>
          <w:sz w:val="28"/>
          <w:szCs w:val="28"/>
          <w:rtl w:val="true"/>
          <w:lang w:bidi="fa-IR"/>
        </w:rPr>
        <w:t>حدى از خودمختارى در مقابل حكومت ايران و نهاد روحانيت گامهايى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جنگ خليج فارس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هزاران عراقى ايران را ترك كرده، در سوريه يا اروپا سكنا 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عوامل رهبرى حزب الدعوه نيز پايگاهشان را به كشورهاى عربى ديگر يا اروپا منتقل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اعلاى انقلاب اسلامى عراق تلاشهاى قابل ملاحظه اى براى نيل به توافق با حكومتهاى عربى، به ويژه عربستان سعودى و كويت،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ايران به كمكهاى مالى و استراتژيك خود به اين گروه ها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شخصى و معنوى روحانيان عراقى با روحانيان ايرانى نيز همچنان نقشى مهم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قابل توجه سالهاى اخير، تلاش برخى اسلام گرايان شيعۀ عراق براى اصلاح تشيع از راه كنار زدن قالب ايرانى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جريانات اسلام گراى عراق بازپس گرفتن تشيع از ايران و زدودن آنچه را ملحقات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ضرورى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خواستار بازگشت به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Style w:val="FootnoteAnchor"/>
          <w:rtl w:val="true"/>
        </w:rPr>
        <w:footnoteReference w:id="86"/>
      </w:r>
      <w:r>
        <w:rPr>
          <w:rFonts w:ascii="IRNazanin" w:hAnsi="IRNazanin" w:eastAsia="IRNazanin"/>
          <w:color w:val="111111"/>
          <w:sz w:val="28"/>
          <w:sz w:val="28"/>
          <w:szCs w:val="28"/>
          <w:rtl w:val="true"/>
          <w:lang w:bidi="fa-IR"/>
        </w:rPr>
        <w:t>كه خالص تر و عقلانى تر بوده، به سنت عراقى بسيار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احياى تفوق كربلا و نجف در امر آموزش و تحصيل علوم دينى و نيز ايجاد مرجعيت بومى در عراق تأكيد دارند؛ زيرا بدين ترتيب، موجى كه به سوى ايران در حركت است متوقف، و جريان دانش پژوهى شيعى به سوى عراق كشيده 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امروزه شيعيان سراسر جهان عرب بيشتر به منزلۀ يك حكومت به ايران مى نگرند تا يك ايدئولوژى، اين ارزيابى جديد، عراق را بيش از ديگرد</w:t>
      </w:r>
      <w:r>
        <w:rPr>
          <w:rFonts w:eastAsia="IRNazanin" w:cs="IRNazanin"/>
          <w:color w:val="111111"/>
          <w:sz w:val="28"/>
          <w:szCs w:val="28"/>
          <w:rtl w:val="true"/>
          <w:lang w:bidi="fa-IR"/>
        </w:rPr>
        <w:t>.</w:t>
      </w:r>
      <w:bookmarkStart w:id="185" w:name="pg10631_101950"/>
    </w:p>
    <w:p>
      <w:pPr>
        <w:pStyle w:val="BookText"/>
        <w:rPr/>
      </w:pPr>
      <w:bookmarkEnd w:id="185"/>
      <w:r>
        <w:rPr>
          <w:rFonts w:ascii="IRNazanin" w:hAnsi="IRNazanin" w:eastAsia="IRNazanin"/>
          <w:color w:val="111111"/>
          <w:sz w:val="28"/>
          <w:sz w:val="28"/>
          <w:szCs w:val="28"/>
          <w:rtl w:val="true"/>
          <w:lang w:bidi="fa-IR"/>
        </w:rPr>
        <w:t>كشورهاى عربى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درك اين واقعيت كه سياست ايران بر مبناى منافع خود و نه صرفا ايدئولوژى اسلامى يا دفاع صادقانه از تشيع مستقر است، ايدئاليسمى كه پس از انقلاب، اسلام گرايان عراقى را به سمت ايران سوق مى داد، تعديل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شيعيان دريافته اند كه وضعيت عراق با وضعيتى كه هنگام وقوع انقلاب اسلامى در ايران داشت، بسيار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آنان پذيرفته اند كه عراق جامعه اى چند فرهنگى است با مشكلات خاص خود، كه زمينه اى براى پذيرش انقلاب اسلامى فراهم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اين گروه ها مى دانند كه براى تقويت جاذبۀ خود بايد تدابير سياسى محتاطانه اى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ايران در جبهۀ شيعيان غير اسلام گرا وضوح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بسيارى از چپ گراها و ليبرالها براى انقلاب ايران به دليل پيروزى بر ظلم و سلطۀ غرب ارزش قائل اند، رژيم ايران براى آنان هيچ گونه كشش معنوى يا عقيدتى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گرايش وجود دارد كه ايران را دوباره به صورت رقيب تاريخى اعراب و به خصوص عراق مطرح سازد؛ ازاين روى براى بسيارى از شيعيان عراقى و همچنين سنيها مسئله فقط آن است كه چطور مى توان با ايران به همزيستى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و سكولارها در يك مورد با يكديگر هم عقيده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شيعيان در مقايسه با ماهيت استبدادى حكومت عراق، توانمندى ايران را براى نهادينه كردن تحمل عقايد گوناگون و برگزارى انتخابات دموكراتيك، البته در سطحى محدود، مى ستايند</w:t>
      </w:r>
      <w:r>
        <w:rPr>
          <w:rFonts w:eastAsia="IRNazanin" w:cs="IRNazanin"/>
          <w:color w:val="111111"/>
          <w:sz w:val="28"/>
          <w:szCs w:val="28"/>
          <w:rtl w:val="true"/>
          <w:lang w:bidi="fa-IR"/>
        </w:rPr>
        <w:t>.</w:t>
      </w:r>
    </w:p>
    <w:p>
      <w:pPr>
        <w:pStyle w:val="Heading3"/>
        <w:numPr>
          <w:ilvl w:val="2"/>
          <w:numId w:val="1"/>
        </w:numPr>
        <w:rPr/>
      </w:pPr>
      <w:bookmarkStart w:id="186" w:name="__RefHeading___Toc1345561_372815092"/>
      <w:bookmarkStart w:id="187" w:name="_Toc65"/>
      <w:bookmarkEnd w:id="186"/>
      <w:r>
        <w:rPr>
          <w:rtl w:val="true"/>
        </w:rPr>
        <w:t>چالشهاى سياسى</w:t>
      </w:r>
      <w:bookmarkEnd w:id="1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رژيم كنونى عراق، شيعيان اهرمى براى اعمال فشار بر حكومت مركزى و قدرتى براى چانه زنى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مقاومت فعال عليه رژيم در جنوب اين</w:t>
      </w:r>
    </w:p>
    <w:p>
      <w:pPr>
        <w:pStyle w:val="BookText"/>
        <w:rPr/>
      </w:pPr>
      <w:r>
        <w:rPr>
          <w:rFonts w:ascii="IRNazanin" w:hAnsi="IRNazanin" w:eastAsia="IRNazanin"/>
          <w:color w:val="111111"/>
          <w:sz w:val="28"/>
          <w:sz w:val="28"/>
          <w:szCs w:val="28"/>
          <w:rtl w:val="true"/>
          <w:lang w:bidi="fa-IR"/>
        </w:rPr>
        <w:t>كشور ادامه دارد، اين مقاومت در سطح كنونى اش فقط عاملى آزاردهنده ولى قابل كنترل است كه رژيم عجالتا مى تواند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هرچند ممكن است بغداد مذاكره با كردها را ضرورى بينگارد، اما براى مذاكره با شيعيان ضرورتى احساس نمى كند و بعيد است در برابر خواسته هاى آنان تسليم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مقاومت شيعى شدت و گسترش يابد، اما نمى تواند بدون كمك خارجى براى قدرت مهيب رژيم تهديدى جدى بشمار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امروزه هيچ حامى قابل قبولى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گروههاى اسلام گرا كمتر از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مى توانند به حمايت ايران دل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از ديدگاه سنيها و اكثر شيعيان و نيز همۀ همسايگان عراق و غرب، كمك هاى ايران به اسلام گرايان نقطه ضعف آنان تلقى مى شود و نه امتيازشان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عربى منطقه و ايالات متحده نسبت به تقويت مخالفان شيعى رژيم عراق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و رژيم به مذاكره با يكديگر علاقه اى ندارند، و تنها با بركنارى رژيم است كه زمينه اى براى بهبود اوضاع شيعيان فراهم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پيامدهاى جنگ 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همگانى عراقيان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عمومى با رژيم صدام حسين به اين معناست كه مقاومت شيعى صرفا به يكى از طالبان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احتمالا بزرگ ترين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دليل تعدادشان، حتى در گروههاى سكولار نيز معمولا نقشى محورى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 سناريويى براى تغيير رژيم، منافع فوق العاده اى براى شيعيان دربر خواهد داشت، تنها بدان سبب كه در اوضاع كنونى شيعيان در محروميت كامل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دامنۀ منافع كسب شده به دست شيعيان به سازوكار تغيير و آنچه خود برمى گزينند، بستگى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اين فصل بيان كرديم، شكافهاى درونى و اختلافات سياسى شيعيان نشان دهندۀ آن است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بخشى وجود</w:t>
      </w:r>
    </w:p>
    <w:p>
      <w:pPr>
        <w:pStyle w:val="BookText"/>
        <w:rPr/>
      </w:pPr>
      <w:r>
        <w:rPr>
          <w:rFonts w:ascii="IRNazanin" w:hAnsi="IRNazanin" w:eastAsia="IRNazanin"/>
          <w:color w:val="111111"/>
          <w:sz w:val="28"/>
          <w:sz w:val="28"/>
          <w:szCs w:val="28"/>
          <w:rtl w:val="true"/>
          <w:lang w:bidi="fa-IR"/>
        </w:rPr>
        <w:t>ندارد كه بتواند روشى مشترك براى عمل معين سازد يا از يك منظر واحد شيعى آيندۀ عراق را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شيعيان چه هنگامى كه در برابر رژيم قرار دارند و چه در صورت تغيير نظام سياسى، بعيد است بتوانند در موضوعات جدى چالش برانگيز به توافق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چالشها به سه بخش كلى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نخست اين است كه آيا شيعيان بايد همت خود را در راه حفظ هويت جامعۀ شيعى به كار گيرند، يا براى ادغام در جامعۀ بزرگ تر بكوشند؟ چالش دوم اين است كه شيعيان چگونه بايد با سنيان برخورد كنند و چه تضمينى به آنان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چنين تضمينى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آن است كه با توجه به احساس نارضايتى شيعيان و ترس سنيان، روابط دو جامعه چگونه بايد سازمان يابد؟ و سوم، شيعيان با ميراث سى سالۀ استبداد كه خود نخستين قربانيان آن بوده اند، چگونه برخورد خواهند كرد؟ حوادث شگرف شورش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و شكست آن اهميت اين چالشها و تأثير آنها را بر آرمانهاى شيعيان عراق نشان مى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چيزى كه شيعيان بايد دربارۀ آن تصميم بگيرند آن است كه آيا مى خواهند از منظرى شيعى سخن بگويند، اعتراضات و مطالبات شيعيان را ابراز كنند و بر جبران دهه هايى كه تبعيض و سركوب عليه آنان صورت گرفته اصرار ورزند؟ آيا رهبران شيعى همچون رهبران كرد بايد منحصرا زبان جامعۀ خود باشند يا به نمايندگى از شمار بيشترى از موكلان عراقى سخن گويند؟ شيعيان مى توانند به جاى برنامه اى فرقه گرايانه، موضعى پان عربى اتخاذ كنند؛ مسائل خاص شيعى را مسكوت گذاشته، در عوض از خواسته هاى كلى عراقيان در زمينۀ حقوق بشر،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يكى از اين دو راه، موضوع بحث شيعيان خارج از عراق است و هرچند نمى توان حدومرز دقيقى را ترسيم كرد، اما در كل احزاب اسلام گرا به خطمشيى</w:t>
      </w:r>
    </w:p>
    <w:p>
      <w:pPr>
        <w:pStyle w:val="BookText"/>
        <w:rPr/>
      </w:pPr>
      <w:r>
        <w:rPr>
          <w:rFonts w:ascii="IRNazanin" w:hAnsi="IRNazanin" w:eastAsia="IRNazanin"/>
          <w:color w:val="111111"/>
          <w:sz w:val="28"/>
          <w:sz w:val="28"/>
          <w:szCs w:val="28"/>
          <w:rtl w:val="true"/>
          <w:lang w:bidi="fa-IR"/>
        </w:rPr>
        <w:t>تشيع محور و حمايت از منافع شيعى متمايل اند، درحالى كه سكولارها از اتخاذ ديدگاهى فراگير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معناى آن نيست كه اسلام گرايان خواسته هاى فراگير را ناديده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ميان گروههاى مخالف حكومت، شيعيان اسلام گرا در صف مقدم حمايت از حقوق بشر قرار دارند؛ چرا كه سهم آنان از مصائب بسيار زياد بوده و به ويژه با رنجى كه از جانب رژيم بر كردها وارد شده است همدرد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اسلام گرايان و سكولارها بيشتر ناظر به ميزان تأكيد و نوع تلقى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نقض حقوق بشر دربارۀ شيعيان و حذف آنان از ساختار قدرت را محكوم مى كنند و خواستار مشاركت و داشتن نماينده در نظام سياسى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شيعه تأكيد خود بر مسائل شيعيان را با اشاره به دلايل گوناگونى موجه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معتقدند نمايندۀ جامعۀ شيعى اند و ازاين روى، نخستين وظيفۀ ايشان معطوف به موكلانشان است؛ ثانيا، آنان بر اين باورند كه شيعيان در مقايسه با ديگر گروههاى عراقى مورد ستم بيشترى واقع شده اند و برخلاف كردها حاميانى ندارند؛ و ثالثا، شيعيان اكثريتى هستند كه از حقوق طبيعى متعلق به اكثريت محروم مانده و ازاين روى، به طور خاص محروميتشان بايد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دموكراسى و حق نمايندگى، در زبان اسلام گرايان معمولا در قالب مطالبۀ حاكميت اكثريت بيان مى شود، بدون ذكر اينكه معيار تعيين اكثريت وابستگى فرقه اى است يا اعتقاد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آزار و اذيت شيعيان به دست حكومت پس از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بر توان و اعتبار خطمشى تشيع محور افزوده و ديدگاه فراگير را تضعيف كرده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سكولار به خوبى واقف اند كه جامعۀ شيعه در ساختار حكومت عراق به مرتبۀ درجۀ دوم تنزل يافته و به رغم ادعاى حكومت مبنى بر سكولار بودن، شيعه بودن افراد موجب محدود شدن فرصت آنان براى مشاركت در ساختار كنونى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سكولارها ميلى به پذيرش نگرشى كه آشكارا شيعى</w:t>
      </w:r>
    </w:p>
    <w:p>
      <w:pPr>
        <w:pStyle w:val="BookText"/>
        <w:rPr/>
      </w:pPr>
      <w:r>
        <w:rPr>
          <w:rFonts w:ascii="IRNazanin" w:hAnsi="IRNazanin" w:eastAsia="IRNazanin"/>
          <w:color w:val="111111"/>
          <w:sz w:val="28"/>
          <w:sz w:val="28"/>
          <w:szCs w:val="28"/>
          <w:rtl w:val="true"/>
          <w:lang w:bidi="fa-IR"/>
        </w:rPr>
        <w:t>باشد ندارند، و بيشتر مايل اند تا رويكردى فراگير را دنبال كنند كه مطالبات آنها را در چارچوب خواسته هاى تمامى عراقيان مى گنجاند؛ زيرا ديدگاه سياسى آنان با ديدگاه گروههاى غير شيعى اشتراكاتى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بسيارى از شيعيان غير اسلام گرا تأكيد بر هويت خاص شيعى را هم براى منافع شيعيان و هم براى وحدت اجتماعى عراق زيان بار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رنجهاى شيعيان را جزئى از يك مشكل ملى مى دانند كه همۀ بخشهاى جامعه را تحت تأثير قرار داده است و از انحصارى بودن، تمركز و مطلق گرايى حكومت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مدافع يك برنامۀ ملى اند كه فرهنگ سياسى را به سوى مشاركت و تكثرگرايى سوق دهد، و يك نظام مبتنى بر شايسته سالارى و نه مذهب يا قوميت را در كشور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توصيه هاى آنان ممكن است آرمان گرايانه بوده، نه پاسخ مسئله كه خود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اين توصيه ها، حكومت و جامعه بايد به حدى از بلوغ سياسى دست يابند كه پلوراليسم و دموكراسى را بپذيرند و البته چنين پذيرشى قابل تضمين نيست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 ساده اى نيست كه بتوان از ميان همسان شدن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assimilation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،يك پارچه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تأكيد بر هويت خاص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،يكى را انتخاب كرد؛ چرا كه هريك از اين گزينه ها معايبى خاص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سوى، چنان كه پيش ازاين گفتيم، تلاشهايى كه شيعيان در دهه هاى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همسان شدن صورت دادند و در اين راستا به عضويت حزب بعث درآمدند، يا براى حكومت كار كردند، تنها به منافع شخصى اندكى انجاميد، اما در سوق دادن حكومت به سوى پذيرش بيشتر حقوق شيعيان كاملا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هرگاه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از طريق تشكيل احزاب اسلام گرا كه آشكارا از منافع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اى كاملا شيعى را انتخاب مى كردند، حكومت و جامعۀ سنى آنها را به فرقه گرايى، تفرقه انگيزى و وابستگى به بيگانگان متهم ساخته، براين اساس به سادگى طرد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كه سكولارها آن را</w:t>
      </w:r>
    </w:p>
    <w:p>
      <w:pPr>
        <w:pStyle w:val="BookText"/>
        <w:rPr/>
      </w:pPr>
      <w:r>
        <w:rPr>
          <w:rFonts w:ascii="IRNazanin" w:hAnsi="IRNazanin" w:eastAsia="IRNazanin"/>
          <w:color w:val="111111"/>
          <w:sz w:val="28"/>
          <w:sz w:val="28"/>
          <w:szCs w:val="28"/>
          <w:rtl w:val="true"/>
          <w:lang w:bidi="fa-IR"/>
        </w:rPr>
        <w:t>تبليغ مى كنند، ممكن است در عين آميخته ساختن شيعيان با جوامع مذهبى ديگر، به حفظ هويتشان كمك كند، اما پيش فرض آن، تعهد به اصول دموكراتيك و وجود يك هويت ملى توسعه يافته است كه بر اختلافات قومى و مذهبى غالب آمده، از سوءظنهاى متقابل مى كاهد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بحرين و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طرف دارى از يك نظام دموكراتيك غير فرقه گرا نيز به نفع شيعيان خواهد بود و از اين روست كه سنيان آن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ماسك دموكراسى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تفرقه انگيز و حل ناشده اى كه از اختلافات فرقه اى عراق ناشى مى شود، چگونگى روابط آتى شيعيان و سنيان در صورت برقرارى يك نظام دموكراتيك و مبتنى بر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گمان بسيارى از شيعيان نبايد اين موضوع را مسئلۀ مهمى دانست؛ چرا كه دموكراسى و برابرى مورد نظر آنان همه را دربر مى گيرد اما اين موضوع مسئله اى است كه بالقوه براى روابط آتى شيعيان و سنيان خطرساز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ناكامى شورش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نقشى اساسى داشت؛ چرا كه موجب شد سنيان درون عراق كمترين كمكى به شورش نكنند و ايالات متحده و هم پيمانان عربش نيز خود را از آن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كه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سياست، نيروهاى مسلح و دستگاه ادارى عراق را تحت سلطه داشته اند، تمايلى به چشم پوشى از امتيازاتشان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بيم دارند كه پذيرش هرگونه مصالحه، مطالبات بيشتر شيعيان را در پى آورد؛ به گونه اى كه به سرعت از قدرت محروم شوند و به جايگاه اقليت تنزل يابند و شايد به نوبۀ خود، به تبعيض و آزار و اذيت دچار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مسئلۀ فراروى شيعيان اين است كه چگونه نگرانيهاى سنيان را فرونشانند و آنان را متقاعد سازند كه توسعه دموكراسى و مشاركت به انحصار قدرت در دست شيعيان نمى انجامد و تبعيضى معكوس عليه سنيان پديد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اين گزينه را برگزيده اند كه به جاى برخورد مستقيم با موضوع با بى اعتنايى از كنار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آنان هيچ معيار اطمينان 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ترتيبات قانون اساسى، تقسيم كار اجرايى يا سازوكارهاى انتخاباتى، شبيه آنچه در لبنان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بتواند ضمانت و امنيتى براى سنيان فراهم آورد،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دو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كشورهاى ديگر مقيم اند و به اتفاق با رژيم عراق مخالف اند، براى گفت وگو دربارۀ اين مسئله حساس كه عراق در آينده با آن دست به گريبان خواهد بود، اقدامى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خوددارى آنان را مى توان ناشى از اين نگرش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سگ خفته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آنان از اعتراف آشكار بدين امر كه اصولا چنين مشكلى وجود دارد خوددارى مى ورزند و تا حدى نيز نگران آن اند كه شايد گفت وگو مشكل را وخيم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ممكن است هر دو طرف به اين نتيجه رسيده باشند كه اين گونه بحثها هدف مشترك مقابله با رژيم را كه هم اكنون تمام نيروها بايد معطوف به آن باشد، تحت الشعاع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خطر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نمونه، برخى شيعيان،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از بازپس گيرى عراق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رهبران شيعى و به ويژه اسلام گرايان، هواداران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بدين وسيله جزء را جاى كل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حكومت به سرعت به نفع شيعيان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سياست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عراق، با ذكر ضرورت وقوع تحولات فورى، از تغيير سريع تركيب قواى مسلح و جاى گزين كردن شيعيان با افسران سنى حمايت مى كند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جامعۀ سنى، بدون توجه به حقانيت اين مطالبات، به شدت با آنها مخالفت خواهد كرد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مناقشاتى كه دربارۀ روش از بين بردن رژيم كنونى عراق در جريان است، نشان دهندۀ يكى از ابعاد بحث دربارۀ هويت سياسى عراق و نقش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براى تغيير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روش قديمى كودتا به دست نيروهاى مسلح به رهبرى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هوايى و زمينى است؛ راه حل دوم به راه انداختن يك قيام عمومى است كه توسط شيعيان جنوب آغاز شود و البته از خيزش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سازمان دهى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شيعيان اين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 سنيان بدان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اند كه تغيير در عراق، احتمالا به دست نيروهاى مسلح يا حزب بعث صورت خواهد گرفت و روندى تدريجى خواهد داشت، بدون اينكه طى تحولى شگرف، نظام حكومتى سنى مورد حمايت ارتش به يك نظام شيعى مورد حمايت تودۀ مردم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به ويژه شيعيان اسلام گرا، بر اين باورند كه تغيير انقلابى به رهبرى تودۀ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و تنها در اين صورت است كه مردم مى توانند آزادانه اراده شان را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 و حزب الدعوه به جاى يك كودتاى نظامى يا درون حكومتى كه مجالى اندك براى مشاركت شيعيان فراهم مى آورد، آشكارا بر قيام عمومى پاى مى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سناريوهاى مختلف به صورتى گذرا به آهنگ تغييرات آيندۀ عراق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اين طيف، سناريوى تندروهاى سنى است كه ضرورت تغيير در وضعيت كنونى را بسيار اندك مى داند و براساس آن قسمت اعظم اقتدار سنيان محفوظ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سناريوى شيعى تغييرى انقلابى را پيش بينى مى كند كه وضعيت كنونى را دگرگون و آمال شيعيان را برآورده مى 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روى، بااينكه از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افسران سنى ارتش نقشۀ كودتاهاى گوناگونى را در سر پرورانده اند، شمار نسبتا اندكى از آنان به گروههاى مخالف فراگير كه به تصور آنان به شدت شيعى اند،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اتفاق نظر ميان شيعيان و سنيان هر دو طرف را تضعيف كرده است، و در صورت نبود توافقهاى قبلى و اعطاى امتيازات متقابل، احتمال اختلاف نظر در آينده افزايش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اى كه شيعيان با آن مواجه اند اين است كه با ميراث سى سالۀ حكومت استبدادى كه پيوندى ناگسستنى با حزب بعث دارد، چگونه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گريبان گير همۀ عراقيان است، اما براى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گستردگى آزار و اذيتى كه متحمل شده اند و فقط با درد و رنج كردها قابل مقايسه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شمار شيعيان اخراجى و پناهنده، به صدها هزار تن مى رسد و بسيارى از آنها حق شهروندى، املاك و اموالشان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شيعيان به دست رژيم كشته شده و يتيمان و بيوه هاى برجاى مانده از آنان معضل اجتماعى درازمدتى را پديد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عراق دست به كار غصب يا تخريب مؤسسات مذهبى، موقوفات و ميراث شيعه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در ساختار قدرت آيندۀ عراق سهمى برابر يا برتر بيابند، چه نوع تاوانى را خواهند پذيرفت؟ درست يا نادرست، تصور بر اين است كه سه دهه حاكميت رژيم با حزب بعث و برخى خانواده هاى سنى كه مدتهاى طولانى از حكومت مركزى حمايت مى كرده اند،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قيام، هيچ كينه جويى گسترده اى عليه بعثيها صورت نگرفت، هرچند موارد بسيارى از انتقام جوييهاى شخصى عليه مقامات حكومتى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سياسى شيعى از مجازات دسته جمعى رژيم حمايت نمى كنند، ولى ممكن است حزب بعث و دست كم برخى از قواى نظامى و شبه نظامى رژيم در معرض محكوميت سياسى، اجتماعى و اخلاقى شديدى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حد آن است كه اقدامى فورى براى جبران زيان هاى ناشى از تبعيض و ضررهاى مادى و معنوى درخواست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نگرانيهاى واقعى سنيها، واهمۀ آنها از اينكه شيعيان در آينده يك صدا سخن گويند و اهداف مشتركى را دنبال كنند، ناموجه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تنوع موجود در جهت گيريهاى سياسى شيعيان، كه هم اكنون بسيار چشم گير است، در يك نظام باز دموكراتيك، در مقايسه با رژيمى سركوبگر، بسيار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تنها احزاب اسلام گرا به منزلۀ رهبران جامعۀ شيعى مطرح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دير يا زود، رهبرى سكولار شيعه گسترش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لبنان اين كار به دست جنبش امل صورت گرفت</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جلب حمايت و آراى جامعۀ شيعى با شيعيان اسلام گرا رقابت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به امتيازاتى دست يابند و در محيطى سرشار از تساهل سياسى به پيشرفتهايى نايل شوند، ممكن است فشارهايى كه هويت فرقه اى را متبلور مى كند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صف بنديها همان قدر كه براساس عقايد فرقه اى شكل مى گيرند، بر مبناى ايدئولوژى و سياستهاى داخلى و منطقه اى نيز شكل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هم اكنون در كويت و لبنان مشاهده مى كنيم، آزادى سياسى بيشتر ممكن است به هم پيمانى اسلام گرايان شيعه و اسلام گرايان سنى براى تدوين قوانين و اجراى يك برنامۀ مشترك اجتماعى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گراهاى عرب كه اختلافات فرقه اى را كم اهميت تر از سياستهاى منطقه اى و بين المللى مى دانند، يك صدا با هر نوع سياست انزواطلبانه در عراق مقابله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جنبش نوپاى ليبرال نيز بر همكارى سياسى ميان اعضاى فرقه ها خواهد افزود، و مى توان آن را عامل تعادل قدرتمندى در مقابل اسلام گرايى دانست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تغييرات محدود در نظام سياسى كه مطالبات شيعى را ناديده بگيرد، تبعيض را تداوم بخشد، و بر سلطۀ سنيها صحه گذارد، به دوگانگى بيشتر در جامعه، افراطگرايى سياسى و نيرو گرفتن احزاب اسلام گرا به منزلۀ تنها نمايندگان حقيقى منافع شيعيان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سكولار به بى اعتنايى در قبال منافع شيعيان محكوم شده، بى اهميت تلقى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سىد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حكومت سركوب گرانۀ بعثيها، به ويژه وحشيگريهاى نظامى از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شيعيان را به افراط كشانده، بعيد است يك رژيم ضعيف تر در صورت تلاش براى حفظ وضعيت كنونى با عكس العمل شيعيان روبه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زمينۀ بروز خشونت افزايش مى يابد و مخالفان شيعى درگير رويارويى فزاينده اى با حكومت مركزى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دو قطبى، ممكن است طرفهاى متعارض در پى كسب حمايت خارجى برآيند و بدين سان، كشورهاى بيگانه روزنه هاى بسيارى براى مداخله در امور داخلى عراق خواهند داشت</w:t>
      </w:r>
      <w:r>
        <w:rPr>
          <w:rFonts w:eastAsia="IRNazanin" w:cs="IRNazanin"/>
          <w:color w:val="111111"/>
          <w:sz w:val="28"/>
          <w:szCs w:val="28"/>
          <w:rtl w:val="true"/>
          <w:lang w:bidi="fa-IR"/>
        </w:rPr>
        <w:t>.</w:t>
      </w:r>
      <w:bookmarkStart w:id="188" w:name="pg10631_101961"/>
    </w:p>
    <w:p>
      <w:pPr>
        <w:pStyle w:val="Heading3"/>
        <w:numPr>
          <w:ilvl w:val="2"/>
          <w:numId w:val="1"/>
        </w:numPr>
        <w:rPr/>
      </w:pPr>
      <w:bookmarkStart w:id="189" w:name="__RefHeading___Toc1345563_372815092"/>
      <w:bookmarkStart w:id="190" w:name="_Toc66"/>
      <w:bookmarkEnd w:id="188"/>
      <w:bookmarkEnd w:id="189"/>
      <w:r>
        <w:rPr>
          <w:rtl w:val="true"/>
        </w:rPr>
        <w:t>پى نوشتها</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كل جمعيت براساس سرشمارى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شيعيان به طور جداگانه در دست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عطيه، العراق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نشأه دوله </w:t>
      </w:r>
      <w:r>
        <w:rPr>
          <w:rFonts w:eastAsia="Times New Roman" w:cs="Times New Roman" w:ascii="Times New Roman" w:hAnsi="Times New Roman"/>
          <w:color w:val="111111"/>
          <w:sz w:val="28"/>
          <w:szCs w:val="28"/>
          <w:lang w:val="en-US" w:bidi="en-US"/>
        </w:rPr>
        <w:t>London:Laam Ltd.1988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فيصل بن حسين، فرزند شريف مكه، در آگوست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تاج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اكتبر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جامعۀ ملل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Stephen Hemsley Longrigg,Iraq,1990-1950:A Political,Social and Economic History(London:Oxford University Press,1956), p.187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pp.264,331-333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Ytzhak Nakash,The Shi'is of Irap(Princeton,NJ:Princeton University Press 1994), pp.25-42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بااين همه، موجن مؤمن اظهار مى دارد كه در قرن دهم، جنوب عراق به استثناى بصره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Moojan Momen,An Introduction to Shi'i Islam(New Haven,CT:Yale University Press 1985), p.83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Momen,op.cit., p.84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الوردى، لمحاة اجتماعيه من تاريخ العراق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در اين كتاب شناختى از تضاد زندگى شهرى و روستايى شيعيان در آغاز قرن در اختيار خوانندگان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Hanna Batatu,The Old Social Classes and the Revolutionary Movements of Iraq(Princeton,NJ:Princeton University Press,1978), p.49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Majid Khadduri,Republican Iraq(oxford:Oxford University Press,1969),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234-236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كلاسيك از مبارزۀ امپراتوريها در عراق در منبع زير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H.Longrigg's Four Centuries of Modern Iraq(Beirut:Librarie du Liban, 1968)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پيشين،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بحث دربارۀ نقش علما در قيام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Nakash,op.cit., pp.66-72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متن گزارش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العذرى، مشكلات الحكم فى العراق، لندن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Batatu,op.cit., table 7-4</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tables 55-1,58-1,58-2,and A-49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مدعى اند كه انقضاى ناگهانى نخستين رژيم بعث به دست ژنرال متعصب سنى، بد السلام</w:t>
      </w:r>
    </w:p>
    <w:p>
      <w:pPr>
        <w:pStyle w:val="BookText"/>
        <w:rPr/>
      </w:pPr>
      <w:r>
        <w:rPr>
          <w:rFonts w:ascii="IRNazanin" w:hAnsi="IRNazanin" w:eastAsia="IRNazanin"/>
          <w:color w:val="111111"/>
          <w:sz w:val="28"/>
          <w:sz w:val="28"/>
          <w:szCs w:val="28"/>
          <w:rtl w:val="true"/>
          <w:lang w:bidi="fa-IR"/>
        </w:rPr>
        <w:t>عارف، از بيم استيلاى شيعيان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نخستين رژيم بعث هم سفّاك بود و هم نالايق، و برچيده شدن آن كسى را اندوهگين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بر ميهن پرستى عراقى، با استناد به گذشتۀ كهن و پيش از اسلام عراق، كه به عنوان ميراث فرهنگى تمام اعراب توصيف مى گشت، تأكيد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Amatzia BaramNew,Culture,History and Ideology in the Formation of Ba'thist Iraq,1968-1989(New York:St.Martin's Press,1991)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الصحاف، وزير امور خارجۀ عراق، و سعدون حمادى، رئيس مجلس ملى، هر دو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هيچ يك از آنها در تصميم گيريهاى سياسى نقشى نداشته و از اقتدار واقعى برخوردار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Joyce Wiley,The Islamic Movement of Iraqi Shi'as(Boulder,CO:Lynne Rienner,1992), Apendix 3</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اعضاى قديمى حزب اين امر را نزد مؤلفان تأييد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Wiley,op.cit., p.46</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نيز مصاحبۀ مؤلفان با روحانيان عراقى در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Appendix 3</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كشته شدگان را شانزده تن و بازداشت شدگان را دو هزار نفر گزارش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بازداشت شده به يقين اعدام شده يا براثر شكنجه كشته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عراقيان در ايران در آن زمان نامناسب بود و آنان تلاش خود را به تبليغات عليه رژيم منحصر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تعدادى از اعضاى قواى مسلح عراق به صورت فردى به ايران پناهنده مى شدند و گزارشى مبنى بر نفوذ عراقيها از ايران به عراق براى ترغيب نيروهاى مسلح به شورش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سازمان ملل متحد درباره حقوق بشر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UN document*E/CN.4/1995/58 February 25,1994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توصيف روزهاى نخست قيام در جنوب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Kanan Makiya,Curelty and Silence(New York:W.W.Norton,1993)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مى گويند كه قيام به دست سربازان و افسران رده پايين شيعى آغاز شد كه شكست خورده از كويت بازمى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حسين كامل امام حسين را در حرمش در كربلا به مبارزه طلبيده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حسينم و تو هم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ببينيم كه چه كسى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اردن گريخت و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بازگشت به دست رژيم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مؤلفان درباره قيام شيعيان از طريق مصاحبه هايى كه طى چندين سال با شركت كنندگان و شاهدان عينى آن داشته اند، به دست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رهبر كرد كه در آوريل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المجيد نشستهايى داشته، اين مسئله را براى مؤلفان گزارش</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ذا حصل فى اواخر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الاشهر من عام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ماه هاى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مقالاتى كه در روزنامه الثورة عراق در آوريل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و در الملف العراقى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مؤلفان با شركت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مقايسه كنيد با اكرم الحكيم، الديكتاتورية و الانتفاضه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الرافد،</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شاهد مشاجرۀ سخنى ميان شركت كنندگان در شورش بر سر اين موضوع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پيشين، پيوست،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مؤلفان از متن عربى بيانيه منتشرشده در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كمونيستهاى عراقى در تخطئۀ حزب بعث عراق با اسلام گرايان هم عقيده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هر دو گروه با سوريه، كه خود داراى رژيمى بعثى است، روابط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پناهگاهى بوده است براى ملى گرايان، بعثيها، كمونيستها و همچنين اسلام گرايان عراقى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مجلۀ ماهيانۀ مؤسسة الخويى، النور، براى محققانى كه دربارۀ اين موضوعات كار مى كنند منبع ارزشمندى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روابط الدعوه نگاه كنيد به فصول كشورهاى مربوط در همين كتاب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مؤلفان در لندن</w:t>
      </w:r>
      <w:r>
        <w:rPr>
          <w:rFonts w:eastAsia="IRNazanin" w:cs="IRNazanin"/>
          <w:color w:val="111111"/>
          <w:sz w:val="28"/>
          <w:szCs w:val="28"/>
          <w:rtl w:val="true"/>
          <w:lang w:bidi="fa-IR"/>
        </w:rPr>
        <w:t>.</w:t>
      </w:r>
      <w:bookmarkStart w:id="191" w:name="pg10631_101965"/>
    </w:p>
    <w:p>
      <w:pPr>
        <w:pStyle w:val="Heading2"/>
        <w:numPr>
          <w:ilvl w:val="1"/>
          <w:numId w:val="1"/>
        </w:numPr>
        <w:rPr/>
      </w:pPr>
      <w:bookmarkStart w:id="192" w:name="__RefHeading___Toc1345565_372815092"/>
      <w:bookmarkStart w:id="193" w:name="_Toc67"/>
      <w:bookmarkEnd w:id="191"/>
      <w:bookmarkEnd w:id="192"/>
      <w:r>
        <w:rPr>
          <w:rtl w:val="true"/>
        </w:rPr>
        <w:t>فصل ششم</w:t>
      </w:r>
      <w:r>
        <w:rPr>
          <w:rtl w:val="true"/>
        </w:rPr>
        <w:t xml:space="preserve">: </w:t>
      </w:r>
      <w:r>
        <w:rPr>
          <w:rtl w:val="true"/>
        </w:rPr>
        <w:t>شيعيان بحرين</w:t>
      </w:r>
      <w:bookmarkEnd w:id="1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345567_372815092"/>
      <w:bookmarkStart w:id="195" w:name="_Toc68"/>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شيعيان بحرين، كه اكثريت جمعيت اين كشور را تشكيل مى دهند، در مقايسه با برخى ديگر از جوامع شيعه در جهان عرب، در وضعيت بسيار ناگوارترى به سر مى برند كه در دهه گذشته به مراتب وخيم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سنى حاكم، موسوم به الخليفه، نظامى استبدادى برقرار كرده است كه از مشاركت شيعيان در عرصۀ سياسى جلوگيرى مى كند و ازنظر اقتصادى نيز دربارۀ آنان تبعيض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مقايسه با شيعيان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اقليت كاملا مجزا از اكثريت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علنى مراسم مذهبى آزادى بيشترى دارند و همچون سنيان عراق در معرض سبعيت تمام عيار اقدامات ضد شيعى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هرگاه آنان از راههاى مشروع، مسالمت آميز و دموكراتيك درصدد شكست پوستۀ طرد و تبعيض خود برآمده اند، خاندان حاكم وابسته به اقليت با اقداماتى سركوب گرانه تر آنان را توبيخ و سركوب كرده و به نااميدى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هيچ نوع اصلاحات دموكراتيك را كه از سلطۀ آنها بر اهرمهاى قدرت و اقتصاد بكاهد، برنمى تابد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شيعيان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دهند، متنفذان حاكم، هر نوع درخواست آنان را براى بسط دموكراسى يا ايجاد فرصتهاى برابر، تهديدى براى نظام مستقر تلقى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بحرين تمايلى به پذيرش مطالبات مشروع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سنيهاى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براى منزوى كردن آنان</w:t>
      </w:r>
    </w:p>
    <w:p>
      <w:pPr>
        <w:pStyle w:val="BookText"/>
        <w:rPr/>
      </w:pPr>
      <w:r>
        <w:rPr>
          <w:rFonts w:ascii="IRNazanin" w:hAnsi="IRNazanin" w:eastAsia="IRNazanin"/>
          <w:color w:val="111111"/>
          <w:sz w:val="28"/>
          <w:sz w:val="28"/>
          <w:szCs w:val="28"/>
          <w:rtl w:val="true"/>
          <w:lang w:bidi="fa-IR"/>
        </w:rPr>
        <w:t>مى 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جامعۀ بين المللى به وضعيت ناگوار شيعيان بحرين، برخلاف توجه آن به شيعيان عراق، بسيار ناچيز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عراق، كه يكى ديگر از دو كشور عربى است كه شيعيان در آن اكثريت دارند، حكومت بحرين از حمايت و دوستى همسايگانش و نيز قدرتهاى جهانى برخوردار است؛ گواينكه براى بقاى خود به شدت به حمايت عربستان سعودى وابسته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سان، شيعيان بحرين حاميان اندك و مخالفان داخلى و منطقه اى قدرتمندى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امر خشونت فزاينده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هنگامى كه شيعيان هم صدا با سنيان خواستار احياى قانون اساسى و پارلمان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الخليفه بدون پذيرش هرگونه مذاكره اى با آن مخالفت كرده، سياست تشديد سركوب شيعيان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شيعيان كه سرخورده و سركوب شده بودند به راهپيماييهاى غير قانونى و گاه حتى به درگيريهاى خشونت آميز و در موارد معدودى به خون ريزى روى آوردند، كه اين اقدامات نيز به نوبۀ خود موجب خشونت بيشتر حكومت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حاكم تاكنون به صورتى موفقيت آميز كوشيده است مطالبات شيعيان را براى انجام اصلاحات، توسعۀ دموكراسى و برقرارى حكومت مشروطه در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افراطيون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بى ثبات كردن جزيره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امروزه، جزيرۀ بحرين صحنۀ انتفاضۀ كوچك شيعيان در مقابل سياست قلع و قمع ظالمانۀ حكومت شده و احساسات فرقه اى روبه روى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اكثر سكولارها و ليبرالهاى سنى نيز وادار به سكوت شده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شيخ حمد الخليفه به امارت بحرين در مارس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شايد راه را براى كاهش اقدامات سخت گيرانۀ حكومت عليه شيعيان هموار كند و امكان تسامح بيشترى را در نظام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چند صد زندانى سياسى از</w:t>
      </w:r>
    </w:p>
    <w:p>
      <w:pPr>
        <w:pStyle w:val="BookText"/>
        <w:rPr/>
      </w:pPr>
      <w:r>
        <w:rPr>
          <w:rFonts w:ascii="IRNazanin" w:hAnsi="IRNazanin" w:eastAsia="IRNazanin"/>
          <w:color w:val="111111"/>
          <w:sz w:val="28"/>
          <w:sz w:val="28"/>
          <w:szCs w:val="28"/>
          <w:rtl w:val="true"/>
          <w:lang w:bidi="fa-IR"/>
        </w:rPr>
        <w:t>جمله روحانى برجسته شيعى، شيخ عبد الامير الجمرى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تمايل حكومت به اتخاذ رويكردى ملايم تر نشان دارد، تا بدين وسيله بتواند دست كم با تبليغات منفى اى كه در غرب عليه سياستهاى اين كشور ايجاد شده است،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پيش بينى اينكه آيا در واقع بهبود قابل ملاحظه اى رخ خواهد داد يا خير، به زمان بيشترى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روبه رشد مخالفت با حكومت در ميان شيعيان، غالبا به دست رهبران روحانى هدايت مى شود؛ اما برنامۀ سياسى اين رهبرى به دليل اعلام اهداف سكولار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رژيم در تلاش براى حفظ حاكميت خود بر كشور، به صورتى عمدى نيروهاى سياسى را به قطب بندى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ثبات بحرين و رفاه شهروندان آن را در درازمدت دچار زيان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اينكه، به نظر مى رسد هرگونه اصلاحات سياسى آتى در گرو حل مشكلات فرقه اى است كه رژيم عامدانه آنها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بحرين تقريبا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جمعيتى اندك كه در جزيره اى كوچك به شدت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سوم اين جمعيت را كارگران غير شهروند و مهاجر تشكيل مى دهند كه اكثرشان از جنوب آسيا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از اتباع ديگر كشورهاى عربى و گروه كوچك ترى از مهاجران غربى نيز در اين كشور ساكن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تقريبا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جمعيت بومى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كشور بحرين، همچون عراق، يكى از دو كشور عربى است كه شيعيان اكثريت جمعيت آن را شكل مى دهند و در عين حال از هرگونه سهمى در قدرت محروم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شيعيان بحرينى را مى توان به بحرينى هاى بومى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Baharna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پيشينۀ تاريخى بسيار ديرينى دارند و پنجاه درصد كل جمعيت را شكل مى دهند و شيعيان ايرانى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جمعيت را دربر مى گيرند،</w:t>
      </w:r>
    </w:p>
    <w:p>
      <w:pPr>
        <w:pStyle w:val="BookText"/>
        <w:rPr/>
      </w:pPr>
      <w:r>
        <w:rPr>
          <w:rFonts w:ascii="Amiri" w:hAnsi="Amiri" w:eastAsia="Amiri" w:cs="Amiri"/>
          <w:color w:val="111111"/>
          <w:sz w:val="28"/>
          <w:sz w:val="28"/>
          <w:szCs w:val="28"/>
          <w:rtl w:val="true"/>
          <w:lang w:bidi="ar-SA"/>
        </w:rPr>
        <w:t>تقسيم كرد</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برخى منابع، ممكن است شمار عجمها بيش از ده درصد كل جمعيت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اجتماعى اين دو گروه شيعه نيز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ايرانى تبار در حد كافى در مشاغل حرفه اى حضور دارند و آشكارا از سياست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خانواده هاى شيعۀ ايرانى كه به شدت به خانوادۀ حاكم وابسته اند، اقامت دايمى خود را در بحرين در گرو مداراى اين خانواده مى بينند و در نتيجه از طبقۀ حاكم كاملا حمايت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بحرين، برخلاف ديگر شهرهاى جديد خليج فارس كه از طريق ثروت حاصل از نفت در قرن بيستم پديد آمده اند، در حقيقت محل يكى از نخستين تمدنهاى خاورميانۀ عهد باستان يعنى </w:t>
      </w:r>
      <w:r>
        <w:rPr>
          <w:rFonts w:eastAsia="Times New Roman" w:cs="Times New Roman" w:ascii="Times New Roman" w:hAnsi="Times New Roman"/>
          <w:color w:val="111111"/>
          <w:sz w:val="28"/>
          <w:szCs w:val="28"/>
          <w:lang w:val="en-US" w:bidi="en-US"/>
        </w:rPr>
        <w:t>Dilmun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كه با تمدنهاى كهن رود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موهنجودارو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Mohenjodaro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هراپا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Harappa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در هزارۀ دوم پيش از ميلاد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نخستين گسترش فتوحات اسلامى در شبه جزيرۀ عربستان، اين كشور به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از همان آغاز دوران اسلامى، جمعيت شيعى قابل توجهى در اين كشور سكنا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فرقه اى افراطى بود و براى قرنها تهديدى مهم براى حكومتهاى سنى منطقه بشمار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جامعه سلطه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قرن يازدهم، شمار زيادى از جوامع شيعۀ دوازده امامى در منطقۀ خليج فارس پديد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در اين منطقه جوامع شيعى اسماعيلى وجود داشتند كه احتمالا در مواجهه با فروپاشى كلى قدرت فاطميان و اسماعيليان در كل منطقه، تغيير آيين دادند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تشيع به منزلۀ مذهب دولتى ايران در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 به شيعيان بحرينى نيرو و قدرت بخشيد و پس از آن، طى دوره اى كه از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اين كشور تحت سلطۀ ايران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شيعيان را قادرد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 تا مراكز تحصيلى تأسيس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در آن زمان بحرين يكى از مراكز تشيع در جهان عرب، در كنار جبل عامل لبنان و كوفه و نجف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صفوى در ايران كه تازه به تشيع گرويده بود، براى اشاعۀ اين آيين در سراسر كشور نيازمند كسانى بود كه مردم را با مكتب تشيع آشنا سازند و همه اين مراكز عربى در تأمين روحانيان آموزش ديده به حكومت صفوى يارى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پادشاه صفوى حتى فتاواى نخستين خود را، براى تضمين صحت اعتقادى آنها، به تأييد روحانيان نجف و بحرين مى رساند</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افزون بر اين، بحرين به دليل تجارت مرواريد و كشاورزى كه به منابع خوب آب شيرين وابسته است، جزيره اى ثروتمند شناخته مى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 شيعيان بر بحرين در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استيلاى طايفۀ الخليفه، كه از قطر، همسايۀ ساحل شرقى بحرين، وارد اين كشور شده بودند،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اكثر شيعيان ساحل شرقى بحرين كشته يا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امروزه ساحل شرقى، جز شهر سيترا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،كاملا سنى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اكثر شيعيان به شمال و غرب جزيره، كه امروزه پايگاه اصلى شيعيان است،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الخليفه از قبايل دواسير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Dawasir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عربستان سعودى درخواست كردد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 فرستادن نيروهايى به سرزمينهاى غربى جزيره، به بيرون راندن شيعيان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شيعيان نواحى بيشترى را از دست دادند و قبيله دواسير، در ازاى كمك به تغيير موازنۀ فرقه اى در بحرين، به امتيازات خاصى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شيعه نشين كه در زمان تصرف جزيره به دست الخليفه وجود داشتند، امروزه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برخى شيعيان، خاندان سنى حاكم همچنان وابستگى به كشور همسايه، يعنى عربستان سعودى، را تداوم مى بخشد و سنيان خارجى را به كشور وارد مى سازد تا توان جمعيتى شيعيان را تضعيف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خاندان الخليفه به شكوفايى فرهنگ شيعى در بحرين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موجب تضعيف تدريجى موقعيت جامعۀ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سنى از بخشهاى ديگر عربستان به بحرين آورده شدند و به زودى جمعيت شهرنشين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طبقۀ حاكم، ارتش و بسيارى از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شكل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به روستاها منتقل شدند و در آنجا به سبب نظام مالياتى سنگين و اخاذيهاى ديگر به تدريج زمينهاى خود را از دست داده، مجبور شدند به منزلۀ رعاياى اربابان فئودال و سنى در نخلستانها كار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اظهار نظرهاى شيعيان دربارۀ دوران فئودالى، قيام شيعيان در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اسارت جامعۀ شيعى را گسست، ولى نظامى در پى آورد كه آنها را مجبور مى كرد تا بدون اجرت و در وضعيتى نزديك به بردگى براى خاندان الخليفه كار كنند؛ بى آنكه هيچ حقى براى پيگيرى اعتراضات خود در محكمه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ماهيت استيلاى خاندان الخليفه را بسيار آشكار مى سازد آن است كه حاكم بر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واژه اى كه براى اشاره به غلبه بر غير مسلمانان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تلويح بدان معنا بود كه ريختن خون شيعيان و مصادرۀ زمينهاى آنان مشروع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بحرين نيز به نوبۀ خود، خاندان الخليفه را تا به</w:t>
      </w:r>
    </w:p>
    <w:p>
      <w:pPr>
        <w:pStyle w:val="BookText"/>
        <w:rPr/>
      </w:pPr>
      <w:r>
        <w:rPr>
          <w:rFonts w:ascii="IRNazanin" w:hAnsi="IRNazanin" w:eastAsia="IRNazanin"/>
          <w:color w:val="111111"/>
          <w:sz w:val="28"/>
          <w:sz w:val="28"/>
          <w:szCs w:val="28"/>
          <w:rtl w:val="true"/>
          <w:lang w:bidi="fa-IR"/>
        </w:rPr>
        <w:t>امروز فاتحان و ظالمان سنى خارجى بشمار آورده اند و حوادث دوران مدرن در تغيير اين ذهنيت تأثير چندانى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اغلب، شيعيان را حلائل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سياسى و اجتماعى بحرين، شيعيان در پايين ترين مرتبه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حاكم بالاترين رتبه را دارد و پس از آن به ترتيب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شيعيان شمار بسيار اندكى از آنها را تشكيل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تكنوكراتها، شيعيان ايرانى و در آخر شيعيان بومى بحرينى قرار دارند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عليه شيعيان به آسانى ادامه دارد؛ چرا كه حتى امروزه نيز اكثر شيعيان بحرينى ازروى اسامى، روستاى محل تولد و گاه از لهجه شان، به راحتى قابل شناسايى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اجتماعى شيعيان به طور عمده از سنيان جداست؛ هرچند تا پيش از شورشهاى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نوعى اختلاط در ميان گروههاى حرفه اى، و گاه حتى ازدواجهاى مختلط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زندگى اجتماعى و سياسى شيعى، مأتم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چيزى است شبيه به حسينيۀ شيعيان در عراق، عربستان سعودى و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محل تعليم تاريخ، سنن و فرهنگ شيعى به مردم بوده، مركزهايى هستند براى برگزارى جشن و بزرگداشت، تعزيه خوانى و گردهمايى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امروزه اين اماكن را مى توان مركزى براى درگيرى و راهپيماييهاى سياسى دانست كه معمولا از جشن هاى مذهبى يا تشييع جنازه ها آغاز مى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بريتانيا نقطۀ عطفى در وضعيت جامعۀ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بريتانيا درصدد بود كه به ايذا و كشتار شيعيان در جزيره پايان دهد و امكان اشتغالشان را در بخش خدمات دولتى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حاكميت بريتانيا 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شيعيان به رغم موقعيت اجتماعى بسيار پايينشان، پيشرفت اجتماعى قابل توجهى كردند؛ به ويژه ازاين جهت كه دريافتند تعليم و تربيت براى موقعيت آتى</w:t>
      </w:r>
    </w:p>
    <w:p>
      <w:pPr>
        <w:pStyle w:val="BookText"/>
        <w:rPr/>
      </w:pPr>
      <w:r>
        <w:rPr>
          <w:rFonts w:ascii="IRNazanin" w:hAnsi="IRNazanin" w:eastAsia="IRNazanin"/>
          <w:color w:val="111111"/>
          <w:sz w:val="28"/>
          <w:sz w:val="28"/>
          <w:szCs w:val="28"/>
          <w:rtl w:val="true"/>
          <w:lang w:bidi="fa-IR"/>
        </w:rPr>
        <w:t>آنان در جامعه امرى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سطح سواد در بحرين در شمار بالاترين حد در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هشتاد درصد مردم باسوادند كه بخش عمده اى از آنان را فارغ التحصيلان دبيرستانى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مردان و زنان شيعه در ميان فارغ التحصيلان برتر دبيرستانها و دانشگاهها جايگاه بالايى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تقريبا يگانه كشور خليج فارس است كه نيروى كار بومى دارد و شيعيان حدود نود درصد اين نيروى كار را تشكيل مى دهند به ويژه از آن روى كه سنيان همانند اكثريت جوامع قبيله اى ديگر در كشورهاى خليج فارس، كارهاى جسمى را براى خود حقير مى شمارند و ترجيح مى دهند وارد تجارت يا ادارات دولتى 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بحرين همواره بر هويت عربى خود به جدّ پاى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انقلاب ايران رخ داد، آنان به طور عمده به اين دليل كه آن را نشانه اى از قدرت جديد شيعيان در منطقه مى دانستند، با آن همدلى مى كردند؛ اما اكثر آنان به ارتباط سياسى با آن از خود ميلى نشان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نيز اختلافات اعتقادى آشكارى بين ايران و بحرين وجود داشته كه از اختلاف دو مكتب فقهى تشيع، يعنى اخبارى و اصولى، سرچشمه گرفته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افزون بر اين، هرگز صميميتى بين شيعيان بحرينى ايرانى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بومى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عجمى در مناطق بحارنه نشين زندگى نمى كند و پيوند زناشويى بين آنها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شيعيان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جنبش ملى گراى عربى ناصر، كه در آن زمان دشمن قسم خوردۀ ايران بود، همدل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96" w:name="pg10631_101975"/>
    </w:p>
    <w:p>
      <w:pPr>
        <w:pStyle w:val="Heading3"/>
        <w:numPr>
          <w:ilvl w:val="2"/>
          <w:numId w:val="1"/>
        </w:numPr>
        <w:rPr/>
      </w:pPr>
      <w:bookmarkStart w:id="197" w:name="__RefHeading___Toc1345569_372815092"/>
      <w:bookmarkStart w:id="198" w:name="_Toc69"/>
      <w:bookmarkEnd w:id="196"/>
      <w:bookmarkEnd w:id="197"/>
      <w:r>
        <w:rPr>
          <w:rtl w:val="true"/>
        </w:rPr>
        <w:t>ريشه هاى فعاليت سياسى شيعيان</w:t>
      </w:r>
      <w:bookmarkEnd w:id="198"/>
    </w:p>
    <w:p>
      <w:pPr>
        <w:pStyle w:val="BookText"/>
        <w:rPr/>
      </w:pPr>
      <w:r>
        <w:rPr>
          <w:rFonts w:ascii="IRNazanin" w:hAnsi="IRNazanin" w:eastAsia="IRNazanin"/>
          <w:color w:val="111111"/>
          <w:sz w:val="28"/>
          <w:sz w:val="28"/>
          <w:szCs w:val="28"/>
          <w:rtl w:val="true"/>
          <w:lang w:bidi="fa-IR"/>
        </w:rPr>
        <w:t xml:space="preserve">فعالان عرصۀ دموكراسى در بحرين، آغاز جنبش دموكراتيك را در اين كشور اواسط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يعنى زمانى كه سازمان هاى طرف دار دموكراسى،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سنيان و حتى چند تن از اعضاى خانوادۀ حاكم، از جمله وليعهد آن زمان، به عضويت اين سازمان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خواسته هاى اين جنبش انحلال پليس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عواملى كه نيروهاى دموكراتيك را با يكديگر پيوند مى داد، مبارزه اى گسترده تر براى آزادى از سلطۀ استعمار بود؛ هدفى كه سنيان و شيعيان به طور يكسان دنبال مى كردند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ناآراميهاى بيشترى طى سالهاى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شيعيان رخ داد كه علت آن بى احتراميهايى بود كه ادعا مى شد در جريان برگزارى مراسم عاشورا به جامعۀ شيعى صورت گرفته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اهداف اين ناآراميها در قالب ايدئولوژى پان عربى ناصرى تبيين گشته، داراى آرمانى مشترك با آن قلمداد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هاى ناصرى بيش از هر چيز با نهاد سلطنت در جهان عرب در تعارض بودند، و ازاين روى، ابزار مناسبى براى فعاليت عليه خاندان الخليفه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جنبشهاى ناصرى روشى غير فرقه اى براى اظهار تمايل به تغييرات داخلى بشمار مى آمدند و بسيارى از شيعيان نيز از همين روى به آنها پيوستند، اما حمايت جمعيت سنى از اين جنبشها بسيار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سنيان بدون تأكيد بر تمايلات فرقه اى در اين جنبش با يكديگر همكارى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شيعيان تا زمان انقلاب ايران، به صورتى مستقل و به طور جدى، يك جنبش مقاومت سياسى مدرن را پديد نياوردند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مطالبات سياسى شيعيان كه با ناآراميهاى كارگرى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وضعيت شغلى آنان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قسمت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دفاعى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منزلۀ سربازان عادى، نه افسران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دادند، اما</w:t>
      </w:r>
    </w:p>
    <w:p>
      <w:pPr>
        <w:pStyle w:val="BookText"/>
        <w:rPr/>
      </w:pPr>
      <w:r>
        <w:rPr>
          <w:rFonts w:ascii="IRNazanin" w:hAnsi="IRNazanin" w:eastAsia="IRNazanin"/>
          <w:color w:val="111111"/>
          <w:sz w:val="28"/>
          <w:sz w:val="28"/>
          <w:szCs w:val="28"/>
          <w:rtl w:val="true"/>
          <w:lang w:bidi="fa-IR"/>
        </w:rPr>
        <w:t>با پيدايى جنبش سياسى شيعه، آنان به تدريج از كار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تأثيرى جدى تر بر روند امور سياسى 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اكثر كشورهاى ديگر 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جاى گذاشت، ركود اقتصادى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افت شديد قيمت نفت ناشى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نفت از بشكه اى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به پايين تر از شش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نتيجه درآمدهاى دولت به شدت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گذاريهاى عمده در طرحهاى زيربنايى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بيمارستانها، جاده ها، تأسيسات آب، تلفن، برق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كاهش يافتند يا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عظيم كار تا پنجاه درصد تقليل يافت، و بار سنگين آن بر دوش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ازاين حكومت كارفرماى اصلى بشمار مى آمد كه به منظور ايجاد اشتغال كامل در جامعه و توزيع درآمد، شمار عظيمى از كارمندان را در استخدام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ركود اقتصادى، بسيارى از مشاغل ادارى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كه بخش اصلى نيروى كار در شركتهاى عمدۀ بحرينى همچون نفت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Bapco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آلومينيوم بحرين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تشكيل مى دادند، به صورت دسته جمعى از اين شركتها اخراج شدند تا هزينۀ شركتها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كامل ملى ديگر هدفى قابل دستيابى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حكومت تقريبا بر همه چيز مالكيت داشت، هيچ بخش خصوصى قابل ملاحظه اى وجود نداشت كه بتواند اين نيروى كار اضافى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نمونه، از مجموع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سرمايه گذارى خصوصى در جهان در سال </w:t>
      </w:r>
      <w:r>
        <w:rPr>
          <w:rFonts w:eastAsia="IRNazanin" w:cs="IRNazanin"/>
          <w:color w:val="111111"/>
          <w:sz w:val="28"/>
          <w:szCs w:val="28"/>
          <w:lang w:bidi="fa-IR"/>
        </w:rPr>
        <w:t>0/02</w:t>
      </w:r>
      <w:r>
        <w:rPr>
          <w:rFonts w:ascii="IRNazanin" w:hAnsi="IRNazanin" w:eastAsia="IRNazanin"/>
          <w:color w:val="111111"/>
          <w:sz w:val="28"/>
          <w:sz w:val="28"/>
          <w:szCs w:val="28"/>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كشورهاى شوراى همكارى خليج فارس اختصاص يافت و هيچ بخشى از آن به بحرين تعلق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حكومت در ايجاد موقعيتى مساعد براى سرمايه گذارى مستقيم خارجى شكست خورده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شيعيان بحرين همچون جوامع شيعۀ كشورهاى ديگر خليج فارس، در معرض فشارهاى اجتماعى و اقتصادى شديدترى قرار گرفتند كه از</w:t>
      </w:r>
    </w:p>
    <w:p>
      <w:pPr>
        <w:pStyle w:val="BookText"/>
        <w:rPr/>
      </w:pPr>
      <w:r>
        <w:rPr>
          <w:rFonts w:ascii="IRNazanin" w:hAnsi="IRNazanin" w:eastAsia="IRNazanin"/>
          <w:color w:val="111111"/>
          <w:sz w:val="28"/>
          <w:sz w:val="28"/>
          <w:szCs w:val="28"/>
          <w:rtl w:val="true"/>
          <w:lang w:bidi="fa-IR"/>
        </w:rPr>
        <w:t>عوامل زير ناشى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اجتماعى سريع، درآمد پايين نفت، شكاف فزاينده اقتصادى ميان شيعيان و سنيان و افزايش شمار كارگران خارجى كه بيكارى در ميان شيعيان را افزايش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جمعيت كه به ويژه در ميان شيعيان روند سريعى داشت، مشاغلى كه روزگارى مى توانستند اكثر نسل پيشين را تكافو كنند، براى اشتغال نسل جديدتر كافى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مى توان شيعيان را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معدودى كه ثروتمندند و شمار زيادى كه فقيرند؛ دسته اى كه شاغل اند و گروهى كه بيكارند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جامعۀ شيعى به واسطۀ نفوذ ايدئولوژيهاى خارجى تشديد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ايدئولوژيها ملى گرايى افراطى عربى كه از مصر، عراق و يمن جنوبى آمده بود قرار داشت، و پس از آن جنبشهاى ماركسيستى يا كمونيستى قرار داشتند كه شيعيان و سنيان را جذب خود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ايران موج تازه اى از ايدئولوژى را وارد بحرين ساخت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درخور توجه آن است كه در اين دوره جايگاه خاندان الخليفه در جامعه، همچون رژيمهاى اكثر كشورهاى نفت خيز خليج فارس، دستخوش تغييرات شديدى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اين خانواده ها به طور عمده بر مبناى حمايت قبيله اى و براساس اجماع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خانواده ها، از جمله خاندان الخليفه، پيش از اينكه به درآمدهاى نفتى وابسته شوند، براى تأمين منابع مالى خود به خانواده هاى عمدۀ تجارت پيشه تكيه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اكتشاف نفت و سرازير شدن ناگهانى درآمدهاى روزافزون نفتى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وضعيت اقتصادى و سياسى خانواده هاى حاكم تغيير كرد؛ چرا كه از حمايت تجار محلى و حتى ضرورت حكومت از طريق اجماع قبيله اى بى نياز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امر، حركت به سمت اقتدارگرايى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همچون جاهاى ديگر، خاندان الخليفه نخستين كسانى بودند كه از درآمدهاى نفت سود مى بردند؛</w:t>
      </w:r>
    </w:p>
    <w:p>
      <w:pPr>
        <w:pStyle w:val="BookText"/>
        <w:rPr/>
      </w:pPr>
      <w:r>
        <w:rPr>
          <w:rFonts w:ascii="IRNazanin" w:hAnsi="IRNazanin" w:eastAsia="IRNazanin"/>
          <w:color w:val="111111"/>
          <w:sz w:val="28"/>
          <w:sz w:val="28"/>
          <w:szCs w:val="28"/>
          <w:rtl w:val="true"/>
          <w:lang w:bidi="fa-IR"/>
        </w:rPr>
        <w:t>چرا كه طبق تعريف، نفت به اين خاندان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حكومت در اختيار خاندان الخليفه بود تا آن را با عنوان انعام ميان شهروندان حق شناس توزيع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بحرين،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همچنان به اين خانواده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زمينهاى جزيره به خانوادۀ الخليفه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از تعليق پارلمان گذشته است، اين خانواده در برابر هيچ نهادى پاسخ گو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انتخابات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پارلمانى مبتنى بر آراى عمومى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پارلمان دو سال بعد از استقلال بحرين و براى نخستين بار در تاريخ اين كشور تشكيل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كابينه كه فقط در مقابل خاندان حاكم پاسخ گو بودند، سى عضو انتخابى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پارلمان به طور جدى امتيازات ويژۀ خاندان حاكم را آماج اعتراض قرار داده، خواستار جواب گويى بيشتر حكومت شد و در پى آن بود تا محدوديتهايى براى اعمال قدرت مطلق از سوى اين خانواده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پارلمان بر تحقق كامل قانون اساسى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مشتمل بر گستره اى وسيع از حقوق بشر، آزاديهاى مدنى، روند عادلانۀ رسيدگى حقوقى و حمايت از شهروندان در برابر اعمال استبدادى، اصرار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سياست داخلى بحرين، مبارزه ايدئولوژيك شديدى در جريان بود كه در سراسر جهان عرب ميان ملى گرايان افراطى و رژيمهاى محافظه كار و به طور عمده سلطنتى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الخليفه احتمالا بيشتر نگران فعاليتهاى چپ گرايان ناصرى يا هواداران بعث در پارلمان بود تا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با شدت يافتن بن بست سياسى، احتمال هر نوع تنش زدايى بين خاندان الخليفه و جامعۀ مدنى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در اين سال پارلمان از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اقدامات امنيتى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لايحه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مقامات دولتى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مى داد كه افراد را به جرم اعمال يا اظهارات تعريف نشده اى كه ممكن بود نوعى تهديد براى امنيت داخلى يا خارجى كشور تلقى شوند، بدون اقامۀ دعوى و محاكمه، توقيف و تا سه سال زندانى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bookmarkStart w:id="199" w:name="pg10631_101979"/>
    </w:p>
    <w:p>
      <w:pPr>
        <w:pStyle w:val="BookText"/>
        <w:rPr/>
      </w:pPr>
      <w:bookmarkEnd w:id="199"/>
      <w:r>
        <w:rPr>
          <w:rFonts w:ascii="IRNazanin" w:hAnsi="IRNazanin" w:eastAsia="IRNazanin"/>
          <w:color w:val="111111"/>
          <w:sz w:val="28"/>
          <w:sz w:val="28"/>
          <w:szCs w:val="28"/>
          <w:rtl w:val="true"/>
          <w:lang w:bidi="fa-IR"/>
        </w:rPr>
        <w:t>نتيجۀ رد اين لايحه، حكومت طبق حكمى پارلمان را منحل كرد، بدون اينكه طبق قانون اساسى انتخابات جديد را طى دو ماه برگزار كند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تجربۀ كوتاه مدت بحرين از حكومت انتخابى پارلمانى به پايان رسيد</w:t>
      </w:r>
      <w:r>
        <w:rPr>
          <w:rFonts w:eastAsia="IRNazanin" w:cs="IRNazanin"/>
          <w:color w:val="111111"/>
          <w:sz w:val="28"/>
          <w:szCs w:val="28"/>
          <w:rtl w:val="true"/>
          <w:lang w:bidi="fa-IR"/>
        </w:rPr>
        <w:t>.</w:t>
      </w:r>
    </w:p>
    <w:p>
      <w:pPr>
        <w:pStyle w:val="Heading3"/>
        <w:numPr>
          <w:ilvl w:val="2"/>
          <w:numId w:val="1"/>
        </w:numPr>
        <w:rPr/>
      </w:pPr>
      <w:bookmarkStart w:id="200" w:name="__RefHeading___Toc1345571_372815092"/>
      <w:bookmarkStart w:id="201" w:name="_Toc70"/>
      <w:bookmarkEnd w:id="200"/>
      <w:r>
        <w:rPr>
          <w:rtl w:val="true"/>
        </w:rPr>
        <w:t>انقلاب ايران و جنگ ايران و عراق</w:t>
      </w:r>
      <w:bookmarkEnd w:id="20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انقلاب ايران را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 مهمى در وضعيت شيعيان بحرين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عظيمى از جمعيت شيعى، ظهور يك قدرت انقلابى جديد را در ايران به مثابۀ پيدايى نيرويى ديدند كه مى توانست در ابراز رنجهايشان آنان را يارى دهد، و اين اميد را پديد مى آورد كه شيعيان در خليج فارس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تسليم سرنوشت نگرديده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شيعى افراطى، كه بى ترديد به طور مستقيم و غير مستقيم از ايران متأثر بودند، به سرعت گسترش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ابتدا كوشيد تا از طريق تبليغات افراطى روحانيان ايرانى، كه معمولا اكثريت مردم به كلامشان توجه مى كردند، جمعيت شيعى خاموش را به حركت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مدرسى، روحانى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همراه برادرش تقى، پيش ازاين، رهبرى سازمان عمل اسلامى عراق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نمايندۀ شخصى خمينى و به دنبال او روحانى ديگر ايرانى، آيت الله صادق روحانى، به بحرين فرستاده شدند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نتيجه سخنرانيهاى مدرسى، شيعيان راهپيماييهاى متعددى در تابستان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كردند كه به اخراج وى و روحانى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با قطع نظر از تحريكهايى كه از جانب اين روحانيان صورت مى گرفت، اعتراضات ديگرى نيز داشتند كه از رفتار ديرين رژيم با روحانيان خودشان ناشى مى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ناآراميهاى شيعى در بحرين، شبيه ناآراميهايى بود كه هم زمان به دست شيعيان عربستان سعودى و كويت بر پا مى شد و از روابط و احساسات نزديك اين سه جامعۀ شيعى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مخالفان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كردند، آشوبهاى بنيادگرايانۀ سنى، فضاى بى ثباتى را در عربستان سعودى تشديد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حوادث بازتاب نارضايتيهاى ديرين شيعى بوده، انتظارى عمومى براى تغيير در منطقه خليج فارس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با آغاز فعاليتهاى مستقيم تر ايران براى تحريك به براندازى، موج مخالفتها و ناآراميها در بيشتر مناطق حاشيۀ خليج فارس، وارد مرحلۀ جديدى از تروريسم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جسورانه تر و انقلابى تر تهران در اين برهه، بيش از آنكه از ايدئولوژى ناشى شده باشد، از حقايق ناگوار جنگ ايران و عراق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عراق آغازگر تجاوز بود، همۀ رژيمهاى خليج فارس در مدت هشت سال جنگ، به صدام حسين كمكهاى بسيار زياد و سخاوتمندانه اى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ايران از خشونت به طور عمده بدان منظور بود كه كشورهاى خليج فارس را وادار سازد تا در جريان جنگ حمايت خود را از صدام كاهش داده يا حتى به آن خاتمه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صرفا نشان دهندۀ همدلى تازۀ ايرانيان با شيعيان خليج فارس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سازمان شيعۀ بحرينى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جبهۀ اسلامى براى آزادى بحرين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IFLB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به دست مدرسى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زمان بخش خليج فارس راديو ايران را نيز اداره مى كرد؛ راديويى كه تأثيرى كليدى در نفوذ ايران بر شيعيان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حكومت بحرين از كشف توطئه اى شيعى به رهبرى جبهۀ اسلامى براى آزادى بحرين، با هدف سرنگونى رژيم و تشكيل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اين گزارش، گروهى از شيعيان بحرين و بخشهاى ديگر خليج فارس در ايران آموزش ديده بودند و قرار بود در اين اقدام</w:t>
      </w:r>
      <w:bookmarkStart w:id="202" w:name="pg10631_101981"/>
    </w:p>
    <w:p>
      <w:pPr>
        <w:pStyle w:val="BookText"/>
        <w:rPr/>
      </w:pPr>
      <w:bookmarkEnd w:id="202"/>
      <w:r>
        <w:rPr>
          <w:rFonts w:ascii="IRNazanin" w:hAnsi="IRNazanin" w:eastAsia="IRNazanin"/>
          <w:color w:val="111111"/>
          <w:sz w:val="28"/>
          <w:sz w:val="28"/>
          <w:szCs w:val="28"/>
          <w:rtl w:val="true"/>
          <w:lang w:bidi="fa-IR"/>
        </w:rPr>
        <w:t>از سوى هواناوهاى ايرانى حمايت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ايران به منزلۀ منبع اسلحه، آموزش و حمايت ايدئولوژيك، نقشى اساسى در مبارزۀ اكثر گروههاى شيعى يافته بود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خود مى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دشوارى مى توانستند از كشيده شدن به گرداب منازعه گسترده تر ايران و عراق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شيعيان افراطى حتى بر موقعيت افراد متعادل نيز مستقيما تأثير مى گذاشت و آنان نيز رفته رفته عنوان ستون پنجم بالقوۀ ايران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شيعيان بحرين، همچون شيعيان كشورهاى ديگر، اساسا در ايجاد يك جنبش مقاومت سياسى قابل دوام و كارامد ناكام ماندند و دليل آن را مى توان تا حدى ترس از آسيب پذيرى وضعيتشان در جامعه دانست</w:t>
      </w:r>
      <w:r>
        <w:rPr>
          <w:rFonts w:eastAsia="IRNazanin" w:cs="IRNazanin"/>
          <w:color w:val="111111"/>
          <w:sz w:val="28"/>
          <w:szCs w:val="28"/>
          <w:rtl w:val="true"/>
          <w:lang w:bidi="fa-IR"/>
        </w:rPr>
        <w:t>.</w:t>
      </w:r>
    </w:p>
    <w:p>
      <w:pPr>
        <w:pStyle w:val="Heading3"/>
        <w:numPr>
          <w:ilvl w:val="2"/>
          <w:numId w:val="1"/>
        </w:numPr>
        <w:rPr/>
      </w:pPr>
      <w:bookmarkStart w:id="203" w:name="__RefHeading___Toc1345573_372815092"/>
      <w:bookmarkStart w:id="204" w:name="_Toc71"/>
      <w:bookmarkEnd w:id="203"/>
      <w:r>
        <w:rPr>
          <w:rtl w:val="true"/>
        </w:rPr>
        <w:t>مبارزه از طريق طومار</w:t>
      </w:r>
      <w:bookmarkEnd w:id="204"/>
    </w:p>
    <w:p>
      <w:pPr>
        <w:pStyle w:val="BookText"/>
        <w:rPr/>
      </w:pPr>
      <w:r>
        <w:rPr>
          <w:rFonts w:ascii="IRNazanin" w:hAnsi="IRNazanin" w:eastAsia="IRNazanin"/>
          <w:color w:val="111111"/>
          <w:sz w:val="28"/>
          <w:sz w:val="28"/>
          <w:szCs w:val="28"/>
          <w:rtl w:val="true"/>
          <w:lang w:bidi="fa-IR"/>
        </w:rPr>
        <w:t>در حال حاضر، دو پروسۀ هم زمان و متداخل و البته متفاوت در بحرين جريان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درخواست براى ايجاد فضاى باز و توسعۀ روند دموكراسى كه فراگير بوده، تقريبا همۀ جمعيت شيعى و ليبرالهاى سنى مدافع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نهضتى كه شيعيان تشكيل داده اند تا براى دستيابى به جايگاهى عادلانه در نظام سياسى، اقتصادى و اجتماعى بحرين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شيعيان را اصلى ترين نيرو در مبارزه براى بسط دموكراسى ساخته، خالى شدن ميدان از سوى ديگران است؛ چرا كه حكومت در ايجاد رخنه بين شيعيان و اكثريت سنيان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سنيان حمايت از ايجاد فضاى باز و توسعۀ دموكراسى را كنار گذاشته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كاهش تنشهاى منطقه اى و جهانى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موقعيت مساعد براى دموكراسى، اصلاح طلبان بحرين جرئت يافتند كه مبارزه اى جديد را براى بسط روند دموكراسى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چهارده اصلاح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 آنها سنى</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طومارى با سيصد امضا مبنى بر ضرورت بازگشايى پارلمان انتخابى و اعادۀ قانون اساسى به امير تقديم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 كليدى اين نامه، نياز به ليبرال كردن، امروزى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كارامدتر كردن حكومت بود تا توانايى بيشترى براى ايجاد تغيير و توسعۀ اقتصادى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به استثناى مواردى بسيار معدود، عملا هر وزير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آنكه بازخواست شود، بر سر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اصلاح طلبانه بوده و خواهان تغيير امير يا بركنارى خاندان الخليفه نبود، بلكه صرفا بازگشت به نظام سياسى دموكراتيكى را طلب مى كرد كه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كنندگان، كويت را الگو در نظر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امير نامه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طلبان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دهى كرده،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مشابهى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عمدتا ليبرالهاى سكولار سنى نقش هدايتگر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جديد به امضاى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 كه اكثر آنان از شيعيان بودند؛ امرى كه برترى عددى آنان را در كشور منعكس مى ساخت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كنندگان طومار اظهار مى دارند كه مى توانستند امضاهاى بيشترى جمع كنند اما نمى خواستند درگيرى با حكومت بى جهت تشديد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سكولارها به اين واقعيت مى باليدند كه آنان آغازگر اين جنبش بوده و حتى توانسته بودند روحانيان شيعه را متوجه ارزش اين رويكرد به اصلاحات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روحانى شيعه در رهبرى اين مرحله از جنبش طومارنويسى نقش فعال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الوهاب حسين و شيخ عبد الامير الجمرى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روحانى سنى شيخ عبد اللطيف المحمود و عيسى الجودر نيز در اين جنبش كه در وهلۀ نخست يك حركت سكولار بود، مشاركت داشتند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واكنش حكومت در مقابل طومار دوم بسيار شديدتر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امنيتى بسيارى از امضاكنندگان طومار را در خانه هايشان آماج حمله قرار دادند و غالبا</w:t>
      </w:r>
    </w:p>
    <w:p>
      <w:pPr>
        <w:pStyle w:val="BookText"/>
        <w:rPr/>
      </w:pPr>
      <w:r>
        <w:rPr>
          <w:rFonts w:ascii="IRNazanin" w:hAnsi="IRNazanin" w:eastAsia="IRNazanin"/>
          <w:color w:val="111111"/>
          <w:sz w:val="28"/>
          <w:sz w:val="28"/>
          <w:szCs w:val="28"/>
          <w:rtl w:val="true"/>
          <w:lang w:bidi="fa-IR"/>
        </w:rPr>
        <w:t>اموالشان را در روستاها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ترين سياست رژيم اين بود كه با شيعى ناميدن جنبش، آن را حركتى تفرقه افكن كه بيانگر مطالبات خاص شيعيان است جلوه دهد و در آن دو قطب مخالف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امضاكنندگان شيعه مجازات شدند ولى سنيان به طور عمده در امان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قرار بود نشان داده شود كه جنبش صرفا ماهيت فرقه اى شيعى و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حقوق دان مخالف و برجستۀ سنى و رهبر نهضت طومارنويسى، يعنى احمد الشملان، زندانى شد؛ اما براى مقصر جلوه دادن شيعيان، به سرعت آزاد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الشملان بارها به زندان افتاده 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معدود، اعضاى خانواده هاى تاجر و برجستۀ سنى كه با نهضت طومارنويسى موافق بودند مجبور شدند از حمايتشان دست بردارند؛ چرا كه خانواده هايشان به طور جدى در معرض آزار و اذيت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الجمرى، روحانى محبوب شيعى، مدت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مقطعى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برد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معتقدند از زمان نهضت طومارنويسى بود كه تبعيض شديد سياسى عليه آنان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طومارنويسى، دست كم به طور نمادين، از بين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هنوز يك كميتۀ مردمى طومارنويسى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العريضة الشعبيه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درصدد زنده نگاه داشتن اين نهضت است و تا حدودى در محافل قانونى و حقوق بشرى آوازه اى بين المللى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غير فرقه گراست كه زمانى از نه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سنى و چهار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ولى اكنون هفت عضو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شهابى، محمد جابر الصباح، احمد شملان، على قاسم ربيع، ابراهيم جمال الدين، عيسى الجودر و سعيد العسبول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سنى كميته خواستار همكارى با شيعيان اند؛ چرا كه معتقدند آنان اهداف اصلاحى مشابهى دارند و مطالباتشان واقع بينانه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با توجه به اختلافات طبيعى موجود ميان شيعيان، حتى با برپايى يك پارلمان انتخابى،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سلطۀ شيعيان در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انتقادات ايشان از رژيم آن است كه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از روحانيان شيعه در مقابل چپ گرايان كه در آن زمان نفوذ داشتند، حمايت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كميتۀ طومار از جنبش مقاومت مذهبى شيعى كاملا مستقل است و هيچ تسلطى بر فعاليتهاى سياسى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اميدوار است جامعۀ سنى به تدريج از اهداف آن بيشتر حمايت كند؛ چرا كه آنها نيز از وضعيت اقتصادى و بن بست سياسى موجود ناخشنودند، اما به دليل ترس از آزار و اذيت حكومت، از مشاركت در جنبش خوددارى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به نظر مى رسد در كوتاه مدت، آرزوى كميته غير واقع بينانه، و نفوذ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به اهداف سكولار و غير فرقه اى معتقد است و با خشونتى كه جوانان شيعه اعمال مى كنند موافق نيست؛ بااين حال معتقد است رژيم برخورد مناسبى با مسئله نداشته، شيعيان را به حاشيه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الجمرى كه به گونه اى خاص آماج حملات رژيم بوده است، ازنظر سنيهاى سكولار فردى بنيادگرا يا افراطى نيست، بلكه در مذاكره انعطاف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سكولارهاى سنى معمولا به ادعاهاى حكومت دربارۀ دخالت ايران اعتنا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پذيرش اين نكته كه ايران در گذشته آتش بيار معركه بوده است، نقش اين كشور را مهم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جنبش آزادى بخش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طراحى كودتا عليه رژيم متهم مى كند، اما ليبرالهاى سنى در جدى بودن اين اتهامات نيز ترديد دارند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كميته طومارنويسى عاملى براى نگرانى رژيم به شمار مى آيد؛ زيرا نفس وجود آن نشانۀ اين است كه اعتراضات، غير فرقه اى و ملى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همواره حتى از صحبت كردن درباره طومار خوددارى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رژيم براى اينكه مسئله را فرقه اى جلوه دهد از مجازات رسمى اعضاى سنى كميته خوددارى مى ورزد، بسيارى از سنيان را در معرض آزار و اذيت قرار داده، مردم را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آنان و نيز آزار و اذيت كودكانشان در مدرسه تشويق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خانوادۀ حاكم مصمم است اطمينان يابد كه طومار ديگرى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رژيم در حركتى گمراه كننده و براى منحرف ساختن موضوع برقرارى مجدد پارلمان انتخابى، يك مجلس مشورتى تأسيس كرد كه همۀ سى عضو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چهل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خانوادۀ حاكم منصوب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بحرينيها اين مجلس را عقب گردى از پارلمان انتخابى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تداوم ارادۀ رژيم بر ناديده گرفتن قانون اساسى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سكولارهاى شيعه خاطرنشان مى كنند كه بازگشت به پارلمان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خواسته اى ملايم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بود از چهل عضو كه به طور مستقيم انتخاب مى شدند، به اضافۀ چهارده عضو كابينه كه بيشتر آنها از خانوادۀ حاكم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پارلمان هيچ حزبى مجاز شمرده نمى شد، اگرچه دسته بنديهايى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تن از اعضا، چپ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سكولار و پنج نفر از آنان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الجمرى و حاميانش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گروهى ميانه رو از ملى گراها در اين مجلس عضويت داشتند كه اكثر آنان از حمايت حكومت برخوردار بودند و با اعضاى كابينۀ انتصابى از سوى حكومت تقويت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حكومت بر آنچه در مجلس رخ مى داد، كنترل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ليبرالها، رژيم به راحتى مى تواند از عهدۀ بازگشايى پارلمان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ليبرالها خاطرنشان مى كنند كه قانون اساسى موجود، بحرين را از بسيارى از كشورهاى همسايه كه قانون اساسى ندارند متمايز مى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اكثر بحرينيها مجلس مشورتى جديد را ژستى توخالى و فرمايشى قلمداد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نه قدرت قانون گذارى دارد و نه نظارتى، و مى گويند بحثها و برنامه هاى آن را موبه مو دفتر نخست وزير يا امير 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سنيهاى محافظه كار ضعف مجلس را قبول دارند، اما اظهار مى كنند كه اگر رژيم در گستره اى وسيع تر به انتصاب اعضا بپردازد يا اجازه دهد كه در آينده اين شورا</w:t>
      </w:r>
    </w:p>
    <w:p>
      <w:pPr>
        <w:pStyle w:val="BookText"/>
        <w:rPr/>
      </w:pPr>
      <w:r>
        <w:rPr>
          <w:rFonts w:ascii="IRNazanin" w:hAnsi="IRNazanin" w:eastAsia="IRNazanin"/>
          <w:color w:val="111111"/>
          <w:sz w:val="28"/>
          <w:sz w:val="28"/>
          <w:szCs w:val="28"/>
          <w:rtl w:val="true"/>
          <w:lang w:bidi="fa-IR"/>
        </w:rPr>
        <w:t>اعضايى انتخابى داشته باشد، مى توان از آن به منزلۀ وسيله اى براى پيش برد تدريجى اصلاحات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 بحران موجود در روابط خود با شيعيان براى جلب حمايت عربستان سعودى و ديگر كشورهاى خليج فارس عليه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كمك مالى براى ايجاد اشتغال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كمكى كه از جانب كشورهاى خليج فارس صورت گرفته،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داران سنى رژيم ادلۀ خود عليه فعالان شيعى را بر اين پايه استوار مى سازند كه نخستين راهپيماييهاى آنان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وقايعى بود كه آگاهانه برنامه ريزى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مدعى اند كه حكومت مداركى از ارتباط تلفنى رهبران روحانى شيعى در بحرين و عيسى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برجستۀ بحرينى كه آن زمان در قم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راهپيماييها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سخنگويان هوادار دولت اذعان مى كنند كه ممكن است حكومت در زمينۀ اخراج فعالان برجستۀ شيعى به منزلۀ راهى براى حل مسئله،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حكومت احتمالا مى توانست با رهبران شيعى مذاكره كرده، موقعيتهاى مناسبى براى آنان در حكومت فراهم 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مقايسه با حكومتهاى استبدادى و پليسى جهان عرب، همچون حكومت عراق، رژيم بحرين در برخورد با رهبران مخالف از خود خويشتن دارى بيشترى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مخالفان ممكن بود به حبس ابد محكوم يا كشته و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شخصيتها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منصور الجمرى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الجمرى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عيسى قاسم، و على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لندن جنبش آزادى بخش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عليه رژيم رهبرى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شخصيتهاى طرف دار حكومت خاطرنشان مى كنند كه نخستين آزادى شيخ الجمرى از زندان، پس از نخستين راهپيماييها مورد سوء استفادۀ جنبش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 و به صدور بيانيه هاى تحريك آميز و حمايت</w:t>
      </w:r>
    </w:p>
    <w:p>
      <w:pPr>
        <w:pStyle w:val="BookText"/>
        <w:rPr/>
      </w:pPr>
      <w:r>
        <w:rPr>
          <w:rFonts w:ascii="IRNazanin" w:hAnsi="IRNazanin" w:eastAsia="IRNazanin"/>
          <w:color w:val="111111"/>
          <w:sz w:val="28"/>
          <w:sz w:val="28"/>
          <w:szCs w:val="28"/>
          <w:rtl w:val="true"/>
          <w:lang w:bidi="fa-IR"/>
        </w:rPr>
        <w:t>از فعاليتهاى خشونت بار همچون سوزاندن تايرها، ماشينها و خانه ها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آنان، در اين خشونتها بسيارى از شيعيان نيز اذيت و آزار قرار شدند و برخى به دليل حمايت نكردن از جنبش با به آتش كشيده شدن اتومبيلهايشان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شعارهاى شيعى، سنيان را فوق العاده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شعارها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جهت علم و تعدادمان بر كشور حكومت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العداد سنحكم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شعارهايى كه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خاندان حاكم را با تهديد مستقيم ترى روبه رو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خشن ترين شعارى بود كه تا آن زمان سرداده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سنيان طرف دار حكومت با اذعان به اينكه ممكن است هم شيعيان و هم سنيان حامى جنبش دموكراسى خواهى باشند،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هاى فرهنگى متفاوتى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از دموكراسى وجود دارد كه همين امر سبب پديد آمدن مشكلات سياسى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سنيان خاطرنشان مى كنند كه شيعيان به منزلۀ يك جامعه، احساس مظلوميت درازمدتى داشته و هميشه خواستار خودگردانى سياسى بوده اند؛ ازاين روى، در وراى تمام صحبتهايى كه شيعيان دربارۀ دموكراسى مى كنند، همين برنامۀ كار اصلى، يعنى خودگردانى،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آخرين پارلمان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وجود اختلافات گسترده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بين چپ گراها و گروههاى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 كه به سادگى فيصله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شيعيان و ليبرالها در مصالحه با رژيم و تلاش آنان در جلوگيرى از تصويب قوانين امنيتى رژيم، به تعطيلى پارلمان انجاميد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گرايان به اين صورت از اين اختلافات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سنيان، بسيارى از تمايلات اخير براى اسلامى كردن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مثال هنگامى پديد آمده اند كه دختران طبقۀ بالا از تحصيل در غرب بازمى گردند، درحالى كه حجاب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هواداران دولت به احتياط سياسى معتقدند و</w:t>
      </w:r>
      <w:bookmarkStart w:id="205" w:name="pg10631_101988"/>
    </w:p>
    <w:p>
      <w:pPr>
        <w:pStyle w:val="BookText"/>
        <w:rPr/>
      </w:pPr>
      <w:bookmarkEnd w:id="205"/>
      <w:r>
        <w:rPr>
          <w:rFonts w:ascii="IRNazanin" w:hAnsi="IRNazanin" w:eastAsia="IRNazanin"/>
          <w:color w:val="111111"/>
          <w:sz w:val="28"/>
          <w:sz w:val="28"/>
          <w:szCs w:val="28"/>
          <w:rtl w:val="true"/>
          <w:lang w:bidi="fa-IR"/>
        </w:rPr>
        <w:t>آن را بازتاب آگاهى شان از بى ثباتى بحرين و جايگاه آن در ميانۀ خليج فارس قلمداد مى كنند؛ خليجى كه انباشته از مبارزات ايدئولوژيك و منافع متعارض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تغيير امرى لازم است، اما بايد به تدريج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بحرين هنوز براى تشكيل پارلمان آمادگى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رژيم از روحانيان شيعه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شده از سوى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واهمۀ رژيم از نفوذ قم و الهام بخشى روحانيت ايران بسيار كمتر از ترس آن از روند توسعۀ دموكراسى در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يكى از هواداران رژيم اظهار داشت كه نظام كويت با بهره مندى از پارلمان انتخابى، مباحثات عمومى و مطبوعات آزاد جدى ترين تهديد براى بحرين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 اساس، ادعاهاى پوشالى همچون نفوذ ايران و تعصب فرقه اى شيعى را مى توان پوششى دانست بر آنچه رژيم بحرين واقعا از آن واهمه دارد؛ يعنى درخواست همگانى براى ايجاد محدوديت در اختيارات رژيم</w:t>
      </w:r>
      <w:r>
        <w:rPr>
          <w:rFonts w:eastAsia="IRNazanin" w:cs="IRNazanin"/>
          <w:color w:val="111111"/>
          <w:sz w:val="28"/>
          <w:szCs w:val="28"/>
          <w:rtl w:val="true"/>
          <w:lang w:bidi="fa-IR"/>
        </w:rPr>
        <w:t>.</w:t>
      </w:r>
    </w:p>
    <w:p>
      <w:pPr>
        <w:pStyle w:val="Heading3"/>
        <w:numPr>
          <w:ilvl w:val="2"/>
          <w:numId w:val="1"/>
        </w:numPr>
        <w:rPr/>
      </w:pPr>
      <w:bookmarkStart w:id="206" w:name="__RefHeading___Toc1345575_372815092"/>
      <w:bookmarkStart w:id="207" w:name="_Toc72"/>
      <w:bookmarkEnd w:id="206"/>
      <w:r>
        <w:rPr>
          <w:rtl w:val="true"/>
        </w:rPr>
        <w:t>رهبرى شيعى</w:t>
      </w:r>
      <w:bookmarkEnd w:id="2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جنبشهاى سياسى شيعى پرشمارى در بحرين وجود دارند كه تمام آنها براساس قوانين اين كشور غير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آزادى بخش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،جنبش شيعى اصلى اين كشور است كه بسيارى از رهبران آن به اجبار در تبعيدى خودخواسته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در ميان شيعيان عرب معمولا با عنوان حركة البحرين الإسلامية يا جنبش اسلامى بحرين شناخته مى شود؛ اما جنبش آزادى بخش بحرين در پى آن است كه هر نوع ديدگاه مذهبى يا فرقه اى را كه در برنامۀ كار رسمى آن نمى گنجد، كم اهميت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آزادى بخش بحرين از حمايت گستردۀ اكثر شيعيان برخوردار است؛ زيرا تنها نيرويى است كه به طور جدى براى اعادۀ حقوق شيعيان مبارزه مى كند، جاذبۀ عاطفى گسترده اى دارد و</w:t>
      </w:r>
    </w:p>
    <w:p>
      <w:pPr>
        <w:pStyle w:val="BookText"/>
        <w:rPr/>
      </w:pPr>
      <w:r>
        <w:rPr>
          <w:rFonts w:ascii="IRNazanin" w:hAnsi="IRNazanin" w:eastAsia="IRNazanin"/>
          <w:color w:val="111111"/>
          <w:sz w:val="28"/>
          <w:sz w:val="28"/>
          <w:szCs w:val="28"/>
          <w:rtl w:val="true"/>
          <w:lang w:bidi="fa-IR"/>
        </w:rPr>
        <w:t>به دست افراد تحصيل كرده اى هدايت و رهبرى مى شود كه مى دانند در سطح بين المللى چگونه آرمان خود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برخى چپ گرايان شيعه معتقدند اين جنبش و رهبرى اش، كه بخشى از آن را روحانيان تشكيل مى دهند، نبايد ابزارى يگانه يا اجتناب ناپذير براى حصول مطالبات شيعى بشمار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آنان اگر، براى مثال، حزب كمونيست به منزلۀ يك حزب ايدئولوژيك غير فرقه اى همين اهداف را دنبال كند، شيعيان دوباره گرد آن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حزب كمونيست عمدتا از صحنۀ رقابت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شيعيان معتقدند اگر فضاى باز سياسى فراهم گردد، شيعيان غير 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روحانيان هم جزو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خواهند توانست از حمايتى برخوردار شوند كه اكنون عناصر افراطى تر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روها معتقدند اصلى ترين عامل توانمندى فزايندۀ افراطگرايان، خشونت در رفتار پليسى رژيم عليه جامعۀ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راهپيماييها و درگيريها كه شايد زمانى سه بار در سال صورت مى گرفت، پس از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هم ازنظر دفعات و هم ازنظر افراد شركت كننده افزايش يافت و در همۀ مناطق با جمعيتى از چند صد تن 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آزادى بخش بحرين در نقش سازمانى فراگير به روابط خود با چپ گراها، يعنى جبهۀ ملى غير فرقه گرا و جبهۀ مردمى كه هم داخل بحرين و هم در خارج فعاليت مى كنند،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از سركوب اين دو سازمان اجتناب مى ورزد؛ زيرا تمايلى ندارد كه سازمانهاى چپ گرا را نيز ازخودبيگانه سازد، به ويژه آنكه چپ گرايان ديگر همچون دهه هاى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تهديدى براى حكومت بشمار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برخوردهاى حكومت، در درجۀ نخست، متوجه اسلام گرايان شيعى و پس از آن، سكولارهاى شيعه است؛ سنيان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اسلام گراى متجدد، همچون شيخ راشد الغنوشى از تونس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روحانيان متجدد ايران، كانون توجه خاص جنبش آزادى بخش بحرين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همچنين با شيخ مهدى شمس الدين كه رهبرى مجلس اعلاى شيعيان لبنان را بر عهده دارد</w:t>
      </w:r>
      <w:r>
        <w:rPr>
          <w:rStyle w:val="FootnoteAnchor"/>
          <w:rtl w:val="true"/>
        </w:rPr>
        <w:footnoteReference w:id="93"/>
      </w:r>
      <w:r>
        <w:rPr>
          <w:rFonts w:ascii="IRNazanin" w:hAnsi="IRNazanin" w:eastAsia="IRNazanin"/>
          <w:color w:val="111111"/>
          <w:sz w:val="28"/>
          <w:sz w:val="28"/>
          <w:szCs w:val="28"/>
          <w:rtl w:val="true"/>
          <w:lang w:bidi="fa-IR"/>
        </w:rPr>
        <w:t>و به رفاه شيعيان خليج فارس نيز مى انديشد،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تمايل خود را براى ميانجيگرى ميان شيعيان و حكومت بحرين اظهار كرده، اما موقعيتى براى اين امر فراهم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لندن با اعضاى جنبش ملاقات داشته، اما رفتن به بحرين را منوط به آن نموده است كه بتواند به صورت فردى كاملا مستقل وارد اين كشور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 هاى رسيده، شمس الدين كنار آمدن با آل سعود در رياض را از ارتباط با خاندان الخليفه در بحرين راحت 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گفتۀ وى، با شيعيان سعودى آسان تر از شيعيان بحرينى مى توان كنار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دليل كه آنان در بحرين در اكثريت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قديمى محرق در شمال منامه، از مناطق مهم بحرين براى جنبش آزادى بخش بحرين است؛ چرا كه نيمى از جمعيت آن سنى و نيم ديگر شيعه است، و بين آن دو جامعه حدى از همكارى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را مى توان در امر همكارى سنى و شيعه پيشگام دانست؛ چرا كه اگر نتوان پيشه وران سنى اين منطقه را به همكارى ترغيب كرد، بسيار بعيد خواهد بود سنيان بخشهاى ديگر جزيره به اين امر مبادرت ورزند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جنبش آزادى بخش بحرين دو دسته رهبر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داخلى و رهبران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داخلى، زيرزمينى است و اطلاعات ما دربارۀ آن بسيار اندك است، اما احتمالا با شيخ عبد الامير الجمرى، كه بارها به زندان افتاده و آزادشده، ارتباط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داخلى جنبش، كنترل روزمره و عملى فعاليتهاى مقاومت شيعى را بر عهده دارد، رهبرى خارجى، به احتمال زياد، كار مشاوره 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فراهم آوردن اطلاعات را انجام مى دهد، نه آنكه به شكل دهى فعاليتهاى سياسى مردم بحرين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در تبعيد جنبش آزادى بخش بحرين، در دوران رهبرى منصور الجمرى، پسر شيخ عبد الامير الجمرى، سعيد شهابى و عده اى ديگر اهميتى روزافزون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مهم ديگر مخالفان در خارج از كشور شيخ على سلمان است كه ارتباط او با جنبش آزادى بخش چندان جنبۀ رسمى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ابتدا كار خود را با مداحى در مراسمى كه در ماتم ها برگزار مى شد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فراگيرى تعاليم دينى به قم فرستاد، و او همچون بسيارى ديگر، در زمان اقامتش در آنجا، به ديدگاههاى راديكال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كسب آموزشهاى مذهبى، وى از حكومت اجازه خواست كه به بحرين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بازگشت، سريعا به عرصه سياست روى آورد و در تدارك نخستين ناآراميهاى جامعۀ شيعى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كليدى بود؛ اين ناآراميها در اعتراض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هاى مسابقات دوى بين المللى ماراتن كه از ميان محله هاى شيعى مى گذشتند،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فعاليتهاى تحريك آميز، حكومت وى و پسر الجمرى را از كشور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سلمان در حال حاضر در لندن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ناظران ليبرال سنى خاطرنشان مى كنند كه هر دوى اين افراد در آغاز فعاليت سياسى، جوان، بى تجربه و غير واقع 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سلمان به رغم تعليماتى كه در قم ديده، بر تدبير سياسى خود افزوده است؛ چرا كه با زندگى در لندن، زبان انگليسى آموخته و در معرض انديشۀ سياسى غرب قرار گرفته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الجمرى و سلمان به فهم بهترى از نظام سياسى بين المللى و داخلى رسيده و راهكارهاى سياسى بهترى براى هدايت جنبش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احتمالا براى جنبش، اخراج گروهى از رهبرانش به لندن سودمند بوده است؛ چرا كه آنجا</w:t>
      </w:r>
    </w:p>
    <w:p>
      <w:pPr>
        <w:pStyle w:val="BookText"/>
        <w:rPr/>
      </w:pPr>
      <w:r>
        <w:rPr>
          <w:rFonts w:ascii="IRNazanin" w:hAnsi="IRNazanin" w:eastAsia="IRNazanin"/>
          <w:color w:val="111111"/>
          <w:sz w:val="28"/>
          <w:sz w:val="28"/>
          <w:szCs w:val="28"/>
          <w:rtl w:val="true"/>
          <w:lang w:bidi="fa-IR"/>
        </w:rPr>
        <w:t>در محيطى معقول تر و منطقى تر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 كليدى جنبش آزادى بخش بحرين در لندن اين است كه وضعيت بحرين را در معرض توجه جامعۀ بين الملل قرار مى دهد و زمينۀ همدلى بيشتر اين جامعه را با اهداف خود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در اين زمينه به موفقيتهايى نيز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آزادى بخش بحرين در پى آن است كه به بالاترين حد اتفاق نظر ميان شيعيان دست يابد، و بدين روى، از موضع گيرى دربارۀ مسائل مناقشه انگيزى كه فراتر از احياى قانون اساسى و پارلمان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مسئلۀ نقش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حتى در پى خاتمه دادن به حاكميت خاندان الخليفه نيز نيست؛ هرچند خواستار اعمال محدوديتهايى قانونى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در تبعيد جنبش آزادى بخش بحرين در لندن، به مبارزۀ رسانه اى با رژيم الخليفه توجه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براى اينكه حقايق مبارزه را در اذهان مردم برجسته سازد، چند سالى است كه يك خبرنامۀ كوتاه روزانه ارائه مى دهد كه ميان طيف گسترده اى از مخاطبان، در داخل و خارج بحرين، توزيع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خبرنامه كه از طريق فاكس و اينترنت توزيع مى شود، به صورتى سنجيده به نگارش درآمده، و اطلاعاتى دربارۀ شورشها، درگيريها، خشونت پليس، محاكمات گوناگون و وضعيت زندانيان، به ويژه عبد الامير الجمرى،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خبرنامه همچنين اطلاعاتى دربارۀ سياستها و تاكتيكهاى خاندان الخليفه و گزارشهايى دربارۀ خود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 خطمشيها، اهداف و موفقيتهاى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مخاطبان مى نهد و نيز به انتشار گزارشهاى بين المللى مرتبط با اهداف خود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سازمانها، شخصيتها يا گروههاى ديگر و نيز صحبت دربارۀ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خبرنامه نيست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جنبش آزادى بخش بحرين معتقد است در تلاش براى اثبات حقانيت خود در</w:t>
      </w:r>
    </w:p>
    <w:p>
      <w:pPr>
        <w:pStyle w:val="BookText"/>
        <w:rPr/>
      </w:pPr>
      <w:r>
        <w:rPr>
          <w:rFonts w:ascii="Amiri" w:hAnsi="Amiri" w:eastAsia="Amiri" w:cs="Amiri"/>
          <w:color w:val="111111"/>
          <w:sz w:val="28"/>
          <w:sz w:val="28"/>
          <w:szCs w:val="28"/>
          <w:rtl w:val="true"/>
          <w:lang w:bidi="ar-SA"/>
        </w:rPr>
        <w:t xml:space="preserve">غرب، در سال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موفقيتهاى قابل توجهى به دست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موفقيتها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امور خارجۀ بريتانياى كبير، از حزب كارگر، تصريح كرده كه جناح مخالف حكومت بحرين، جناحى ميانه رو با مجموعه اى از مطالبات معتدل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سازمان ديده بان حقوق بشر، مستقر در امريكا، گزارشى مهم 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ساخت كه از ناديده گرفته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در بحرين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گستردۀ بسيارى از حقوق مدنى و سياسى چون آزادى بيان، آزادى اجتماعات و گردهمايى و حق مشاركت در ادارۀ عمومى، چه به صورت مستقيم و چه از طريق نمايندگانى كه به صورت آزاد انتخاب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همچنين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برنامه ريزى شدۀ آزاديهاى اساسى و حقوق سياسى از جانب حكومت بحرين در ايجاد وضعيت ستيزه آميز كنونى دخيل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قطعنامۀ مهم و تاريخى كميسيون فرعى حقوق بشر سازمان ملل متحد، 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حكومت بحرين را به سبب نقض آشكار حقوق بشر، از جمله تبعيض عليه جامعۀ شيعى، محكوم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اروپا قطعنامۀ تاريخى ديگرى صادر كرد و طى آن از حكومت بحرين خواست كه زندانيان سياسى را آزاد كند؛ اسباب بازگشت تبعيديان را فراهم آورد؛ و مراحل رسيدگى قضايى در اين كشور را با معيارهاى پذيرفته شدۀ بين المللى هماهنگ سازد، و نيز به منظور برگزارى انتخابات دموكراتيك، كه براى هر دو جنس آزاد باشد، به سرعت وارد مذاكره با نيروهاى مخالف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پارلمان از كشورهاى عضو اتحاديۀ اروپا خواست تا از حمايت تسليحاتى يا امنيتى حكومت بحرين خوددارى 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ازنظر جنبش آزادى بخش بحرين، اين محكوميتها نشان دهندۀ شكست</w:t>
      </w:r>
    </w:p>
    <w:p>
      <w:pPr>
        <w:pStyle w:val="BookText"/>
        <w:rPr/>
      </w:pPr>
      <w:r>
        <w:rPr>
          <w:rFonts w:ascii="IRNazanin" w:hAnsi="IRNazanin" w:eastAsia="IRNazanin"/>
          <w:color w:val="111111"/>
          <w:sz w:val="28"/>
          <w:sz w:val="28"/>
          <w:szCs w:val="28"/>
          <w:rtl w:val="true"/>
          <w:lang w:bidi="fa-IR"/>
        </w:rPr>
        <w:t>سياست هاى رژيم بحرين است؛ سياستهايى كه استفاده از شيعيان به مثابۀ سپر بلا را ترفندى كارساز و هميشگى در مقابل قدرتهاى محتاط اروپايى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 شديد اروپا، و به ويژه لندن، رژيم الخليفه را به اظهار اين ادعا واداشته كه امروزه، لندن در پى بى ثبات كردن حكومت بحرين و اختلال در استقلال اين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شيعيان بحرين، بار ديگر، مسئلۀ ايجاد رهبرى سكولار در جنبشى شيعى را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و با زوال جنبش چپ، روحانيان غالبا هدايت جنبش مقاومت شيعى را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رهبرى روحانيان ضرورتا به معناى رويكردى افراطى يا سازش 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علنى جنبش آزادى بخش بحرين، به رغم آنكه رهبرى آن به طور عمده بر عهدۀ روحانيان است، سكولار و فراتر از تمايلات فرقه اى تنگ نظرانه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رهبران جبهۀ اسلامى براى آزادى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در ايران مستقر است، هيچ يك از روحانيان در نطقهاى سياسى خود از ايران، شريعت يا حتى اسلام سخنى به ميان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جبهۀ اسلامى براى آزادى بحرين كه پيروان بسيار كمى دارد، ظاهرا آشكارا در پى ايجاد يك حكومت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 تندرو بحرينى، همچون همتايان خود در كشورهاى ديگر، دموكراسى را برنامه اى شيعى مى دانند، و اين نگرش دستيابى به هرگونه سازش دموكراتيك را امرى تقريبا دست نيافتنى مى نماياند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معنا حتى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شيعى مشكل است؛ چرا كه شمار چهره هايى كه تسلط آشكارى دارند،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الجمرى كه عضوى از پارلمان زودگذر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اكنون برجسته ترين رهبر شيعى در بحرين است؛ اما وى تنها در چند سال اخير و به دليل نبود چهره هاى پيش رو ديگر در جزيره، به رهبرى اصلى جنبش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دلايل ارتقاى موقعيت وى، نقش برجستۀ او در جنبش طومارنويسى و زندانى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رهبران كه در لندن به سر مى برند، در عمل نفوذ كمى دارند و بايد براى حفظ نفوذ خود در وضعيت متغير كشور، به دقت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جبهۀ اسلامى براى آزادى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الاسلامية لتحرير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سازمانى كوچك تر اما افراطى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جبهه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هادى مدرسى، روحانى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چهره اى كليدى در پشت بخش عمده اى از فعاليتهاى خشونت آميز و انقلابى در اوايل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مدرسى پس از اخراجش از بحرين، به فعاليتهاى خود از داخل ايران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تشكيلات اين گروه در پى سركوب حكومت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حمايت روحانيان رده بالاى كشور از جبهۀ اسلامى براى آزادى بحرين بسيار اندك است، و اين جبهه تنها از حمايت مردمى محدودى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جنبش همچنان در ايران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يكى از فعالان ليبرال سنى، حتى اگر جبهۀ مزبور در جنبش آزادى بخش بحرين ادغام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تاكنون از پذيرش آن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چالشى واقعى براى آن جنبش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جنبش آزادى بخش بحرين خود را سازمان سياسى جامعى مى داند كه داراى سياست در بر گيرى همۀ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پيوند خود را با جبهۀ اسلامى براى آزادى بحرين حفظ نموده، اما مدعى است به علت فقدان برنامۀ سياسى مشخصى كه بتواند مبناى همكارى قرار گيرد، كنار آمدن با اين سازمان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جبهه اسلامى برخلاف جنبش آزادى بخش بحرين، خواستار احياى قانون اساسى نيست؛ چرا كه براساس معيارهاى اسلامى اين قانون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سومى در ميان افراطيان شيعى به چشم مى خورد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تر اشاره كرديم،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حكومتهاى مختلف عربى از آن استفاده كرده اند، معانى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بحرين اين اصطلاح را درباره آن دسته از شيعيان بحرينى به كار مى برد كه با ايران ارتباط نزديكى دارند و به اعمال تروريستى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بحرينى بازداشت، و به توطئه چينى عليه حكومت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آنها اين بود كه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براساس نقشه اى كه از سوى ايران حمايت مى شود، آموزش ديده و مسلح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آزادى بخش بحرين به حضور اقليت كوچكى از افراطيها در ميان شيعيان اذعان دارد؛ هرچند مدعى است كه اين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ايران ارتباط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بسيارى از اين شخصيتها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جايى كه در حال حاضر روحانيان بلندپرواز شيعى مى توانند در آن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كرده، انقلابيانى تحريكگر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آنان به مرگ محكوم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ادعاى جنبش آزادى بخش بحرين، مدارك ارائه شده عليه بسيارى از افراد محاكمه شده ضعيف بوده است؛ متهمان وكلاى مدافع مناسبى نداشته اند؛ و اعترافها با شكنجه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روحانيان شيعى اظهار مى دارند كه در بحرين چيزى با عنوان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هرچند وجود شمارى اندك از افراد افراطى كه از خشونت حمايت مى كنند،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معتبر ديگر، از جمله سازمان ديده بان حقوق بشر نيز اين نگرش را تأييد مى كنند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ناظران شيعى، همچون ليبرالهاى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توطئۀ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براندازى رژيم كه با تلاش حكومت كشف شد، چندان جدى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آنان، شمار و نوع سلاحهايى كه نيروهاى امنيتى يافته اند، براى شروع يك انقلاب يا حتى رويارويى با نيروهاى امنيتى بحرين فوق العاده نامناسب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 ها خاطرنشان مى كنند كه توطئۀ جعلى و مبالغه آميز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از اساس با وضعيت كنونى بحرين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اوايل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بحبوحۀ انقلاب ايران و حمايت آشكار آن از انقلاب در ديگر كشورها بود كه تروريسم واقعى، به صورتى جدى در بحرين نيز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اكثر شيعيان ايدئالهايى را كه از رژيم ايران در سر داشتند،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ليبرالهاى شيعه و سنى تا حدى از اين امر نگران اند كه اگر شيعيان نتوانند به حداقلى از خواسته هايشان دست يابند، در گذر زمان بر اهميت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افراطيها، افزوده مى شود</w:t>
      </w:r>
      <w:r>
        <w:rPr>
          <w:rFonts w:eastAsia="IRNazanin" w:cs="IRNazanin"/>
          <w:color w:val="111111"/>
          <w:sz w:val="28"/>
          <w:szCs w:val="28"/>
          <w:rtl w:val="true"/>
          <w:lang w:bidi="fa-IR"/>
        </w:rPr>
        <w:t>.</w:t>
      </w:r>
      <w:bookmarkStart w:id="208" w:name="pg10631_101997"/>
    </w:p>
    <w:p>
      <w:pPr>
        <w:pStyle w:val="Heading3"/>
        <w:numPr>
          <w:ilvl w:val="2"/>
          <w:numId w:val="1"/>
        </w:numPr>
        <w:rPr/>
      </w:pPr>
      <w:bookmarkStart w:id="209" w:name="__RefHeading___Toc1345577_372815092"/>
      <w:bookmarkStart w:id="210" w:name="_Toc73"/>
      <w:bookmarkEnd w:id="208"/>
      <w:bookmarkEnd w:id="209"/>
      <w:r>
        <w:rPr>
          <w:rtl w:val="true"/>
        </w:rPr>
        <w:t>اعتراضات شيعيان</w:t>
      </w:r>
      <w:bookmarkEnd w:id="210"/>
    </w:p>
    <w:p>
      <w:pPr>
        <w:pStyle w:val="BookText"/>
        <w:rPr/>
      </w:pPr>
      <w:r>
        <w:rPr>
          <w:rFonts w:ascii="IRNazanin" w:hAnsi="IRNazanin" w:eastAsia="IRNazanin"/>
          <w:color w:val="111111"/>
          <w:sz w:val="28"/>
          <w:sz w:val="28"/>
          <w:szCs w:val="28"/>
          <w:rtl w:val="true"/>
          <w:lang w:bidi="fa-IR"/>
        </w:rPr>
        <w:t>هرچند جنبش آزادى بخش بحرين براى آيندۀ كشور به هدفهايى غير فرقه اى مى انديشد كه با اهداف فعالان ليبرال سنى كاملا هماهنگ است، شيعيان، به منزلۀ يك جامعه، اعتراضات خاصى دارند كه بايد چاره جويى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خاطرنشان مى كنند كه حكومت هيچ تمايلى به شنيدن اعتراضات شيعى يا مذاكره با ايشان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اظهار مى دارند كه هيچ نمايندۀ مهمى در دستگاه ادارى حكومت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وزير كار شيعه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تبعيض در همۀ حرفه ها، به ويژه مجتمعهاى مهم صنعتى با مالكيت دولتى شكايت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خواستار آزادى حدود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زندانى سياسى شيعه اند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خواستار توقف آزار و اذيت جوامع شيعى اند و همين مسئله را يكى از علل اصلى نارضايتى و راهپيمايى عليه رژيم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فراوانى از اين آزار و اذيتها از سوى تقريبا تمام قشرهاى شيعه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معمولا به دست پليسهاى مهاجر صورت مى گيرد كه اغلب به عربى سخن نمى گويند و به صورتى اهانت آميز، گستاخانه و اغلب با خشونت فيزيكى با شيعيان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مرتبا به خانه هاى شيعيان حمله و آنها را زيرورو مى كنند؛ سكنۀ آنها را كتك مى زنند و به تمسخر مى گيرند؛ به زنان اهانت مى كنند و در مجموع وضعيتى آكنده از ناامنى، ترس و خشونت پديد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حكومت بر آن بود تا مسئوليت جنبش طومارنويسى را بر عهده جامعه شيعى گذارد، فعاليتهاى شيعيان در حوزه هاى مختلف زندگى مدنى و اجتماع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يك نظامى را به رياست دانشگاه بحرين گماشت كه اكثر استادان برجستۀ شيعه را به بهانه هاى مختلف اخراج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خواستار حذف دادگاههاى امنيتى ويژه اى هستند كه شيعيان را تحت پيگرد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دادگاهها براساس متمم قانون كيفرى تأسيس شده اند و قوۀ قضائيه را نمى توان مستقل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حقوقدانان، احكام دادگاهها بر اعترافات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اطلاعاتى عليه متهمان فراهم مى كنند اما خود وارد روند دادرسى نمى شوند، و ازاين روى، متهمان نمى توانند با اتهام زنندگان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شاهدى احضار نمى شود و در خلال دادگاه وكلا حق استنطاق ندارند و ازاين روى، وكيل مدافع مجاز نيست پيشاپيش اتهامات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مدافع معمولا بدون هيچ اطلاعى از قضيه به دادگاه احضار مى شود و مى تواند متهم را براى مدت زمانى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فقط نيم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درحالى كه از دستگيرى و اعتراف نامۀ امضاشده به دست متهم شش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قضات غير بحرينى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مصرى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شنيدن يك اعتراف و تأييد رسمى آن به سلولهاى زندان آورده مى شوند؛ درحالى كه آيين دادرسى صحت آن را به رسميت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با سوگند خوردن در دادگاه اعتراف نامه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طى دادرسى از آنچه بر سر او آمده سخن گويد، اغلب به سلولش بازگردانده، و بيشتر شكنجه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تجديد نظر در آراى دادگاه امنيتى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يك حقوق دان سنى، امروزه تقريبا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بدون محاكمه در حبس به سر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ديگر شيعيان دربارۀ تبعيض در تحصيلات دانشگاهى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ليبرالهاى سنى نيز از تبعيض عليه شيعيان در سطوح بالاى تحصيلات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كه جزو ده درصد برتر كلاسشان هستند به دانشگاه راه نمى يابند، درحالى كه سنيها با صلاحيت كمتر وارد دانشگاه مى شوند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سياستهاى حكومتى به تنفر فزاينده بين دو جامعۀ شيعى و سنى كمك مى كند؛ اين تنفر امروزه حتى در سطوح تحصيلات متوسطه نيز مشهود است</w:t>
      </w:r>
      <w:r>
        <w:rPr>
          <w:rFonts w:eastAsia="Amiri" w:cs="Amiri" w:ascii="Amiri" w:hAnsi="Amiri"/>
          <w:color w:val="111111"/>
          <w:sz w:val="28"/>
          <w:szCs w:val="28"/>
          <w:rtl w:val="true"/>
          <w:lang w:bidi="ar-SA"/>
        </w:rPr>
        <w:t>.</w:t>
      </w:r>
      <w:bookmarkStart w:id="211" w:name="pg10631_101999"/>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معتقدند تا اوايل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در عمل به تشيع و انجام شعايرشان نسبتا آزاد بوده اند؛ اما از زمان شروع سركوب حكومتى، مأتمها و مدرسه هاى مذهبى بارها آماج تهاجم قرار گرفته يا تعطيل شده اند، و نظارت بسيار دقيقى بر فعاليتهاى مذهبى شيعيان اعمال مى شود</w:t>
      </w:r>
      <w:r>
        <w:rPr>
          <w:rFonts w:eastAsia="IRNazanin" w:cs="IRNazanin"/>
          <w:color w:val="111111"/>
          <w:sz w:val="28"/>
          <w:szCs w:val="28"/>
          <w:rtl w:val="true"/>
          <w:lang w:bidi="fa-IR"/>
        </w:rPr>
        <w:t>.</w:t>
      </w:r>
    </w:p>
    <w:p>
      <w:pPr>
        <w:pStyle w:val="Heading3"/>
        <w:numPr>
          <w:ilvl w:val="2"/>
          <w:numId w:val="1"/>
        </w:numPr>
        <w:rPr/>
      </w:pPr>
      <w:bookmarkStart w:id="212" w:name="__RefHeading___Toc1345579_372815092"/>
      <w:bookmarkStart w:id="213" w:name="_Toc74"/>
      <w:bookmarkEnd w:id="212"/>
      <w:r>
        <w:rPr>
          <w:rtl w:val="true"/>
        </w:rPr>
        <w:t>بيكارى و سياستهاى ناظر به اشتغال</w:t>
      </w:r>
      <w:bookmarkEnd w:id="213"/>
    </w:p>
    <w:p>
      <w:pPr>
        <w:pStyle w:val="BookText"/>
        <w:rPr/>
      </w:pPr>
      <w:r>
        <w:rPr>
          <w:rFonts w:ascii="IRNazanin" w:hAnsi="IRNazanin" w:eastAsia="IRNazanin"/>
          <w:color w:val="111111"/>
          <w:sz w:val="28"/>
          <w:sz w:val="28"/>
          <w:szCs w:val="28"/>
          <w:rtl w:val="true"/>
          <w:lang w:bidi="fa-IR"/>
        </w:rPr>
        <w:t>شيعيان بخش عمدۀ فقراى بحرين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خراشهاى جديد در پايتخت و ويلاهاى زيبا و داراى فضاى سبز در حومۀ آن، در چند قدمى و اغلب در كنار روستاهاى نيمه ويران، بدقواره و غبارآلود شيعيان واقع شده اند؛ روستاهايى كه كوچه هاى سنگ فرش شدۀ معدودى دارند و تقريبا فاقد هرگونه امكانات رفاهى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بيكارى در ميان شيعيان، در مقايسه با سنيان،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اصلى اين امر، اقدام فوق العاده زيان بار رژيم در وارد كردن كارگران مهاجر خارجى است كه به سه دليل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مقامات رده بالاى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خانواده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 بزرگ مى توانند در خارج كشور پروانه كار و رواديد ورود به كشور را به بنگلادشيها، فيليپينى ها، پاكستانيها، سريلانكاييها و ديگر اهالى فقير كشورهاى آسياى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آنان به بحرين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 چرا كه اين افراد در بحرين كار خود را به كارفرمايان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ثانيا، كارگران مهاجر در مقابل دستمزدى كمتر و حمايتهايى محدودتر از آنچه نظام درآمدى كشور براى كارگران بومى مقرر مى دارد، كار مى كنند؛ ثالثا، كارگران مهاجر بدون خانواده و براى مدتى معين به اين كشور مى آيند و براى حفظ كار و حقوقشان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قسمت اعظم آن براى خانواده هايشان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وام دار حكومت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آنان را به افرادى</w:t>
      </w:r>
    </w:p>
    <w:p>
      <w:pPr>
        <w:pStyle w:val="BookText"/>
        <w:rPr/>
      </w:pPr>
      <w:r>
        <w:rPr>
          <w:rFonts w:ascii="IRNazanin" w:hAnsi="IRNazanin" w:eastAsia="IRNazanin"/>
          <w:color w:val="111111"/>
          <w:sz w:val="28"/>
          <w:sz w:val="28"/>
          <w:szCs w:val="28"/>
          <w:rtl w:val="true"/>
          <w:lang w:bidi="fa-IR"/>
        </w:rPr>
        <w:t>فوق العاده مطيع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نجواى مخالفت، نارضايتى يا ناآرامى كارگرى كه به گوش برسد، كارگر با نخستين پرواز اخراج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بحرين از مشكلات و اعتصابات كارگرى كه در دهه هاى پيشين مشخصۀ اصلى ناآراميهاى ضد رژيم و اقدامات چپ گرايان بود،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كشور يكى از معدود مناطق خليج فارس است كه در آن نيروى كار بومى وجود دارد؛ چرا كه اكثر شهروندان خليج فارس، تمايلى به كارهاى بدنى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خيل عظيمى از اهالى جنوب آسيا در بازارها و مغازه هاى كوچك و حتى سنتى ترين قلمروهاى كارى، از چشم يك ناظر خارجى نيز كمتر مخفى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تجارت ماهى كه مدتها در انحصار شيعيان بود، امروزه در اختيار كارگران فيليپينى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داران خرده پا، كارگران صنعت توريسم و كاركنان بخش خدمات اغلب از آسياى جنوبى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اين سياست هاى كارگرى، شيوع بيكارى در ميان شيعيان است كه از قديم كارهاى مستلزم مهارت اندك يا فعاليتهاى بدنى را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تجار بحرينى، براى دفاع از سياست كارگرى رژيم، آن را يگانه راه پايين نگاه داشتن سطح دستمزدها و در نتيجه، جذابيت و اقتصادى بودن جزيره براى سرمايه گذارى خارجى عنوان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اگر بهاى اين سياستها، ايجاد تنفر در اكثريت جمعيت بومى كشور باشد، بهاى واقعا سنگينى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كار را بدان جا رسانده كه از حكومت كويت خواسته است تا دستمزد شيعيان بحرينى شاغل در كويت را پايين تر از درآمدى قرار دهد كه آنان مى توانستند در بحرين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تقاضا مورد موافقت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آن واهمه دارد كه ناآراميهاى كارگرى شيعى به تبليغات منفى عليه كشور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حتى متهم است كه در قراردادهاى بزرگ با شركتهاى خارجى، آنها را موظف كرده است تا كارگر و حتى راننده بومى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فشارهاى فزاينده دربارۀ اين مسئله حساس، حكومت ناچار شده است گامهايى براى كاستن از شمار كارگران خارجى بردارد و مجوز حرفه هاى كوچك را براى ورود كارگر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عمل، حرفه هاى كوچك تر را دچار سختى مى كند، روزنۀ بزرگى را باز مى گذارد كه شركتهاى بزرگ با استفاده از آن مى توانند همچنان مجوز ورود كارگر را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با كاهش درآمد ناچيز كارگران، به منافع مالى دست مى يابند و در همان حال وام دار حكومت مى شوند و بيش ازپيش خود را به حمايت از سياستهاى آن ملزم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سياستهاى كارگرى رژيم يكسره منفى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يك فرد شيعه به نام عبد النبى شعلا را به وزارت كار منصوب كرده و به او اختياراتى براى رسيدگى به مشكل بيكارى در ميان شيعيان اعطا كرده است؛ اگرچه وى فاقد نفوذ كامل بر مسئلۀ كارگران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كار در حال اجراى يك برنامۀ آموزشى و تربيتى است كه شيعيان بيشترى را براى بازار كار آماده سازد؛ هرچند حكومت اظهار مى دارد كه تا وقتى انتفاضه ادامه داشته باشد، فرصتهاى كارى شيعيان افزايش قابل توجهى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ديگر انتفاضه، محروم شدن شمار بيشترى از جوانان شيعه از فرصتهاى تحصيلى است؛ چرا كه حكومت از ورود آنان به دانشگاههاى دولتى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حكومت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شيعيان، مشاغل و تحصيلات آنان را به گروگان گرفته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اميدوارند كه بازگشت به پارلمانى انتخابى به نفع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شيعى خاطرنشان كرده اند كه اكنون با توجه به حساسيت سنيها و نگرانى آنان دربارۀ موقعيت آتى شان، هرگونه تلاش براى تحميل يك نظام كاملا دموكراتيك بر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نظام يك نفر، يك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نتيجۀ عكس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اين رهبران، تقسيم برابر كرسيهاى پارلمان بين سنيان و شيعيان، برنامه اى قابل قبول است كه در مقايسه با وضعيت كنونى، قدرت و منافع به مراتب بيشترى</w:t>
      </w:r>
    </w:p>
    <w:p>
      <w:pPr>
        <w:pStyle w:val="BookText"/>
        <w:rPr/>
      </w:pPr>
      <w:r>
        <w:rPr>
          <w:rFonts w:ascii="IRNazanin" w:hAnsi="IRNazanin" w:eastAsia="IRNazanin"/>
          <w:color w:val="111111"/>
          <w:sz w:val="28"/>
          <w:sz w:val="28"/>
          <w:szCs w:val="28"/>
          <w:rtl w:val="true"/>
          <w:lang w:bidi="fa-IR"/>
        </w:rPr>
        <w:t>براى جامعۀ شيعى به بارمى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تمايل شيعيان به تغيير وضعيت تحمل ناپذير كنونى، نوعى نرمش و انعطاف پذيرى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آنجاى كه رژيم مى كوشد تا به مبارزه براى باز كردن فضاى كشور چهره اى كاملا فرقه اى دهد، اكثر سنيهاى بحرينى از حمايت جدى از اين مبارزه دست برداشته، بدين روى، اين زمينه را فراهم آورده اند كه شيعيان، در سطح مردمى، آن را به منزلۀ ابزارى براى بسيج سياسى و اجتماعى جامعۀ شيعى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به رغم حمايت شديد جنبش آزادى بخش بحرين از قانون اساسى و پارلمان، جاى اين سؤال باقى است كه آيا اين موضوعات ذاتا براى توده هاى شيعى مهم اند؟ پاسخ هرچه باشد، اين موضوعات به شكل ابزارى نمادين براى بيان آرمانها و اعتراضات شيعيان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آزادى بخش بحرين، در داخل و خارج، آگاهانه بر اين موضوعات تأكيد كرده و بر اين باور است كه اين مسائل فاقد خصوصيات فرقه اى بوده، به افزايش مشروعيت داخلى و بين المللى آرمانشان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گردش در روستاهاى شيعيان، فهم دست نخورده ترى از ماهيت انديشه و تصورات شيعى در سطح محلى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نشان دهندۀ عمق انزواى جوامع شيعى اند؛ جوامعى كه امروزه در انزواى تقريبا كامل و تحت فشارهاى امنيتى و مراقبت شديد پليس، جدا از بقيۀ جزيره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تنگدستى امرى همگانى است؛ خانه ها به صورتى نامناسب ساخته شده و محتاج تعمير جدى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كه در هيچ جاى منامه مشهود نيستند، در همه جاى روستاهاى شيعى به چشم مى آيند و پاك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شعارها به گونه اى خاص بيانگر احساسات عمومى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مرگ يا پارلمان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البارلمان او الدمار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الخليفه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للخليفة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اعدام نمى هراسيم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نبالى الاعدام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يگانه راه 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البارلمان هو 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جمرى در زندان و على سلمان در تبعيد است، ما هيچ عيدى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عيد و الجمرى ساجن و على سلمان مبعد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يگانه راه 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الدوستور هو الحل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شيعه، نه سنى، ما امت اسلامى هستيم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شيعه لا سنه، نحن امة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شهادت پيروزيم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فوزنا بالشهاده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تسليم خم نمى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نركع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نمى 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بكشيد،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برابر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برابر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قتلتم قتلنا، و النفس بالنفس و العين بالعين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جمرى سازش نمى كند، براى ما مى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الجمرى لا يساوم، من اجلنا يقاوم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محاكمۀ عادلانه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المحاكمة العادله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 و زدن زندانيان، مردانگى نمى شود، اى مزدوران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الرجولة بسفك الدماء و هلك المساجن، يا مرتزقه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بيكارند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الشعب عطّل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ما در هر لحظه بايد هوشيار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فلتتعلم اجيالنا الاستيقاظ فى كل لحظه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آرام نخواهند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لن يهدأ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با رنج و مصيبت زنده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الشيعه تحيى بالمصائب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و تسنن براى ما هدف نيست؛ خواسته مردم ما آزادى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سنية لا شيعيه؛ الشعب يطالب بالحرية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شعارها بااينكه احساسى اند، عموما خواسته هاى متعادلى را مطرح مى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در خور توجه ويژه است، كمترين تأكيد بر تشيع است؛ و هرگاه چنين تأكيدى صورت مى پذيرد، بيشتر معنايى اجتماعى دارد تا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اين شعارها سخنى از شريعت، حكومت اسلامى ايران يا محكوميت امپرياليسم، صهيونيسم، ايالات متحده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شعارها اغلب با شعارهايى كه جمهورى اسلامى و حاميان خارجى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برند، شباهتى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شعارها اجمالا در چارچوب دستورالعمل هاى جنبش آزادى بخش بحرين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قانون گرايى تأكيد فراوان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نواحى شيعى نشين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تصويرى از خمينى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تصاوير الجمرى و على سلمان، دو رهبر روحانى برجستۀ بحرينى، فراوان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مسن تر و محافظه كار نگران افراطگرايى بالقوه و بالفعلى هستند كه به زعم آنان در برخى خشونتهاى شيعيان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درگيرى با سنيان را عاقلانه يا اجتناب ناپذير نمى دانند و به دوران گذشتۀ همكارى شيعه و سنى عليه بريتانيا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بايد به حكومت وفادار باشند، اما به شرطى كه حكومت نيز در برآورده ساختن مطالبات آنان به منزلۀ شهروند، وفادارى نشان دهد و برخوردى يكسان و عادلانه با ايشان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اندكى از شيعيان محافظه كار ايران را نيرويى مؤثر در بروز خشونتهاى موجود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آنان ريشۀ اصلى خشونت، نارضايتيها و اوضاع داخلى است كه حكومت نيز بدان دامن مى زند، تا بدين وسيله از بررسى ريشه هاى واقعى نارضايتى در داخل كشور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خانوادۀ حاكم را بى اطلاع از واقعيات و آماده شنيدن توصيۀ بدخواهان و سرويسهاى امنيتى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خاطرنشان مى كنند كه هرگاه بحث بودجۀ امنيتى مطرح مى شود، همواره ناآراميهايى وجود دارند كه دلايل مخارج بالاى امنيتى را موجه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ميان، حكومت به سانسور خبرى تقريبا تمامى حوادث مربوط به شيعيان ادامه مى دهد؛ به گونه اى كه هيچ كس در جريان اين حوادث نبوده، جهان خارج از آنها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اظهار مى دارند كه اگر حكومت اجازه مى داد تا رهبران جنبش آزادى بخش بحرين از لندن بازگردند، مشاهده مى كرد كه آنان افراطگرا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محافظه كار همچنين خاطرنشان مى كنند در اوضاع كنونى كه انديشه ها و احساسات دوقطبى شده اند، برگزارى انتخابات ايده اى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زمانى مناسب خواهد بود كه جامعه به حدى از آرامش دست يافته باشد، وضعيت اقتصادى بهتر شوند؛ با همگان به صورتى مساوى رفتار گردد؛ و حكومتى خوب و پاسخ گو بر سر كار باشد كه آزادى بيان را براى بحث دربارۀ مسائل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احساساتى و سرخورده، در نبود اين شرائط، در مقابل خطابه هاى افراطى ازخودبى خود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ليبرالهاى شيعى نيز معتقدند براى آنكه بتوان انتخاباتى واقعى برگزار كرد، بايد پيش از آن وضعيت را بهبود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انتخابات زودرس برگزار شود، از آنجا كه احساسات غلبه دارند و ديگر نيروهاى جامعۀ شيعى ازنظر سياسى سازمان دهى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وضعيت كنونى سركوب، سازمان دهى اين نيروها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پيروزى با نيروهاى افراطى و مذهبى خواهد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شيعيان محافظه كار خواستار آن اند كه حكومت انتخابى محلى برقرار و به تبعيضها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اصلى ترين مشكل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حاكم فقيد شيخ عيسى، بسيارى از افراد، نخست وزير، شيخ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وليعهد را مسلط بر دولت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سياستهايى انعطاف ناپذير داشته، هر نوع مذاكره اى را رد مى كردند و بحث يا مخالفت جدى در كابينه را برنمى 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امير چهره اى خيرخواه در رژيم تلقى مى شد كه</w:t>
      </w:r>
      <w:bookmarkStart w:id="214" w:name="pg10631_102006"/>
    </w:p>
    <w:p>
      <w:pPr>
        <w:pStyle w:val="BookText"/>
        <w:rPr/>
      </w:pPr>
      <w:bookmarkEnd w:id="214"/>
      <w:r>
        <w:rPr>
          <w:rFonts w:ascii="IRNazanin" w:hAnsi="IRNazanin" w:eastAsia="IRNazanin"/>
          <w:color w:val="111111"/>
          <w:sz w:val="28"/>
          <w:sz w:val="28"/>
          <w:szCs w:val="28"/>
          <w:rtl w:val="true"/>
          <w:lang w:bidi="fa-IR"/>
        </w:rPr>
        <w:t>البته با توجه به تسلط برادرش بر حكومت، حاكمى كاملا بدون قدرت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شيخ عيسى و جانشينى پسرش شيخ حمد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چگونگى توازن قدرت بين امير جديد و عمويش، نخست وزير، نامشخص است و هنوز روشن نيست كه آيا شيخ حمد همدلى بيشترى با مشكلات شيعيان و تمايل بيشترى به اصلاحات دموكراتيك در نظام حكومتى نشان خواهد داد يا نه</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15" w:name="__RefHeading___Toc1345581_372815092"/>
      <w:bookmarkStart w:id="216" w:name="_Toc75"/>
      <w:bookmarkEnd w:id="215"/>
      <w:r>
        <w:rPr>
          <w:rtl w:val="true"/>
        </w:rPr>
        <w:t>نگرشهاى سنيان</w:t>
      </w:r>
      <w:bookmarkEnd w:id="216"/>
    </w:p>
    <w:p>
      <w:pPr>
        <w:pStyle w:val="BookText"/>
        <w:rPr/>
      </w:pPr>
      <w:r>
        <w:rPr>
          <w:rFonts w:ascii="IRNazanin" w:hAnsi="IRNazanin" w:eastAsia="IRNazanin"/>
          <w:color w:val="111111"/>
          <w:sz w:val="28"/>
          <w:sz w:val="28"/>
          <w:szCs w:val="28"/>
          <w:rtl w:val="true"/>
          <w:lang w:bidi="fa-IR"/>
        </w:rPr>
        <w:t>همان گونه كه مشاهده كرديم، جمعيت سنى بحرين خود در جنبشهاى هوادار ليبراليسم و دموكراسى مشاركت داشته است؛ اين جنبشها معمولا چپ گرا بوده و به ايدئولوژيهاى خارجى عربى، همچون ملى گرايى عربى مصرى، بعث عراقى و سورى يا حتى كمونيسم تمايل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جنبشها كه هيچ نوع ماهيت فرقه اى نداشتند منافع و مشاركت هر دو جامعۀ سنى و شيعى را دربر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 جناح چپ از عرصۀ سياست عربى و پيدايش جنبش احياى اسلامى، مسئلۀ تفاوتهاى فرقه اى به صورتى جدى تر در جنبش معاصر دموكراسى خواهى در بحرين نمايان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جمعيت سنى دربارۀ جامعۀ شيعى از مخالفت تا همدلى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حاكم طى سالهاى متمادى با تجار شيعه در ارتباط بوده است، كه البته اين ارتباط روى به تيرگى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منشأ اصلى احساسات ضد شيعى قبايل حوالا هستند كه در اصل به ساحل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تعلق دارند</w:t>
      </w:r>
    </w:p>
    <w:p>
      <w:pPr>
        <w:pStyle w:val="BookText"/>
        <w:rPr/>
      </w:pPr>
      <w:r>
        <w:rPr>
          <w:rFonts w:ascii="IRNazanin" w:hAnsi="IRNazanin" w:eastAsia="IRNazanin"/>
          <w:color w:val="111111"/>
          <w:sz w:val="28"/>
          <w:sz w:val="28"/>
          <w:szCs w:val="28"/>
          <w:rtl w:val="true"/>
          <w:lang w:bidi="fa-IR"/>
        </w:rPr>
        <w:t>و به دليل آنكه در گذشته از سوى شيعيان ايران سركوب شده اند تا به امروز با آنان خصومت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سنى، برخلاف شيعيان، از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دچار مشكل اقتصادى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برخلاف شيعيان، بيكارى در بين سنيان بسيار كم است و آنان حقوق خوبى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سنيهاى طبقۀ بالا با شيعيان چندان احساس همدلى ندارند و از بيم آن كه رشد قدرت سياسى، اجتماعى و اقتصادى شيعى به منافع آنان آسيب رساند، به خاندان الخليفه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الجمرى در هراسند و بيم آن دارند كه شيعيان در صورت پيروزى، سنيان را به شهروندان درجه دوم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اعمال خشونت ناراحت اند و معتقدند رهبران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 كنند و عملا كارى صورت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اصلاح طلبان ميانه رو سنى و سكولارهاى چپ گرا با اهداف جنبش آزادى بخش بحرين دربارۀ قانون اساسى و پارلمان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ملى و جبهۀ مردمى، دو جنبش چپ گراى سنى اند كه در دهه هاى گذشته شكل گرفته و منشأ ماركسيستى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آنان همچنان ديدگاههاى ملى گرايانۀ عربى خود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تقريبا هرگونه پيوند با عامۀ مردم را از دست داده اند و مايل اند كه در چارچوب نظام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جنبش آزادى بخش بحرين به دليل اهداف اصلاحى غير فرقه اى اش خواستار برخوردارى از حمايت دو گروه مزبور به منزلۀ هم پيمانان سنى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ليبرالهاى سنى، يك مشكل اصلى، ناكامى جمعيت سنى در حمايت از جنبش طومارنويسى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تلاش براى اعادۀ قانون اساسى عملا به مسئله اى شيعى تبديل شده است؛ هرچند در واقع چنين تلازمى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يك سنى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 در خواب به سر مى برند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طبقات بالاى سنيان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آنهايى كه به جناح چپ مربوط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زمزمه به گوش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كار زيادى براى شيعيان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سياست تبعيض مثبت را به نفع آنان در پيش گرفته است؛ اما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قدرشناسى از خود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سنيان به اشاره مى گويند كه آشوبهاى شيعى از طرحى امريكايى اسرائيلى سرچشمه مى گيرند كه در پى بى ثبات كردن بحرين است؛ چرا كه اين كشور از برقرارى روابط ديپلماتيك با اسرائيل خوددارى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سنيان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به حال خود رها شده است و حكومت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عبرتى به شيعيان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شديدتر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سنى، از جمله حقوقدانان و ديگر متخصصان كه تمايلات ملى گرايانۀ عربى يا چپ گرايانه دارند، با اوضاع اسفبار شيعيان همدلى بسيار بيشترى نشان مى دهند و حكومت بحرين را نكوهش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حقوقدانان سنى، همچون الشملان، وكالت زندانيان سياسى شيعه را بر عهده گرفته و خود نيز از سوى دادگاههاى امنيتى متهم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سنيان طبقۀ متوسط نيز علنا از خاندان الخليفه و فساد آنان بيزارى مى جويند؛ هرچند ممكن است از جنبش شيعى نيز حمايت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سالهاى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ازدواجهاى فراوانى بين شيعيان و سنيان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اى كه امروزه بسيار كم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امحاى تدريجى خطوط فرقه اى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سنيان طبقۀ پايين از موقعيت اجتماعى و اقتصادى خود چندان خرسند نيستند و مخالفت بيشترى با خاندان حاكم اظهار مى دارند و به همين دليل ظاهرا با تلاشهاى شيعيان براى اصلاح نظام سياسى و اجتماعى موجود موافق ترند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تمايلات مذهبى در ميان جمعيت سنى، هرچند نه به اندازۀ شيعيان، رو به افزايش است و چندين گرايش اسلام گراى سنى پديد آمده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با اخوان المسلمين ارتباط دارد؛</w:t>
      </w:r>
      <w:bookmarkStart w:id="217" w:name="pg10631_102009"/>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الجمعية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شيخ عبد اللطيف المحمود، كه جنبشى است ليبرال و در بسيارى از موضوعات از مواضع حكومت حمايت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المحمود در آغاز در كميتۀ طومارنويسى بود، اما بعدها به ترك آن متقاعد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جمعية التربية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تربيت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 جنبش وهابى يا سلفى و به شدت ضد شيعى و ضد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تا حدى به وهابيهاى بحرينى آزادى عمل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وهابيهايى كه تحت نفوذ سعودى هستند در ميان جمعيت سنى كاملا فعال اند، اما در درجۀ اول بر مسائل مذهبى، فرهنگى و اخلاقى تأكيد دارند و از سياست كناره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ويژه در وزارت آموزش و پرورش فعال اند و كمكهاى مالى زيادى از عربستان سعودى دريافت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آنكه سنيان چه احساسى در قبال شيعيان دارند، بسيارى از آنان از سياستهاى حكومت نيز كاملا ناراضى اند، سياستى كه براساس آن سنيهاى بدوى اردنى و سورى كه پرخاش جو و فاقد تحصيلات به نظر مى رسند، وارد بحرين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اينان هم اكنون در نيروى پليس فعاليت مى كنند و با بحرينى هاى سنى نيز روابطى ناخوشايند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بحرينيها بيم آن دارند كه اين گروه ماهيت جامعۀ بحرين را كه با فرهنگ بدوى سازگارى ندارد و از آن برنمى خيزد،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كاهش منابع داخلى و تمايل به محدود كردن رشد جمعيت، وارد كردن سنيان بيگانه معنايى ندارد</w:t>
      </w:r>
      <w:r>
        <w:rPr>
          <w:rFonts w:eastAsia="IRNazanin" w:cs="IRNazanin"/>
          <w:color w:val="111111"/>
          <w:sz w:val="28"/>
          <w:szCs w:val="28"/>
          <w:rtl w:val="true"/>
          <w:lang w:bidi="fa-IR"/>
        </w:rPr>
        <w:t>.</w:t>
      </w:r>
    </w:p>
    <w:p>
      <w:pPr>
        <w:pStyle w:val="Heading3"/>
        <w:numPr>
          <w:ilvl w:val="2"/>
          <w:numId w:val="1"/>
        </w:numPr>
        <w:rPr/>
      </w:pPr>
      <w:bookmarkStart w:id="218" w:name="__RefHeading___Toc1345583_372815092"/>
      <w:bookmarkStart w:id="219" w:name="_Toc76"/>
      <w:bookmarkEnd w:id="218"/>
      <w:r>
        <w:rPr>
          <w:rtl w:val="true"/>
        </w:rPr>
        <w:t xml:space="preserve">مسئله خشونت و </w:t>
      </w:r>
      <w:r>
        <w:rPr>
          <w:rtl w:val="true"/>
        </w:rPr>
        <w:t>«</w:t>
      </w:r>
      <w:r>
        <w:rPr>
          <w:rtl w:val="true"/>
        </w:rPr>
        <w:t>تروريسم</w:t>
      </w:r>
      <w:r>
        <w:rPr>
          <w:rtl w:val="true"/>
        </w:rPr>
        <w:t>»</w:t>
      </w:r>
      <w:bookmarkEnd w:id="2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اين واقعيت كه انواع و اقسام شورشها به همراه درگيريها و راهپيماييها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انتفاضه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دارند، آنچه جلب توجه مى كند اين است كه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خشونتهايى كه به مرگ منتهى مى شوند، نسبتا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شمار كشته هاى هر دو طرف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بدترين مورد، انفجار بمبى آتش زا در رستورانى كوچك موجب مرگ هفت كارگر مهاجر بنگلادشى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مزبور شامل سه پليس مقتول و چند مورد مرگ زندانيان به دلايل نامشخص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انفجارى كه در شعبه اى از بانك ملى صورت گرفت، يك شيعه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اين است كه خود وى عامل انفجار بوده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اين نكته كه اين درگيريها از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اند، تلفات و خسارات كلى هر دو گروه، در مقايسه با موارد مشابه،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طور عمده اين اغتشاشات و ناآراميها را در راستاى اهدافى نمادين و به شكلهاى زير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تجمعات و راهپيماييهاى غير قانونى، پرتاب سنگ و كوكتل مولوتف، آتش زدن تايرها، منفجر كردن كپسولهاى گاز، آتش زدن اتومبيلهاى بدون سرنشين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شيعيان تقريبا از هيچ نوع اسلحه اى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براى رژيم حايز اهميت است كه از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مسئول امنيت عمومى يك انگليسى به نام يان هندرسون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عمر تجربه در امور امنيتى داشته است كه آغاز آن به جنگ با گروه مائومائو در كنيا در دوران استعمار بريتانيا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در مقام يك متخصص غربى، احتمالا مى تواند ابزار سركوب حكومتى را به حد خاصى از اعمال خشونت محدود سازد كه از سوى كسانى چون صدام حسين با رژيمهاى استبدادى ديگر در خاورميانه قابل رعايت نيست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شيعيان و بسيارى از سنيان از هندرسون به شدت</w:t>
      </w:r>
    </w:p>
    <w:p>
      <w:pPr>
        <w:pStyle w:val="BookText"/>
        <w:rPr/>
      </w:pPr>
      <w:r>
        <w:rPr>
          <w:rFonts w:ascii="IRNazanin" w:hAnsi="IRNazanin" w:eastAsia="IRNazanin"/>
          <w:color w:val="111111"/>
          <w:sz w:val="28"/>
          <w:sz w:val="28"/>
          <w:szCs w:val="28"/>
          <w:rtl w:val="true"/>
          <w:lang w:bidi="fa-IR"/>
        </w:rPr>
        <w:t>متنفرند؛ چرا كه او را عاملى خارجى مى دانند كه مهارتهاى سركوبگرى خود را در خدمت خاندان الخليفه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هندرسون نيز يك شهروند بريتانيايى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حكومت 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يكى از اعضاى خانوادۀ الخليفه را به سمت سرپرست دستگاه امنيت عمومى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بحرين مدعى آن است كه اعمال خشونت با انگيزۀ سياسى، براساس معيارهاى همۀ حكومتها ناپذيرفتنى، تحمل ناپذير و مستحق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سخن درست است و شيعيان با كشاندن مسئله به خشونتهاى خيابانى، خطمشى خطرناكى را در 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انعطاف ناپذيرى درازمدت حكومت و اعمال پليسى تحريك آميز و رعب آور، با صرف نظر از جنبه هاى حقوقى آن، پيامدهاى اجتماعى خود را در هر كشور در پى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هرروزه در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به صورتى جدى نقض مى شود و موارد آن به تفصيل از سوى سازمان ديده بان خاورميانه، دفتر حقوق بشر وزارت خارجه ايالات متحده و سازمانهاى ديگر ثبت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شايد رژيم از كشانيدن شيعيان به استيصال كامل خوددارى كرده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مهم آن است كه جنبش آزادى بخش بحرين، به رغم آنكه از سوى رژيم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شود، در واقع به صورتى آگاهانه، از به كارگيرى آنچه معمولا در عرف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امتناع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جنبش مى خواست رفتارى حقيقتا تروريستى در پيش گيرد، به احتمال زياد به بمب گذارى در مراكز شهرى و ترور مقامات حكومتى يا امنيتى، خارجيان و اعضاى خانوادۀ حاكم مبادرت مى ورزيد و تهديدى هولناك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گزينشى تعدادى از خارجيان، به تنهايى تأثيرى ويرانگر بر اقتصاد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ميانه رو اين جنبش، دست كم تاكنون، از تمام اين مسائل پرهيز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چرا جنبش اسلامى شيعيان، ميانه روى در پيش گرفته است؟ در پاسخ به اين پرسش، عوامل متعددى به ذهن خطور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شيعيان بحرينى در فرهنگ سياسى خود، افرادى خشن نبوده اند؛ آنان از تبار كشاورزان مستقر و نه بدويان ستيزه جو، هستند؛ ثانيا، شيعيان همواره از اين امر آگاه بوده اند كه خاندان الخليفه و سنيان بر همۀ امور، از جمله سازوكارهاى امنيتى و دستگاه سركوب سيطرۀ كامل دارند، و براين اساس، شيعيان در برابر آنان كاملا آسيب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روستاهاى شيعى بحرين تحت نظارت قواى امنيتى قرار دارند و شمار زيادى از اين قوا مزدورانى بيگانه اند كه علاقۀ چندانى به آيندۀ جامعۀ بحرين و نصيبى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شيعيان مى دانند كه در ميانۀ شبه جزيرۀ عربستان زندگى مى كنند كه اكثريت آن سنى اند، و رژيمهاى همسايه نيز با آنان دشمنى مى ورزند؛ ثالثا، تبعيد بيشتر رهبران جنبش آزادى بخش بحرين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به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جنبش را در يك محيط سياسى معتدل قرار داده است كه در آن وسيلۀ مناسب براى مبارزه عمدتا ارائۀ اطلاعات و متقاعد ساختن حكومتهاى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بريتانياى كبير و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 عدالت خواهانه بودن اهداف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اگر اين رويكرد سياسى به موفقيتى دست نيابد، به مرور زمان جاى خود را به خشونت واقعى مى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اكثر شيعيان از اين نكته آگاه اند كه اگر وضعيت كاملا وخيم شود، زندگى براى آنان و تمام بحرينيها بسيار ناگوارتر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خشونت عمدتا به بخشهاى شيعى نشين جزيره منحصر بوده است درحالى كه در پايتخت زندگى به صورت كم وبيش عادى جريان دارد و كمتر كسى از وقوع شورش مطلع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تجارى پايتخت، اعمال خشونت آميز شيعى، به صورت اختيارى يا به دليل فقدان فرصت مناسب، در كمترين 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 خارجيان ساكن جزيره آگاهى كاملى از تنش هاى موجود به دست</w:t>
      </w:r>
      <w:bookmarkStart w:id="220" w:name="pg10631_102013"/>
    </w:p>
    <w:p>
      <w:pPr>
        <w:pStyle w:val="BookText"/>
        <w:rPr/>
      </w:pPr>
      <w:bookmarkEnd w:id="220"/>
      <w:r>
        <w:rPr>
          <w:rFonts w:ascii="IRNazanin" w:hAnsi="IRNazanin" w:eastAsia="IRNazanin"/>
          <w:color w:val="111111"/>
          <w:sz w:val="28"/>
          <w:sz w:val="28"/>
          <w:szCs w:val="28"/>
          <w:rtl w:val="true"/>
          <w:lang w:bidi="fa-IR"/>
        </w:rPr>
        <w:t>نمى آورند و ناظران غربى، از جمله روزنامه نگاران، به سختى مى توانند وضعيت را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بحرينيها بر اين امر تأكيد دارند كه اقتصاد جزيره به شدت آسيب پذير است؛ اگر به سبب بروز خشونتهاى گسترده در پايتخت يا حمله به اتباع بيگانه، قانون و نظم به طور كامل نقض شود، سرمايه گذارى خارجى به سرعت از كشور رخت بربسته، اين جزيره بدون منابع مالى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تاكنون نخواسته است كه وضعيت را به نقطۀ انفجار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كلام اينكه، اگر قرار باشد در نهايت شيعيان جزيره اى را تحويل بگيرند كه جايگاه خود به عنوان مركزى براى حسابهاى بانكى خارجى، تجارت و سرمايه گذارى خارجى را از دست داده باشد، زندگى براى آنان به مراتب دشوارتر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وضعيت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221" w:name="__RefHeading___Toc1345585_372815092"/>
      <w:bookmarkStart w:id="222" w:name="_Toc77"/>
      <w:bookmarkEnd w:id="221"/>
      <w:r>
        <w:rPr>
          <w:rtl w:val="true"/>
        </w:rPr>
        <w:t>ارتباط ايران و بحرين</w:t>
      </w:r>
      <w:bookmarkEnd w:id="222"/>
    </w:p>
    <w:p>
      <w:pPr>
        <w:pStyle w:val="BookText"/>
        <w:rPr/>
      </w:pPr>
      <w:r>
        <w:rPr>
          <w:rFonts w:ascii="IRNazanin" w:hAnsi="IRNazanin" w:eastAsia="IRNazanin"/>
          <w:color w:val="111111"/>
          <w:sz w:val="28"/>
          <w:sz w:val="28"/>
          <w:szCs w:val="28"/>
          <w:rtl w:val="true"/>
          <w:lang w:bidi="fa-IR"/>
        </w:rPr>
        <w:t xml:space="preserve">هنگامى كه بريتانيا در تدارك ترك منطقۀ خليج فارس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ادعاهاى ايران دربارۀ بحرين، مسئله استقلال اين جزيره را در هاله اى از ابهام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حل اين منازعه، سازمان ملل متحد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همه پرسى برگزار كرد كه در آن بحرينيها با اكثريت قاطع پيوستن به ايران را نپذيرفتند و استقلال خود را ترجيح دادند</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شيعيان بحرينى اغلب براى نشان دادن استقلالشان از ايران و تعهدشان به كشور بحرين و تابعيت آن، به اين واقعيت استناد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گفتۀ مخالفان دولت،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بحرينى در قم تحصيل مى كنند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مانع قانونى براى تحصيل در قم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شهر تقريبا تنها جايى است كه طلاب مشتاق مى توانند براى تحصيل جدى الهيات و فقه شيعى به</w:t>
      </w:r>
    </w:p>
    <w:p>
      <w:pPr>
        <w:pStyle w:val="BookText"/>
        <w:rPr/>
      </w:pPr>
      <w:r>
        <w:rPr>
          <w:rFonts w:ascii="IRNazanin" w:hAnsi="IRNazanin" w:eastAsia="IRNazanin"/>
          <w:color w:val="111111"/>
          <w:sz w:val="28"/>
          <w:sz w:val="28"/>
          <w:szCs w:val="28"/>
          <w:rtl w:val="true"/>
          <w:lang w:bidi="fa-IR"/>
        </w:rPr>
        <w:t>آنجا عزيمت كنند؛ به ويژه كه حوزۀ علميۀ نجف تحت حاكميت رژيم صدام حسين بر عراق ديگر كارايى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مراكز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شيعى بحرين، هزينۀ اعزام طلاب را به خارج از كشور براى تحصيلات مذهبى تأمين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ها، همچون ديگر طلاب، از مراكز خيريۀ مذهبى ايران نيز مستمرى دريافت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آنان به ايران مى روند، كانون سوءظن شديد سازمانهاى امنيتى بحرين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گزارشهاى دريافتى، اداره اطلاعات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ديگر سازمانهاى اطلاعاتى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محافل طلبگى قم رخنه كرده است تا دريابد هركس به چه كارى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بخش اندكى از فعاليتهاى حوزه هاى علميه ايران براى حكومتهاى خارجى ناشناخته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جنبش آزادى بخش بحرين اين واقعيت را مخفى نمى سازد كه نجف و قم به منزلۀ مراكز مهم انديشۀ مذهبى، براى شيعيان اهميت بسيار زيادى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 اكنون قم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جنبش اعتقاد دارند كه هيچ نيازى نيست تا صرفا براى خرسندى رژيم بحرين يا غرب، از روابط مذهبى خود با قم چشم بپوشند؛ چرا كه اين جنبش همچنان به استقلال خود از هر نوع قدرت خارجى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به وضوح ايران را به منزلۀ يك حكومت و ايدئولوژى، از ايران به منزلۀ مركزى براى تحصيل و دانش پژوهى شيعى متمايز مى سازد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شيعيان چپ گرا معتقدند ارتباط ايران با شيعيان بحرينى در درجۀ اول در زمينۀ حمايت و ترغيب ايدئولوژيك است كه به ويژه از طريق برنامه هاى راديويى ايران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اگر ايران موجبات تحصيل مذهبى و ايدئولوژيك روحانيان جوان را فراهم نمى ساخت، صبغۀ مذهبى جنبش مقاومت تضعيف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چپ گراهاى شيعه، وجود</w:t>
      </w:r>
      <w:bookmarkStart w:id="223" w:name="pg10631_102015"/>
    </w:p>
    <w:p>
      <w:pPr>
        <w:pStyle w:val="BookText"/>
        <w:rPr/>
      </w:pPr>
      <w:bookmarkEnd w:id="223"/>
      <w:r>
        <w:rPr>
          <w:rFonts w:ascii="IRNazanin" w:hAnsi="IRNazanin" w:eastAsia="IRNazanin"/>
          <w:color w:val="111111"/>
          <w:sz w:val="28"/>
          <w:sz w:val="28"/>
          <w:szCs w:val="28"/>
          <w:rtl w:val="true"/>
          <w:lang w:bidi="fa-IR"/>
        </w:rPr>
        <w:t xml:space="preserve">رهبرى روحانى را به خودى به خود معادل افراطگرايى نمى دانند و آگاه اند كه حتى ميان روحانيان شيعه طيفى از اعتقادها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 گرايان شيعه، جنبش آزادى بخش بحرين را جنبشى اساسا سياسى مى دانند كه مذهب در آن به مثابۀ نمادى براى تعريف هويت، ايجاد شور ايدئولوژيك و تقويت نيرو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چپ گراها، روحانيان بيش از هر گروه سياسى ديگر شيعه مى توانند توده ها را به حمايت از جنبش بكشانند؛ جنبشى كه اگر اين حمايتها نبود، بيشتر به طبقۀ متوسط جامعه و صاحبان حرف محدود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اين چپ گرايان آن است كه اگر زمانى رژيم وارد مذاكره با شيعيان شود، اين مذاكرات با رهبران جنبش آزادى بخش بحرين در لندن صورت خواهد گرفت نه با شيعيان صاحب حرفه و سكولار ساكن در جزيره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اينكه، ميانه روها مى دانند كه حكومت در تلاش براى آنكه تمامى نيروهاى مخالف را افراطى، بنيادگرا و شيعى جلوه دهد، به صورتى حساب شده آنان را به حاشيه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روحانيان خطاب به برخى از سكولارها به صراحت اظهار داشته اند كه به تلاش نيروهاى سكولار براى تأمين منافع شيعيان احترام مى گذارند، اما از آنان مى خواهند كه در مقابل رهبران مذهبى موضع نگيرند و عليه آنان با كسى همكارى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رژيم آشكارا بر اين اعتقاد است كه ميانه روها را مى توان مرعوب يا بى اثر ساخت، درحالى كه با افراطيها نمى توان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حكمت اين سياست همچنان جاى بحث دارد</w:t>
      </w:r>
      <w:r>
        <w:rPr>
          <w:rFonts w:eastAsia="IRNazanin" w:cs="IRNazanin"/>
          <w:color w:val="111111"/>
          <w:sz w:val="28"/>
          <w:szCs w:val="28"/>
          <w:rtl w:val="true"/>
          <w:lang w:bidi="fa-IR"/>
        </w:rPr>
        <w:t>.</w:t>
      </w:r>
    </w:p>
    <w:p>
      <w:pPr>
        <w:pStyle w:val="Heading3"/>
        <w:numPr>
          <w:ilvl w:val="2"/>
          <w:numId w:val="1"/>
        </w:numPr>
        <w:rPr/>
      </w:pPr>
      <w:bookmarkStart w:id="224" w:name="__RefHeading___Toc1345587_372815092"/>
      <w:bookmarkStart w:id="225" w:name="_Toc78"/>
      <w:bookmarkEnd w:id="224"/>
      <w:r>
        <w:rPr>
          <w:rtl w:val="true"/>
        </w:rPr>
        <w:t>خطمشى رژيم در مقابل شيعيان</w:t>
      </w:r>
      <w:bookmarkEnd w:id="225"/>
    </w:p>
    <w:p>
      <w:pPr>
        <w:pStyle w:val="Heading4"/>
        <w:numPr>
          <w:ilvl w:val="3"/>
          <w:numId w:val="1"/>
        </w:numPr>
        <w:rPr/>
      </w:pPr>
      <w:bookmarkStart w:id="226" w:name="__RefHeading___Toc1345589_372815092"/>
      <w:bookmarkStart w:id="227" w:name="_Toc79"/>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رژيم در برخورد با انتفاضۀ شيعى، يك راهبرد چندبعدى و گسترده را دنبال مى كند كه موارد ذيل را دربر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مى كوشد تا تمام حركتهاى اصلاح طلب را فاقد خصوصيت ملى و</w:t>
      </w:r>
    </w:p>
    <w:p>
      <w:pPr>
        <w:pStyle w:val="BookText"/>
        <w:rPr/>
      </w:pPr>
      <w:r>
        <w:rPr>
          <w:rFonts w:ascii="IRNazanin" w:hAnsi="IRNazanin" w:eastAsia="IRNazanin"/>
          <w:color w:val="111111"/>
          <w:sz w:val="28"/>
          <w:sz w:val="28"/>
          <w:szCs w:val="28"/>
          <w:rtl w:val="true"/>
          <w:lang w:bidi="fa-IR"/>
        </w:rPr>
        <w:t>غير فراگير جلوه داده، آنها را دقيقا به منزلۀ بخشى از برنامۀ شيعيان عليه سنيان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رژيم موفق شده است تا شيعيان را از حمايت بالقوۀ بخش اعظم سنيان محروم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براى شانه خالى كردن از مسئوليت مذاكره با جامعۀ شيعى، جنبش مقاومت شيعى را افراطى، تروريست و آلت دست ايران تصوير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رژيم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حدودى بر محافل سياسى ايالات متحده نيز مؤثر افتاده و مانع هر نوع انتقاد جدى ايالات متحده از سياستهاى رژيم عليه شيعيان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شيعى عمدتا به مناطقى منحصر شده كه تمركز شيعيان در آنها زياد است و خشونت در معرض ديد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تأثير اندكى بر پايتخت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گروهى خارجى از پوشش خبرى دربارۀ كشمكشها منع مى شوند؛ خبرنگاران خبرگزاريهاى خارجى كه از خطمشى حكومت تخطى كنند، به علت ارائۀ گزارش غير مجاز از انتفاضه، براى هميشه اخراج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روست كه جهان خارج اطلاع اندكى از حوادث داخلى بحرين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داخلى كاملا تحت سيطرۀ حكومت قرار دارند و تقريبا هيچ خبرى دربارۀ انتفاضه منتشر نمى كنند؛ چه رسد به ارائۀ گزارشى عينى؛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رژيم براى تأمين منابع مالى از همسايگان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عربستان سعودى و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مى جويد و نيز از نيروهاى شبه نظامى سورى و اردنى براى حفظ نظم و جلوگيرى از سرايت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آزاديها و تغييرات سياسى به خارج از بحرين، بهره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قبايل سنى به بازار كار كشانده شدند، اما حضور آنان حتى سبب عداوت جمعيت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 است كه از اعطاى منزل مسكونى به اين تازه واردها و شيوۀ خشن قبيله اى آنان، كه با روش زندگى بحرينى در تعارض است، متنفرند؛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براى توسعۀ توان امنيتى خود به وارد ساختن افراد خارجى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نيروى دفاعى بحرين سربازان باديه نشين سورى و اردنى دارد كه مكمل گروههاى قبيله اى بحرينى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كه براى سركوب ناآراميها و راهپيماييها به كار گرفته مى شوند، مشتمل بر بلوچها و يمنيهايند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از خارجيها براى منزوى ساختن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تر شدن به كارگيرى اقدامات خشن استفاده مى كند؛ اقداماتى كه ممكن است بحرينى هاى بومى تن بدان ندهند؛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براى كنترل جوانان كه بخش اعظم رزمندگان خيابانى انتفاضه را تشكيل مى دهند، نظارت شديدى بر نظام آموزشى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برخورد سريع با هر نوع مخالفت يا بحث سياسى در محوطۀ دانشگاه، رژيم يك ژنرال را به رياست دانشگاه بحرين منصوب كرده است تا در صورت بروز بى نظمى، به سرعت نيروهاى پليس را وارد عمل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آموزگاران و اساتيد دانشگاه، در تمام كلاسها خبرچين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اكثر تعداد شيعيانى كه در هر زمان مى توانند وارد دانشگاه شوند، دقيقا معين است و دانشجويان شيعه ديگر هيچ گونه بورس تحصيلى اى براى ادامۀ تحصيل در خارج دريافت نمى كنند؛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برخى از نهادهاى مذهبى شيعى، مساجد و مأتمها را در اختيار گرفته و مراقبت شديدى بر مراكز ديگر اعمال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به دست حكومت منصوب مى شوند و مضمون مواعظ آنان كنترل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نتوانسته است مراكز و مواعظ مذهبى غير قانونى يا غير رسمى را كاملا كنترل كند، اما آزادى عمل روحانيان در بسيج مردم را به طور جدى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 راهپيماييها و تظاهرات غير قانونى كه از مراسم غير رسمى، همچون تشييع جنازه ها، جشنهاى مذهبى و آيينهاى ديگر سرچشمه مى گيرند، همچنان برقرارند؛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الخليفه كنترل خانوادگى شديدى بر پستهاى مالى كشور برقرار كرده است تا از توانايى شيعيان براى تأمين مالى مقاصد سياسى شان بكاهد؛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كشور را به استانهايى تقسيم كرده است كه مستقيم زير نظر وزير داخله اداره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در برخورد با ناآراميهاى منطقه اى هيچ آزادى عملى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مسائل با فراخوانى فورى نيروهاى امنيتى حل و فصل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جوامع محلى قادر نباشند جوانانشان را كنترل كنند، به صورت دسته جمعى مجازات مى 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اين نظارتها، به گونه اى مؤثر، وضعيت را به طور عمده قابل كنترل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احتمالا شديدتر از اين نخواهد شد؛ مگر اينكه شيعيان تاكتيكهايشان را تغيير داده، بخواهند به خشونت جدى و تروريسم واقعى، كه تاكنون در پى آن نبوده اند،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آزادى بخش بحرين و اكثر شيعيان در تلاش براى جلب حمايت خارجى و اعمال فشار بر رژيم تاكنون بر آن بوده اند كه چهره اى معتدل از خود به جهانيان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كه پيش ازاين ديديم، در سال گذشته موضع اروپا در قبال بحرين، بيشتر انتقادى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يك سنى سرشناس، بدين لحاظ است كه امروزه رژيم الخليفه بريتانيا را به بى ثبات كردن اوضاع بحرين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مستعمره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متهم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تمايلى به اعتراف به ميانه روى جنبش آزادى بخش بحرين يا افراطكارى رژيم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دربارۀ نحوۀ برخورد رژيم با مسئله به طور علنى ابراز مخالفت نكرده و از حمايت خود از رژيم براى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باوجوداين، ايالات متحده، البته فقط به صورتى محرمانه، رژيم را به مذاكره و يافتن راه حلى سياسى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پشتوانۀ اين سكوت است كه رژيم تاكنون هيچ ضرورتى براى عدول از سياستهايش احساس نكرده است</w:t>
      </w:r>
      <w:r>
        <w:rPr>
          <w:rFonts w:eastAsia="IRNazanin" w:cs="IRNazanin"/>
          <w:color w:val="111111"/>
          <w:sz w:val="28"/>
          <w:szCs w:val="28"/>
          <w:rtl w:val="true"/>
          <w:lang w:bidi="fa-IR"/>
        </w:rPr>
        <w:t>.</w:t>
      </w:r>
      <w:bookmarkStart w:id="228" w:name="pg10631_102019"/>
    </w:p>
    <w:p>
      <w:pPr>
        <w:pStyle w:val="Heading4"/>
        <w:numPr>
          <w:ilvl w:val="3"/>
          <w:numId w:val="1"/>
        </w:numPr>
        <w:rPr/>
      </w:pPr>
      <w:bookmarkStart w:id="229" w:name="__RefHeading___Toc1345591_372815092"/>
      <w:bookmarkStart w:id="230" w:name="_Toc80"/>
      <w:bookmarkEnd w:id="228"/>
      <w:bookmarkEnd w:id="229"/>
      <w:r>
        <w:rPr>
          <w:rtl w:val="true"/>
        </w:rPr>
        <w:t>برندۀ اين مبارزه كيست؟</w:t>
      </w:r>
      <w:bookmarkEnd w:id="230"/>
    </w:p>
    <w:p>
      <w:pPr>
        <w:pStyle w:val="BookText"/>
        <w:rPr/>
      </w:pPr>
      <w:r>
        <w:rPr>
          <w:rFonts w:ascii="IRNazanin" w:hAnsi="IRNazanin" w:eastAsia="IRNazanin"/>
          <w:color w:val="111111"/>
          <w:sz w:val="28"/>
          <w:sz w:val="28"/>
          <w:szCs w:val="28"/>
          <w:rtl w:val="true"/>
          <w:lang w:bidi="fa-IR"/>
        </w:rPr>
        <w:t>تشخيص اينكه برنده يا بازندۀ اين مبارزه سياسى شيعيان اند يا رژيم، به معيارهاى مورد استفاده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رژيم از جهات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رژيم موفق شده است تا انتفاضه را به مناطقى محدود سازد كه به طور عمده روستاييان فقير شيعه در آن ساكنند و اغتشاشات و جار و جنجالهاى آن بر پايتخت يا بخشهاى مهم آن تأثير مستقيم اندكى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همچنين به هر نوع حمايت نظرگير سنيان از جنبش پارلمانى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در ايجاد اختلاف ميان شيعيان نيز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شيعيان با تلاش جامعۀ شيعى براى ايفاى نقش اقتصادى و سياسى بزرگ ترى در كشور موافق اند، اما بسيارى از آنان، به ويژه طبقات ثروتمند، نگران آن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آزادى بخش بحرين به سلطه يافتن روحانيت افراطى و اسلام گرايان بر رهبرى آيندۀ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آن واهمه دارند كه ماهيت ستيزه جويانۀ انتفاضه، در درازمدت، نه تنها به تخريب موقعيت كنونى شيعيان بينجامد، بلكه به صورتى خطرناك به آينده و اقتصاد كل جزيره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رژيم تاكنون تحت فشار قابل ملاحظه اى از خارج نبوده و از حمايت قاطع كشورهاى عرب همسايه، كه آنها نيز مهار شيعيان و محدود كردن روند توسعۀ دموكراسى را جزء اهداف خود مى شمارند،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انتخاب خاتمى به رياست جمهورى در تابستان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ايران نيز گامهايى براى بهبود روابط با بحرين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خارجۀ اين كشور در پاييز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منامه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منامه بيشتر نشانه اى نويدبخش از اين امر تلقى شد كه ايران براى خروج از انزواى بين المللى ديگر از شيعيان هيچ نوع حمايت مستقيمى نخواهد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رژيم بحرين فعلا به درجه اى از مهار بحران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رژيم، شيعيان رفته رفته از فداكاريهايى كه انجام داده و نتيجۀ چندانى از آن</w:t>
      </w:r>
    </w:p>
    <w:p>
      <w:pPr>
        <w:pStyle w:val="BookText"/>
        <w:rPr/>
      </w:pPr>
      <w:r>
        <w:rPr>
          <w:rFonts w:ascii="IRNazanin" w:hAnsi="IRNazanin" w:eastAsia="IRNazanin"/>
          <w:color w:val="111111"/>
          <w:sz w:val="28"/>
          <w:sz w:val="28"/>
          <w:szCs w:val="28"/>
          <w:rtl w:val="true"/>
          <w:lang w:bidi="fa-IR"/>
        </w:rPr>
        <w:t xml:space="preserve">به دست نياورده اند، خسته مى شوند و اوضاع در نهايت به حالت عادى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رژيم در گذشته به طور محرمانه به گفت وگو با رهبران شيعى و آزاد كردن اكثر زندانيان سياسى اظهار تمايل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رژيم براى مدتى شيخ الجمرى را از زندان آزاد كرد، تا اينكه حضور او موجب برگزارى راهپيماييهاى بيشترى شد و حاميان وى احساس كردند كه به يك پيروزى تاكتيكى دست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خواستار اين بود كه شيعيان از تمام كارهايى كه تاكنون كرده اند عذر بخواهند، اما جنبش آزادى بخش بحرين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جنبش امكان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سوى حكومت علنى كرد،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تصميم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شد و الجمرى دوباره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گرديد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ژانويۀ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الجمرى سه سال كامل، براساس قانون اقدامات امنيت كشورى، بدون محاكمه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ژوئيۀ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چهار ماه پس از به قدرت رسيدن امير جديد در بحرين، الجمرى در مدت سه روز محاكمه و به ده سال زندان و پرداخت جريمه اى بسيار سنگين محكوم و پس از آن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مى گويند كه آزادى او با شروط بسيار همراه و حتى تحقيرآميز بوده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وجود، براساس برخى نشانه هاى نگران كننده، به دشوارى مى توان در درازمدت پيروزى را با حكومت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كمكهاى مالى حكومتهاى منطقه در سالهاى اخير تشديد شده است، سرمايه گذارى خارجى در جزيره به طور كلى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وجود وارد كردن قبايل سنى از شبه جزيره، جمعيت شيعى رشد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براى كاستن از نارضايتى شيعيان كار چندانى در زمينۀ بهبود وضع اقتصادى، رفع بيكارى، حضور برابر و عادلانه در نظام ادارى و افزايش منزلت اجتماعى آنان، انجام نداده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ناخشنودى شيعيان ميراثى است كه از زمان فتح بحرين به دست خاندان الخليفه در دو قرن پيش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از تغيير</w:t>
      </w:r>
    </w:p>
    <w:p>
      <w:pPr>
        <w:pStyle w:val="BookText"/>
        <w:rPr/>
      </w:pPr>
      <w:r>
        <w:rPr>
          <w:rFonts w:ascii="IRNazanin" w:hAnsi="IRNazanin" w:eastAsia="IRNazanin"/>
          <w:color w:val="111111"/>
          <w:sz w:val="28"/>
          <w:sz w:val="28"/>
          <w:szCs w:val="28"/>
          <w:rtl w:val="true"/>
          <w:lang w:bidi="fa-IR"/>
        </w:rPr>
        <w:t>و بهبود اين روند منفى مشاهده شد و اين امر به ويژه در افزايش پيوندهاى اجتماعى و حتى ازدواج ميان شيعيان و سنيان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زمان تاكنون احساس بيگانگى شيعيان بازهم بيشتر شده است؛ درخواست روزافزون براى ايجاد تغييرات، پديد آمدن مسائل مربوط به پارلمان و طومار و در پى آن انتفاضه، گواه اين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زيادى لازم است تا دولت و شيعيان دوباره به يكديگر اعتماد كنند؛ البته با فرض اينكه رژيم بخواهد گامهاى بزرگى در راه اصلاح امور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اندك است كه شيعيان از درخواست خود براى برطرف ساختن علل نارضايتيهايشان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است كه برطرف ساختن نارضايتيهاى شيعيان مستلزم برداشتن گامهايى است كه به باز كردن نظام سياسى مى انجامد و به طور اجتناب ناپذير، تضعيف حاكميت الخليفه و نيز پيدايى فرصت براى ظهور مخالفان سنى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ما دام كه سنيان نارضايتيهاى عمده و مشتركى با شيعيان دارند، رژيم نمى تواند براى هميشه در ايجاد اختلاف بين سنيها و شيعيان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اكنون فقط اقليت كوچكى از سنيان از رژيم فعالانه انتقاد مى كنند، اعتراضات سنيان به حكومت جابرانۀ الخليفه تقليل نخواهد يافت، بلكه احتمالا زيادتر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صاحبان حرف سنى معتقدند تلقى رژيم از جزيره به منزلۀ يك شركت خانوادگى كه بايد با سازوكار وفادارى قبيله اى اداره شود، بسيار ابتدايى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شكل جديدتر و معقول ترى از حكومت پديد نيايد، اقتصاد، به طور جدى امروزين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به طور كامل با اين نظرات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تنها چيزى كه تمايل سنيان به پافشارى هرچه بيشتر بر اين اهداف سياسى را فرونشانيده، ترس از آن است كه در حال حاضر، تقاضا براى باز كردن فضاى سياسى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 مدت سنيان از مشاركت در تلاش براى تغيير نظام ناپذيرفتنى موجود</w:t>
      </w:r>
    </w:p>
    <w:p>
      <w:pPr>
        <w:pStyle w:val="BookText"/>
        <w:rPr/>
      </w:pPr>
      <w:r>
        <w:rPr>
          <w:rFonts w:ascii="IRNazanin" w:hAnsi="IRNazanin" w:eastAsia="IRNazanin"/>
          <w:color w:val="111111"/>
          <w:sz w:val="28"/>
          <w:sz w:val="28"/>
          <w:szCs w:val="28"/>
          <w:rtl w:val="true"/>
          <w:lang w:bidi="fa-IR"/>
        </w:rPr>
        <w:t xml:space="preserve">امتناع مى ورزند؟ ما دام كه شيعيان خواسته هاى خود را به برقرارى حاكميت قانون، قانون اساسى و يك پارلمان قدرتمند محدود سازند، احتمالا در نهايت شمار فزاينده اى از سنيان برنامۀ مشابهى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صورتى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 دسته از ناظران غير شيعى كه به امروزى شدن بحرين علاقه مندند، حكام الخليفه كه نمى توانند بين حكومت، خانواده و كشور تفاوت نهند، مانعى جدى در اين فرايند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خليفه بن سلمان الخليفه، در چند دهه گذشته، نيروى واقعى در پشت پرده بوده است و به راستى مى 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يعنى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اكنون احتمالا امير جديد سلطۀ او را به چالش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عراق نيز شاهد اين بن بست هستيم؛ اما در آنجا تضاد بين رژيم جنايتكار و شرير و شيعيان آن قدر حاد است كه تنها براندازى رژيم و دستگاه سياسى آن 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بحرين هر قدر نامطلوب باشد، به چنين وخامتى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ممكن است در آيندۀ نزديك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باشد، اما در اين صورت، كشور بازنده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رژيم در مقابل شيعيان صرفا انباشته شدن فشارهايى را در پى مى آورد كه در آينده به انفجارى عظيم تر مى انجامند؛ خصومتها عميق تر مى گردند؛ روحيه ها تضعيف مى شوند؛ و التيام نارضايتيها و زخمها دشوارتر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روحيه، اقتصاد و اعتبار كلى كشور آسيب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ايالات متحده به تشديد فشار علنى بر حكومت بحرين تمايلى نداشته باشد، اروپاى غربى و بيش از همه بريتانياى كبير، كه ارتباط ديرينه اى با اين كشور دارد، خواستار اعمال فشار بر دولت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حتى اگر در حال حاضر رژيم در فرونشاندن مقاومت شيعه موفق باشد، به طور اجتناب ناپذير اعتراضات به زودى دوباره بالا خواهند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شايع است كه عناصر كليدى نسل بعدى خاندان الخليفه در مقايسه با</w:t>
      </w:r>
    </w:p>
    <w:p>
      <w:pPr>
        <w:pStyle w:val="BookText"/>
        <w:rPr/>
      </w:pPr>
      <w:r>
        <w:rPr>
          <w:rFonts w:ascii="IRNazanin" w:hAnsi="IRNazanin" w:eastAsia="IRNazanin"/>
          <w:color w:val="111111"/>
          <w:sz w:val="28"/>
          <w:sz w:val="28"/>
          <w:szCs w:val="28"/>
          <w:rtl w:val="true"/>
          <w:lang w:bidi="fa-IR"/>
        </w:rPr>
        <w:t>پدرانشان، نگرشى مغرورانه تر دارند و در مقابل شيعيان، كه آنها را مانعى براى دستيابى به حق موروثى خانوادۀ خود مى دانند، قاطعانه تر ايستادگى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انعطاف ناپذيرى نسل جوان تر الخليفه شده، شايد اين واقعيت باشد كه شمار آنان در حال افزايش است و در يك اقتصاد ملى مبتنى بر صرفه جويى، منافع مالى محدودترى بين آنان تقسيم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اينكه، با گذشت زمان، سطح درگيرى و تصميم براى ادامه مبارزه تا واپسين نفس، نه كاهش، بلكه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اميد آن است كه اعضاى ميانه روتر خاندان الخليفه، كه ممكن است حتى از منظر خودخواهى روشن بينانه اصلاحات را ضرورى بدانند، بر اين كشور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وضعيتى، آيندۀ كشور نمى تواند تا ابد به حكومت قبيله اى و يك اقليت سنى وابسته باشد، كه بهره مندى اش از وضع موجود به طور فزاينده اى كاسته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دوران اين نوع رژيم سنتى در بحرين سپرى مى شود، اين كشور پشت گرمى خود به ثروت نفت را، كه برخى از همسايگانش به اتكاى آن از انجام اصلاحات طفره مى روند،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فقط حكومت الصباح در كويت، آن هم در پى فاجعه تهاجم عراقيان، به پذيرش نظام جديد تن داده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اميد خاندان الخليفه آن است كه گشاده دستى سعودى بتواند براى مدتى حمايت از آنها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نهايت اين طبقۀ تاجر سنى در بحرين خواهد بود كه بر ايجاد محدوديت براى قدرت خاندان حاكم پاى مى فشارد و خواستار آن مى گردد كه اين خاندان خود را كنار كشيده، اجازه دهد تا نظام سياسى مدرن تر و عقلانى ترى جاى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ميانه روى مخالفان شيعى در تعيين اينكه سنيان چقدر از آرمانهاى سياسى شيعيان واهمه خواهند داشت، نقش مهمى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منطقى، تاكنون عامل اساسى ميانه روى جنبش آزادى بخش بحرين بوده است</w:t>
      </w:r>
      <w:r>
        <w:rPr>
          <w:rFonts w:eastAsia="IRNazanin" w:cs="IRNazanin"/>
          <w:color w:val="111111"/>
          <w:sz w:val="28"/>
          <w:szCs w:val="28"/>
          <w:rtl w:val="true"/>
          <w:lang w:bidi="fa-IR"/>
        </w:rPr>
        <w:t>.</w:t>
      </w:r>
      <w:bookmarkStart w:id="231" w:name="pg10631_102024"/>
    </w:p>
    <w:p>
      <w:pPr>
        <w:pStyle w:val="BookText"/>
        <w:rPr/>
      </w:pPr>
      <w:bookmarkEnd w:id="231"/>
      <w:r>
        <w:rPr>
          <w:rFonts w:ascii="IRNazanin" w:hAnsi="IRNazanin" w:eastAsia="IRNazanin"/>
          <w:color w:val="111111"/>
          <w:sz w:val="28"/>
          <w:sz w:val="28"/>
          <w:szCs w:val="28"/>
          <w:rtl w:val="true"/>
          <w:lang w:bidi="fa-IR"/>
        </w:rPr>
        <w:t>اگر شيعيان با روش متعادل كنونى خود در مقابل رژيم به پيشرفتى نايل نشوند، تحت فشارهاى شديدى قرار خواهند گرفت تا به خشونت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افراد نوميد، تروريسم يك انتخاب آشكار است كه خوشبختانه تاكنون بحرين از آن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لازم است رژيم و سنيان از بازگشت شيعيان به تروريسم واقعى در هراس باشند؛ چرا كه اين امر براى اقتصاد و ثبات داخلى كه مسئله اى حياتى براى حكومت است، به منزلۀ بوسۀ مرگ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سناريوى بروز تروريسم، به طرز تأسف بارى بحرين را دچار ناآراميهاى سياسى خواهد كرد كه پيامد آن قابل پيش بينى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اوضاعى، در مرحلۀ نخست لازم است كه نيروى دفاعى بحرين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كنترل مردم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حال چنين اتفاقى نيفتاده است؛ چرا كه رژيم ترجيح مى دهد براى مجازات بحرينيها و بدرفتارى با آنان، از خود بحرينيها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مزدورى كه از خارج استخدام شده اند، اين كار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حسن اين كار آن است كه استفاده از نيروهاى مزدور مانع پيدايى وضعيت جنگ داخلى مى شود، عيب آن اين است كه سربازان مزدور نصيبى در آيندۀ كشور نداشته، انگيزه اى براى اينكه با حساسيت با مسائل برخورد كنند، ندارند</w:t>
      </w:r>
      <w:r>
        <w:rPr>
          <w:rFonts w:eastAsia="IRNazanin" w:cs="IRNazanin"/>
          <w:color w:val="111111"/>
          <w:sz w:val="28"/>
          <w:szCs w:val="28"/>
          <w:rtl w:val="true"/>
          <w:lang w:bidi="fa-IR"/>
        </w:rPr>
        <w:t>.</w:t>
      </w:r>
    </w:p>
    <w:p>
      <w:pPr>
        <w:pStyle w:val="Heading4"/>
        <w:numPr>
          <w:ilvl w:val="3"/>
          <w:numId w:val="1"/>
        </w:numPr>
        <w:rPr/>
      </w:pPr>
      <w:bookmarkStart w:id="232" w:name="__RefHeading___Toc1345593_372815092"/>
      <w:bookmarkStart w:id="233" w:name="_Toc81"/>
      <w:bookmarkEnd w:id="232"/>
      <w:r>
        <w:rPr>
          <w:rtl w:val="true"/>
        </w:rPr>
        <w:t>نقش عربستان سعودى</w:t>
      </w:r>
      <w:bookmarkEnd w:id="233"/>
    </w:p>
    <w:p>
      <w:pPr>
        <w:pStyle w:val="BookText"/>
        <w:rPr/>
      </w:pPr>
      <w:r>
        <w:rPr>
          <w:rFonts w:ascii="IRNazanin" w:hAnsi="IRNazanin" w:eastAsia="IRNazanin"/>
          <w:color w:val="111111"/>
          <w:sz w:val="28"/>
          <w:sz w:val="28"/>
          <w:szCs w:val="28"/>
          <w:rtl w:val="true"/>
          <w:lang w:bidi="fa-IR"/>
        </w:rPr>
        <w:t>هنگامى كه رژيم بحرين در مواجهه با تروريسم، كنترل كشور را از دست بدهد، نخستين واكنش احتمالى، اعزام سربازان سعودى به اين كشور براى سلطه نظامى برآن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اكنون نيز سعوديها عميقا در اوضاع بحرين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به سه علت از سياستهاى انعطاف پذير بحرين حمايت مى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كشور قاطعانه با هر نوع گسترش دموكراسى در منطقه كه ممكن است خود رژيم سعودى را تحت فشار قرار دهد، مخالف است؛ ثانيا، ايدئولوژى</w:t>
      </w:r>
    </w:p>
    <w:p>
      <w:pPr>
        <w:pStyle w:val="BookText"/>
        <w:rPr/>
      </w:pPr>
      <w:r>
        <w:rPr>
          <w:rFonts w:ascii="IRNazanin" w:hAnsi="IRNazanin" w:eastAsia="IRNazanin"/>
          <w:color w:val="111111"/>
          <w:sz w:val="28"/>
          <w:sz w:val="28"/>
          <w:szCs w:val="28"/>
          <w:rtl w:val="true"/>
          <w:lang w:bidi="fa-IR"/>
        </w:rPr>
        <w:t xml:space="preserve">وهابى پادشاهى سعودى اين كشور را در تقابل شديد با شيعيان قرار مى دهد و در صورت امكان، هرگز به راحتى با به قدرت رسيدن شيعيان در كشورهاى همسايه كنار نخواهد آمد؛ ثالثا، شيعيان بحرينى پيوند نزديكى با شيعيان سعودى دارند؛ به گونه اى كه هر نوع موفقيت شيعيان بحرين به سرعت شيعيان سعودى را تحت تأثير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وضعيت سياسى شيعيان سعودى متفاوت است و آنان اقليت كوچكى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بودجۀ بحرين را عربستان سعودى تأمين مى كند و اين نكته 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بحرين تساهل بيشترى دربارۀ رفتارهاى اجتماعى وجود دارد و الكل و كلوپهاى شبانه در دسترسند، شمار زيادى از سعوديها از طريق جادۀ جديدى كه دو كشور را به صورت فيزيكى به هم وصل مى كند، از بحرين ديدن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اقتصاد بحرين به منزله يك موهبت، و از منظر رياض يك سوپاپ اطمينان اجتماعى است كه حكومت سعودى را به طور مستقيم از امور داخلى بحرين منتفع مى سازد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بحرين معتقدند سربازان ضد شورش سعودى 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براى مدتى كوتاه وارد بحرين شدند و البته امروزه رژيم بحرين بيشتر در اين گونه كارهاى پليسى و شبه نظامى به سوريها و اردنيها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است كه ادارۀ اطلاعات و جاسوسى سعودى در جزيره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يك روحانى برجستۀ شيعى، اگر حمايتهاى سعودى از خاندان الخليفه نبود، آنان مجبور مى شدند از مدتها قبل با شيعيان وارد مذاكره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نظرات هرچند اثبات ناشدنى اند، نامعقول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رياض در برابر مصالحۀ الخليفه با شيعيان حق و تو دارد؟ آيا آنان دربارۀ چگونگى حل و فصل اوضاع باهم اختلاف نظر دارند؟ پاسخ گويى به اين گونه پرسشها دشوار است، اما به نظر مى رسد مى توان اين فرض را پذيرفت كه سعوديها عامل قدرتمندى در ترغيب الخليفه به انعطاف ناپذيرى هستند؛ هرچند عربستان سعودى به روشنى خواهان پايان يافتن</w:t>
      </w:r>
    </w:p>
    <w:p>
      <w:pPr>
        <w:pStyle w:val="BookText"/>
        <w:rPr/>
      </w:pPr>
      <w:r>
        <w:rPr>
          <w:rFonts w:ascii="IRNazanin" w:hAnsi="IRNazanin" w:eastAsia="IRNazanin"/>
          <w:color w:val="111111"/>
          <w:sz w:val="28"/>
          <w:sz w:val="28"/>
          <w:szCs w:val="28"/>
          <w:rtl w:val="true"/>
          <w:lang w:bidi="fa-IR"/>
        </w:rPr>
        <w:t xml:space="preserve">معضلى است كه در همسايگى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وخيم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شيعيان، عربستان سعودى را منشأ مشكلات بحرين مى دانند؛ به ويژه به سبب ديدگاه خشن سعوديها دربارۀ نحوه رفتار با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سعوديها براى نفوذ در انديشۀ سنيها، متون مربوط به وهابيت را به بحرين ارسال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حجم زيادى از ما زاد كالاهاى توليد داخلى خود را با قيمت پايين به بحرين سرازير مى كنند، كه اين امر به توليدات بحرين و آينده حضور آن در بازار صادرات لطمه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بحرينى، عربستان سعودى را جامعه اى خشن، سركش و داراى فرهنگ غليظ بدوى مى دانند كه رسيدن به توافق داخلى در آن دشوار است، درحالى كه محيط بحرين بافرهنگ تر و به لحاظ تاريخى مداراكننده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اشغال بحرين به دست سعودى براى تسلط بر اوضاع، به قيمت گزاف خون ريزى در هر دو طرف تمام خواهد شد، و در درازمدت حتى براى سنى هاى بحرين نيز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چنين اوضاع متلاطمى، به گونه اى اجتناب ناپذير موجب تشديد ارتباطات ميان شيعيان سعودى ساكن در استان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همسايۀ بحرين است، و شيعيان بحرين شده، به صورت ناخوشايندى اوضاع امنيتى نواحى شيعى عربستان سعودى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بااينكه اعمال قدرت مى تواند براى مدتى اوضاع را آرام سازد، هزينۀ آن پيوسته افزايش خواهد يافت و پيامدهاى احتمالى آن منفى و ناخوشايند بوده، پيامدهاى بين المللى گسترده اى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بحرينى ها اظهار مى دارند كه قسمت اعظم سلاحهايى كه وارد بحرين مى شود، از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ذخاير عظيمى از دوران جنگ خليج فارس در آنجا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 در آنجا اسلحه به راحتى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درصورتى كه خشونت واقعى اتفاق افتد، خشونتى كه مستقيما عليه پايتخت</w:t>
      </w:r>
      <w:bookmarkStart w:id="234" w:name="pg10631_102027"/>
    </w:p>
    <w:p>
      <w:pPr>
        <w:pStyle w:val="BookText"/>
        <w:rPr/>
      </w:pPr>
      <w:bookmarkEnd w:id="234"/>
      <w:r>
        <w:rPr>
          <w:rFonts w:ascii="IRNazanin" w:hAnsi="IRNazanin" w:eastAsia="IRNazanin"/>
          <w:color w:val="111111"/>
          <w:sz w:val="28"/>
          <w:sz w:val="28"/>
          <w:szCs w:val="28"/>
          <w:rtl w:val="true"/>
          <w:lang w:bidi="fa-IR"/>
        </w:rPr>
        <w:t>يا شخصيت هاى رژيم صورت گيرد، آسيب شديدى به بحرين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رويداد به خودى خود به معناى آن نيست كه بحرين همانند ايران، لبنان يا الجزائر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نامعلوم است اين است كه آيا جامعه سنى با طيب خاطر براى اصلاحات يا گسترش دموكراسى اقدام خواهد كرد، يا آن چنان از مغلوب شدن بيمناك است كه در برابر هر نوع پيشرفت سياسى شيعيان حالتى تدافعى به خود مى گيرد؟ تحولات آتى بحرين، همچون عراق، بيشتر دربرگيرندۀ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توانايى بحرين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تواند راهنمايى براى تغييرات سياسى در عراق باشد؛ هرچند معضل عراق بغرنج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بحرينيها كلا علاقه اى به صدام حسين يا حزب بعث ندارند، اما دلبستگى شديدى به عراق، به منزلۀ يك كشور، دارند</w:t>
      </w:r>
      <w:r>
        <w:rPr>
          <w:rFonts w:eastAsia="IRNazanin" w:cs="IRNazanin"/>
          <w:color w:val="111111"/>
          <w:sz w:val="28"/>
          <w:szCs w:val="28"/>
          <w:rtl w:val="true"/>
          <w:lang w:bidi="fa-IR"/>
        </w:rPr>
        <w:t>.)</w:t>
      </w:r>
    </w:p>
    <w:p>
      <w:pPr>
        <w:pStyle w:val="Heading4"/>
        <w:numPr>
          <w:ilvl w:val="3"/>
          <w:numId w:val="1"/>
        </w:numPr>
        <w:rPr/>
      </w:pPr>
      <w:bookmarkStart w:id="235" w:name="__RefHeading___Toc1345595_372815092"/>
      <w:bookmarkStart w:id="236" w:name="_Toc82"/>
      <w:bookmarkEnd w:id="235"/>
      <w:r>
        <w:rPr>
          <w:rtl w:val="true"/>
        </w:rPr>
        <w:t>منافع ايالات متحده</w:t>
      </w:r>
      <w:bookmarkEnd w:id="2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ايالات متحده منافع اساسى پرشمارى در بحرين دارد كه از بحران فزايندۀ امنيتى متأثر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آن است كه اگر اصلاحات صورت نگيرد و افراطى شدن شيعيان استمرار يابد، نيروهاى ايالات متحده در جزيره آماج حتمى اعمال خشونت آميز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پنجم امريكا ستاد اجرايى منطقه اى خود را در بحرين قرار داده، و اين جزيره بندرى مهم براى استراحت و تجديد قواى سربازان نيروى دريايى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تاكنون، حتى در شعارهايشان، به ايالات متحده حمله نكرده اند و خروج امكانات دريايى ايالات متحده را نيز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آزادى بخش بحرين همچنان اميد دارد كه ايالات متحده بتواند به تحقق اصلاحات در بحرين كمك كند؛ چنان كه اين كار را با موفقيت بسيار در كويت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شيعيان به مرور زمان احساس كنند كه ايالات متحده نه بخشى از راه حل، بلكه قسمتى از مشكل است، لاجرم مخالفت با حضور ايالات متحده افزايش خواهد يافت و سرانجام ممكن</w:t>
      </w:r>
    </w:p>
    <w:p>
      <w:pPr>
        <w:pStyle w:val="BookText"/>
        <w:rPr/>
      </w:pPr>
      <w:r>
        <w:rPr>
          <w:rFonts w:ascii="Amiri" w:hAnsi="Amiri" w:eastAsia="Amiri" w:cs="Amiri"/>
          <w:color w:val="111111"/>
          <w:sz w:val="28"/>
          <w:sz w:val="28"/>
          <w:szCs w:val="28"/>
          <w:rtl w:val="true"/>
          <w:lang w:bidi="ar-SA"/>
        </w:rPr>
        <w:t>است شيعيان خواستار خروج نيروهاى نظامى ايالات متحده از بحرين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اين مسئله ضربۀ مهلكى بر حضور نظامى ايالات متحده وارد نخواهد كرد، شكست سياسى قابل ملاحظه اى خواهد بود و مى تواند تأييدى باشد براى ايران و عراق كه خواستار خليجى خالى از نيروهاى ايالات متحده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حساسيت سياسى در زمينۀ حضور نظامى ايالات متحده در منطقه را از آنچه تاكنون بوده، شديدتر خواهد ساخت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منافع تجارى ايالات متحده نيز ممكن است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امريكايى ممكن است هدف حملات تروريستى قرار گيرند، با اين ضمانت كه توجه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جهانيان را به خود جلب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ازاين گفتيم، ممكن است نارضايتيهاى شيعيان بحرين به عربستان سعودى نيز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مشكل احتمالا به كويت انتقال نمى يابد؛ چرا كه رژيم كويت با گشودن درهاى نظام سياسى، به طرز معقول و كارامدى، از عهدۀ مسئله شيعه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پارلمان كويت باآنكه سنيان در آن اكثريت دارند و با آگاهى از اينكه در بحرين شيعيان در اكثريت اند، به شدت از تقاضاى بازگشت به پارلمان انتخابى در بحرين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دموكراتها، بدون در نظر گرفتن ملاحظات فرقه اى، از دموكراتها جانبدارى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 ايالات متحده موجب برانگيختن خصومت شيعيان در منطقه شود، جهت گيرى سياسى شيعيان عراق را در آينده نيز مى تواند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بحرين مى تواند مشخص كنندۀ سياست ايالات متحده در منطقه، دربارۀ باز كردن نظام سياسى كشورها و ايجاد تغييرات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واشنگتن ترجيح مى دهد درحالى كه اوضاع همچنان مستعد تغيير و بهبود است، دست به كار شود؟ يا با حمايت از الخليفه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وضعيتى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كاذب را برمى گزيند و بدين وسيله ريشۀ مشكل را باقى مى گذارد و وقوع انفجارى بزرگتر در آينده را حتمى مى سازد؟ اين موارد در شمار گزينه هايى هستند كه در حال حاضر پيش روى سياست گذاران امريكايى قرار دارند</w:t>
      </w:r>
      <w:r>
        <w:rPr>
          <w:rFonts w:eastAsia="IRNazanin" w:cs="IRNazanin"/>
          <w:color w:val="111111"/>
          <w:sz w:val="28"/>
          <w:szCs w:val="28"/>
          <w:rtl w:val="true"/>
          <w:lang w:bidi="fa-IR"/>
        </w:rPr>
        <w:t>.</w:t>
      </w:r>
      <w:bookmarkStart w:id="237" w:name="pg10631_102029"/>
    </w:p>
    <w:p>
      <w:pPr>
        <w:pStyle w:val="Heading3"/>
        <w:numPr>
          <w:ilvl w:val="2"/>
          <w:numId w:val="1"/>
        </w:numPr>
        <w:rPr/>
      </w:pPr>
      <w:bookmarkStart w:id="238" w:name="__RefHeading___Toc1345597_372815092"/>
      <w:bookmarkStart w:id="239" w:name="_Toc83"/>
      <w:bookmarkEnd w:id="237"/>
      <w:bookmarkEnd w:id="238"/>
      <w:r>
        <w:rPr>
          <w:rtl w:val="true"/>
        </w:rPr>
        <w:t>پى نوشتها</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اسماعيلى در زمان فاطميان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را به زير سلطۀ خود درآورد؛ به علاوه اين مكتب حضور قدرتمندى در منطقۀ خليج فارس داشت كه از مصر مستقل بود و تحت عنوان قرامطه شناخته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مشخصۀ اسماعيليه اين اعتقاد بود كه در وراى تمام معانى آشكار و ظاهرى قرآن، تفاسيرى باطنى، سرّى و محرمانه وجود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اى از اين جنبش، يعنى فداييان اسماعيلى، نيز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زمان سنى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بودند و طى بيش از يك قرن به تهديد و ترور دولتمردان سنى در جهان اسلام مبادرت ورزيدند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Momen,op.cit., p.90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p.120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Mansoor Al-Jamri," Prospect of a Moderate Islamic Discourse:the case of Bahrain," paper Presented at the Middle East Studies Association 31st Annual Meeting,San Francisco,November 22,1997,Published in BFM Bulletin,January 2,1998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Momen,op.cit., p.145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Mansoor Al-Jamri,p.145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مصاحبۀ مؤلفان با يك متخصص باسابقه در امور 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اصولى در ايران تفوق دارد و حوزۀ عمل وسيعى براى اجتهاد يا استنباط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بحرينى هاى جوان از مكتب اخبارى به اصولى روى مى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مصاحبه با رهبران شيعه و سنى در بحرين در ژوئن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Joseph Kostiner," Shi'i Unrest in the Gulf," in Shi'ism,Resistance and Revolution,ed.Martin Kramer(Boulder,CO:Westview Press,1987),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الشهابى، البحرين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قرائه فى الوثائق البريطانيه، بيروت،</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 با يك متخصص اقتصادى دربارۀ بحرين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گزارش عالى از وخامت حقوق بشر و آزادى هاى مدنى در بحرين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Routine Abuse,Routine Denial:Civil Rights and the Political Crisis in Bahrain (Washington,D.c.: Human Rights Watch/Middle East,1997)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Human Rights Watch,op.cit., p.2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Kostiner,op.cit., pp.177-178,180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مصاحبه با اعضاى جنبش طومار در بحرين، ژوئن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اعضاى شيعه و سنى جنبش طومار، بحرين، ژوئن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ژوئيه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دو ماه پس ازآنكه شيخ حمد الخليفه، به جاى پدرش، امير بحرين شد، الجمرى پس از محاكمه اى سريع به ده سال زندان و پرداخت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ميليون</w:t>
      </w:r>
    </w:p>
    <w:p>
      <w:pPr>
        <w:pStyle w:val="BookText"/>
        <w:rPr/>
      </w:pPr>
      <w:r>
        <w:rPr>
          <w:rFonts w:ascii="Amiri" w:hAnsi="Amiri" w:eastAsia="Amiri" w:cs="Amiri"/>
          <w:color w:val="111111"/>
          <w:sz w:val="28"/>
          <w:sz w:val="28"/>
          <w:szCs w:val="28"/>
          <w:rtl w:val="true"/>
          <w:lang w:bidi="ar-SA"/>
        </w:rPr>
        <w:t>دلار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جريمه محكوم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روز الجمرى با شرايطى سخت آزاد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Reuters report,July 7,1999;and Middle East International,July 1999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رهبر شيعه اظهار داشت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حتى تسليحات كافى براى تصرف يك پاسگاه پليس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مى توان ميان ادعاهاى متعارض حكومت و مخالفان كه هريك دربارۀ صدق گفته هاى ديگرى ترديد زيادى روا مى دارد، به نحو اطمينان بخشى داورى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را يك چهرۀ سياسى سنى نزديك به رژيم براى مؤلفان بيان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Human Rights Watch,op.cit., pp 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Al-Jamri,op.cit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گزارش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ديده بان حقوق بشر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گروه مخالف بحرينى با نام حزب الله شناخته نشده است و هيچ گونه اعلاميه يا نشريه اى با اين نام انتشار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اصطلاحى است كه صرفا از سوى حكومت براى اشاره به طيف نيروهاى شيعۀ مخالف و به ويژه جنبش اسلامى آزادى بحرين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شيخ الجمرى و هفت رهبر ديگر بازداشت شدۀ جامعۀ شيعه، اعضاى برجستۀ گروه تروريستى حزب الله بحرين بوده، مسئول اصلى فعاليتهاى تروريستى مشتمل بر خشونت و تخريب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نمى توان احتمال وجود يك گروه بحرينى با اين نام را ناديده گرفت، تلاش حكومت براى اينكه ناآراميهاى سياسى چند سال گذشته را نتيجۀ توطئه هاى چنين گروهى جلوه دهد، قابل قبول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Human Rights Watch,op.cit., p.41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طى ديدارى كه در ژوئن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 داشتند اين شعارهاى ديوارى را كه تقريبا روى تمامى ديوارها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ايجاز شاعرانۀ آنها درخور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يك ليبرال 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Human Rights Watch,op.cit., p.37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مركز استقلال قضات و حقوق 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Voice of Bahrain,February 12,1999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انجمن بين المللى وكلا به نقل از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Voice of bahrain, February 16,1999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پاورقى </w:t>
      </w:r>
      <w:r>
        <w:rPr>
          <w:rFonts w:eastAsia="IRNazanin" w:cs="IRNazanin"/>
          <w:color w:val="111111"/>
          <w:sz w:val="28"/>
          <w:szCs w:val="28"/>
          <w:lang w:bidi="fa-IR"/>
        </w:rPr>
        <w:t>16</w:t>
      </w:r>
      <w:r>
        <w:rPr>
          <w:rFonts w:eastAsia="IRNazanin" w:cs="IRNazanin"/>
          <w:color w:val="111111"/>
          <w:sz w:val="28"/>
          <w:szCs w:val="28"/>
          <w:rtl w:val="true"/>
          <w:lang w:bidi="fa-IR"/>
        </w:rPr>
        <w:t>.</w:t>
      </w:r>
      <w:bookmarkStart w:id="240" w:name="pg10631_102031"/>
    </w:p>
    <w:p>
      <w:pPr>
        <w:pStyle w:val="Heading2"/>
        <w:numPr>
          <w:ilvl w:val="1"/>
          <w:numId w:val="1"/>
        </w:numPr>
        <w:rPr/>
      </w:pPr>
      <w:bookmarkStart w:id="241" w:name="__RefHeading___Toc1345599_372815092"/>
      <w:bookmarkStart w:id="242" w:name="_Toc84"/>
      <w:bookmarkEnd w:id="240"/>
      <w:bookmarkEnd w:id="241"/>
      <w:r>
        <w:rPr>
          <w:rtl w:val="true"/>
        </w:rPr>
        <w:t>فصل هفتم</w:t>
      </w:r>
      <w:r>
        <w:rPr>
          <w:rtl w:val="true"/>
        </w:rPr>
        <w:t xml:space="preserve">: </w:t>
      </w:r>
      <w:r>
        <w:rPr>
          <w:rtl w:val="true"/>
        </w:rPr>
        <w:t>شيعيان كويت</w:t>
      </w:r>
      <w:bookmarkEnd w:id="2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345601_372815092"/>
      <w:bookmarkStart w:id="244" w:name="_Toc85"/>
      <w:bookmarkEnd w:id="243"/>
      <w:r>
        <w:rPr>
          <w:rtl w:val="true"/>
        </w:rPr>
        <w:t>اشاره</w:t>
      </w:r>
      <w:bookmarkStart w:id="245" w:name="pg10631_102033"/>
      <w:bookmarkEnd w:id="244"/>
    </w:p>
    <w:p>
      <w:pPr>
        <w:pStyle w:val="BookText"/>
        <w:rPr/>
      </w:pPr>
      <w:bookmarkEnd w:id="245"/>
      <w:r>
        <w:rPr>
          <w:rFonts w:ascii="IRNazanin" w:hAnsi="IRNazanin" w:eastAsia="IRNazanin"/>
          <w:color w:val="111111"/>
          <w:sz w:val="28"/>
          <w:sz w:val="28"/>
          <w:szCs w:val="28"/>
          <w:rtl w:val="true"/>
          <w:lang w:bidi="fa-IR"/>
        </w:rPr>
        <w:t>موقعيت شيعيان كويت، نشان دهندۀ نمونه اى موفق و نقطه اى درخشان در وضعيت شيعيان عرب منطقۀ خليج فارس است و اگر اين مورد نبود، اوضاع يكسره تيره و تار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 در قياس ديگر جوامع شيعى منطقۀ خليج فارس از رفاه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كشور را تشكيل مى دهند، به ندرت با آزار و اذيت آشكار در سطوح رسمى يا اجتماعى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عمل به تشيع آزادند و به طور آشكار شعاير خود را برگزار مى كنند، و بااين حال وضعيت اقتصادى و فرصتهاى شغلى شان از شيعيان ديگر بخشهاى خليج فارس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كويت، مشاركت اجتماعى و سياسى شيعيان در حد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اينكه شيعيان به كشورشان احساس وابستگى كرده، خود را در آيندۀ آن ذى نفع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احساسى كه در هيچ جاى ديگر منطقه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تقريبا تنها كشور منطقه است كه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خارج كشور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اين وضعيت اساسا مطلوب، اشكال ظريف و پيچيدۀ تبعيض را كه شيعيان بدان واقف اند و بسيارى از سنيان نيز وجود آنها را تصديق مى كنند، مخفى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اكنون در تلاش براى رفع اين تبعيض هايند</w:t>
      </w:r>
      <w:r>
        <w:rPr>
          <w:rFonts w:eastAsia="IRNazanin" w:cs="IRNazanin"/>
          <w:color w:val="111111"/>
          <w:sz w:val="28"/>
          <w:szCs w:val="28"/>
          <w:rtl w:val="true"/>
          <w:lang w:bidi="fa-IR"/>
        </w:rPr>
        <w:t>.</w:t>
      </w:r>
    </w:p>
    <w:p>
      <w:pPr>
        <w:pStyle w:val="Heading3"/>
        <w:numPr>
          <w:ilvl w:val="2"/>
          <w:numId w:val="1"/>
        </w:numPr>
        <w:rPr/>
      </w:pPr>
      <w:bookmarkStart w:id="246" w:name="__RefHeading___Toc1345603_372815092"/>
      <w:bookmarkStart w:id="247" w:name="_Toc86"/>
      <w:bookmarkEnd w:id="246"/>
      <w:r>
        <w:rPr>
          <w:rtl w:val="true"/>
        </w:rPr>
        <w:t>شيعيان كويت پس از جنگ خليج فارس</w:t>
      </w:r>
      <w:bookmarkEnd w:id="24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ديگر قسمتهاى خليج فارس،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پرآشوبى براى روابط</w:t>
      </w:r>
    </w:p>
    <w:p>
      <w:pPr>
        <w:pStyle w:val="BookText"/>
        <w:rPr/>
      </w:pPr>
      <w:r>
        <w:rPr>
          <w:rFonts w:ascii="IRNazanin" w:hAnsi="IRNazanin" w:eastAsia="IRNazanin"/>
          <w:color w:val="111111"/>
          <w:sz w:val="28"/>
          <w:sz w:val="28"/>
          <w:szCs w:val="28"/>
          <w:rtl w:val="true"/>
          <w:lang w:bidi="fa-IR"/>
        </w:rPr>
        <w:t>شيعيان و حكومت كويت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دهه، كويت آماج بمب گذارى و ترور گروههاى افراطى شيعه بود، و آنان، از جمله به جان امير كويت سوءقصد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شيعيان كويتى در معرض اقدامات شديد امنيتى حكومت از جمله بازداشت و تبعيد قرار گرفتند؛ اقداماتى كه جامعه را به دو بخش شيعى و سنى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گوناگونى شيعيان كويت را به فعاليت سياسى واداشت؛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انقلاب ايران كه الهام بخش و حامى حركت سياسى شيعيان در همۀ نقاط جهان بود؛ قلع و قمع حزب الدعوۀ عراق كه فرار بسيارى از اعضاى آن به كويت را در پى آورد؛ پيدايش جنبشهاى اسلام گراى امل و حزب الله در لبنان؛ و بالاتر از همه حمايت شديد حكومت كويت از عراق، طى جنگ ايران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نسبتا باز كويت و حضور شمار زيادى از كارگران عرب، از جمله فلسطينيها، لبنانيها و عراقيها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دريچه اى وسيع براى نفوذ عناصر افراطى به جامعه كويت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شيعى احساس مى كرد اقدامات حكومت كويت عليه افراطيها بيش از حد خشن بوده و بى جهت جامعۀ شيعى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 اعمال تروريستى را محكوم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ساخته و شيعيان و سنيان را به سوى دو قطب مخالف رانده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نقشى كه شيعيان كويت طى جنگ خليج فارس در مقابل صدام ايفا كردند، تغيير شگرفى در وضعيت آنان پديد آورد و به پذيرش مجدد و بازگشت آنان به درون جامعۀ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نظام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سنيهاى ثروتمند كويت، در آگوست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تعطيلات خود را در خارج مى گذراندند و در زمان تهاجم قواى عراقى براى اشغال كويت، در خارج از كشور گير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شيعيان ثروت كمترى دارند و كمتر غربى شده اند، در زمان تجاوز بيشتر آنان در كويت به سر مى بردند و مجبور شدند در تمام مدت اشغال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عزيمت شمار فراوانى از سنيان، تعادل جمعيتى كشور به نفع شيعيان برهم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w:t>
      </w:r>
    </w:p>
    <w:p>
      <w:pPr>
        <w:pStyle w:val="BookText"/>
        <w:rPr/>
      </w:pPr>
      <w:r>
        <w:rPr>
          <w:rFonts w:ascii="IRNazanin" w:hAnsi="IRNazanin" w:eastAsia="IRNazanin"/>
          <w:color w:val="111111"/>
          <w:sz w:val="28"/>
          <w:sz w:val="28"/>
          <w:szCs w:val="28"/>
          <w:rtl w:val="true"/>
          <w:lang w:bidi="fa-IR"/>
        </w:rPr>
        <w:t>برآوردها، شيعيان در آن زمان دست كم نيمى از جمعيت ساكن در كشور را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شيعيان خود را پيشگام مقاومت در برابر اشغالگران عراقى يافتند و در كنار هم ميهنان سنى شان، عمليات امدادرسانى مخفيانه را سازمان دهى، و عليه اشغالگران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شيعيان به دليل اين فعاليتها، به دست قواى اشغالگر عراقى كشته شدند، يا به زندان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ميهن دوستى شيعيان دو نتيجۀ سودمند در پى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سنيان را دربارۀ وفادارى شيعيان به كويت كاهش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جوامع سنى و شيعى همبستگى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همچنين مشخص كرد كه شيعيان كويتى در مخالفت با حمايت بى حد و حصر حكومت كويت از عراق، در مدت جنگ ايران و عراق ذى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تجربه دشوار و مشترك اشغال كويت از سوى عراق، چنان احساس مليت گرايى را در ميان كويتيها قوت بخشيد كه امروزه نظير آن را كمتر در كشورهاى عربى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اين اتحاد ملى آن بود كه بلافاصله پس از جنگ خليج فارس، شيعه و سنى مشتركا خواستار احياى قانون اساسى و مجلس ملى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حتى در زمان اشغال كويت به دست قواى عراقى، شخصيتهاى برجستۀ شيعه و سنى براى چانه زنى با خاندان حاكم الصباح، كه در آن زمان به عربستان سعودى پناه برده بودند، با يكديگر متحد شدند و دربارۀ احياى قانون اساسى و پارلمان، پس از آزادسازى كويت، به مذاكره پرداختند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به اعتراف بسيارى از شيعيان و سنيان، احساس همبستگى ميان شيعه و سنى و منافعى كه شيعيان به واسطه كسب اعتبار و پذيرششان در جامعۀ كويت به دست آورده بودند، طى چند سال پس از جنگ خليج فارس به تدريج تضعيف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همگان، اين امر نه به دليل كاهش وفادارى شيعيان، بلكه از آن روست كه با فروكش كردن لطمات جنگ، سنيان به الگوهاى پيشين رفتارى</w:t>
      </w:r>
      <w:bookmarkStart w:id="248" w:name="pg10631_102036"/>
    </w:p>
    <w:p>
      <w:pPr>
        <w:pStyle w:val="BookText"/>
        <w:rPr/>
      </w:pPr>
      <w:bookmarkEnd w:id="248"/>
      <w:r>
        <w:rPr>
          <w:rFonts w:ascii="IRNazanin" w:hAnsi="IRNazanin" w:eastAsia="IRNazanin"/>
          <w:color w:val="111111"/>
          <w:sz w:val="28"/>
          <w:sz w:val="28"/>
          <w:szCs w:val="28"/>
          <w:rtl w:val="true"/>
          <w:lang w:bidi="fa-IR"/>
        </w:rPr>
        <w:t>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نهفته سنيها از منافعى كه شيعيان در نتيجۀ مبارزه عليه اشغالگرى عراقيان به دست آورده اند، اين امر را تشديد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پيوندهايى كه كويتيها را متحد نگاه مى دارد از اختلافات آنان قدرتمندتر است؛ هرچند واقعيت اين است كه اين پيوندها ماهيتى منفى دارند و منشأ آنها موضع دفاعى و ترس از تهديد احتمالى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اين ترس مشترك، هرچند موقت باشد، به شيعيان فرصت مى دهد تا ميهن دوستى و همبستگى شان را با سنيان اثبات كنند و امتيازاتى را كه به دست آورده اند، نهادينه سازند</w:t>
      </w:r>
      <w:r>
        <w:rPr>
          <w:rFonts w:eastAsia="IRNazanin" w:cs="IRNazanin"/>
          <w:color w:val="111111"/>
          <w:sz w:val="28"/>
          <w:szCs w:val="28"/>
          <w:rtl w:val="true"/>
          <w:lang w:bidi="fa-IR"/>
        </w:rPr>
        <w:t>.</w:t>
      </w:r>
    </w:p>
    <w:p>
      <w:pPr>
        <w:pStyle w:val="Heading3"/>
        <w:numPr>
          <w:ilvl w:val="2"/>
          <w:numId w:val="1"/>
        </w:numPr>
        <w:rPr/>
      </w:pPr>
      <w:bookmarkStart w:id="249" w:name="__RefHeading___Toc1345605_372815092"/>
      <w:bookmarkStart w:id="250" w:name="_Toc87"/>
      <w:bookmarkEnd w:id="249"/>
      <w:r>
        <w:rPr>
          <w:rtl w:val="true"/>
        </w:rPr>
        <w:t>تقسيمات شيعيان</w:t>
      </w:r>
      <w:bookmarkEnd w:id="250"/>
    </w:p>
    <w:p>
      <w:pPr>
        <w:pStyle w:val="BookText"/>
        <w:rPr/>
      </w:pPr>
      <w:r>
        <w:rPr>
          <w:rFonts w:ascii="IRNazanin" w:hAnsi="IRNazanin" w:eastAsia="IRNazanin"/>
          <w:color w:val="111111"/>
          <w:sz w:val="28"/>
          <w:sz w:val="28"/>
          <w:szCs w:val="28"/>
          <w:rtl w:val="true"/>
          <w:lang w:bidi="fa-IR"/>
        </w:rPr>
        <w:t>جامعۀ شيعى كويت، به لحاظ جمعيتى، از جوامع شيعى ديگر كشورهاى عرب نامتجانس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متمايز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اول، حساوى</w:t>
      </w:r>
      <w:r>
        <w:rPr>
          <w:rStyle w:val="FootnoteAnchor"/>
          <w:rtl w:val="true"/>
        </w:rPr>
        <w:footnoteReference w:id="97"/>
      </w:r>
      <w:r>
        <w:rPr>
          <w:rFonts w:ascii="IRNazanin" w:hAnsi="IRNazanin" w:eastAsia="IRNazanin"/>
          <w:color w:val="111111"/>
          <w:sz w:val="28"/>
          <w:sz w:val="28"/>
          <w:szCs w:val="28"/>
          <w:rtl w:val="true"/>
          <w:lang w:bidi="fa-IR"/>
        </w:rPr>
        <w:t xml:space="preserve">و بحارنه هستند، كه عرب بوده، در عربستان سعودى، بحرين، جنوب عراق يا منطقۀ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 ايران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 بزرگ ترين گروه، عجمها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شيعيانى هستند كه تبار ايرانى دارند، اما نسل هاى پى درپى در كويت زندگى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گروه ها، تفاوت ظريف ترى نيز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جديد هر گروه در قياس با قديميها، به لحاظ ثروت و مشاركت در جامعه، در سطح پايين ترى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اقتصادى نيز موجب تقسيم بندى شيعيان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بااينكه سخن گفتن از كويتى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مقايسه با فقر شيعيان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بااين حال تفاوت آشكارى به لحاظ ثروت در ميان شيعيان وجود دارد، كه به يك موضوع سياسى حساس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از مراجع دينى مختلف، خطوط افتراق ديگرى را در ميان جامعۀ شيعى پديد آورده كه به ويژه عجمها و بحارنه را از يكديگر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رژيم كويت از اختلافات اقتصادى، اجتماعى و مذهبى ميان شيعيان واقف اند و متناسب با آنها با اين گروه ها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عرب غير كويتى، از جمله عراقيها و لبنانيها كه طى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 زندگى مى كردند، ديگر نيروى مهمى در جامعۀ شيعى اين كشور به شمار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حساويها جامعه اى مستقل را تشكيل مى دهند كه از دخالت در سياست مى پرهيزند و مرجع بومى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آنان آيت الله ميرزا الاحقاقى است كه شهروند كويت بوده، در همين كشور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حساويها از نزاعهاى گروهى و فرقه اى بركنارند و حتى با ديگر گروههاى شيعه به ندرت پيوند زناشويى برقرار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هاى تاجر و ثروتمند عجم مدتهاى طولانى با خانوادۀ حاكم الصباح هم پيمان بوده اند و به منزلۀ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خطر انداختن منافع و امتيازات خود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خانواده هاى قدرتمند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طبقۀ متوسط پيشه وران و كارمندان دولتى اند كه معيشتشان به شدت به بخش دولتى وابسته است، اينان يا كاركنان دستگاههاى ادارى دولتى و مؤسسات وابسته اند، يا پيمانكارانى هستند كه براى انعقاد قراردادهاى دولتى با ديگران رقابت مى كنند، يا كسانى هستند كه از خدمات تأمين اجتماعى دولت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جامعۀ كويت را نيز كه مى توان طبقۀ متوسط فرودست ناميد مؤلفۀ شيعى عمده اى دارد كه شامل مغازه داران خرده پا و كارگران نيمه متخصص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طور عمده مهاجرانى هستند كه در سالهاى اخير به كويت آمده اند و ممكن است تابعيت كويتى داشته يا نداشته 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سنتى، خانواده هاى تاجر و ثروتمند نزديك به رژيم نقش ميانجى و سخنگوى جامعۀ شيعى را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ثروت نفتى كويت در دهه هاى</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تعليم و تربيت، بورسهاى تحصيلى و سفرهاى خارجى، ماهيت جامعۀ شيعى كويت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تحصيل كردۀ شيعه ديگر خانواده هاى ثروتمند تاجر را به منزلۀ نمايندگان خود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اين خانواده ها روزبه روز كاسته مى شد؛ چرا كه در خدمت به منافع جامعۀ شيعه يا محافظت از آن در مقابل اقدامات خشن حكومت ناكام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تر متخصصان، بازرگانان يا كارمندان دولتى آرمانهايى داشتند كه نظام حمايتى قديمى از عهدۀ برآورده ساختنشان برنمى آمد و تحقق آنها به راههاى جديدى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شيعيان كه در سياست درگير شده اند، به طور عمده به گروههاى روبه رشد عجم و بحارنه تعلق دارند و بيشترين ميزان تنوع عقايد و جهت گيريهاى سياسى نيز در ميان اين گروه ها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پديد آمدن نارضايتى و شكل گيرى آرمان ها نيز در ميان همين گروه 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سياسى و فعال عجمها در كويت، تفاوت آشكارى با رويكرد عجمهاى بحرين دارد؛ همان گونه كه پيش تر گذشت، گروه اخير همواره خود را از مسائل سياسى جامعۀ شيعه دورنگاه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شيعى كويت دربرگيرندۀ همان تنوع شناخته شدۀ عقايد سياسى است كه سكولارها را از اسلام گراها و اسلام گراها را از يكديگر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سياسى موجود در ميان شيعيان طيفى را دربر مى گيرد كه از نگرشهاى چپ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 تا ايدئولوژى محافظه كار اسلام گرا امتداد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كشورهاى ديگر، رعايت احكام اسلامى در ميان شيعيان و سنيان، رواج بيشترى يافته است؛ درحالى كه تا دو دهه پيش اين امر به گروههاى كوچكى از مردم محدود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مذهبى لزوما به آموزه اى سياسى تبديل نمى شود و در نظر اكثر كويتيها، تشيع به ديندارى و تقواى شخصى بازمى گردد، نه اينكه ارائه كننده يك برنامه سياسى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رشد عمومى پايبندى مذهبى،</w:t>
      </w:r>
    </w:p>
    <w:p>
      <w:pPr>
        <w:pStyle w:val="BookText"/>
        <w:rPr/>
      </w:pPr>
      <w:r>
        <w:rPr>
          <w:rFonts w:ascii="IRNazanin" w:hAnsi="IRNazanin" w:eastAsia="IRNazanin"/>
          <w:color w:val="111111"/>
          <w:sz w:val="28"/>
          <w:sz w:val="28"/>
          <w:szCs w:val="28"/>
          <w:rtl w:val="true"/>
          <w:lang w:bidi="fa-IR"/>
        </w:rPr>
        <w:t>نگرش به مسائل اجتماعى و عرصۀ گستردۀ سياست داخلى و خارجى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مذهبى بيشتر بر تعداد اسلام گراها افزوده، و موجب تقويت موضع آنان در سطح ملى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مراجع مذهبى در ميان شيعيان كويت، عامل ديگرى براى اختلاف بين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حساويها، شيعيان كويت از مراجع مختلفى پيروى مى كنند؛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كسانى كه ابتدا پيرو خمينى بودند اينك از او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سيستانى در عراق، شيرازى در ايران، فضل الله در لبنان، و روحانيان ديگرى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يك مرجع تااندازه اى نوع نگرش سياسى فرد مقلد را مشخص مى كند يا دست كم چارچوب آن را معين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هم شيعيان و هم سنيان كويتى ميان دو گروه زير مرز دقيقى ترسيم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مراجع رسمى ايرانى،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تر و متعصب تر قلمداد مى شوند، تقليد مى كنند؛ و آنانى كه سيستانى يا شيرازى را، كه موضع صريحى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نمى كنند و حتى از سياست دورى مى جويند، به مثابۀ مرجع خود برمى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نوع رهبرى مشخصى در درون جامعۀ شيعى كويت شكل نگرفته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لبنان كه شيعيان در آنجا انتخابهاى گوناگونى پيش رو دارند و نيز برخلاف بحرين و عراق كه در آنها به ترتيب الجمرى و الحكيم بسيار كانون توجه اند، در كويت شمار شيعيان برجسته اى كه در مقام رهبر شهرتى فراگير داشته باشند،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حد زيادى به دليل آن است كه شيعيان كويتى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شيعيان عربستان سعودى، لبنان يا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تمايلى ندارند كه به خطمشيهاى آشكار شيعى بپردازند و خود را به منافع محدود فرقه اى منحصر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نمايندگان شيعى پارلمان كويت، اعم از اسلام گراها و سكولارها، زحمت زيادى را بر خود هموار مى كنند تا خود را نمايندۀ رأى دهندگان</w:t>
      </w:r>
    </w:p>
    <w:p>
      <w:pPr>
        <w:pStyle w:val="BookText"/>
        <w:rPr/>
      </w:pPr>
      <w:r>
        <w:rPr>
          <w:rFonts w:ascii="IRNazanin" w:hAnsi="IRNazanin" w:eastAsia="IRNazanin"/>
          <w:color w:val="111111"/>
          <w:sz w:val="28"/>
          <w:sz w:val="28"/>
          <w:szCs w:val="28"/>
          <w:rtl w:val="true"/>
          <w:lang w:bidi="fa-IR"/>
        </w:rPr>
        <w:t>سنى و شيعى و مسئول در مقابل تمامى گروههاى حوزۀ انتخابشان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نمايندگان مى كوشند تا در وهلۀ نخست خود را شهروند كويت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برآورد كويتيها، حدود سى تا چهل درصد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پيرو خط امام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تعاليم آيت الله خمينى و نظريۀ او دربارۀ اداره حكومت اسلامى به دست روحانيان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آنان اسلام گرايان محافظه كارى هستند كه در مقايسه با ديگر شيعيان، ارتباط قوى ترى با حكومت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كاملا روشنى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معناى دقيق پايبندى به خط امام در كويت را بيان نمى كند؛ به ويژه با توجه به اينكه در اين كشور شيعيان در اقليت اند و منطقا نمى توانند خواستار نظامى شبيه نظام سياسى ايران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تعبير آن گونه كه بايد و شايد بيانگر ارتباط اماميها با نهادهاى سياسى ايرانى، در مقابل تشكيلات مذهبى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برخى از كويتيها، يك شبكه حزب الله در كويت وجود دارد، اما ناظران غربى معتقدند كه شواهد چندانى براى وجود چنين شبكه اى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تمركززدايى قدرت سياسى و چندگانگى مرجعيت معنوى در ايران پس از فوت خمينى، ارتباط اماميها با ايران را به منزلۀ يك كشور و نيز به مثابۀ يك مرجع معنوى، دچار ابهام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گروه پيرو خط امام كويت روابط مستحكمى با نهادهاى مذهبى ايرانى در قم و تهران دارند، و اين امر موجب شده است كه كويتيها ديدگاه اين گروه را مترادف با سياست رسمى ايران بدانند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خط امام تأكيد دارند كه پايبندى مذهبى آنان به آموزه هاى خمينى از وفادارى آنان به كويت نكاسته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 كه ناصريسم در آن زمان مستلزم نگرشى منفى به خانوادۀ حاكم بود و حال آنكه اماميها نظام سياسى كويت يا رهبرانش را به چالش نمى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شيعيان كويت از تعاليم آن دسته از علماى مذهبى كه با نهادهاى رسمى ايران ارتباطى ندارند،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حساويها كه مرجعشان از خودشان است، شمار زيادى از شيعيان كويت مقلد آيت الله سيستانى اند؛ وى يك روحانى سياست گريز است كه در نجف زندگى مى كند و وارث منصب مرحوم آيت الله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پيرو آيت الله شيرازى اند، كه در ايران در خانۀ خود تحت نظر است و پسرانش مورد آزار و اذيت مقامات سياسى و مذهبى ايران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 گروه ها، در واقع، منتقد آموزه ها و سياستهاى رسمى ايران اند و تشيع را يك تعهد مذهبى تلقى مى كنند، نه يك ايدئولوژى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اين گروه ها به دقت خود را از اماميها متمايز مى سازند و آنان را در مسائل اجتماعى و سياسى افراطى، و در حمايت از حقوق شيعيان ستيزه جو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آنان بيم آن دارند كه نزديكى اماميها به ايران بر كل جامعۀ شيعى كويت سايه افكنده، موجب اين بدگمانى شود كه شيعيان بيشتر به منافع فرقه اى خود و نه منافع ملى مى 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ديگر طيف ايدئولوژيك و سياسى، شيعيان سكولار قرار دارند كه با اتخاذ خطمشى سياسى بر مبناى مذهب، اعم از تسنن و تشيع، مخالف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سكولاريسم كه در كويت، همچون ديگر كشورهاى عربى، به يك ميزان شيعيان و سنيان را جذب كرده است، در تاريخ طولانى ملى گرايى عربى ريشه دارد كه با رگه هايى از چپ گرايى همراه بوده و از اوايل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عرب سيطره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ايدئولوژى مذهبى شيعى در كويت از ايران متأثر بوده است، ملى گرايى عربى در كويت نيز از رهگذار شمار عظيمى از آموزگاران، كارمندان دولتى و متخصصان مصرى و فلسطينى كه از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اقتصاد و نظام آموزشى كويت را شكل مى دادند، تغذيه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تمام اين دوران، پان عربيسم نيروى غالب سياسى</w:t>
      </w:r>
    </w:p>
    <w:p>
      <w:pPr>
        <w:pStyle w:val="BookText"/>
        <w:rPr/>
      </w:pPr>
      <w:r>
        <w:rPr>
          <w:rFonts w:ascii="IRNazanin" w:hAnsi="IRNazanin" w:eastAsia="IRNazanin"/>
          <w:color w:val="111111"/>
          <w:sz w:val="28"/>
          <w:sz w:val="28"/>
          <w:szCs w:val="28"/>
          <w:rtl w:val="true"/>
          <w:lang w:bidi="fa-IR"/>
        </w:rPr>
        <w:t>در كويت بود و چالش با رژيم نيز كه گاه با خشونت همراه بود از اين سوى طيف سياسى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پى تهاجم سربازان عراقى به كويت و ناكامى كويتيها در ترغيب همۀ اعراب به محكوم كردن كامل و تمام عيار اين تجاوز، نظريۀ پان عربيسم به شدت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 برخلاف عراق، لبنان يا بحرين هيچ حزب كمونيستى كه شيعيان را به سوى خود جذب كند وجود نداشته و البته جاى تعجب نيست كه گرايشهاى سوسياليستى در كويت در مقايسه با كشورهاى عربى ديگر كمتر نمايان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كويت، ملى گرايى عربى و ديگر ايدئولوژيهاى سكولار به ليبراليسمى از نوع غربى تبديل شده اند كه بيش از هرجاى ديگر در منطقۀ خليج فارس در اين كشور ريشه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دو نيروى در حال شكل گيرى، به صورتى روزافزون، ليبراليسم را به چالش فرامى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سياسى در اشكال شيعى و سنى اش، و يك نيروى محافظه كار قبيله اى كه تحت حمايت خاندان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گرايش روبه رشد سياسى، تمام ليبرالها را تهديد مى كنند ليكن براى شيعيان سكولار تهديدى خاص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شيعيان هر نوع ديدگاه سياسى كه داشته باشند نمى توانند از برچسب فرقه اى بگريزند، محافظه كاران سنى از دو جهت شيعيان ليبرال را به مخاطره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سبب شيعه بودن، و دوم به دليل ليبرال يا سكولار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گرايان شيعه با فاقد صلاحيت جلوه دادن ليبرالهاى شيعه براى سخن گفتن از جانب شيعيان، آنان را با نوع متفاوتى از تهديد روبه رو ساخته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روى، در انتخابات پارلمانى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كانديداهاى ليبرال شيعه در جلب حمايت رأى دهندگان ناكام ماندند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نگرانى ليبرالهاى شيعه آن است كه روند روبه رشد اسلام گرايى، فرقه گرايى را تقويت كند و بر فرايند جذب و پذيرش شيعيان در جامعۀ كويت، كه شهروندان شيعه در مدت دوران اشغالگرى عراقيها</w:t>
      </w:r>
      <w:bookmarkStart w:id="251" w:name="pg10631_102043"/>
    </w:p>
    <w:p>
      <w:pPr>
        <w:pStyle w:val="BookText"/>
        <w:rPr/>
      </w:pPr>
      <w:bookmarkEnd w:id="251"/>
      <w:r>
        <w:rPr>
          <w:rFonts w:ascii="IRNazanin" w:hAnsi="IRNazanin" w:eastAsia="IRNazanin"/>
          <w:color w:val="111111"/>
          <w:sz w:val="28"/>
          <w:sz w:val="28"/>
          <w:szCs w:val="28"/>
          <w:rtl w:val="true"/>
          <w:lang w:bidi="fa-IR"/>
        </w:rPr>
        <w:t>به معناى واقعى كلمه براى آن مبارزه كردند، اثر معكوس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فرقه گرايى ممكن است جامعۀ شيعه را همانند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ظن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سطحى گسترده تر نگرانى سكولارها آن است كه رشد تمايلات محافظه 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 گرا و قبيله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سنيان، به رغم پيمانهاى موقتى و تاكتيكى بين اسلام گرايان شيعى و سنيان محافظه كار، به صورتى نامطلوب كل جامعۀ شيعى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برابر نيروهاى محافظه كار فوق العاده احساس آسيب پذير بودن مى كنند؛ چرا كه مى دانند وظيفۀ اثبات وفادارى و درستى عملكردشان بر دوش خودشان خواهد بود و منافعى كه به دست آورده اند آن چنان شكننده اند كه براى حفظ آنها بايد پيوسته هوشيار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دهند</w:t>
      </w:r>
      <w:r>
        <w:rPr>
          <w:rFonts w:eastAsia="IRNazanin" w:cs="IRNazanin"/>
          <w:color w:val="111111"/>
          <w:sz w:val="28"/>
          <w:szCs w:val="28"/>
          <w:rtl w:val="true"/>
          <w:lang w:bidi="fa-IR"/>
        </w:rPr>
        <w:t>.</w:t>
      </w:r>
    </w:p>
    <w:p>
      <w:pPr>
        <w:pStyle w:val="Heading3"/>
        <w:numPr>
          <w:ilvl w:val="2"/>
          <w:numId w:val="1"/>
        </w:numPr>
        <w:rPr/>
      </w:pPr>
      <w:bookmarkStart w:id="252" w:name="__RefHeading___Toc1345607_372815092"/>
      <w:bookmarkStart w:id="253" w:name="_Toc88"/>
      <w:bookmarkEnd w:id="252"/>
      <w:r>
        <w:rPr>
          <w:rtl w:val="true"/>
        </w:rPr>
        <w:t>[</w:t>
      </w:r>
      <w:r>
        <w:rPr>
          <w:rtl w:val="true"/>
        </w:rPr>
        <w:t>نقش</w:t>
      </w:r>
      <w:r>
        <w:rPr>
          <w:rtl w:val="true"/>
        </w:rPr>
        <w:t xml:space="preserve">] </w:t>
      </w:r>
      <w:r>
        <w:rPr>
          <w:rtl w:val="true"/>
        </w:rPr>
        <w:t>شيعيان در دولت و جامعه</w:t>
      </w:r>
      <w:bookmarkEnd w:id="253"/>
    </w:p>
    <w:p>
      <w:pPr>
        <w:pStyle w:val="BookText"/>
        <w:rPr/>
      </w:pPr>
      <w:r>
        <w:rPr>
          <w:rFonts w:ascii="IRNazanin" w:hAnsi="IRNazanin" w:eastAsia="IRNazanin"/>
          <w:color w:val="111111"/>
          <w:sz w:val="28"/>
          <w:sz w:val="28"/>
          <w:szCs w:val="28"/>
          <w:rtl w:val="true"/>
          <w:lang w:bidi="fa-IR"/>
        </w:rPr>
        <w:t>شيعيان كويتى از حدى از آزادى مذهبى برخوردارند كه در هيچ جاى ديگر منطقه جز لبنان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 برخلاف اقليت شيعى عربستان سعودى، براى ساختن مسجد و حسينيه، برگزارى آيينهاى شيعى و تعليم مذهب جعفرى به كودكانشان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داراى مدارس و كتابخانه هاى خاص خود هستند و مراسم مذهبى و اجتماعى آزادانه در حسينيه ها برگزار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سنى با برگزارى علنى آيينهاى تشيع به خوبى كنار مى آيد، شايد از آن روى كه آنها را جذاب، عجيب و شگفت انگيز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طى دوران جنگ ايران و عراق، شيعيان كويتى مى توانستند براى تحصيل در حوزه هاى علميه قم يا تهران، به ايران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ايرانى تبار كويت نيز مى توانستند، با وجود روابط تيرۀ دو كشور، با خويشاوندان خود در ايران پيوسته در ارتباط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اعظم تاريخ كويت، شيعيان تهديدى براى رژيم تلقى نمى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مدتهاست كه در بازى هوشمندانه و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خاندان الصباح براى حفظ تسلط خود بر جامعۀ پرانرژى كويت در پيش گرفته است، شيعيان همچون يك هم پيمان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در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طوايف و تجار سنى تحت فشار بود، طبقۀ تاجر شيعه را حاميانى مناسب براى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نيز كه بخش عظيمى از آن را عجمها تشكيل مى دادند، احساس مى كرد كه الصباح در مقابل قبايل عرب سنى از آنان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شيعيان به نخستين مجلس قانون گذارى كويت كه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 ممنوع بود، اما اين ممنوعيت 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استقلال كويت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جمال عبد الناصر بر مصر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انقلابى و ناصرى مليت گرايى عربى، تجار عجم بار ديگر براى كاستن از تأثير ناصريسم كه در حال گسترش به سوى كويت بود، از رژيم حمايت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حمايتهاى پى درپى شيعيان از رژيم، خشم و غضب سنيان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ليبرالها و چپ 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گاه به مقابله با قدرت خاندان الصباح يا سياست هاى آن برمى خاستند،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برخى از شيعيان مدعى اند كه حكومت همواره سعى كرده تا از جامعۀ شيعه براى جلوگيرى از پيدايش وحدت سياسى در مقابل اين خاندان و تعميق اختلافات ميان سنيان و شيعيان استفاده كند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 همه، عملكرد مبارزه جويانۀ شيعيان كويت در دوران جنگ ايران و عراق، جدى ترين تنشها را بين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جويى تماما در اوضاع داخلى كويت ريشه نداشت؛ بلكه با حوادث گسترده ترى كه شيعيان جهان عرب درگير آن بودند،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شگرف مبارزه جويى و اعمال تروريستى شيعيان در نيمۀ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از شور انقلابى ايران الهام گرفته بود و اعضاى عراقى و لبنانى حزب الدعوه هدايتگر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اعمال تروريستى، حمايت مستمر كويت از عراق طى جنگ اين كشور با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اعضاى حزب الدعوه در عراق به گريختن بسيارى از اعضاى آن به ايران، كويت و نيز لبنان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لبنان نقش مهمى در شكل گيرى حزب الدعوۀ لبنان و پس از آن جنبش حزب الله داشتند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عراقى و لبنانى الدعوه در كويت فعال بوده،</w:t>
      </w:r>
      <w:r>
        <w:rPr>
          <w:rStyle w:val="FootnoteAnchor"/>
          <w:rtl w:val="true"/>
        </w:rPr>
        <w:footnoteReference w:id="98"/>
      </w:r>
      <w:r>
        <w:rPr>
          <w:rFonts w:ascii="IRNazanin" w:hAnsi="IRNazanin" w:eastAsia="IRNazanin"/>
          <w:color w:val="111111"/>
          <w:sz w:val="28"/>
          <w:sz w:val="28"/>
          <w:szCs w:val="28"/>
          <w:rtl w:val="true"/>
          <w:lang w:bidi="fa-IR"/>
        </w:rPr>
        <w:t>به داير كردن مراكز زيرزمينى و جذب شيعيان محلى مى پرداختند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از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شيعى منافع امريكا و اروپا را در كويت با بمب آماج حمله قرار دادند، در تأسيسات نفتى خرابكارى كردند، به هواپيماربايى پرداختند و در مه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به ترور امير كويت شيخ جابر الصباح مبادرت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حاكى از آن اند كه دست كم در آغاز عراقيها و لبنانيها هدايتگران خشونت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كه به اتهام بمب گذارى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شدند،</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عراقى،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لبنانى،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كويتى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فاقد مليت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شمار ديگرى از شيعيان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اتهام توطئه براى سرنگونى رژيم توقيف و در ژوئيۀ همان سال،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كويتى در عربستان سعودى بازداشت شدند و اتهامشان اين بود كه در بمب گذاريهاى مكه در موسم حج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در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را گردن زد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كويت بازگرداند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اكثريت جامعۀ شيعى كويت اين اعمال را محكوم كردند، حكومت كويت در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اقداماتى از قبيل بازداشت، اخراج و محكوميت شهروندان كويتى و اتباع ديگر كشورها دست 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شيعيانى كه در صنعت نفت كشور كار مى كردند، شغل خود را از دست دادند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مراقبت بر كل جامعۀ شيعى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شيعيان كويتى با گلايه اظهار مى دارند كه اين اقدامات حكومت، خشن و بدون هدف بودند و دشمنى بسيارى از شيعيانى را برانگيختند كه خود مخالف اين اعمال خشونت آميز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حكومت كويت در مقايسه با عراق و ديگر كشورهاى خليج فارس، سياستى حساب شده تر و خردمندانه تر را پى گرفت؛ به گونه اى كه اعمال خشونت آميز شيعيان را با آزار و اذيت گستردۀ آنان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هرچند شمارى از شيعيان در پى سوء قصد به جان امير به مرگ محكوم شدند، هيچ اعدامى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عربستان سعودى در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به طور علنى اعدام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عضويت در حزب الدعوه جرمى مستوجب مرگ بود و اعضاى آن به طرز فجيعى از ميان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حكومت كويت همواره نسبتا متعادل بوده، و بدين لحاظ توانسته است گروههاى افراطى را منزوى كند و نفوذ آنها را در جامعۀ شيعى محدود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حساب شدۀ رژيم كويت در برابر مسئلۀ شيعيان تا حدى از رويكرد واقع بينانه و انعطاف پذير حكومت در امور داخلى ناشى شده است كه بيشتر بر بازى هوشمندانه متكى است تا اجبار ناشيانه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جامعۀ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جامعه اى تجارت پيشه است و نگرشى برون گرا دارد و همواره زير سايۀ همسايگان بسيار بزرگ تر و قدرتمندتر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توانايى تاجرصفتانه براى توافق و مذاكره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اين فضاى بسيار مساعد بهره برده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جوامع تجارى در بخشهاى ديگر خليج فارس نيز وجود دارند، اما در عربستان سعودى ايدئولوژى متعصب وهابى و ماهيت به شدت قبيله اى سياستهاى نجدى، بر هر نوع تمايل تاجرصفتانه به ميانه روى غلبه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نيز رژيم اين كشور كه بر اقليت محدود سنى متكى است بايد همواره هشيار باشد تا سلطه خود را بر اكثريت شيعه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امروزه نيز نگرانى از افراطگرايى شيعى در كويت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شيعيان و سنيان اظهار مى دارند كه هنوز در كويت يك شبكۀ كوچك و سرى حزب الله وجود دارد كه داراى پيوند نزديكى با ايران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بااين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دربارۀ حزب الله لبنان، معناى روشنى در جهان عرب ندارد و الزاما بر وجود يك سازمان يا ارتباط مستقيم با ايران 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ارزيابى ادعاهايى كه دربارۀ وجود شبكۀ بالقوۀ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شوند، بسيار دشوار است و نيز نمى توان دريافت كه معناى واژه حزب الله در محيط كويت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طى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تلاشهايى براى سازمان دهى شيعيان كويت در قالب يك جنبش رسمى حزب الله صورت گرفته باشد، اما هيچ نشانه اى از موفقيت اين تلاش احتمالى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شرائط نظامى و اجتماعى خاصى كه عامل ايجاد و نيرو گرفتن حزب الله در لبنان بوده اند، در كويت وجود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به طور عمده بر اين واقعيت مبتنى است كه برخى اسلام گرايان برجستۀ شيعى، از جمله دست كم دو عضو شيعۀ پارلمان، بارها به ايران سفر كرده اند و با تعدادى از مراكز مذهبى و سياسى ايران روابط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نشانه اى از اينكه رهبران شيعى كويت از تشكيلات سياسى ايران دستور العملى دريافت دارند و تحت حمايت مالى رسمى مقامات ايران باشند،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اين روابط هرچه باشد، بسيار بعيد است كه عنوان حزب الله در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در عربستان سعودى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چيزى مشابه ساختار سازمان يافتۀ حزب الله لبنان دلالت كند يا اهداف و سياستهايى مشابه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از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هيچ نوع فعاليت تروريستى در كويت صورت نگرفته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شيعيان كويتى با روحانيان شيعى ميانه رو، همچون مهدى شمس</w:t>
      </w:r>
    </w:p>
    <w:p>
      <w:pPr>
        <w:pStyle w:val="BookText"/>
        <w:rPr/>
      </w:pPr>
      <w:r>
        <w:rPr>
          <w:rFonts w:ascii="IRNazanin" w:hAnsi="IRNazanin" w:eastAsia="IRNazanin"/>
          <w:color w:val="111111"/>
          <w:sz w:val="28"/>
          <w:sz w:val="28"/>
          <w:szCs w:val="28"/>
          <w:rtl w:val="true"/>
          <w:lang w:bidi="fa-IR"/>
        </w:rPr>
        <w:t>الدين در لبنان، انس سياسى بيشترى دارند تا 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ادعاهاى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ميزان درستى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برهم زدن آرامش برخى از كويتيها شده اند و شايد براى تحت كنترل نگاه داشتن شيعيان مورد استفاده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شيعيان نگران آن اند كه اين ادعاها به آسيب پذيرى آنان در مقابل اتهام افراطگرايى فرقه اى و وفادارى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نيروهاى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مرزى بيفزايد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به علت تساهل نسبى موجود در كشور، به طور كلى پشتيبان رژيم كويت اند، هرچند ممكن است به سياستهاى رژيم و نبود شفافيت و پاسخ گويى معترض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انتقادات كلى يا اعتراضات خاص شيعى، به اين امر اذعان دارند كه شيعيان در كويت در مقايسه با جاهاى ديگر خليج فارس، رفاه بيشترى دارند و در نهايت شايد رژيم را حامى خود در مقابل اكثريت سنى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نيز شيعيان را ذاتا تهديدى براى امنيت خود تلقى نمى كند؛ بلكه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اى مديريتى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مشابه چالشهايى است كه رژيم در ادارۀ بخشهاى ديگر جامعۀ فعال سياسى كويت با آنها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انتقاد سنيان از رژيم صريح تر است و تأثير آن بر اقتدار رژيم مى تواند زيان بارتر باشد؛ درحالى كه فعاليت سياسى شيعى به راحتى تحت كنترل درآمده، به انزوا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شيعيان به طور نگران كننده اى بين حكومت و نظام اجتماعى موجود گير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آنان را به شدت تحت نظر دارد و گاه براى جلب نظر و آلت دست قرار دادن آنان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سياسى، شيعيان يكى از مؤلفه هاى نظام پيچيدۀ ارتباطات و اختلافات تجارى، قبيله اى و ايدئولوژيك را تشكيل مى دهند كه حكومت بايد براى حفظ منافع سياسى اش مدام با آنها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با وجود آنكه ميزان بالايى از آزاديهاى شخصى و اجتماعى را براى شيعيان فراهم مى سازد، با دقت مرزهايى ترسيم مى كند كه دسترسى كامل شيعيان را به نهادهاى حكومتى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كويت كه</w:t>
      </w:r>
    </w:p>
    <w:p>
      <w:pPr>
        <w:pStyle w:val="BookText"/>
        <w:rPr/>
      </w:pPr>
      <w:r>
        <w:rPr>
          <w:rFonts w:ascii="IRNazanin" w:hAnsi="IRNazanin" w:eastAsia="IRNazanin"/>
          <w:color w:val="111111"/>
          <w:sz w:val="28"/>
          <w:sz w:val="28"/>
          <w:szCs w:val="28"/>
          <w:rtl w:val="true"/>
          <w:lang w:bidi="fa-IR"/>
        </w:rPr>
        <w:t>سنيان بر آن غلبه دارند، به فروتنى و حتى مدارا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سنيان خشم خود را از امتيازاتى كه شيعيان در سالهاى اخير به دست آورده اند، و نيز از حمايتهاى پيشين شيعيان از خاندان الصباح، اظهار مى كنند، و از اينكه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اندازه به ايران نزديك اند 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اجتماعى، نيز اين نگرانى وجود دارد كه ممكن است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مرزهاى خود پاى فراتر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سنيهاى محافظه كار، مانند قبايل و شمار روزافزون وهابيها كه به مخالفت تعصب آميز با تشيع دامن مى زنند، با نگرانى مراقب شيعيان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جناح ميانه روتر اسلام گرايان سنى، يعنى جنبش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اخوان المسلمين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ليبرالهاى كويتى، در زمينۀ فعاليتهاى پارلمانى كه پس از جنگ خليج فارس در كويت نيرويى تازه گرفتند، مشتركات سياسى بسيارى با شيعيان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پارلمانى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كه بنا بر اكثر گزارشها انتخاباتى آزاد و عادلانه بود، سه عضو شيعه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پنج عضو شيعى به كرسيهاى پارلمان دست يافتند،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نخستين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شيعه، دو اسلام گراى ديگر و دو شيعه غير اسلام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انتخابات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رقابتهاى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حساسيتهاى فرقه اى و نگرانى سنيان را درباره نامزدى اسلام گرايان شيعه كه به ايران بسيار نزديك قلمداد مى شوند،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پيروزى انتخاباتى سيد حسين القلاف، روحانى شيعه اى كه در قم تحصيل كرده است، در مقابل يك شيعۀ سكولار و يك كانديداى سنى، موجب شد سنيها دربارۀ بروز رقابت فرقه اى در كويت نگران 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به نوبۀ خود حكومت را متهم مى كنند كه براى كاستن از تأثير رأى شيعيان، حوزه هاى انتخاباتى براى از هم گسيختن جامعۀ شيعه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برخى اختلافات فرقه اى كه در زمان مبارزات</w:t>
      </w:r>
    </w:p>
    <w:p>
      <w:pPr>
        <w:pStyle w:val="BookText"/>
        <w:rPr/>
      </w:pPr>
      <w:r>
        <w:rPr>
          <w:rFonts w:ascii="IRNazanin" w:hAnsi="IRNazanin" w:eastAsia="IRNazanin"/>
          <w:color w:val="111111"/>
          <w:sz w:val="28"/>
          <w:sz w:val="28"/>
          <w:szCs w:val="28"/>
          <w:rtl w:val="true"/>
          <w:lang w:bidi="fa-IR"/>
        </w:rPr>
        <w:t>انتخاباتى بروز كردند، تمامى شواهد حاكى از آن اند كه رژيم، مردم و ديگر اعضاى مجلس ملى، نمايندگان شيعه را در حيات سياسى كويت سهيم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شيعه با تمام وجود به فعاليتهاى پارلمانى مشغول اند و مجلس ملى محل مناسبى بوده است براى ايجاد پيوند ميان منتخبان در موضوعات عينى مختلف، بدون توجه به اختلافات ايدئولوژيك بالقوۀ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اينجاست كه رژيم با نگرانى از ائتلاف هاى پارلمانى ميان شيعه و سنى، كوشيده است كه رهبران شيعى را متقاعد سازد تا مدافع منافع فرقه اى شيعيان باشند و مسائل را در چارچوب امور مورد علاقۀ شيعيان بسنجند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اين توصيه ها را بخشى از شگردهاى پيچيدۀ رژيم مى دانند كه براى منزوى كردن شيعيان و جلوگيرى از اتحاد آنان با سنيان طراحى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رژيم از زمان جنگ خليج فارس، موقعيت قبايل محافظه كار سنى را به منزلۀ يك نيروى سياسى ارتقا بخشيده تا در برابر سنيان ليبرال و نيز شيعيان بايستند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روى، جمعيت شيعى كويت مى بايست تعادل حساسى را بين امور ضرورى ذيل كه غالبا با يكديگر ناسازگارند،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كاستن از ترديدهاى نهان حكومت و سنيان دربارۀ وفادارى آنان، به دست آوردن رضايت خاطر خاندان الصباح، و بهبود روابط خود با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ماهرانۀ اين مناسبات دشوار و گاه متعارض، براى امنيت و رفاه جامعۀ شيعه ضرورى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دقيق روابط بين گروههاى شيعى و سنى جامعه براساس اعتقادات سياسى، موقعيت اجتماعى و منافع مالى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ازاين گفتيم، خانواده هاى ثروتمند عجم از قديم تجارت كلان كويت را با ايران در دست داشته اند، و در همان حال، با نشان دادن وفادارى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رضايت خاطر رژيم كويت را جلب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بحث دربارۀ اتخاذ شريعت اسلامى به منزلۀ مبناى قانون اساسى جديد كويت، اسلام گرايان شيعه با اسلام گرايان ميانه رو سنى متحد</w:t>
      </w:r>
    </w:p>
    <w:p>
      <w:pPr>
        <w:pStyle w:val="BookText"/>
        <w:rPr/>
      </w:pPr>
      <w:r>
        <w:rPr>
          <w:rFonts w:ascii="IRNazanin" w:hAnsi="IRNazanin" w:eastAsia="IRNazanin"/>
          <w:color w:val="111111"/>
          <w:sz w:val="28"/>
          <w:sz w:val="28"/>
          <w:szCs w:val="28"/>
          <w:rtl w:val="true"/>
          <w:lang w:bidi="fa-IR"/>
        </w:rPr>
        <w:t>شدند؛ هرچند در خصوص حق رأى زنان كه مورد قبول شيعيان است با سنيان اختلاف نظر داشتند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ترتيب، اسلام گرايان شيعه و سنى هر دو به طرح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دانشگاهى رأى مثبت دادند؛ هرچند اين طرح تصويب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سكولارهاى شيعه براى تأسيس احزاب سياسى با بنيانى سكولار، با مشكلات نظرگيرى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يك شيعه ليبرال با نارضايتى اظهار كرده است، يك حزب سكولار شيعه از دو سوى كانون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و غير ضرورى است، و به عقيدۀ سنيان مبين منافع فرقه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يك حزب سكولار شيعى براى جامعۀ شيعيان كمتر از يك حزب اسلام گراى شيعى است، اما به دليل شيعه بودن، چيزى از سوءظن رأى دهندگان سنى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كانديداهاى شيعه گزينشى دشوار پيش روى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طريق تشبث به علايق مذهبى و فرقه اى براى جلب آراى شيعى مبارزه كنند، رأى سنيان را از دست خواهند داد؛ و اگر خطمشى سكولار و غير فرقه اى اتخاذ كنند، رأى شيعيان را از دست داده، اطمينانى نيز به متقاعد كردن رأى دهندگان سنى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سياست مداران شيعه اى كه در فكر دور شدن از هويت مذهبى شان هستند، دچار اين معضل مى شوند كه چه چنين بكنند و چه نكنند محكوم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كه تعدادى از نمايندگان شيعۀ مجلس از حوزه هاى انتخابى مركب از هر دو گروه شيعه و سنى انتخاب شده اند، تا حدى از شدت معضل مى كاهد و اگر كويت بتواند به حركت درجهت ايجاد محيطى باثبات ادامه دهد، به تدريج اختلافات فرقه اى تأثير خود را از دست خواهند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همكارى ميان فرقه ها، هرچند به صورت محدود و تاكتيكى، نشان دهندۀ آن است كه اوضاع سياسى كويت احتمالا به سمت اشكال مدرن همكارى پيش</w:t>
      </w:r>
      <w:bookmarkStart w:id="254" w:name="pg10631_102052"/>
    </w:p>
    <w:p>
      <w:pPr>
        <w:pStyle w:val="BookText"/>
        <w:rPr/>
      </w:pPr>
      <w:bookmarkEnd w:id="254"/>
      <w:r>
        <w:rPr>
          <w:rFonts w:ascii="IRNazanin" w:hAnsi="IRNazanin" w:eastAsia="IRNazanin"/>
          <w:color w:val="111111"/>
          <w:sz w:val="28"/>
          <w:sz w:val="28"/>
          <w:szCs w:val="28"/>
          <w:rtl w:val="true"/>
          <w:lang w:bidi="fa-IR"/>
        </w:rPr>
        <w:t>مى رود كه بر موضوعات سياسى و منافع شخصى مبتنى اند و نه وفاداريهاى قومى و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فراكسيونهاى اسلام گرا و ليبرال در مجلس ملى، هم عضو شيعه دارند و هم سنى، و آشكارا مبنايى ايدئولوژيك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مستقل و غير ايدئولوژيك تجارى نيز اعضايى از هر دو فرقه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فراكسيون قبيله اى است كه فقط شامل سنيان بوده، و بر مبناى پيشينۀ اجتماعى و طبقاتى اش تعريف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اين گروه ها به طور كامل از هم مجزا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برخى از اسلام گرايان سنى از آنجا كه پيشينۀ قبيله اى دارند و از تعاليم وهابى متأثرند، تمايل چندانى به همكارى با اسلام گرايان شيعه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وفاداريهاى قبيله اى و مذهبى و جايگزينى آنها با نگرشهاى معطوف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خطوط تمايز فرقه اى را كم رنگ ساخته، به سود شيعيان خواهد بود و نيز گفت وگو ميان شيعيان و سنيان را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هنوز بسيار زود است كه دربارۀ از ميان رفتن مرزبنديهاى فرقه اى يا اجتماعى داورى كنيم؛ چرا كه جامعۀ كويت همچنان عمدتا بر مبناى روابط قبيله اى و خانوادگى سازمان يافته است و وفاداريهاى قومى و مذهبى در اين زمينه نقشى اساسى ايفا مى كنند</w:t>
      </w:r>
      <w:r>
        <w:rPr>
          <w:rFonts w:eastAsia="IRNazanin" w:cs="IRNazanin"/>
          <w:color w:val="111111"/>
          <w:sz w:val="28"/>
          <w:szCs w:val="28"/>
          <w:rtl w:val="true"/>
          <w:lang w:bidi="fa-IR"/>
        </w:rPr>
        <w:t>.</w:t>
      </w:r>
    </w:p>
    <w:p>
      <w:pPr>
        <w:pStyle w:val="Heading3"/>
        <w:numPr>
          <w:ilvl w:val="2"/>
          <w:numId w:val="1"/>
        </w:numPr>
        <w:rPr/>
      </w:pPr>
      <w:bookmarkStart w:id="255" w:name="__RefHeading___Toc1345609_372815092"/>
      <w:bookmarkStart w:id="256" w:name="_Toc89"/>
      <w:bookmarkEnd w:id="255"/>
      <w:r>
        <w:rPr>
          <w:rtl w:val="true"/>
        </w:rPr>
        <w:t>محدوديتهاى اصل برابرى</w:t>
      </w:r>
      <w:bookmarkEnd w:id="256"/>
    </w:p>
    <w:p>
      <w:pPr>
        <w:pStyle w:val="BookText"/>
        <w:rPr/>
      </w:pPr>
      <w:r>
        <w:rPr>
          <w:rFonts w:ascii="IRNazanin" w:hAnsi="IRNazanin" w:eastAsia="IRNazanin"/>
          <w:color w:val="111111"/>
          <w:sz w:val="28"/>
          <w:sz w:val="28"/>
          <w:szCs w:val="28"/>
          <w:rtl w:val="true"/>
          <w:lang w:bidi="fa-IR"/>
        </w:rPr>
        <w:t>در اكثر كشورهاى منطقه، شيعيان به درجات مختلف از نقض حقوق انسانى و نيز از محدوديت شديد حقوق مدنى خود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كويت، شيعيان به دليل برخوردارى از آزادى عبادت و تشكيلات مذهبى، آزادى از آزار و اذيت، و بهره مندى از مراتب نسبتا بالاى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وفادارى دست از سر شيعيان كويتى، همچون شيعيان ديگر كشورهاى عرب، برنمى دارد و آنان همچنان از نابرابرى فرصتها رنج مى برند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نكتۀ ثانوى و مهمى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 كه مسئلۀ كويت و</w:t>
      </w:r>
    </w:p>
    <w:p>
      <w:pPr>
        <w:pStyle w:val="BookText"/>
        <w:rPr/>
      </w:pPr>
      <w:r>
        <w:rPr>
          <w:rFonts w:ascii="IRNazanin" w:hAnsi="IRNazanin" w:eastAsia="IRNazanin"/>
          <w:color w:val="111111"/>
          <w:sz w:val="28"/>
          <w:sz w:val="28"/>
          <w:szCs w:val="28"/>
          <w:rtl w:val="true"/>
          <w:lang w:bidi="fa-IR"/>
        </w:rPr>
        <w:t>كشورهاى ديگر خليج فارس را پيچيده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خليج، هنوز تمايز چندان روشنى بين حكومت و خاندان حاكم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كويت، اين دو اصطلاح تقريبا مترادف يكديگر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سياسى و مفهوم روشنى بين وفادارى به خاندان حاكم و وفادارى به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اصلاح طلبان، ليبرالها و اسلام گرايان وفادار ماندن به خاندان حاكم را غير ميهن دوستانه و منفعت جويانه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احتمال زياد، خاندان حاكم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وفادارى به خاندان و حكومت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توسعۀ كويت، مفهوم وفادارى معناى ضمنى ظريف ترى پيدا خواهد كرد كه مى تواند خدمت در احزاب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همكارى با ديگر احزاب يا جنبشهاى كويتى را نيز براى باز كردن نظام سياسى كشور دربر گيرد؛ امرى كه ممكن است با منافع خاندان حاكم مغايرت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فعالان سياسى شيعى وقتى مى خواهند دربارۀ نحوۀ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سياست كويت تصميم بگيرند، دچار مخمصه مى شوند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مرجعيت و تقليد شيعيان از مراجع، دليل اصلى بى اعتمادى حكومت كويت به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عراق جايگاه خود را به عنوان مركز مرجعيت معنوى تشيع از دست داد، بيشتر شيعيان جهان عرب، از جمله كويتيها، براى تحصيلات و كسب راهنماييهاى مذهبى ناگزير به مراكز آموزشى ايران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سوداى فقاهت را در سر دارند بايد از يكى از اين مؤسسات فارغ التحصيل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مسافرت گسترده به ايران، يا وجود تصاوير خمينى و روحانيان برجستۀ ديگر در خانه هاى شيعيان، نگرانى سنيان را تشديد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سنيان كويتى، چه وابستگان به محافل رسمى و چه ديگران، گمان مى برند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 دوجانبه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براى شيعيان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وجود ، حكومت كويت به طور جدى از مسافرت شيعيان به ايران ممانعت نكرده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اظهار مى دارند كه پيوند مذهبى آنان با ايران از وفادارى ايشان به كشور كويت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يك نكتۀ سياسى بسيار مهم، شيعيان به اين واقعيت اشاره مى كنند كه وهابيهاى كويتى نيز براى بهره مندى از راهنماييهايى مشابه به روحانيان برجستۀ وهابى در عربستان سعودى مراجعه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شيعيان مدعى اند كه وهابيها پيش از كانديدا شدن در انتخابات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از مقامات مذهبى رده بالاى عربستان خواستند كه دربارۀ مشروعيت پارلمان كويت براساس مبانى اسلامى اظهارنظر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مسئله را مداخلۀ جدى يك مقام غير كويتى در امور داخلى كويت دانسته و خاطرنشان كرده اند كه آنان از مراجع ايران چنين مجوزى درخواست نكرده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نابرابرى در فرصتها و اشكال ظريفى از تبعيض همچنان پابرجاست و شيعيان، حتى آنانى كه به نظر مى رسد در زندگى حرفه اى و اجتماعى كويت بيش از ديگران جذب شده اند، به شدت اين مسائل را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كويتى از ثروت نفت و خدمات يك دولت رفاهى گشاده دست، كه به واسطۀ درآمدهاى نفتى ميسر شده است،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 برخلاف بحرين يا عربستان سعودى، كانونهاى فقر يافت نمى شوند؛ هرچند سطح درآمدها متفاوت است و سنيان قسمت اعظم ثروت كشور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شيعيان گرفتار تبعيض در زمينۀ استخدامهاى دولتى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نمى توانند در بخشهاى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مشغول به كار شوند و مهم تر از آن، در حركت به سوى پستهاى بالاتر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سقفى شيشه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فرماندۀ ستاد ارتش در كويت شيعه است، اما اين امر نمونۀ نادرى از تبعيض زدايى نمايشى است، نه نشانه اى از برابرى فرقه ها در تشكيلات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كويت همچنين از اين شكايت دارند كه 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از ورود به صنعت نفت محروم شده اند؛ بخشى كه در اقتصاد و امنيت كويت بيشترين اهميت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محروميت احتمالا به خرابكاريهايى بازمى گردد كه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تأسيسات نفتى صورت گرفت و به گروههاى شيعى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خويشاوندسالارى و توصيه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عزل و نصب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مختص جامعه اى قبيله گراست، عامل مضاعفى براى محدوديت اشتغال در بخش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بيشتر به استخدام و ترفيع رتبۀ خويشاوندان و اعضاى قبيلۀ خود مى انديشند تا استخدام غريبه هاى بالياقت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وضعيت نامطلوب استخدامى شيعيان را بازهم بدتر كرده است؛ زيرا بر اين نگرانى سنيان مهر تأييد مى گذارد كه اگر شغلى به يك كارمند شيعى داده شود، اين كار به معناى اختصاص مشاغل زياد ديگرى به ديگر شيعيان خواهد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ديگرى كه در آن تعصب آشكارى عليه شيعيان اعمال مى شود مسئله تأمين بودجۀ مؤسسات خيريه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سياسى در كويت ممنوع اند؛ اما سازمانهاى خيريۀ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اغلب چهرۀ مبدل احزاب سياسى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و در حال تكثيرند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كويت، در تأمين بودجۀ سازمانهاى خيريه سنى نقش مهمى دارد و به آنان اجازه مى دهد كه اعانه هاى عمومى جمع آورى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گرايان سنى، به طور خاص، از گشاده دستى حكومت بهره مند شده، قانونا مى توانند براى جمع آورى اعانه براى ارائۀ خدمات آموزشى، اجتماعى و رسانه اى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خدمات پيغامهاى سياسى نيز دربر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هيچ سازمان شيعى براى فعاليتهايى ازاين دست از حكومت بودجه دريافت مى كند و نه سازمان هاى مورد حمايت جامعۀ شيعى مجازند به طور علنى اعانه جمع آورى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نشريات شيعى، برخلاف مؤسسات مشابه سنى، هيچ كمكى از حكومت دريافت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يكى از عوامل اصلى نارضايتى شيعيان است؛ چرا كه اوضاع را براى آنان نامساعد مى سازد و از تكوين اشكال مسالمت آميز آموزش و همبستگى شيعى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تأمين بودجه از</w:t>
      </w:r>
    </w:p>
    <w:p>
      <w:pPr>
        <w:pStyle w:val="BookText"/>
        <w:rPr/>
      </w:pPr>
      <w:r>
        <w:rPr>
          <w:rFonts w:ascii="IRNazanin" w:hAnsi="IRNazanin" w:eastAsia="IRNazanin"/>
          <w:color w:val="111111"/>
          <w:sz w:val="28"/>
          <w:sz w:val="28"/>
          <w:szCs w:val="28"/>
          <w:rtl w:val="true"/>
          <w:lang w:bidi="fa-IR"/>
        </w:rPr>
        <w:t>جانب حكومت اگر عمومى بود، زيانى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گزينشى بودن تخصيص بودجه است كه شيعيان را آزرده خاطر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مؤسسات شيعى نيز بايد به طور مشابه از حمايت حكومت بهره مند شوند و بتوانند آزادانه اعانه جمع 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شيعيان هم صدا با بسيارى از لبيرالهاى سنى، سياست رژيم را در اعطاى تابعيت، متعصبانه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و به ويژه از زمان جنگ خليج فارس، حكومت كويت به طور گزينشى به قبايل صحراگردى كه در دو طرف مرزهاى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و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رفت و آمد مى كنند، حق شهروندى اعطا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شكايت دارند كه حكومت در تلاشى آشكار براى اثر گذاشتن بر ساختار جمعيتى كشور به نفع عناصر قبيله اى سنى، به اين قبايل تابعيت اعطا مى كند، درحالى كه از اعطاى آن به قبايل شيعى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هم سنيان و هم شيعيان به اين امر معترض اند كه حكومت قبايلى را كه به آن وفادارند كمك و حمايت مى كند، درحالى كه درحق قبايل ديگرى كه وفادارى شان به خاندان الصباح مورد ترديد است، تبعيض قائل مى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آشكارترين نشانۀ نابرابرى اين است كه شيعيان بين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را تشكيل مى دهند، اما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مجلس ملى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نظام دموكراتيك كه همگان فرصتهايى برابر دارند، شمار شيعيان در پارلمان مسئلۀ مهمى نخواهد بود، اما در حكومتى كه در آن تبعيض مرسوم است، رقم پايين نمايندگان شيعه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شمارى از پنج حوزه انتخابيه اى كه كانديداهاى شيعه از آنها به مجلس راه يافتند، رأى دهندگان بر اساس وابستگيهاى فرقه اى رأى خود را به صندوق ريختند و آراى شيعيان در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تعداد نمايندگان شيعه و درصد شيعيان از كل جمعيت چنان است كه سؤالات نگران كننده اى را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رأى دهندگان سنى</w:t>
      </w:r>
    </w:p>
    <w:p>
      <w:pPr>
        <w:pStyle w:val="BookText"/>
        <w:rPr/>
      </w:pPr>
      <w:r>
        <w:rPr>
          <w:rFonts w:ascii="IRNazanin" w:hAnsi="IRNazanin" w:eastAsia="IRNazanin"/>
          <w:color w:val="111111"/>
          <w:sz w:val="28"/>
          <w:sz w:val="28"/>
          <w:szCs w:val="28"/>
          <w:rtl w:val="true"/>
          <w:lang w:bidi="fa-IR"/>
        </w:rPr>
        <w:t>تمايلى به برگزيدن نامزدهاى شيعى ندارند؟ آيا همان گونه كه برخى شيعيان ادعا مى كنند، حوزه هاى انتخاباتى آگاهانه به گونه اى تفكيك شده اند كه از پيروزى انتخاباتى شيعيان جلوگيرى شود؟ اگر چنين است، چرا حكومت احساس ضرورت مى كند تا شيعيان را محدود سازد؟ يك كانديداى شيعه كه بتواند به جلب آراى رأى دهندگان شيعه و سنى اميدوار باشد چگونه شخصيتى خواهد بود؟</w:t>
      </w:r>
    </w:p>
    <w:p>
      <w:pPr>
        <w:pStyle w:val="BookText"/>
        <w:rPr/>
      </w:pPr>
      <w:r>
        <w:rPr>
          <w:rFonts w:ascii="IRNazanin" w:hAnsi="IRNazanin" w:eastAsia="IRNazanin"/>
          <w:color w:val="111111"/>
          <w:sz w:val="28"/>
          <w:sz w:val="28"/>
          <w:szCs w:val="28"/>
          <w:rtl w:val="true"/>
          <w:lang w:bidi="fa-IR"/>
        </w:rPr>
        <w:t xml:space="preserve">بايد خاطرنشان ساخت كه نه نمايندگان شيعۀ مجلس سهم اندك خود را از كرسى هاى مجلس نشانه اى از تبعيض دانسته اند، و نه شيعيان ديگر؛ هرچند حكومت متهم است كه پيش از انتخابات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حوزه هاى انتخابيه را به گونه اى تغيير داده است كه بعضى كانديداهاى شيعه در وضعيتى نامطلوب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با وجود پايين بودن شمار نمايندگان شيعه، شيعيان خواستار برقرارى نظام نمايندگى تناسبى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ميلى از آن روست كه نمايندگان و كانديداهاى شيعه سعى دارند تا به منزلۀ نمايندگان حوزه هاى انتخابى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كنند و نه نمايندگان هم كيشانشان، و منافع حوزۀ انتخابى خود را بر منافع فرقه اى شان مقدم مى دارند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گروههايى كه براساس همبستگى شيعى شكل گرفته اند در كشورى كه با تساهل نسبى عمل مى كند و شيعيان در آن امتيازاتى دور از انتظار دارند، خطراتى دربر خواهد داشت كه شيعيان كويتى به خوبى از آنها مطلع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صورتى ظريف بين كسب امتيازات بيشتر براى خود و به مخاطره انداختن آنچه هم اكنون دارند، واقع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نمايندگان شيعه تأكيد دارند كه آنها نمايندۀ رأى دهندگانشان، اعم از شيعه و سنى اند، نه نمايندۀ جامعه شيعى، و اظهار مى دارند كه هدف آنان منافع رأى دهندگانشان است نه ملاحظات ايدئولوژيك يا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امر تا حد زيادى صحت دارد، اما ساده سازى بيش از حد وضعيت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واكنش اعضاى شيعۀ پارلمان در قبال</w:t>
      </w:r>
      <w:bookmarkStart w:id="257" w:name="pg10631_102058"/>
    </w:p>
    <w:p>
      <w:pPr>
        <w:pStyle w:val="BookText"/>
        <w:rPr/>
      </w:pPr>
      <w:bookmarkEnd w:id="257"/>
      <w:r>
        <w:rPr>
          <w:rFonts w:ascii="IRNazanin" w:hAnsi="IRNazanin" w:eastAsia="IRNazanin"/>
          <w:color w:val="111111"/>
          <w:sz w:val="28"/>
          <w:sz w:val="28"/>
          <w:szCs w:val="28"/>
          <w:rtl w:val="true"/>
          <w:lang w:bidi="fa-IR"/>
        </w:rPr>
        <w:t>شرائط هم مسلكانشان در بحرين، از خطمشى اعلام شده از سوى حكومت كويت در اين زمينه فراتر رفت و برخى مشكلات ديپلماتيك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 هاى اميدبخش تغيير در نگرشها آن است كه ليبرالهاى سنى و اعضاى جنبش اسلامى قانون اساسى، به وجود تبعيض نهادينه شده عليه شيعيان اعتراف كرده، آن را محكوم مى كنند و ضرورت برابرى بيشتر فرصتهاى شغلى و اقتصادى را براى جامعۀ شيعى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اين بخش از سنيان، مشكلات شيعيان را در متن روند تكاملى جامعۀ كويت بررسى مى كنند، نه اينكه آن را به منزلۀ موضوعى جداگانه در نظر گيرند</w:t>
      </w:r>
      <w:r>
        <w:rPr>
          <w:rFonts w:eastAsia="IRNazanin" w:cs="IRNazanin"/>
          <w:color w:val="111111"/>
          <w:sz w:val="28"/>
          <w:szCs w:val="28"/>
          <w:rtl w:val="true"/>
          <w:lang w:bidi="fa-IR"/>
        </w:rPr>
        <w:t>.</w:t>
      </w:r>
    </w:p>
    <w:p>
      <w:pPr>
        <w:pStyle w:val="Heading3"/>
        <w:numPr>
          <w:ilvl w:val="2"/>
          <w:numId w:val="1"/>
        </w:numPr>
        <w:rPr/>
      </w:pPr>
      <w:bookmarkStart w:id="258" w:name="__RefHeading___Toc1345611_372815092"/>
      <w:bookmarkStart w:id="259" w:name="_Toc90"/>
      <w:bookmarkEnd w:id="258"/>
      <w:r>
        <w:rPr>
          <w:rtl w:val="true"/>
        </w:rPr>
        <w:t>مسائل و راهبردهاى مشاركت</w:t>
      </w:r>
      <w:bookmarkEnd w:id="259"/>
    </w:p>
    <w:p>
      <w:pPr>
        <w:pStyle w:val="BookText"/>
        <w:rPr/>
      </w:pPr>
      <w:r>
        <w:rPr>
          <w:rFonts w:ascii="IRNazanin" w:hAnsi="IRNazanin" w:eastAsia="IRNazanin"/>
          <w:color w:val="111111"/>
          <w:sz w:val="28"/>
          <w:sz w:val="28"/>
          <w:szCs w:val="28"/>
          <w:rtl w:val="true"/>
          <w:lang w:bidi="fa-IR"/>
        </w:rPr>
        <w:t>صرف مطرح شدن مسئلۀ تشيع مايۀ خوشنامى و سرافرازى حكومت و جامعۀ كويت است، چه رسد به اينكه اين امر آزادانه كانون بحث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بحرين و عراق، مبحث تبعيض فرقه اى ازنظر اجتماعى و رسمى يك تابو است و به منزلۀ امرى تفرقه افكنانه و خرابكارانه محكوم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كويت حتى در طول دهۀ پردردسر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كه اكثريت شيعيان كويتى مى كوشيدند تا خود را از خشونت اقليت دور نگاه دارند، بحث دربارۀ جايگاه شيعيان در كويت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 عراق به كويت و اشغال اين كشور، كه شيعيان و سنيان را در مبارزه اى ملى عليه اشغالگران متحد ساخت، فرايند ايجاد اعتماد متقابل تسريع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كويت تنها كشورى است كه در آن شيعيان در جايگاه اقليت، از سطح گسترده اى از حقوق برخوردار بوده و به رسميت شناخته شده اند، اهداف اين جامعۀ شيعى به صورت قابل توجهى با اهداف شيعيان ديگر كشورهاى منطقه متفاوت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درحالى كه</w:t>
      </w:r>
    </w:p>
    <w:p>
      <w:pPr>
        <w:pStyle w:val="BookText"/>
        <w:rPr/>
      </w:pPr>
      <w:r>
        <w:rPr>
          <w:rFonts w:ascii="IRNazanin" w:hAnsi="IRNazanin" w:eastAsia="IRNazanin"/>
          <w:color w:val="111111"/>
          <w:sz w:val="28"/>
          <w:sz w:val="28"/>
          <w:szCs w:val="28"/>
          <w:rtl w:val="true"/>
          <w:lang w:bidi="fa-IR"/>
        </w:rPr>
        <w:t>هنوز مذهب شيعيان عربستان سعودى به رسميت شناخته نشده و آنان در عمل به مناسك شيعى يا ساخت مسجد آزادى ندارند، شيعيان كويت در بند هيچ يك از اين محدوديتها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كويت در پى فرصتهاى يكسان و مشاركت برابر در عرصه هاى سياسى، اقتصادى و اجتماعى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اصلى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شمار شيعيان در پستهاى بالاى حكومت، عدم حضور آنان در بخشهايى كه حساس تلقى مى شوند و محروميت از حمايت مالى و بودجه اى حكومت، درحالى كه سازمانهاى سنى از حمايتها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آنجاى كه شيعيان كويت در اقليت اند، قدرتشان محدود است و ميان ضرورت جذب در جامعۀ كويت و تمايل به حفظ هويت شيعى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اين دو هدف با يكديگر سازگارند و به طور هم زمان دست يافتنى اند، مشكل اصلى و درازمدت شيعيان كويت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تغييراتى كه به دنبال جنگ خليج فارس در كويت صورت گرفتند، بيشتر در زمينۀ حق نمايندگى، پلوراليسم و آزاديهاى مدنى بوده اند؛ اگرچه خاندان حاكم به دقت اين اصلاحات را سازمان دهى و تنظيم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 اميدوارند همچنان در اين فرايند تكاملى سهيم باشند و در سطحى برابر با ديگر گروه ها از آن بهره مند شوند؛ نه اينكه از آنها عقب بمانند و مغبون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شيعيان آن است كه از طريق راههاى گشوده شده از رهگذر تغيير فرهنگ سياسى كويت، به مشاركت بيشتر و برابرى در فرصتها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تقريبا تنها كشور منطقه است كه مخالفان تبعيدى، اعم از شيعه يا سنى ندارد</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جناح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كويت حضور قابل توجهى نيز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محدودۀ قابل قبولى براى فعاليت سياسى در داخل كشور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پيش تر گذشت، هيچ گونه تشكيلات سياسى شيعى در كويت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تشكيل احزاب سياسى موجب شده است كه سازمان دهى شيعيان با دشوارى روبه رو گردد؛ به عكس آنچه در لبنان يا جوامع تبعيدى عراقى و بحرينى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شيعيان به منزلۀ يك اقليت به جداسازى خود از اكثريت تمايلى ندارند و از اينكه به جاى مسائل ملى، خود را محدود به مسائل جامعۀ شيعى سازند،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اسلام گرا، اندكى پس از جنگ خليج فارس در قالب گروهى غير رسمى، موسوم به ائتلاف ملى اسلامى،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اواخر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اختلافات داخلى يا براى پرهيز از برچسبهاى فرقه اى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بسيارى از شيعيان كويتى، تا اين اواخر جامعه شان درون گرا بود و آگاهانه انزوا را برمى گزيد؛ چرا كه مى كوشيد تا از زوال هويتش در مواجهه با فرهنگ غالب سنى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شديدى بر جامعۀ شيعى وارد ساخت و آن را در حالت تدافعى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شيعيان از اين واقعيت رنج مى برند كه در مقايسه با ديگر شهروندان كويتى موقعيتى نازل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بدگمانى در جايگاه نخست قرار مى گيرند، ولى در دستيابى به فرصتها در رتبۀ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آنان به موقعيت بهتر خود در مقايسه با هم مسلكانشان در عربستان سعودى، عراق و بحرين اعتراف دارند و فحواى تمامى گفت وگوهايشان ترجيح مشاركت در جامعۀ كويت بر پيگيرى منافع خود به مثابۀ يك اقليت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 گفت مشاركت در جامعۀ كويت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كويتى مى گويند كه نخستين گام به سوى مشاركت، گشاده رويى بيشتر شيعيان در برابر جامعه كويت و سهم گيرى آنان در زندگى سياسى و مدنى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تلاش شيعيان براى حركت به سوى متن جامعه در صورتى قرين توفيق مى گردد كه با ارادۀ اكثريت سنى براى پذيرش شيعيان به</w:t>
      </w:r>
    </w:p>
    <w:p>
      <w:pPr>
        <w:pStyle w:val="BookText"/>
        <w:rPr/>
      </w:pPr>
      <w:r>
        <w:rPr>
          <w:rFonts w:ascii="IRNazanin" w:hAnsi="IRNazanin" w:eastAsia="IRNazanin"/>
          <w:color w:val="111111"/>
          <w:sz w:val="28"/>
          <w:sz w:val="28"/>
          <w:szCs w:val="28"/>
          <w:rtl w:val="true"/>
          <w:lang w:bidi="fa-IR"/>
        </w:rPr>
        <w:t>منزلۀ شهروندان برابر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چنين پذيرش متقابلى تضمين شده نيست براى اكثر سنيان حفظ كامل قدرت اقتصادى و سياسى ملموس تر از مفاهيم انتزاعى شهروندى مشترك ميان سنيان و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سنيان همچنان گمان مى كنند تشيع تنها يك ايمان مذهبى شخصى نيست، بلكه مجموعه اى از نگرشهاى سياسى و اجتماعى است كه نوع رفتار شيعيان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يك استاد شيعۀ دانشگاه كه تمايلات ليبرالى و سكولار دارد، برچسب سياسى تشيع فراتر از احساس وابستگى خود شخص است؛ به گونه اى كه حتى اگر يك فرد شيعه، سنى شود و عقايد و سنن سنيان را برگزيند، همچنان شيعه قلمداد مى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سكولارهاى شيعه و سنى را نگران مى سازد، اين است كه رشد پايبندى مذهبى در كويت احتمالا به جدايى بيشتر جوامع مذهبى اين كشور مى انجامد؛ زيرا آگاهى از اختلافات را افزايش داده، توجه به پيوندهاى مشترك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اين مسئله در تقابل با اختلاط اجتماعى از راههايى همچون ازدواجهاى ميان فرقه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كويت در سطح سياسى، مصداق بارز جبهه بنديهاى متغير است كه در آن منافع گروههاى اسلام گراى سنى و شيعه اغلب برهم منطبق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پارلمان كويت، نمايندگان سنى هواخواه اخوان المسلمين سنتى اغلب با اسلام گرايان شيعه همكارى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ليبرالهاى شيعه و سنى در زمينه سياستهاى اجتماعى، همچون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تحصيلات دانشگاهى، ديدگاههاى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سياسى اكنون در كويت شاهد صف بندى هاى جديدى هستيم كه از وابستگيهاى فرقه اى برنخاسته اند، بلكه از اختلافاتى سرچشمه گرفته اند كه بين ليبراليسم و سنت گرايى، سكولاريسم و اسلام گرايى، و حمايت از رژيم يا انتقاد از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 بندى هاى جديد احتمالا توان كويت را براى حركت</w:t>
      </w:r>
    </w:p>
    <w:p>
      <w:pPr>
        <w:pStyle w:val="BookText"/>
        <w:rPr/>
      </w:pPr>
      <w:r>
        <w:rPr>
          <w:rFonts w:ascii="IRNazanin" w:hAnsi="IRNazanin" w:eastAsia="IRNazanin"/>
          <w:color w:val="111111"/>
          <w:sz w:val="28"/>
          <w:sz w:val="28"/>
          <w:szCs w:val="28"/>
          <w:rtl w:val="true"/>
          <w:lang w:bidi="fa-IR"/>
        </w:rPr>
        <w:t>به سوى مشاركت بيشتر افزايش خواهند داد و بهترين فرصت را براى شيعيان كويت فراهم خواهند ساخت تا سنيان آنان را به مثابه شريك خود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اساسى ترين مانع براى پذيرش شيعيان را در كويت مى توان گسترش وهابيت و افزايش چشم گير شمار سلفيها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پايبندان جدى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عربستان سعودى تحصيل كرده اند و از شيوخ سعودى همچون بن باز يا بن جبرين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فعالانه يا منفعلانۀ حكومت سعودى، وهابيت در كويت، عراق و بحرين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رسمى وهابيت كه شيخ سعودى، بن جبرين، در قالب يك فتوا آن را بيان كرده، اين است كه شيعيان بدعت گذارانى هستند كه پيام توحيدى اسلام را تحريف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وهابيت در ميان گروههاى قبيله اى سنى كويت كه به صورت سنتى محافظه كارند سريع ترين رشد را داشته است و پيش داوريهاى اجتماعى موجود را كه بر پايۀ تعصبات مذهبى استوارند، تقويت مى 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متفاوت اخوان المسلمين و سلفيها را به شيعيان مى توان در بحث تصويب يك قانون اساسى جديد مبتنى بر شريعت اسلامى، كه منشأ اصلى قوانين باشد،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گرايان شيعه و سنى هر دو طرف دار مجموعۀ قوانين مبتنى بر شريعت اند، اما اسلام گرايان شيعه خواستار آن اند كه اين امر با به رسميت شناختن مذهب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يكى از فرق مسلمان كويت و نيز بسط تعاليم و گنجاندن اصول جعفرى در قانون خانواده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اخوانى هم مايل اند به رسميت شناختن تشيع به مثابۀ شرطى براى اعمال شريعت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سلفيها براساس تعصبات خود با اين امر مخالف اند؛ چرا كه آنان اساسا از پذيرش مشروعيت تشيع به منزلۀ فرقه اى اسلامى امتناع مى ورزند، و در واقع، ناخواسته موجبات تقويت ليبرالها، اعم از شيعه و سنى، و نيز حكومت كويت را براى ممانعت از هرگونه تغيير در</w:t>
      </w:r>
    </w:p>
    <w:p>
      <w:pPr>
        <w:pStyle w:val="BookText"/>
        <w:rPr/>
      </w:pPr>
      <w:r>
        <w:rPr>
          <w:rFonts w:ascii="IRNazanin" w:hAnsi="IRNazanin" w:eastAsia="IRNazanin"/>
          <w:color w:val="111111"/>
          <w:sz w:val="28"/>
          <w:sz w:val="28"/>
          <w:szCs w:val="28"/>
          <w:rtl w:val="true"/>
          <w:lang w:bidi="fa-IR"/>
        </w:rPr>
        <w:t>قانون اساسى فراهم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ديده مى شود كه گاه در سياست هم پيمانيهاى عجيب و غريبى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ديگرى كه مى تواند مانع مشاركت شيعيان شود، نگرش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كويت ممكن است انسجام اجتماعى بيشتر را تهديدى براى منافعش تلقى كند؛ به ويژه اگر نگران آن باشد كه ديگر نمى تواند به جامعه شيعى به مثابۀ يك همپيمان كه به حمايت خانوادۀ حاكم چشم دوخته است،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نگرانى حكومت بى مورد است؛ چرا كه نگرش شيعيان به رژيم يكسان نيست و همچون نگرش سنيان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ادعا كرد كه حكومت كويت مى تواند با ترغيب شيعيان به مشاركت بيشتر در مسائل عمومى، بر وفادارى آنان و پايبندى شان به حكومت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راههايى كه پيش روى شيعيان كويت قرار دارد اين است كه به نسبت جمعيتشان طالب كرسيهاى پارلمان و مشاغل موجود در ادارات دولتى باشند؛ به همان صورتى كه اكنون در لبنان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شمار بسيار اندكى از شيعيان اين نظام سهميه اى را گزينه اى مطلوب تلقى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اكثريت بر آن است كه بهترين روش براى مشاركت، برابرى بدون ملاحظات فرقه اى است، مشروط بر اينكه پلوراليسم و حق شيعيان براى حفظ هويت شخصى و گروهى شان به رسميت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اگر از حضور شيعيان در ادارات دولتى و مجلس ملى كاسته شود يا اگر تبعيض ها تشديد گردند، ممكن است شمار افراد موافق با نمايندگى تناسبى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قدر كه نيروهاى اجتماعى جامعه سنى در تعيين آيندۀ شيعيان كويت نقش دارند، سوءظنهاى نهفتۀ رژيم نيز در اين امر سهيم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آزاديهاى سياسى، احتمالا عناصر جسور و خاطرجمع سنى، اعم از ليبرال دموكراتها و اسلام گرايان، بيش از شيعيان به مخالفت با رژيم برخواهند خاست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لحاظ نظرى، شيعيان مى توانند با ايفاى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هوادار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وضعيت</w:t>
      </w:r>
      <w:bookmarkStart w:id="260" w:name="pg10631_102064"/>
    </w:p>
    <w:p>
      <w:pPr>
        <w:pStyle w:val="BookText"/>
        <w:rPr/>
      </w:pPr>
      <w:bookmarkEnd w:id="260"/>
      <w:r>
        <w:rPr>
          <w:rFonts w:ascii="IRNazanin" w:hAnsi="IRNazanin" w:eastAsia="IRNazanin"/>
          <w:color w:val="111111"/>
          <w:sz w:val="28"/>
          <w:sz w:val="28"/>
          <w:szCs w:val="28"/>
          <w:rtl w:val="true"/>
          <w:lang w:bidi="fa-IR"/>
        </w:rPr>
        <w:t xml:space="preserve">بهره مند شوند؛ چنان كه در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مواقع ديگرى كه خاندان الصباح با چالش مواجه بودند،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ازنظر عملى، چنين روشى پرمخاطره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آتش دشمنى احزاب سنى مخالف كه به صورت بالقوه در موضوعات مربوط به شيعيان آزادانديش ترند، شعله ور خواهد شد، و در همان حال شيعيان در مقابل تغييرات غير قابل پيش بينى سياست حكومتى آسيب پذير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يك نظام سياسى كه به طور فزاينده اى آزاد و كثرت گراست، منفعت شيعيان در اين است كه به چندگونگى سياسى در درون خود اجازۀ بروز دهند، نه اينكه راه انزوا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جارى توسعۀ دموكراسى در كويت ادامه يابد، كناره گيرى شيعيان جز به ضرر آنان نخواهد انجاميد؛ چرا كه در اين صورت گروهى انزواطلب قلمداد مى شوند كه به طور كلى بيشتر به حكومت متكى است تا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هميشگى شيعيان كويت، برقرارى تعادل بين اين قواى متعارض در درون جامعۀ شيعى از يك سوى و ميان جامعۀ شيعى و حكومت و جامعۀ كويت از سوى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كويتى در محاسبات خود به خطا روند، اجتناب از مشكلاتى كه پيشرفت آنان را تهديد مى كند، كار ساده اى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با توجه به ماهيت جامعه و حكومت كويت و جهت گيرى كنونى سياست اين كشور، مشكلاتى كه پيش روى شيعيان كويتى قرار دارند، در مقايسه با دشواريهاى عظيمى كه شيعيان عربستان سعودى، بحرين و عراق با آنها مواجه اند، ناچيز مى نمايند</w:t>
      </w:r>
      <w:r>
        <w:rPr>
          <w:rFonts w:eastAsia="IRNazanin" w:cs="IRNazanin"/>
          <w:color w:val="111111"/>
          <w:sz w:val="28"/>
          <w:szCs w:val="28"/>
          <w:rtl w:val="true"/>
          <w:lang w:bidi="fa-IR"/>
        </w:rPr>
        <w:t>.</w:t>
      </w:r>
    </w:p>
    <w:p>
      <w:pPr>
        <w:pStyle w:val="Heading3"/>
        <w:numPr>
          <w:ilvl w:val="2"/>
          <w:numId w:val="1"/>
        </w:numPr>
        <w:rPr/>
      </w:pPr>
      <w:bookmarkStart w:id="261" w:name="__RefHeading___Toc1345613_372815092"/>
      <w:bookmarkStart w:id="262" w:name="_Toc91"/>
      <w:bookmarkEnd w:id="261"/>
      <w:r>
        <w:rPr>
          <w:rtl w:val="true"/>
        </w:rPr>
        <w:t>عوامل خارجى</w:t>
      </w:r>
      <w:bookmarkEnd w:id="262"/>
    </w:p>
    <w:p>
      <w:pPr>
        <w:pStyle w:val="Heading4"/>
        <w:numPr>
          <w:ilvl w:val="3"/>
          <w:numId w:val="1"/>
        </w:numPr>
        <w:rPr/>
      </w:pPr>
      <w:bookmarkStart w:id="263" w:name="__RefHeading___Toc1345615_372815092"/>
      <w:bookmarkStart w:id="264" w:name="_Toc9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افزون بر آنچه گذشت، جامعۀ شيعى كويت، به صورتى مطلوب يا نامطلوب، احتمالا از عوامل خارجى متأثر خواهد بود كه مهم ترين آنها عبارت اند از</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تغييرات سياسى در ايران و عراق و نفوذ عربستان سعودى در كويت</w:t>
      </w:r>
      <w:r>
        <w:rPr>
          <w:rFonts w:eastAsia="Amiri" w:cs="Amiri" w:ascii="Amiri" w:hAnsi="Amiri"/>
          <w:color w:val="111111"/>
          <w:sz w:val="28"/>
          <w:szCs w:val="28"/>
          <w:rtl w:val="true"/>
          <w:lang w:bidi="ar-SA"/>
        </w:rPr>
        <w:t>.</w:t>
      </w:r>
      <w:bookmarkStart w:id="265" w:name="pg10631_102065"/>
    </w:p>
    <w:p>
      <w:pPr>
        <w:pStyle w:val="Heading4"/>
        <w:numPr>
          <w:ilvl w:val="3"/>
          <w:numId w:val="1"/>
        </w:numPr>
        <w:rPr/>
      </w:pPr>
      <w:bookmarkStart w:id="266" w:name="__RefHeading___Toc1345617_372815092"/>
      <w:bookmarkStart w:id="267" w:name="_Toc93"/>
      <w:bookmarkEnd w:id="265"/>
      <w:bookmarkEnd w:id="266"/>
      <w:r>
        <w:rPr>
          <w:rtl w:val="true"/>
        </w:rPr>
        <w:t>نقش ايران</w:t>
      </w:r>
      <w:bookmarkEnd w:id="267"/>
    </w:p>
    <w:p>
      <w:pPr>
        <w:pStyle w:val="BookText"/>
        <w:rPr/>
      </w:pPr>
      <w:r>
        <w:rPr>
          <w:rFonts w:ascii="IRNazanin" w:hAnsi="IRNazanin" w:eastAsia="IRNazanin"/>
          <w:color w:val="111111"/>
          <w:sz w:val="28"/>
          <w:sz w:val="28"/>
          <w:szCs w:val="28"/>
          <w:rtl w:val="true"/>
          <w:lang w:bidi="fa-IR"/>
        </w:rPr>
        <w:t>تا آينده اى نزديك، مراجع مذهبى اكثر شيعيان كويت همچنان در ايران و تا حدى كمتر در عراق سكونت خواهند داشت و تربيت مذهبى روحانيان شيعى همچنان در قم و تهران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پيوند مستحكم مادى و معنوى شيعيان كويت با ايران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اين وابستگى مذهبى به نفوذ سياسى در گرو عوامل بسيارى چه در داخل كويت و چه خارج از آن است؛ از جمله سياست حكومت كويت در قبال شيعيان و نياز ايران به دستيابى به اهرمهاى فشار بر سياست خارجى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دو حكومت، به نوبۀ خود، شيعيان را با راهكارهاى گوناگونى مواجه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حكومت كويت، مهم ترين عامل تعيين كننده در روابط ميان جمعيت شيعى كويت و ايران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كه نظام كويت حقوق شهروندى شيعيان را همچون ديگران در نظر گيرد، به صورتى روزافزون شيعيان را در حاكميت و جامعه جاى خواهد داد، از نارضايتيها خواهد كاست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چندان نيازى نمى بينند كه در خارج از مرزهاى كويت در پى دستيابى به حمايت و تأييد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اگرچه دربارۀ همه شيعيان منطقه صادق است، براى كويت كه اكثر شيعيان آن ايرانى تبارند و روابط تجارى آن با ايران عميق است، ضرورتى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پس از فروكش كردن اثرات وحدتى كه جنگ خليج فارس ايجاد كرده بود، لازم است حكومت كويت بر اين نكته تأكيد ورزد كه شيعيان كويتى را در درجۀ اول، كويتى تلقى مى كند، و فقط در وهلۀ دوم شيعه مى داند و وفادارى آنان پيوسته زير سؤال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كه در ايران شور انقلابى فروكش كرده است، از تمايل درازمدت اين كشور به ايجاد روابط خاص با شيعيان كويت مى كاهد، اما ضرورتا آن را از بين نمى برد؛ درست همان گونه كه اسرائيل درصدد ايجاد پيوند با جوامع يهودى</w:t>
      </w:r>
    </w:p>
    <w:p>
      <w:pPr>
        <w:pStyle w:val="BookText"/>
        <w:rPr/>
      </w:pPr>
      <w:r>
        <w:rPr>
          <w:rFonts w:ascii="IRNazanin" w:hAnsi="IRNazanin" w:eastAsia="IRNazanin"/>
          <w:color w:val="111111"/>
          <w:sz w:val="28"/>
          <w:sz w:val="28"/>
          <w:szCs w:val="28"/>
          <w:rtl w:val="true"/>
          <w:lang w:bidi="fa-IR"/>
        </w:rPr>
        <w:t>سراسر جهان به نفع مملكت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ايران به عنوان منبع الهام اسلام گرايى انقلابى و شيعى، به تدريج به نقش كشورى با آرمان تبديل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ماهيت روابط اين كشور را با گروه هاى شيعى، و انگيزه اى كه از برقرارى چنين روابطى دارد، تغيير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حمايت هاى ايران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گروههاى افراطى شيعى، براساس خطمشى كنونى اين كشور بسيار بعيد است كه تكرار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به مثابۀ قدرتى منطقه اى، خواستار ايفاى نقش رهبرى در ترتيبات امنيتى و روابط بين المللى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ايران بايد دست به انتخاب بزند كه آيا مى خواهد از طريق روابط دولتى با كشورهاى منطقه به نفوذ بيشتر دست يابد، يا در صدد است به صورت غير مستقيم و با نفوذ در جمعيتهاى شيعى منطقه به اين هدف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روابط بين ايران و كويت دوستانه است و ايران از تلاشهاى پيشين خود براى كنترل جوامع شيعى محلى دست كشيده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شيعيان كويتى همواره مى توانند به منزلۀ اهرم فشارى براى ايران در سياست خارجى كويت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چنين رويكردى چقدر مى تواند ثمربخش باشد؟ و اگر شيعيان كويت در راه مشاركت در جامعه و امور سياسى كويت به خوبى جلو رفته باشند، توجه افراطى ايران به جامعۀ آنان ممكن است جز به زيانشان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 در برابر چنين رويكردى از ايران چقدر آسيب پذير خواهند بود؟ آيا شيعيان حاضرند براى به دست آوردن يك حامى خارجى كه وفادارى آنها را زير سؤال مى برد، اعتبارشان را به مخاطره اندازند؟ ازاين جهت، مخالفت شيعيان با سياستهاى حكومت، در مقايسه با مخالفت سنيان، همواره نقطه ضعفى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سنيان، به نحوى كه انگيزۀ شيعيان كانون ترديد است، مورد سؤال نيست و مى توان آنها را به گونه اى توصيف كرد كه گويى از</w:t>
      </w:r>
      <w:bookmarkStart w:id="268" w:name="pg10631_102067"/>
    </w:p>
    <w:p>
      <w:pPr>
        <w:pStyle w:val="BookText"/>
        <w:rPr/>
      </w:pPr>
      <w:bookmarkEnd w:id="268"/>
      <w:r>
        <w:rPr>
          <w:rFonts w:ascii="IRNazanin" w:hAnsi="IRNazanin" w:eastAsia="IRNazanin"/>
          <w:color w:val="111111"/>
          <w:sz w:val="28"/>
          <w:sz w:val="28"/>
          <w:szCs w:val="28"/>
          <w:rtl w:val="true"/>
          <w:lang w:bidi="fa-IR"/>
        </w:rPr>
        <w:t>منافع ملى ناشى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شيعيان از حكومت، به ويژه در زمينۀ سياست خارجى، سوءظن دربارۀ اعمال نفوذ خارجيان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ايرانيها يا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برخواهدانگيخت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آخر اينكه، روابط ايالات متحده و ايران بر شيعيان تأثير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محتمل ترين دليل ايران براى استفاده از شيعيان به منزلۀ گروه فشار، مخالفت با حضور سربازان و پايگاههاى نظامى ايالات متحده در كويت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تصوير ايران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كشورى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رنگ شود و روابط آن با ايالات متحده بهبود يابد، ايران نياز چندانى به جلب حمايت نيروهاى داخلى كشورهاى خليج نخواهد داشت و در واقع بخشى از جاذبۀ خود را به عنوان مدافع مستضعفان در ميان شيعيان و به طور كلى مسلمانان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روزبه روز به ايران بيشتر به چشم يك حكومت نگريسته خواهد شد تا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انقلاب يا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 بهبود روابط بين ايران و غرب و كاهش تهديد عراق، از نياز امريكا به تسهيلات نظامى كويت نيز كاسته خواهد شد</w:t>
      </w:r>
      <w:r>
        <w:rPr>
          <w:rFonts w:eastAsia="IRNazanin" w:cs="IRNazanin"/>
          <w:color w:val="111111"/>
          <w:sz w:val="28"/>
          <w:szCs w:val="28"/>
          <w:rtl w:val="true"/>
          <w:lang w:bidi="fa-IR"/>
        </w:rPr>
        <w:t>.</w:t>
      </w:r>
    </w:p>
    <w:p>
      <w:pPr>
        <w:pStyle w:val="Heading4"/>
        <w:numPr>
          <w:ilvl w:val="3"/>
          <w:numId w:val="1"/>
        </w:numPr>
        <w:rPr/>
      </w:pPr>
      <w:bookmarkStart w:id="269" w:name="__RefHeading___Toc1345619_372815092"/>
      <w:bookmarkStart w:id="270" w:name="_Toc94"/>
      <w:bookmarkEnd w:id="269"/>
      <w:r>
        <w:rPr>
          <w:rtl w:val="true"/>
        </w:rPr>
        <w:t>نقش عراق</w:t>
      </w:r>
      <w:bookmarkEnd w:id="270"/>
    </w:p>
    <w:p>
      <w:pPr>
        <w:pStyle w:val="BookText"/>
        <w:rPr/>
      </w:pPr>
      <w:r>
        <w:rPr>
          <w:rFonts w:ascii="IRNazanin" w:hAnsi="IRNazanin" w:eastAsia="IRNazanin"/>
          <w:color w:val="111111"/>
          <w:sz w:val="28"/>
          <w:sz w:val="28"/>
          <w:szCs w:val="28"/>
          <w:rtl w:val="true"/>
          <w:lang w:bidi="fa-IR"/>
        </w:rPr>
        <w:t>روابط بين عراق و شيعيان كويتى احتمالا پيچيده تر و مبهم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رژيم صدام حسين بر سر قدرت است، خصومت و سوءظن تمام كويتيها به عراق ادامه خواهد داشت؛ در واقع شيعيان كويتى به دليل سياست به شدت سركوب گرانۀ صدام در قبال شيعيان عراقى، كينۀ خاصى از وى به دل دارند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دوران پس از صدام، تحت تأثير متغيرهاى گوناگونى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رژيمى كه در عراق بر سر كار مى آيد متعادل تر بوده، كمتر نظامى منش باشد، احتمالا به طور نسبى از تنشها كاسته مى شود و نوعى آشتى ميان كويت و عراق برقرار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كويتيها همچنان با نگرانى و ترديد</w:t>
      </w:r>
    </w:p>
    <w:p>
      <w:pPr>
        <w:pStyle w:val="BookText"/>
        <w:rPr/>
      </w:pPr>
      <w:r>
        <w:rPr>
          <w:rFonts w:ascii="IRNazanin" w:hAnsi="IRNazanin" w:eastAsia="IRNazanin"/>
          <w:color w:val="111111"/>
          <w:sz w:val="28"/>
          <w:sz w:val="28"/>
          <w:szCs w:val="28"/>
          <w:rtl w:val="true"/>
          <w:lang w:bidi="fa-IR"/>
        </w:rPr>
        <w:t>به عراقيها، اعم از شيعيان و سنيان مى نگرند و اختلافات بسيار زيادى دربارۀ خطوط مرزى و تعهدات مالى ميان دو كشور وجود خواهد داشت كه بايد حل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فورى تغيير در حاكميت بغداد، بازگشايى شهرهاى مقدس شيعى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شهرهاى نجف و كربلا، مقدس ترين حرمهاى تشيع كه در طول دو دهۀ گذشته بر روى اكثر غير عراقيها بسته بوده اند، با سيل عظيمى از شيعيان كويتى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نجف و كربلا بتوانند به تدريج پيشينۀ زيارتى و آموزشى خود را بازيابند، شيعيان عرب را از قم و ديگر مراكز ايرانى به سوى خود جذب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تبديل دوبارۀ نجف و كربلا به مراكز دين پژوهى و دانش اندوزى امرى دشوار و طولانى مدت خواهد بود و زمان بسيارى لازم است تا اين شهرها بتوانند از اماكن صرفا زيارتى فراتر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اين دو شهر عمدتا عاطفى خواهد بود، و قم و تهران براى مدتهاى طولانى به عنوان مراكز اصلى جذب طلاب علاقمند باقى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مراكز ايرانى در شكل گيرى آموزه ها و نيز انديشه سياسى، احتمالا بعد از بازگشايى شهرهاى عراقى نيز ادامه خواهد داشت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آزادسازى سياسى در عراق، قدرت سياسى نظرگيرى در اختيار اكثريت شيعى قرار دهد، حكومت كويت به جاى نگرانى دربارۀ تماميت ارضى خود، دلواپس الگوى جديدى خواهد بود كه براى شيعيان كويتى پديد مى آيد، و البته رفتار عراقيها مى تواند اين نگرانيها را تسكين دهد، يا تعميق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شيعيان عراقى از هم مسلكان كويتى شان داراى اين ويژگى است كه در مقايسه با حمايت ايرانيان معتبرتر و خدشه ناپذيرتر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عراقى به عنوان عرب، از رقابت تاريخى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كه نام ايرانيان با آن عجين است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فرهنگ و تاريخ مشترك عربى، و مرز مشترك گستردۀ دو كشور، بر پيوند نزديك تر، دستيابى راحت تر و علايق مستحكم تر شيعيان كويتى و عراقى دلالت</w:t>
      </w:r>
      <w:bookmarkStart w:id="271" w:name="pg10631_102069"/>
    </w:p>
    <w:p>
      <w:pPr>
        <w:pStyle w:val="BookText"/>
        <w:rPr/>
      </w:pPr>
      <w:bookmarkEnd w:id="27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شيعيان نقش گسترده ترى در حاكميت عراق بيابند، در موقعيتى قرار مى گيرند كه بر شيعيان كويت و نيز شيعيان ديگر مناطق خليج فارس تأثير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يا نامطلوب بودن اين تأثير به تعريفى بستگى دارد كه شيعيان عراقى از تشيع خود، روابطشان با سنيان عراقى و نقش خويش در منطقه،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عراقى به مشاركت و ميانه روى متمايل باشند، احتمالا پيامدهاى مناسبى را شاهد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وهله اول به كويت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تشيع عراقى به خشونت و نابردبارى روى آورد، تأثير آن بر جمعيتهاى شيعى منطقه زيان بار خواهد بود و حكومتهاى منطقه نيز به تناسب، واكنشى منفى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عراق شيعى افراطى، به ويژه براى كويت، از ايران شيعى افراطى به مراتب خطرناك تر است</w:t>
      </w:r>
      <w:r>
        <w:rPr>
          <w:rFonts w:eastAsia="IRNazanin" w:cs="IRNazanin"/>
          <w:color w:val="111111"/>
          <w:sz w:val="28"/>
          <w:szCs w:val="28"/>
          <w:rtl w:val="true"/>
          <w:lang w:bidi="fa-IR"/>
        </w:rPr>
        <w:t>.</w:t>
      </w:r>
    </w:p>
    <w:p>
      <w:pPr>
        <w:pStyle w:val="Heading3"/>
        <w:numPr>
          <w:ilvl w:val="2"/>
          <w:numId w:val="1"/>
        </w:numPr>
        <w:rPr/>
      </w:pPr>
      <w:bookmarkStart w:id="272" w:name="__RefHeading___Toc1345621_372815092"/>
      <w:bookmarkStart w:id="273" w:name="_Toc95"/>
      <w:bookmarkEnd w:id="272"/>
      <w:r>
        <w:rPr>
          <w:rtl w:val="true"/>
        </w:rPr>
        <w:t>نتيجه</w:t>
      </w:r>
      <w:bookmarkEnd w:id="27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كويتى، در مقايسه با ديگر جوامع شيعه در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لبنانيها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بيشترى در مسير مشاركت در امور كشور خود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حدى پيامد نظام اجتماعى و سياسى نسبتا باز و مداراجوى اين كشور است؛ و البته تجربه تلخ اشغال كويت به دست قواى صدام حسين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در تقويت احساس مشترك شهروندى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مقاومت و سرانجام آزادى كشور و فشارهايى كه براى اصلاحات وارد آمدند، فضايى كاملا جديد پديد آوردند كه در آن، فرايند توسعۀ دموكراسى به طور جدى پيشرفت كرد، و به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فقط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 تا مشاركتى عميق تر در جامعه و امور سياسى كويت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جنبۀ نگران كننده اى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ايجاد شرائط عزيمت به سوى دموكراسى و برابرى لازم است كه در نظام موجود، انقلابى صورت گيرد؟ تنها مورد ديگرى كه در آن شيعيان موقعيتشان را</w:t>
      </w:r>
    </w:p>
    <w:p>
      <w:pPr>
        <w:pStyle w:val="BookText"/>
        <w:rPr/>
      </w:pPr>
      <w:r>
        <w:rPr>
          <w:rFonts w:ascii="IRNazanin" w:hAnsi="IRNazanin" w:eastAsia="IRNazanin"/>
          <w:color w:val="111111"/>
          <w:sz w:val="28"/>
          <w:sz w:val="28"/>
          <w:szCs w:val="28"/>
          <w:rtl w:val="true"/>
          <w:lang w:bidi="fa-IR"/>
        </w:rPr>
        <w:t>به طور وسيع بهبود بخشيده اند، لبنان است كه آن هم ضايعۀ جنگ داخلى را، در حدى شديدتر از تجربۀ كويت،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آنچه سبب اين تغييرات شده است فرايند توسعۀ دموكراسى در كويت است كه با صرف نظر از نقش آن در ادارۀ بهتر امور كشور، تأثيرى شفابخش بر روابط فرقه اى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عدول از فرايند توسعۀ دموكراسى از مشاركت شيعيان خواهد كاست و احساس شهروندى مشترك ميان تمام بخشهاى جامعه را تضعيف خواهد كرد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ناگفته پيداست كه با ارائۀ دموكراسى محدود ولى حقيقى، شيعيان كويتى هم اكنون با معضلى روبه رو گشته اند كه تمام شيعيان ديگرى كه در پى مشاركت در نظامهاى سياسى خود هستند، با آن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ميان حفظ هويت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جذب در نظام سياسى و اجتماعى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گزينه با يكديگر ناسازگار نيستند؛ اما تأكيد بر موارد متفاوتى را از سوى رهبران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بايد در جست وجوى موقعيت هاى بهترى براى شيعيان باشند، يا براى اصلاح نظام سياسى به طور كلى بكوشند و منافع فرقه اى را ناديده گيرند؟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ديگر اقليتها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متفاوتى به اين پرسش خواهند داد و سياست مداران نيز دراين باره ديدگاههاى متفاوتى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شاخصۀ اصلى براى ارزيابى موضوع آن است كه ببينيم سياست مداران شيعۀ كويتى تا چه اندازه احساس مى كنند كه براى انتخاب شدن بايد خطمشيى سكولار يا برعكس، فرقه اى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جامعه اى كه احساس مى كند به طور نسبى در امنيت است و سهمى برابر در نظام دارد، احتمالا بيشتر به كارامدى كل نظام توجه خواهد داشت و نه فقط به منافع فرقه 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برداشت را بيشتر تقويت مى كند، اين است كه بسيارى از شيعيان كويتى گرايش شديدى به يك نظام شايسته سالار دارند، نه نظامى كه</w:t>
      </w:r>
    </w:p>
    <w:p>
      <w:pPr>
        <w:pStyle w:val="BookText"/>
        <w:rPr/>
      </w:pPr>
      <w:r>
        <w:rPr>
          <w:rFonts w:ascii="IRNazanin" w:hAnsi="IRNazanin" w:eastAsia="IRNazanin"/>
          <w:color w:val="111111"/>
          <w:sz w:val="28"/>
          <w:sz w:val="28"/>
          <w:szCs w:val="28"/>
          <w:rtl w:val="true"/>
          <w:lang w:bidi="fa-IR"/>
        </w:rPr>
        <w:t>در آن هر جامعه يا فرقه به نسبت تعداد اعضايش سهميه اى از نمايندگان يا مقامات دولتى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نويدبخش ديگر كويت اين است كه نيروهاى سياسى بسيار ناهمگون آن مى توانند در پارلمان با يكديگر همكارى و مشاركت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سلفيهاى وهابى بااينكه ازنظر ايدئولوژى با اسلام گرايان شيعه، ميانه اى ندارند، براى رسيد به توافق بر سر اهداف مشترك هم نشين آنان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بايد خاطرنشان سازيم كه ما فقط شاهد آغاز فرايند همكارى ميان فرق مختلف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نيست كه اين نظام سياسى در كل به كاهش افراطگرايى ميان عناصر مختلف مى انجامد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گرايان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شيعيان و سنيان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تضعيف يا بركنارى سكولارهايى كه بر سر قدرت اند، با يكديگر ائتلاف خواهند كرد، يا اينكه همۀ گروه ها به تدريج راهى ميانه در پيش مى گيرند؟ احتمال ديگر آن است كه رشد چشم گير اسلام گرايى تعصب آميز سنى محدوديتهاى جديدى را براى شيعيان پديد آورد و آنان را از نظام اجتماعى و سياسى بيگانه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هنگامى كه شيعيان از سوى جامعۀ كويت به رسميت شناخته شوند و در كانون اعتماد آن قرار گيرند، تا چه حدى مى توانند به رفاه ديگر شيعيان منطقه ابراز علاقه كنند؟ تابه حال، شيعيان كويتى عضو پارلمان عليه سركوب شيعيان بحرين بى پرده سخن گفته و خشم و غضب خاندان حاكم بر منامه را برانگيخته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كويتى هر قدر به كويت به منزلۀ ميهن خود وفادار باشند، احتمالا هرگز احساس علاقه به سعادت و موقعيت شيعيان كشورهاى همسايه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شيعيان عراق، به طور خاص، مى تواند تأثيرى نظرگير بر كويت و شيعيان اين كشور داشته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مسئلۀ وفادارى همچنان در اوضاع و احوال كويت، مسئله اى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وفادارى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پايبندى به حكومت و كشور؟ آيا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به طور فزاينده اى باهم در تعارض خواهند بود؟ در اين دوران انتقالى كه ميان حاكميت خانوادگى و حركت به سوى حكومت مشروطه سلطنتى قرار دارد، جامعۀ شيعى در انتخاب آنچه بايد بدان وفادار باشد با معضل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نظر بسيارى، اين انتخاب، انتخابى بسيار مهم است، اما در صحن پارلمان بيشتر شبيه گزينشهاى روزمره و تاكتيكى است</w:t>
      </w:r>
      <w:r>
        <w:rPr>
          <w:rFonts w:eastAsia="IRNazanin" w:cs="IRNazanin"/>
          <w:color w:val="111111"/>
          <w:sz w:val="28"/>
          <w:szCs w:val="28"/>
          <w:rtl w:val="true"/>
          <w:lang w:bidi="fa-IR"/>
        </w:rPr>
        <w:t>.</w:t>
      </w:r>
      <w:bookmarkStart w:id="274" w:name="pg10631_102073"/>
    </w:p>
    <w:p>
      <w:pPr>
        <w:pStyle w:val="Heading3"/>
        <w:numPr>
          <w:ilvl w:val="2"/>
          <w:numId w:val="1"/>
        </w:numPr>
        <w:rPr/>
      </w:pPr>
      <w:bookmarkStart w:id="275" w:name="__RefHeading___Toc1345623_372815092"/>
      <w:bookmarkStart w:id="276" w:name="_Toc96"/>
      <w:bookmarkEnd w:id="274"/>
      <w:bookmarkEnd w:id="275"/>
      <w:r>
        <w:rPr>
          <w:rtl w:val="true"/>
        </w:rPr>
        <w:t>پى نوشتها</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Reuters report,ApriI 15,1991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در انتخابات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على البغلى، يك كانديداى سكولار، در مقابل سيد حسين القلاف، روحانى شيعه مغلوب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Magnus Ranstorp,Hizb'allah in Lebanon(New York:st.Martin's Press, 1997), PP.25-30,91-92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مؤلفان با اعضاى حزب الدعوۀ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Los Ageles Times,April 12,1991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عباس مهرى، روحانى شيعه اى كه نمايندۀ آيت الله خمينى در كويت بود،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نشانۀ تغيير نگرشها در كويت اين بود كه وى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اخراجيان مليت ايرانى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هايى كه در كويت صورت گرفت و گزارش </w:t>
      </w:r>
      <w:r>
        <w:rPr>
          <w:rFonts w:eastAsia="Times New Roman" w:cs="Times New Roman" w:ascii="Times New Roman" w:hAnsi="Times New Roman"/>
          <w:color w:val="111111"/>
          <w:sz w:val="28"/>
          <w:szCs w:val="28"/>
          <w:lang w:val="en-US" w:bidi="en-US"/>
        </w:rPr>
        <w:t>AFP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Mideast Mirror,October 15,1996,quoting an article in al-Hayat newspaper of London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يكى از اعضاى شيعه مجلس ملى كه مؤلفان با وى مصاحبه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سنيان ديگرى نيز در كويت اين نظر را تأييد كرده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حق رأى زنان در ژوئن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امير كويت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پارلمان تا زمان انتخابات در سوم ژوئيۀ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تعليق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جديد بايد حكم امير را تصويب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شيعه با آن مخالف نبودند اما اكثر نمايندگان به روش طرح اين مسئله كه مغاير با قانون اساسى بود، اعتراض داشتند</w:t>
      </w:r>
      <w:r>
        <w:rPr>
          <w:rFonts w:eastAsia="IRNazanin" w:cs="IRNazanin"/>
          <w:color w:val="111111"/>
          <w:sz w:val="28"/>
          <w:szCs w:val="28"/>
          <w:rtl w:val="true"/>
          <w:lang w:bidi="fa-IR"/>
        </w:rPr>
        <w:t>.</w:t>
      </w:r>
      <w:bookmarkStart w:id="277" w:name="pg10631_102075"/>
    </w:p>
    <w:p>
      <w:pPr>
        <w:pStyle w:val="Heading2"/>
        <w:numPr>
          <w:ilvl w:val="1"/>
          <w:numId w:val="1"/>
        </w:numPr>
        <w:rPr/>
      </w:pPr>
      <w:bookmarkStart w:id="278" w:name="__RefHeading___Toc1345625_372815092"/>
      <w:bookmarkStart w:id="279" w:name="_Toc97"/>
      <w:bookmarkEnd w:id="277"/>
      <w:bookmarkEnd w:id="278"/>
      <w:r>
        <w:rPr>
          <w:rtl w:val="true"/>
        </w:rPr>
        <w:t>فصل هشتم</w:t>
      </w:r>
      <w:r>
        <w:rPr>
          <w:rtl w:val="true"/>
        </w:rPr>
        <w:t xml:space="preserve">: </w:t>
      </w:r>
      <w:r>
        <w:rPr>
          <w:rtl w:val="true"/>
        </w:rPr>
        <w:t>شيعيان عربستان سعودى</w:t>
      </w:r>
      <w:bookmarkEnd w:id="2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345627_372815092"/>
      <w:bookmarkStart w:id="281" w:name="_Toc98"/>
      <w:bookmarkEnd w:id="280"/>
      <w:r>
        <w:rPr>
          <w:rtl w:val="true"/>
        </w:rPr>
        <w:t>اشاره</w:t>
      </w:r>
      <w:bookmarkEnd w:id="2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عربستان سعودى، پس از شيعيان عراق، بزرگ ترين جامعۀ شيعى عرب را در خليج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آنان در جامعۀ سنى از تمام شيعيان عرب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 حرمان زده اند؛ يعنى تنها شيعيانى هستند كه نه فقط گرفتار تبعيض در عمل، بلكه گرفتار تبعيضهاى قانونى در كشورند، و تقريبا به كلى از اظهار علنى سنن مذهبى خود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منزلۀ اقليتى كوچك، به هيچ روى نمى توانند خواستار نفوذ سياسى زيادى در كشور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دور از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تجارى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استثناى حضورشان در نزديكى مركز نفتى 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 يافته اند تا از كانون توجه عمومى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زندگى روزمرۀ شيعيان تا حدى آرام است، صرفا به اين دليل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اندكى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خود جرئت نداده اند همچون شيعيان بحرين، در فضايى بسيار بازتر، براى آرمانهايشان آشكارا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اظهار علنى هويت شيعى به شدت و بارها سركوب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بين تمام شيعيان جهان عرب، شيعيان عربستان سعودى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كه آنان در مركز بخش انرژى پادشاهى سعودى در قسمت شرقى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منطقۀ استراتژيك حساسى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اند، موجب حساسيت بيشتر اين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سعودى سلطۀ اهل تسنن را بر كشور با هيچ تهديد حقيقى مواجه نساخته اند و اهداف سياسى شان متعادل است، اما اگر ناكامى ها</w:t>
      </w:r>
      <w:bookmarkStart w:id="282" w:name="pg10631_102078"/>
    </w:p>
    <w:p>
      <w:pPr>
        <w:pStyle w:val="BookText"/>
        <w:rPr/>
      </w:pPr>
      <w:bookmarkEnd w:id="282"/>
      <w:r>
        <w:rPr>
          <w:rFonts w:ascii="Amiri" w:hAnsi="Amiri" w:eastAsia="Amiri" w:cs="Amiri"/>
          <w:color w:val="111111"/>
          <w:sz w:val="28"/>
          <w:sz w:val="28"/>
          <w:szCs w:val="28"/>
          <w:rtl w:val="true"/>
          <w:lang w:bidi="ar-SA"/>
        </w:rPr>
        <w:t>آنان را به افراط بكشاند، ممكن است به خشونت و تروريسمى كشيده شوند كه مى تواند كاملا ثبات كشور را برهم زند</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345629_372815092"/>
      <w:bookmarkStart w:id="284" w:name="_Toc99"/>
      <w:bookmarkEnd w:id="283"/>
      <w:r>
        <w:rPr>
          <w:rtl w:val="true"/>
        </w:rPr>
        <w:t>هويت شيعيان عربستان سعودى</w:t>
      </w:r>
      <w:bookmarkEnd w:id="284"/>
    </w:p>
    <w:p>
      <w:pPr>
        <w:pStyle w:val="BookText"/>
        <w:rPr/>
      </w:pPr>
      <w:r>
        <w:rPr>
          <w:rFonts w:ascii="IRNazanin" w:hAnsi="IRNazanin" w:eastAsia="IRNazanin"/>
          <w:color w:val="111111"/>
          <w:sz w:val="28"/>
          <w:sz w:val="28"/>
          <w:szCs w:val="28"/>
          <w:rtl w:val="true"/>
          <w:lang w:bidi="fa-IR"/>
        </w:rPr>
        <w:t xml:space="preserve">از اوايل دوران تشيع نخستين در شبه جزيرۀ عربستان، شيعيان در منطقۀ الحسا در عربستان سعودى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الاحساء، كه امروزه به استان شرقى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شيعى سراسر خليج از آن دوران، با پيوندى نزديك باهم، مدتها حكومتى خودگردان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اصل كشاورزان و تاجرانى مستقر در يك مكان بودند، به طور نسبى از فرهنگ بدوى اهل تسنن كه از دورافتادگى بيابانهاى داخل عربستان ناشى شده است، بركنار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دربارۀ شمار شيعيان در اين كشور پادشاهى اختلاف نظر وجود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سعودى آنان را حدود دو تا سه درصد جمعيت كشور و تقريبا سيصد هزار نفر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گزارشها شمار آنان را بين دويست تا چهارصد هزار تعيين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حال، شيعيان دربارۀ صحت اين آمار ترديد دارند و به درستى خاطرنشان مى سازند كه بسيارى از شيعيان، اغلب به دليل مشكلاتى كه بر چنين انتسابى مترتب است، موقعيتشان را مخفى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مدعى اند بسيارى از اين شيعيان خود را سنى معرفى مى كنند و بدين طريق مى توانند در دستگاههاى ادارى به كار خود ادامه دهند، كه در غير اين صورت اين امر امكان پذير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برخى از شيعيان عربستان اظهار مى دارند كه در مجموع، شمار آنان به يك ميليون نفر مى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رقم بسيار ترديدآميز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احتمال مى رود شمار شيعيان بيش از نيم ميليون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تصور مى شود شيعيان در منطقۀ اصلى تجمعشان، يعنى استان شرقى يا الحساء،</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جمعيت را تشكيل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w:t>
      </w:r>
    </w:p>
    <w:p>
      <w:pPr>
        <w:pStyle w:val="BookText"/>
        <w:rPr/>
      </w:pPr>
      <w:r>
        <w:rPr>
          <w:rFonts w:ascii="IRNazanin" w:hAnsi="IRNazanin" w:eastAsia="IRNazanin"/>
          <w:color w:val="111111"/>
          <w:sz w:val="28"/>
          <w:sz w:val="28"/>
          <w:szCs w:val="28"/>
          <w:rtl w:val="true"/>
          <w:lang w:bidi="fa-IR"/>
        </w:rPr>
        <w:t xml:space="preserve">آبادى القطيف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و در آبادى الهفوف نيمى از جمعيت را تشكيل مى دهند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شهرهاى ديگر و جديدتر در الحساء، همچون ظهران و الخبر، بيشتر سنى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القطيف و الهفوف شيعيان مى توانند در محيطى كاملا شيعى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شيعيان، در سراسر تاريخ آنان، وهابيهاى سعودى بزرگ ترين بلاى جامعۀ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هجدهم، كه نخستين نبرد از سه نبرد وحشيانه وهابيها براى فتح نظامى مناطق شيعى به رهبرى ابن سعود آغاز شد، شيعيان در معرض حملات و تخريب مساجد، حرمها و حتى فرهنگ و روش زندگى شان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متعصب بدوى، راه شمال را در پيش گرفته، شن زارها را تا خليج درنورديدند و مصمم شدند كه اسلام را از همۀ ناخالصيها و آثار بيگانه پاكسازى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علت احترامى كه براى افراد مقدس قائل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عمل در ميان بسيارى از سنى هاى غير وهابى نيز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گذارانى آشكار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و ازاين روى به گناه شرك يا زير پا نهادن يگانگى خدا، متهم شده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رفتار خشك وهابيهاى سنى، به زندگى اجتماعى شيعيان تحميل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وهّابيها در سالهاى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وارد عراق شدند و با عملى كه شيعيان آن را بى حرمتى وصف ناپذيرى مى شمارند، به غارت حرم حسين بن على در كربلا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اين زمان بود كه نيروهاى وهابى به دست تركهاى عثمانى به عقب رانده شدند و به مركز عربستان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وهابى، در ميانۀ قرن نوزدهم، براى بار دوم و اين بار نيز براى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تصرف بخش عظيمى از سواحل خليج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قواى وهابى به سركردگى ملك عبد العزيز، بر بيشتر قسمتهاى كشور دست يافتند و آن را به صورتى يك پارچه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سوم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دانشمندى به نام ژاكوب گلدبرگ معتقد است، به مرور زمان، تغييرى تدريجى در سياست سعودى دربارۀ شيعيان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ترين و ايدئولوژيك ترين گرايشها در آن دسته از قواى بدوى يافت مى شد كه به شكل خالص عقايد ناب وهابى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محرك پيروزيها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هنگامى كه خاندان سلطنتى مسئوليت حاكميت بر مناطق تصرف شده را بر عهده گرفت، نگرش واقع بينانه ترى پيشه كرد كه به شيعيان اجازه مى داد تا به طور 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ملأ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مذهبى شان را به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شيعيان را به پذيرش آيين وهابيت مجبور نمى ساخت، يا به جرم ارتداد و شرك آنان را نمى كشت، اگرچه گروهى از علماى سعودى حقيقتا بر اين رويكرد اصرار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ارزيابيها وفادارى سياسى بود، نه راست كيشى مذهبى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تشيع به منزلۀ يك مذهب، هرگز مورد تأييد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سعودى، تشيع، به صراحت، مكتبى غير قانونى است كه اگر ريشه كن نشود، صرفا بايد در انزوا و به صورت شخصى آن را روا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شيعيان تحت سلطۀ مستقيم خاندان بن جيلووى قرار داشتند كه حاكمانى محلى بودند و به حكم خاندان سلطنتى فرمان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حقوق دانان مينسوتايى حقوق بين المللى بشر كه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عربستان سعودى منتشر شده است، اين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رحم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مشخصۀ آن بيزارى از شيعيان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گزارش وضعيت اقتصادى ايالت شرقى را اين گونه توصيف مى كند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ايالت شرقى با داشتن، گنجينه اى از منابع طبيعى، يكى از فقيرترين مناطق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مقايسه با ديگر مناطق عربستان سعودى، هزينۀ بسيار اندكى را به پروژه هاى ساختمانى، جاده ها، بهداشت و تعليم و تربيت در منطقۀ شرقى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روزنامه نگار اظهار داشته است كه خانه هاى اين</w:t>
      </w:r>
      <w:bookmarkStart w:id="285" w:name="pg10631_102081"/>
    </w:p>
    <w:p>
      <w:pPr>
        <w:pStyle w:val="BookText"/>
        <w:rPr/>
      </w:pPr>
      <w:bookmarkEnd w:id="285"/>
      <w:r>
        <w:rPr>
          <w:rFonts w:ascii="IRNazanin" w:hAnsi="IRNazanin" w:eastAsia="IRNazanin"/>
          <w:color w:val="111111"/>
          <w:sz w:val="28"/>
          <w:sz w:val="28"/>
          <w:szCs w:val="28"/>
          <w:rtl w:val="true"/>
          <w:lang w:bidi="fa-IR"/>
        </w:rPr>
        <w:t>منطقه به گونه اى تصورناپذير، پايين تر از استانداردهاى جديد عربستان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اوايل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حلبى آبادها امرى عادى به شمار مى رفتند و شهرها و شهرستانهاى شيعى هنوز فاقد تسهيلات پزشكى جديدى هستند كه در شهرهايى چون رياض و جدّه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حكومت سعودى براى احداث بيمارستان القطيف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بيمارستان مدرن ايالت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86" w:name="__RefHeading___Toc1345631_372815092"/>
      <w:bookmarkStart w:id="287" w:name="_Toc100"/>
      <w:bookmarkEnd w:id="286"/>
      <w:r>
        <w:rPr>
          <w:rtl w:val="true"/>
        </w:rPr>
        <w:t>انتقاد شيعيان از دولت سعودى</w:t>
      </w:r>
      <w:bookmarkEnd w:id="287"/>
    </w:p>
    <w:p>
      <w:pPr>
        <w:pStyle w:val="Heading4"/>
        <w:numPr>
          <w:ilvl w:val="3"/>
          <w:numId w:val="1"/>
        </w:numPr>
        <w:rPr/>
      </w:pPr>
      <w:bookmarkStart w:id="288" w:name="__RefHeading___Toc1345633_372815092"/>
      <w:bookmarkStart w:id="289" w:name="_Toc10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در يك انتقاد صريح از دولت سعودى، كه به صورت بى نام نگاشته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عنصر برجستۀ شيعى و فعال در عرصه سياسى رژيم سعودى را با اصطلاحات سياسى فراگيرترى كانون انتقاد قرار مى دهد؛ بخصوص ازآن جهت كه رژيم نتوانسته است همۀ مردم كشور را تحت مفهومى از شهروندى مشترك،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احساس يگانگى با دولت يا وفادارى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بخشى از يك آرمان مقبول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فقط در معنايى حقوقى و اجرايى وجود دارد و كاملا به اجبار و اساسا درجهت منافع وهابى هاى ساكن در ناحيۀ مركزى نجد، تحميل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ايدئولوژى و نگرش به اصطلاح ملى، در واقع فقط برنامۀ تحميلى اقليت حاكم و منطبق با نگرش تنگ نظرانۀ وهابى نجدى است كه قسمت اعظم كشور سهمى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مراكز شيعى، بلكه از فعاليت مدارس فقهى سنيان غير وهابى، اعم از سنت حنفى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مرزى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شيعى زيدى در عسير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جلوگيرى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فرهنگهاى متفاوت اين مناطق همگى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قرار گرفته اند كه به رهبرى خاندان سلطنتى، طبقۀ حاكم كشور را پديد آورده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نوشتۀ انتقادى شيعى به راحتى مى پذيرد كه طى سه دهۀ گذشته،</w:t>
      </w:r>
    </w:p>
    <w:p>
      <w:pPr>
        <w:pStyle w:val="BookText"/>
        <w:rPr/>
      </w:pPr>
      <w:r>
        <w:rPr>
          <w:rFonts w:ascii="IRNazanin" w:hAnsi="IRNazanin" w:eastAsia="IRNazanin"/>
          <w:color w:val="111111"/>
          <w:sz w:val="28"/>
          <w:sz w:val="28"/>
          <w:szCs w:val="28"/>
          <w:rtl w:val="true"/>
          <w:lang w:bidi="fa-IR"/>
        </w:rPr>
        <w:t>حكومت با بهره گيرى از ثروت هنگفت و جديد نفت و نيز تأسيسات زيربنايى ارتباطى، در حد چشم گيرى زمينۀ مشاركت فيزيكى را در عرصه هاى اقتصادى، ادارى و زيربنايى در كشور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نفت تقريبا براى تك تك افراد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نه چندان براى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 بوده است، اما دولت به صورت آشكارى در ايجاد نوعى احساس روانى شهروندى يا تجربۀ ملى مشترك ناكام بوده و از عهدۀ ايجاد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برنيامده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كه همه بايد براساس نام طايفه اى خاندان سلطنتى خود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هنوز اكثر شهروندان سعودى را به شدت رنج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نام بعد از خاندان سلطنتى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مخالفان سعودى مستقر در خارج از كشور تاكنون از اشارۀ به اين نظام پادشاهى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مى ورزند و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سعوديهاى غير نجدى ساكن در مناطق ديگر، به صورتى گسترده شيعيان را در اين انتقادات همراهى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ناكامى در ايجاد احساس شهروندى مشترك، آينده كشور را در تمام مناطق در معرض گرايشهاى تجزيه طلبانۀ بالقوه اى قرار خواهد داد؛ جنبشهايى كه هم اكنون به صورتى نوبنياد وجود 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شيعيان احساس مى كنند تشيع حقيقتا تنها هويتى است كه امروزه در اين كشور پادشاهى پيش روى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نيستند و حكومت پادشاهى آنان را اتباعى بيگانه و مظنون به شمار آورده و در پايين ترين سطح نظام اجتماعى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اساسا هويت مهم ديگرى پيش روى شيعيان قرار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همين فقدان، آنان به طور غير ارادى به هويت اصلى شيعى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زمانى كه نظام سياسى و اجتماعى پادشاهى تغيير كند، شيعيان مى توانند از درون بافت جامعۀ سعودى هويت گسترده تر كشور را برگزينند</w:t>
      </w:r>
      <w:r>
        <w:rPr>
          <w:rFonts w:eastAsia="IRNazanin" w:cs="IRNazanin"/>
          <w:color w:val="111111"/>
          <w:sz w:val="28"/>
          <w:szCs w:val="28"/>
          <w:rtl w:val="true"/>
          <w:lang w:bidi="fa-IR"/>
        </w:rPr>
        <w:t>.</w:t>
      </w:r>
      <w:bookmarkStart w:id="290" w:name="pg10631_102083"/>
    </w:p>
    <w:p>
      <w:pPr>
        <w:pStyle w:val="BookText"/>
        <w:rPr/>
      </w:pPr>
      <w:bookmarkEnd w:id="290"/>
      <w:r>
        <w:rPr>
          <w:rFonts w:ascii="IRNazanin" w:hAnsi="IRNazanin" w:eastAsia="IRNazanin"/>
          <w:color w:val="111111"/>
          <w:sz w:val="28"/>
          <w:sz w:val="28"/>
          <w:szCs w:val="28"/>
          <w:rtl w:val="true"/>
          <w:lang w:bidi="fa-IR"/>
        </w:rPr>
        <w:t>شيعيان عربستان با مشكلاتى كه شيعيان ديگر كشورهاى عربى با آن درگيرند نيز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شيعيان وفادار باشند، بايد به چه كسى وفادار باشند؟ به حكومتى كه آنان را ناديده گرفته است؟ به خاندان سلطنتى به اميد اينكه آنان را از افراط در تبعيض اجتماعى و مذهبى به دست دولت و جامعۀ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آنان در ابتدا بايد به جامعۀ محلى خود يا حتى به فرهنگ منطقه اى و شيعى گسترده ترى وفادار باشند؟ محروميت شيعيان و پافشارى بر هويت منطقه اى شان به دست خود آنان نيست، بلكه به انتخاب رژيم بستگى دارد</w:t>
      </w:r>
      <w:r>
        <w:rPr>
          <w:rFonts w:eastAsia="IRNazanin" w:cs="IRNazanin"/>
          <w:color w:val="111111"/>
          <w:sz w:val="28"/>
          <w:szCs w:val="28"/>
          <w:rtl w:val="true"/>
          <w:lang w:bidi="fa-IR"/>
        </w:rPr>
        <w:t>.</w:t>
      </w:r>
    </w:p>
    <w:p>
      <w:pPr>
        <w:pStyle w:val="Heading4"/>
        <w:numPr>
          <w:ilvl w:val="3"/>
          <w:numId w:val="1"/>
        </w:numPr>
        <w:rPr/>
      </w:pPr>
      <w:bookmarkStart w:id="291" w:name="__RefHeading___Toc1345635_372815092"/>
      <w:bookmarkStart w:id="292" w:name="_Toc102"/>
      <w:bookmarkEnd w:id="291"/>
      <w:r>
        <w:rPr>
          <w:rtl w:val="true"/>
        </w:rPr>
        <w:t>نارضايتيهاى كنونى شيعيان</w:t>
      </w:r>
      <w:bookmarkEnd w:id="292"/>
    </w:p>
    <w:p>
      <w:pPr>
        <w:pStyle w:val="Heading5"/>
        <w:numPr>
          <w:ilvl w:val="4"/>
          <w:numId w:val="1"/>
        </w:numPr>
        <w:rPr/>
      </w:pPr>
      <w:bookmarkStart w:id="293" w:name="__RefHeading___Toc1345637_372815092"/>
      <w:bookmarkStart w:id="294" w:name="_Toc103"/>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شيعيان تحت حاكميت سعوديها همواره در معرض تبعيضهاى رسمى و تضييع حقوق اجتماعيشان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موارد نارضايتى آنان عبارت اند از</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345639_372815092"/>
      <w:bookmarkStart w:id="296" w:name="_Toc104"/>
      <w:bookmarkEnd w:id="295"/>
      <w:r>
        <w:rPr>
          <w:rtl w:val="true"/>
        </w:rPr>
        <w:t>تبعيض مذهبى</w:t>
      </w:r>
      <w:bookmarkEnd w:id="29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عربستان سعودى به لحاظ مذهبى، در معرض تبعيض دينى نظام مند، رسمى و قانونى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شيعيان جهان اسلام اند كه به طور رسمى منزلت اسلامى شان انكار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رده بالاى سعودى فتوايى صادر كردند كه بر تكفير شيعيان دلالت داشت؛ يعنى محكوميت آنان به عنوان افرادى مرتد يا كافر كه مستحق مجازات مرگ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اعلاميه تصريح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حق ندارند اعمال دينى انحرافيشان را به جاى آورند و اگر اين تحريم را زير پا گذارند، بايد از سرزمين مسلمانان تبعيد شوند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رده بالا، بن جبرين، با صدور فتوايى دوباره بر كافر بودن شيعيان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چنين حكمى، كشتن آنان از جهت فقهى، نامشروع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عمومى، در ميان سنيان سعودى باورى از ديرزمان شايع است كه تمام شيعيان هنگامى كه در مكه حج به جاى مى آورند، هدفى پنهانى را در سر</w:t>
      </w:r>
    </w:p>
    <w:p>
      <w:pPr>
        <w:pStyle w:val="BookText"/>
        <w:rPr/>
      </w:pPr>
      <w:r>
        <w:rPr>
          <w:rFonts w:ascii="IRNazanin" w:hAnsi="IRNazanin" w:eastAsia="IRNazanin"/>
          <w:color w:val="111111"/>
          <w:sz w:val="28"/>
          <w:sz w:val="28"/>
          <w:szCs w:val="28"/>
          <w:rtl w:val="true"/>
          <w:lang w:bidi="fa-IR"/>
        </w:rPr>
        <w:t>مى پرورانند، و آن آلودن كعبۀ مقدس با مدفوع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ادعا مى شود كه دست كم يك شيعه در چند دهۀ پيش به اين جرم اعدام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اعتقاد بر اين است كه شيعيان سه خليفۀ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جانشينان پيامبر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خانوادۀ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اين گونه لعن و نفرين ها واقعا از جانب برخى شيعيان صورت مى گرفت؛ هرچند روحانيان رده بالاى ايران به طور رسمى چنين اظهاراتى را ممنوع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شيعيان براى احداث مساجد يا رسيدگى به اماكن تجمع مذهبى حسينيه ها، به شدت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محدوديتهاى ساختمان سازى تحميل شده از سوى حكومت به اين معناست كه براى مثال در صفواء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با جمعيت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عمدتا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يا چهار حسينيه اجازۀ فعاليت دارند، و مجوز ساختمانى جديدى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به تعطيلى حوزة المبارزه، مدرسه اى دينى كه تا شانزده سال فعاليت مى كرد، مبادرت ورزيده برخى از مدرسان آن را بازداشت كردند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شيعيان، آنان مجاز نيستند هيچ نوع آثار مكتوب مذهبى دربارۀ تشيع در اختيار داشته باشند، و در صورت تلاش براى وارد كردن آنها به كشور مى توان آنان را بازداشت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به شكل شيعى اش مجاز نيست، و بايد با روش سنيان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اصول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خيابانها براى شيعيان مزاحمت ايجاد مى كنند؛ هرچند در واقع، اعمال شيعى به طور خصوصى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غذاى شيعيان در مراسم بزرگداشت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براى سنيان سعودى ممنوع است و وهابيهاى افراطى گوشتى را كه شيعيان ذبح كرده باشند نمى خرند؛ چرا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عرف وهابى، مردان شيعى نمى توانند با زنان سنى ازدواج كنند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297" w:name="pg10631_102085"/>
    </w:p>
    <w:p>
      <w:pPr>
        <w:pStyle w:val="BookText"/>
        <w:rPr/>
      </w:pPr>
      <w:bookmarkEnd w:id="297"/>
      <w:r>
        <w:rPr>
          <w:rFonts w:ascii="IRNazanin" w:hAnsi="IRNazanin" w:eastAsia="IRNazanin"/>
          <w:color w:val="111111"/>
          <w:sz w:val="28"/>
          <w:sz w:val="28"/>
          <w:szCs w:val="28"/>
          <w:rtl w:val="true"/>
          <w:lang w:bidi="fa-IR"/>
        </w:rPr>
        <w:t xml:space="preserve">از زمان انقلاب ايران،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مسافرت شيعيان را به ايران ممنوع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شيعيان با محروم شدن از تحصيل در تشيع در داخل عربستان سعودى، براى كسب تحصيلات دينى گزينۀ ديگرى پيش روى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ميان دو مخمصۀ محروميت از تحصيلات دينى در داخل كشور و مجازات شدن در قبال دنبال كردن اين تحصيلات در خارج از كشور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اوايل اين قرن، ايدئولوژى رسمى عليه شيعيان التهاب پيشين خود را از دست داده، اما همچنان روحيۀ ضد شيعى فراگيرى بر محافل دينى سنتى عربستان سعودى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يادداشتى براى رياست كميتۀ علماى اعلاى آن زمان، شيخ بن باز، فرستاده شد كه سلوك شيعى در پادشاهى را نكوهش كرده، با بيانى غضب آلود، خواستار مبارزۀ شديد با همان چيزهايى بود كه در دل مطالبات شيعيان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يادداشت آمده بود كه شيعيان روزبه روز جسورتر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سنن توحيدى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مقصود همان سنن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مدارسشان مخالفت مى ورزند؛ از مشاركت در آداب و سنن دينى ما امتناع مى ورزند؛ در ادارات مرام خود را تبليغ مى كنند؛ خواستار آن اند كه تشيع به منزلۀ يك مكتب فقهى قانونى به رسميت شناخته شود؛ طالب آزادى مذهبى و حفظ حرمت اماكن مذهبى شان هستند؛ حق ساختن حسينيه، تعليم تشيع در مدارسشان و انتشار كتب شيعى را درخواست مى كنند؛ و از دولت مى خواهند كه به مبارزه عليه تشيع پايان 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آيين سنتى وهابى همين فهرست از اهداف شيعى را كه خواستار كاستن از تبعيض عليه آنان است، وقيحانه تلقى مى كند</w:t>
      </w:r>
      <w:r>
        <w:rPr>
          <w:rFonts w:eastAsia="IRNazanin" w:cs="IRNazanin"/>
          <w:color w:val="111111"/>
          <w:sz w:val="28"/>
          <w:szCs w:val="28"/>
          <w:rtl w:val="true"/>
          <w:lang w:bidi="fa-IR"/>
        </w:rPr>
        <w:t>.</w:t>
      </w:r>
    </w:p>
    <w:p>
      <w:pPr>
        <w:pStyle w:val="Heading5"/>
        <w:numPr>
          <w:ilvl w:val="4"/>
          <w:numId w:val="1"/>
        </w:numPr>
        <w:rPr/>
      </w:pPr>
      <w:bookmarkStart w:id="298" w:name="__RefHeading___Toc1345641_372815092"/>
      <w:bookmarkStart w:id="299" w:name="_Toc105"/>
      <w:bookmarkEnd w:id="298"/>
      <w:r>
        <w:rPr>
          <w:rtl w:val="true"/>
        </w:rPr>
        <w:t>تبعيض فرهنگى</w:t>
      </w:r>
      <w:bookmarkEnd w:id="2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احساس مى كنند ازنظر فرهنگى به شدت سركوب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سرودها و نوارهاى مذهبى شيعى ممنوع اند و در اختيار داشتن آنها مجازات در</w:t>
      </w:r>
    </w:p>
    <w:p>
      <w:pPr>
        <w:pStyle w:val="BookText"/>
        <w:rPr/>
      </w:pPr>
      <w:r>
        <w:rPr>
          <w:rFonts w:ascii="IRNazanin" w:hAnsi="IRNazanin" w:eastAsia="IRNazanin"/>
          <w:color w:val="111111"/>
          <w:sz w:val="28"/>
          <w:sz w:val="28"/>
          <w:szCs w:val="28"/>
          <w:rtl w:val="true"/>
          <w:lang w:bidi="fa-IR"/>
        </w:rPr>
        <w:t>پى دارد؛ استفاده از برخى اسامى شيعى نيز غير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سعودى درصدد محو فرهنگ محلى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تغيير نام ايالت قديمى الحساء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عنوانى همراه با سانسور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راستاى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مجاز نيستند كتابهايى دربارۀ تاريخ يا فرهنگشان منتشر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و پرورش نيز تعاليم وهابى بر آنان تحميل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نه تنها مجاز به تعليم تشيع نيستند، بلكه مجبورند آموزه هاى وهابى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است بر تقبيح رسمى تشيع و تحريف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مذهبى كه بخش مهمى از برنامۀ آموزشى مدارس از دورۀ ابتدايى تا دبيرستان است، منحصرا وهابيت را تعليم مى دهد و حتى در مناطق شيعه نشين آشكارا تشيع را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درسى دينى بر اصول عقايد متحجرانۀ وهابى تأكيد مى ورزند و آن دسته از عقايد و اعمالى را كه با وهّابيت ناسازگار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در كتابى درسى كه از جانب دولت تهيه شده و به كلاس نهمى هاى ايالت شرقى تعليم داده مى شود، اعمالى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زيارت و اعطاى هديه و قربانى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شده است؛ چرا كه ادعا مى شود اين كارها با اصل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دارند، و كسانى كه اين كارها را انجام دهند مرتكب گناه چندخدايى و ارتداد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كتب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منزلۀ نوعى بت پرستى محكوم مى كنند، و به كودكان شيعه مى آموزند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 توهين آميز كه وهابيها دربارۀ تشيّع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ملحدان و مخالفان حكومت براى بدنام كردن پيامبر و نابودى اسلام سرچشمه گرفته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مدارك پرشمارى گواه آن اند كه برخى از دانش آموزان، به ويژه دختران نوجوان، براثر القائات مذهبى ضد شيعى، دست از تشيع كشيده يا تلاش</w:t>
      </w:r>
      <w:bookmarkStart w:id="300" w:name="pg10631_102087"/>
    </w:p>
    <w:p>
      <w:pPr>
        <w:pStyle w:val="BookText"/>
        <w:rPr/>
      </w:pPr>
      <w:bookmarkEnd w:id="300"/>
      <w:r>
        <w:rPr>
          <w:rFonts w:ascii="IRNazanin" w:hAnsi="IRNazanin" w:eastAsia="IRNazanin"/>
          <w:color w:val="111111"/>
          <w:sz w:val="28"/>
          <w:sz w:val="28"/>
          <w:szCs w:val="28"/>
          <w:rtl w:val="true"/>
          <w:lang w:bidi="fa-IR"/>
        </w:rPr>
        <w:t>ناموفقى دراين باره صورت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روست كه شيعيان نگران از دست دادن فرهنگ و هويتشان هستند و بيم آن دارند كه در فرهنگ تحميلى حكومت هضم و جذب شوند؛ فرهنگى كه از جملۀ اهدافش، تضعيف تشيع به عنوان يك مذهب و سنت به نفع وهابيت است</w:t>
      </w:r>
      <w:r>
        <w:rPr>
          <w:rFonts w:eastAsia="IRNazanin" w:cs="IRNazanin"/>
          <w:color w:val="111111"/>
          <w:sz w:val="28"/>
          <w:szCs w:val="28"/>
          <w:rtl w:val="true"/>
          <w:lang w:bidi="fa-IR"/>
        </w:rPr>
        <w:t>.</w:t>
      </w:r>
    </w:p>
    <w:p>
      <w:pPr>
        <w:pStyle w:val="Heading5"/>
        <w:numPr>
          <w:ilvl w:val="4"/>
          <w:numId w:val="1"/>
        </w:numPr>
        <w:rPr/>
      </w:pPr>
      <w:bookmarkStart w:id="301" w:name="__RefHeading___Toc1345643_372815092"/>
      <w:bookmarkStart w:id="302" w:name="_Toc106"/>
      <w:bookmarkEnd w:id="301"/>
      <w:r>
        <w:rPr>
          <w:rtl w:val="true"/>
        </w:rPr>
        <w:t>تبعيض قانونى</w:t>
      </w:r>
      <w:bookmarkEnd w:id="302"/>
    </w:p>
    <w:p>
      <w:pPr>
        <w:pStyle w:val="BookText"/>
        <w:rPr/>
      </w:pPr>
      <w:r>
        <w:rPr>
          <w:rFonts w:ascii="IRNazanin" w:hAnsi="IRNazanin" w:eastAsia="IRNazanin"/>
          <w:color w:val="111111"/>
          <w:sz w:val="28"/>
          <w:sz w:val="28"/>
          <w:szCs w:val="28"/>
          <w:rtl w:val="true"/>
          <w:lang w:bidi="fa-IR"/>
        </w:rPr>
        <w:t>شيعيان از تمام مشاغل مهم حكومتى محروم اند و حتى در امور مربوط به مناطق خود نيز حق خودمختارى و خودگردانى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شيعيان به دست كم پنجاه درصد دانشگاهها و مؤسسات تحقيقاتى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دادگاهها به شيعيان اجازۀ گواهى دادن نمى دهند، و جايگاه شيعيان با سنيان در دادگاه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دادگاههاى سعودى، هيچ قاضى شيعه اى وجود ندارد</w:t>
      </w:r>
      <w:r>
        <w:rPr>
          <w:rFonts w:eastAsia="IRNazanin" w:cs="IRNazanin"/>
          <w:color w:val="111111"/>
          <w:sz w:val="28"/>
          <w:szCs w:val="28"/>
          <w:rtl w:val="true"/>
          <w:lang w:bidi="fa-IR"/>
        </w:rPr>
        <w:t>.</w:t>
      </w:r>
    </w:p>
    <w:p>
      <w:pPr>
        <w:pStyle w:val="Heading5"/>
        <w:numPr>
          <w:ilvl w:val="4"/>
          <w:numId w:val="1"/>
        </w:numPr>
        <w:rPr/>
      </w:pPr>
      <w:bookmarkStart w:id="303" w:name="__RefHeading___Toc1345645_372815092"/>
      <w:bookmarkStart w:id="304" w:name="_Toc107"/>
      <w:bookmarkEnd w:id="303"/>
      <w:r>
        <w:rPr>
          <w:rtl w:val="true"/>
        </w:rPr>
        <w:t>تبعيض اقتصادى</w:t>
      </w:r>
      <w:bookmarkEnd w:id="30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الحساء، در سطح عمومى رفاه، كه مشخصۀ بخشهاى ديگر كشور است،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و احوال طى دهۀ گذشته تا حدى بهبود يافته است، اما اين فاصله همچنان چشم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پيوسته در منطقه از كار اخراج مى شوند؛ بخصوص از شركت نفتى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امريكايى آرامكو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ARAMCO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يك سوم نيروى كار و مشاغل تخصصى و فنى آن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مشاغل دولتى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شيعه از زمانهاى گذشته حق معلم شدن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معلمى، يكى از اندك مشاغلى است كه در اين كشور پادشاهى براى زنان مجاز است؛ به تازگى اين ممنوعيت لغو شده است، اما به زنانى كه براى دبيرى آموزش ديده اند اغلب به عمد مشاغلى دور از استان بومى شان پيشنهاد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جامعۀ سخت گير سعودى كه در آن كار</w:t>
      </w:r>
      <w:bookmarkStart w:id="305" w:name="pg10631_102088"/>
    </w:p>
    <w:p>
      <w:pPr>
        <w:pStyle w:val="BookText"/>
        <w:rPr/>
      </w:pPr>
      <w:bookmarkEnd w:id="305"/>
      <w:r>
        <w:rPr>
          <w:rFonts w:ascii="IRNazanin" w:hAnsi="IRNazanin" w:eastAsia="IRNazanin"/>
          <w:color w:val="111111"/>
          <w:sz w:val="28"/>
          <w:sz w:val="28"/>
          <w:szCs w:val="28"/>
          <w:rtl w:val="true"/>
          <w:lang w:bidi="fa-IR"/>
        </w:rPr>
        <w:t>كردن براى زنان دشوار است، مشكلات فراوانى به همراه دارد، چه رسد به اينكه آنان بخواهند دور از خانوادۀ خود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بسيارى از زنان شيعه در جاهاى مختلف اين مشاغل را به منزلۀ نوعى مخالفت و نيز اظهار خوداتكايى در جامعه در دست گرفته اند</w:t>
      </w:r>
      <w:r>
        <w:rPr>
          <w:rFonts w:eastAsia="IRNazanin" w:cs="IRNazanin"/>
          <w:color w:val="111111"/>
          <w:sz w:val="28"/>
          <w:szCs w:val="28"/>
          <w:rtl w:val="true"/>
          <w:lang w:bidi="fa-IR"/>
        </w:rPr>
        <w:t>.</w:t>
      </w:r>
    </w:p>
    <w:p>
      <w:pPr>
        <w:pStyle w:val="Heading3"/>
        <w:numPr>
          <w:ilvl w:val="2"/>
          <w:numId w:val="1"/>
        </w:numPr>
        <w:rPr/>
      </w:pPr>
      <w:bookmarkStart w:id="306" w:name="__RefHeading___Toc1345647_372815092"/>
      <w:bookmarkStart w:id="307" w:name="_Toc108"/>
      <w:bookmarkEnd w:id="306"/>
      <w:r>
        <w:rPr>
          <w:rtl w:val="true"/>
        </w:rPr>
        <w:t>جايگاه شيعيان در حكومت</w:t>
      </w:r>
      <w:bookmarkEnd w:id="307"/>
    </w:p>
    <w:p>
      <w:pPr>
        <w:pStyle w:val="BookText"/>
        <w:rPr/>
      </w:pPr>
      <w:r>
        <w:rPr>
          <w:rFonts w:ascii="IRNazanin" w:hAnsi="IRNazanin" w:eastAsia="IRNazanin"/>
          <w:color w:val="111111"/>
          <w:sz w:val="28"/>
          <w:sz w:val="28"/>
          <w:szCs w:val="28"/>
          <w:rtl w:val="true"/>
          <w:lang w:bidi="fa-IR"/>
        </w:rPr>
        <w:t>شيعيان تقريبا هيچ نفوذى در حكومت سعودى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اتفاقى در يك بخش صنعتى، وزيرى شيعى در كابينه حضور داشته است؛ اما جز اين مورد، آنان تقريبا هيچ نماينده اى در سطوح رده بالاى حكومتى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دستگاه قضايى، واحد افسرى ارتش، قواى امنيتى و گارد ملى براى آنان مجاز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اشتغال در وزارت حج و وزارت امور اسلامى نيز براى آنان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بيش از سه دهه بررسى، رژيم سرانجام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شورايى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مجلس همگى انتصابى اند و هيچ گونه اختيار قانونى يا حقوقى ندارند؛ وظيفۀ آنان اين است كه هرگاه از آنان درخواست شد، دربارۀ مشكلات نظر دهند و قوانين احتمالى را در زمينه هاى خاص پيشنهاد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اين مجلس تحصيل كرده اند، و اغلب پيشينۀ تخصصى دارند و شمار زيادى از آنان داراى درجۀ دكترى از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مجلس، تنها يك شيعه به نام دكتر الجيشى كه استاد دانشگاه بود، عضويت داشت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ژوئيۀ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شاه فهد اعضاى مجلس را از شصت نفر به نود نفر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شصت نفر نخست با چهره هاى جديد جاى گزين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مطبوعات، مجلس جديد چهار عضو شيعه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مفسران، يكى از دلايل اين انتصابها آن است كه وجود چهار عضو شيعه منعكس كننده آمار رسمى سعودى دربارۀ شمار شيعيان است؛ آمارى كه طبق آن، شيعيان تقريبا چهار</w:t>
      </w:r>
      <w:bookmarkStart w:id="308" w:name="pg10631_102089"/>
    </w:p>
    <w:p>
      <w:pPr>
        <w:pStyle w:val="BookText"/>
        <w:rPr/>
      </w:pPr>
      <w:bookmarkEnd w:id="308"/>
      <w:r>
        <w:rPr>
          <w:rFonts w:ascii="IRNazanin" w:hAnsi="IRNazanin" w:eastAsia="IRNazanin"/>
          <w:color w:val="111111"/>
          <w:sz w:val="28"/>
          <w:sz w:val="28"/>
          <w:szCs w:val="28"/>
          <w:rtl w:val="true"/>
          <w:lang w:bidi="fa-IR"/>
        </w:rPr>
        <w:t>درصد جمعيت كشور را تشكيل مى دهند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ادعاى خود شيعيان آن است كه از اين چهار عضو به اصطلاح شيعه، در واقع، تنها دو نفر حقيقتا شيعه اند و دو عضو ديگر فقط نامهايى دارند كه مى 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به شمار آورد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اصحاب مطبوعات، شايد افزايش تعداد نمايندگان شيعه نشانه اى از ايجاد توازن در سخت گيرى امنيتى اى باشد كه پس از بمب گذارى الخبر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رژيم آنان را عامل اين بمب گذارى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شورا قدرت بسيار محدودى دارد، اساسا نمايندگى شيعيان در مجلس، براى علماى محافظه كار وهابى بسيار ناگوار است</w:t>
      </w:r>
      <w:r>
        <w:rPr>
          <w:rFonts w:eastAsia="IRNazanin" w:cs="IRNazanin"/>
          <w:color w:val="111111"/>
          <w:sz w:val="28"/>
          <w:szCs w:val="28"/>
          <w:rtl w:val="true"/>
          <w:lang w:bidi="fa-IR"/>
        </w:rPr>
        <w:t>.</w:t>
      </w:r>
    </w:p>
    <w:p>
      <w:pPr>
        <w:pStyle w:val="Heading3"/>
        <w:numPr>
          <w:ilvl w:val="2"/>
          <w:numId w:val="1"/>
        </w:numPr>
        <w:rPr/>
      </w:pPr>
      <w:bookmarkStart w:id="309" w:name="__RefHeading___Toc1345649_372815092"/>
      <w:bookmarkStart w:id="310" w:name="_Toc109"/>
      <w:bookmarkEnd w:id="309"/>
      <w:r>
        <w:rPr>
          <w:rtl w:val="true"/>
        </w:rPr>
        <w:t>فعاليتهاى سياسى سازمان يافتۀ شيعيان</w:t>
      </w:r>
      <w:bookmarkEnd w:id="310"/>
    </w:p>
    <w:p>
      <w:pPr>
        <w:pStyle w:val="BookText"/>
        <w:rPr/>
      </w:pPr>
      <w:r>
        <w:rPr>
          <w:rFonts w:ascii="IRNazanin" w:hAnsi="IRNazanin" w:eastAsia="IRNazanin"/>
          <w:color w:val="111111"/>
          <w:sz w:val="28"/>
          <w:sz w:val="28"/>
          <w:szCs w:val="28"/>
          <w:rtl w:val="true"/>
          <w:lang w:bidi="fa-IR"/>
        </w:rPr>
        <w:t xml:space="preserve">تا پيش از انقلاب ايران، مخالفت شيعيان با رژيم سعودى عمدتا در قالب مشاركت در جنبشهاى چپ گرا، نظير حزب غير قانونى كمونيستى سعودى، يا ديگر جنبشهاى چپ گراى افراطى غير قانونى، همچون حزب عمل سوسياليستى عربى در جزيرۀ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العمل الاشتراكى العربى فى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خليج نيز چنين گرايشى مشاهده شده است؛ به گونه اى كه شيعيان، در جست وجوى جنبشى جهان شمول و غير فرقه اى كه آنان را بپذيرد، با جنبشهاى بعثى عراق يا سوريه يا با ديگر جنبشهاى مشابه فعال در خليج، پيوند برقرار كردند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الثورة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ظاهرا بخشى از گروه شيعى گسترده ترى مشهور به سازمان انقلابيون پيشگام است كه در كل منطقه فعاليت مى كند و با گروههاى مشابه در بحرين و عراق مرتبط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سازمان تحت تأثير عقايد آيت الله سيد محمد شيرازى تأسيس شده و به جاى حمايت از خشونت،</w:t>
      </w:r>
    </w:p>
    <w:p>
      <w:pPr>
        <w:pStyle w:val="BookText"/>
        <w:rPr/>
      </w:pPr>
      <w:r>
        <w:rPr>
          <w:rFonts w:ascii="IRNazanin" w:hAnsi="IRNazanin" w:eastAsia="IRNazanin"/>
          <w:color w:val="111111"/>
          <w:sz w:val="28"/>
          <w:sz w:val="28"/>
          <w:szCs w:val="28"/>
          <w:rtl w:val="true"/>
          <w:lang w:bidi="fa-IR"/>
        </w:rPr>
        <w:t xml:space="preserve">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آگاهى دادن به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گروه يادشده، در عربستان سعودى به شدت مخالف رژيم بود، نشانه اى از خشونت در عملكرد آن به چشم نمى خورد؛ حتى در ناآرامى هاى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كه در پى آن ايران خواستار جهاد عليه عربستان سعودى شد، اين سازمان همچنان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علنى 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 اسلامى در شبه جزيرۀ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الثورة الاسلامية فى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محققى به نام ميمون فندى، دوران بين سالهاى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ستيزه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شيعى مى نامد و مشخصات آن را چنين برمى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اندك به واقعيتهاى محيط سياسى اى كه گروه در آن فعاليت مى كند؛ تأكيد بر پيرايش اسلام از اعمال صوفيانه؛ و نگرشى سازش ناپذير دربارۀ دولت سعودى كه ازنظر آنان غير قانونى است و اين نگرش ديدگاههاى انقلاب اسلامى ايران را نيز منعكس مى سازد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انقلاب ايران اميدها و آرزوهاى تازۀ شيعيان را در منطقۀ خليج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مخالفان سنى نجدى به رهبرى جهيمان العتيبه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آرامش پادشاهى سعودى را برهم زد، و براثر آن انزجارهايى كه از مدت ها پيش وجود داشت، در اواخر سال به ناآراميهاى شديد و گستردۀ شيعيان در ايالات شرقى تبديل شد؛ دست كم بيست نفر در جريان سركوب وحشيانۀ ناآراميها كشته و صدها تن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ضربۀ ناشى از اين حوادث، پادشاهى سعودى را به تجديدنظر در اوضاع و احوال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در همان حال كه به سركوب هرگونه مخالفت شيعى ادامه مى داد، براى نخستين بار تصميم گرفت با احداث مدارس و جاده هاى بيشتر، وضعيت بد اقتصادى ايالت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اينجاست كه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كار احداث نخستين بيمارستان مدرن ايالت به پايان رسيد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p>
    <w:p>
      <w:pPr>
        <w:pStyle w:val="BookText"/>
        <w:rPr/>
      </w:pPr>
      <w:r>
        <w:rPr>
          <w:rFonts w:ascii="IRNazanin" w:hAnsi="IRNazanin" w:eastAsia="IRNazanin"/>
          <w:color w:val="111111"/>
          <w:sz w:val="28"/>
          <w:sz w:val="28"/>
          <w:szCs w:val="28"/>
          <w:rtl w:val="true"/>
          <w:lang w:bidi="fa-IR"/>
        </w:rPr>
        <w:t xml:space="preserve">پسران پادشاه، شاه زاده محمد بن فهد، در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فرماندارى اين منطقه به جاى بن جيلويى كه بسيار فاسد، مستبد و اهل تبعيض بود،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تبعيضها تا حدى كمتر شده است، و هرچند شمار نيروى كار شيعه شركت آرامكو همواره رو به كاهش بوده است،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كار اصلى ايالت شرقى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فندى،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عمده اى در انديشۀ شيعى سعودى در ميان پيروان آيت الله شيرازى صورت گرفت كه به لفاظيهاى انقلابى پايان بخشيد و بازگشتى بود به دستور العملى كه خواستار دموكراتيك سازى و رعايت حقوق بشر در پادشاهى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براين اساس، 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پس از اشغال كويت به دست عراق، اين گروه به طور رسمى به روابط تشكيلاتى و ايدئولوژيكى خود با ديگر سازمانهاى شيعى در كشورهاى ديگر پايان داد و نام جنبش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للاصلاح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 جنبشى كه اهداف اصلى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سياستهاى ايران،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تحقق اصلاحات در پادشاهى، همراه با توسلى خاص به غرب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سياسى و اعمال فشارهاى رسانه اى، ابزارهاى اصلى اين جنبش قلمداد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گروه آيت الله شيرازى از درگير شدن در خشونت سياسى اجتناب ورزيده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خطمشى سياسى جديد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شمارى از مخالفان برجستۀ شيعى كه در لندن و در واشنگتن مشغول فعاليت اند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كميتۀ بين المللى دفاع از حقوق بشر در خليج و شبه جزيرۀ عربستان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ICDHR-GAP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نامند، اطلاعاتى ضد رژيم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با انتشار نشرياتى به زبان انگليسى و عربى، همچون الجزيرة العربيه، مشكلات مربوط به حقوق بشر در پادشاهى را افشا كرده نقدى همه جانبه از رژيم ارائه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اطلاعات، كه هم در غرب انتشار مى يافت و هم با ابزارهاى الكترونيكى و دورنگار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پادشاهى</w:t>
      </w:r>
    </w:p>
    <w:p>
      <w:pPr>
        <w:pStyle w:val="BookText"/>
        <w:rPr/>
      </w:pPr>
      <w:r>
        <w:rPr>
          <w:rFonts w:ascii="IRNazanin" w:hAnsi="IRNazanin" w:eastAsia="IRNazanin"/>
          <w:color w:val="111111"/>
          <w:sz w:val="28"/>
          <w:sz w:val="28"/>
          <w:szCs w:val="28"/>
          <w:rtl w:val="true"/>
          <w:lang w:bidi="fa-IR"/>
        </w:rPr>
        <w:t>ارسال مى شد، نشان دهندۀ نخستين جنبش آزاد مخالف رژيم بودند كه به هيچ وجه با ديگر جنبش هاى افراطى عرب خاورميانه پيوندى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مبارزۀ اطلاعاتى، به ويژه با توجه و تأكيدى كه دربارۀ مخاطبان غربى از خود نشان مى داد، به طور چشم گيرى آرامش رژيم را برهم زد، و براثر آن، تلاش طولانى رژيم را كه در صدد بود اطلاعات مربوط به كشور را براى خود حفظ كند، درهم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نشريات به عمد، مسائل را در قالب اصطلاحات سياسى غربى، و از جمله با توجه به حقوق بشر مطرح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بى سابقۀ اطلاعات، تصوير موقر و صلح طلب پادشاهى را كه در گذشته به خوبى حفظ شده بود، لكه 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خليج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پيدايش نخستين جرقه هاى مقاومت جدى سازمان يافتۀ مذهبى از سوى خود سنيهاى سعودى، خطمشى رژيم در خصوص شيعيان دستخوش تغيير و تحول عمدۀ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سربازان ايالات متحده در اين پادشاهى، كار بسيار بحث انگيزى بود كه حتى موجب اختلاف علماى سنى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اين بود كه آيا واقعا براى دفاع از پادشاهى سعودى نيازى به سربازان غير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براساس شرع اسلام، تنها تحت شرائط فقهى خاص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حضور اين سربازان خارجى نيز مسئلۀ ديگرى بود؛ چرا كه رژيم اين حضور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بود و بااين همه، سربازان پس از پايان جنگ، اين كشور را ترك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سنيان مخالف، معيار قرآنى براى حضور نظامى غير مسلمانان رعايت نشده بود و روحانيان افراطى تر رژيم را متهم مى كردند كه فتواهاى مورد نيازش را از طريق شوراى انعطاف پذير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تحميل مى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ناخشنودى بيشتر روحانيان سنى مخالف مى شد اين احساس بود كه ايالات متحده از خاندان سلطنتى پشتيبانى مى كند؛ خاندانى كه به صورت روزافزون حاكميتشان براساس مبانى اسلامى نامشروع تلقى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رژيم</w:t>
      </w:r>
    </w:p>
    <w:p>
      <w:pPr>
        <w:pStyle w:val="BookText"/>
        <w:rPr/>
      </w:pPr>
      <w:r>
        <w:rPr>
          <w:rFonts w:ascii="IRNazanin" w:hAnsi="IRNazanin" w:eastAsia="IRNazanin"/>
          <w:color w:val="111111"/>
          <w:sz w:val="28"/>
          <w:sz w:val="28"/>
          <w:szCs w:val="28"/>
          <w:rtl w:val="true"/>
          <w:lang w:bidi="fa-IR"/>
        </w:rPr>
        <w:t>را متهم مى كردند كه تنها براى رسيدن به منافع خود، با واشنگتن روابطى برقرار ساخته و براساس آن رياض به خريد انبوهى از سلاحهاى غربى و عرضۀ مقدار زيادى نفت به قيمت ناچيز تن داده است، و همۀ اين كارها در ازاى تعهد غرب براى كمك به حفظ قدرت خاندان سلطنتى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در ميان خاندان سلطنتى نيز بر نارضايتى روحانيان از حاكميت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سنيان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برجسته ترين آنان محمد المسعرى و سعد الفقيه اند و هر دوى آنان از خانواده هاى مذهبى سرزمين نجد به شمار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گريختند و در لندن، مركزهاى اطلاعاتى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تبليغاتى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سازمانها، كه عبارت اند از كميتۀ دفاع از حقوق مشروع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CDLR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پس از آن جنبش اصلاحات اسلامى در عربستان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 استفاده از روشهاى سازمان شيعى نخستين </w:t>
      </w:r>
      <w:r>
        <w:rPr>
          <w:rFonts w:eastAsia="Times New Roman" w:cs="Times New Roman" w:ascii="Times New Roman" w:hAnsi="Times New Roman"/>
          <w:color w:val="111111"/>
          <w:sz w:val="28"/>
          <w:szCs w:val="28"/>
          <w:lang w:val="en-US" w:bidi="en-US"/>
        </w:rPr>
        <w:t>ICDHR-GAP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،نشرياتى دربارۀ موارد نقض حقوق بشر و ديگر كارهاى خلاف اخلاق و نادرست در نظام پادشاهى چاپ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سازمان با اسم بردن از افراد و به طريق ديگر، مفاسد رژيم سعودى را برملا ساخته، اين اطلاعات را به همۀ سطوح كشور از جمله مطبوعات و ظاهرا حتى به درون كاخهاى سلطنتى ارسال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خطوط تلفن مطمئنّى در لندن تدارك ديده بودند كه شهروندان سعودى مى توانستند از طريق آن ها گزارش ها و اخبار مربوط به فساد ادارى درون ساختار حكومتى را ارسال كنند تا جنبش اصلاحات اسلامى در عربستان آن ها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جناح مخالف سنى مستقر در لندن و واشنگتن، براى نخستين بار از پست الكترونيك و پايگاههاى شبكه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سطحى وسيع استفاده كرد تا با اين روش پيغامش را به سطح گسترده اى از مخاطبان، از جمله مطبوعات، محققان و مأموران دولتى خارجى برساند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براثر اين فشارهاى گسترده، رژيم سعودى در حركتى استراتژيك و شگفت انگيز درصدد برآمد تا فشار بر شيعيان مخالف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w:t>
      </w:r>
    </w:p>
    <w:p>
      <w:pPr>
        <w:pStyle w:val="BookText"/>
        <w:rPr/>
      </w:pPr>
      <w:r>
        <w:rPr>
          <w:rFonts w:ascii="IRNazanin" w:hAnsi="IRNazanin" w:eastAsia="IRNazanin"/>
          <w:color w:val="111111"/>
          <w:sz w:val="28"/>
          <w:sz w:val="28"/>
          <w:szCs w:val="28"/>
          <w:rtl w:val="true"/>
          <w:lang w:bidi="fa-IR"/>
        </w:rPr>
        <w:t>برجستۀ شيعه، شيخ حسن السفّار، كه در خارج از كشور اقامت داشت، پيش ازاين و در همان حالى كه بحث بر سر مسائل اساسى برقرار بود و گامهايى در راستاى كاهش تبعيضهاى ضد شيعى برداشته مى شد، به صورت علنى، به مذاكره با رژيم اظهار تمايل كرده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رژيم سعودى به اين نكته توجه داشت كه شيعيان سعودى به شدت با اشغال كويت به دست صدام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و از خطمشى سعودى در زمان جنگ حمايت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كلام اينكه، به نظر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شيعيان احساس مى شد و با انقلاب ايران تشديد شده بود،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طى اقدامى بى سابقه، بسيارى از مخالفان برجستۀ شيعه را به كشور فراخواند تا در خصوص دست كشيدن شيعيان از مبارزۀ ضد حكومتى، با يكديگر مذاكره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اصلاحات فهرست مهمى از مطالبات خود را ارائه داد كه موارد نارضايتى آنها را از پادشاهى منعكس مى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بيانيه اى از سوى حكومت كه شيعيان را به منزلۀ فرقۀ اسلامى به رسميت شناخته، محترم بداند و حق آنان را براى عمل به عقايدشان به رسميت بشناسد؛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عبادت، از جمله حق شيعيان براى ساختن مسجد و حسينيه و بازسازى قبور امامان شيعه؛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تعليم معارف مذهبى شيعى در مدارس دولتى نواحى شيعه نشين؛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بيان، از جمله حق انتشار و وارد كردن كتب شيعى و اجازۀ نشر روزنامه و مجله به شيعيان؛</w:t>
      </w:r>
    </w:p>
    <w:p>
      <w:pPr>
        <w:pStyle w:val="BookText"/>
        <w:rPr/>
      </w:pPr>
      <w:r>
        <w:rPr>
          <w:rFonts w:ascii="IRNazanin" w:hAnsi="IRNazanin" w:eastAsia="IRNazanin"/>
          <w:color w:val="111111"/>
          <w:sz w:val="28"/>
          <w:sz w:val="28"/>
          <w:szCs w:val="28"/>
          <w:rtl w:val="true"/>
          <w:lang w:bidi="fa-IR"/>
        </w:rPr>
        <w:t>آزادى تأسيس حوزه هاى علميه و مدارس مذهبى شيعى به همان صورتى كه در گذشته وجود داشتند؛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مبارزات ضد شيعى و محكوميتهاى فرقه اى و به رسميت شناختن حق شيعيان براى دفاع از اعتقاداتشان؛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اعطاى اختيارات و قدرتى همسان با اختيارات و قدرت دادگاههاى سنى به دادگاههاى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ناظر به قانون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عمل به شعاير و مناسك شيعى؛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فرصتهاى برابر، به ويژه لغو تبعيض عليه شيعيان ازنظر دستيابى به دانشگاهها و مؤسسات آموزشى، اشتغال در ادارات دولتى و مشاغل سياسى، نظامى و امنيتى؛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زيرساختهاى بهتر در مناطق شيعى به فراموشى سپرده شده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فقط يكى از اين ده فقره به طور مستقيم با منافع اقتصادى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زيرساختهاى نواحى شيعه نشين ايالت الحسا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اعتراضات، به طور مستقيم به مسائل ناظر به هويت فرهنگى و آزاديهاى مذهبى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منحصرا بر اعتراضات شيعيان انگشت تأكيد مى گذارد و اعتراضات عمومى و گسترده تر جمعيت سنى را كه شيعيان نيز در آنها سهيم اند، دربر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 سعودى برخلاف شيعيان بحرين و كويت، آشكارا احساس مى كردند كه سنيان هيچ گونه تلاشى را براى همكارى با آنان نمى پذيرند و بهترين چيزى كه مى توانند به آن اميد داشته باشند، تسكين اعتراضات فرقه اى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درخواستها فوق العاده متعادل است، از اين نظر كه خواستار هيچ گونه اصلاحاتى در ماهيت رژيم، حكومت، نهادها و يا حتى ايدئولوژى سعودى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مذهب طبيعتا لازمۀ هويت شيعى است، ماهيت اين سند سكولار است، و جز آزادى مذهب و حقوق برابر با سنيان در عمل به مذهب، هدف دينى ديگرى را پى نمى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اين سند كاملا سمت وسوى فرقه اى دارد و نه محتواى گسترده تر سياسى يا ايدئولوژيكى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مى گويند براى رژيم بسيار دشوار است كه تغييرات درخواست شده را به انجام رساند؛ زيرا پذيرش آنها كاملا با مبناى ايدئولوژيكى وهابى</w:t>
      </w:r>
    </w:p>
    <w:p>
      <w:pPr>
        <w:pStyle w:val="BookText"/>
        <w:rPr/>
      </w:pPr>
      <w:r>
        <w:rPr>
          <w:rFonts w:ascii="IRNazanin" w:hAnsi="IRNazanin" w:eastAsia="IRNazanin"/>
          <w:color w:val="111111"/>
          <w:sz w:val="28"/>
          <w:sz w:val="28"/>
          <w:szCs w:val="28"/>
          <w:rtl w:val="true"/>
          <w:lang w:bidi="fa-IR"/>
        </w:rPr>
        <w:t>حكومت سعودى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مذهبى اكثر اين خواسته ها را توهين آميز و ناپذيرفتنى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رژيم در عملى قابل تحسين، مذاكراتى طولانى را با جنبش اصلاحى شيعى آغاز كرد؛ مذاكراتى كه از سوى گروه شيعى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رژيم سرانجام با اقدام سريع دربارۀ چهار موضوع موافقت كرد، اما از بررسى عناصر ايدئولوژيكى اعتراضات شيعى كه به آزادى اعمال مذهبى بازمى گردد، خوددارى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زندانى سياسى شيعه، كه برخى از آنان به اعدام محكوم شده بودند، آزاد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تبعيديهاى شيعه اى كه مايل بودند به ميهن بازگردند، گذرنامه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اصلاحات در تلاش براى مقابله با مخالفت احتمالى ديگر شيعيان با اين قرارداد تأكيد مى كرد كه اين اقدام بايد دربارۀ اعضاى تمام گروههاى شيعى صورت گيرد، نه فقط در خصوص هواداران اين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ممنوعيت رفت و آمد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مقيم پادشاهى، بازنگريهايى آغاز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جنبش اصلاحات براى بخشهاى ذى ربط در حكومت ارسال شد و اقداماتى براى كاستن از تبعيضها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نشريات شيعى و كتب نويسندگان شيعه به پادشاهى موافقت شد و مقرر گرديد كه كتابهاى تاريخ مدارس براى زدودن اشارات توهين آميز به تشيع بازنگرى شوند، و تشيع به منزلۀ يكى از فرق اسلامى پادشاهى، در كنار چهار مكتب فكرى تسنن به رسميت شناخته 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مخالفان شيعه پذيرفتند كه از تلاشهاى تبليغاتى خود عليه پادشاهى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اكثر مخالفان به عربستان سعودى بازگشتند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همان گونه كه پيش ازاين يادآور شديم، شيعيان مخالف، خود</w:t>
      </w:r>
    </w:p>
    <w:p>
      <w:pPr>
        <w:pStyle w:val="BookText"/>
        <w:rPr/>
      </w:pPr>
      <w:r>
        <w:rPr>
          <w:rFonts w:ascii="IRNazanin" w:hAnsi="IRNazanin" w:eastAsia="IRNazanin"/>
          <w:color w:val="111111"/>
          <w:sz w:val="28"/>
          <w:sz w:val="28"/>
          <w:szCs w:val="28"/>
          <w:rtl w:val="true"/>
          <w:lang w:bidi="fa-IR"/>
        </w:rPr>
        <w:t>داراى خطمشيهاى ايدئولوژيكى گوناگونى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تندرو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ميانه رو را به سبب اعطاى امتيازات بيش از حد به رژيم و اينكه در واقع با كاستن از ابزار تبليغاتى، قدرت عمدۀ خود را در مقابل رژيم از دست داده است، كانون انتقاد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گروه حزب الله، رژيم به تعهداتش پايبند نخواهد بود و پيش از آنكه مخالفان از فشار خود بكاهند، رژيم بايد حسن نيت خود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ميانه رو، يعنى همان جنبش اصلاحات، با انجام اين توافقات در پى آن بود كه حسن نيت رژيم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اين است كه اصلاح طلبان همچنان با آيت الله شيرازى، عالم ميانه رو مقيم ايران، به منزلۀ مرجع اصلى شان مشاوره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شيرازى اظهار داشته بود كه هرگونه توافق با حكومت سعودى به دست خود شيعيان سعودى است و او در اين زمينه اظهارنظر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خطمشى مغاير با روند سياسى اى است كه رهبر ايران، آيت الله خامنه اى،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شيرازى، خود، مدتها با رژيم ايران در نزاع بوده است؛ بسيارى از پيروانش بازداشت شده اند؛ و آزادى عمل خود وى در ايران با محدوديتهايى همراه بوده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گروه سوم كوچك ترى در ميان شيعيان سعودى وجود دارد كه دو برادر و دو روحانى برجسته، شيخ حسن الراضى و شيخ حسين الراضى، آن را رهبرى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آنان در مسائل دينى به ايران چشم دوخته اند؛ اما در حوزۀ سياسى رهبرى ايران را تأييد نمى كنند و مدافع خشونت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برادر متهم است كه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در بمب گذارى برج هاى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نيروهاى امريكايى در آن مستقر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شيعيان تبعيدى سعودى، با در نظر گرفتن گرايش تقديرباورانۀ اين گروه، اين تصور را به باد استهزا مى گيرند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فعالان سياسى شيعۀ سعودى، امروزه، همچنان دربارۀ روند حوادث در پادشاهى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معتقدند رژيم به صورت جدى به عهد و</w:t>
      </w:r>
    </w:p>
    <w:p>
      <w:pPr>
        <w:pStyle w:val="BookText"/>
        <w:rPr/>
      </w:pPr>
      <w:r>
        <w:rPr>
          <w:rFonts w:ascii="IRNazanin" w:hAnsi="IRNazanin" w:eastAsia="IRNazanin"/>
          <w:color w:val="111111"/>
          <w:sz w:val="28"/>
          <w:sz w:val="28"/>
          <w:szCs w:val="28"/>
          <w:rtl w:val="true"/>
          <w:lang w:bidi="fa-IR"/>
        </w:rPr>
        <w:t>پيمان خود پايبند نبوده و وضعيت جوامع آنان آن چنان كه بايد و شايد بهبود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ديگر، بر اين باورند كه با وجود ناكامى حكومت در انجام كامل تعهداتش در قبال جامعۀ شيعى، پذيرش شرائط كم وبيش بهبوديافتۀ كنونى، از بازگشت به حالت مقابله و درگيرى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رهبران شيعه كه ديدگاههاى افراطى ترى دراين باره دارند، به طور عمده بازداشت شده اند يا در خارج از پادشاهى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 گذارى در اماكن مسكونى نظاميان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ژوئن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امريكايى انجاميد، موجب شد كه بار ديگر توجه فراوانى به سوى شيعيان سعودى معطوف شود و فشار مجددى بر جامعۀ شيعى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ابتدا مدعى شدند مداركى در دست دارند مبنى بر اينكه بمب گذارى كار گروههاى شيعه اى است كه از جانب قواى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منظورشان ايران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پشتيبانى مى شوند؛ اما هيچ بيانيۀ رسمى حكومتى در تأييد اين ادعاها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در پى اين بمب گذارى فعاليت گسترده اى براى دستگيرى شيعيان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سازمان عفو بين الملل، بيش از دويست شيعه به دست قواى امنيتى سعودى بازداشت شدند،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منابع سعودى اظهار مى دارند كه دست كم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همچنان در زندان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وزير كشور سعودى در يك عقب نشينى كاملا شگفت آور علنا اعلام كرد كه حكومت به اين نتيجه رسيده كه هيچ عامل خارجى در بمب گذارى دخالت نداشته و همۀ دست اندركاران آن اهل سعودى بوده 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بيشترى دربارۀ هويت اين افراد ارائه نشد و حكومت سعودى تحقيق و بررسى دربارۀ افراد مظنون را به شدت مخفى نگاه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از آغاز، دخالت در اين گونه اعمال را به شدت انكار كرده اند؛ با اين استدلال كه وارد شدن در كارهاى بزرگ تروريستى هم بر ضد حكومت سعودى</w:t>
      </w:r>
    </w:p>
    <w:p>
      <w:pPr>
        <w:pStyle w:val="BookText"/>
        <w:rPr/>
      </w:pPr>
      <w:r>
        <w:rPr>
          <w:rFonts w:ascii="IRNazanin" w:hAnsi="IRNazanin" w:eastAsia="IRNazanin"/>
          <w:color w:val="111111"/>
          <w:sz w:val="28"/>
          <w:sz w:val="28"/>
          <w:szCs w:val="28"/>
          <w:rtl w:val="true"/>
          <w:lang w:bidi="fa-IR"/>
        </w:rPr>
        <w:t>و هم بر ضد نيروها و تأسيسات ايالات متحده با منافع چنين جامعۀ ضعيفى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احتمال مشاركت عناصر تك رو جامعۀ شيعى در بمب گذاريها را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عجيب آن است كه دولت سعودى، با وجود نارضايتى شديد ايالات متحده از ناتوانى خود در پى گيرى امور، به صورتى قابل توجه از متهم كردن افراد و يا گروههاى خاص، از جمله آنهايى كه در بازداشت به سر مى برند، اجتناب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تحقيقات عملا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كه دولت سعودى براى ارائۀ اطلاعاتى دربارۀ متهمان شيعى تلاشى صورت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بااينكه تمايلى قوى براى اين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به اين گمان سوق مى دهد كه مدركى در اين زمينه وجود ندارد، يا اينكه مجرمان احتمالا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را مى توان مطرح ساخت كه سعوديها با وجود دستيابى به مداركى دالّ بر نوعى حمايت مستقيم يا غير مستقيم ايران، به اين نتيجه رسيده اند كه تحقيقات را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تصميم بر پايۀ روابط به شدت گرم بين عربستان سعودى و ايران بود كه پس از انتخاب آقاى خاتمى به رياست جمهورى در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مى داد شديدا خواهان برقرارى مجدد روابط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اينكه ناراضيان سياسى سعودى، اعم از شيعه و سنى، از آغاز در اين سخن با يكديگر هم نوا بوده اند كه بمب گذارى در برجهاى متعلق به ارتش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از جانب مخالفان سنى صورت گرفته است، نه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هر دو گروه با اين ادعا، برنامۀ خاص خود را تعقيب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پى كاستن بدگمانى و فشارى هستند كه بر جامعۀ آنان وارد مى شود، درحالى كه مخالفان سنى مايل اند ثابت كنند توانايى نقطۀ مركزى جناح مخالف سنى در ضربه زدن به رژيم و نيز ايالات متحده در حال افزايش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تشكيلاتى، نبايد به اختلافات آشكار سازمانها و گرايشهاى مختلف و</w:t>
      </w:r>
      <w:bookmarkStart w:id="311" w:name="pg10631_102100"/>
    </w:p>
    <w:p>
      <w:pPr>
        <w:pStyle w:val="BookText"/>
        <w:rPr/>
      </w:pPr>
      <w:bookmarkEnd w:id="311"/>
      <w:r>
        <w:rPr>
          <w:rFonts w:ascii="IRNazanin" w:hAnsi="IRNazanin" w:eastAsia="IRNazanin"/>
          <w:color w:val="111111"/>
          <w:sz w:val="28"/>
          <w:sz w:val="28"/>
          <w:szCs w:val="28"/>
          <w:rtl w:val="true"/>
          <w:lang w:bidi="fa-IR"/>
        </w:rPr>
        <w:t>متفاوت چندان اهميت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مخالفان برجستۀ اسلام گراى سنى سعودى در لندن، محمد المسعرى، از اين احتمال سخن مى گويد كه شايد در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شيعيان روش عاقلانه را اين ديده اند كه نيروهاى خود را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عناصر كليدى جنبش اصلاحات به پادشاهى برگردند و بقيه، شايد آن افرادى كه به اين توافق با ترديد بيشترى مى نگرند، احتمالا با يك عنوان متفاوت سازمانى و به منزلۀ نيروى ذخيره در خارج بمانند تا نقاط فشارى چند عليه رژيم در اختيار داشته باشند، و در صورت نقض توافق، جنبش از خطرات مصون بماند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 گروهى ديگر معتقدند اختلافات سازمانى و فكرى، واقعا اهميت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مخالف همچنان در خارج از كشور نمايندگى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اى خارجى از جنبش شيعى اصلاحات در واشنگتن مستقر است و توافقنامۀ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به افشاگرى دربارۀ وضع اسفناك شيعيان و ناكاميهاى رژيم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نشريات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نام الكلمه، نشريه اى ادوارى است كه براى تحقيق و تبليغ در تاريخ و فرهنگ شيعى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ديگرى نيز در عرصۀ مطبوعات خودنمايى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دشوارى مى توان فهميد كه آن ها به طور خاص نمايندۀ چه كسى يا چه بخشى از جامعۀ شيعى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كميتۀ دفاع از حقوق بشر حجاز،</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اطلاعات اسلامى حرمين، و نيز انجمن علماى حجاز</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المسعرى اظهار داشته است كه همه اين گروه هاى مختلف را مى توان اساسا عناصر و يا شعب مختلفى از جنبش اصلاحات دانست كه هر كدام با هدف جلب توجه به مشكلات متفاوت يا تلاش براى همكارى با گروههاى مختلف پديد آمده اند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312" w:name="__RefHeading___Toc1345651_372815092"/>
      <w:bookmarkStart w:id="313" w:name="_Toc110"/>
      <w:bookmarkEnd w:id="312"/>
      <w:r>
        <w:rPr>
          <w:rtl w:val="true"/>
        </w:rPr>
        <w:t>رهبرى روحانيت</w:t>
      </w:r>
      <w:bookmarkEnd w:id="31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دربارۀ ديگر كشورهاى منطقه ديده ايم، روحانيان شيعۀ عربستان</w:t>
      </w:r>
    </w:p>
    <w:p>
      <w:pPr>
        <w:pStyle w:val="BookText"/>
        <w:rPr/>
      </w:pPr>
      <w:r>
        <w:rPr>
          <w:rFonts w:ascii="IRNazanin" w:hAnsi="IRNazanin" w:eastAsia="IRNazanin"/>
          <w:color w:val="111111"/>
          <w:sz w:val="28"/>
          <w:sz w:val="28"/>
          <w:szCs w:val="28"/>
          <w:rtl w:val="true"/>
          <w:lang w:bidi="fa-IR"/>
        </w:rPr>
        <w:t>سعودى طى بيست سال گذشته، در رهبرى تلاشهايى كه براى استيفاى حقوق بشر شيعيان صورت مى گيرند، نقش برجسته اى ايفا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برجستۀ روحانى شيعه در پادشاهى شيخ حسن الصفار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سالهاى نخست تندرو بود، از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موضعى معتدل تر در مقابل رژيم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در نوارهاى موعظه ها و نوشته هايى كه فندى آنها را بررسى كرده است، به طور جدى در پى گفت وگو با سنيان ليبرال و مخالفان سكولار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اصلاحاتى كه ماهيتى اساسا سكولار دارند تأكيد مى ورزد و خواستار بلندنظرى و سعۀ صدر در پذيرش تكثر آرا و نظرهاست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آثار متعددى، از جمله تكثرگرايى و آزادى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التعدديّة و الحريّة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و نيز مجموعه مواعظى از وى در موضوعات مختلف دربارۀ اسلام و انديشۀ سياسى ضبط و تكثير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وى تأثيرپذيرى بسيارى از انديشمندان آزادى خواه سنى خارج از پادشاهى، همچون يوسف القرضاوى، فهمى الهويدى، حسن الترابى و انديشمند ايرانى، عبد الكريم سروش، به چشم مى خورد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اوضاع و احوالى كه سركوب شديد حكم فرماست، اقليتهاى مسلمان در هرجا مى توانند به سرخوردگى و خشونت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نكتۀ درخور توجه آن است كه در اوضاعى كه سركوب حاكم نباشد، قاعدتا اقليتهاى مسلمان مى توانند انديشمندانى به بار آورند كه به برداشتى ليبرال از اسلام، روندهاى دموكراتيك، و حقوق بشر تمايل دارند؛ و علت آن نيز دقيقا اين است كه آن ها نخستين قربانيان فقدان اين حقوق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ديدگاه ليبرال الصفار، نشان دهندۀ تنها خطمشى سياسى عملى و درازمدتى است كه پيش روى شيعيان سعودى قرار دارد؛ زيرا آنان هرگز نمى توانند تشكيل حكومت شيعه ايرانى را در سر بپرورانند، و براين اساس، بايد با حكومتى كه در آن زندگى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عين حفظ فرهنگ اقليتى جامعه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برسند</w:t>
      </w:r>
      <w:r>
        <w:rPr>
          <w:rFonts w:eastAsia="IRNazanin" w:cs="IRNazanin"/>
          <w:color w:val="111111"/>
          <w:sz w:val="28"/>
          <w:szCs w:val="28"/>
          <w:rtl w:val="true"/>
          <w:lang w:bidi="fa-IR"/>
        </w:rPr>
        <w:t>.</w:t>
      </w:r>
      <w:bookmarkStart w:id="314" w:name="pg10631_102102"/>
    </w:p>
    <w:p>
      <w:pPr>
        <w:pStyle w:val="BookText"/>
        <w:rPr/>
      </w:pPr>
      <w:bookmarkEnd w:id="314"/>
      <w:r>
        <w:rPr>
          <w:rFonts w:ascii="IRNazanin" w:hAnsi="IRNazanin" w:eastAsia="IRNazanin"/>
          <w:color w:val="111111"/>
          <w:sz w:val="28"/>
          <w:sz w:val="28"/>
          <w:szCs w:val="28"/>
          <w:rtl w:val="true"/>
          <w:lang w:bidi="fa-IR"/>
        </w:rPr>
        <w:t>تا به امروز رژيم سعودى به درخواست الصفّار و ديگر شيعيان دربارۀ اصلاحات اساسى و تغيير ماهيت حكومت، بى اعتنايى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ترجيح داده است به صورت تك تك و موردى به پاره اى از مهم ترين نارضايتيهاى شيعيان بپردازد، نه آنكه به درخواست گسترده تر آنان براى تغيير در فلسفه، ساختار و تركيب حكومت سعودى ترتيب اثر دهد</w:t>
      </w:r>
      <w:r>
        <w:rPr>
          <w:rFonts w:eastAsia="IRNazanin" w:cs="IRNazanin"/>
          <w:color w:val="111111"/>
          <w:sz w:val="28"/>
          <w:szCs w:val="28"/>
          <w:rtl w:val="true"/>
          <w:lang w:bidi="fa-IR"/>
        </w:rPr>
        <w:t>.</w:t>
      </w:r>
    </w:p>
    <w:p>
      <w:pPr>
        <w:pStyle w:val="Heading3"/>
        <w:numPr>
          <w:ilvl w:val="2"/>
          <w:numId w:val="1"/>
        </w:numPr>
        <w:rPr/>
      </w:pPr>
      <w:bookmarkStart w:id="315" w:name="__RefHeading___Toc1345653_372815092"/>
      <w:bookmarkStart w:id="316" w:name="_Toc111"/>
      <w:bookmarkEnd w:id="315"/>
      <w:r>
        <w:rPr>
          <w:rtl w:val="true"/>
        </w:rPr>
        <w:t>روابط بين مخالفان سنى و شيعه</w:t>
      </w:r>
      <w:bookmarkEnd w:id="316"/>
    </w:p>
    <w:p>
      <w:pPr>
        <w:pStyle w:val="BookText"/>
        <w:rPr/>
      </w:pPr>
      <w:r>
        <w:rPr>
          <w:rFonts w:ascii="IRNazanin" w:hAnsi="IRNazanin" w:eastAsia="IRNazanin"/>
          <w:color w:val="111111"/>
          <w:sz w:val="28"/>
          <w:sz w:val="28"/>
          <w:szCs w:val="28"/>
          <w:rtl w:val="true"/>
          <w:lang w:bidi="fa-IR"/>
        </w:rPr>
        <w:t>به لحاظ تاريخى، شيعيان سعودى تنها قادر بوده اند با چپ گراهاى كشور همكارى كنند، نه با مخالفان مذهبى راست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اين امر صادق است؛ هرچند امروزه مخالفان ليبرال چپ گرا كمتر به چشم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مذهبى سنى به طور عمده نگرشى منفى دربارۀ روابط با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هاى گذشته، شيعيان عربستان سعودى همانند ديگر كشورهاى عربى، در سطحى كاملا سكولار، با جنبشهاى چپ گرا، به خصوص كمونيسم، همكارى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ملى گراى عرب، در كشورهاى مختلف عربى، گاهى اوقات شيعيان را نيز به شمار مى آورند، اما غالبا اين جنبشها در حال و هوايى به شدت سنى به سر مى برند و تفاسيرى از تاريخ عرب را مى ستايند كه شيعيان در آنها اساسا نقش مهمى ندارند يا اينكه نقشى منفى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ملى گرايان عرب، گاه شيعيان عرب تمام عيار يا عرب ناب تلقى نمى شوند و يا به گونه اى به آنان نگريسته مى شود كه گويى پيوندهاى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ترديد فراوانى در بين مخالفان مذهبى سنى دربارۀ مخالفان شيعى وجود دارد؛ هرچند همۀ آنان هدف مشترك تغيير رژيم سعودى را دنبال مى كنند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مخالفان سنى رژيم سعودى، ملى گراهاى حجازى راحت تر از ديگران</w:t>
      </w:r>
    </w:p>
    <w:p>
      <w:pPr>
        <w:pStyle w:val="BookText"/>
        <w:rPr/>
      </w:pPr>
      <w:r>
        <w:rPr>
          <w:rFonts w:ascii="IRNazanin" w:hAnsi="IRNazanin" w:eastAsia="IRNazanin"/>
          <w:color w:val="111111"/>
          <w:sz w:val="28"/>
          <w:sz w:val="28"/>
          <w:szCs w:val="28"/>
          <w:rtl w:val="true"/>
          <w:lang w:bidi="fa-IR"/>
        </w:rPr>
        <w:t>با مسئلۀ همكارى بالقوه با شيعيان كنار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حجازى كه شامل شهرهاى مقدس مكه و مدينه مى شود، بسى كهن تر و عميق تر از فرهنگ نجد است؛ نارضايتى ملى گراهاى حجازى از آن است كه استقلال فرهنگى خود را از دست داده اند و فرهنگ و آيين وهابى بر آنان غلبه و سلطه يافته است؛ هرچند آنان ظاهرا در قالب جنبشى منسجم سازمان دهى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كم مى خواهند استقلال دينى و فرهنگى بيشترى داشته باشند و خواستار حكومتى هستند كه صرفا بر فرهنگ وهابى و نجد و استيلاى آنها مبتنى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است كه ملى گراهاى حجازى علاقه مند به گفت وگو با آن دسته از گروههاى پادشاهى اند كه همان هدف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مى كنند و ضديت مذهبى چندانى با تشيع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جوامع شيعى و حجازى، به لحاظ جغرافيايى، از هم دورند و نجد بين آنها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ميان بايد جامعۀ كوچك و كم جرئت شيعيان مدينه موسوم به نخاويله را استثنا كرد كه از بيم سركوب، حضور چندان فعالى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گروههاى اسلام گراى سنى مخالف در اين كشور، اساسا افكار خود را از مفاهيم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وهابى اخذ كرده اند و در انتقاد از خاندان پادشاهى و رژيم، نقدها و اصطلاحات وهابى را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ايدئولوژيكى، دامنۀ مشاركت با شيعيان براى اين گروههاى مخالف سنى از امرى آزاردهنده تا نامعقول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 مخالفان شيعه متحد مى شدند، مى توانستند از خشم عناصر حامى رژيم و علماى افراطى پادشاهى سعودى به شيعيان، كه بر اساس موازين اسلامى آنان را مرتد يا بدعت گذار مى شمارند، فروكاهند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مخالفان مذهبى سنى، گروه بن لادن، به طور خاص در اين زمينه اظهارنظر صريحى نكرده، اما يكى از سلفى ترين گروه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اين گروه در لندن به شدت مخالف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انشعاب در</w:t>
      </w:r>
    </w:p>
    <w:p>
      <w:pPr>
        <w:pStyle w:val="BookText"/>
        <w:rPr/>
      </w:pPr>
      <w:r>
        <w:rPr>
          <w:rFonts w:ascii="IRNazanin" w:hAnsi="IRNazanin" w:eastAsia="IRNazanin"/>
          <w:color w:val="111111"/>
          <w:sz w:val="28"/>
          <w:sz w:val="28"/>
          <w:szCs w:val="28"/>
          <w:rtl w:val="true"/>
          <w:lang w:bidi="fa-IR"/>
        </w:rPr>
        <w:t xml:space="preserve">كميتۀ دفاع از حقوق مشروع، جانشين آن، جنبش اصلاحات اسلامى در عربستان به رهبرى سعد الفقيه، اظهار داشت كه مشاركت با شيعيان در مقابل رژيم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آنان نمى توانند در مناطقى محدود و خاص، آن مشاركت را مطلقا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افراد باقى مانده در كميته دفاع از حقوق مشروع تحت رهبرى مسعرى، ابتدا به روشنى به مشاركت با شيعيان سعودى عليه رژيم اظهار تمايل مى كردند و در عمل از موافقت نامه اى تاريخى براى همكارى قريب الوقوع بين گروههاى مخالف شيعه و سنى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مسعرى اظهار داشت كه مشكلى از جهت مشاركت با شيعيان ندارد؛ چرا كه كميته دفاع از حقوق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جنبشى اسلامى است، نه فرقه اى</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مسعرى، يكى از دلايل اهميت شيعيان، قرار گرفتن آنان در موقعيت جغرافيايى خاص ايشان است؛ زيرا بخش اعظم منابع انرژى پادشاهى كه نجد همواره به آن نيازمند خواهد بود، در آن واقع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ابتدايى مسعرى به همكارى با شيعيان را مى توان يكى از عواملى دانست كه به بهاى از دست دادن بسيارى از حمايتها در پادشاهى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 كرده و اظهار داشته است كه يك حكومت اسلام گراى حنبلى نمى تواند به شيعيان حق شهروندى كامل اعطا كند چرا كه آنان فرقۀ مخالفى را تشكيل مى دهند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سعودى به سهم خود، همكارى با گروههاى وهابى سلفى را چندان مفيد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مخالفان وهابى از چنين مشاركتى منتفع خواهند شد، اما شيعيان ضرر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بيم آن دارند كه وهابيها از آنان به مثابۀ اهرم فشار مضاعف بر ضد حكومت سعودى و براى تقويت موقعيت خود استفاده كنند، درحالى كه شيعيان حتى امتيازات و پيشرفتهاى اندكى را كه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 از دست خواهند داد و دوباره به اوضاع و احوال آكنده از آزار و اذيت جدى دچار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رفتارها و اظهارات چند تن از</w:t>
      </w:r>
      <w:bookmarkStart w:id="317" w:name="pg10631_102105"/>
    </w:p>
    <w:p>
      <w:pPr>
        <w:pStyle w:val="BookText"/>
        <w:rPr/>
      </w:pPr>
      <w:bookmarkEnd w:id="317"/>
      <w:r>
        <w:rPr>
          <w:rFonts w:ascii="IRNazanin" w:hAnsi="IRNazanin" w:eastAsia="IRNazanin"/>
          <w:color w:val="111111"/>
          <w:sz w:val="28"/>
          <w:sz w:val="28"/>
          <w:szCs w:val="28"/>
          <w:rtl w:val="true"/>
          <w:lang w:bidi="fa-IR"/>
        </w:rPr>
        <w:t>مخالفان وهابى، اعم از روحانى و غير روحانى، آن چنان كه يك معاهده به شيعيان فايده مى رساند، مايۀ آرامش خاطر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تاكنون در ميان جناح مخالف تنها مانده اند و آينده اى دشوار در پيش روى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سعودى، همچون ديگر فعّالان سياسى شيعه در كشورهاى ديگرى چون پاكستان و تركيه، جنبش هاى اسلام گراى سنى را مشكل ساز مى دانند؛ چرا كه به اعتقاد آنان بعيد است اين گونه جنبشها در برابر شيعيان روادارى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روشن است كه وضعيت شيعيان در رژيمى سكولار در مقايسه با رژيم اسلام گراى سنى حال و روز بهترى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جايى كه شيعيان در اقليت به سر مى برند مى دانند كه برخوردارى از يك رژيم اسلام گراى شيعه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بسيارى از شيعيان دربارۀ آيندۀ خود در پادشاهى شك دارند و اظهار مى دارند كه تنها زمانى كه رژيمى دموكراتيك و سكولار بر سر كار آيد اين كشور پادشاهى اميدى براى يكپارچگى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اين ديدگاه متمايل اند كه امكان يكپارچگى پادشاهى در درازمدت و در آيندۀ دوردست جز با توسل به زور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مربوط به استيلا و ميهن پرستى افراطى نجدى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318" w:name="__RefHeading___Toc1345655_372815092"/>
      <w:bookmarkStart w:id="319" w:name="_Toc112"/>
      <w:bookmarkEnd w:id="318"/>
      <w:r>
        <w:rPr>
          <w:rtl w:val="true"/>
        </w:rPr>
        <w:t>روابط با بحرين</w:t>
      </w:r>
      <w:bookmarkEnd w:id="319"/>
    </w:p>
    <w:p>
      <w:pPr>
        <w:pStyle w:val="BookText"/>
        <w:rPr/>
      </w:pPr>
      <w:r>
        <w:rPr>
          <w:rFonts w:ascii="IRNazanin" w:hAnsi="IRNazanin" w:eastAsia="IRNazanin"/>
          <w:color w:val="111111"/>
          <w:sz w:val="28"/>
          <w:sz w:val="28"/>
          <w:szCs w:val="28"/>
          <w:rtl w:val="true"/>
          <w:lang w:bidi="fa-IR"/>
        </w:rPr>
        <w:t>شيعيان ايالت شرقى عربستان سعودى، به لحاظ جغرافيايى، در نزديكى بحرين ساكن اند و به جهت پيوندهاى خونى، روابط نزديكى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جامعه بسيار قديمى اند و از جهات گوناگون خود را جامعه اى يگانه تلقى مى كنند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گروههاى شيعى ديگرى نيز در كشورهاى ديگر خليج همچون كويت ساكن اند كه به حساوى مشهورند؛ نامى كه نشان دهندۀ خاستگاه اين گروه ها در جوامعى در ايالت الحساست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تأييد ديگرى است بر اين مطلب كه دليل اقدام رژيم</w:t>
      </w:r>
      <w:bookmarkStart w:id="320" w:name="pg10631_102106"/>
    </w:p>
    <w:p>
      <w:pPr>
        <w:pStyle w:val="BookText"/>
        <w:rPr/>
      </w:pPr>
      <w:bookmarkEnd w:id="320"/>
      <w:r>
        <w:rPr>
          <w:rFonts w:ascii="IRNazanin" w:hAnsi="IRNazanin" w:eastAsia="IRNazanin"/>
          <w:color w:val="111111"/>
          <w:sz w:val="28"/>
          <w:sz w:val="28"/>
          <w:szCs w:val="28"/>
          <w:rtl w:val="true"/>
          <w:lang w:bidi="fa-IR"/>
        </w:rPr>
        <w:t>سعودى براى تغيير نام ايالت شرقى، ريشه كن ساختن نام كهن فرهنگى و شيعى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شيعى بحرين و عربستان سعودى از سوى رژيمهاى خود تحت فشار شديدى قرار دارند، و نگران رفاه و آسايش يكديگرند و تماس فراوانى بين خود برقرار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سعودى نيز به طور جدى خواهان سركوب هر نوع گرايش به دموكراسى در بحرين تحت حاكميت خاندان الخليفه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فقط با اين كار مى توان از استيلاى اكثريت شيعه بر بحرين جلوگيرى كرد؛ در غير اين صورت، آنان خواهند توانست از شيعيان سعودى حمايت دولتى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تحليلى مشابه، اين اتهام مطرح شده است كه سلاحهاى شيعيان بحرينى از عربستان سعودى تأمين مى شود؛ زيرا به اعتقاد همگان، اين پادشاهى ذخيرۀ تسليحاتى فراوانى در داخل دارد كه ممكن است به طور قاچاقى به ديگر كشورهاى خليج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روابط داخلى اين دو جامعۀ شيعى براى آيندۀ سياسى خليج اهميت دارد؛ به خصوص هنگامى كه شيعيان بحرينى در نهايت به نوعى نقش سياسى متناسب با اكثريت عددى افراد خود در جزيره دست يابند</w:t>
      </w:r>
      <w:r>
        <w:rPr>
          <w:rFonts w:eastAsia="IRNazanin" w:cs="IRNazanin"/>
          <w:color w:val="111111"/>
          <w:sz w:val="28"/>
          <w:szCs w:val="28"/>
          <w:rtl w:val="true"/>
          <w:lang w:bidi="fa-IR"/>
        </w:rPr>
        <w:t>.</w:t>
      </w:r>
    </w:p>
    <w:p>
      <w:pPr>
        <w:pStyle w:val="Heading3"/>
        <w:numPr>
          <w:ilvl w:val="2"/>
          <w:numId w:val="1"/>
        </w:numPr>
        <w:rPr/>
      </w:pPr>
      <w:bookmarkStart w:id="321" w:name="__RefHeading___Toc1345657_372815092"/>
      <w:bookmarkStart w:id="322" w:name="_Toc113"/>
      <w:bookmarkEnd w:id="321"/>
      <w:r>
        <w:rPr>
          <w:rtl w:val="true"/>
        </w:rPr>
        <w:t xml:space="preserve">راههاى پيش روى </w:t>
      </w:r>
      <w:r>
        <w:rPr>
          <w:rtl w:val="true"/>
        </w:rPr>
        <w:t>(</w:t>
      </w:r>
      <w:r>
        <w:rPr>
          <w:rtl w:val="true"/>
        </w:rPr>
        <w:t>حق انتخاب</w:t>
      </w:r>
      <w:r>
        <w:rPr>
          <w:rtl w:val="true"/>
        </w:rPr>
        <w:t>)[</w:t>
      </w:r>
      <w:r>
        <w:rPr>
          <w:rtl w:val="true"/>
        </w:rPr>
        <w:t>شيعيان عربستان</w:t>
      </w:r>
      <w:r>
        <w:rPr>
          <w:rtl w:val="true"/>
        </w:rPr>
        <w:t>]</w:t>
      </w:r>
      <w:bookmarkEnd w:id="322"/>
    </w:p>
    <w:p>
      <w:pPr>
        <w:pStyle w:val="Heading4"/>
        <w:numPr>
          <w:ilvl w:val="3"/>
          <w:numId w:val="1"/>
        </w:numPr>
        <w:rPr/>
      </w:pPr>
      <w:bookmarkStart w:id="323" w:name="__RefHeading___Toc1345659_372815092"/>
      <w:bookmarkStart w:id="324" w:name="_Toc11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امروزه شيعيان عربستان سعودى احساس مى كنند كه اساسا حق انتخاب آنان به چهار گزينه محدود مى 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325" w:name="__RefHeading___Toc1345661_372815092"/>
      <w:bookmarkStart w:id="326" w:name="_Toc115"/>
      <w:bookmarkEnd w:id="325"/>
      <w:r>
        <w:rPr>
          <w:rtl w:val="true"/>
        </w:rPr>
        <w:t>*</w:t>
      </w:r>
      <w:r>
        <w:rPr>
          <w:rtl w:val="true"/>
        </w:rPr>
        <w:t>مخالفت فعال با رژيم سعودى با استفاده از همۀ ابزارها</w:t>
      </w:r>
      <w:bookmarkEnd w:id="32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خشونت، براى تحميل تغييراتى بنيادى بر نظام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خطمشى مستلزم سلسله كارهايى خشونت آميز ازاين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گذارى، ترور، ناآرامى و اشكال ديگر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دهه هاى گذشته در برخى از اين فعاليتها شركت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غالب اين است كه اين جامعه مسلح نيست و از اسلحه عليه رژيم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بمب گذارى در برجهاى الخبر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كه همدستى شيعيان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نشده است، مى توان استثنايى احتمالى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گزارش ناظران در خليج، عربستان سعودى عملا تسليحات فراوانى دارد كه در اطراف پراكنده است و شيعيان احتمالا به آنها دسترسى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چنان كه شايع است، كويت در نتيجۀ جنگ خليج غرق در تسليحات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دست كم دستيابى شيعيان به تسليحاتى اندك را نبايد ناممكن پنداشت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 همه، پرسش مهم تر اين است كه آيا شيعيان حقيقتا مى خواهند مسلح شوند و برخوردى خشن با دولت در پيش گيرند؟ روشن است كه اكثريت قابل توجهى از آنان چنين چيزى را نمى خواهند و از زمان ناآراميهاى شديد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تسليحات نقش چندانى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اثرى از چيزى شبيه انتفاضه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آنچه اكنون در بحرين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اساسى پيش روى شيعيان، توسعه يافتگى دستگاه امنيتى حكومت سعودى است كه بر كشور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عربستان سعودى، برخلاف بحرين، نسبتا كم شمار و منزوى اند؛ آنان به هيچ روى نمى توانند دست تنها و بدون كمك ديگران قدرت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رژيم نگران كننده ترين سناريو، عمليات تروريستى و خشونت شيعيان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در بمب گذارى در برجهاى الخبر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جهانى را به خود جلب مى كند و موجب مى شود جوّى از بى ثباتى و اين اعتقاد در خارج از مرزهاى كشور پديد آيد كه رژيم تسلط خود را بر امنيت داخلى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قواى مخالف سنى يا گروههاى تروريستى ممكن است جسارت يابند تا به صورتى تهديدآميز عليه حكومت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شديدترين حالت ممكن است به شورشى از درون يا كودتايى نظامى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خشونت عليه امريكاييها مى تواند تأثير سياسى فراوانى بر جاى گذارد؛ چنان كه هم اينك نيز سربازان امريكايى را مجبور</w:t>
      </w:r>
    </w:p>
    <w:p>
      <w:pPr>
        <w:pStyle w:val="BookText"/>
        <w:rPr/>
      </w:pPr>
      <w:r>
        <w:rPr>
          <w:rFonts w:ascii="IRNazanin" w:hAnsi="IRNazanin" w:eastAsia="IRNazanin"/>
          <w:color w:val="111111"/>
          <w:sz w:val="28"/>
          <w:sz w:val="28"/>
          <w:szCs w:val="28"/>
          <w:rtl w:val="true"/>
          <w:lang w:bidi="fa-IR"/>
        </w:rPr>
        <w:t>كرده تا به پايگاههاى صحرايى پرت و به دور از مراكز جمعيتى نقل مكان كنند، و نيز حساسيت رژيم دربارۀ تداوم حضور نظامى ايالات متحده را تشديد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ومير امريكاييها اخبار حوادث پرسروصدايى را در رسانه هاى بين المللى پديد مى آورد كه تأثير سياسى روشنى بر پادشاهى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چشم گيرى از شيعيان سعودى اعتراض چندانى به خود ايالات متحده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برعكس، شيعيان، از همان سالهاى نخست كه براى استخدام شدن در آرامكو با تبعيض مواجه نبودند در برقرارى ارتباط با اين شركت توفيق فراوانى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سياستهاى پيشين ايالات متحده را منشأ هيچ ضرر و زيانى براى جامعۀ خود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سه دليل احتمالى ديگر وجود دارد كه مى تواند در آينده به احساسات ضد امريكايى شيعيان دامن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انزجار عميق از حمايت تقريبا بى حد و حصر ايالات متحده از اسرائيل، بنا بر انديشه جهان عرب گسترده 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عصبانيت از ايالات متحده به سبب حمايت از رژيم سعودى و اعمال نكردن فشارى قابل توجه به پادشاهى سعودى، يا بى اعتنايى دربارۀ اوضاع و احوال شيعيان؛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نگرش ايدئولوژيكى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ايالات متحده به منزلۀ دشمن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شمار معدودى از شيعيان كاملا افراطى منطقه حقيقتا اين گونه مى انديشند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حمايت ايران از اين ماجراجوييها با انتخاب خاتمى به رياست جمهورى ايران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معدودى از تروريست ها، حتى بدون حمايت ايران نيز مى توانند جوى از بى ثباتى را در پادشاهى سعودى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اميد داشت كه رسيدگى حكومت به نارضايتيهاى شيعيان از گرايش به اين راههاى خشونت آميز بيشتر جلوگيرى كند؛</w:t>
      </w:r>
      <w:bookmarkStart w:id="327" w:name="pg10631_102109"/>
    </w:p>
    <w:p>
      <w:pPr>
        <w:pStyle w:val="Heading4"/>
        <w:numPr>
          <w:ilvl w:val="3"/>
          <w:numId w:val="1"/>
        </w:numPr>
        <w:rPr/>
      </w:pPr>
      <w:bookmarkStart w:id="328" w:name="__RefHeading___Toc1345663_372815092"/>
      <w:bookmarkStart w:id="329" w:name="_Toc116"/>
      <w:bookmarkEnd w:id="327"/>
      <w:bookmarkEnd w:id="328"/>
      <w:r>
        <w:rPr>
          <w:rtl w:val="true"/>
        </w:rPr>
        <w:t>*</w:t>
      </w:r>
      <w:r>
        <w:rPr>
          <w:rtl w:val="true"/>
        </w:rPr>
        <w:t>استمرار مبارزه از طريق مقاومت به وسيلۀ روشهاى مسالمت آميز</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راهبرد متضمن بازگشت به اطلاع رسانى جدى تر و فعاليت تبليغاتى است؛ از همان نوع كه مشخصۀ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كميتۀ بين المللى دفاع از حقوق بشر در خليج و شبه جزيرۀ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تلاش براى همكارى با ديگر عناصر جامعۀ سعودى را نيز كه خواستار تغيير در پادشاهى اند دربر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نيروهاى مخالف سكولار و ليبرالهاى سنى از جمله عناصر اشاره شده اند، كه بسيارى از آنان امروزه در خارج از پادشاهى سعودى نيز فعاليت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مذهبى سعودى را نيز مى توان از همين جمله به شمار آورد؛ هرچند همان گونه كه مشاهده كرديم، مسائل ايدئولوژيكى، همكارى نزديك با شيعيان را براى اسلام گرايان سنى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آنانى كه وهابى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ساخته است؛</w:t>
      </w:r>
    </w:p>
    <w:p>
      <w:pPr>
        <w:pStyle w:val="Heading4"/>
        <w:numPr>
          <w:ilvl w:val="3"/>
          <w:numId w:val="1"/>
        </w:numPr>
        <w:rPr/>
      </w:pPr>
      <w:bookmarkStart w:id="330" w:name="__RefHeading___Toc1345665_372815092"/>
      <w:bookmarkStart w:id="331" w:name="_Toc117"/>
      <w:bookmarkEnd w:id="330"/>
      <w:r>
        <w:rPr>
          <w:rtl w:val="true"/>
        </w:rPr>
        <w:t>*</w:t>
      </w:r>
      <w:r>
        <w:rPr>
          <w:rtl w:val="true"/>
        </w:rPr>
        <w:t>كناره گيرى از زندگى سعودى</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اين راه فقط نشان دهندۀ راهبردى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تداوم حيات است، تا زمانى كه روزهاى بهتر فرارسد؛ و با آگاهى از قدرت سركوبگر و قاهرانه اى كه رژيم براى وارد كردن زيانى به زندگى و آسايش شيعيان در اختيار دارد، ترجيح مى دهد كه از اين مخاطره جوييها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زير تأكيد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به درون جامعه، محافظت اساسى از فرهنگ و مشى زندگى شيعى، خوديارى و در صورت امكان اتكا به حمايت مالى خارجى براى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مستلزم هيچ نوع مواجهه اى با رژيم، از جمله مواجهۀ سياسى نيست؛ و در واقع به درگير نشدن واقعى با رژيم، جز در موارد ضرورت محض توصيه مى كند؛</w:t>
      </w:r>
    </w:p>
    <w:p>
      <w:pPr>
        <w:pStyle w:val="Heading4"/>
        <w:numPr>
          <w:ilvl w:val="3"/>
          <w:numId w:val="1"/>
        </w:numPr>
        <w:rPr/>
      </w:pPr>
      <w:bookmarkStart w:id="332" w:name="__RefHeading___Toc1345667_372815092"/>
      <w:bookmarkStart w:id="333" w:name="_Toc118"/>
      <w:bookmarkEnd w:id="332"/>
      <w:r>
        <w:rPr>
          <w:rtl w:val="true"/>
        </w:rPr>
        <w:t>*</w:t>
      </w:r>
      <w:r>
        <w:rPr>
          <w:rtl w:val="true"/>
        </w:rPr>
        <w:t>همكارى و هم زيستى</w:t>
      </w:r>
      <w:bookmarkEnd w:id="333"/>
    </w:p>
    <w:p>
      <w:pPr>
        <w:pStyle w:val="Heading5"/>
        <w:numPr>
          <w:ilvl w:val="4"/>
          <w:numId w:val="1"/>
        </w:numPr>
        <w:rPr/>
      </w:pPr>
      <w:bookmarkStart w:id="334" w:name="__RefHeading___Toc1345669_372815092"/>
      <w:bookmarkStart w:id="335" w:name="_Toc119"/>
      <w:bookmarkEnd w:id="334"/>
      <w:r>
        <w:rPr>
          <w:rtl w:val="true"/>
        </w:rPr>
        <w:t>اشاره</w:t>
      </w:r>
      <w:bookmarkEnd w:id="3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روش، خطمشى جارى جنبش اصلاحات و احتمالا خطمشى مورد توجه و تأييد اكثر شيعيان سعودى است، و در اين</w:t>
      </w:r>
      <w:bookmarkStart w:id="336" w:name="pg10631_102110"/>
    </w:p>
    <w:p>
      <w:pPr>
        <w:pStyle w:val="BookText"/>
        <w:rPr/>
      </w:pPr>
      <w:bookmarkEnd w:id="336"/>
      <w:r>
        <w:rPr>
          <w:rFonts w:ascii="IRNazanin" w:hAnsi="IRNazanin" w:eastAsia="IRNazanin"/>
          <w:color w:val="111111"/>
          <w:sz w:val="28"/>
          <w:sz w:val="28"/>
          <w:szCs w:val="28"/>
          <w:rtl w:val="true"/>
          <w:lang w:bidi="fa-IR"/>
        </w:rPr>
        <w:t>نكات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اوضاع و احوال موجود ساختن، پرهيز از درگيرى، و جست وجوى روزنه هايى براى تغيير و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هم زيستى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معناى سلطه پذيرى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زيستى مى تواند جايى براى گفت وگو و مذاكره باقى گذارد، البته در حواشى مسئله و نه در مركز آن؛ و نيز زمينۀ كاهش تدريجى تبعيض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مشكل راهبرد هم زيستى، وابستگى كامل آن به حسن نيت ديگر احزاب، دولت و تشكيلات دينى وهابى است، و نيز در گرو توافق اعلام شده يا ضمنى آنهاست مبنى بر اينكه رفتارشان با شيعيان را بدتر و تبعيض عليه آنان را شديدتر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اختيارات دولت به هر دليل موجب شود كه فشار آنان بر شيعيان افزايش يابد، هم زيستى راهبردى غير قابل دفاع خواهد شد</w:t>
      </w:r>
      <w:r>
        <w:rPr>
          <w:rFonts w:eastAsia="IRNazanin" w:cs="IRNazanin"/>
          <w:color w:val="111111"/>
          <w:sz w:val="28"/>
          <w:szCs w:val="28"/>
          <w:rtl w:val="true"/>
          <w:lang w:bidi="fa-IR"/>
        </w:rPr>
        <w:t>.</w:t>
      </w:r>
    </w:p>
    <w:p>
      <w:pPr>
        <w:pStyle w:val="Heading5"/>
        <w:numPr>
          <w:ilvl w:val="4"/>
          <w:numId w:val="1"/>
        </w:numPr>
        <w:rPr/>
      </w:pPr>
      <w:bookmarkStart w:id="337" w:name="__RefHeading___Toc1345671_372815092"/>
      <w:bookmarkStart w:id="338" w:name="_Toc120"/>
      <w:bookmarkEnd w:id="337"/>
      <w:r>
        <w:rPr>
          <w:rtl w:val="true"/>
        </w:rPr>
        <w:t>راه چاره چيست؟</w:t>
      </w:r>
      <w:bookmarkEnd w:id="338"/>
    </w:p>
    <w:p>
      <w:pPr>
        <w:pStyle w:val="BookText"/>
        <w:rPr/>
      </w:pPr>
      <w:r>
        <w:rPr>
          <w:rFonts w:ascii="IRNazanin" w:hAnsi="IRNazanin" w:eastAsia="IRNazanin"/>
          <w:color w:val="111111"/>
          <w:sz w:val="28"/>
          <w:sz w:val="28"/>
          <w:szCs w:val="28"/>
          <w:rtl w:val="true"/>
          <w:lang w:bidi="fa-IR"/>
        </w:rPr>
        <w:t>اگر قرار باشد در وضعيت ناگوار شيعيان عربستان سعودى پيشرفتى روى دهد كه به ادغام آنان در جامعۀ سعودى بينجامد، چه كارى بايد صورت گيرد؟ راه حل تقريبا منحصرا در دست سنيهاست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عربستان سعودى، همچون كويت، مسئله، بهبود همۀ امور يك گروه اقليت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كشورهايى كه شيعيان در آنها اكثريت دارند به مراتب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الاصول، پرداختن به نيازها و اعتراضات شيعيان و ادغام و تلفيق آنان در جامعۀ سعودى نبايد چالشى عمده براى دولت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قصد انجام دادن چنين كارى را مى داشت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اين مسئله در عربستان سعودى شايد در واقع عميق تر از آن چيزى باشد كه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ساختن خواستۀ اصلى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بخشيدن به دين، فرهنگ و اعمال مذهبشان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دست كشيدن از مبانى و اصول مذهبى، ايدئولوژيكى دولت سعودى، يعنى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كه</w:t>
      </w:r>
    </w:p>
    <w:p>
      <w:pPr>
        <w:pStyle w:val="BookText"/>
        <w:rPr/>
      </w:pPr>
      <w:r>
        <w:rPr>
          <w:rFonts w:ascii="Amiri" w:hAnsi="Amiri" w:eastAsia="Amiri" w:cs="Amiri"/>
          <w:color w:val="111111"/>
          <w:sz w:val="28"/>
          <w:sz w:val="28"/>
          <w:szCs w:val="28"/>
          <w:rtl w:val="true"/>
          <w:lang w:bidi="ar-SA"/>
        </w:rPr>
        <w:t>شيعيان به منزلۀ افرادى غير مسلمان غرق در ضلالت اند، اعتقاد وهابى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چيزى كه امروزه شيعيان مى توانند دربارۀ هويت و مذهبشان به آن دل ببندند، اين است كه آموزه هاى وهابى دربارۀ آنان به حالت تعليق كامل درآيد؛ به گونه اى ديگر به آنان نگريسته شود و ايشان اجازه يابند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رژيم شيعيان را صرفا به حال خود رها مى ساخت، اكنون بيشتر آنان كاملا آسوده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ازنظر اقليتهاى مذهبى كه معتقدند نبايد دربارۀ آنان صرفا تسامح به خرج داد، بلكه بايد به لحاظ قانونى و اجتماعى پذيرفته شوند، در درازمدت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دينى حاكم در پادشاهى سعودى، امروزه چنين پذيرشى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مسئلۀ اصلاح يا تغيير ايدئولوژى و اعتقادات جزمى به وضعيت جامعۀ شيعى اختصاص ندارد؛ بلكه بر همۀ گروههاى غير وهابى كشور، يعنى اكثريت كسانى كه در مناطقى به جز نجد ساكن اند،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تغييرى با چه دشواريهايى همراه 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اساسا كارآيى اعتقادات افراطى وهابى را در تعيين تام و تمام خطمشى حكومت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اصلى قدرت در مكتب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طى دو قرن، گروه جلودار پيروزيهاى نظامى وهابيان را تشكيل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تشابه 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ارتباطى با اخوان المسلمين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انحلال اجبارى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حكومت براى هماهنگ سازى خود با سنت خشك آنان، تحت فشار به مراتب كمترى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علما همچنان حاملان مكتب و آموزه هاى وهابى اند، مدتهاست كه حكومت به راههايى چون فريب دادن، جلب حمايت، چاپلوسى كردن يا شريك ساختن اكثريت علما در منافع كشور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راهبردها به دولت سعودى امكان مى دهد كه اشكال گوناگون فناورى جديد را</w:t>
      </w:r>
    </w:p>
    <w:p>
      <w:pPr>
        <w:pStyle w:val="BookText"/>
        <w:rPr/>
      </w:pPr>
      <w:r>
        <w:rPr>
          <w:rFonts w:ascii="IRNazanin" w:hAnsi="IRNazanin" w:eastAsia="IRNazanin"/>
          <w:color w:val="111111"/>
          <w:sz w:val="28"/>
          <w:sz w:val="28"/>
          <w:szCs w:val="28"/>
          <w:rtl w:val="true"/>
          <w:lang w:bidi="fa-IR"/>
        </w:rPr>
        <w:t>بپذيرد؛ با كشورهاى غير مسلمان ارتباطى نزديك برقرار سازد؛ با رهبران برجستۀ يهودى رابطه داشته باشد؛ به بيگانگان غير مسلمان اجازۀ حضور در پادشاهى بدهد؛ و با انبوهى از تزويرها و رياكاريهاى كوچك حيات روزمرۀ سعودى، كه به صورت يكسان زندگى را براى بوميها و خارجيها قابل تحمل مى سازد، مدارا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همه، در ايامى كه تنشهايى در پادشاهى پديد مى آيد، خاندان حاكم با به كارگيرى تدابيرى كهن همچون حملۀ آشكار به شيعيان و اعطاى اختيارات بيشتر به پليس اخلاق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مطوّعين يا واداركنندگان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خود را تحكيم مى بخشد و بر حفظ ارزشهاى اصيل كشور تأكيد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رژيم نمى تواند علما را كاملا ناديده بگيرد، يا كنار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اساسى مشروعيت رژيم اين است كه علما خاندان سلطنتى و سياستهايش را بپذيرند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رژيم بايد با علما همكارى كند؛ با آنان دادوستد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امتياز دهد، تا در جاى ديگر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رسمى گونه هاى ديگر، حتى مكاتب فقهى و دينى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مكاتب فقهى و دينى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توهينى آشكار به اعتقادات وهابى قلمداد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خانوادۀ سلطنتى از وجوه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كاهش درآمد ملى، فساد، هزينۀ بالاى خزانۀ خصوصى خاندان السعود، دخالت شاهزاده هاى همه جا حاضر در بيشتر ابعاد فعاليتهاى تجارى كشور، و ارتباط نزديك با سياست نظامى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است، رژيم آمادگى ندارد كه با علما بر سر جايگاه قانونى تشيع در زندگى سياسى، به مبارزه اى ايدئولوژيكى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علما، درخواست چنين چيزى، به مبانى مشروعيت گسترده تر السعود آسيب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تر، به رسميت شناختن ناگهانى سه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غير از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وهابيت شاخۀ افراطى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انقلابى در راه و رسم سعوديها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مكتب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پنجمين مذهب مشروع اسلامى، حتى ازنظر</w:t>
      </w:r>
    </w:p>
    <w:p>
      <w:pPr>
        <w:pStyle w:val="BookText"/>
        <w:rPr/>
      </w:pPr>
      <w:r>
        <w:rPr>
          <w:rFonts w:ascii="IRNazanin" w:hAnsi="IRNazanin" w:eastAsia="IRNazanin"/>
          <w:color w:val="111111"/>
          <w:sz w:val="28"/>
          <w:sz w:val="28"/>
          <w:szCs w:val="28"/>
          <w:rtl w:val="true"/>
          <w:lang w:bidi="fa-IR"/>
        </w:rPr>
        <w:t>غير وهابيها، ديدگاهى ليبرالى قلمداد مى شود و به لحاظ حقوقى حتى در برخى از كشورهاى ديگر كه سنيان در آنجا اكثريت دارند، متداول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آيا رژيم سعودى مى تواند اتكاى مذهبى خود بر سنت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دهد و همچنان حكومت سعودى بماند؟ به لحاظ ايدئولوژيكى، چگونه حكومت مى تواند غير وهابيهاى پادشاهى را در ساختار خود وارد سازد؟ حكومت بر كدام مبناى جديد ايدئولوژيكى تجديد سازمان مى كند و اين امر چه لوازمى براى خانوادۀ سلطنتى و پايه هاى سنتى قدرت در پى دارد؟ به نظر مى رسد كه عبور از اين مرحلۀ انتقالى فوق العاده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اين مسئلۀ اساسى حل و فصل نشود، هيچ گفت وگوى جدى اى دربارۀ ادغام و تلفيق شيعيان در زندگى سعودى نمى توان انجام داد؛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اصلى شيعيان در زمينۀ پذيرش حضور، مذهب و فرهنگشان برآورده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هيچ يك از اين مطالب بدان معنا نيست كه معضلات ديگر شيعيان را نمى توان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در زمينۀ اقتصاد، كارهاى فراوانى براى كاهش نارضايتى شيعيان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گذارى بيشتر در تأسيسات زيربنايى الحسا خواسته اى ديرينه است كه حكومت در دهۀ گذشته گامهاى جدى ترى براى برآورده ساختن آن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همچنين مى تواند براى استخدام شيعيان در دستگاه ادارى كشور، به ويژه در الحسا، كارهاى بيشترى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بدون هرگونه مصالحۀ جدى اى بر سر ايدئولوژى حكومتى، مى توان به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مناطقى كه اكثريت با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 كه بيش ازپيش مسجد و حسينيه ها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شيعيان بازداشت شده را از زندان رها كرد و آزادى بيشترى براى مسافرت شيعيان به خارج از كشور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وفادارى شيعيان مورد شك و سوءظن باشد اين شك و بدگمانيها به خطمشيهايى مى انجامد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بينى امرى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وفادارى امرى دوجانبه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سعوديها گامهاى جدى ترى براى كاستن از نارضايتيهاى شيعيان برندارند، چه حوادثى روى خواهد داد؟ نخست اينكه فعالان سياسى و روحانيان برجستۀ شيعى درصدد برمى آيند كه پادشاهى را ترك گويند، تا بار ديگر فعاليت خود را براى افشاگرى در زمينۀ حقوق انسانى و بى عدالتيهاى موجود در پادشاهى آغاز كنند؛ چنان كه در گذشته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رژيم با اقداماتى بى سابقه براى دستيابى به توافق با شيعيان، در برابر اين اعمال، حساسيتى غير معمول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اضافه شدن شيعيان به سنيان مخالفى كه امروزه در خارج از كشور به سر مى برند و به مبارزه اطلاعاتى و سياسى فعالى عليه رژيم مشغول اند، تفاوت زيادى در وضعيت پادشاهى پديد خواهد آورد؟ آيا مى توان گفت رژيم با مزاحمتهاى مخالفان مستقر در خارج از كشور كه نمى توان آنان را تطميع يا ساكت كرد و باوجوداين، هنوز به تهديدى براى رژيم تبديل نشده اند، خوگرفته است؟ با هر معيارى كه در نظر بگيريم، مخالفان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آنان كه اهل خود نجدند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تهديدآميزتر از مخالفان شيعى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يادآور شديم، هرگونه همكارى ميان مخالفان شيعى و سنى تقريبا به صورت كامل در گرو تمايل سنيان براى انجام دادن اين كار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وضعيت مناطق شيعى به نحو محسوسى وخيم تر نشود، احتمالا جامعه به طور كلى به خشونت بيشتر روى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بااين حال، يك اقليت كوچك افراطى مى تواند به ترور و اعمال خشونت آميز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سياست خارجى ايران و ادغام و تلفيق حزب الله در حكومت لبنان، دو عامل عمده و مهم بيرونى را، كه مى توانند به تمايلات خشونت طلبانه ميان اقليتى شيعى دامن بزنند، از صحنه خارج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شيعيان خود را به شدت تحت فشار احساس كنند، ممكن است براى انجام دادن برخى از اعمال خشونت آميز، همچون ترور افراد يا بمب گذارى، نيازى به حاميان عمدۀ خارجى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گفت كه شيعيان به خودى خود تهديدى عمده براى امنيت رژيم به شمار نمى آيند؛ اما تحت اوضاع نارضايتى عمومى در اين كشور، مى توانند در بى ثباتى عمومى نقش داشته باشند، يا حتى سنيان مخالف را به اعمال خشونت آميز جدى ترى وادار سازند كه پيامدهاى مهمى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بحرين همچنان در ادارۀ امور جمعيت اكثريت شيعه سستى نشان دهد يا هنگامى كه سرانجام شيعيان بحرينى با عنوان اكثريت، بر دولت بحرين تسلط يابند، اين امر نيز مى تواند بر رفتار شيعيان سعودى در برابر فشارهاى مداوم رژيم تأثير جدى داشته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زمانى فرارسد كه عربستان سعودى به قانونى واقعا آزادانديشانه روى آورد، شيعيان در نظام سياسى كشور همچنان نفوذ ناچيزى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منزلۀ اعراب، ذاتا انگيزه اى براى جهت گيرى به سوى ايران ندارند؛ به شرط آنكه زمينۀ اميد به آينده فراهم باشد و فشارى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حاد فروپاشى اين رژيم پادشاهى در راستاى ويژگيهاى منطقه اى و مذهبى، شيعيان ناگزيرند روابط طبيعى و ديرينۀ خود را با خويشاوندانشان در بحرين مجاور تحكيم بخشند</w:t>
      </w:r>
      <w:r>
        <w:rPr>
          <w:rFonts w:eastAsia="IRNazanin" w:cs="IRNazanin"/>
          <w:color w:val="111111"/>
          <w:sz w:val="28"/>
          <w:szCs w:val="28"/>
          <w:rtl w:val="true"/>
          <w:lang w:bidi="fa-IR"/>
        </w:rPr>
        <w:t>.</w:t>
      </w:r>
      <w:bookmarkStart w:id="339" w:name="pg10631_102116"/>
    </w:p>
    <w:p>
      <w:pPr>
        <w:pStyle w:val="Heading3"/>
        <w:numPr>
          <w:ilvl w:val="2"/>
          <w:numId w:val="1"/>
        </w:numPr>
        <w:rPr/>
      </w:pPr>
      <w:bookmarkStart w:id="340" w:name="__RefHeading___Toc1345673_372815092"/>
      <w:bookmarkStart w:id="341" w:name="_Toc121"/>
      <w:bookmarkEnd w:id="339"/>
      <w:bookmarkEnd w:id="340"/>
      <w:r>
        <w:rPr>
          <w:rtl w:val="true"/>
        </w:rPr>
        <w:t>پى نوشتها</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Saudi Arabia Handbook(Washington D.C:Federal Reserch Division,Library of Congress,Internet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Mideast Mirro,August 27,1996,p.15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مصاحبه هاى مؤلف با شيعيان 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Goldberg Jacob, "The Shi'i Minority in Saudi Arabia," in shi'ism and social Protest, eds.Juan R.I.Cole and Nickie R.Keddie(New Haven, CT:Yale University Press, 1986), pp.230-231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Goldberg, pp.231-232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Ibid.pp.233-236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كميتۀ بين المللى حقوق بشر از سوى حقوق دانان مينه سوتا، فصل چهارم،</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كميته مبارزه با فساد در عربستان سعودى آن را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اينترنتى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http://www.miraserve.com</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فصل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شيعيان عربستان دربارۀ پادشاهى سعودى، تاريخ و ناكاميهاى آن، در اثرى از يك تبعيدى ناشناس كه به مؤسسۀ الخويى اهدا شده، به تفصيل شرح داده شده است، الشيعه فى المملكة العربية السعودية عن الماضى، الحاضر و المستقبل، لندن،</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كميتۀ بين المللى حقوق بشر از سوى حقوق دانان مينه سوتا،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Mamoun Fandy, Saudi Arabia and the Politics of Dissent(New York:St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Martin's Press, 1999), p.5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بن سليمان العمرو، الرافضة فى بلاد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اظهارات رهبران تبعيدى شيعه سعودى نزد مؤلفان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درسى با نام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بخشى از برنامۀ درسى پايه نهم مورد استفاده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Saudi Shiites quadruple their share in expanded shoura Council," Mideast Mirror, July 7, 1997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مصاحبۀ مؤلف با رهبر تبعيدى شيعۀ سعودى، سپتامبر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Mideast Mirror,August 27,1997,p.15</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Fandy,op.cit., p.6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كميتۀ بين المللى حقوق بشر از سوى حقوق دانان مينه سوتا، پيشين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Fandy, p.7</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 مفصل دربارۀ اين حوادث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Mideast Mirror, August 27, 1996, p.15, drawing on material by Riyadh Najib al-Rayyis in al-Nahar, March 1994, reprinted and reviewed in Al-Quds al-Arabi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Fandy, op.cit., p.8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Rayyis, op.cit,. Mideast Mirror, August 27,1996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 p.17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بخش اخير تا حدى جاى ترديد دارد؛ زيرا به سختى مى توان باور كرد كه رژيم براى تشيع جايگاهى قانونى به رسميت بشناسد، درصورتى كه حتى ديگر مكاتب فقهى سنى از چنين موهبتى برخوردار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Mideast Mirro, August 27, 1997, p.15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آزار و اذيت شيرازى به دست مسئولان امنيتى ايران نگاه كنيد به سايت خبرى انجمن دانشجويان مسلمان،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كه اين اطلاعات را از دفتر شيرازى در كانادا،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امور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http://msanews.mynet.net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 با شيعيان تبعيدى در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Amnesty International, AI Index:MDE 23/10/96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No Foreign Role is Seen in Saudi Base Bombing," New Tork Times, May 22,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Massa'ri[sic]Expounds His Plan of Sunnite-Shi'ite Saudi Opposition Front," in Mideast Mirror, November 13, 1996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واژه اى است كه حتى شيعيان به كار مى برند، و بيانگر اهميت دينى اين منطقه براى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اين نام براى اجتناب از به كارگيرى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بسيارى از سعودى ها ناخوشايند است، حسن تعبيرى احترام آميز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Emad S.Mekay, "Kingdom's Crackdown threatens Islamic Peace Deal," November 22, 1996, Gemini News Service,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Massa'ri, Mideast Mirror, op.cit., p.15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Fandy.op.cit., p.9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Ibid.p.27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Mideast Mirror, November 12,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Massa'ri[sic]Expounds His Plan of Sunnite-shi'ite Saudi Opposition Front," in Mideast Mirror,November 13, 1996, p.15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Mamoun Fandy," Muhammad al-Mas'ari," op.cit., p.38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 هاى شخصى مؤلفان با شيعيان تبعيدى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مصاحبه هايى كه با مخالفان شيعۀ سعودى مستقر در خارج از كشور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گرفتند</w:t>
      </w:r>
      <w:r>
        <w:rPr>
          <w:rFonts w:eastAsia="IRNazanin" w:cs="IRNazanin"/>
          <w:color w:val="111111"/>
          <w:sz w:val="28"/>
          <w:szCs w:val="28"/>
          <w:rtl w:val="true"/>
          <w:lang w:bidi="fa-IR"/>
        </w:rPr>
        <w:t>.</w:t>
      </w:r>
      <w:bookmarkStart w:id="342" w:name="pg10631_102119"/>
    </w:p>
    <w:p>
      <w:pPr>
        <w:pStyle w:val="Heading2"/>
        <w:numPr>
          <w:ilvl w:val="1"/>
          <w:numId w:val="1"/>
        </w:numPr>
        <w:rPr/>
      </w:pPr>
      <w:bookmarkStart w:id="343" w:name="__RefHeading___Toc1345675_372815092"/>
      <w:bookmarkStart w:id="344" w:name="_Toc122"/>
      <w:bookmarkEnd w:id="342"/>
      <w:bookmarkEnd w:id="343"/>
      <w:r>
        <w:rPr>
          <w:rtl w:val="true"/>
        </w:rPr>
        <w:t>فصل نهم</w:t>
      </w:r>
      <w:r>
        <w:rPr>
          <w:rtl w:val="true"/>
        </w:rPr>
        <w:t xml:space="preserve">: </w:t>
      </w:r>
      <w:r>
        <w:rPr>
          <w:rtl w:val="true"/>
        </w:rPr>
        <w:t>شيعيان لبنان</w:t>
      </w:r>
      <w:bookmarkEnd w:id="3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1345677_372815092"/>
      <w:bookmarkStart w:id="346" w:name="_Toc12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شيعيان لبنان چنان پويايى سياسى و ايدئولوژيكى اى دارند كه امروزه به مهم ترين جامعۀ شيعه در جهان عرب مبدل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شيعيان لبنان ناچيز و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سى تا چهل درصد جمعيت را تشكيل مى دهند و بزرگ ترين گروه فرقه اى در كشور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به قدرت رسيدن شيعيان در لبنان، هرچند تا حدى به ويژگى هايى منحصربه فرد اين كشور بازمى گردد، نوعى شناخت كلى دربارۀ آيندۀ جوامع شيعى در نقاط ديگر جهان عرب نيز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داستان دگرگونيهاى لبنان براى درك چگونگى دستيابى به نظامهاى سياسى بازتر در سراسر منطقه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ترين ويژگى تجربۀ شيعيان لبنان چيست؟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لبنانى نخستين جامعۀ شيعى هستند كه به منزله يك گروه در جهان عرب جديد به قدرت سياسى نظرگيرى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شيعيان عربى هستند كه موفق شده اند تا از درون جامعه اى ستم ديده، تحقيرشده، منزوى و ناديده گرفته شده، بدون اتكا به ديگران، در نظام سياسى كشورشان به قدرت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طى دوره اى سى ساله، به قدرتمندترين نيروى سياسى 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لبنان كنونى تبديل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باآنكه شيعيان اكثريت نسبى را در لبنان تشكيل مى دهند، موفقيتشان در مقايسه با شيعيان عراق و بحرين جالب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شيعيان در دو كشور اخير اكثريت مطلق جمعيت را شكل مى دهند؛ بااين حال، هنوز نقش سياسى قابل توجهى در كشورهايشان ندارند؛ چنان كه اقليتهاى شيعه نيز در ديگر كشورهاى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سياسى نظرگيرى ندارند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شيعى لبنان داراى همان چندگونگيهايى است كه در جوامع شيعى ديگر ديده مى شود؛ و همان تفاوتهاى ايدئولوژيك، طبقاتى و تحصيلى كه جوامع شيعى در كشورهاى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مى كنند، اين جامعه را نيز منقسم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وجود خانواده هاى اشرافى سنتى، يا زعما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 فئودال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همچون بقيۀ جهان عرب، با تعلقات مذهبى گوناگون، در معرض جريانات مختلف سوسياليسم، مليت گرايى عربى و غربى شدن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نورتن در تحقيقى كه دربارۀ جنبش امل و شيعيان لبنان انجام داده است خاطرنشان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رقابتى كه در اوايل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بسيج جامعۀ شيعى وجود داشت، مبارزه اى بود ميان نگرشهاى سكولار و يك جنبش به وضوح فرقه اى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نابرابريهاى اقتصادى نيز موجب پديد آمدن طبقه اى از شيعيان شده است كه منفعتشان در ثبات و مخالفت با جريانات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طبقۀ دارا و نيز براى طبقۀ كم جمعيت زعما، پيوند با طبقات مشابه در ديگر فرق، براى حفظ وضعيت موجود، مهم تر از وابستگى به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لبنان بيش از ديگر كشورهاى عربى در معرض تأثيرات غرب قرار داشته است، بخش گسترده اى از جمعيت آن، از جمله بسيارى از شيعيان، نگرش سياسى سكولار دارند؛</w:t>
      </w:r>
      <w:r>
        <w:rPr>
          <w:rStyle w:val="FootnoteAnchor"/>
          <w:rtl w:val="true"/>
        </w:rPr>
        <w:footnoteReference w:id="101"/>
      </w:r>
      <w:r>
        <w:rPr>
          <w:rFonts w:ascii="IRNazanin" w:hAnsi="IRNazanin" w:eastAsia="IRNazanin"/>
          <w:color w:val="111111"/>
          <w:sz w:val="28"/>
          <w:sz w:val="28"/>
          <w:szCs w:val="28"/>
          <w:rtl w:val="true"/>
          <w:lang w:bidi="fa-IR"/>
        </w:rPr>
        <w:t>هرچند نظام سياسى كشور بر فرقه گرايى مبتنى است</w:t>
      </w:r>
      <w:r>
        <w:rPr>
          <w:rFonts w:eastAsia="IRNazanin" w:cs="IRNazanin"/>
          <w:color w:val="111111"/>
          <w:sz w:val="28"/>
          <w:szCs w:val="28"/>
          <w:rtl w:val="true"/>
          <w:lang w:bidi="fa-IR"/>
        </w:rPr>
        <w:t>.</w:t>
      </w:r>
      <w:bookmarkStart w:id="347" w:name="pg10631_102123"/>
    </w:p>
    <w:p>
      <w:pPr>
        <w:pStyle w:val="BookText"/>
        <w:rPr/>
      </w:pPr>
      <w:bookmarkEnd w:id="347"/>
      <w:r>
        <w:rPr>
          <w:rFonts w:ascii="IRNazanin" w:hAnsi="IRNazanin" w:eastAsia="IRNazanin"/>
          <w:color w:val="111111"/>
          <w:sz w:val="28"/>
          <w:sz w:val="28"/>
          <w:szCs w:val="28"/>
          <w:rtl w:val="true"/>
          <w:lang w:bidi="fa-IR"/>
        </w:rPr>
        <w:t>شايد جاى شگفتى نباشد كه عناصر دارا و سكولار جامعۀ شيعه براى تأسيس سازمانهاى سياسى خاص خود و يا شكل دهى به يك جبهۀ سياسى كه بتواند بر نظام سياسى فشار آورد يا آن را تحت تأثير قرار دهد، اقدامى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عوض، جنبش امل و پس از آن،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گروهى كه آشكارا برنامه اى شيعى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رهبرى را در بيدارى شيعيان لبنان برعهده گرفته اند و از حقوق شيعيان، چه در جنوب لبنان و چه در درۀ بقاع در غرب كشور،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امل و نه حزب الله از حمايت همۀ شيعيان برخوردار نيستند و بسيارى از شيعيان همچنان خارج از گسترۀ نفوذ اين دو گروه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بخشهايى از جامعۀ شيعى لبنان كه نه از امل حمايت مى كنند و نه از حزب الله، گروه ديگرى تشكيل نداده اند؛ و به هر روى، آنان نيز از موفقيت اين دو جنبش در به دست آوردن سهم بيشترى براى همۀ شيعيان، بهره مند شده اند</w:t>
      </w:r>
      <w:r>
        <w:rPr>
          <w:rFonts w:eastAsia="IRNazanin" w:cs="IRNazanin"/>
          <w:color w:val="111111"/>
          <w:sz w:val="28"/>
          <w:szCs w:val="28"/>
          <w:rtl w:val="true"/>
          <w:lang w:bidi="fa-IR"/>
        </w:rPr>
        <w:t>.</w:t>
      </w:r>
    </w:p>
    <w:p>
      <w:pPr>
        <w:pStyle w:val="Heading3"/>
        <w:numPr>
          <w:ilvl w:val="2"/>
          <w:numId w:val="1"/>
        </w:numPr>
        <w:rPr/>
      </w:pPr>
      <w:bookmarkStart w:id="348" w:name="__RefHeading___Toc1345679_372815092"/>
      <w:bookmarkStart w:id="349" w:name="_Toc124"/>
      <w:bookmarkEnd w:id="348"/>
      <w:r>
        <w:rPr>
          <w:rtl w:val="true"/>
        </w:rPr>
        <w:t xml:space="preserve">صعود </w:t>
      </w:r>
      <w:r>
        <w:rPr>
          <w:rtl w:val="true"/>
        </w:rPr>
        <w:t>[</w:t>
      </w:r>
      <w:r>
        <w:rPr>
          <w:rtl w:val="true"/>
        </w:rPr>
        <w:t>موقعيت</w:t>
      </w:r>
      <w:r>
        <w:rPr>
          <w:rtl w:val="true"/>
        </w:rPr>
        <w:t xml:space="preserve">] </w:t>
      </w:r>
      <w:r>
        <w:rPr>
          <w:rtl w:val="true"/>
        </w:rPr>
        <w:t>شيعيان لبنان</w:t>
      </w:r>
      <w:bookmarkEnd w:id="3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صعود موقعيت شيعيان لبنان بررسيهاى عالى و گوناگونى صورت گرفته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 آن در اينجا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انگيزترين ويژگى اين رويداد نقش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روحانى لبنانى تبار ايرانى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جانشينى مفتى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كه به تازگى فوت كرده بود، و سرپرستى اين جامعه، وارد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صدر در دوران استثنايى بيست سالۀ حضورش در لبنان، عاملى شتاب دهنده براى بسيج شيعيان در حوزه هاى اجتماعى و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با شخصيت فرهمند و تلاشهاى</w:t>
      </w:r>
    </w:p>
    <w:p>
      <w:pPr>
        <w:pStyle w:val="BookText"/>
        <w:rPr/>
      </w:pPr>
      <w:r>
        <w:rPr>
          <w:rFonts w:ascii="IRNazanin" w:hAnsi="IRNazanin" w:eastAsia="IRNazanin"/>
          <w:color w:val="111111"/>
          <w:sz w:val="28"/>
          <w:sz w:val="28"/>
          <w:szCs w:val="28"/>
          <w:rtl w:val="true"/>
          <w:lang w:bidi="fa-IR"/>
        </w:rPr>
        <w:t>خستگى ناپذير خود توانست نوعى احساس هويت و غرور را در شيعيان متبلور سازد و آنان را با سنت گسترده تر شيعى در جهان اسلام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شيعيان نوعى احساس انزجار از جايگاه پايين خود در جامعۀ لبنان پديد آورد و اين اعتقاد را در آنان برانگيخت كه مى توانند با فعاليت سياسى غير انقلابى كارى در اين زمينه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مدارس، مراكز آموزش حرفه اى، بيمارستانها و مؤسسات خدمات اجتماعى ديگر، صدر تلاشهاى نخستينش را به افزايش عزت نفس شيعيان اختصاص داد تا بدين وسيله، شيعيان با ديگر بخشهاى تحصيل كرده و تعليم يافتۀ جامعۀ لبنان در يك سطح قرار گيرند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توده اى بيدارى شيعى در لبنان اهميت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از ابتدا برخاسته از تودۀ مردم بود، نه اينكه تلاش اصلاح طلبانۀ محدودى باشد كه دسته اى از نخبگان آن را رهبرى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جامعه شناختى و احساسى، و نه توجيهات ايدئولوژيكى، تأمين كنندۀ توان اين جنبش بودند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شايد يكى از دلايل موفقيت اين جنبش همين باشد؛ درحالى كه براى مثال كمونيسم در نهايت نتوانست جامعۀ شيعى را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داخلى در لبنان آغاز شد، شيعيان بخش مهمى از جنبشهاى غير فرقه اى و فراقوميتى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كمونيسم، مليت گرايى عربى و مليت گرايى 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دادند تا بدين وسيله به روند سياست در لبنان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جنبشها در حاشيۀ ساختار سنتى و محافظه كار قدرت در لبنان پيش از جنگ باقى ماندند؛ قدرتى كه انجمنى از هم دوره اى ها، مركب از چند خانوادۀ اشرافى مارونى، سنى و شيعه بر آن سيطرهد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ماهرانه آن را به كار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غير فرقه گرا نمى توانستند شكافى در اين محفل استوار پديد آورند يا براى اعضا و برنامه هاى خود جايگاهى در ساختار سياسى لبنان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جنبشها به ويژه در رسيدگى به مشكلات خاص شيعيان، از جمله شمار اندك شيعيان در نهادهاى دولتى، توسعه نيافتگى و بى توجهى حكومت به آنان، دچار بن بست شده، ناكام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بازى تأسف بار روزگار در برابر نقش چشم گير صدر در لبنان اين بود كه در همان حالى كه او به تدريج، در اواسط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در وارد كردن جامعۀ شيعى به نظام حكومتى لبنان به پيشرفتهاى جدى نايل مى آمد، حكومت لبنان با تبديل اين كشور به ميدان جنگ عوامل سوريه، فلسطين و اسرائيل، به نابودى خود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بخشى از جنگ داخلى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اى بود كه نظام سياسى و اجتماعى كشور را به كلى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صدر به طرز مرموزى در اثناى ديدارش از 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مى توان اطمينان داشت كه به دستور قذافى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نيز مخالفت صدر با كشيده شدن پاى قواى چريكى فلسطينى به مناطق شيعى جنوب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اخراج چريكهاى فلسطينى از اردن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شيعيان لبنانى چنان شور، اطمينان و اشتياقى از خود نشان مى دهند كه بخشهاى ديگر جمعيت از جمله مسيحيان و مسلمانان سنى را واقعا نگران مى سازد؛ چرا كه دستيابى شيعيان به امتيازاتى متناسب با جمعيتشان در حكومت و جامعه، قدرت و موقعيت پيشين گروههاى يادشده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قدرت شيعيان معلول عوامل گوناگونى است كه برخى از آنها منحصر به لبنان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يك روحانى ايرانى مربوط به پيش از انقلاب در ايجاد وحدت و هويت شيعيان نقشى تعيين كننده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جنگهاى مخوف داخلى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منافع عوامل خارجى همچون اسرائيل، اردن، سوريه، عراق، ليبى، فلسطينيان و ايالات متحده آتش آن را شعله ور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فروپاشى كامل حكومت مركزى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تضعيف قدرت حكومت مركزى و شروع جنگهاى داخلى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پيدايش نخستين تشكيلات شبه نظامى شيعى، يعنى امل انجاميد و پس از آن،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شبه نظامى دوم يعنى حزب الله را كه تحت هدايت ايران بود،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به حمايت از جامعۀ شيعى، ابتدا با چريكهاى سازمان آزادى بخش فلسطين در جنوب لبنان و با قواى اسرائيلى كه در واكنش به فعاليتهاى چريكى فلسطينيان پى درپى به جنوب حمله مى كردند، درگير شد و سپس با نيروهاى مسيحى و حتى مسلمانان سنى مقابله كرد؛ چرا كه تمام اين نيروها تهديدى براى جامعۀ ضعيف شيعى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نيروهاى شبه نظامى امل توانستند در اوضاع و احوال خشونت بار دهه 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نفوذى براى جامعۀ شيعى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با اهتمام بسيارى كه به بسط ايدئولوژى دينى ملهم از انقلاب ايران از خود نشان داد و همچنين با عمليات شگفت انگيز تروريستى و چريكى، به ويژه عليه حضور ديپلماتيك و نظامى امريكا، و نيز با مقاومت در برابر قواى اسرائيلى در لبنان، نقش مهمى در آگاه ساختن وجدان جهانى از موقعيت شيعيان لبنان ايفا كرد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ضعف فزايندۀ حكومت لبنان و نيز آشفتگى ناشى از جنگ و درگيريهاى داخلى، عوامل بنيادينى بودند كه امكان پيدايش و موفقيت برنامۀ خوديارى مدنى را در ميان شيعيان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خاطرنشان ساخت كه حكومتهاى خارجى نقش چندانى در ظهور قدرت شيعى در لبنان در دو دهۀ اول</w:t>
      </w:r>
    </w:p>
    <w:p>
      <w:pPr>
        <w:pStyle w:val="BookText"/>
        <w:rPr/>
      </w:pPr>
      <w:r>
        <w:rPr>
          <w:rFonts w:ascii="IRNazanin" w:hAnsi="IRNazanin" w:eastAsia="IRNazanin"/>
          <w:color w:val="111111"/>
          <w:sz w:val="28"/>
          <w:sz w:val="28"/>
          <w:szCs w:val="28"/>
          <w:rtl w:val="true"/>
          <w:lang w:bidi="fa-IR"/>
        </w:rPr>
        <w:t>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موسى صدر ايرانى بود، توان عملى اش تقريبا به طور كامل از نبوغ شخصى او در سازمان دهى و ايجاد نفوذ براى شيعيان و نيز جلب كمكهاى مالى تجار شيعۀ لبنان ناشى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اى كه اوايل از سوى شاه تأمين مى گشت محدود بود و شامل هيچ نوع سلاحى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انشعاب در امل كه نخست گروه الامل الإسلامية و بلافاصله پس از آن حزب الله را پديد آورد، نقش بودجه و تسليحات ايرانى در شكل گيرى مرحلۀ افراطى ظهور قدرت شيعيان بر سر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اگر نبود زيربناى اجتماعى و سياسى اى كه صدر مدتها پيش از انقلاب ايران پديد آورده بود، ايران پس از انقلاب چندان زمينۀ مناسبى براى ورود به لبنان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وضعيت ناشى از تجاوز اسرائيل به لبنان و تداوم جنگ داخلى نيز به صورت قابل ملاحظه اى زمينۀ اين ورود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پديدۀ افزايش قدرت جسورانۀ يك فرقۀ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همچون جامعۀ شيعى لبنان كه پيش از آن ناديده گرفته مى شد، احتمالا به سادگى در اغلب كشورهاى عربى ديگر قابل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جنبشهاى شيعى در جاهاى ديگر، به ويژه عراق و بحرين، حتى وقتى كه با ابزارهاى سياسى و كاملا صلح جويانه به بسيج نيروها پرداخته اند، معمولا سركوب و قلع و قمع شده 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گذشته، شكل خاص توزيع قدرت در لبنان نيز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توزيع قدرت سياسى براساس نسبت جمعيتى ازپيش تعيين شدۀ تعيين شدۀ فرقه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نظام از نظام ايدئال غربى مبنى بر ادارۀ جامعه به شيوه دموكراتيك به دور است، شرايطى را پديد مى آورد كه در آن، وجود و حقوق جوامع مختلف رسما تصديق و تضمين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دشوارى فعاليتهاى آغازين را از پيش پاى شيعيان برمى داشت؛ چرا كه آنان مجبور نبودند مثل شيعيان ديگر كشورهاى عربى براى به رسميت شناخته شدن موجوديت فرقه اى و حقوق جمعى مشروعشان مبارزه كنند</w:t>
      </w:r>
      <w:r>
        <w:rPr>
          <w:rFonts w:eastAsia="IRNazanin" w:cs="IRNazanin"/>
          <w:color w:val="111111"/>
          <w:sz w:val="28"/>
          <w:szCs w:val="28"/>
          <w:rtl w:val="true"/>
          <w:lang w:bidi="fa-IR"/>
        </w:rPr>
        <w:t>.</w:t>
      </w:r>
      <w:bookmarkStart w:id="350" w:name="pg10631_102128"/>
    </w:p>
    <w:p>
      <w:pPr>
        <w:pStyle w:val="BookText"/>
        <w:rPr/>
      </w:pPr>
      <w:bookmarkEnd w:id="350"/>
      <w:r>
        <w:rPr>
          <w:rFonts w:ascii="IRNazanin" w:hAnsi="IRNazanin" w:eastAsia="IRNazanin"/>
          <w:color w:val="111111"/>
          <w:sz w:val="28"/>
          <w:sz w:val="28"/>
          <w:szCs w:val="28"/>
          <w:rtl w:val="true"/>
          <w:lang w:bidi="fa-IR"/>
        </w:rPr>
        <w:t xml:space="preserve">نكتۀ آخر اينكه، پيمان طائف كه در اكتبر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مذاكره بين گروههاى اصلى متخاصم لبنانى و با حمايت سوريه و عربستان سعودى منعقد شد، حضور شيعيان</w:t>
      </w:r>
      <w:r>
        <w:rPr>
          <w:rStyle w:val="FootnoteAnchor"/>
          <w:rtl w:val="true"/>
        </w:rPr>
        <w:footnoteReference w:id="104"/>
      </w:r>
      <w:r>
        <w:rPr>
          <w:rFonts w:ascii="IRNazanin" w:hAnsi="IRNazanin" w:eastAsia="IRNazanin"/>
          <w:color w:val="111111"/>
          <w:sz w:val="28"/>
          <w:sz w:val="28"/>
          <w:szCs w:val="28"/>
          <w:rtl w:val="true"/>
          <w:lang w:bidi="fa-IR"/>
        </w:rPr>
        <w:t>را در صحنۀ سياسى لبنان و امتيازاتى كه طى جنگ داخلى به دست آورده بودند، رسميت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مشاركت گسترش يافتۀ شيعيان پذيرفته شده است، كه به منزلۀ بخشى از سهم گسترده تر همۀ جوامع مسلمان لبنان، مبناى يك قانون اساسى جديد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عرف معمول، نمايندگى شيعيان را در طائف، افزون بر رهبران كهن سال سنتى، رهبران جنبش نسبتا جوان و پرشور امل نيز برعهده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پيمان براى نخستين بار پس از استقلال در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در پارلمان، كابينه و نيز سمتهاى بالاى ادارات دولتى، به مسلمانان حقوقى برابر با مسيحيان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نخستين بار، شيعيان در تمام اين حوزه ها به سهمى برابر با سنيان</w:t>
      </w:r>
      <w:r>
        <w:rPr>
          <w:rStyle w:val="FootnoteAnchor"/>
          <w:rtl w:val="true"/>
        </w:rPr>
        <w:footnoteReference w:id="105"/>
      </w:r>
      <w:r>
        <w:rPr>
          <w:rFonts w:ascii="IRNazanin" w:hAnsi="IRNazanin" w:eastAsia="IRNazanin"/>
          <w:color w:val="111111"/>
          <w:sz w:val="28"/>
          <w:sz w:val="28"/>
          <w:szCs w:val="28"/>
          <w:rtl w:val="true"/>
          <w:lang w:bidi="fa-IR"/>
        </w:rPr>
        <w:t>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پيمان سمتهاى دولتى را به صورت عادلانه ترى توزيع كرد و نماى دقيق ترى از واقعيت جمعيت شناختى لبنان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آرايش جديدى كه در توزيع مقام هاى بالا صورت گرفته، دورۀ رياست پارلمان كه به شيعيان تعلق دارد از يك سال به چهار سال افزايش يافته است و همين امر به وى قدرتى بى سابقه و توانايى مانور دادن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تغييرى چشم گيرتر در قياس با گذشته، امروزه سخنگوى پارلمان جايگاهى برابر با نخست وزير و رئيس جمهور دارد؛ موقعيتى كه رئيس كنونى پارلمان، نبيه برى، به بهترين نحو از آن استفاده مى كند</w:t>
      </w:r>
      <w:r>
        <w:rPr>
          <w:rFonts w:eastAsia="IRNazanin" w:cs="IRNazanin"/>
          <w:color w:val="111111"/>
          <w:sz w:val="28"/>
          <w:szCs w:val="28"/>
          <w:rtl w:val="true"/>
          <w:lang w:bidi="fa-IR"/>
        </w:rPr>
        <w:t>.</w:t>
      </w:r>
    </w:p>
    <w:p>
      <w:pPr>
        <w:pStyle w:val="Heading3"/>
        <w:numPr>
          <w:ilvl w:val="2"/>
          <w:numId w:val="1"/>
        </w:numPr>
        <w:rPr/>
      </w:pPr>
      <w:bookmarkStart w:id="351" w:name="__RefHeading___Toc1345681_372815092"/>
      <w:bookmarkStart w:id="352" w:name="_Toc125"/>
      <w:bookmarkEnd w:id="351"/>
      <w:r>
        <w:rPr>
          <w:rtl w:val="true"/>
        </w:rPr>
        <w:t>جنبشهاى شيعى چگونه جوامعشان را متحول ساخته اند؟</w:t>
      </w:r>
      <w:bookmarkEnd w:id="352"/>
    </w:p>
    <w:p>
      <w:pPr>
        <w:pStyle w:val="Heading4"/>
        <w:numPr>
          <w:ilvl w:val="3"/>
          <w:numId w:val="1"/>
        </w:numPr>
        <w:rPr/>
      </w:pPr>
      <w:bookmarkStart w:id="353" w:name="__RefHeading___Toc1345683_372815092"/>
      <w:bookmarkStart w:id="354" w:name="_Toc126"/>
      <w:bookmarkEnd w:id="353"/>
      <w:r>
        <w:rPr>
          <w:rtl w:val="true"/>
        </w:rPr>
        <w:t>اشاره</w:t>
      </w:r>
      <w:bookmarkEnd w:id="35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جنبش شيعى حزب الله و امل در چند دهۀ اخير موفق شده اند كه شكل رهبرى</w:t>
      </w:r>
      <w:bookmarkStart w:id="355" w:name="pg10631_102129"/>
    </w:p>
    <w:p>
      <w:pPr>
        <w:pStyle w:val="BookText"/>
        <w:rPr/>
      </w:pPr>
      <w:bookmarkEnd w:id="355"/>
      <w:r>
        <w:rPr>
          <w:rFonts w:ascii="IRNazanin" w:hAnsi="IRNazanin" w:eastAsia="IRNazanin"/>
          <w:color w:val="111111"/>
          <w:sz w:val="28"/>
          <w:sz w:val="28"/>
          <w:szCs w:val="28"/>
          <w:rtl w:val="true"/>
          <w:lang w:bidi="fa-IR"/>
        </w:rPr>
        <w:t>را در جامعۀ خودشان متحول و امروزى كنند؛ درحالى كه مسلمانان سنى و جنبشهاى مسيحى به انجام چنين كارى توفيق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جنبش به هيچ وجه از حمايت همۀ شيعيان لبنانى برخوردار نيستند و در واقع شيعيان بسيارى به دلايل مختلف با اين دو جنبش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تمام شيعيان اين كشور از خيزش پرقدرت امل و حزب الله در عرصۀ سياسى لبنان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لبنان توانستند طى دوره اى سى ساله، نقش خود را در جامعه، و مهم تر از آن، شكل رهبرى شان به گونه اى بهت آور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كه تحت سلطۀ يك نظام فئودالى با حاكميت زعما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 مستبد محلى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شده بود، توانست اين رهبران فئودال و قبيله اى را به نفع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مردمى و بسيج كننده كنار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رهبران جديد دركى روشن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اهدافى متكى بر ايدئولوژى و ارزش هاى سنتى شيعى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روندى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موسى صدر بااينكه اجتماع خود را دگرگون ساخت، برنامه اى انقلابى به معناى دقيق كلمه نداشت؛ چرا كه او در پى سرنگونى نظام موجود لبنان نبود، بلكه صرفا خواستار سهم عادلانه ترى در آن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فرايند احياى جامعۀ شيعى لبنان، احساس يگانگى ايدئولوژيك با ايران تقريبا در اين اواخر و پس از اقدامات صدر و وقوع انقلاب ايران رخ داد، و تنها بخش كوچكى از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قرار داد</w:t>
      </w:r>
      <w:r>
        <w:rPr>
          <w:rFonts w:eastAsia="IRNazanin" w:cs="IRNazanin"/>
          <w:color w:val="111111"/>
          <w:sz w:val="28"/>
          <w:szCs w:val="28"/>
          <w:rtl w:val="true"/>
          <w:lang w:bidi="fa-IR"/>
        </w:rPr>
        <w:t>.</w:t>
      </w:r>
    </w:p>
    <w:p>
      <w:pPr>
        <w:pStyle w:val="Heading4"/>
        <w:numPr>
          <w:ilvl w:val="3"/>
          <w:numId w:val="1"/>
        </w:numPr>
        <w:rPr/>
      </w:pPr>
      <w:bookmarkStart w:id="356" w:name="__RefHeading___Toc1345685_372815092"/>
      <w:bookmarkStart w:id="357" w:name="_Toc127"/>
      <w:bookmarkEnd w:id="356"/>
      <w:r>
        <w:rPr>
          <w:rtl w:val="true"/>
        </w:rPr>
        <w:t>مقايسه با تحولات جامعۀ سنى و مارونى</w:t>
      </w:r>
      <w:bookmarkEnd w:id="357"/>
    </w:p>
    <w:p>
      <w:pPr>
        <w:pStyle w:val="BookText"/>
        <w:rPr/>
      </w:pPr>
      <w:r>
        <w:rPr>
          <w:rFonts w:ascii="IRNazanin" w:hAnsi="IRNazanin" w:eastAsia="IRNazanin"/>
          <w:color w:val="111111"/>
          <w:sz w:val="28"/>
          <w:sz w:val="28"/>
          <w:szCs w:val="28"/>
          <w:rtl w:val="true"/>
          <w:lang w:bidi="fa-IR"/>
        </w:rPr>
        <w:t>جامعۀ سنى لبنان با پيوند خوردن با جريان پان عربيسم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جمال عبد الناصر در مصر و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 اى راديكالى قدم گذاشت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هاى فكرى و ايدئولوژيك راديكال شدن سنيان را بايد در جنبشهاى گسترده تر مليت گرايى عربى در خارج از لبنان جست؛ چرا كه جامعۀ سنى لبنان با</w:t>
      </w:r>
    </w:p>
    <w:p>
      <w:pPr>
        <w:pStyle w:val="BookText"/>
        <w:rPr/>
      </w:pPr>
      <w:r>
        <w:rPr>
          <w:rFonts w:ascii="IRNazanin" w:hAnsi="IRNazanin" w:eastAsia="IRNazanin"/>
          <w:color w:val="111111"/>
          <w:sz w:val="28"/>
          <w:sz w:val="28"/>
          <w:szCs w:val="28"/>
          <w:rtl w:val="true"/>
          <w:lang w:bidi="fa-IR"/>
        </w:rPr>
        <w:t>اين جنبشها هويت مشترك ديرپايى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سنى به شيوه شيعيان، حركتى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سنى به خوبى شكل گرفته و مستقيما با جوامع سنى همسايه در سوريه، فلسطين و اردن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جنگ داخلى، حتى يك نيروى شبه نظامى جدى نيز تشكيل ندادند؛ البته جز گروه كم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عمدتا دست نشاندۀ ليبى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سازمان آزادى بخش فلسطين در لبنان عملا نقش نيروى شبه نظامى سنيان را ايفا مى كرد و منافع آن را در مقابل ديگر قدرتها پاس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سنى در ايجاد گروهى از رهبران جوان و قدرتمند كه بتوانند سنيان را به حركت وادارند،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محيط شيعى شخصيتهاى جديد و جوان تر ظهور مى يافتند، سنيان همچنان به چهره هاى سنتى و خانواده هاى ريشه دار سنى تكيه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سنيان از پيش در طبقات ثروتمند و روشنفكر جامعۀ لبنان جاى گرفته بودند، طى سالهاى جنگ تحول اجتماعى نظرگير و جديدى در آنان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شيعيان شاهد ظهور تجار، روشنفكران و سياست مداران جديدى بودند كه جاى گزين نجيب زادگان فئودال شدند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مارونى نيز در تمام اين دوران زير نظر اشراف يا خانواده هاى فئودال خود قرار داشتند؛ خانواده هايى كه براى دستيابى به رهبرى و حفظ امتيازات قومى مارونى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با به كارگيرى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 نزاع هاى خانمان براندازى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مارونيها طى دوران هرج ومرج و جنگ داخلى در لبنان، با وجود پيدايش جنگ سالاران جوان و راديكالى چون سمير جعجع، به مراتب كمتر از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دهه پيش بود كه خانواده هاى باسابقۀ مارونى تقريبا به طور كامل از اعتبار افتاده، كشور را ترك كردند و در عمل رهبرى مارونيها را به اسقف اعظم كاردينال نصر الله صفير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اجتماعى جامعه مارونى تغييرى اساسى نيافت، در عوض قدرت نسبى آن در نظام</w:t>
      </w:r>
    </w:p>
    <w:p>
      <w:pPr>
        <w:pStyle w:val="BookText"/>
        <w:rPr/>
      </w:pPr>
      <w:r>
        <w:rPr>
          <w:rFonts w:ascii="Amiri" w:hAnsi="Amiri" w:eastAsia="Amiri" w:cs="Amiri"/>
          <w:color w:val="111111"/>
          <w:sz w:val="28"/>
          <w:sz w:val="28"/>
          <w:szCs w:val="28"/>
          <w:rtl w:val="true"/>
          <w:lang w:bidi="ar-SA"/>
        </w:rPr>
        <w:t>حكومتى لبنان، عمدتا به علت رشد شيعيان، به طور قابل ملاحظه اى افت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بسيارى از جامعۀ مارونى امروزه احساس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است و نمى دانند كه آيا در لبنان جديد جايى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به چالش هايى كه نظام سياسى جديد پيش روى جامعۀ مارونى نهاده است، مارونيها نيز در آينده همچون شيعيان مستعد تغييرات اجتماعى چشم گيرى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شگرف موقعيت جامعۀ شيعى چگونه بايد تفسير شود؟ در حقيقت شيعيان در آغاز كار خود، در مقايسه با ديگر جوامع مذهبى لبنان در سطح بسيار پايين ترى از توسعۀ اجتماعى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پيشرفتهايى كه طى دورانى كوتاه كسب كردند و به سطح زندگى پيشرفته تر مسيحيان و سنيان رسيدند، آشكارتر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جوامع لبنانى، به طور حتم، زمانى در پى جلب حمايت خارجى بوده يا از آن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عامل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كننده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ايران بوده است، ايران زمان شاه نقشى در دگرگونيهاى اساسى جامعۀ شيعى در لبنان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شاه مايل بود از شيعيان لبنان به منزلۀ سپرى در برابر گرايشهاى چپ گرايانۀ جهان عرب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كند و در فراهم آوردن زمينۀ انتصاب 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نيز نقش داشت، حمايت ايران اهميت چندانى در موفقيت صدر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موفقيت تقريبا به طور كامل به شخصيت صدر و نيز توانايى وى در بهره گيرى از ذخاير خود جامعۀ شيعى بازمى گشت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شيعى در زمان آمدن صدر آمادۀ پيشرفت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با بهره گيرى از حمايتهاى انبوهى از تاجران لبنانى شيعه كه دور از وطن و به طور عمده در افريقاى غربى مى زيستند و كمكهاى مالى خود را به جنوب لبنان مى فرستادند، منبع مالى نظرگيرى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شيعيان از زمان استقلال كشور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كسب تحصيلات برآمدند و طبقۀ متخصص برجسته و</w:t>
      </w:r>
      <w:bookmarkStart w:id="358" w:name="pg10631_102132"/>
    </w:p>
    <w:p>
      <w:pPr>
        <w:pStyle w:val="BookText"/>
        <w:rPr/>
      </w:pPr>
      <w:bookmarkEnd w:id="358"/>
      <w:r>
        <w:rPr>
          <w:rFonts w:ascii="IRNazanin" w:hAnsi="IRNazanin" w:eastAsia="IRNazanin"/>
          <w:color w:val="111111"/>
          <w:sz w:val="28"/>
          <w:sz w:val="28"/>
          <w:szCs w:val="28"/>
          <w:rtl w:val="true"/>
          <w:lang w:bidi="fa-IR"/>
        </w:rPr>
        <w:t>بلندپروازى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بسيارى از خانواده هاى شيعه با ثروتى كه در افريقا به دست آورده بودند، به لبنان بازگشته و آماده بودند تا به دژهاى سنتى نفوذ و ثروت لبنان در بيروت حمله ور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ورود صدر در زمان بسيار مناسبى صورت گرفت؛ به گونه اى كه اگر آمدن او بيست سال زودتر يا ديرتر رخ مى داد، چنين تأثيرى را به بار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نقش فوق العادۀ موسى صدر در جلب اعتماد و وفادارى اكثريت جامعۀ شيعى كه حتى پذيرش وى از جانب رهبرى مارونيهاى لبنان را نيز در پى آورد، هرج ومرج سياسى و تضعيف دولت نيز موقعيتى را فراهم آورد كه در آن شيعيان توانستند جامعه اى قدرتمند بنا نهند و در نهايت نظام سنتى مبتنى بر تقسيم فرقه اى قدرت را به چالش بخوانند</w:t>
      </w:r>
      <w:r>
        <w:rPr>
          <w:rFonts w:eastAsia="IRNazanin" w:cs="IRNazanin"/>
          <w:color w:val="111111"/>
          <w:sz w:val="28"/>
          <w:szCs w:val="28"/>
          <w:rtl w:val="true"/>
          <w:lang w:bidi="fa-IR"/>
        </w:rPr>
        <w:t>.</w:t>
      </w:r>
    </w:p>
    <w:p>
      <w:pPr>
        <w:pStyle w:val="Heading4"/>
        <w:numPr>
          <w:ilvl w:val="3"/>
          <w:numId w:val="1"/>
        </w:numPr>
        <w:rPr/>
      </w:pPr>
      <w:bookmarkStart w:id="359" w:name="__RefHeading___Toc1345687_372815092"/>
      <w:bookmarkStart w:id="360" w:name="_Toc128"/>
      <w:bookmarkEnd w:id="359"/>
      <w:r>
        <w:rPr>
          <w:rtl w:val="true"/>
        </w:rPr>
        <w:t>دليل موفقيت شيعيان لبنان به رغم شكست شيعيان ديگر كشورها چه بود؟</w:t>
      </w:r>
      <w:bookmarkEnd w:id="360"/>
    </w:p>
    <w:p>
      <w:pPr>
        <w:pStyle w:val="Heading5"/>
        <w:numPr>
          <w:ilvl w:val="4"/>
          <w:numId w:val="1"/>
        </w:numPr>
        <w:rPr/>
      </w:pPr>
      <w:bookmarkStart w:id="361" w:name="__RefHeading___Toc1345689_372815092"/>
      <w:bookmarkStart w:id="362" w:name="_Toc12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شيعيان لبنان وضعيت خود را به گونه اى تغيير دادند كه ديگر جوامع شيعى جهان عرب قادر بدان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علاقه مندى به اين پديده، فراتر از توجه تنگ نظرانه به رفاه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ازاين گفتيم، اين كتاب از آن روى به معضل سياسى شيعيان مى پردازد كه اين معضل مسئلۀ گسترده تر دموكراسى و گسترش آزاديها را در جهان عرب به منزلۀ يك كل متأثر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يا عدم موفقيت شيعيان عرب شاخصى از روند تغييرات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موقعيت لبنان منحصر به فرد است يا اينكه تشابهى با اوضاع و احوال شيعيان در كشورهاى ديگر دارد؟ برخى عوامل اصلى شكل دهندۀ پيشرفت شيعيان در لبنان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جمعيتى شيعيان به منزلۀ بزرگ ترين فرقۀ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فرقه اى موجود كه شيعيان پيش ازاين مؤلفه اى از آن شمرده مى شدند؛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بنيانهاى يك نظام انتخاباتى شبه دموكراتيك، هرچند ناقص؛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 نقش منحصر به فرد صدر در برانگيختن و يك پارچه ساختن يك هويت جديد شيعى؛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چهارده سالۀ داخلى كه به فروپاشى حكومت انجاميد؛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نيروهاى شبه نظامى براى پشتيبانى از هريك از جوامع فرقه 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اسرائيل به لبنان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راديكال تر شدن شيعيان شد؛ به گونه اى كه آنان در جريان جنگ چريكى عليه اشغالگران اسرائيلى، در سرزمينهاى شيعى مهم ترين نقش را از آن خود ساختند؛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پشتيبانى وسيع ايران انقلابى؛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سوريه به حمايت متناوب از شيعيان به منزلۀ بخشى از سياست موازنۀ قدرت سوريها در لبنان؛ عاملى كه امروزه همچنان باقى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طائف كه به واسطۀ آن قدرت فرقه اى در لبنان پس از جنگ داخلى دوباره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كه به نفع شيعيان بود، حمايت بين المللى را نيز به همراه داشت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اساسى اين است كه شيعيان بزرگ ترين گروه فرقه اى لبنان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جامعۀ شيعى دو نتيجه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رسيدن به حد خاصى از خودآگاهى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اعتماد به نفس دست يافتند كه شايسته است در نظام سياسى لبنان نقشى مهم به آنان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آنان همچنان كسب اين حق را پى گيرى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پيامد دوم و مهم تر آن است كه اين توان جمعيتى به آنان امكان مى دهد كه از فوايد تضعيف فرقه گرايى سياسى در درازمدت بهره مند شوند و به سوى دموكراتيك شدن غير فرقه اى گام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فرد، يك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مندى يكسان از حقوق شهروندى، بدون توجه به تعلقات فرقه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شيعيان در وضعيتى قرار دارند كه هم از يك نظام سياسى فرقه گرا بهره مى برند و هم از دموكراسى غير فرقه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دربارۀ شيعيان عراق و بحرين، كه اكثريت مطلق جمعيت كشورهايشان را تشكيل مى دهند، نيز بايد چنين وضعيتى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يا عراق بايد بتوانند همچون شيعيان لبنان نوعى از فرقه گرايى سياسى تناسبى يا دموكراسى غير فرقه گرا را مطالبه كنند و بدانند كه آنان نخستين كسانى خواهند بود كه از اين امر سود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اكنون به علت وجود حكومتهاى استبدادى ريشه دار و انعطاف ناپذير متكى بر اقليت سنى در اين دو كشور، شيعيان هيچ نوع حق انتخابى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اين مرحله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در گذشته از حاكميت سنيان عثمانى زيان هاى بسيار زيادى متحمل شده بودند، اما در زمان استعمار اروپاييان وضعيت آنان و همچنين اوضاع شيعيان عراق و بحرين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استقلال پس از دوران استعمار، حدى از دموكراسى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 كه در جريان عملكرد رژيم نيز از ميان نرفت، هرچند جنگ داخلى وقفه اى در آن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رژيمهاى پس از استعمار در عراق و بحرين نيز بر مبنايى دموكراتيك كار خود را آغاز كردند، ولى بلافاصله به استبداد گذشته روى آوردند، و بدين ترتيب، شيعيان را از دستيابى به منافعشان بازداشتند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قدرتهاى خارجى نتوانسته اند آن گونه كه سوريه، ايران و اسرائيل با مداخلۀ فراوان خود در لبنان وضعيت شيعيان اين كشور را تحت تأثير قرار داده اند، تغييرى در وضعيت شيعيان بحرين يا عراق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برخلاف حكومت لبنان، رژيمهاى استبدادى بحرين و عراق هنوز از هم نگسيخته اند تا راه را براى پيدايش نظامى جديد و توزيع قدرت بر مبنايى عادلانه تر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فروپاشى نظام سنتى لبنان در جريان جنگ داخلى پيش شرط پيدايش يك نظام حكومتى عادلانه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كه لازم است در عراق و بحرين نيز به صورتى خشونت آميز حكومت از هم فروپاشد و كشمكش شديد</w:t>
      </w:r>
    </w:p>
    <w:p>
      <w:pPr>
        <w:pStyle w:val="BookText"/>
        <w:rPr/>
      </w:pPr>
      <w:r>
        <w:rPr>
          <w:rFonts w:ascii="IRNazanin" w:hAnsi="IRNazanin" w:eastAsia="IRNazanin"/>
          <w:color w:val="111111"/>
          <w:sz w:val="28"/>
          <w:sz w:val="28"/>
          <w:szCs w:val="28"/>
          <w:rtl w:val="true"/>
          <w:lang w:bidi="fa-IR"/>
        </w:rPr>
        <w:t>داخلى روى دهد تا زمينۀ تحقق تغييرات و توسعۀ آزاديها فراهم آيد، بسيار نگران 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لبنان ازاين جهت نيز متفاوت است كه شيعيان لبنان به تنهايى براى دستيابى به حقوق بيشتر با حكومت درگير جنگ نشده اند؛ چرا كه حكومت هرگز همچون عراق و بحرين به طور كامل در چنگال يك گروه خاص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گروههاى مختلف براى ادارۀ حكومت باهم رقابت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آيا شيعيان عراق و بحرين به يك موسى صدر احتياج دارند تا جامعه شان را به تلاش براى دستيابى به نقش سياسى برابر در اجتماع ترغيب كند؟ شيعيان عراق تاكنون احساس بالنده اى از هويت خود داشته اند كه براى برانگيختن آن نيازى به كمك هيچ بيگانه اى، به ويژه ايران، نيست؛ هرچند امروزه چهرۀ مقتدر يگانه اى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شيعيان بحرين شايد به وضعيت چهل سال پيش شيعيان لبنان شباهت بيشترى داشته باشد؛ زمانى كه آنان گروهى ستمديده و ناديده گرفته شده در نظام سياسى لبنان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بحرين نه يك نظام تناسبى فرقه اى وجود دارد كه موقعيت شيعيان را در نظام سياسى استحكام بخشد و نه حركتى به سوى يك حكومت دموكراتيك تر صورت مى گيرد تا شايد شيعيان به دليل برخوردارى از اكثريت از آن بهره مند شوند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 همه، ممكن است در نهايت هم در عراق و هم در بحرين شكلى از يك نظام سياسى تناسبى فرقه اى لازم باشد تا تعادلى 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موجود برقرار سازد و بر بحران مسئلۀ فرقه ها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تناسبى، بدان گونه كه در لبنان وجود دارد، مى تواند تا زمان نيل به دموكراسى غير تناسبى همچون مرحله اى واسط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جوامع سنى لبنان، عراق و بحرين همگى نگران هرگونه تغييرى هستند كه موازنۀ قدرت را كه اكنون به نفع سنيان است</w:t>
      </w:r>
      <w:bookmarkStart w:id="363" w:name="pg10631_102136"/>
    </w:p>
    <w:p>
      <w:pPr>
        <w:pStyle w:val="BookText"/>
        <w:rPr/>
      </w:pPr>
      <w:bookmarkEnd w:id="363"/>
      <w:r>
        <w:rPr>
          <w:rFonts w:ascii="IRNazanin" w:hAnsi="IRNazanin" w:eastAsia="IRNazanin"/>
          <w:color w:val="111111"/>
          <w:sz w:val="28"/>
          <w:sz w:val="28"/>
          <w:szCs w:val="28"/>
          <w:rtl w:val="true"/>
          <w:lang w:bidi="fa-IR"/>
        </w:rPr>
        <w:t>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از اين احساس اعتماد به نفس برخوردارند كه در جهان اسلام، با نسبتى حدود نه بر يك، جمعيتى به مراتب بيشتر از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كثرت عددى موجب شده است كه برخوردارى شيعيان از امتيازات در كشورهاى خودشان، براى سنيان هرچه بيشتر ناگوار باشد؟ و خوش بينانه تر، آيا جوامع سنى مى توانند از ملاحظات فرقه اى فراتر رفته، در كشور به ائتلافى گسترده تر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w:t>
      </w:r>
    </w:p>
    <w:p>
      <w:pPr>
        <w:pStyle w:val="Heading5"/>
        <w:numPr>
          <w:ilvl w:val="4"/>
          <w:numId w:val="1"/>
        </w:numPr>
        <w:rPr/>
      </w:pPr>
      <w:bookmarkStart w:id="364" w:name="__RefHeading___Toc1345691_372815092"/>
      <w:bookmarkStart w:id="365" w:name="_Toc130"/>
      <w:bookmarkEnd w:id="364"/>
      <w:r>
        <w:rPr>
          <w:rtl w:val="true"/>
        </w:rPr>
        <w:t>حزب الله و نيروى مقاومت اسلامى</w:t>
      </w:r>
      <w:bookmarkEnd w:id="365"/>
    </w:p>
    <w:p>
      <w:pPr>
        <w:pStyle w:val="BookText"/>
        <w:rPr/>
      </w:pPr>
      <w:r>
        <w:rPr>
          <w:rFonts w:ascii="IRNazanin" w:hAnsi="IRNazanin" w:eastAsia="IRNazanin"/>
          <w:color w:val="111111"/>
          <w:sz w:val="28"/>
          <w:sz w:val="28"/>
          <w:szCs w:val="28"/>
          <w:rtl w:val="true"/>
          <w:lang w:bidi="fa-IR"/>
        </w:rPr>
        <w:t>حزب الله كارامدترين سازمان چريكى شيعى در جهان عرب بوده است كه طى يك دهه و نيم گذشته عليه اشغالگرى اسرائيل و سياستهاى ايالات متحده در منطقه مبارزه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حزب الله به مثابۀ جنبشى چريكى اساسا از دلايل متفاوت و متعدد ذيل برخاسته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 تأثير ايران در شكل گيرى حزب الله بسيار تأكيد مى شود، نكتۀ درخور يادآورى آن است كه بايد ريشه هاى ايدئولوژيك حزب الله را دست كم يك دهه پيش از انقلاب اسلامى و در انديشه هاى سياسى روحانى عراقى سيد محمد باقر صدر و در فراگرد آغاز فعاليت سياسى شيعى در نجف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صدر، كه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صدام حسين اعدام شد، نيازهاى فكرى و دينى حزب الدعوۀ عراق را تأمين مى كرد و بسيارى از روحانيان شيعۀ لبنان از جمله سيد محمد حسين فضل الله كه به همراه شمارى ديگر، ديدگاه هاى الدعوه را به لبنان انتقال دادند، تحت تعليم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اعضاى الدعوه در لبنان بودند كه بعدها بخش مهمى از جنبش حزب الله را پديد آوردند و فضل الله را راهنماى معنوى خود دانستند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روابط متقابل و مستمر محافل روحانى در سراسر جهان تشيع درخور توجه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روحانيان شيعۀ افراطى لبنان با سكولار شدن امل موجب شد كه گروهى راه خود را از آن جدا سازند و سازمان امل اسلامى يعنى شكل ابتدايى حزب الله را بنيان نهند؛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گستردۀ اسرائيل به لبنان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بسيارى از شيعيان ساكن جنوب لبنان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تحت اشغال اسرائيل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تندروى واداشت؛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ايران انقلابى به صحنۀ لبنان پس از وقوع انقلاب در ايران موجب افراطى شدن بسيارى از شيعيان شد و حمايت ايدئولوژيكى و مادى اين كشور بود كه به حزب الله امكان داد تا نفوذ خود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عمليات مرگ بار چريكى و تروريستى حزب الله عليه حضور امريكا در لبنان بين سالهاى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موجب ناراحتى بسيار و خشم امريكاييها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اين اقدامات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سفارت امريكا و كشته شدن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انفجار پايگاه يگان دريايى امريكا در بيروت و كشته شدن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تفنگدار؛ انفجار ستاد ارتش اسرائيل در صيدون لبنان و مرگ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انفجار ستاد يگان چترباز فرانسه و مرگ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حزب الله تاكتيك خود را تغيير داد و با ربودن خارجيها از جمله رئيس پايگاه سيا، روزنامه نگاران، ديپلماتها و ديگران، تلاش همه جانبۀ خود را براى بيرون راندن نيروهاى خارجى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زندانى ها كشته شدند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نيروهاى خارجى و به ويژه امريكاييها حاميان پروپاقرص اسرائيل و دشمن شيعيان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با وساطت ايالات متحده توافقى بين لبنان و اسرائيل صورت گرفت كهد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شيعيان و نيز سنيان آن را خيانت و مغاير با منافع خود مى دانستند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نيروهاى يگان دريايى امريكا كه در اصل وظيفۀ حمايت از نيروهاى چندمليتى حافظ صلح سازمان ملل متحد را در لبنان برعهده داشتند، در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طور جدى به جبهه گيرى پرداختند و زمينۀ گلوله باران روستاهاى دروزى در نواحى كوهستانى به دست ايالات متحده را فراهم ساختند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اقدامات امريكا كه عملا درجهت منافع اسرائيل قلمداد مى شد موجب انتقام جوييهاى خشن حزب الله شد و در نهايت به خروج كامل نيروهاى ايالات متحده و عقب نشينى نيروهاى اسرائيلى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باريك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 سياسى و چريكى ديگرى در خاورميانه نتوانسته است به چنين موفقيتى دست يابد و با توسل به زور، سربازان امريكايى و اسرائيلى را به چنين عقب نشينى بهت آورى وادار سازد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مجال آن نيست كه دربارۀ تفاوت هاى نبرد چريكى و تروريسم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بسيارى از عمليات نظامى حزب الله اقدامات تروريستى بوده اند، اما حمله به اهداف نظامى امريكايى و اسرائيلى، از ديدگاه اكثر ناظران، عمليات چريكى عليه سربازان خارجى در خاك لبنان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اين اقدامات، چه تروريسم و چه نبرد چريكى، به منزلۀ دفاع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كلاسيك تحت عنوان عمليات نظامى طرف ضعيف عليه طرف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مورد تأييد شيخ محمد حسين فضل الله و ديگر روحانيان رده بالاى شيعه در آن زمان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اكثر مسلمانان لبنان، اين گونه عمليات نظامى احتمالا براى لبنان خالى از خطر نبودند، اما واكنشى طبيعى از جانب مقاومت چريكى و گستردۀ مسلمانان عليه مداخلۀ امريكا و اسرائيل در امور داخلى لبنان تلقى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ديگر كه اهميتى مشابه در موفقيت حزب الله داشته، نقش سوريه و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ملى ايران و به ويژه سوريه آشكارا با منافع</w:t>
      </w:r>
    </w:p>
    <w:p>
      <w:pPr>
        <w:pStyle w:val="BookText"/>
        <w:rPr/>
      </w:pPr>
      <w:r>
        <w:rPr>
          <w:rFonts w:ascii="IRNazanin" w:hAnsi="IRNazanin" w:eastAsia="IRNazanin"/>
          <w:color w:val="111111"/>
          <w:sz w:val="28"/>
          <w:sz w:val="28"/>
          <w:szCs w:val="28"/>
          <w:rtl w:val="true"/>
          <w:lang w:bidi="fa-IR"/>
        </w:rPr>
        <w:t>اسرائيل و ايالات متحده مغايرت داشت، و هر دو كشور در موفقيت چريكهاى لبنانى عليه اسرائيل و امريكا نقش عمده اى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فقط بخش كوچكى از جمعيت لبنان و عمدتا اقليت مارونى از اهداف امريكا و اسرائيل حمايت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حقيقت آن است كه عمليات چريكى و انتحارى حزب الله به گونه اى چشم گير موفقيت 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برنامۀ ايالات متحده براى وادار ساختن حكومت لبنان به پذيرش پيمان صلح با اسرائيل برهم خورد و البته اكثريت لبنانيها نيز با اين پيمان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ايالات متحده در نهايت به عقب نشينى كامل از لبنان وادار شدند و نيروهاى اسرائيل به ناچار اكثر بخشهاى اين كشور را ترك كردند و سلطۀ سوريه بر بيشتر بخشهاى لبنان دوباره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اينكه در چارچوب گسترده تر سياست لبنان چگونه به حزب الله نگريسته شود، اكثر شهروندان لبنان و منطقه، اين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نستايند يا از آن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موفقيتهاى چشم گيرش در مقابل چنين دشمنان قدرتمندى، قابل احترام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موفقيتهاى چشم گير حزب الله عوامل متعددى را مى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موافقت، تسهيلات و حمايت سوريه از اين گونه فعاليتهاى چريكى؛ دوم، الهامات ايدئولوژيك ايران و حمايتهاى مالى، آموزشى و تداركاتى اين كشور؛ سوم، خشم شمار بسيارى از شيعيان كه احساس مى كردند در مبارزه اى برحق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سرزمينشان عليه اسرائيل اشغالگر، كه مورد حمايت امريكاست، شركت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عمليات نظامى شيعيان در عرصۀ سياست خاورميانه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انتحارى پى درپى با نتايجى ويرانگر و سرنوشت ساز مرتبا عليه دشمنان خارجى صورت مى گرفت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غرب دربارۀ تعصبات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منزلۀ عاملى براى تبيين اين گونه</w:t>
      </w:r>
    </w:p>
    <w:p>
      <w:pPr>
        <w:pStyle w:val="BookText"/>
        <w:rPr/>
      </w:pPr>
      <w:r>
        <w:rPr>
          <w:rFonts w:ascii="IRNazanin" w:hAnsi="IRNazanin" w:eastAsia="IRNazanin"/>
          <w:color w:val="111111"/>
          <w:sz w:val="28"/>
          <w:sz w:val="28"/>
          <w:szCs w:val="28"/>
          <w:rtl w:val="true"/>
          <w:lang w:bidi="fa-IR"/>
        </w:rPr>
        <w:t>عمليات انتحارى كارهاى زيادى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برداشت مسلمانان لبنان عموما آن است كه اين اعمال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صرفا اين واقعيت را منعكس مى سازند كه شيعيان شديدتر از ديگر مردم لبنان تحت فشار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حقيقتا در زمينۀ توسعه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ميان شيعيان لبنان سهيم بوده است، اما مفهوم فدا كردن خويشتن در اسلام سنى نيز چندان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سنيان نيز مرگ در راه مبارزات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چريكى يا تروريستى كه در آن شخص حمله كننده با مرگ حتمى يا دست كم احتمالى روبه روست، پيش ازاين، بخشى از شگرد فلسطينيان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اخوان المسلمين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سياسى روى آوردند و در عراق نيز سازمان شيعى الدعوه چنين كرده است، و بدين وسيله، هر دو گروه به گونه اى الهام بخش شيعيان لبنانى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اسرائيل، عمليات انتحارى تروريستهاى فلسطينى در اواخر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بيشترى نيز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ايالات متحده در جنگ ويتنام شاهد عمليات انتحارى وايت كينگ ها بود، و همين شيوه به دست سيكها در هند و ببرهاى تاميل در سريلانكا نيز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هرچند اقدامات مبارزان شيعه در لبنان لزوما صبغه اى شيعى نداشتند، اما به اعمال انتحارى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شگرد اتومبيل حامل بمب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مبارزات چريكى خاورميانه بعد و اهميتى تازه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 ابزارهاى مبارزان خاورميانه عليه نيروهاى خارجى گسترده گشته و كارآمدى آنها اثبات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هرگونه تمايز شيعى و سنى مهم تر است، آن است كه همۀ اين اعمال، ويژگى مشترك اسلامى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زبان اسلام، مقاومت سياسى را به مرتبۀ والايى از ايدئاليسم و اخلاق ترقى داده كه مليت گرايى سكولار ناتوان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اسلامى حتى با آرمان ملى گرايى متحد شده، آن را تقويت</w:t>
      </w:r>
      <w:bookmarkStart w:id="366" w:name="pg10631_102141"/>
    </w:p>
    <w:p>
      <w:pPr>
        <w:pStyle w:val="BookText"/>
        <w:rPr/>
      </w:pPr>
      <w:bookmarkEnd w:id="366"/>
      <w:r>
        <w:rPr>
          <w:rFonts w:ascii="Amiri" w:hAnsi="Amiri" w:eastAsia="Amiri" w:cs="Amiri"/>
          <w:color w:val="111111"/>
          <w:sz w:val="28"/>
          <w:sz w:val="28"/>
          <w:szCs w:val="28"/>
          <w:rtl w:val="true"/>
          <w:lang w:bidi="ar-SA"/>
        </w:rPr>
        <w:t>مى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نقش ايران، احياى عنصر مذهب در مبارزه سياسى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مبدع اين مفاهيم نبود؛ اين مفاهيم در تاريخ سياسى اسلام، و در واقع همۀ اديان، نهفته اند و قرنهاى متمادى در منازعات پرشمارى به كار گرفته شده 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مبارزۀ سياسى به عرصۀ دين، قدرتمندترين و عملى ترين نمود خود را نخست در ايران يافت و سپس در ميان شيعيان لبنان؛ و اكنون نيز در حال گسترش به تمام مبارزات سياسى اسلام گرايانه در خاورميانه است</w:t>
      </w:r>
      <w:r>
        <w:rPr>
          <w:rFonts w:eastAsia="IRNazanin" w:cs="IRNazanin"/>
          <w:color w:val="111111"/>
          <w:sz w:val="28"/>
          <w:szCs w:val="28"/>
          <w:rtl w:val="true"/>
          <w:lang w:bidi="fa-IR"/>
        </w:rPr>
        <w:t>.</w:t>
      </w:r>
    </w:p>
    <w:p>
      <w:pPr>
        <w:pStyle w:val="Heading5"/>
        <w:numPr>
          <w:ilvl w:val="4"/>
          <w:numId w:val="1"/>
        </w:numPr>
        <w:rPr/>
      </w:pPr>
      <w:bookmarkStart w:id="367" w:name="__RefHeading___Toc1345693_372815092"/>
      <w:bookmarkStart w:id="368" w:name="_Toc131"/>
      <w:bookmarkEnd w:id="367"/>
      <w:r>
        <w:rPr>
          <w:rtl w:val="true"/>
        </w:rPr>
        <w:t>گذار از سازمانهاى چريكى به سوى احزاب سياسى</w:t>
      </w:r>
      <w:bookmarkEnd w:id="368"/>
    </w:p>
    <w:p>
      <w:pPr>
        <w:pStyle w:val="BookText"/>
        <w:rPr/>
      </w:pPr>
      <w:r>
        <w:rPr>
          <w:rFonts w:ascii="IRNazanin" w:hAnsi="IRNazanin" w:eastAsia="IRNazanin"/>
          <w:color w:val="111111"/>
          <w:sz w:val="28"/>
          <w:sz w:val="28"/>
          <w:szCs w:val="28"/>
          <w:rtl w:val="true"/>
          <w:lang w:bidi="fa-IR"/>
        </w:rPr>
        <w:t>از سازمان آزادى بخش فلسطين كه بگذريم، حزب الله و امل نخستين گروههاى چريكى جهان عرب اند كه به احزاب سياسى تبديل شده و در امر حكومت سهيم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امل كار خود را نه در مقام يك حزب سياسى بلكه يك سازمان شبه نظامى آغاز كرد كه براى دفاع از شيعيان، در وضعيت جنگ داخلى و نظامى شدن تمام نيروهاى لبنان،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كه شاخۀ نظامى حركة المحرومين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جنبش سياسى ايجاد شده به دست موسى صدر، به شمار مى رفت، بر آن بود كه شيعيان را از مرتبۀ فرودستى ارتقا بخشد و آنان را در امور اجتماعى سهيم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ترين تهديد براى شيعيان، چريكهاى فلسطينى در جنوب لبنان بودند كه پس از اخراج از اردن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لبنان گريخته و مى خواستند از جنوب لبنان كه اكثر ساكنان آن را شيعيان تشكيل مى دادند، نبرد چريكى عليه اسرائيل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سرواژه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 المقاومة اللبنانية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گروههاى مقاومت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اين نام نه مضمونى شيعى دارد و نه محتوايى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يك برنامۀ دينى اعلام شده، يكى از عواملى بود كه 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حزب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سكولاريسم سوق داد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توجه اصلى امل به منزلۀ شاخه اى از جنبش سياسى صدر، به</w:t>
      </w:r>
    </w:p>
    <w:p>
      <w:pPr>
        <w:pStyle w:val="BookText"/>
        <w:rPr/>
      </w:pPr>
      <w:r>
        <w:rPr>
          <w:rFonts w:ascii="IRNazanin" w:hAnsi="IRNazanin" w:eastAsia="IRNazanin"/>
          <w:color w:val="111111"/>
          <w:sz w:val="28"/>
          <w:sz w:val="28"/>
          <w:szCs w:val="28"/>
          <w:rtl w:val="true"/>
          <w:lang w:bidi="fa-IR"/>
        </w:rPr>
        <w:t>امور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صدر سپس مجلس اعلاى اسلامى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الاسلامى الشيعى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كه دولت آن را به منزلۀ نمايندۀ رسمى تمام طيفهاى جامعۀ شيعى به رسميت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شدت يافتن جنگ داخلى و ناپديد شدن موسى صدر، امل به تدريج به اصلى ترين ابزار سياسى شيعيان تبديل شد؛ تا اينكه در اوايل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هاى مذهبى از آن منشعب شده، سپس حزب الله 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زمان، امل جايگاه خود را به منزلۀ مدافع منافع شيعيان در جنوب عليه حملات فلسطينيان و اسرائيلى ها تثبيت كرده بود، و نيز حامى صدها هزار نفر از شيعيانى بود كه مجبور بودند از حملات بى امان و مكرر نيروهاى اسرائيلى بگريزند و به محلات پرجمعيت جنوب و جنوب غربى بيروت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در صحنۀ آشفتۀ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لبنان، و نيز از جانب بقاياى حكومت مركزى، موقعيت سياسى امل به رسميت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زمانى كه كميتۀ نجات ملى تشكيل گرديد، امل نيز به مشاركت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امل از جمله احزاب لبنانى شركت كننده در مذاكرات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حزب الله در اجلاس طائف شركت نكرد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 حزب الله از يك جنبش چريكى به حزب سياسى، در مقايسه با امل، بسيار پيچيده تر و مشكل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بيشتر بدين دليل بود كه جنبش مزبور پيوندهايى حياتى با ايران دارد و از بسيارى جهات تسليم فشارها و سياستهاى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اسرائيل به لبنان ابتدا 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گسترده تر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نخستين فرصت جدى را براى ايران فراهم آورد تا از طريق لبنان، با دولت صهيونيستى روياروى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پيش از آن، سروكار چندانى با اسرائيل نداشتند و در واقع بسيارى از آنان</w:t>
      </w:r>
      <w:r>
        <w:rPr>
          <w:rStyle w:val="FootnoteAnchor"/>
          <w:rtl w:val="true"/>
        </w:rPr>
        <w:footnoteReference w:id="107"/>
      </w:r>
      <w:r>
        <w:rPr>
          <w:rFonts w:ascii="Amiri" w:hAnsi="Amiri" w:eastAsia="Amiri" w:cs="Amiri"/>
          <w:color w:val="111111"/>
          <w:sz w:val="28"/>
          <w:sz w:val="28"/>
          <w:szCs w:val="28"/>
          <w:rtl w:val="true"/>
          <w:lang w:bidi="ar-SA"/>
        </w:rPr>
        <w:t>معتقد بودند اسرائيليها مى توانند درد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كاهش يا از بين بردن فشار فلسطينيها بر آنان در جنوب لبنان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تجاوز اسرائيل به سرعت نگرش سياسى شيعيان دربارۀ اسرائيل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با اشتباهى فاحش و برداشتى نادرست از جامعۀ شيعى، عملا شيعيان را از جامعه اى متمايل به اسرائيل به يكى از قربانيان اصلى حملات اسرائيل در مخاصمات منطقه اى تبديل كرد و سرانجام مخالفت كامل آنان با خود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شيعه مجبور به ترك خانه ها و زمين هايشان شدند و به محلات فقيرنشين جنوب لبنان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بود كه حزب الله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انقلابى جمهورى اسلامى ايران همچنان به شدت خود باقى بود، و اين كشور در پى فرصتى مى گشت تا در مبارزه با اسرائيل نقش مستقيمى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اسرائيل به جنوب، نابودى بخش عظيمى از منطقه در اثر جنگ و اشغال درازمدت يك هشتم خاك لبنان به دست اسرائيل، فرصتى طلايى در اختيار ايران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براى گروه شبه نظامى و تازه تأسيس حزب الله تسليحات نظامى فراهم مى كرد، و كمك مالى در اختيارشان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انقلاب ايران در درۀ بقاع به آنان آموزش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حمايتها به حزب الله امكان داد تا به اعمال چريكى دست زند و نيز يك رشته برنامه هاى اجتماعى را براى بخشهاى عظيمى از شيعيان اجرا كند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ايران بر حزب الله نه فقط نشان دهندۀ تمايل ايران در مواجهه با اسرائيل، بلكه بازتاب مبارزات جناحى در خود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ايرانيانى كه از ديرباز از امل حمايت مى كردند، در اوايل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سياسى شكست خورده و جاى خود را به راديكالهايى داده بودند كه با قوت از حزب الله حمايت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ابتدا درصدد بود تا با فرستادن روحانيان افراطى به درون امل، كنترل اين حزب را در دست گيرد تا بيشتر پذيراى خطمشى ايران باشند؛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تشكيلاتى بود كه از امل منشعب شد و در نهايت به حزب الله تبديل گشت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بااينكه امل با فعاليت سازمان آزادى بخش فلسطين در جنوب لبنان مخالف بود،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 از آن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فلسطينيها به منزلۀ ابزارى عليه اسرائيل حمايت مى كردند، و درحالى كه امل سكولارتر مى شد، حزب الله خواستار برپايى يك حكومت اسلامى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امل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تلاش براى حل بحران عميق لبنان به كميتۀ نجات ملى پيوست، اسلام گرايان افراطى كه از جانب ايران حمايت مى شدند، شركت در كميته را به منزلۀ تسليم شدن در برابر فشار غرب و اسرائيل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رهبرى نبيه برى، وابستگى امل به سوريه بيشتر و تأثيرپذيرى اش از آن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ايران تلاش مى كرد تا حزب الله خطمشى تهران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زمينۀ ربودن غربيها در لبنان، در اين اواخر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گواه تفوق جناح افراطى خمينى در ايران و نيروى نظامى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يكى از مسائلى كه از رقابت هاى امل و حزب الله آشكار مى شود، اين است كه سوريه و ايران در همان حالى كه در سياست ضد اسرائيلى باهم متفق اند و در زمينۀ اهداف تاكتيكى مشترك از يكديگر حمايت مى كنند، تا حدى رقيب نيز هستند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رقابتهاى شخصى، ايدئولوژيك، سازمانى و بين المللى، امل و حزب الله را در بخش اعظم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به درگيرى با يكديگر كشاندند و اين دو نيروى شبه نظامى از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فوق العاده خونين با يكديگر جنگيدند؛ به گونه اى كه گفته مى شود در اين نبردها، تلفات دو طرف بيش از هر درگيرى ميان فرقه 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سراسر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حزب الله به مقاومتد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اشغالگرى اسرائيل در جنوب اشتغال داشت، درحالى كه امل درگير نبردهاى بزرگى در اطراف بيروت براى حفظ قلمرو شيعى و منافع شيعيان در برابر ديگر گروههاى فرقه اى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نظاميان مسيحى مارونى سخت در پى آن بودند كه شيعيان را از نواحى مهم شمال و جنوب بيروت بيرون برانند و امل اصلى ترين نيروى نظامى شيعى بود كه در مقابل اين تلاش ايستادگى كرد و البته در نهايت شمال بيروت را به حريف واگذاشت و جنوب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حزب الله به زودى امل را از بسيارى از نواحى جنوب بيروت كه براى حفظ آنها سخت جنگيده بود، بيرون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نفوذ امل و حزب الله در جنوب و جنوب غربى بيروت در وضعيتى تنش زا در كنار هم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پيمان طائف به جنگ داخلى و مرگ بار پانزده سالۀ لبنان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زمان آغاز درگيريها تاكنون مهم ترين واقعۀ سياسى در لبنان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وساطت ائتلافى از كشورهاى عربى و سوريه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طائف در پى آن است كه مبنايى براى روابط رو به گسترش و در عين حال صلح آميز تمام فرقه 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جوامع فرقه اى عمدۀ لبنان درگير جنگ شده بودند و اكثر آنها از نيروهاى خارجى منتفع از جنگ داخلى لبنان و پيامدهاى بين المللى آن، كمك دريافت داشته يا فرمان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ترين كشورهاى ذى نفع در جنگ لبنان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اسرائيل، ايران و ايالات متحده و نيز در حدى كمتر، عراق، ليبى و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در جريان انعقاد پيمان طائف مشاركت داشت، ولى حزب الله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مرگ بار گناه سال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توافقنامۀ ملى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نظارت فرانسه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حزب الله 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هنگامى كه تصميم گرفت براى انتخابات ملى نامزد معرفى كند، به طور تلويحى شرائط پيمان طائف را پذيرفت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درحالى كه امل به يك حزب سياسى مشخص مبدل شده</w:t>
      </w:r>
    </w:p>
    <w:p>
      <w:pPr>
        <w:pStyle w:val="BookText"/>
        <w:rPr/>
      </w:pPr>
      <w:r>
        <w:rPr>
          <w:rFonts w:ascii="IRNazanin" w:hAnsi="IRNazanin" w:eastAsia="IRNazanin"/>
          <w:color w:val="111111"/>
          <w:sz w:val="28"/>
          <w:sz w:val="28"/>
          <w:szCs w:val="28"/>
          <w:rtl w:val="true"/>
          <w:lang w:bidi="fa-IR"/>
        </w:rPr>
        <w:t>بود، حزب الله همچنان جنبشى راديكال و خارج از جريان غالب سياست در لبنان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حزب الله به عرصۀ سياسى سخت تر از امل بود و اين امر از ضرورت تن در دادن به تغييرات ايدئولوژيك و راهبردى بيشتر ناشى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با روى كار آمدن رئيس جمهور جديد ايران، رفسنجانى، كه خطمشى معتدل ترى را دنبال مى كرد، فشار بر حزب الله براى خاتمه دادن به سياست گروگان گيرى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مهم تر آن بود سوريه ديگر به اين گونه اقدامات حزب الله نيازى نداشت؛ چرا كه در كار 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سورى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مصالحه اى كه ميان ايران، سوريه و حزب الله صورت گرفت، مقرر گرديد كه به گروگان گيرى خاتمه داده شود؛ حزب الله اجازه يابد كه توان نظامى خود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عين حال، فعاليتهاى نظامى خود را به مقابله با اشغال لبنان به دست اسرائيل محدود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سوريه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با تغييرى كه در رهبرى 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ترور روحانى برجستۀ آن به دست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حزب الله تصميم گرفت با معرفى كانديداهايى براى انتخابات جديد پارلمان، قدرت خود را در زمينۀ سياسى نيز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اين تغيير روش را براى بقا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مشروعيتش در فضاى پس از جنگ داخلى ضرورى مى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روش همچنين بيانگر ترديد فزايندۀ بسيارى از روحانيان برجستۀ حزب الله دربارۀ مناسب بودن تلاش براى برقرارى حكومت اسلامى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فضل الله از كسانى بود كه بر اين ترديدها صحه مى گذاشت و به تدريج ديدگاه هاى خود را عمل گرايانه تر مى ساخت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امل و هم حزب الله در انتخابات پارلمانى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نمايندگانى به پارلمان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مشاركت حزب الله در اين انتخابات صد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قابل پيش بينى نبود؛ چرا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طائف انتقاد داشته هرگز به طور رسمى از هدف درازمدتش براى تبديل لبنان به كشورى اسلامى دست نكشيده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به لحاظ نظرى با وضع موجود كه انتخابات در چارچوب آن برگزار مى شد،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مشاركت عملى حزب الله در انتخابات نشانۀ آن بود كه اين حزب عملا نظام سياسى موجود را پذيرفته يا دست كم تمايل دارد كه تغييرات مورد نظر خود را در چارچوب همين نظام پى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كانديداهاى حزب الله در انتخابات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تااندازه اى به پشتوانۀ برنامه هاى اجتماعى عظيمى كه ايران هزينۀ آنها را تأمين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كرسى را به خود اختصاص دادند و از جانب چهار نماينده مستقل ديگر نيز حمايت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ديگر تمايل حزب الله به نظام مستقر، پيام اين حزب براى حكومت لبنان مبنى بر پذيرفتنى بودن استفاده از نيروى نظامى براى مقابله با يك رهبر جداشده از حزب الله بود كه مى كوشيد در درۀ بقاع با حكومت رويارو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صبحى الطفيلى، دبيركل پيشين حزب الله، در جريان مشاركت حزب در انتخابات پارلمانى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از اين جنبش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گرسنگان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درصدد برآمد تا فقرا و بيكاران منطقۀ بقاع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فقيرترين مناطق شيعيان در لبنان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سازد، و بدين ترتيب به طور جدى حزب الله و حكومت لبنان را به چالش خواند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شگردهاى طفيلى تلاش براى مسدود كردن جاده ها به روى ارتش لبنان از طريق ايجاد يك جنبش مقاومت مدنى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پس از چند ماه مذاكره با نشان دادن چراغ سبز به حكومت، اجازه داد كه دولت براى خاتمه بخشيدن به نافرمانى مدنى و بازگشايى جاده ها به زور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طفيلى همچنان عضو حزب الله بود، يا حزب الله از او حمايت مى كرد، ارتش هرگز عليه وى وارد عمل نمى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كار حزب الله بدان جا كشيد كه عليه يكى از ياغيان گروه خود كه همچنان خواستار تداوم افراطگرايى بود، با حكومت همكارى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مسئلۀ نگران كننده تر آن است كه نه امل و نه حزب الله نيروهاى شبه نظامى خود را منحل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در راستاى سياست پيچيدۀ خود، به حزب الله اجازه مى دهد تا همچنان مسلح باقى بماند؛ زيرا دمشق شديدا به تداوم مقاومت و فشار عليه اسرائيل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هر دو گروه شبه نظامى در چارچوب نظام سياسى به شيوه اى كاملا سياسى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مسلحانه، همچنان خاستگاه اصلى مشروعيت حزب الله و حمايت شيعيان لبنانى از آن است، و حتى مخالفان حزب الله و تقريبا تمام گروههاى كشور كه دفع اشغالگرى اسرائيل را يك وظيفۀ ملى مى دانند، اين نقش را با اكراه براى حزب الله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هنوز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دفاعى اسرائيل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جنوب لبنان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SLA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قواى شبه نظامى مسيحى لبنان كه از اسرائيل حمايت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لبنان حضور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سوريه با اسرائيل صلح نكند، فقط از طريق مقاومت لبنانيها يا عقب نشينى يك طرفۀ اسرائيل است كه مى توان شاهد خروج نيروهاى اين كشور بود، نه با معاهدۀ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واقعيت باعث مى شود كه حزب الله از تداوم حضور اسرائيل بهره ببرد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مهم سياسى باقى مانده اين است كه در آن روز حتمى الوقوع كه اسرائيل به طور يك جانبه از جنوب لبنان عقب نشينى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معاهدۀ صلحى به امضا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و نقش حزب الله در امور سياسى شيعيان و لبنان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 روز نزديك باشد؛ زيرا سياست مداران اسرائيلى شديدا و به صورتى فزاينده دربارۀ حضور نظامى در جنوب لبنان اختلاف دارند؛ چرا كه اين عمل در نظر شمار بسيارى از اسرائيليها كارى پرهزينه و عمدتا ناموفق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و نيروهاى شبه نظامى مسيحى اش در مقابل 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اخير تقريبا به يك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خاتمه يافتن فعاليتهاى چريكى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لبنان غالبا از آن به منزلۀ عملى شجاعانه و كارامد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توانمندى سياسى حزب الله چه خواهد بود؟</w:t>
      </w:r>
    </w:p>
    <w:p>
      <w:pPr>
        <w:pStyle w:val="BookText"/>
        <w:rPr/>
      </w:pPr>
      <w:r>
        <w:rPr>
          <w:rFonts w:ascii="IRNazanin" w:hAnsi="IRNazanin" w:eastAsia="IRNazanin"/>
          <w:color w:val="111111"/>
          <w:sz w:val="28"/>
          <w:sz w:val="28"/>
          <w:szCs w:val="28"/>
          <w:rtl w:val="true"/>
          <w:lang w:bidi="fa-IR"/>
        </w:rPr>
        <w:t>به احتمال قريب به يقين سوريه نخواهد گذاشت حزب الله براى هميشه تنها جناح مسلح در صحنۀ سياسى لبنان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سخنگويان حزب الله با اعتماد به نفس از دخالت عميقشان در امور سياسى لبنان سخن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تكيه بر شش نمايندۀ فعالى كه پس از انتخابات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پارلمان فرستادند و ورود احتمالى شان به كابينه در آيندۀ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به توان ايدئولوژيك خود براى ارائۀ تصويرى منسجم از نقش اسلام در حكومت، به ويژه ازنظر تأثير آن بر رفاه عمومى،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در اين زمينه توانمنديهاى بسيارى دارد؛ هم از طريق پيش برد برنامه هاى تعاون اجتماعى و هم از طريق به چالش كشيدن فساد فراوان نظام تاراج</w:t>
      </w:r>
      <w:r>
        <w:rPr>
          <w:rStyle w:val="FootnoteAnchor"/>
          <w:rtl w:val="true"/>
        </w:rPr>
        <w:footnoteReference w:id="111"/>
      </w:r>
      <w:r>
        <w:rPr>
          <w:rFonts w:ascii="IRNazanin" w:hAnsi="IRNazanin" w:eastAsia="IRNazanin"/>
          <w:color w:val="111111"/>
          <w:sz w:val="28"/>
          <w:sz w:val="28"/>
          <w:szCs w:val="28"/>
          <w:rtl w:val="true"/>
          <w:lang w:bidi="fa-IR"/>
        </w:rPr>
        <w:t>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حزب الله احساس مى كند پايان يافتن مقاومت در جنوب لبنان تأثيرى بر اقدامات سياسى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اگر مقاومت، در دستيابى به هدف خود كه بيرون كردن اسرائيل است،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سياسى لبنان خواهد كوشيد تا با حمايت از فقرا و محرومان و نيز با پشتيبانى از برنامه هاى رفاهى، موقعيت مناسبى براى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اسرائيلى بر اين عقيده اند كه ايران اكنون از حمايت مالى حزب الله جز در زمينۀ فعاليتهاى چريكى در جنوب دست كشيده و به مثابۀ يك حزب لبنانى آن را در برنامه هاى سياسى اش به خود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در درون حزب اختلافات سياسى و ايدئولوژيك باقى مانده است، و همۀ اعضا، عمل گرايى را نمى پسندند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انتخاب خاتمى به رياست جمهورى ايران در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احتمالا تهران در برابر حزب الله نقشى بازدارنده و تعديل كننده ايفا خواهد كرد؛ نه نقشى افراطى همانند آنچه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69" w:name="pg10631_102150"/>
    </w:p>
    <w:p>
      <w:pPr>
        <w:pStyle w:val="BookText"/>
        <w:rPr/>
      </w:pPr>
      <w:bookmarkEnd w:id="369"/>
      <w:r>
        <w:rPr>
          <w:rFonts w:ascii="IRNazanin" w:hAnsi="IRNazanin" w:eastAsia="IRNazanin"/>
          <w:color w:val="111111"/>
          <w:sz w:val="28"/>
          <w:sz w:val="28"/>
          <w:szCs w:val="28"/>
          <w:rtl w:val="true"/>
          <w:lang w:bidi="fa-IR"/>
        </w:rPr>
        <w:t>بدين ترتيب، در دوره اى نزديك به دو دهه شاهد گذار شگفت انگيز و مهم حزب الله از جنبشى چريكى به حزبى سياسى بوده ايم؛ تحولى كه در جاهاى ديگر خاورميانه جز فلسطين مشهود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پديده تاكنون محدود بوده است، شايد بتوان آن را امرى نويدبخش در زمينۀ تأثير روند توسعۀ دموكراسى بر جنبشهاى سياسى دانست</w:t>
      </w:r>
      <w:r>
        <w:rPr>
          <w:rFonts w:eastAsia="IRNazanin" w:cs="IRNazanin"/>
          <w:color w:val="111111"/>
          <w:sz w:val="28"/>
          <w:szCs w:val="28"/>
          <w:rtl w:val="true"/>
          <w:lang w:bidi="fa-IR"/>
        </w:rPr>
        <w:t>.</w:t>
      </w:r>
    </w:p>
    <w:p>
      <w:pPr>
        <w:pStyle w:val="Heading5"/>
        <w:numPr>
          <w:ilvl w:val="4"/>
          <w:numId w:val="1"/>
        </w:numPr>
        <w:rPr/>
      </w:pPr>
      <w:bookmarkStart w:id="370" w:name="__RefHeading___Toc1345695_372815092"/>
      <w:bookmarkStart w:id="371" w:name="_Toc132"/>
      <w:bookmarkEnd w:id="370"/>
      <w:r>
        <w:rPr>
          <w:rtl w:val="true"/>
        </w:rPr>
        <w:t>امل به منزلۀ بخشى از جريان غالب</w:t>
      </w:r>
      <w:bookmarkEnd w:id="37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نبيه برى، رهبر جنبش امل و رئيس كنونى پارلمان، به واسطۀ مشاركت در نظام سياسى لبنان پس از پيمان طائف، هم اكنون به قدرتمندترين مقام شيعى در جهان عرب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بسيار جدى تر از حزب الله درگير جريانات سياسى است؛ چرا كه هشت تن از افراد آن عضو رسمى پارلمان اند و سيزده نمايندۀ ديگر از امل و برنامه هاى آن حمايت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كه فراكسيون امل بزرگ ترين جناح در پارلمان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امل كرسيهايى را در كابينه از آن خود ساخته و اعضاى آن در سراسر دستگاه ادارى كشور نيز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برى با چهره اى فرهمند و فعال، عضو تمام عيار گروه سه نفرۀ حاكم بر كشور است و در مقايسه با دو عضو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مارونى و نخست وزير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جهات، قدرت سياسى بيشترى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 در راستاى مسئوليت خود در مقام رئيس 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يك دورۀ چهار ساله برگزيده مى شود، برخلاف نخست وزير كه در هر زمان ممكن است سمت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روند قانون گذارى در همۀ حوزه ها را آغاز يا متوقف سازد، و تقريبا بر تمام كارهاى حكومتى در زمينه هاى مالى و انتصابات نظارت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شيعيان به منزلۀ دروازۀ دستيابى به هر منصب سياسى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توانمندى امل به طور جدى نهادينه شده و در كاركرد توزيعى نظام سياسى</w:t>
      </w:r>
    </w:p>
    <w:p>
      <w:pPr>
        <w:pStyle w:val="BookText"/>
        <w:rPr/>
      </w:pPr>
      <w:r>
        <w:rPr>
          <w:rFonts w:ascii="IRNazanin" w:hAnsi="IRNazanin" w:eastAsia="IRNazanin"/>
          <w:color w:val="111111"/>
          <w:sz w:val="28"/>
          <w:sz w:val="28"/>
          <w:szCs w:val="28"/>
          <w:rtl w:val="true"/>
          <w:lang w:bidi="fa-IR"/>
        </w:rPr>
        <w:t>جاى گير گشته است؛ هرچند كه با بينش ايدئولوژيك روشنى همراه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هنوز هم برخى گروههاى مارونى كه خواستار بازگرداندن تفوق مارونيها هستند، با اين نقش قدرتمند به مخالفت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بااينكه برى همچنان منتقد نظام موجود است، با قوت به كار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توانمندى امل از روابط صميمانه ميان رهبر آن، به رى و رژيم سوريه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ارتباط با سوريه موسى صدر بود، اما برى آن را همچنان حفظ كرد و طى سالهاى جنگ داخلى و پس از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تعميق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كم اهميت نيست كه برى سرپرستى هيئت بازسازى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اعمار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اين مؤسسه كه دولت هزينۀ آن را تأمين مى كند آن است كه تأسيسات زيربنايى جنوب لبنان را كه طى چندين دهه تجاوزات اسرائيل و درگيرى جناحى فوق العاده عقب افتاده و ويران شده اند، نوسازى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مسئول مرمت جاده ها و شبكه هاى ارتباطى، مدارس، بيمارستان ها و ديگر بخشهاى خدمات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مزبور نه فقط بودجه را توزيع مى كند، با مقاطعه كاران لبنانى قرارداد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برى بر هيئت، اين امتياز منحصر به فرد را به او داده است كه به توزيع كمكها بپردازد، از حاميان بالقوه و بالفعلش حمايت كند و نيز خود را بانى خير براى شيعيان جنوب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برى به الگوى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نظام سياسى لبنان در دوران پيش از جنگ هاى داخلى حاكم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تا حدى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 و اين خطر وجود دارد كه چهرۀ او به تدريج به سيماى سنتى نجيب زادگان شيعى مبدل شود؛ همانانى كه وى در از بين بردن سلطه شان بر جنوب دخالت داشت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ميان راهبردهاى سياسى امل و حزب الله در نوع موكلان آنها بازتاب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براى نسلى از شيعيان جذاب است كه تاريخ سكونت آنان در</w:t>
      </w:r>
    </w:p>
    <w:p>
      <w:pPr>
        <w:pStyle w:val="BookText"/>
        <w:rPr/>
      </w:pPr>
      <w:r>
        <w:rPr>
          <w:rFonts w:ascii="IRNazanin" w:hAnsi="IRNazanin" w:eastAsia="IRNazanin"/>
          <w:color w:val="111111"/>
          <w:sz w:val="28"/>
          <w:sz w:val="28"/>
          <w:szCs w:val="28"/>
          <w:rtl w:val="true"/>
          <w:lang w:bidi="fa-IR"/>
        </w:rPr>
        <w:t>بيروت و حومۀ آن طولانى تر بوده است و تاكنون با استخدام در دستگاههاى دولتى يا ايجاد مؤسسات شخصى خود منافعى در نظام حاكم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شيعيان نسبتا بلندپروازترند؛ با جامعۀ لبنان همنوايى بيشترى دارند؛ و به طور قطع اسلام گرايان چندان متعصبى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حزب الله اغلب در جنوب لبنان و نواحى تازه تأسيس شيعى در جنوب بيروت ساكن اند؛</w:t>
      </w:r>
      <w:r>
        <w:rPr>
          <w:rStyle w:val="FootnoteAnchor"/>
          <w:rtl w:val="true"/>
        </w:rPr>
        <w:footnoteReference w:id="112"/>
      </w:r>
      <w:r>
        <w:rPr>
          <w:rFonts w:ascii="IRNazanin" w:hAnsi="IRNazanin" w:eastAsia="IRNazanin"/>
          <w:color w:val="111111"/>
          <w:sz w:val="28"/>
          <w:sz w:val="28"/>
          <w:szCs w:val="28"/>
          <w:rtl w:val="true"/>
          <w:lang w:bidi="fa-IR"/>
        </w:rPr>
        <w:t>اين مناطق مملو از پناهندگانى است كه در اين اواخر وارد آنجا شده اند و به لحاظ اقتصادى فقير بوده، معمولا قربانيان مستقيم حملات اسرائيل به جنوب لبنان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از طريق خدمات بهداشتى و آموزشى، يارانه ها و پرداخت مستقيم مستمرى به خانوادۀ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نتيجۀ جنگ با اسرائيل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پشتوانۀ مالى حد اقل براى اين موكلان فراهم مى آورد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 امل و نيز حزب الله از ايفاى نقشى عمدتا شبه نظامى به امور سياسى و حكومتى، در جهان عرب بسيار غير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تحقق اين امر را در لبنان ميسر ساخته است؟ در درجۀ نخست، محروميت نسبى و درازمدت جامعۀ شيعى موجب شد كه با پيدايى رهبرى شايسته، اين جامعه پذيراى تحول سريع و پويا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اين جامعه در حركت به سوى مطالبۀ جايگاه شايستۀ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كثرت جمعيتى آن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شوقى در آن پديد آورده است كه براى بيشتر جوامع بى تحركى كه در انديشۀ حفظ منافع موجودند، نگران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تلاش براى جبران محروميتها كافى نيست تا يك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تداوم قدرت و اقتدار خود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نيروهاى شبه نظامى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شبه نظاميان گوناگون مسيحى، دروزى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قدرت شيعى در جريان رويدادهاى تلخ و خشند</w:t>
      </w:r>
      <w:r>
        <w:rPr>
          <w:rFonts w:eastAsia="IRNazanin" w:cs="IRNazanin"/>
          <w:color w:val="111111"/>
          <w:sz w:val="28"/>
          <w:szCs w:val="28"/>
          <w:rtl w:val="true"/>
          <w:lang w:bidi="fa-IR"/>
        </w:rPr>
        <w:t>.</w:t>
      </w:r>
      <w:bookmarkStart w:id="372" w:name="pg10631_102153"/>
    </w:p>
    <w:p>
      <w:pPr>
        <w:pStyle w:val="BookText"/>
        <w:rPr/>
      </w:pPr>
      <w:bookmarkEnd w:id="372"/>
      <w:r>
        <w:rPr>
          <w:rFonts w:ascii="IRNazanin" w:hAnsi="IRNazanin" w:eastAsia="IRNazanin"/>
          <w:color w:val="111111"/>
          <w:sz w:val="28"/>
          <w:sz w:val="28"/>
          <w:szCs w:val="28"/>
          <w:rtl w:val="true"/>
          <w:lang w:bidi="fa-IR"/>
        </w:rPr>
        <w:t>لبنان نقشى كليدى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درگيريهاى نظامى اقداماتى برانگيزاننده بودند كه واكنش اجتماعى، سياسى و نظامى شيعيان را در پى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شبه دموكراتيك گذشتۀ لبنان و ناتوانى هريك از جناحهاى كشور براى غلبه بر ديگران، عوامل مهم ديگرى بوده اند كه امكان تحول اين جنبشهاى شبه نظامى را به نهادهاى سياسى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فرصت موجود براى بسيج و فعاليت جامعه، به صورتى طبيعى نيرويى شبه نظامى را به حزبى سياسى مبدل ساخت، و بالاخره، از نقش سوريه در امور سياسى لبنان نبايد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سوريه براى حفظ توازن قدرت در لبنان، در برخى موقعيت ها سوريها را به آسان گيرى بر شيعيان و در موقعيتهايى ديگر به محدود كردن تلاش مهارگسيخته آنان براى دستيابى به قدرت فرقه اى، سوق داده است</w:t>
      </w:r>
      <w:r>
        <w:rPr>
          <w:rFonts w:eastAsia="IRNazanin" w:cs="IRNazanin"/>
          <w:color w:val="111111"/>
          <w:sz w:val="28"/>
          <w:szCs w:val="28"/>
          <w:rtl w:val="true"/>
          <w:lang w:bidi="fa-IR"/>
        </w:rPr>
        <w:t>.</w:t>
      </w:r>
    </w:p>
    <w:p>
      <w:pPr>
        <w:pStyle w:val="Heading4"/>
        <w:numPr>
          <w:ilvl w:val="3"/>
          <w:numId w:val="1"/>
        </w:numPr>
        <w:rPr/>
      </w:pPr>
      <w:bookmarkStart w:id="373" w:name="__RefHeading___Toc1345697_372815092"/>
      <w:bookmarkStart w:id="374" w:name="_Toc133"/>
      <w:bookmarkEnd w:id="373"/>
      <w:r>
        <w:rPr>
          <w:rtl w:val="true"/>
        </w:rPr>
        <w:t>دورى از آرمان برقرارى حكومت اسلامى</w:t>
      </w:r>
      <w:bookmarkEnd w:id="37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الله نخستين جنبش اسلام گراى شيعى است كه به نظر مى رسد از اعتقاد كامل به هدف خمينى مبنى بر ايجاد حكومت اسلامى دست كشيده و به يك جنبش سياسى عمل گرا تبديل شده است؛</w:t>
      </w:r>
      <w:r>
        <w:rPr>
          <w:rStyle w:val="FootnoteAnchor"/>
          <w:rtl w:val="true"/>
        </w:rPr>
        <w:footnoteReference w:id="113"/>
      </w:r>
      <w:r>
        <w:rPr>
          <w:rFonts w:ascii="IRNazanin" w:hAnsi="IRNazanin" w:eastAsia="IRNazanin"/>
          <w:color w:val="111111"/>
          <w:sz w:val="28"/>
          <w:sz w:val="28"/>
          <w:szCs w:val="28"/>
          <w:rtl w:val="true"/>
          <w:lang w:bidi="fa-IR"/>
        </w:rPr>
        <w:t>جنبشى كه خواستار فعاليت در جامعه اى است كه نه فقط مسلمانان سنى، بلكه جمعيت مسيحى بزرگى را نيز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گذار نه تنها در بررسى تحول سازمانهاى مذهبى شيعى، بلكه در تاريخچۀ جنبش هاى اسلامى به طور كلى نيز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لبنان موقعيت مذهبى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دين حكومتى وجود ندارد، ولى دين و دولت آميخته با يكديگر و جدايى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نوزده فرقۀ مذهبى شناخته شده و رسمى وجود دارند، و نظام فرقه اى، قدرت و امتيازات سياسى را ميان اين جوامع مذهبى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 در لبنان، برخلاف بسيارى ديگر از كشورهاى خاورميانه، از منازعه ميان نيروهاى سكولار و اسلام گرا سخن نمى گوييم، بلكه سخن بر سر توازن نيروهايى است كه در سراسر نظام تقسيم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جالب توجه در اينجا گذار آشكار حزب الله از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اسلامى به پذيرش حكومتى چندمذهبى است كه در آن جايى براى اجراى برنامه هاى معمول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تحولى در حزب الله چگونه تحقق يافت و تبعات گسترده تر آن چيست؟</w:t>
      </w:r>
    </w:p>
    <w:p>
      <w:pPr>
        <w:pStyle w:val="BookText"/>
        <w:rPr/>
      </w:pPr>
      <w:r>
        <w:rPr>
          <w:rFonts w:ascii="IRNazanin" w:hAnsi="IRNazanin" w:eastAsia="IRNazanin"/>
          <w:color w:val="111111"/>
          <w:sz w:val="28"/>
          <w:sz w:val="28"/>
          <w:szCs w:val="28"/>
          <w:rtl w:val="true"/>
          <w:lang w:bidi="fa-IR"/>
        </w:rPr>
        <w:t xml:space="preserve">زمانى كه حزب الله در اوايل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تعهد كامل خود به برقرارى حكومت اسلامى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گروه به دست روحانيانى بود كه پيش تر عضو امل بودند، و نيز اشخاص ديگرى كه سكولار شدن اين جنبش را نمى پسنديدند و از ايدئولوژى خمينى و رهنمودهاى ايران پيروى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الله نيز همچون امل، هرگز يك گروه يك پارچه نبوده است، بلكه گروههاى همفكرى را دربر مى گيرد كه در بعضى جهات با يكديگر وحدت نظر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مجمعى است براى همۀ گروههاى نوپايى كه ايران را سرمشق خود و خمينى را رهبر خويش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سوى، حزب الله سازمانى مشخص است كه از ايران دستور و رهنمود مى گيرد؛ و از سوى ديگر، مجموعه سيالى از گروه هاست كه تأثير واقعى ايران بر آنها شايد بسيار ناچيز باشد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تهران بر حزب الله، هم از جنبۀ ايدئولوژيك و هم كمكهاى مالى از ابتدا</w:t>
      </w:r>
    </w:p>
    <w:p>
      <w:pPr>
        <w:pStyle w:val="BookText"/>
        <w:rPr/>
      </w:pPr>
      <w:r>
        <w:rPr>
          <w:rFonts w:ascii="IRNazanin" w:hAnsi="IRNazanin" w:eastAsia="IRNazanin"/>
          <w:color w:val="111111"/>
          <w:sz w:val="28"/>
          <w:sz w:val="28"/>
          <w:szCs w:val="28"/>
          <w:rtl w:val="true"/>
          <w:lang w:bidi="fa-IR"/>
        </w:rPr>
        <w:t>كاملا 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روحانيانى كه اين جنبش را بنا نهادند به جمهورى اسلامى نزديك بودند و ديدگاه اسلامى ايران جديد را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مفهوم ولايت فقيه يا حكومت روحانيان در يك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فراوان آيت الله خمينى در محلات شيعى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در كنار تصوير موسى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دهندۀ تعهد حزب الله به خط فكر سياسى خمينى است كه اغلب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ديدگاهى راديكال دربارۀ جمهورى اسلامى ايران داشت، كه برخى از عناصر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به صدور انقلاب، نقش برجستۀ روحانيت در ادارۀ امور سياسى، و تلاش براى برقرارى يك دولت پان اسلامى ؛ و همين مورد آخر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مشخصۀ اصلى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پان اسلامى حزب الله در يك راهبرد چهار مرحله اى كه در بيانيۀ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آمده، خلاصه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مسلحانه با اسرائيل، سرنگونى رژيم لبنان، پايان بخشيدن به دخالت قدرتهاى بزرگ در لبنان، و بالاخره برقرارى حكومت اسلامى در لبنان كه به كمك مسلمانان ديگر به ايجاد جامعۀ بزرگ اسلامى خواهد پرداخت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الله در سراسر دهۀ آغازين خود به صراحت از لزوم برقرارى حكومت اسلامى در لبنان سخن مى گفت و چنين اظهار مى داشت كه به رغم خصوصيت چندمذهبى و چندفرقه اى جامعۀ لبنان، نيل به حكومتى اسلامى در طول زمان ممكن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با زور، بلكه از طريق ترغيب، آموزش و تشويق ديگران به تغيير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بيانيۀ مهم حزب الله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چهار سياست كلى حزب الله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اعلاميه چنين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اعتقادمان به حاكميت اسلام و اصرار بر انتخاب نظامى اسلامى را پنهان نمى داريم؛ چرا كه تنها چنين نظامى ضامن تأمين عدالت و</w:t>
      </w:r>
    </w:p>
    <w:p>
      <w:pPr>
        <w:pStyle w:val="BookText"/>
        <w:rPr/>
      </w:pPr>
      <w:r>
        <w:rPr>
          <w:rFonts w:ascii="IRNazanin" w:hAnsi="IRNazanin" w:eastAsia="IRNazanin"/>
          <w:color w:val="111111"/>
          <w:sz w:val="28"/>
          <w:sz w:val="28"/>
          <w:szCs w:val="28"/>
          <w:rtl w:val="true"/>
          <w:lang w:bidi="fa-IR"/>
        </w:rPr>
        <w:t>عزت براى همگان است و از هرگونه تلاش تازۀ امپرياليستها براى رخنه در كشورمان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خواهيم بر هيچ كس اسلام را تحميل كنيم و از اينكه ديگران عقايد و نظامهاى خود را بر ما تحميل كنند متنفريم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خواهيم همچون مارونيت سياسى كه اكنون در كشور حاكم است اسلام را به زور حاكم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تأكيد ما بر اين است كه ما اسلام را به منزلۀ يك دين، نظام، انديشه و حكومت باور داريم و از همه مى خواهيم تا آن را بشناسند و به قانون آن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از آنان مى خواهيم كه اين دين را برگزينند و در سطوح فردى، سياسى، و اجتماعى به تعاليم آن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 مجال يابند كه نظام حكومتى لبنان را آزادانه انتخاب كنند، چيزى جز اسلام را برنخواهند گزيد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تأكيدى كه حزب الله بر نيل به حكومتى اسلامى دارد، همواره در داخل آن چنددستگى هاى قابل توجهى وجود داشته است كه معمولا بازتاب شكافهاى ايدئولوژى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نزاع ها بر سر مسائل راهبردى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مسئلۀ بحث انگيز گروگان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امكان مشاركت در انتخابات لبنان در درون حزب الله،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آتش بس ناشى از پيمان طائف آغاز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افراطى تر كه دبيركل وقت حزب الله، صبحى الطفيلى، نمايندۀ آن بود، حكومت لبنان را نامشروع مى دانست، و براساس آن، با تأييد حكومت از طريق شركت در انتخابات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عمل گراتر از كار در چارچوب نظام سياسى با معرفى كانديدا حمايت مى كرد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حزب الله براى شركت در انتخابات پارلمانى با موضع منفى اين حزب در قبال نظام سياسى مبتنى بر فرقه گرايى در لبنان در تغاير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كه حزب همچنان بر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لازم نيست اين موضع را به الهيات شيعى</w:t>
      </w:r>
    </w:p>
    <w:p>
      <w:pPr>
        <w:pStyle w:val="BookText"/>
        <w:rPr/>
      </w:pPr>
      <w:r>
        <w:rPr>
          <w:rFonts w:ascii="IRNazanin" w:hAnsi="IRNazanin" w:eastAsia="IRNazanin"/>
          <w:color w:val="111111"/>
          <w:sz w:val="28"/>
          <w:sz w:val="28"/>
          <w:szCs w:val="28"/>
          <w:rtl w:val="true"/>
          <w:lang w:bidi="fa-IR"/>
        </w:rPr>
        <w:t>يا حتى اسلام مرتبط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گسترده اى از انديشمندان لبنانى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سكولارها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با فرقه گرايى سياسى كه نظام نمايندگى تناسبى انعطاف پذيرى را در تمام سطوح حاكميت ملى اجرا مى كند، مخالفت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مخالفت فلسفى كه در وهلۀ نخست از سوى نخبگان مطرح مى شود، از زبان ليبرالها، چپ گراها و محافظه كارها به يكسان شنيده مى شود؛ اما آنان نتوانسته اند اشكالات فلسفى يا عملى خود به نظام را به گونه اى مطرح سازند كه به قدر كافى قانع كننده باشند، و افزون بر عرف، بر منافع كوته بينانه و ريشه دار گروهى كه از نظام كنونى ناشى مى شوند،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ازقرارمعلوم حزب الله ترجيح داده است كه از رويكردى انقلابى براى نيل به قدرت در لبنان صرف نظر كند و به جاى آن در چارچوب نظام موجود به فعاليت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تغيير آرمان درازمدت حزب براى از بين بردن سياستهاى فرقه گرايانه نيست؛ آرمانى كه دست كم اصول آن را، امل و حتى بسيارى از نخبگان ديگر فرق لبنانى نيز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اساسى آن است كه چه نوع نظامى بايد جاى گزين نظام موجود شود و چگونه؟ از آنجا كه بى ترديد هر تغييرى در نظام سياسى كنونى برنده ها و بازنده هايى خواهد داشت، برخى گروه ها، به ويژه گروههاى كوچك تر تمايلى ندارند كه منافع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امروزشان را با منافع غير قابل پيش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عوض كنند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ظاهرى نظام سياسى كنونى لبنان از جانب حزب الله احتمالا نشانه اى است نويدبخش از اينكه حزب مزبور در حال تحول است و ديگر يك برنامۀ جدى انقلابى براى كشور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هيچ تضمينى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درستى اين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حزب الله نيروى شبه نظامى قدرتمندى را در اختيار دارد، همچنان اين نگرانى را در ميان بسيارى از لبنانيها پديد مى آورد كه ممكن است برنامۀ افراطى درازمدت خود را پنهان كرده باشد و هرگاه ضرورت اقتضا</w:t>
      </w:r>
    </w:p>
    <w:p>
      <w:pPr>
        <w:pStyle w:val="BookText"/>
        <w:rPr/>
      </w:pPr>
      <w:r>
        <w:rPr>
          <w:rFonts w:ascii="IRNazanin" w:hAnsi="IRNazanin" w:eastAsia="IRNazanin"/>
          <w:color w:val="111111"/>
          <w:sz w:val="28"/>
          <w:sz w:val="28"/>
          <w:szCs w:val="28"/>
          <w:rtl w:val="true"/>
          <w:lang w:bidi="fa-IR"/>
        </w:rPr>
        <w:t>كند به استفاده از خشونت روى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انقلابى و پان اسلامى حزب الله بر موفقيت اسلام در سرزمينهاى هم جوار، با جلودارى ايران، مبتنى بود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چنين نگرشى بيانگر ايدئالهاى درازمدتى است كه چندان واقع بينانه نيستند؛ و غير واقع بينانه بودن همين ايده آل هاست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انقلاب ايران، حزب الله را به اتخاذ سياستى عمل گرايانه تر كشانده است كه با شرائط لبنان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نيز از داشتن اين نوع اهداف ايدئولوژيك كاملا بركنار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شدت يافتن جنگ داخلى، مهم ترين نهاد مذهبى سنيان، دار الفتوى، فتوايى اين چنين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مسلمان واقعى در لبنان تنها به چيزى مى تواند متعهد باشد كه اسلام بر عهدۀ او نهاده است؛ از جمله تشكيل يك حكومت اسلامى</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نگرشهاى پان اسلامى حزب الله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رهبر اين جنبش شيخ حسن نصر الله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حزب</w:t>
      </w:r>
      <w:r>
        <w:rPr>
          <w:rStyle w:val="FootnoteAnchor"/>
          <w:rtl w:val="true"/>
        </w:rPr>
        <w:footnoteReference w:id="114"/>
      </w:r>
      <w:r>
        <w:rPr>
          <w:rFonts w:ascii="IRNazanin" w:hAnsi="IRNazanin" w:eastAsia="IRNazanin"/>
          <w:color w:val="111111"/>
          <w:sz w:val="28"/>
          <w:sz w:val="28"/>
          <w:szCs w:val="28"/>
          <w:rtl w:val="true"/>
          <w:lang w:bidi="fa-IR"/>
        </w:rPr>
        <w:t>يا جنبشى است با اعضايى لبنانى و رهبرانى لبنانى كه تصميماتى لبنانى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در خاك لبنان براى آزادى سرزمين لبنان، و براى عزت و آزادى مردم لبنان و همه ملت آن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اتهام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پذيريم و مى گوييم كه حزب الله براساس هر نوع معيارى يك جنبش اسلام گراى لبنانى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حزب الله افراطى ترين جناح در ميان شيعيان لبنان است، تنها گروه شيعى متكى به مذهب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نهاد رسمى شيعيان لبنان عنوانى صراحتا مذهبى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اعلاى اسلامى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الاسلامى الشيعى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شيخ محمد مهدى شمس الدين، رئيس مجلس اعلا و سخنگوى قانونى كل جامعۀ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اشاره داشت به اينكه با ايجادم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جبهۀ سياسى واحد شيعى در لبنان مخالف است، و در عوض، از همكارى بيشتر ميان فرقه ها، براى غلبه بر تنشهاى فرقه اى ناشى از جنگ داخلى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حمايت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پايان دادن به تبعيض سياسى و نابرابريهاى اجتماعى اقتصادى كه جامعۀ شيعى از آن زيان ديده، پديد نيامده است، بلكه از وحدت ملى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نظام سياسى فرقه اى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حمايت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موضوع اول مجلس خود را موفق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زمينۀ سياسى و در چارچوب مشاركت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و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مشكلى روبه رو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جايگاه آنان فروتر از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آن فرارسيده است كه خود شيعيان صادقانه، توانمندانه و مسئولانه وظايف خود را به گردن گيرند و برنامۀ دولت را برنامه خويش تلقى كنند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شمس الدين، بااينكه او اساسا دوست دارد شاهد كنار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فرقه گرايى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نظامى كاملا شايسته سالار باشد، اما مى داند كه اين امر به سرعت قابل تحقق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اگر اكنون از طريق يك تصميم رسمى، مشروع و قانونى به برچيدن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گرايى سياسى اقدام ورزيم، مشكلات جديدى براى ما در زمينۀ سازگارى با وضعيت نوين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در عوض رويكردى دوسويه را ترجيح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مسئلۀ فرقه گرايى در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آموزش و گفت وگو ميان فرقه ها، همراه با تدوين تدريجى قوانين به منظور كاهش تعداد آن دسته از مشاغل دولتى كه بر مبنايى فرقه اى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مى افزايد كه به تصور او مجال بسيارى براى همكارى ميان مسلمانان و مسيحيان بر مبناى مشتركات اعتقادى شان در زمينۀ مسائل جهانى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طيف گسترده اى را در برمى گيرند كه از مشكلات سياسى داراى بار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گسترش سلاح هاى 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شوند، و تا مشكلات اخلاقى و معنوى ناشى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پژوهشهاى ژنتيكى و شبيه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روشن است كه جامعۀ شيعى لبنان و از جمله دو حزب اصلى شيعه، با اجماعى قاطع به دولت كنونى لبنان كه محصول پيمان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جنگ داخلى لبنان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 در داده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نظام سياسى جديد پس از پيمان طائف براى امل دشوار نبوده است؛ چرا كه امل تحت رهبرى نبيه برى ديرزمانى است كه مسائل ايدئولوژيك را كنار نهاده، از فعاليت در نظام جديد بهرۀ فراوان برده و توانسته است مسئوليت توزيع بخش گسترده اى از بذل و بخششهاى دولتى را در اختيار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حزب الله، پيمان طائف منافع مستقيم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نمونه، حزب الله معتقد است با توجه به تعداد شيعيان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قربانيانى كه در راه آزادى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كرده است، حقوقش در طائف ضايع شده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بااين همه، اين حزب نيز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غير شيعى، حتى نمايندگان مسيحى مجلس، خاطرنشان مى كنند كه نمايندگان حزب الله با جديت و به نحوى سازنده در گروههاى كارى مجلس فعاليت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 جلسات با آمادگى بسيار حاضر مى شوند و مشتاقانه در پى دستيابى به نتايجى سازنده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حزب الله تقريبا از جانب همۀ گروههاى لبنانى، به منزلۀ بخشى متعارف از حيات سياسى كشور، مقبوليت يافته است؛ حتى اگرچه در مواردى ممكن است هنوز ترديد و ترس دربارۀ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همه، همچنان اين بحث ادامه دارد كه آيا حزب الله در پيوستن به فرايند سياسى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اينكه در راستاى برنامه افراطى درازمدت خود، تظاهر به موافقت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معمولا عمل بيش از ايدئولوژى بيانگر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احزاب و جنبشهاى سياسى كه مجبور مى شوند به دلايل مصلحتى هنجارهاى سياسى خاصى را بپذيرند، غالبا به مرور زمان منافعى را در اين هنجارها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عملكرد و رفتار واقعى حزب الله در نظام سياسى لبنان بيش از صداقت يا عدم صداقت 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هرجا كه ميان آرمانهاى يك حزب سياسى و واقعيتهاى موجود فاصله باشد،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دموكراتيك دقيقا بر چنين نوعى از همكارى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حزب الله به فعاليتهاى حكومتى، به روشنى سازگارى اين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سياسى ديگر در لبنان نيز، با توجه به ديدگاه ها و آرمانهاى پيشينشان، ترديدهايى مى توان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از مارونيها اميد دارند كه سلطۀ درازمدت پيشين آنان بر نظام سياسى احيا گردد، يا برخى از سنيها اميدوارند كه دستيابى سنيان سوريه به قدرت، بتواند آنان را در صدر نظام سياسى لبنان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گذشتۀ فوق العاده خشونت بار حزب الله و روابط صميمانه اى كه روزگارى با يك قدرت خارجى داشته است، منطقا سبب ترديد در وفادارى آن به يك نظام جديد غير خشونت آميز، غير فرقه اى و دموكراتيك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اكنون نيز حزب الله اظهار مى دارد كه اميدوار است روزى همه يك حكومت اسلامى را به منزلۀ شكل خردمندانه اى از حكومت براى همۀ لبنان،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حزب مايل است كه به منزلۀ بخشى از هدف گستردۀ اسلام گرايان، دولت از ارزش هاى مذهبى به طور كلى حمايت 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تغيير عقيدۀ حزب الله را بايد در چارچوب گسترده تر تغييرات در منطقه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زمان و سختى جنگ داخلى از شور انقلابى</w:t>
      </w:r>
      <w:bookmarkStart w:id="375" w:name="pg10631_102162"/>
    </w:p>
    <w:p>
      <w:pPr>
        <w:pStyle w:val="BookText"/>
        <w:rPr/>
      </w:pPr>
      <w:bookmarkEnd w:id="375"/>
      <w:r>
        <w:rPr>
          <w:rFonts w:ascii="IRNazanin" w:hAnsi="IRNazanin" w:eastAsia="IRNazanin"/>
          <w:color w:val="111111"/>
          <w:sz w:val="28"/>
          <w:sz w:val="28"/>
          <w:szCs w:val="28"/>
          <w:rtl w:val="true"/>
          <w:lang w:bidi="fa-IR"/>
        </w:rPr>
        <w:t>حزب كاسته باشد؛ كاهشى كه حتى در ميان بسيارى از روحانيان رده بالاى آن همچون فضل الله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لبنان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به موفقيتهايى در عرصۀ سياسى دموكراتيك نايل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همچنان قادر است به تلاش مسلحانه براى آزادسازى خاك لبنان از اشغال اسرائيل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براى حفظ صلح تحميلى سورى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Pax syriana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،ديگر درگيرى مسلحانه در لبنان را برنمى تابد، و ايران ايدئولوژى پان اسلامى خود را بسيار تعديل كرده است و به سوى روابط خارجى واقع بينانه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واقعياتى چند دربارۀ لبنان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شيوه زندگى پيشرفته و شهرى، و خصوصيت چندفرقه اى بودن آن كه اين كشور را از بيشتر كشورهاى جهان اسلام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لزوما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حزب الله اين واقعيات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لبنان جديد تطابق با اين واقعيات را ضرورى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اينكه، ازقرارمعلوم حزب الله به سوى پذيرش نظام سياسى چندمذهبى موجود و واقعيتهاى جديد سياسى در منطقه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حزب الله در برابر تغييراتى كه به هر دليل در منطقه پديد آمده اند واكنش نشان داده باشد، ملايم شدن شور انقلابى اش نشانۀ نقطه عطف مهمى در رشد انديشه و عمل سياسى شيعى و اسلامى در اواخر قرن بيستم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376" w:name="__RefHeading___Toc1345699_372815092"/>
      <w:bookmarkStart w:id="377" w:name="_Toc134"/>
      <w:bookmarkEnd w:id="376"/>
      <w:r>
        <w:rPr>
          <w:rtl w:val="true"/>
        </w:rPr>
        <w:t>روابط شيعيان با سنيان</w:t>
      </w:r>
      <w:bookmarkEnd w:id="37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اكنون نظام سياسى لبنان صحنۀ رقابت سه جانبۀ شيعيان، سنيان و مسيحيان</w:t>
      </w:r>
    </w:p>
    <w:p>
      <w:pPr>
        <w:pStyle w:val="BookText"/>
        <w:rPr/>
      </w:pPr>
      <w:r>
        <w:rPr>
          <w:rFonts w:ascii="IRNazanin" w:hAnsi="IRNazanin" w:eastAsia="IRNazanin"/>
          <w:color w:val="111111"/>
          <w:sz w:val="28"/>
          <w:sz w:val="28"/>
          <w:szCs w:val="28"/>
          <w:rtl w:val="true"/>
          <w:lang w:bidi="fa-IR"/>
        </w:rPr>
        <w:t>مارونى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يك مسيحى مارونى، شيعيان و سنيان هر دو مسلمان اند، و ازاين روى، هر دو به يكسان با قدرت مسيحيان در لبنان رقابت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اول خيزش شيعيان، مارونيها اميد داشتند شيعيان براى مقابله با سنيان، كه از قديم رقباى اصلى مارونيها بوده اند، با آنان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روزگارى سنيان تنها فرقه اى بودند كه از سوى حكومتهاى سنى و عرب و نيز طرف داران قوميت گرايى عربى در خارج از لبنان به شدت حمايت و تقويت مى شدند، و بالقوه از بيشترين توانايى براى سرنگونى نظام سياسى لبنان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نظر مى رسيد كه مارونيها و شيعيان در جهان عرب سنى، هر دو در جايگاه اقليت قرار دارند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در پى اجراى پيمان طائف و ادغام كامل امل و حزب الله در نظام سياسى كشور،</w:t>
      </w:r>
      <w:r>
        <w:rPr>
          <w:rStyle w:val="FootnoteAnchor"/>
          <w:rtl w:val="true"/>
        </w:rPr>
        <w:footnoteReference w:id="116"/>
      </w:r>
      <w:r>
        <w:rPr>
          <w:rFonts w:ascii="IRNazanin" w:hAnsi="IRNazanin" w:eastAsia="IRNazanin"/>
          <w:color w:val="111111"/>
          <w:sz w:val="28"/>
          <w:sz w:val="28"/>
          <w:szCs w:val="28"/>
          <w:rtl w:val="true"/>
          <w:lang w:bidi="fa-IR"/>
        </w:rPr>
        <w:t>ممكن است تمايلات مارونيها در حال تغيير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جديد مارونيها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واقعيت سرچشمه مى گيرد كه شيعيان در لبنان اكثريت نسبى دارند و در دستيابى به قدرت كاملا پويايند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علاقه مند است كه توازن قوا در لبنان حفظ شود و هيچ گاه با تفوق يافتن فرقه اى خاص بر بقيۀ موافقت نمى كند؛ مگر به منزلۀ مرحله اى گذرا از يك بازى توازن قوا كه در آن نيروها هميشه جابه جا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به نظر مى آيد كه امل از يك دهه پيش روابطى صميمانه با رژيم سوريه برقرار كرده است و همان خشمى را كه بسيارى از مارونيها در قبال نفوذ سوريه در لبنان ابراز مى دارند، از خود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نيز از حمايت محدود سوريه برخوردار است و پشتيبانى ايران هرچند رو به افول نهاده ولى همچنان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ممكن است مارونيها به بازنگرى در نگرش خود دربارۀ شيعيان مشغول باشند، و البته 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محاسباتى پيچيده تر از آنچه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شيعيان نيروهايى ضعيف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زود است بگوييم آيا تعادلى كه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حدى به بركت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تداوم خواهد يافت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مارونيها و شيعيان پيوسته به ارزيابى توان نسبى خود مشغول اند و حتى كوچك ترين تغييرات موقتى در روابط، براى بررسى پيامدهاى شان، كانون مداقه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بااينكه موسى صدر تمام تلاش خود را براى ايجاد روابط شايسته با تشكيلات سنى در لبنان به كار گرفت، از همان ابتدا نوعى احساس رقابت بين دو جامعه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امپراتورى عثمانى، شيعيان لبنان به منزلۀ مسلمانانى كژآيين به دست حاكمان ترك آماج آزار و اذيت قرار مى گرفتند و جايگاه اجتماعى آنان حتى به وضوح پايين تر از مسيحيان بود؛ چرا كه مسيحيان به منزلۀ يك گروه اقليت در امپراتورى به رسميت شناخته شده و مورد حمايت قانون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با فلسطينيان همدردى مى كرد و مشكل آنان را مهم ترين مسئلۀ بين المللى مسلمانان مى دانست و هرگز به تدريج پيامى ضد سنى نمى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حركت چريك هاى فلسطينى به جنوب لبنان، شيعيان به صورتى ملموس در معرض تهديد قرار گرفتند و به گونه اى اجتناب ناپذير به كارزار اسرائيل و فلسطين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برخى از سنيان لبنان جذب جنبشهاى اسلام گراى سنى شدند؛ جنبشهايى كه مى كوشيدند مشروعيت اسلامى خود را با حملات ايدئولوژيك به شيعيان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غير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روحانى سنى اعلام كرد ريختن خون شيعيان مجاز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نارضايتى شيعيان از تعديات و رفتار تحكم آميز فلسطينيان، آنان به سختى مى توانستند از پذيرش نقشى ضد سنى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اسرائيل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پايان يافتن اين ابهام را هموار ساخت؛ چرا كه در پى آن شيعيان خود به شدت به مقاومت ضد اسرائيلى روى آوردند، و بدين ترتيب، بخشى از</w:t>
      </w:r>
    </w:p>
    <w:p>
      <w:pPr>
        <w:pStyle w:val="BookText"/>
        <w:rPr/>
      </w:pPr>
      <w:r>
        <w:rPr>
          <w:rFonts w:ascii="Amiri" w:hAnsi="Amiri" w:eastAsia="Amiri" w:cs="Amiri"/>
          <w:color w:val="111111"/>
          <w:sz w:val="28"/>
          <w:sz w:val="28"/>
          <w:szCs w:val="28"/>
          <w:rtl w:val="true"/>
          <w:lang w:bidi="ar-SA"/>
        </w:rPr>
        <w:t>مشروعيت اسلامى و عربى خود را بازيافتند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نشينى سازمان آزادى بخش فلسطين از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نظارت بين المللى روى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اصلى نزاع شيعه و سنى را از ميان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زمان تاكنون، روابط ميان سنيان و شيعيان تا حد زيادى بهبود يافته است، به خصوص كه سوريه از هر دوى آنها به منزلۀ عناصرى كليدى در رويارويى با اسرائيل حمايت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امتيازات چندى بر سنيان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شكل دهى و فعاليت از طريق نهادهاى مذهبى از سنيان فعال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شيعى لبنان نيز بسيار بيشتر از روحانيان سنى اين كشور در مسائل اسلامى صاحب نظر قلمداد مى شوند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درحالى كه روحانيان شيعۀ لبنان قدم به عرصۀ سياسى مى گذارند، روحانيان سنى چنين جايگاهى ندارند يا اينكه ترجيح مى دهند تا بدان حد وارد امور سياسى سنيان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ديگرى كه شيعيان از آن بهره مى برند، حمايت سياسى خاصى است كه از جانب سوريه دريافت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رژيم سوريه تحت كنترل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يا شيعيان غير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كشور بسيار علاقه مند است كه قدرت شيعى در لبنان تداوم يابد و قدرت سنى را تحت كنترل نگهدارد؛ از بيم آنكه مبادا آنان با اكثريت سنى سوريه همساز شوند و حكومت علويان را واژگون سازند؛ و سرانجام، كم رنگ شدن نقش ديگر كشورهاى عربى سنى، همچون مصر، ليبى و عراق در امور سياسى لبنان، سنيان را از ديگر منابع حمايت سياسى محروم ساخته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بااينكه اكثر سنيان لبنان معتقدند با به قدرت رسيدن شيعيان، آنان نيز از بازندگان اصلى بوده اند، شيعيان از اينكه به حركتشان صبغه اى ضد سنى ببخشند، مى 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شيعيان به طور عميق از اين نياز آگاه اند كه بايد مشروعيت اعتبارشان به منزلۀ مسلمانان راست كيش تقويت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واقع دغدغۀ وسواس گونۀ بسيارى از شيعيان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مهم ترين</w:t>
      </w:r>
    </w:p>
    <w:p>
      <w:pPr>
        <w:pStyle w:val="BookText"/>
        <w:rPr/>
      </w:pPr>
      <w:r>
        <w:rPr>
          <w:rFonts w:ascii="Amiri" w:hAnsi="Amiri" w:eastAsia="Amiri" w:cs="Amiri"/>
          <w:color w:val="111111"/>
          <w:sz w:val="28"/>
          <w:sz w:val="28"/>
          <w:szCs w:val="28"/>
          <w:rtl w:val="true"/>
          <w:lang w:bidi="ar-SA"/>
        </w:rPr>
        <w:t xml:space="preserve">نهادى كه نمايندۀ تمام شيعيان لبنان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اعلاى اسلامى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دهندۀ همين تمايل به مشروعيت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اعلاى اسلامى شيعيان به زعامت شيخ مهدى شمس الدين، از زمان تأسيس، به طور جدى با جامعۀ سنى همكارى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برخى، شمس الدين به وضوح همچون سخنگوى مسلمانان عمل مى كند و نه صرفا سخنگوى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شيعيان با دارالفتواى مركز روحانيت سنى 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همچنين اجلاسى از سران و رهبران اسلامى لبنان برگزار كرده است تا نشستهاى منظم ميان روحانيان شيعه و سنى براى بحث دربارۀ مسائل ملى،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اصلى آن است كه شيعيان در چارچوب گستردۀ مسلمانان، شركايى فعال تلقى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نظر سنيان لبنان، شيخ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لبنانى ترين روحانى شيعه لبنان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شيخ فضل الله كه در حال حاضر بيشتر مى كوشد تا به منزلۀ متفكرى شيعه اعتبارى بين المللى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در الازهر، مركز فقهى سنيان در قاهره، مورد استقبال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ارتباط مستقيم با حكومت سعودى نيز بهره مند است و نزد اين حكومت كه از قديم به همكارى با هيچ شيعه اى تمايل نداشته است،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شمس الدين پيش ازاين به ميانجيگرى ميان جامعۀ شيعى بحرين و خاندان حاكم الخليفه اظهار تمايل كرده بود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شرائط كنونى لبنان، شيعيان و سنيان اين كشور را به هم نزديك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آشتى ممكن است هنوز بر پايۀ محكمى استوار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سنى و شيعه به طور عينى در رقابتهاى فرقه اى لبنان، كه شالودۀ اصلى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سياسى جديد ممكن است اوضاع و احوال به گونه اى چشم گير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 طائف نقض شود يا يكى از فرقه هاى اصلى به مخالفت جدى با آن برخيزد، ممكن است درگيرى ها دوباره</w:t>
      </w:r>
    </w:p>
    <w:p>
      <w:pPr>
        <w:pStyle w:val="BookText"/>
        <w:rPr/>
      </w:pP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ها شيعيان احتمالا مصرانه در پى انعكاس كامل اكثريت جمعيتى خود در نظام سياسى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اينكه با وقوع بحران اجتناب ناپذير در شالودۀ قدرت رژيم مبتنى بر اقليت و علوى سوريه، و همگام با تلاش سنيان سورى براى دستيابى مجدد به قدرت، تنشهاى فرقه اى ميان شيعيان و سنيان در لبنان نيز به طور مستقيم و به شدت متأثر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سنيان لبنانى ممكن است درصدد برهم زدن تعادل عليه قدرت شيعيان در لبنان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سوريه، ايران و اسرائيل در لبنان واقعيتهاى سياسى اين كشور را تغيير مى دهد و تعادل قدرت فرقه اى را مخدوش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دو دهۀ گذشته، عملا اين سه كشور بوده اند كه جبهه بندى سياسى لبنان را شكل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دربارۀ اينكه يك لبنان كاملا مستقل از نفوذ اين مداخله گران، چگونه مسائل فرقه اى خود را حل مى كند، دشوار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حال، در شرائط كنونى شيعيان و سنيان لبنان به نوعى هم زيستى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است كه همگان از جنگ داخلى لبنان و توافق پس از آن، درس عبرت گيرند و هم زيستى حقيقى شيعه و سنى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تأسف آور آن است كه امروزه لبنان شديدتر از هر زمان ديگرى، در امور روزمره، در چنگال فرقه گرايى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گرايى در مدارس، بيمارستان ها، شبكه هاى تلويزيونى، نظام قضايى، دستگاه ادارى و تقريبا تمام ابعاد زندگى جمعى مردم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لبنانيها از فرق مختلف بر اين باورند كه امروزه فرقه گرايى شديدتر از دوران پيش از جنگ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پرسش باقى است كه آيا آنچه هم زيستى را تقويت خواهد كرد، وجود فرقه گرايى است يا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شيعه و سنى، به ويژه در سطح روحانيت و در زمينۀ مسائل ملى، از امور معمول در جهان اسلام نبوده است و گامى ابتدايى و نويدبخش به شمار</w:t>
      </w:r>
      <w:bookmarkStart w:id="378" w:name="pg10631_102168"/>
    </w:p>
    <w:p>
      <w:pPr>
        <w:pStyle w:val="BookText"/>
        <w:rPr/>
      </w:pPr>
      <w:bookmarkEnd w:id="378"/>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فقط در كويت اين نوع همكارى بين فرقه ها آغاز شده باشد؛ به ويژه در چارچوب يك پارلمان آزاد كه در آن فرقه گرايى اعمال نمى شود</w:t>
      </w:r>
      <w:r>
        <w:rPr>
          <w:rFonts w:eastAsia="IRNazanin" w:cs="IRNazanin"/>
          <w:color w:val="111111"/>
          <w:sz w:val="28"/>
          <w:szCs w:val="28"/>
          <w:rtl w:val="true"/>
          <w:lang w:bidi="fa-IR"/>
        </w:rPr>
        <w:t>.</w:t>
      </w:r>
    </w:p>
    <w:p>
      <w:pPr>
        <w:pStyle w:val="Heading3"/>
        <w:numPr>
          <w:ilvl w:val="2"/>
          <w:numId w:val="1"/>
        </w:numPr>
        <w:rPr/>
      </w:pPr>
      <w:bookmarkStart w:id="379" w:name="__RefHeading___Toc1345701_372815092"/>
      <w:bookmarkStart w:id="380" w:name="_Toc135"/>
      <w:bookmarkEnd w:id="379"/>
      <w:r>
        <w:rPr>
          <w:rtl w:val="true"/>
        </w:rPr>
        <w:t>آيندۀ شيعيان لبنان</w:t>
      </w:r>
      <w:bookmarkEnd w:id="380"/>
    </w:p>
    <w:p>
      <w:pPr>
        <w:pStyle w:val="BookText"/>
        <w:rPr/>
      </w:pPr>
      <w:r>
        <w:rPr>
          <w:rFonts w:ascii="IRNazanin" w:hAnsi="IRNazanin" w:eastAsia="IRNazanin"/>
          <w:color w:val="111111"/>
          <w:sz w:val="28"/>
          <w:sz w:val="28"/>
          <w:szCs w:val="28"/>
          <w:rtl w:val="true"/>
          <w:lang w:bidi="fa-IR"/>
        </w:rPr>
        <w:t>با افزايش قدرت شيعيان در لبنان، شيخ محمد حسين فضل الله به منزلۀ روحانى برجسته و شيعى عرب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پس از يك دهه پايبندى شديد به ديدگاه حكومت اسلامى ايران، حكومت روحانيان،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نقشى به مراتب مستقل تر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دستيابى به جايگاه مرجعيت دينى در لبنان و ميان تمام شيعيان عرب است كه با آيت الله هاى ايران هماوردى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جديد او دربارۀ نقش شيعيان در يك حكومت چندفرقه اى و نيز بسيارى از آراى او در زمينه هاى ديگر با نظريه هاى ايران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آرا، مخالفت رسمى او با اين اعتقاد كهن شيعى است كه خليفۀ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سنتى كانون نفرت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پيامبر بدرفتارى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درباره مسائل جديد و بحث انگيز احساس جنسى زنانه، سخنانى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عمومى بر اين است كه فضل الله در حال دستيابى به تعداد چشم گيرى از هواداران است كه او را سزاوار مقام مرجعيت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مراجع ايران، به دشوارى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اساسا نمى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مراجعى در جهان عرب يافت كه از آزادى سياسى و فكرى بهره مند باشند و بتوانند به صراحت دربارۀ مسائل مذهبى و سياسى به گونه اى سخن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در ايران را به چالش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نقش و مرجعيت نوپاى فضل الله، تمايل ايران را به تسلط بر گفتمان شيعى در جهان عرب به چالش مى كشد و وى هم اينك نيز مورد انتقاد روحانيان ايرانى واقع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اين است كه آيا ايران مى تواند تا ابد همۀ انديشه هاى دينى شيعى را به</w:t>
      </w:r>
    </w:p>
    <w:p>
      <w:pPr>
        <w:pStyle w:val="BookText"/>
        <w:rPr/>
      </w:pPr>
      <w:r>
        <w:rPr>
          <w:rFonts w:ascii="IRNazanin" w:hAnsi="IRNazanin" w:eastAsia="IRNazanin"/>
          <w:color w:val="111111"/>
          <w:sz w:val="28"/>
          <w:sz w:val="28"/>
          <w:szCs w:val="28"/>
          <w:rtl w:val="true"/>
          <w:lang w:bidi="fa-IR"/>
        </w:rPr>
        <w:t>انحصار خود درآورد، چنان كه طى چند دهۀ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سركوب شدن روحانيان شيعى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كرده است؟ هرچند شيعيان لبنان قرن هاست كه در جهان تشيع خاموش و منزوى اند، بايد به يادداشته باشيم كه آنان در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روحانيان برجسته و مجتهد براى سلسلۀ تازه تأسيس صفوى در ايران نقشى محورى ايفا كردند و درحالى كه تودۀ مردم ايران از تشيع آگاهى چندانى نداشتند و نيازمند آموزش دينى و مؤسسات جديد بودند، آنان را با اين مكتب آشنا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جامعۀ شيعى لبنان، پس از قرنها انزوا، خواهد توانست مركز بين المللى جديدى براى شيعيان پديد آورد كه با رفتار دموكراتيك و شرائط جوامع چندمذهبى و غربى شده هماهنگ باشد؟</w:t>
      </w:r>
    </w:p>
    <w:p>
      <w:pPr>
        <w:pStyle w:val="BookText"/>
        <w:rPr/>
      </w:pPr>
      <w:r>
        <w:rPr>
          <w:rFonts w:ascii="IRNazanin" w:hAnsi="IRNazanin" w:eastAsia="IRNazanin"/>
          <w:color w:val="111111"/>
          <w:sz w:val="28"/>
          <w:sz w:val="28"/>
          <w:szCs w:val="28"/>
          <w:rtl w:val="true"/>
          <w:lang w:bidi="fa-IR"/>
        </w:rPr>
        <w:t>فعاليت سياسى جنبشهاى شيعى در لبنان بيشتر به امور غير مذهبى روى دارند تا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شيعى پارلمان و كابينه از سياستهاى اقتصادى و اجتماعى سخن مى گويند، نه سياست دينى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آنان به نحوۀ تركيب قدرت بيش از محتواى دينى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حزب الله به مسائل اجتماعى ممكن است ناشى از تلاش اين حزب براى تبليغ ايدئولوژى مذهبى اش باشد، اما مباحثاتش به ندرت بر مبناى اسلام ارائه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صدر به مأموريت خود در لبنان به طور عمده با رويكردى سكولار مى نگريست و آن را تلاشى براى دستيابى شيعيان به هويت و بسيج آنان براى اهداف سياسى، اجتماعى و اقتصادى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جامعۀ شيعى بسيار دور از انتظار بود كه رهبرى خود را در روحانيان منزوى و سنتى بيابد كه در جامعه احترام اندكى داشتند و حوزۀ علاقه مندى و توانايى شان بسيار محدود قلمداد مى 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صدر به تاريخ دينى و نمادهاى شيعى بسيار توجه نشان مى داد، پيام و اهدافش اصالتا سكولار و انسجام بخش بودند و حتى به مرور زمان نيز دنيايى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اعلاى شيعيان نيز بيش از مسائل دينى نگران موضوعات</w:t>
      </w:r>
    </w:p>
    <w:p>
      <w:pPr>
        <w:pStyle w:val="BookText"/>
        <w:rPr/>
      </w:pPr>
      <w:r>
        <w:rPr>
          <w:rFonts w:ascii="IRNazanin" w:hAnsi="IRNazanin" w:eastAsia="IRNazanin"/>
          <w:color w:val="111111"/>
          <w:sz w:val="28"/>
          <w:sz w:val="28"/>
          <w:szCs w:val="28"/>
          <w:rtl w:val="true"/>
          <w:lang w:bidi="fa-IR"/>
        </w:rPr>
        <w:t>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به منزلۀ يك سازمان شبه نظامى پاى به عرصۀ وجود نهاد و زمانى كه در دوران نبيه برى به عرصۀ سياست وارد شد، تقريبا تمام امور ايدئولوژيك يا مذهبى را كنار گذاشت و حتى از جهت گيرى جدى به سوى ايران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پايه هاى يك جنبش بر جامعه اى استوار باشد كه دقيقا با ملاكهاى دينى تعريف شده است، جدا كردن سائقه هاى دينى از سياسى دشوار خواهد بود، و اين بخشى از معضل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جنبشى كه مبتنى بر سكولاريسم است، چگونه مى تواند شيعى باشد؟ و اگر سكولار است، پس چرا منحصر به شيعيان است؟ دربارۀ حزب الله، جدا كردن جنبش از علايق مذهبى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حزب الله نيز از آغاز به شدت به اهداف سياسى معطوف بود؛ اهدافى همچون آزادسازى لبنان از اشغال اسرائيل و رهايى آن از قدرت سياسى ايالات متحده كه زمينۀ اين اشغالگرى را فراهم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حمايت قابل توجه ايران از حزب الله نمى بود، آيا نيل به اين اهداف براى شيعيان ممكن بود؟ پاسخ به اين پرسش جاى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به ويژه در نخستين سال فعاليتهاى چريكى اش از كمكهاى ايدئولوژيك، مادى و مالى ايران بهرۀ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نيست كه چون اهداف حزب الله با منافع قدرتهاى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منظور ايران و سوريه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اند، اهدافى شيعى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نيز با وجود مبارزه با تمام شبه نظاميان فرقه هاى ديگر، با اسرائيل نيز مى جنگد؛ زيرا اين رژيم را تهديد مستقيمى براى سرزمينهاى شيعه نشين جنوب لبنان مى داند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آنچه به طور مشخص حمله به حضور نيروهاى امريكايى را تشديد مى كرد، منافع ايران و سوريه بود، و البته اين حملات با اسلام گرايى افراطى يا خشونت آميز در همه جاى جهان نيز سازگار است؛ بدان سبب كه طى چندين دهۀ گذشته، امريكا به گونه اى بى چون وچرا از اسرائيل حمايت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غير از نجات لبنان از شر نيروهاى اسرائيل و امريكا، مهم ترين آرمان دينى در برنامۀ حزب الله ايجاد يك حكومت اسلامى در لبنان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گذشت، اگر بسيار خوشبين باشيم، اين آرمان هدفى بلندمدت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تمايلات مذهبى حزب الله را در اظهارات پان اسلامى اين حزب در سالهاى نخست نيز مى توان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اهداف ايدئولوژيك، ايران سهيم بود، اما سوريه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مسائل خارجى، حزب الله به ترويج سنن، شعاير، جشنها و ديگر شاخصه هاى زندگى شيعى كه به ماهيت فرقه اى و مذهبى آن بازمى گردند نيز پرداخته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الله آشكارا از سبك سنتى زندگى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براى مردان، و روسرى يا پوشش سر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بخش اصلى برنامۀ اجتماعى اش پشتيبانى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اخلاقى جامعۀ شيعى در لبنان آرمانى مهم براى اين جنبش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به صراحت ايدئال هاى متناسب با لبنان را داراى ريشه اى اسلامى و بااين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تفاوتهاى حزب الله با ايران بيشتر سياسى اند تا مذهبى،</w:t>
      </w:r>
      <w:r>
        <w:rPr>
          <w:rStyle w:val="FootnoteAnchor"/>
          <w:rtl w:val="true"/>
        </w:rPr>
        <w:footnoteReference w:id="117"/>
      </w:r>
      <w:r>
        <w:rPr>
          <w:rFonts w:ascii="IRNazanin" w:hAnsi="IRNazanin" w:eastAsia="IRNazanin"/>
          <w:color w:val="111111"/>
          <w:sz w:val="28"/>
          <w:sz w:val="28"/>
          <w:szCs w:val="28"/>
          <w:rtl w:val="true"/>
          <w:lang w:bidi="fa-IR"/>
        </w:rPr>
        <w:t>و ظاهرا تمايلات حزب الله در پارلمان، آن قدر كه به موضوعات اجتماعى و رفاهى معطوف است، بر مسائل اخلاقى متمركز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اين موضوعات خارج از حيطۀ توجه مذهب نيستند، و البته به هيچ وجه مختص يك حزب مبتنى بر مذهب نيز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حزب الله نمايندۀ فكرى شمار زيادى از جنبشهاى اسلام گراست كه براى آنها موضوعات سياسى و اجتماعى در درجۀ اول اهميت قرار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بودن رهبران حزب الله امرى آشكار است، و همين گونه است حضور روحانيان در مجلس اعلاى شيعيان كه نمايندۀ همۀ شيعيان لبنان است؛ حال آنكهد</w:t>
      </w:r>
      <w:r>
        <w:rPr>
          <w:rFonts w:eastAsia="IRNazanin" w:cs="IRNazanin"/>
          <w:color w:val="111111"/>
          <w:sz w:val="28"/>
          <w:szCs w:val="28"/>
          <w:rtl w:val="true"/>
          <w:lang w:bidi="fa-IR"/>
        </w:rPr>
        <w:t>.</w:t>
      </w:r>
      <w:bookmarkStart w:id="381" w:name="pg10631_102172"/>
    </w:p>
    <w:p>
      <w:pPr>
        <w:pStyle w:val="BookText"/>
        <w:rPr/>
      </w:pPr>
      <w:bookmarkEnd w:id="381"/>
      <w:r>
        <w:rPr>
          <w:rFonts w:ascii="IRNazanin" w:hAnsi="IRNazanin" w:eastAsia="IRNazanin"/>
          <w:color w:val="111111"/>
          <w:sz w:val="28"/>
          <w:sz w:val="28"/>
          <w:szCs w:val="28"/>
          <w:rtl w:val="true"/>
          <w:lang w:bidi="fa-IR"/>
        </w:rPr>
        <w:t>رهبرى امل كاملا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تاريخى، مشاركت روحانيان در جنبشهاى سياسى شيعه، به دليل اهميتى كه آنان به منزلۀ رهبران غير رسمى اين جامعه طى ساليان دراز داشته اند، اجتناب ناپذير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حيث، چه نوع جنبشى در طول زمان آسان تر با صحنۀ سياسى لبنان سازگار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جنبش پويا و جاه طلب سكولار شيعه مانند امل، كه توجه چندانى به موضوعات اخلاقى ندارد، يا جنبشى چون حزب الله كه توجه بيشترى به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و در پى دستيابى به زمينه هاى دينى مشترك براى همكارى گسترده تر است؟ اين پرسشى است كه پاسخ آن را بايد در آيندۀ لبنان يافت</w:t>
      </w:r>
      <w:r>
        <w:rPr>
          <w:rFonts w:eastAsia="IRNazanin" w:cs="IRNazanin"/>
          <w:color w:val="111111"/>
          <w:sz w:val="28"/>
          <w:szCs w:val="28"/>
          <w:rtl w:val="true"/>
          <w:lang w:bidi="fa-IR"/>
        </w:rPr>
        <w:t>.</w:t>
      </w:r>
    </w:p>
    <w:p>
      <w:pPr>
        <w:pStyle w:val="Heading3"/>
        <w:numPr>
          <w:ilvl w:val="2"/>
          <w:numId w:val="1"/>
        </w:numPr>
        <w:rPr/>
      </w:pPr>
      <w:bookmarkStart w:id="382" w:name="__RefHeading___Toc1345703_372815092"/>
      <w:bookmarkStart w:id="383" w:name="_Toc136"/>
      <w:bookmarkEnd w:id="382"/>
      <w:r>
        <w:rPr>
          <w:rtl w:val="true"/>
        </w:rPr>
        <w:t>اهميت تجربۀ شيعيان لبنان</w:t>
      </w:r>
      <w:bookmarkEnd w:id="383"/>
    </w:p>
    <w:p>
      <w:pPr>
        <w:pStyle w:val="BookText"/>
        <w:rPr/>
      </w:pPr>
      <w:r>
        <w:rPr>
          <w:rFonts w:ascii="IRNazanin" w:hAnsi="IRNazanin" w:eastAsia="IRNazanin"/>
          <w:color w:val="111111"/>
          <w:sz w:val="28"/>
          <w:sz w:val="28"/>
          <w:szCs w:val="28"/>
          <w:rtl w:val="true"/>
          <w:lang w:bidi="fa-IR"/>
        </w:rPr>
        <w:t>تجربۀ شيعيان لبنان با وجود اينكه بازتاب مجموعه اى از ويژگيهاى انحصارى لبنانيان است، براى جهان اسلام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جنبه هاى اين اهميت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پديدۀ ارتقاى يك گروه اجتماعى از عقب ماندگى و انزوا، به تسلط تقريبى بر نظام سياسى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ما كوشيده ايم نشان دهيم،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لبنان از تلاقى شرايطى استثنايى ناشى شده كه همۀ آنها نيز مطلوب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هنگام تحول به وضعيت كنونى به جنگ داخلى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جنگ داخلى تنها راهى بود كه تحقق اين تغييرات را ميسر مى ساخت؟ به طور قطع، شيعيان پيشرفتهاى بسيار زيادى را تا پيش از شروع جنگ داخلى كسب كرده بودند و روشن است كه اين پيشرفتها عامل آغاز جنگ داخلى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لبنان در واقع نتيجۀ بى ثباتى گسترده اى بود كه مهاجرت چريك هاى فلسطينى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پى پايگاهى براى عمليات نظامى عليه اسرائيل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كشور لبنان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به طور خاص، به ميدان كارزار عوامل اسرائيل و سوريه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تحولات لبنان فقط ثمرۀ رقابتهاى فرقه اى نبود، بلكه از خشونتى برمى خاست كه دامن گير كشور شد و رقابت سياسى را به درگيرى مسلحانه ميان شبه نظاميان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جنگ داخلى و هرج ومرج در لبنان وضعيتى را پديد آورد كه در نتيجۀ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سياسى كشور تغييراتى پديد آمد و از جمله موجب تقويت شيعيان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اين شرائط براى تحقق اين تغييرات ضرورى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تجربۀ لبنان پيامدهايى مثبت و منفى در بر داشته باشد كه بتواند براى ديگر كشورهايى كه در آنها نيز رقابت فرقه اى جريان دارد، ثمربخش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بالقوۀ فرقه گرايى سياسى به منزلۀ راهكارى براى حل مسائل تلخ فرقه اى يا قومى در ديگر كشورها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نابودى نظام نمايندگى تناسبى كه لبنان پيش از جنگ داخلى با آن اداره مى شد، يكى از عوامل پرشمارى بود كه در فروپاشى دولت لبنان به منزلۀ يك كل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از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حاكم بود، و در واقع شكلى از نظام نمايندگى تناسبى بر مبناى اعتقادات دينى پيش از زمان استقلال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نكته ارزشمند است كه ببينيم آيا چنين نظامى مى تواند نوعى منزل نيمه راه به شمار آيد و در مراحل بعد براى گسترش نهادهاى دموكراتيك و غير فرقه اى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يك معنا فرقه گرايى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ايجاد سازمان هاى سياسى و اجتماعى به دست فرق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شكلى از جامعۀ مدنى باشد كه مستقل از حكومت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نيرويى مترقى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كه با ساختار قدرت از بالا به پايين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تحميلى، كه سوريه و عراق نمونۀ آن اند،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براى تأمين كم ترين حد مصونيت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تضمين حد اقل ميزان</w:t>
      </w:r>
    </w:p>
    <w:p>
      <w:pPr>
        <w:pStyle w:val="BookText"/>
        <w:rPr/>
      </w:pPr>
      <w:r>
        <w:rPr>
          <w:rFonts w:ascii="IRNazanin" w:hAnsi="IRNazanin" w:eastAsia="IRNazanin"/>
          <w:color w:val="111111"/>
          <w:sz w:val="28"/>
          <w:sz w:val="28"/>
          <w:szCs w:val="28"/>
          <w:rtl w:val="true"/>
          <w:lang w:bidi="fa-IR"/>
        </w:rPr>
        <w:t>نمايندگى براى اقليتها، فرقه گرايى سياسى امرى مفيد و ثمربخش است؛ زيرا در غير اين صورت، صداى اقليتها به گوش كسى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واقع، پيمان طائف تأييد دوباره و، به بيان برخى، تعميق ماهيت فرقه اى حكومت لبنان بود كه از زمان استقلال بر مبناى نسبت جمعيتى فرقه 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لبنان رخ داده است با ايدئال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جدايى 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صدر مطرح مى كرد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نظام اجتماعى فرقه اى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اما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فرقه هاى مختلف لبنان به موازات هم، اما نه باهم،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جغرافيايى متفاوت در بيروت و حومۀ آن ازنظر اقتصادى تقريبا خودكفا هستند و ساكنان خود را از يك مجموعۀ كامل خدمات بهره مند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جوامع فرقه اى به صورتى مستقل به ايجاد مؤسسات خدمات اجتماعى، ايستگاه هاى راديويى و مطبوعات، مدارس و دانشگاه هاى خاص خود پرداخته و منابع لازم را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ها نه مختص شيعيان است و نه نتيجۀ فعاليتهاى آنان، بلكه پيامد پانزده سال جنگ داخلى و با همان درجۀ اهميت، نتيجۀ حملات مكرر اسرائيل به لبنان است كه به آوارگى و مهاجرت گستردۀ جمعيت از جنوب به بيروت و از پايتخت به تپه هاى شرق و شمال آن انجاميده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لبنان پيش از جنگ داخلى از بسيارى جهات بر فرهنگ مارونى متكى بود كه سنيان نيز سهمى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براى سازگارى با تعادل جديد قوا كه طى جنگ پديد آمده بود و نيز مصالح مختلف منطقه اى و ويژگيهاى جمعيتى لبنان، آرايش تازه اى به زمين بازى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ناخرسندى اكثريت مردم از جابه جاييهاى اعمال شده براساس پيمان طائف جاى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مارونيها به دليل از دست دادن سلطه شان آزرده خاطرند و سنيان ديگر در اجتماع مسلمين برترى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معتقدند قدرتى كه رئيس پارلمان</w:t>
      </w:r>
    </w:p>
    <w:p>
      <w:pPr>
        <w:pStyle w:val="BookText"/>
        <w:rPr/>
      </w:pPr>
      <w:r>
        <w:rPr>
          <w:rFonts w:ascii="IRNazanin" w:hAnsi="IRNazanin" w:eastAsia="IRNazanin"/>
          <w:color w:val="111111"/>
          <w:sz w:val="28"/>
          <w:sz w:val="28"/>
          <w:szCs w:val="28"/>
          <w:rtl w:val="true"/>
          <w:lang w:bidi="fa-IR"/>
        </w:rPr>
        <w:t>كسب كرده به شيعيان در امور حكومتى حق و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شيعيان احساس مى كنند كه با توجه به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قربانيانى كه براى آزادى لبنان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ضايع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لبنانيان به تداوم نظام فرقه اى معترض اند و با درجات متفاوتى از صداقت، خواستار نظامى غير فرقه اى و مبتنى بر شايسته سالارى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كه رهبران سياسى شيعه جدى ترين حاميان الغاى نظام فرقه اى هستند؛ زيرا مى توانند به افزايش تعداد شيعيان در نهادهاى حكومتى، و در نتيجه، به افزايش قدرت رهبران شيعى اميد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فرقه گرايى سياسى، يا هر نظام سياسى مبتنى بر هويتهاى پيشين همچون دين يا قوميت، در بهترين حالت مسئله ساز خواهد بود و در بدترين حالت خطراتى جدى براى يك ملت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عيب آن اين است كه شهروندان را از حقوق و فرصتهاى برابر محروم مى كند و به جاى حقوق افراد، حقوق سياسى گروه ها را به رسميت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مرموز انتخاباتى در لبنان براى اشخاصى كه يك فرقۀ مشخص حمايتشان نمى كند، عملا تسخيرناپذير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تعريف گروههاى سياسى براساس خطوط فرقه اى و اعطاى حقوق سياسى صرفا به دلايل فرقه اى، از رشد و توسعۀ احزاب و انواع ديگر اجتماعات سياسى كه در راستاى تقسيمات فرقه اى شكل نگرفته اند، جلوگيرى مى كند؛ زيرا چنين اجتماعاتى جايى در نظام ندارند و براى ابراز موجوديت، ابزارى بى حاصل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گرايى، ادغام اجتماعى را بى اثر مى سازد و مى تواند شكافهاى موجود در جامعه را تعميق بخشد، و نيز گروه ها را به درون گرايى سوق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لبنان در شرف 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محيطهاى بستۀ اجتماعى، روانى و سياسى پديد آورد كه با رشد هويت ملى ناسازگارند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رسما به هر گروه اعطا گرديده اند، قاعدتا به طور نامحدود استمرار خواهند يافت؛ چرا كه هيچ گروهى ازسر ميل و رغبت از اين امتيازات صرفنظر نخواهد كرد؛ مگرآنكه خود را به وضوح برندۀ نظام جديد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كلام اينكه، نظام تناسبى فرقه اى كه در لبنان اساس ساختار سياسى را شكل مى دهد، به سرعت انعطاف ناپذير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تا امروز لبنانيان به سرشمارى تن نداده اند؛ چرا كه از بى ثباتى ناشى از آن بيمناك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جنگ داخلى و به دنبال آن پيمان طائف بود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انتخابات تناسبى را تعديل كرد، نه سرشمارى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فرقه گرايى سياسى همين است كه در برابر تحول جمعيتى مقاوم است و حتى زمانى كه خود جامعه در حال تغيير است، چارچوب سياسى را انعطاف ناپذير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يك نظام سياسى غير فرقه گرا، در لبنان كه هيچ گروه اجتماعى اى در آن اكثريت قاطع ندارد و تفاوتهاى اقتصادى و تحصيلى در حال كاهش اند، در مقايسه با ديگر كشورهاى عربى بايد به مراتب ساده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شدن جنبشهاى اسلام گرا با جوامع چندمذهبى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ازنظر اكثريت نداشتن يك فرقه خاص در آن، در ميان كشورهاى عربى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احتمالا شمار كل مسلمانان بيش از مسيحيان است، مسلمانان يك پارچه نيستند و به فرقه هايى كم وبيش مساوى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تساوى تقريبى، براى جنبشهاى اسلام گرا، و بيش از همه حزب الله، كه يك برنامۀ اسلامى شيعى را دنبال مى كنند، و نيز براى كسانى كه به صورتى واقع گرايانه در انتظار تحميل حاكميت دينى شيعيان بر لبنان اند، محدوديتهايى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صدر به سرعت به اين امر پى برد و اين رنج را بر خود هموار ساخت تا به ديگر جوامع لبنان اطمينان دهد كه در پى همزيستى دوستانه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ميراث وى، دست كم در برنامۀ جنبش امل دنبال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و رفتارهاى اين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بهره گيرى نخستين آن از نمادها و آيينهاى مذهبى تشيع براى اتحاد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فزاينده سكولار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اسلامى حزب الله به مراتب آشكارتر و خطمشى آن دو بعدى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حزب در برنامۀ كوتاه مدت خود با تشويق پايبندى مذهبى و تقويت فرهنگ و معارف شيعى، مى كوشيد تا جامعه را هرچه بيشتر اسلامى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درازمدت، حزب الله در آرزوى ايجاد حكومتى اسلامى در لبنان از طريق تغيير مسالمت آميز جامعه بود؛ چنان كه در متن بيانيۀ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ازاين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پيچيدگى تركيب جمعيتى و عادات ريشه دار اجتماعى، حزب الله را واداشت تا در برنامه هاى زمان بندى شدۀ احتمالى خود تجديدنظر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حزب الله براى شركت در انتخابات ملى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عطفى بود كه تلويحا نظام چندمذهبى را در لبنان تأييد، و به اين مسئله اذعان مى كرد كه حزب الله فقط مى تواند به نفوذ در اطرافيان نزديكش اميد داشته باشد و توانايى چندانى براى تأثيرگذارى بر محيط گسترده و متنوع لبنان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كشورهاى عربى ديگر، اكثريت فرقه اى آشكارى دارند، و براين اساس، گروههاى اسلامى محدوديتهاى كمترى را متحمل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علاقۀ حزب الله به كار در يك موقعيت داراى تنوع فرهنگى، پيشينه اى فراروى ديگر گروههاى اسلام گراى سنى و شيعى قرار داد كه تأثير آن هم اكنون در كشورهايى چون كويت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پيشينه براى عراق نيز اهميت خاصى خواهد داشت؛ زيرا به رغم برخوردارى شيعيان از اكثريت، اين كشور داراى تنوع اجتماعى و ايدئولوژيكى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حزب الله به اتحاد با ديگر گروه ها در زمينۀ موضوعات خاص و همچنين حمايتش از آرمان رفاه اجتماعى در پارلمان، مى تواند الگويى براى ديگران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تضمينى وجود ندارد كه صلح شكنندۀ ميان جوامع فرقه اى لبنان به قوت خود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هشت سال است كه اين صلح دوام داشته و در مقابل شمارى از آزمون ها تاب آورده است؛ هرچند با نظارت شديد سوريه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جوامع فرقه اى، و به ويژه شيعيان، به سبب درد و رنجى كه لبنان</w:t>
      </w:r>
    </w:p>
    <w:p>
      <w:pPr>
        <w:pStyle w:val="BookText"/>
        <w:rPr/>
      </w:pPr>
      <w:r>
        <w:rPr>
          <w:rFonts w:ascii="IRNazanin" w:hAnsi="IRNazanin" w:eastAsia="IRNazanin"/>
          <w:color w:val="111111"/>
          <w:sz w:val="28"/>
          <w:sz w:val="28"/>
          <w:szCs w:val="28"/>
          <w:rtl w:val="true"/>
          <w:lang w:bidi="fa-IR"/>
        </w:rPr>
        <w:t>متحمل شد، به حدى از بلوغ سياسى نايل آمده اند كه از آيندۀ خوب كشور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جنبشهاى چريكى به احزاب سياسى به خوبى در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براساس اين تجربه مى توان به تحقق فرايندى تكاملى و مشابه در كشورهايى چون مصر، عراق، الجزائر يا بحرين اميد بست؟ هم اكنون، حكومت در اين كشورها در رفتار با مخالفان داخلى صرفا از ابزار سركوب استفاده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خشونت از هر دو جانب فقط شدت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سختى مى توان مدعى شد كه روند تحولات سياسى لبنان سرانجام پايدارى يافته است، و هرچند ممكن است اين كشور امروزه خشونت را به طور عمده پشت سر نهاده باشد، هنوز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اصلى آن است كه اگر سوريه براساس منافع ملى خود از دخالت شديد در امور لبنان دست بردارد، اين امر چه تأثيرى در لبنان بر جاى مى گذارد؟ اين امر وضعيتى غير عادى در امور لبنان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حضور سوريه عاملى اصلى در سياست لبنان نباشد و برقرارى صلح ميان اعراب و اسرائيل، لبنان را از كانون درگيرى خارج سازد، اين روابط فرقه اى چگونه سروسامان مى گيرند؟ در اين فرايند، شيعيان نقشى اساسى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تشريح تحول چشم گير موقعيت شيعيان لبنان طى سه دهۀ گذشته، اعتقاد ما بر اين است كه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برخى شيعيان ممكن است اين مسئله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اكنون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 روند مشخصات آن را چگونه مى توان تعيين كرد؟ چالشهاى اين دوره آشكارا متفاوت اند و بيشتر به پاسخ گو شدن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در مقابل جامعۀ شيعيان، ملت و كشور مربوط مى شوند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مشخصۀ دوم اين مرحله را مى توان رقابت، انشعاب و شكل گيرى اتحادهاى جديد ميان شيعيان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ويژگيها ممكن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ديگر جوامع شيعى نيز ديده شوند و هم اكنون در لبنان، كويت و در ميان آوارگان شيعى عراق مشهودند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پيش بينى اين امر دشوار است كه آيا با گذشت زمان، راهكار مذهبى و سابقا افراطى حزب الله به قدرت سياسى و حمايت عمومى دست خواهد يافت، يا رويكرد سكولار نبيه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نيست شيعيانى كه جزو هيچ يك از اين دو جنبش نيستند، براى بازيافتن ابتكار عملى كه طى دو دهۀ گذشته از دست داده اند،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توانمندى هاى نسبى حزب الله و امل در چندين نقطه از يكديگر متمايز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حزب الله تأكيد بر موضوعاتى همچون اصلاحات اجتماعى، برنامه هاى اجتماعى و رفاه اجتماعى و نيز مبارزه با فساد و خويشاوندسالارى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در ميان عموم مردم و به ويژه جوانان، تا حدى پرطنين 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توانمندى هاى امل نيز در اين امور نهفته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برجستگى رهبرش نبيه برى، روابط نزديك وى با سوريه، موقعيت امل در درون دولت و توانايى آن در كسب منافع مادى از حكومت و توزيع آن ميان وابستگان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كنترل چشم گيرى بر قراردادهاى دولتى دارد، و به ويژه از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بازسازى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وابستگان خود بهره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سوى، منافع مادى حاصل از وابستگى به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نسبتا عارى از ايدئولوژى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از افراد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آرمانهاى حزب الله در زمينۀ اصلاحات، اخلاق، مبارزۀ ملى و نيز نمادگرايى شيعى ممكن است در نهايت، به خصوص براى نسل جوان تر، دست كم همان قدر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آينده و در پى عقب نشينى اسرائيل از جنوب لبنان، حزب الله امكانات مادى لازم را براى تداوم برنامه ها و خدمات اجتماعى اش از دست بدهد، ايدئولوژى اين حزب احتمالا توان لازم را براى باقى نگهداشتن آن به منزلۀ بازيگر اصلى در عرصۀ جامعۀ شيعى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درصورتى كه لبنان با بحران ايدئولوژيك جدى تر و نارضايتى عميق</w:t>
      </w:r>
    </w:p>
    <w:p>
      <w:pPr>
        <w:pStyle w:val="BookText"/>
        <w:rPr/>
      </w:pPr>
      <w:r>
        <w:rPr>
          <w:rFonts w:ascii="IRNazanin" w:hAnsi="IRNazanin" w:eastAsia="IRNazanin"/>
          <w:color w:val="111111"/>
          <w:sz w:val="28"/>
          <w:sz w:val="28"/>
          <w:szCs w:val="28"/>
          <w:rtl w:val="true"/>
          <w:lang w:bidi="fa-IR"/>
        </w:rPr>
        <w:t>عمومى از ماهيت نظام اين كشور روبه رو شود، بهرۀ حزب الله از چنين اوضاعى، احتمالا بيش از امل خواهد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ديديم، كشور لبنان طى سى سال گذشته دستخوش بحرانها، تغييرات و سختيهاى فوق العاده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وجوى يك نظام سياسى قابل دوام براى اين كشور همچنان ادامه دارد و هنوز تعادل حقيقتا پايدارى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امر در آينده نيز تحقق نخواهد يافت، تا زمانى كه اشغالگرى اسرائيل ادامه داشته باشد يك مصالحۀ فراگير ميان اعراب و اسرائيل صورت نگيرد، و ازاين روى سوريه بتواند همچنان كنترل خود را بر حكومت لبنان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لبنان بتواند به حكومتى با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لازم است به ايجاد يك نظم ملى درازمدت اهتمام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نظمى كه بيشتر بر مسائل داخلى استوار باشد تا موضوعات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پيشرفت عظيمى كه شيعيان در اثبات ارزش جامعه شيعى در كشور كسب كرده و قدرتى كه در حكومت به دست آورده اند، مى تواند به اين معنا باشد كه ديگر لازم نيست همچون گذشته شيعيان عاملى خطرناك در روند تحولات لبنان به شمار آيند</w:t>
      </w:r>
      <w:r>
        <w:rPr>
          <w:rFonts w:eastAsia="IRNazanin" w:cs="IRNazanin"/>
          <w:color w:val="111111"/>
          <w:sz w:val="28"/>
          <w:szCs w:val="28"/>
          <w:rtl w:val="true"/>
          <w:lang w:bidi="fa-IR"/>
        </w:rPr>
        <w:t>.</w:t>
      </w:r>
      <w:bookmarkStart w:id="384" w:name="pg10631_102181"/>
    </w:p>
    <w:p>
      <w:pPr>
        <w:pStyle w:val="Heading3"/>
        <w:numPr>
          <w:ilvl w:val="2"/>
          <w:numId w:val="1"/>
        </w:numPr>
        <w:rPr/>
      </w:pPr>
      <w:bookmarkStart w:id="385" w:name="__RefHeading___Toc1345705_372815092"/>
      <w:bookmarkStart w:id="386" w:name="_Toc137"/>
      <w:bookmarkEnd w:id="384"/>
      <w:bookmarkEnd w:id="385"/>
      <w:r>
        <w:rPr>
          <w:rtl w:val="true"/>
        </w:rPr>
        <w:t>پى نوشتها</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ارقام قابل اطمينان نيستند و دربارۀ آنها ميان شيعيان و غير شيعيان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ترديدى نيست كه شيعيان بزرگ ترين گروه فرقه اى در كشورند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Augustus Richard Norton,Amal and the Shi'a:Struggle for the Soul of Lebanon(Austin:University of Texas Press,1987), p.35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منابع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Fuad Ajam,The Vanished Imam:Musa al-Sadr and the Shia of Lebanon (Ithaca NY:Cornell University press,1986), and Norton,op.cit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از ايران و با تأييد شاه، بيست سال پيش از وقوع انقلاب اسلامى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ايران در لبنان و جاهاى ديگر مشغول مبارزه با قدرت فزايندۀ پان عربيسم انقلابى به رهبرى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از جزئيات، به ويژه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Abbas William Samii," The Shah's Lebanon Policy:The Role of Savak," Middle Eastern Studies,January 1997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بحث عالى و درك ماهيت رهبرى سنتى فئودالى شيعه، 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Ajami,op.cit.chapter 2,and Norton,op.cit.p.136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Ajami op.cit.pp.97-99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نقش حزب الدعوه در لبنان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وضاح شراره، دولة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مجتمعا اسلاميا، بيروت، دار النهار للنشرة،</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فصل 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ارتباطات خويشاوندى در ميان علما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پيشين،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Bruce Hoffman,Recent Trends and Future Prospects of Iranian Sponsored International Terrorism(Santa Monica,CA:RAND,National Defense Research Institute,March,1990), p.11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تحليل توافقنامۀ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Norton,op.cit., pp.97-99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Hoffman,op.cit., p.11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Ibid,p.10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و اتحاد جماهير شوروى نيز به گونه اى مشابه درگيرى هاى سياسى خود را با آرمانهاى انتزاعى همچون دموكراسى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مى بخشيدند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Magnus Ranstorp,Hizb'allah in Lebanon:The Politics of the Western Hostage Crisis(New York:st.Martin's Press.1997), p.32,p.50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Ibid.p.58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revolution of the hungry looms in lebanon," Mideast Mirror,June 27,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Norton,op.cit., 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Ranstorp,op.cit., p.49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Martin Kramer," Redeeming Jerusalem:the Pan-Islamic Premise of Hizballah," in The Iranian Revolution and the Muslim World,ed.David Menashri(Boulder,CO:Westview Press,1990), cited in Ranstorp,op.cit.,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From"An Open Letter Addressed by Hizballah to the Downtrodden in Lebanon and in the World," February 16,1985,as quoted in Norton,op.cit., PP.174-175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مصاحبه با يك عضو حزب الله در پارلمان، نوامبر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Ranstorp,p.56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Ajami,op.cit., p.165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Mideast Mirror,March 17,1997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مصاحبۀ مؤلفان با اعضاى برجستۀ حزب الله، نوامبر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Norton,op.cit., p.137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مصاحبه با يك سنى لبنانى كه به مطالعۀ نهادهاى دينى سنى اشتغال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يك سخنگوى جبهۀ آزادى بخش 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Ajami,op.cit., pp.104-105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وضاح شراره، دولة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مجتمعا اسلاميا، بيروت، دار النهار للنشرة،</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فصل دوازده، كه به خوبى تشويق آداب شيعى از سوى حزب الله را شرح داده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يك سخنگوى حزب الله در مصاحبه با مؤلفان به كار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نوامبر </w:t>
      </w:r>
      <w:r>
        <w:rPr>
          <w:rFonts w:eastAsia="IRNazanin" w:cs="IRNazanin"/>
          <w:color w:val="111111"/>
          <w:sz w:val="28"/>
          <w:szCs w:val="28"/>
          <w:lang w:bidi="fa-IR"/>
        </w:rPr>
        <w:t>1997</w:t>
      </w:r>
      <w:r>
        <w:rPr>
          <w:rFonts w:eastAsia="IRNazanin" w:cs="IRNazanin"/>
          <w:color w:val="111111"/>
          <w:sz w:val="28"/>
          <w:szCs w:val="28"/>
          <w:rtl w:val="true"/>
          <w:lang w:bidi="fa-IR"/>
        </w:rPr>
        <w:t>).</w:t>
      </w:r>
      <w:bookmarkStart w:id="387" w:name="pg10631_102183"/>
    </w:p>
    <w:p>
      <w:pPr>
        <w:pStyle w:val="Heading2"/>
        <w:numPr>
          <w:ilvl w:val="1"/>
          <w:numId w:val="1"/>
        </w:numPr>
        <w:rPr/>
      </w:pPr>
      <w:bookmarkStart w:id="388" w:name="__RefHeading___Toc1345707_372815092"/>
      <w:bookmarkStart w:id="389" w:name="_Toc138"/>
      <w:bookmarkEnd w:id="387"/>
      <w:bookmarkEnd w:id="388"/>
      <w:r>
        <w:rPr>
          <w:rtl w:val="true"/>
        </w:rPr>
        <w:t>فصل دهم</w:t>
      </w:r>
      <w:r>
        <w:rPr>
          <w:rtl w:val="true"/>
        </w:rPr>
        <w:t xml:space="preserve">: </w:t>
      </w:r>
      <w:r>
        <w:rPr>
          <w:rtl w:val="true"/>
        </w:rPr>
        <w:t>شيعيان و غرب</w:t>
      </w:r>
      <w:bookmarkEnd w:id="38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345709_372815092"/>
      <w:bookmarkStart w:id="391" w:name="_Toc139"/>
      <w:bookmarkEnd w:id="390"/>
      <w:r>
        <w:rPr>
          <w:rtl w:val="true"/>
        </w:rPr>
        <w:t>اشاره</w:t>
      </w:r>
      <w:bookmarkStart w:id="392" w:name="pg10631_102185"/>
      <w:bookmarkEnd w:id="391"/>
    </w:p>
    <w:p>
      <w:pPr>
        <w:pStyle w:val="BookText"/>
        <w:rPr/>
      </w:pPr>
      <w:bookmarkEnd w:id="392"/>
      <w:r>
        <w:rPr>
          <w:rFonts w:ascii="IRNazanin" w:hAnsi="IRNazanin" w:eastAsia="IRNazanin"/>
          <w:color w:val="111111"/>
          <w:sz w:val="28"/>
          <w:sz w:val="28"/>
          <w:szCs w:val="28"/>
          <w:rtl w:val="true"/>
          <w:lang w:bidi="fa-IR"/>
        </w:rPr>
        <w:t>تحقيقات ما نشان مى دهد كه نگرش شيعيان عرب به غرب، در كشورهاى مختلف، جنبشهاى گوناگون و اوضاع متفاوت، تنوع نظرگيرى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باب نگرش شيعيان به غرب با گفت وگو دربارۀ نگرش سنيان به غرب چندان متفاوت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شيعيان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نشان دهندۀ گوناگونى نگاه شيعيان به جوامع و كشورهايى است كه در آنها زندگى مى كنند</w:t>
      </w:r>
      <w:r>
        <w:rPr>
          <w:rFonts w:eastAsia="IRNazanin" w:cs="IRNazanin"/>
          <w:color w:val="111111"/>
          <w:sz w:val="28"/>
          <w:szCs w:val="28"/>
          <w:rtl w:val="true"/>
          <w:lang w:bidi="fa-IR"/>
        </w:rPr>
        <w:t>.</w:t>
      </w:r>
    </w:p>
    <w:p>
      <w:pPr>
        <w:pStyle w:val="Heading3"/>
        <w:numPr>
          <w:ilvl w:val="2"/>
          <w:numId w:val="1"/>
        </w:numPr>
        <w:rPr/>
      </w:pPr>
      <w:bookmarkStart w:id="393" w:name="__RefHeading___Toc1345711_372815092"/>
      <w:bookmarkStart w:id="394" w:name="_Toc140"/>
      <w:bookmarkEnd w:id="393"/>
      <w:r>
        <w:rPr>
          <w:rtl w:val="true"/>
        </w:rPr>
        <w:t>ريشه هاى ميانه روى شيعيان در برابر غرب</w:t>
      </w:r>
      <w:bookmarkEnd w:id="39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مقايسه با سنيان، شيعيان از برخى جهات تمايل بيشترى به ميانه روى در برابر غرب دارند؛ زيرا اولا، همۀ شيعيان عرب، با صرف نظر از اينكه در جوامع خود در اقليت بوده يا از اكثريت برخوردار باشند، نخستين كسانى خواهند بود كه از بسط آزاديها، توسعۀ دموكراسى و توجه به حقوق بشر سود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بحرين، توسعۀ دموكراسى عملا شيعيان را بر مسند قدرت مى نشاند؛ در عربستان سعودى اين كار وضعيت و جايگاه شيعيان را به سرعت بهبود خواهد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كويت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امروزه غرب به مثابۀ سرچشمۀ اصلى اين ارزش ها و نيز منبع اصلى فشار بالقوه بر رژيمهاى استبدادى تلقى مى شود، شيعيان اصولا به نيروهايى كه بتوانند سرنوشت آنان را بهبود بخشند روى خوش نشان مى دهند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ثانيا، به لحاظ تاريخى، هرگاه نيروهاى غربى در خاورميانه حضور يافته اند، توجه خود را به اقليتها معطوف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بيشتر به منزلۀ ابزارى براى تسهيل حاكميت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اقليتها غالبا به منزلۀ كادر اصلى ادارۀ مستعمرات استفاده مى شده است؛ نقشى كه براى مثال مارونيها در لبنان، علويها در سوريه و بربرها در الجزائر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طى قرون متمادى امپراتوريهاى غربى به طور گزينشى رفاه اقليتهايى معين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هميشه مسيحيان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بهانۀ مداخله در كشورهاى خاورميانه قرار مى داده اند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در اين كشورها، معمولا اقليتها در قبال قدرتهاى خارجى كه بتوانند از شأن و منزلت آنان حمايت كرده يا آن را بهبود بخشند، نظرى مساعد داشته اند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حضور غربيان در بحرين و عربستان سعودى مستقيما جايگاه اجتماعى شيعيان را بهبود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شركت نفتى عربى امريكايى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ترين عامل ايجاد اشتغال براى شيعيان استان الشرقيه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آرامكو در زمينۀ به ارمغان آوردن رفاه براى منطقه و رفتار ازسر مساوات با كارگران شيعه، سابقۀ خوبى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ايالات متحده در استان الشرقيه احتمالا در محدود ساختن بخشى از خشونتها و ظلمهاى آشكار وهابيانت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 شيعيان نيز مؤثر بود و فضاى غربى ترى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استعمارى بريتانيا نيز در بحرين تا حدودى شيعيان را از رفتار مستبدانۀ خاندان الخليفه مصون نگاه مى داشت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شركت هايى انگليسى و پس از آن امريكايى، همچون </w:t>
      </w:r>
      <w:r>
        <w:rPr>
          <w:rFonts w:eastAsia="Times New Roman" w:cs="Times New Roman" w:ascii="Times New Roman" w:hAnsi="Times New Roman"/>
          <w:color w:val="111111"/>
          <w:sz w:val="28"/>
          <w:szCs w:val="28"/>
          <w:lang w:val="en-US" w:bidi="en-US"/>
        </w:rPr>
        <w:t>BAPCO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كارگران بحرينى، اعم از شيعه و سنى، چنان برخورد برابرى داشتند كه در زندگى روزمرۀ بحرين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شيعيان بسيارى در غرب تحصيل كرده اند و ارزش ها و هنجارهاى غربى را تصديق مى كنند؛ هرچند غرب در سياست خود در قبال حكومتهاى منطقه، تحت عنوان منافع ملى، اغلب اين معيارها را ناديده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ازنظر فرهنگى، شيعيان به اندازه سنيان با پروژۀ مليت گرايى عربى و خصوصيت بارز ضد امپراتورى آن پيوند نزديكى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شيعيان عراق در مبارزۀ ضد استعمارى به شدت دخيل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كمتر شيعيان احتمالا بيشتر به دليل طرد كلى آنان از جريان سياست است تا صرفا مخالفت ايشان با طرز فكر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قديم از موضوع فلسطين كه منبع اصلى تمايلات ضد غربى سنيان در جهان عرب و اسلام است، از لحاظ جغرافيايى، فكرى و عاطفى دور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تجاوز اسرائيل به جنوب لبنان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شيعيان ضد فلسطينى را به دشمنان جدى اسرائيل مبدل ساخت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سياستهاى دول عرب در برابر غرب بر نگرش جامعۀ شيعى تأثيرات مستقيم و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تأثير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به شدت ضد غربى صدام حسين و ظلم شديدى كه درحق شيعيان عراق روا مى دارد، به وضوح شيعيان را به اين نتيجه سوق داده است كه غرب چندان هم بد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95" w:name="pg10631_102188"/>
    </w:p>
    <w:p>
      <w:pPr>
        <w:pStyle w:val="BookText"/>
        <w:rPr/>
      </w:pPr>
      <w:bookmarkEnd w:id="395"/>
      <w:r>
        <w:rPr>
          <w:rFonts w:ascii="IRNazanin" w:hAnsi="IRNazanin" w:eastAsia="IRNazanin"/>
          <w:color w:val="111111"/>
          <w:sz w:val="28"/>
          <w:sz w:val="28"/>
          <w:szCs w:val="28"/>
          <w:rtl w:val="true"/>
          <w:lang w:bidi="fa-IR"/>
        </w:rPr>
        <w:t>شيعيان دريافته اند كه در برخى اهداف، همچون تغيير رژيم عراق، با غرب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رژيمهايى كه به شدت طرف دار امريكايند و بااين حال بر جمعيت شيعى خود ستم روا مى دارند، همچون عربستان سعودى، نتيجه مى تواند به عكس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كه شيعيان سعودى يا بحرينى تصور كنند واشنگتن تلويحا رفتار ظالمانه رياض و منامه با اقليتهاى شيعى را ناديده مى گيرد، نمى توانند نگرش مثبتى دربارۀ ايالات متحده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مجموع دلايل فراوانى براى تداوم نظر مثبت بسيارى از شيعيان عرب دربارۀ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فزاينده اى از شيعيان كه به غرب مسافرت كرده اند، تااندازه اى با غرب دادوستد دارند يا فرزندانشان را براى تحصيل به غرب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مشخصات فرهنگى غرب، همچون فنّاورى و سرگرميهاى عامه پسندش، اغلب مى تواند جذابيت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هنگامى كه رسانه هاى غربى ناقض هنجارهاى اسلامى تلقى شوند، تأثير برخى از آنها مى تواند كاملا منفى باشد</w:t>
      </w:r>
      <w:r>
        <w:rPr>
          <w:rFonts w:eastAsia="IRNazanin" w:cs="IRNazanin"/>
          <w:color w:val="111111"/>
          <w:sz w:val="28"/>
          <w:szCs w:val="28"/>
          <w:rtl w:val="true"/>
          <w:lang w:bidi="fa-IR"/>
        </w:rPr>
        <w:t>.</w:t>
      </w:r>
    </w:p>
    <w:p>
      <w:pPr>
        <w:pStyle w:val="Heading3"/>
        <w:numPr>
          <w:ilvl w:val="2"/>
          <w:numId w:val="1"/>
        </w:numPr>
        <w:rPr/>
      </w:pPr>
      <w:bookmarkStart w:id="396" w:name="__RefHeading___Toc1345713_372815092"/>
      <w:bookmarkStart w:id="397" w:name="_Toc141"/>
      <w:bookmarkEnd w:id="396"/>
      <w:r>
        <w:rPr>
          <w:rtl w:val="true"/>
        </w:rPr>
        <w:t>ريشه هاى خصومت شيعيان با غرب</w:t>
      </w:r>
      <w:bookmarkEnd w:id="39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 گوناگونى براى انزجار بالقوۀ شيعيان از غرب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تمامى جوامع شيعۀ خليج و جهان عرب، شايد شيعيان ايران و لبنان بيشترين دلايل را براى اعتراض به غرب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ساليان متمادى است كه به طور مستقيم از امريكا رنجيده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آغاز نارضايتى ايرانيان برانداختن نخست وزير منتخب ايران، مصدق، توسط انگلستان و سازمان سيا بود كه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حمايت از شاه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درازمدت امريكا از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سياست داخلى سركوب گرانه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تحميل تحريم بر ايران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نارضايتى ايرانيان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ايرانيان</w:t>
      </w:r>
    </w:p>
    <w:p>
      <w:pPr>
        <w:pStyle w:val="BookText"/>
        <w:rPr/>
      </w:pPr>
      <w:r>
        <w:rPr>
          <w:rFonts w:ascii="IRNazanin" w:hAnsi="IRNazanin" w:eastAsia="IRNazanin"/>
          <w:color w:val="111111"/>
          <w:sz w:val="28"/>
          <w:sz w:val="28"/>
          <w:szCs w:val="28"/>
          <w:rtl w:val="true"/>
          <w:lang w:bidi="fa-IR"/>
        </w:rPr>
        <w:t xml:space="preserve">دربارۀ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خصومت بين كشورهاى غربى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بزرگ ترين و مهم ترين كشور شيعۀ جهان، به وضوح تأثيرى مستقيم بر كل جوامع شيعى منطقه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لبنان نيز اعتراضات ضد امريكايى كاملا مشخصى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حادثۀ تجاوز اسرائيل به لبنان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تداوم اشغال جنوب لبنان به دست اسرائيل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اسرائيل از نيروهاى مسيحى جنوب در مقابل شيعيان، خود را در شمار قربانيان اصلى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در اوايل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مأموران سياسى و قواى نظامى ايالات متحده، به دست چريك ها و تروريست هاى شيعه به طور مستقيم آماج حمله قرار مى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حمايت آشكار ايران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جامعۀ شيعۀ لبنان بر اتكاى به نفس و موقعيت نويافته اش تأكيد دارد، از سياستهاى ايالات متحده متأثر خواهد بود؛ بسته به اينكه تا چه حد اين سياستها به نفع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بزرگ ترين فرقۀ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يا از رقباى آنان حمايت كنند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نارضايتى شيعيان خليج از غرب و ايالات متحده غير مستقيم تر است؛ هرچند چنين نارضايتيهايى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وهلۀ نخست، ناكامى غرب در ابراز همدردى با مصائب شيعيان، به رغم لفاظيهاى غربيان دربارۀ حقوق بشر و آزاديهاى سياسى، مى تواند به بيزارى آنان از غرب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در بحرين، با وجود اينكه خواستۀ شيعيان مبنى بر احياى حكومت پارلمانى هدفى متعادل و غير مذهبى است و در اعتراضهايى كه طى ساليانى دراز عليه حكومت داشته اند ميزان خشونتهاى مرگ بار بسيار اندك بوده است، به نظر مى رسد شيعيان همدردى يا واكنش چندانى از جانب واشنگتن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معاونان وزير امور خارجۀ امريكا، رابرت پلترو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 Pelletreau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،طى ديدارى كه در اواسط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بحرين داشت، علنا اظهار داشت كه ايالات متحده پشتيبان</w:t>
      </w:r>
    </w:p>
    <w:p>
      <w:pPr>
        <w:pStyle w:val="BookText"/>
        <w:rPr/>
      </w:pPr>
      <w:r>
        <w:rPr>
          <w:rFonts w:ascii="IRNazanin" w:hAnsi="IRNazanin" w:eastAsia="IRNazanin"/>
          <w:color w:val="111111"/>
          <w:sz w:val="28"/>
          <w:sz w:val="28"/>
          <w:szCs w:val="28"/>
          <w:rtl w:val="true"/>
          <w:lang w:bidi="fa-IR"/>
        </w:rPr>
        <w:t xml:space="preserve">رژيم بحرين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عليه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برداشت شيعيان اين بود كه به طور مشخص، منظور، مبارزه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سالانۀ وزارت خارجۀ امريكا دربارۀ وضعيت حقوق بشر در بحرين و كاسته شدن از حمايت امريكا در جريان تصويب قطعنامه هاى حقوق بشر سازمان ملل دربارۀ بحرين، مورد استقبال شيعيان اين كشور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زمانى كه ايالات متحده تمايلى به اتخاذ موضعى علنى و جدى در قبال سياستهاى كوته نظرانه و سركوب گرانۀ حكومت بحرين عليه اكثريت جمعيت از خود نشان ندهد، اين احتمال وجود دارد كه ازاين پس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را نه به مثابۀ قسمتى از راه حل، بلكه بخشى از خود مسئله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اقدامات تروريستى شيعيان عليه نيروهاى ايالات متحده در آينده، چندان دور از انتظار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مى توان بريتانيا را به دليل آنكه در دوران قيموميت خود، امكان تسلط اقليت سنى را بر كشور فراهم آورده است، مسئول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تصور بر اين است كه ايالات متحده در دوران جنگ ايران و عراق از رژيم صدام حسين حمايت كرده و پس از پايان جنگ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كويت، با كنار كشيدن خود به سربازان صدام اجازه داده است تا به صورتى ددمنشانه شورش شيعيان را سركوب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بوش، در پايان جنگ خواستار آن شده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كنونى ايالات متحده در قبال عراق با ابهامات فراوانى همراه است؛ مثلا اينكه آيا امريكاييها به اعمال فشار براى برقرارى رژيمى دموكراتيك در عراق مايل اند يا خير؟ اين ترديد تا حدى به دليل آن است كه امكان تسلط كامل شيعيان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ترس از اينكه آيا ايران براى سلطه بر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اين كشور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ايالات</w:t>
      </w:r>
    </w:p>
    <w:p>
      <w:pPr>
        <w:pStyle w:val="BookText"/>
        <w:rPr/>
      </w:pPr>
      <w:r>
        <w:rPr>
          <w:rFonts w:ascii="IRNazanin" w:hAnsi="IRNazanin" w:eastAsia="IRNazanin"/>
          <w:color w:val="111111"/>
          <w:sz w:val="28"/>
          <w:sz w:val="28"/>
          <w:szCs w:val="28"/>
          <w:rtl w:val="true"/>
          <w:lang w:bidi="fa-IR"/>
        </w:rPr>
        <w:t>متحده از تمايلات سعودى و كويت نيز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برترى سياسى شيعيان در عراق، يعنى نتيجۀ يك روند دموكراتيك، به شدت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چندان جاى تعجب نيست كه وقتى فعالان سياسى شيعه، و به ويژه اسلام گرايان، از جانب دولتهاى خود تحت فشار شديد واقع مى شوند، چاره اى جز كشيده شدن به جانب ايران ندارند؛ زيرا ايران تنها دولتى است كه در غياب ديگران از آنان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شيعيان بتوانند به مشاركت بهترى در كشورهاى خود دست يابند، ديگر به يك قيم و حامى خارجى نيازى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رويكرد سياسى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نگرش آنان دربارۀ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طيفى را دربر خواهد گرفت كه در نگرش هم وطنان سنى شان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فصل هاى پيش ديديم، در گذشته هرگاه شيعيان عرب مى توانستند به جنبشهاى سياسى گسترده تر بپيوندند، اغلب به نهضتهاى چپ گرا كه اتفاقا كاملا ضد غربى نيز بودند،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جذابيت اين نهضتهاى چپ گرا چندان به دليل نگرشهاى ضد غربى آنها نبوده،</w:t>
      </w:r>
      <w:r>
        <w:rPr>
          <w:rStyle w:val="FootnoteAnchor"/>
          <w:rtl w:val="true"/>
        </w:rPr>
        <w:footnoteReference w:id="121"/>
      </w:r>
      <w:r>
        <w:rPr>
          <w:rFonts w:ascii="IRNazanin" w:hAnsi="IRNazanin" w:eastAsia="IRNazanin"/>
          <w:color w:val="111111"/>
          <w:sz w:val="28"/>
          <w:sz w:val="28"/>
          <w:szCs w:val="28"/>
          <w:rtl w:val="true"/>
          <w:lang w:bidi="fa-IR"/>
        </w:rPr>
        <w:t xml:space="preserve">بلكه بدان سبب بوده است كه به مثابۀ مجامعى غير فرقه اى و ضد رژيم به روى شيعيان و سنيان به يكسان باز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مجامعى كه در آنها شيعيان مى توانستند از تعصبات ضد شيعى مرسوم بركنار بمانند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گروه از شيعيان غير مذهبى كه آگاهانه از هويت دينى تقريبا اجبارى خود دست مى كشند، راهى جز گرايش به محافل ليبرال و چپ گرا پيش روى خود نمى بينند؛ در مقايسه با گروههاى ملى گراى سنتى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هوايى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گروههاى چپ غير فرقه اى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هنگامى كه شيعيان مجال مشاركتت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در كشورهاى خود بيابند، هويت شيعى نقش كمترى در تعيين چارچوب زندگى شان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مشاركت، بيش از آنكه به عملكرد خود شيعيان بستگى داشته باشد، در گرو شيوۀ عمل دولت و جامعه اى است كه در آن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حايز اهميت است كه اگر شيعيان اجازه يابند در تحقق يك برنامۀ دموكراتيك مشاركت كنند، به احتمال قريب به يقين، اين برنامه سكولار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ممكن است روحانيت نقش مهمى در رهبرى جامعۀ شيعه داشته باشد، اما در يك نظام دموكراتيك، اين رهبرى نمى تواند برقرارى حكومتى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تعريف شيعى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كند و با خواسته هاى بخش گسترده اى از جمعيت كه شيعه نيستند به مخالفت برخيزد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بدين ترتيب، يك روند دموكراتيك خودبه خود سبب تقليل شور مذهبى شيعيان شده، به ايجاد نظامى خواهد انجاميد كه در آن تمام عناصر مذهبى جامعه بايد يكديگر را بپذيرند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عرب با موضوع مهم تجديد رابطه ايران و غرب چگونه برخورد مى كنند؟ از يك نظر، برخى ممكن است از دست دادن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حقوق شيعيان در منطقۀ خليج و نبود جايگزينى براى آن را تأسفبار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شيعيان به تنهايى به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محكوم به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عليه رژيمهاى ظالم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تلقى شيعيان چنين باشد كه واشنگتن به بهانۀ حفظ منافع خود در قبال مسئلۀ حقوق بشر بى اعتناست، خصومت آنان با ايالات متحده استمرار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تمايل عربستان سعودى 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عادى سازى روابط با ايران در تابستان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وجود اين سوءظن جدى كه ايران عامل اصلى بمب گذارى در مقر نيروهاى ايالات متحده در ظهران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بود كه رياض بهبود روابط خود را با تهران مهم مى شمارد و آن را وسيله اى براى بهبود نگرش شيعيان سعودى به خود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موضعى معتدل تر از سوى رژيم ايران مى تواند سبب شود تا همۀ كشورهاى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شيعيان كشورهاى خود رفتارى توأم با اعتماد بيشتر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تغيير در سياستهاى ايران عاملى تعيين كننده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شيعيان در جوامع سنى است، عاملى كه به طور عمده از كنترل خود اين شيعيان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مراجع بومى، همچنان يكى از اصلى ترين عواملى است كه موجب مى شود بسيارى از شيعيان براى هدايت معنوى خود به خارج از كشور چشم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عامل را نمى توان منشأ درگيريهاى بين المللى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علاقۀ كاتوليكهاى سراسر جهان به بيانيه هاى پاپ سبب بروز چنين منازعاتى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كشورهايى كه بر آنها حكومتهاى استبدادى و ناشايست حاكم اند، وجود مجارى خارجى براى پى گيرى اعتراضات، سوءظنهاى شديدى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كشورها مراجع محلى مستقلى در حال ظهورند؛ از جمله در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كويت، و به ويژه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فضل الله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مراجع محلى تحول مثبتى است كه از ضرورت پيوند قم يا نجف با پيروانشان در خارج از كشور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شيعيان محلى توجه چندانى به تحولات دينى در ايران و عراق نخواهند داشت و قادر خواهند بود براى اخذ راهنمايى در موضوعات اساسى دينى به مراجع محلى خود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كه امروزه ايران و عراق در منطقۀ خليج بسيار مسئله سازند،</w:t>
      </w:r>
      <w:bookmarkStart w:id="398" w:name="pg10631_102194"/>
    </w:p>
    <w:p>
      <w:pPr>
        <w:pStyle w:val="BookText"/>
        <w:rPr/>
      </w:pPr>
      <w:bookmarkEnd w:id="398"/>
      <w:r>
        <w:rPr>
          <w:rFonts w:ascii="IRNazanin" w:hAnsi="IRNazanin" w:eastAsia="IRNazanin"/>
          <w:color w:val="111111"/>
          <w:sz w:val="28"/>
          <w:sz w:val="28"/>
          <w:szCs w:val="28"/>
          <w:rtl w:val="true"/>
          <w:lang w:bidi="fa-IR"/>
        </w:rPr>
        <w:t>موضوع اقامت مراجع در اين دو كشور را بسيار پيچيده 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درصورتى كه سياست در ايران و عراق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عادى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مسئلۀ نقش مراجع اين دو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شيعيان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نارضايتى شيعيان از ايالات متحده، به طور مستقيم از سياستهايى متأثر است كه اين كشور در قبال دول منطقه اتخاذ مى كند؛ سياستهايى كه به نوبۀ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يا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كشورها را نيز تحت تأثير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وجود ندارد كه در درازمدت، شيعيان بيش از سنيان با ايالات متحده به مخالفت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صورتى با غرب خصومت مى ورزند كه در محيط اجتماعى و سياسى خود پذيرفته نشوند، و احساس كنند كه غرب هيچ توجهى به مشكلات آنان ندارد، يا بدتر از آن، با آنان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شيعيان به حمايتهاى ايران چشم بدوزند، براى پذيرش ديدگاه هاى ضد امريكايى آمادگى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درصورتى كه شيعيان در امور اجتماعى كشورهايشان مشاركت داده شوند، همان طيفى از عقايد مثبت و منفى دربارۀ امور سياسى و غرب را ابراز خواهند داشت كه اعراب سنى از خود نشان مى دهند</w:t>
      </w:r>
      <w:r>
        <w:rPr>
          <w:rFonts w:eastAsia="IRNazanin" w:cs="IRNazanin"/>
          <w:color w:val="111111"/>
          <w:sz w:val="28"/>
          <w:szCs w:val="28"/>
          <w:rtl w:val="true"/>
          <w:lang w:bidi="fa-IR"/>
        </w:rPr>
        <w:t>.</w:t>
      </w:r>
    </w:p>
    <w:p>
      <w:pPr>
        <w:pStyle w:val="Heading3"/>
        <w:numPr>
          <w:ilvl w:val="2"/>
          <w:numId w:val="1"/>
        </w:numPr>
        <w:rPr/>
      </w:pPr>
      <w:bookmarkStart w:id="399" w:name="__RefHeading___Toc1345715_372815092"/>
      <w:bookmarkStart w:id="400" w:name="_Toc142"/>
      <w:bookmarkEnd w:id="399"/>
      <w:r>
        <w:rPr>
          <w:rtl w:val="true"/>
        </w:rPr>
        <w:t>تروريسم</w:t>
      </w:r>
      <w:bookmarkEnd w:id="40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ايالات متحده، به ويژه در لفاظيهاى علنى، ميان شكلهاى مختلف خشونت سياسى تمييز قائل نمى شود؛ درحالى كه نمى توان همۀ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واقعى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نداريم در اينجا تعريف دقيقى از تروريسم ارائه دهيم، بلكه مى خواهيم به اين نكته اشاره كنيم كه اين واژه، بسته به ديدگاه هاى ذهنى ناظر، طيفى از اعمال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تفاوتهاى قابل ملاحظه اى ميان موارد زير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چريكى، شامل عمليات انتحارى عليه تأسيسات و سربازان خارجى كه يك كشور يا سرزمين را اشغال كرده اند، همانند حملاتى كه عليه سربازان اسرائيلى در جنوب لبنان يا كرانۀ باخترى صورت مى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خرابكارى عليه تأسيسات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به منزلۀ بخشى از مبارزۀ داخلى عليه يك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كارى كه شيعيان بحرين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چريكى يا انتحارى عليه نيروهاى امنيتى، نظامى و پليس رژيم كشور متبوع خود، به مثابۀ بخشى از همان مبارزۀ سياسى داخلى؛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كشاندن خشونت سياسى به خارج از كشور عليه دول خارجى يا نيروهاى آنها كه در خارج از كشور مستقرند، به منزلۀ نوعى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كشتار بى هدف افراد بى گناه غير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حضور آنان در يك مكان خاص كاملا اتفاقى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وسايل نقليه عمومى يا اماكن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آرمانى، هيچ كس نبايد اعمال هيچ گونه خشونتى را روا بداند، اما در دنياى واقعى خاورميانه بايد در توصيف ويژگيها و مبارزه با خشونت، ميان اشكال گوناگون آن تمييز قائل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دولت به طور سنتى متضمن انحصار مشروع به كارگيرى خشونت در جامعه در دستان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پرشمارى در خاورميانه،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مسئلۀ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حكومت غير انتخابى، ناتوان، ظالم، غير پاسخ گو در برابر عموم و فاسد، كه نمايندۀ مردم خود نيست، مستبدانه عليه شهروندانش خشونت اعمال مى كند و هدف اصلى آن بقاى رژيم است، مشروعيت دارد؟ شمار زيادى از رژيمهاى منطقه چنين ويژگيهايى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حكومت تمام مجارى ابراز مخالفت را مى بندد و عليه مخالفان سياسى به خشونتهاى دلبخواهى و بى حساب و كتاب متوسل مى شود، تعجبى ندارد كه در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نهادها، كارمندان و حتى هم پيمانانش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خشونت استفاده</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به معناى پذيرش تروريسم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در بخشهاى بسيارى از جهان كنونى شاهد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حكومتها حق دارند و در واقع موظف اند كه در مقابل تهاجم از خود دفاع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 واقعيت ثانوى در خاورميانه آن است كه حكومتها، در عمل، اغلب ترجيح مى دهند تا به جاى مخالفان سياسى با تروريسم سروكار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هرگونه اقدام افراطى براى فرونشاندن آن را موجه جلوه مى دهد؛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قيد مسائل دردسرسازى مانند حقوق بشر يا مصالحۀ سياسى آزاد مى سازد؛ و جواب قاطعى براى تحقيقات خارجيان در زمينۀ حقوق بشر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روست كه حكومت مايل است مخالفان سياسى اش را با قلم موى تروريسم به تصوير بكشد، و گاه حتى مخالفان سياسى خود را به كارهاى خشن وامى دارد تا بتواند به گفتمان سياسى پايان دهد و به سركوب شديد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اغلب دول خاورميانه ترجيح مى دهند از موضع قدرت حكومتى با تروريسم برخورد كنند؛ چنانكه رويكرد اسرائيل به مسئلۀ فلسطين در زمان نخست وزير پيشين، نتانياهو، چنين بود،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اصلى سياستهاى يك حكومت مى شود، مخالفت سياسى و آزادى بيان به مسائلى امنيتى و پليسى تبديل مى شوند كه بايد با زور با آنها برخورد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شيعى انگيزه هاى پرشمارى داشته است كه اهداف خاص يا كلى را دنبال مى كرده اند؛ براى مثال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به منزلۀ وسيله اى براى رسيدن به اهدافى خاص، همچون آزاد كردن زندانيان يا بيرون راندن سربازان خارجى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لبنان از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طور بسيار مؤثرى خشونت را براى رسيدن به چنين اهدافى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حزب الله موفق شد تا سربازان ايالات</w:t>
      </w:r>
    </w:p>
    <w:p>
      <w:pPr>
        <w:pStyle w:val="BookText"/>
        <w:rPr/>
      </w:pPr>
      <w:r>
        <w:rPr>
          <w:rFonts w:ascii="IRNazanin" w:hAnsi="IRNazanin" w:eastAsia="IRNazanin"/>
          <w:color w:val="111111"/>
          <w:sz w:val="28"/>
          <w:sz w:val="28"/>
          <w:szCs w:val="28"/>
          <w:rtl w:val="true"/>
          <w:lang w:bidi="fa-IR"/>
        </w:rPr>
        <w:t>متحده و اسرائيل را به عقب نشينى وادارد؛ هرچند اين نتيجه مطلوب به بهاى سنگين از دست دادن موقعيت داخلى و بين المللى آن حاصل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گروههاى شيعى در اعتراض به عملكرد حكومتهايشان نيز به خشونت متوسل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تلافى آن دسته از كارهاى حكومت كه ظالمانه قلمداد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مسلحانه شيعيان در جنوب عراق، پس از جنگ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 از خشم شيعيان در برابر عملكرد رژيم عراق، مانند اعدام هاى بى دليل و نيز قتل غير قانونى روحانيان رده بالا و رهبران جامعۀ شيعى، برمى خاست؛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تروريسم به صورتى كلى تر، به مثابۀ راهى براى از مشروعيت انداختن و بى ثبات كردن رژيمها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اثرات آن افزايشى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تاكتيك در حملاتى كه عليه رژيمهاى چند كشور حاشيۀ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 ايران و عراق صورت گرفت، بيش از همه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اساسا بازتاب نگرانى عميق ايران دربارۀ حمايت يك پارچه اعراب از صدام حسين بودند، نه نارضايتيهاى جامعۀ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تروريسم مى تواند تهديدى باشد براى دولتهاى خارجى تا در سياستهاى خود تجديدنظر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بى ثبات كردن يك حكومت براى به سقوط كشاندن يا وادار كردن آن به مذاكره كفايت كند؛ مگرآنكه اين عمليات تروريستى، درازمدت، مداوم و مهارناپذير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حملات تروريستى، شيعيان كه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نتايج مطلوبى در پى نداشت؛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تروريسم راهى است براى جلب توجه جهانيان به مشكلات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در اين زمينه كارامدى خود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شيعيان براى مردم جهان ناشناخته و بى جاذبه بود، تا آن هنگام كه اقدامات</w:t>
      </w:r>
    </w:p>
    <w:p>
      <w:pPr>
        <w:pStyle w:val="BookText"/>
        <w:rPr/>
      </w:pPr>
      <w:r>
        <w:rPr>
          <w:rFonts w:ascii="IRNazanin" w:hAnsi="IRNazanin" w:eastAsia="IRNazanin"/>
          <w:color w:val="111111"/>
          <w:sz w:val="28"/>
          <w:sz w:val="28"/>
          <w:szCs w:val="28"/>
          <w:rtl w:val="true"/>
          <w:lang w:bidi="fa-IR"/>
        </w:rPr>
        <w:t>ايرانيان به طور مستقيم بر منافع غرب تأثير گذاشت، و حملات حزب الله عليه تفنگداران دريايى امريكا و فرانسه</w:t>
      </w:r>
      <w:r>
        <w:rPr>
          <w:rStyle w:val="FootnoteAnchor"/>
          <w:rtl w:val="true"/>
        </w:rPr>
        <w:footnoteReference w:id="123"/>
      </w:r>
      <w:r>
        <w:rPr>
          <w:rFonts w:ascii="IRNazanin" w:hAnsi="IRNazanin" w:eastAsia="IRNazanin"/>
          <w:color w:val="111111"/>
          <w:sz w:val="28"/>
          <w:sz w:val="28"/>
          <w:szCs w:val="28"/>
          <w:rtl w:val="true"/>
          <w:lang w:bidi="fa-IR"/>
        </w:rPr>
        <w:t>در لبنان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نيز به طور عمده از تظاهرات مسالمت آميز يا خشونت بار براى آگاه ساختن همگان از وضعيت خود استفاده مى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حكومتهاى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به ميدان نهاده اند، بيشتر به تأمين امكانات، بودجه، سلاح، احتمالا آموزش و حمايت تداركاتى و اخلاقى پرداخته اند، نه مشاركت عملى در عمليات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زمينۀ مناسب، حكومتهاى خارجى به ندرت مى توانند اين گونه عمليات را سازمان دهى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فقط با دستاويز قرار دادن نارضايتيهاى موجود و تكيه بر گروههايى كه آمادۀ اقدام هستند، و اغلب، با حمايت تلويحى جامعه ميسر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انگيزه هاى تروريسم، به هيچ وجه منحصر به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 اين سنيان اند كه با هدف بى ثبات كردن حكومت، اعتراض به سياستهاى حكومتى، و بيرون راندن سربازان امريكايى از كشورشان، به خشونت متوسل مى شوند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عواملى مى توانند احتمال بروز خشونت در آينده را كاهش يا افزايش دهند؟ افزايش خشونت احتمالا در كشورهايى چون بحرين و عراق رخ خواهد داد كه در آنها دولت مذاكره با جامعۀ شيعى را منتفى دانسته و بر فشارهاى خود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مى توان گفت از ژوئيۀ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تغييرى اندك در خطمشىت</w:t>
      </w:r>
      <w:r>
        <w:rPr>
          <w:rFonts w:eastAsia="IRNazanin" w:cs="IRNazanin"/>
          <w:color w:val="111111"/>
          <w:sz w:val="28"/>
          <w:szCs w:val="28"/>
          <w:rtl w:val="true"/>
          <w:lang w:bidi="fa-IR"/>
        </w:rPr>
        <w:t>.</w:t>
      </w:r>
      <w:bookmarkStart w:id="401" w:name="pg10631_102199"/>
    </w:p>
    <w:p>
      <w:pPr>
        <w:pStyle w:val="BookText"/>
        <w:rPr/>
      </w:pPr>
      <w:bookmarkEnd w:id="401"/>
      <w:r>
        <w:rPr>
          <w:rFonts w:ascii="IRNazanin" w:hAnsi="IRNazanin" w:eastAsia="IRNazanin"/>
          <w:color w:val="111111"/>
          <w:sz w:val="28"/>
          <w:sz w:val="28"/>
          <w:szCs w:val="28"/>
          <w:rtl w:val="true"/>
          <w:lang w:bidi="fa-IR"/>
        </w:rPr>
        <w:t>سياسى بحرين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پيشرفتى حاصل نشود، بخشهاى گسترده ترى از جامعۀ شيعى در اين دو كشور به راديكاليسم خواهند گراييد، و تروريسم، قابل قبول تر و اقدام بدان ازنظر تداركاتى آسان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 براى دستيابى شيعيان به تفوق سياسى در اين كشورها همدلى نكند يا اقدامى عليه آن صورت دهد، سازمانهاى غربى نيز هدف اين خشونتها خواهند شد</w:t>
      </w:r>
      <w:r>
        <w:rPr>
          <w:rFonts w:eastAsia="IRNazanin" w:cs="IRNazanin"/>
          <w:color w:val="111111"/>
          <w:sz w:val="28"/>
          <w:szCs w:val="28"/>
          <w:rtl w:val="true"/>
          <w:lang w:bidi="fa-IR"/>
        </w:rPr>
        <w:t>.</w:t>
      </w:r>
    </w:p>
    <w:p>
      <w:pPr>
        <w:pStyle w:val="Heading3"/>
        <w:numPr>
          <w:ilvl w:val="2"/>
          <w:numId w:val="1"/>
        </w:numPr>
        <w:rPr/>
      </w:pPr>
      <w:bookmarkStart w:id="402" w:name="__RefHeading___Toc1345717_372815092"/>
      <w:bookmarkStart w:id="403" w:name="_Toc143"/>
      <w:bookmarkEnd w:id="402"/>
      <w:r>
        <w:rPr>
          <w:rtl w:val="true"/>
        </w:rPr>
        <w:t>پيامدهاى سياست ايالات متحده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استراتژيك، شيعيان جهان عرب براى غرب حايز اهميت اند؛ چرا كه در مركز بزرگ ترين منطقۀ نفت خيز خاورميانه و در امتداد راه هاى اصلى انتقال نفت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نظرى، شيعيان عرب و ايران مى توانند كنترل مناطق نفت خيز خليج فارس را در دست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 ميليون شيعۀ عرب كه دور 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زده اند، به همراه يك ميليون شيعۀ ساكن لبنان،</w:t>
      </w:r>
      <w:r>
        <w:rPr>
          <w:rStyle w:val="FootnoteAnchor"/>
          <w:rtl w:val="true"/>
        </w:rPr>
        <w:footnoteReference w:id="124"/>
      </w:r>
      <w:r>
        <w:rPr>
          <w:rFonts w:ascii="IRNazanin" w:hAnsi="IRNazanin" w:eastAsia="IRNazanin"/>
          <w:color w:val="111111"/>
          <w:sz w:val="28"/>
          <w:sz w:val="28"/>
          <w:szCs w:val="28"/>
          <w:rtl w:val="true"/>
          <w:lang w:bidi="fa-IR"/>
        </w:rPr>
        <w:t>در طول تاريخ از سوى سياست گذاران غربى ناديده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انقلاب ايران بود كه نام آنان به نقشۀ سياست گذاران افزوده شد، و تهران نيز از نارضايتيهاى شيعيان براى دامن زدن به خشونت استفاده كرد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برچسب زدن بر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صورت تلويحى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كليشه اى به آنان ناموجه است و نتيجه اى معكوس به بارمى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شيعيان يا آمادگى آنان براى خشونت بيش از مسلمانان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هندوها، يهوديها، كاتوليكها و پروتستان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آنان در معرض تبعيض برنامه ريزى شده اى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بايد به جاى قبول پندارهاى</w:t>
      </w:r>
    </w:p>
    <w:p>
      <w:pPr>
        <w:pStyle w:val="BookText"/>
        <w:rPr/>
      </w:pPr>
      <w:r>
        <w:rPr>
          <w:rFonts w:ascii="IRNazanin" w:hAnsi="IRNazanin" w:eastAsia="IRNazanin"/>
          <w:color w:val="111111"/>
          <w:sz w:val="28"/>
          <w:sz w:val="28"/>
          <w:szCs w:val="28"/>
          <w:rtl w:val="true"/>
          <w:lang w:bidi="fa-IR"/>
        </w:rPr>
        <w:t>كليشه اى، گوناگونى موجود و ميان شيعيان را بپذيرد و براى توجه به مطالبات آنان آمادگى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اكنون زمان آن رسيده است كه غرب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هراسى</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شايع فائق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كشورها بيم آن است كه شيعيان در فشار و محاصره قرار گيرند و همۀ راه هاى گريز را به روى خود بسته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 اكنون در بحرين و عراق رخ داده است و مى تواند اوضاع و احوال انفجارآميزى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دست كم در بحرين، مى تواند با ارائۀ راهبردهاى مصالحه جويانه و پافشارى بر به كارگيرى آنها از سوى دولت و جامعۀ شيعى، نقش مؤثرى ايفا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متحده بايد از تلاش برخى رژيمها براى ارائۀ تصويرى صرفا تروريستى از اهداف شيعيان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اين كشورها اعمال تروريستى صورت گرفته اند، اما اين عمل نشانۀ مسئله اى ريشه دارتر و گسترده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اينكه شيعيان در كشورهايشان شهروندان درجۀ دوم به شمار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بسيار، اكثر رژيمها ترجيح مى دهند به جاى آنكه با مخالفان سياسى به گفت وگو بنشينند با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مايل اند واشنگتن را نيز با همين نگرش موافق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براين اساس، امكان بروز خشونت از جانب شيعيان، به طور مستقيم دست كم از سه عامل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رژيمهاى محلى بر شيعيان، بى اعتنايى افكار عمومى غرب، و دسترسى شيعيان به حمايت 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دست كم مى تواند از شدت دو مؤلفۀ نخست بكاهد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ايالات متحده براى كاستن از احتمال بروز خشونت بايد از مشاركت بيشتر شيعيان در جوامعشان حمايت كند، نه از افزايش انزواى آنان؛ و نيز بايد از</w:t>
      </w:r>
      <w:r>
        <w:rPr>
          <w:rFonts w:eastAsia="Times New Roman" w:cs="Times New Roman" w:ascii="Times New Roman" w:hAnsi="Times New Roman"/>
          <w:color w:val="111111"/>
          <w:sz w:val="28"/>
          <w:szCs w:val="28"/>
          <w:lang w:val="en-US" w:bidi="en-US"/>
        </w:rPr>
        <w:t>ia</w:t>
      </w:r>
    </w:p>
    <w:p>
      <w:pPr>
        <w:pStyle w:val="BookText"/>
        <w:rPr/>
      </w:pPr>
      <w:r>
        <w:rPr>
          <w:rFonts w:ascii="IRNazanin" w:hAnsi="IRNazanin" w:eastAsia="IRNazanin"/>
          <w:color w:val="111111"/>
          <w:sz w:val="28"/>
          <w:sz w:val="28"/>
          <w:szCs w:val="28"/>
          <w:rtl w:val="true"/>
          <w:lang w:bidi="fa-IR"/>
        </w:rPr>
        <w:t>تأييد تبعيض يا خشونت حكومت عليه شيعيان بپرهيزد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مشاركت دادن شيعيان در رشد افراطگرايى مذهبى، هم در ميان شيعيان و هم در ميان سنيان،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گرايى افراطى ثمرۀ طبيعى رنجشهاى شيعيان است و اغلب به طور متقابل زمينۀ پيدايش اسلام گرايى افراطى را در ميان سنيان نيز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مشاركت كنونى شيعيان در كويت و لبنان، بخشى از فرايندى بوده است كه اكنون اين جوامع را به سوى اصلاح و ثبات بيشتر پيش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مشاركت شيعيان عرب در امور كشورهاى خود در خاورميانه، جزء لا ينفك فرايند بلوغ و ثبات منطقه است، و ازاين روى، مستلزم توجه جدى سياست گذاران در امور منطقه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شيعيان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حادترين مورد بوده، بيشتر پذيراى فشار و راه حل تدريجى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اوضاع و احوال عراق، براى تمام جوامع مذهبى فاجعه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سرسختى رژيم در برابر تقاضا براى باز كردن نظام سياسى و اجراى قانون اساسى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وضعيت پيوسته بدتر مى شود و اين امر براى منافع درازمدت ايالات متحده در بحرين و منطقه پيامدهايى منفى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ايالات متحده بايد در خصوص اصلاحات لازم براى حل و فصل مسئله، موضعى علنى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بايد آشكارا خواستار گفت وگو ميان رژيم و جامعۀ شيعى شود و از ليبرال هاى سنى كه مدتهاست يك نظام سياسى باز و انتخاباتى را مطالبه مى كنند، حمايت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توافق محدود حاصل شده از راه مذاكره ميان حكومت و شيعيان پايدار بماند و به طور قابل قبولى اجرا شود، به نفع همزيستى طرفين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نشانۀ روشنى از تصميم رژيم براى</w:t>
      </w:r>
    </w:p>
    <w:p>
      <w:pPr>
        <w:pStyle w:val="BookText"/>
        <w:rPr/>
      </w:pPr>
      <w:r>
        <w:rPr>
          <w:rFonts w:ascii="Amiri" w:hAnsi="Amiri" w:eastAsia="Amiri" w:cs="Amiri"/>
          <w:color w:val="111111"/>
          <w:sz w:val="28"/>
          <w:sz w:val="28"/>
          <w:szCs w:val="28"/>
          <w:rtl w:val="true"/>
          <w:lang w:bidi="ar-SA"/>
        </w:rPr>
        <w:t>اجراى اين توافقها مشاهده نشده است</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يكى از عواملى كه مى تواند وضعيت هر دو كشور را رو به انحطاط برد، رشد سياسى سلفيها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بنيادگرايان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ازنظر ايدئولوژيك به شدت مخالف شيعيان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بنيادگرايان وهابى خود مى توانند برپاكنندۀ خشونت ميان فرقه 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شيعيان گسترش افراطگرايى سنى را تهديدى براى موجوديت خود تلقى خواهند كرد و آن را با افراطگرايى شيعى پاسخ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عربستان سعودى، ايالات متحده بايد در پى آزادى مذهبى براى همه باشد، اما آشكارترين تبعيضها درحق شيعيان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قديمى ترين جوامع مسلمان اين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بايد خواستار پايان يافتن تبعيض فرهنگى عليه آنان باشد و بر مشاركت دادن شيعيان در جامعه، به منزلۀ بخشى از روند حركت به سوى حكومتى مردمى تر تأكيد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منطقۀ نفتى سعودى، تا حدى در گرو اين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توسعۀ دموكراسى و مشاركت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تاكنون بهترين نمونۀ مشاركت دادن شيعيان و به حاشيه راندن افراطگرايان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بايد به پيگيرى دقيق و تشويق علنى اين روند، كه گامى مهم به سمت ثبات درازمدت در كشور و منطقه است، ادامه دهد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پيچيده تر است؛ چرا كه بسيارى از اعمال خشونت آميز متوجه اشغالگرى اسرائيل است، و به اين دليل مورد حمايت ايران و سوريهت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جديد اسرائيل به نخست وزيرى يهود باراك متعهد شده است كه تمام سربازان اسرائيلى تا اواسط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وى چنين كارى را انجام دهد، توجيه اصلى حزب الله براى حفظ توان نظامى و چريكى اش از بين خواهد رفت و تنشهاى فرقه اى مربوط به شيعيان در لبنان به شدت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حد زيادى با پيشرفت در فرايند صلح خاورميانه و روابط ايالات متحده با ايران و سوريه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 بايد يك نوع خشونت شيعى نوظهور و مخصوص لبنان را نيز كانون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شيعى كه اكنون از فشارهاى ناشى از تبعيض شديد و محروميت از حقوق سياسى رهايى يافته، ممكن است خود براساس خطوط سياسى و ايدئولوژيك دچار انشعاب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داخلى ميان شيعيان ممكن است منشأ جديد و مهمى براى خشونتهاى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مى تواند از درگيريهاى مسلحانه ميان جناح هاى رقيب فراتر رفته، به اعمال تروريستى عليه غير نظاميان و بخشهاى اقتصادى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اينكه دخالت غرب در سرنوشت اين يا آن جناح مؤثر تلقى شود، منافع غرب تحت تأثير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ايالات متحده بايد براى آغاز گفت وگو با حزب الله اقداماتى ترتيب دهد و از مخالفت با مشاركت اين حزب در نظام سياسى دست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تمام لبنانيها به دليل نقش سازندۀ حزب الله در پارلمان با اين تحول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تحول مثبتى درجهت منافع همگان خواهد بود؛ به شرط آنكه حزب الله تمايل مستمرى براى بازى كردن طبق قواعد نظام از خود نشان دهد و پس از عقب نشينى اسرائيل امكانات نظامى و چريكى خود را كنار گذارد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ايالات متحده بايد اين نكته را كاملا روشن سازد كه پس از سقوط صدام حسين، از دموكراسى انتخاباتى به منزلۀ تنها راه حل درازمدت</w:t>
      </w:r>
    </w:p>
    <w:p>
      <w:pPr>
        <w:pStyle w:val="BookText"/>
        <w:rPr/>
      </w:pPr>
      <w:r>
        <w:rPr>
          <w:rFonts w:ascii="IRNazanin" w:hAnsi="IRNazanin" w:eastAsia="IRNazanin"/>
          <w:color w:val="111111"/>
          <w:sz w:val="28"/>
          <w:sz w:val="28"/>
          <w:szCs w:val="28"/>
          <w:rtl w:val="true"/>
          <w:lang w:bidi="fa-IR"/>
        </w:rPr>
        <w:t>براى اختلافات شديد فرقه اى و قومى در اين كشور حمايت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بايد زمينه را براى پيوند نزديك با نيروهاى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ديگر نيروها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مخالف دولت آماده سازد و براى مشاركت دادن شيعيان در هرگونه راه حلى براى آيندۀ كشور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نظام سياسى در عراق كه به شيعيان نقشى متناسب با اكثريت جمعيتى آنان ندهد، محكوم به شكست و تفرقه است و آلت دست نيروهاى خارجى، به ويژه ايران،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مخالفتهاى سعودى و كويت با برقرارى روندى دموكراتيك در عراق بايد ناديده گرفته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و در نگاهى كلى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ايالات متحده به صورتى فعال تر از روند توسعۀ دموكراسى و احترام به حقوق بشر در جهان عرب حمايت كند؛ زيرا قابل اطمينان ترين راه براى برقرارى ثبات درازمدت در منطقه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حقوق و امتيازات از حدود سيزده ميليون شيعه اى كه دور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حلقه زده اند، تهديدى هميشگى براى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نظر، سخن گفتن از توسعۀ دموكراسى و آزاديها و حقوق بشر كار آسانى است، اما قرار دادن اين امور در دستور كار سياست گذاران رده بالا براى تنظيم روابط دوجانبه با ديگر كشورها، به راستى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در صورت تمركز بر اهداف كوتاه مدت در خاورميانه، واشنگتن بازندۀ نهايى خواهد بود؛ زيرا اين اهداف گاه در تغاير با اهداف درازمدتى هستند كه براى تحقق آنها چاره اى جز ايجاد تغييرات سياسى نيست؛ آن هم در منطقه اى كه در آن فرايند توسعۀ دموكراسى از هر منطقۀ ديگر جهان كندتر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يكى از عواملى كه سبب اين كندى است سياست هاى ايالات متحده در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خاورميانه اى امريكا، اهدافى چون ليبرال سازى و ايجاد تغيير تقريبا در انتهاى فهرست اولويتها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سياسى بهتر ميان ايالات متحده و كشورهاى خاورميانه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شدن بيگانگان به مداخله و تحريك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فريب شيعيان يا سوء استفاده از آنان براى اهداف ضد امريكايى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آرزويى محال مى ماند، و بايد بگوييم كه امروزه روابط ايالات متحده با توده هاى مردم در خاورميانه، بدتر از هر منطقۀ ديگرى در جهان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روابط ايالات متحده با رژيمهاى غير مردمى، معيار اصلى موفقيت سياستهاى امريكا در نظر شهروندان ساكت كشورهاى خاورميانه نخواهد بود</w:t>
      </w:r>
      <w:r>
        <w:rPr>
          <w:rFonts w:eastAsia="IRNazanin" w:cs="IRNazanin"/>
          <w:color w:val="111111"/>
          <w:sz w:val="28"/>
          <w:szCs w:val="28"/>
          <w:rtl w:val="true"/>
          <w:lang w:bidi="fa-IR"/>
        </w:rPr>
        <w:t>.</w:t>
      </w:r>
      <w:bookmarkStart w:id="404" w:name="pg10631_102207"/>
    </w:p>
    <w:p>
      <w:pPr>
        <w:pStyle w:val="Heading2"/>
        <w:numPr>
          <w:ilvl w:val="1"/>
          <w:numId w:val="1"/>
        </w:numPr>
        <w:rPr/>
      </w:pPr>
      <w:bookmarkStart w:id="405" w:name="__RefHeading___Toc1345719_372815092"/>
      <w:bookmarkStart w:id="406" w:name="_Toc144"/>
      <w:bookmarkEnd w:id="404"/>
      <w:bookmarkEnd w:id="405"/>
      <w:r>
        <w:rPr>
          <w:rtl w:val="true"/>
        </w:rPr>
        <w:t>فصل يازدهم</w:t>
      </w:r>
      <w:r>
        <w:rPr>
          <w:rtl w:val="true"/>
        </w:rPr>
        <w:t xml:space="preserve">: </w:t>
      </w:r>
      <w:r>
        <w:rPr>
          <w:rtl w:val="true"/>
        </w:rPr>
        <w:t>نتيجه گيرى</w:t>
      </w:r>
      <w:bookmarkEnd w:id="40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1345721_372815092"/>
      <w:bookmarkStart w:id="408" w:name="_Toc145"/>
      <w:bookmarkEnd w:id="407"/>
      <w:r>
        <w:rPr>
          <w:rtl w:val="true"/>
        </w:rPr>
        <w:t>اشاره</w:t>
      </w:r>
      <w:bookmarkStart w:id="409" w:name="pg10631_102209"/>
      <w:bookmarkEnd w:id="408"/>
    </w:p>
    <w:p>
      <w:pPr>
        <w:pStyle w:val="BookText"/>
        <w:rPr/>
      </w:pPr>
      <w:bookmarkEnd w:id="409"/>
      <w:r>
        <w:rPr>
          <w:rFonts w:ascii="IRNazanin" w:hAnsi="IRNazanin" w:eastAsia="IRNazanin"/>
          <w:color w:val="111111"/>
          <w:sz w:val="28"/>
          <w:sz w:val="28"/>
          <w:szCs w:val="28"/>
          <w:rtl w:val="true"/>
          <w:lang w:bidi="fa-IR"/>
        </w:rPr>
        <w:t>در جريان تحقيقات خود و نگارش اين كتاب، ما به مجموعه نتايجى كلى دربارۀ نقش و جايگاه شيعيان در جهان عرب دست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نكات در فصلهاى مختلف كتاب آمده اند ولى ما در اين فصل پايانى آنها را به صورت موجز در كنار هم گرد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مجموعه اى از نظرات و فرضيه هايى را تشكيل مى دهند كه نتيجۀ برداشت ما از كليت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بتوانيم ارزيابى خوانندگان را دربارۀ اين نتايج دريافت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345723_372815092"/>
      <w:bookmarkStart w:id="411" w:name="_Toc146"/>
      <w:bookmarkEnd w:id="410"/>
      <w:r>
        <w:rPr>
          <w:rtl w:val="true"/>
        </w:rPr>
        <w:t>تشخيص مشكل</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 شيعيان را دينداران دگرانديشى مى دانند كه طى قرون اقتدار سنيان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نيز از اين در رنج اند كه سنيان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كنند و براين اساس مورد تبعيض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مسئلۀ روابط شيعيان و سنيها در جهان عرب كنونى اساسا مسئله اى دينى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اختلافات شيعه و سنى عبارت است از وجود دو گروه اجتماعى متفاوت، پيش داوريهاى متقابل، و نابرابرى شديد در روابط قدرت ميان آنها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با ارائۀ شكل متفاوتى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صرفا با موجوديت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مى آورند كه ناقض آرمان اتحاد مسلمانان است، و تاريخ نگارى سنتى جامعۀ اسلامى را كه براساس آن تاريخ اسلام امرى به هم پيوسته و يك پارچه معرفى مى شود، متزلزل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نارضايتى شيعيان آن است كه نه به منزلۀ اكثريت به رسميت شناخته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كشورهايى كه اكثريت جمعيت را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جاهايى كه بايد حقوق اقليت به آنها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شيعيان با شمارى از معضلات تقريبا حل ناشده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اند اما در عمل با آنان همچون غير عربها رفتار مى شود؛ مسلمان اند، اما اغلب همچون غير مسلمانان با آنان برخورد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هويت شيعى خود را كوچك شمرده، بكوشند تا در اجتماع سنيان مستحيل شوند، غالبا به آنان اجازۀ ورود به اجتماع و امور سياسى داده نمى شود؛ چرا كه آنان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اگر آنان بر هويت شيعى خود اصرار ورزند، تفرقه انگيز و فرقه گرا خوانده مى شوند و به مطالبۀ امتيازات خاص متهم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جامعه اى متجانس و يك پارچه را تشكيل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اقتصادى و اجتماعى، از يك سوى، و جهت گيريهاى سياسى و ميزان پايبندى مذهبى، از سوى ديگر، اين جامعه را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جوامع شيعى كشورهاى مختلف با يكديگر متفاوت اند و فرهنگهاى سياسى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اين تصور كه شيعيان گروهى يك پارچه را تشكيل مى دهند، تصورى غلط انداز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شيعيان كه مايل اند هويت خود را در چارچوبى غير فرقه اى تعيين كنند، دريافته اند كه ديگران، بدون توجه به تعريفى كه آنان از خود دارند، در درجۀ اول ايشان را شيعه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اين برچسب كه جهان خارج بر آنها نشانده، خارج از توان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شكوۀ شيعيان از اين است كه گريزى از برچسب تشيع نيست؛ به گونه اى كه حتى اگر يك شيعه به آيين تسنن درآيد هميشه در نظر سنيان يك شيعه خواهد ماند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تشخيص مشكلاتشان با يكديگر اتفاق نظر دارند، اما دربارۀ راه درمان اين مشكلات توافق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دربارۀ راه حل ها معمولا به</w:t>
      </w:r>
    </w:p>
    <w:p>
      <w:pPr>
        <w:pStyle w:val="BookText"/>
        <w:rPr/>
      </w:pPr>
      <w:r>
        <w:rPr>
          <w:rFonts w:ascii="IRNazanin" w:hAnsi="IRNazanin" w:eastAsia="IRNazanin"/>
          <w:color w:val="111111"/>
          <w:sz w:val="28"/>
          <w:sz w:val="28"/>
          <w:szCs w:val="28"/>
          <w:rtl w:val="true"/>
          <w:lang w:bidi="fa-IR"/>
        </w:rPr>
        <w:t>انشقاق ميان شيعيان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هيچ گونه همكارى يا تبادل نظرى در سطح بين المللى ميان شيعيان دربارۀ مشكلات محلى شان به چشم نمى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اصولا لزومى ندارد سكولاريسم در تعريف فرهنگ شيعى نقشى داشته باشد، اين مذهب است كه همبستگى جامعۀ شيعى را بيان مى كند و همانند قوميت يك جامعه، به يك نيروى احساسى و محورى در تعيين هويتش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بايد به نحوى فهميده شود و تحقق يابد كه به هويت دينى جامعه زيانى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مشاركت شيعيان در كشورهاى عرب مستلزم راه حل هايى است مشابه با راه حل منازعات قومى در داخل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شيعيان عرب، همانند اعراب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همان زبان سخن مى گويند؛ و در بسيارى از عناصر فرهنگ با آنان مشترك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تمام اصول اسلام را قبول دارند، و از اينكه كسى آنها را قومى متفاوت بداند يا به گونه اى متفاوت با آنان رفتار كند، به شدت بيزارند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شيعيان عرب ويژگيهاى فرهنگى مشتركى با ديگر اعراب دارند، معمولا در تعريف هويت خود، مؤلفۀ شيعى را پس از مؤلفه هاى عربى، اسلامى و ميهنى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هويت شيعى آنجا كه منشأ آزار و اذيت و تبعيض عليه آنان مى شود يا هنگامى كه در عمل سبب محروميت ايشان از مزاياى شهروندى مى گردد، برجستگى خاصى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شيعيان به مثابۀ يك جامعه تحت فشار باشند، هويت شيعى شان همچنان اهميتى ويژه خواهد داشت</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اما ميزان قدرت اين هويت ثابت نيست و با مشاركت شيعيان در اجتماع رو به كاهش خواهد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مسئلۀ تا حدى قابل ملاحظه، مسئلۀ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به پذيرش تساوى كامل سياسى و اجتماعى با شيعيان ميلى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تقصير كاملا بر گردن يك طرف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درگذر تاريخ با دورى گزيدن از جامعۀ سنيان، بى اعتمادى به اين اجتماع، و انتقاد از نهادهاى قدرت در آن، اغلب خود را منزوى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با توجه به اينكه امروزه عموم شيعيان به مشاركت در جوامع خود علاقه مندند، كليد حل مشكلات، به طور عمده، به دست جامعۀ سنى و حكومت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اى كه شيعيان با آن مواجه اند هم خاص است و هم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شيعيان در حاشيۀ جوامعشان قرار دارند و از موقعيتى نابرابر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سطحى گسترده تر، شيعيان با نارسايى كلى حكومتهاى عرب مواجه اند؛ حكومتهايى كه دموكراسى، پلوراليسم و احترام به حقوق بشر را محدود كرده يا اساسا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مسئلۀ عام تر، نه فقط شيعيان بلكه كل اعراب را تحت تأثير قرار مى دهد و همه به يكسان بايد در حل آن بكوشند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درحالى كه حكومتهاى سنى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اند، هر مسئلۀ وفادارى پرسشهايى جدى دربارۀ روابط ميان حكومتهاى استبدادى و جوامع خاورميانه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به چه كسى يا چه چيزى؟ به رژيم، حاكم، خاندان حاكم، حكومت، كشور، يا اجتماع؟ پرسش ديگر آن است كه با چه توجيهى اين وفادارى درخواست مى شود؟ اين مسائل به همان قدر كه براى شيعيان مطرح اند براى سنيان نيز اهميت دارند؛ اما در وهلۀ نخست، اين شيعيان اند كه در وفادارى شان ترديد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اسلام گرايان، ليبرالها و اصلاح طلبان سنى، به اتفاق، وفادار ماندن شيعيان را به خاندان حاكم غير ميهن پرستانه و خودپرستانه قلمداد مى كنند</w:t>
      </w:r>
      <w:r>
        <w:rPr>
          <w:rFonts w:eastAsia="IRNazanin" w:cs="IRNazanin"/>
          <w:color w:val="111111"/>
          <w:sz w:val="28"/>
          <w:szCs w:val="28"/>
          <w:rtl w:val="true"/>
          <w:lang w:bidi="fa-IR"/>
        </w:rPr>
        <w:t>.</w:t>
      </w:r>
      <w:bookmarkStart w:id="412" w:name="pg10631_102213"/>
    </w:p>
    <w:p>
      <w:pPr>
        <w:pStyle w:val="Heading3"/>
        <w:numPr>
          <w:ilvl w:val="2"/>
          <w:numId w:val="1"/>
        </w:numPr>
        <w:rPr/>
      </w:pPr>
      <w:bookmarkStart w:id="413" w:name="__RefHeading___Toc1345725_372815092"/>
      <w:bookmarkStart w:id="414" w:name="_Toc147"/>
      <w:bookmarkEnd w:id="412"/>
      <w:bookmarkEnd w:id="413"/>
      <w:r>
        <w:rPr>
          <w:rtl w:val="true"/>
        </w:rPr>
        <w:t>گزينه هاى سياسى شيعيان</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بيش از هر گروه ديگرى در جهان عرب، شيعيان براى پافشارى بر توسعۀ دموكراسى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انگيزه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جنبشى كه براى گسترش دموكراسى و حقوق بشر بر پا شود، احتمالا فورى ترين و مستقيم ترين بهره از آن شيعيان خواهد بود؛ چرا كه آنان قربانيان اصلى نبود اين آزاديها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كشورهايى كه شيعيان در اقليت به سر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 و كويت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شيعيان و هم سنيان از دموكراتيك شدن نهادهاى سياسى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كشورهايى كه اكثريت مطلق يا نسبى با شيعيان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بحرين،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بهره مندى همگان از دموكراسى وجود دارد، اما همان گونه كه در لبنان رخ داد، شيعيان بيش از سنيها و عمدتا به زيان سنيها از دموكراسى منتفع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كشورها گاه سنيان دموكراسى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تلاش براى ايجاد رهبرى سكولار با اين معضل روبه رويند كه وجه تمايز آنان فقط مذهبشان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رهبران بلندپرواز شيعى كه جنبه هاى فرقه اى و مذهبى را ناديده بگيرند، خود را در معرض خطر دورى از بنيان هويت جمعى شان قرار مى دهند، و در اين صورت از رهبران غير شيعه چندان قابل تمييز نخواهند بود و ناچار مى شوند از طرح معضلات خاص جامعۀ شيعى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جامعۀ شيعى نيز به حمايت از آنها تمايل چندانى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نيز كه اين رهبران بلندپرواز بر منافع فرقه اى شيعيان تأكيد مى ورزند، در تلاش براى دستيابى به رهبرى سياسى، اغلب برترى با روحانيان خواهد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شيعيان معمولا نمى توانند از طريق سازمانها يا جنبشهاى سياسى غالب به عرصۀ مشاركت سياسى و اجتماعى وارد شوند، ناگزير به سمت</w:t>
      </w:r>
    </w:p>
    <w:p>
      <w:pPr>
        <w:pStyle w:val="BookText"/>
        <w:rPr/>
      </w:pPr>
      <w:r>
        <w:rPr>
          <w:rFonts w:ascii="IRNazanin" w:hAnsi="IRNazanin" w:eastAsia="IRNazanin"/>
          <w:color w:val="111111"/>
          <w:sz w:val="28"/>
          <w:sz w:val="28"/>
          <w:szCs w:val="28"/>
          <w:rtl w:val="true"/>
          <w:lang w:bidi="fa-IR"/>
        </w:rPr>
        <w:t>گروههاى افراطى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يا به جنبشهاى فرقه اى اسلام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نوع افراطى آن، درصورتى كه آماج آزار و اذيت بيش از حد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مى يابند، يا به جنبشهاى افراطى چپ گرا، همچون حزب كمونيست كه از تمام فرقه ها بدون هيچ تبعيضى استقبال مى كنند، مى 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شيعيان دشوار است كه از كشيده شدن به سمت قطبهاى افراط در زمينۀ نگرشهاى سياسى اجتناب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در اعتقادات شيعى وجود ندارد كه شيعيان را به افراطگرايى يا خشونت متمايل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همه، از آنجا كه تشيع محصول نهضت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اسلام پس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شيعيان معمولا از اقتدار سنتى و قدرت مستقر كه در سراسر تاريخ به طور عمده در دست سنيان بوده است، انتقاد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تاريخ شيعه آنها را آماده كرده است تا منتظر رنج و محنت بيشتر باشند و احتمالا از شهادت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بر اساس سرنوشت محتوم تاريخى، براى جامعۀ به ستوه آمدۀ شيعه، شهادت آخرين راه حل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گروههاى افراطى همچون حزب الله لبنان، با همۀ اعمال خشونت بارى كه در گذشته داشته اند، هرگاه كه اجازه يافته اند، فرايند ورود به جريان سياسى و عمل براساس قواعد بازى را آغاز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روحانيان شيعۀ كويت نيز با موفقيت حيات پارلمانى خود را آغاز كرده و با ديگر عناصر سياسى در پارلمان همكارى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415" w:name="pg10631_102215"/>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در كشورهايى كه شيعيان اكثريت جمعيت را تشكيل مى دهند و برندۀ روند تغييرات خواهند بود، اين احتمال وجود دارد كه به اعمال افراطى يا خشونت آميز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مواردى كه حكومت با اعمال خشونت، در مقابل هرگونه تغييرى مقاومت مى كند، احتمال بروز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بيشتر است</w:t>
      </w:r>
      <w:r>
        <w:rPr>
          <w:rFonts w:eastAsia="IRNazanin" w:cs="IRNazanin"/>
          <w:color w:val="111111"/>
          <w:sz w:val="28"/>
          <w:szCs w:val="28"/>
          <w:rtl w:val="true"/>
          <w:lang w:bidi="fa-IR"/>
        </w:rPr>
        <w:t>.</w:t>
      </w:r>
    </w:p>
    <w:p>
      <w:pPr>
        <w:pStyle w:val="Heading3"/>
        <w:numPr>
          <w:ilvl w:val="2"/>
          <w:numId w:val="1"/>
        </w:numPr>
        <w:rPr/>
      </w:pPr>
      <w:bookmarkStart w:id="416" w:name="__RefHeading___Toc1345727_372815092"/>
      <w:bookmarkStart w:id="417" w:name="_Toc148"/>
      <w:bookmarkEnd w:id="416"/>
      <w:r>
        <w:rPr>
          <w:rtl w:val="true"/>
        </w:rPr>
        <w:t>تشيع و ايران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تقريبا از تمام جهات مركز اصلى و كانون تشيع و به ويژه تشيع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تشيع به مذهب رسمى ايران تبديل شد، و نيز در اواسط قرن بيستم بود كه ايران به جاى عراق در زمينۀ مطالعات دينى شيعيان مركزيت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نيز به طور عمده اين بود كه آزار و اذيت شديد و اعدام روحانيان برجستۀ شيعه در عراق، اكثر آنان را به ايران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جهان عرب، استيلا بر تشيع را به ايران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روزگارى شيعيان عراق متناسب با اكثريت عددى خود به قدرت سياسى دست يابند، عراق به تدريج موقعيت خود را به عنوان مركز تشيع عربى، بازخواهديافت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اندك، در كنار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براى تمام شيعيان جهان اسلام خواهد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هاى سياسى ايران، ازنظر مذهبى براى تمام شيعيان الزام آور نيستند؛ هرچند براى هواداران جدى اصل ولايت فقيه، ديدگاه هاى سياسى رهبر ايران، آن گاه كه به منزلۀ آموزه هاى مذهبى مطرح مى شوند، اهميتى ويژه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ايده هاى مذهبى افراطى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بسيارى از شيعيان، حتى در داخل ايران، با آنها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شيعيانى كه خود</w:t>
      </w:r>
    </w:p>
    <w:p>
      <w:pPr>
        <w:pStyle w:val="BookText"/>
        <w:rPr/>
      </w:pPr>
      <w:r>
        <w:rPr>
          <w:rFonts w:ascii="IRNazanin" w:hAnsi="IRNazanin" w:eastAsia="IRNazanin"/>
          <w:color w:val="111111"/>
          <w:sz w:val="28"/>
          <w:sz w:val="28"/>
          <w:szCs w:val="28"/>
          <w:rtl w:val="true"/>
          <w:lang w:bidi="fa-IR"/>
        </w:rPr>
        <w:t>را ستم ديده مى دانند و چاره اى جز توسل به بيگانه ندارند، جذاب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عده اى از 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آموزه هاى ايران را درباره نقش اسلام در مواجهه با امپرياليسم غربى بپذيرند، البته بر مبنايى سياسى و نه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عرب بى ترديد خود را فرع ايران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ايران و هم برخى از شيعيان عرب كوشيدند تا براى اهداف سياسى خود از يكديگر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پيوند شيعيان عرب را قادر ساخت تا اهداف خود را در سطح جهان مطرح كنند، در نهايت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آنان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كه شيعيان شهروندان درجۀ دو باشند و خود را مطرود قلمداد كنند، بازهم در آينده در مقابل فريب ايران و احتمالا عراق، آسيب پذير خواهند بود، و درصورتى كه جوامعشان آماج تهديد جدى قرار گيرد، ممكن است ازروى ناچارى در پى جلب حمايت اين كشورها نيز برآيند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اكثر شيعيان عرب به طور جدى مى كوشند تا به وضوح بين خود و ايران تفكيك قائل شوند و بر استقلال خود تأكيد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دريافته اند كه سياستهاى جمهورى اسلامى در قبال شيعيان خارجى به طور عمده منفعت 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 ديدگى شيعيان آنان را مجبور كند كه ازسر ناچارى بار ديگر به ايران روى آورند، احتمالا اين بار با شور ايدئولوژيك كمتر و تصورات غلط اندك ترى چنين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اين بار يك معاملۀ عمل گرايانه خواهد بود؛ چنان كه در سالهاى اخير روابط حزب الله لبنان و ايران رو به سردى بوده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رياست جمهورى خاتمى، ايران خود تمايل چندانى به حمايت از شيعيان خارجى ندارد و با هدف كاستن از انزواى خويش، به دنبال عادى سازى روابط با همسايگان است</w:t>
      </w:r>
      <w:r>
        <w:rPr>
          <w:rFonts w:eastAsia="IRNazanin" w:cs="IRNazanin"/>
          <w:color w:val="111111"/>
          <w:sz w:val="28"/>
          <w:szCs w:val="28"/>
          <w:rtl w:val="true"/>
          <w:lang w:bidi="fa-IR"/>
        </w:rPr>
        <w:t>.</w:t>
      </w:r>
      <w:bookmarkStart w:id="418" w:name="pg10631_102217"/>
    </w:p>
    <w:p>
      <w:pPr>
        <w:pStyle w:val="Heading3"/>
        <w:numPr>
          <w:ilvl w:val="2"/>
          <w:numId w:val="1"/>
        </w:numPr>
        <w:rPr/>
      </w:pPr>
      <w:bookmarkStart w:id="419" w:name="__RefHeading___Toc1345729_372815092"/>
      <w:bookmarkStart w:id="420" w:name="_Toc149"/>
      <w:bookmarkEnd w:id="418"/>
      <w:bookmarkEnd w:id="419"/>
      <w:r>
        <w:rPr>
          <w:rtl w:val="true"/>
        </w:rPr>
        <w:t>شيعيان در جهان عرب</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دو دهۀ گذشته، شيعيان لبنان و كويت در راستاى دستيابى به تساوى بيشتر گام هاى بلندى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رئيس شيعۀ پارلمان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اكنون نبيه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قدرتمندترين شخصيت سياسى شيعه در جهان عرب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اما وضعيت شيعيان عراق، بحرين و عربستان سعودى همچنان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آينده براى هر سه كشور خطرناك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تمايل نخبگان سنى جهان عرب، شيعيان عراق با اين تصور جزمى كه حكومتهاى عربى بايد لزوما سنى باشند به مبارزه برخواهند خاست، و سنت يكى انگاشتن عربيت با تسنن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فرهنگ جهان عرب به طور تلويحى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عراقى با جسارت بيشتر حتى قادر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نيز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توانند تاريخ نگارى عرب را به گونه اى تغيير دهند كه تشيع را به عنوان مؤلفه اى اساسى از اين تاريخ دربرگيرد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شيعيان در پى سى سال حاكميت سركوب گرانۀ بعثيها و به ويژه قساوت رژيم صدام حسين عليه شيعيان در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تندرو شده اند، بسيار بعيد است كه اگر يك رژيم جديد و ضعيف تر بخواهد وضعيت تبعيض آميز كنونى را حفظ كند، همچنان بى 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بروز خشونت در عراق با درگيرى هاى فزاينده ميان شيعيان مخالف و حكومت مركزى احتمالا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تخاصم آميز، ممكن است همۀ طرفهاى درگير در پى يافتن پشتيبانان خارجى باشند و بيگانگان دريچه هاى بسيارى براى مداخله در امور داخلى عراق بيابند</w:t>
      </w:r>
      <w:r>
        <w:rPr>
          <w:rFonts w:eastAsia="IRNazanin" w:cs="IRNazanin"/>
          <w:color w:val="111111"/>
          <w:sz w:val="28"/>
          <w:szCs w:val="28"/>
          <w:rtl w:val="true"/>
          <w:lang w:bidi="fa-IR"/>
        </w:rPr>
        <w:t>.</w:t>
      </w:r>
      <w:bookmarkStart w:id="421" w:name="pg10631_102218"/>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فروپاشى نظام ناعادلانۀ پيشين لبنان از طريق جنگ داخلى، ظاهرا براى پديد آمدن نظام عادلانه تر بعدى ضرورى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ايجاد شرائط عزيمت به سوى دموكراسى و تساوى بيشتر شهروندان، تخريبى به اين عظمت لازم است؟ توسعۀ دموكراسى در كويت نيز نتيجۀ ضايعۀ حملۀ عراق و جنگ خليج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مايۀ نگرانى است، اين انديشه است كه شايد پيش شرط تغيير و آزادسازى در عراق و بحرين نيز فروپاشى حكومت با توسل به خشونت و درگيرى شديد داخلى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اكنون راهى براى انتقال مسالمت آميز قدرت در اين دو كشور كه شيعيان در آنها اكثريت دارند، به نظر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كشورهاى عربى، به استثناى كويت، شيعيان مجبور شده اند كه در تلاش براى كسب حقوق برابر و دموكراسى بيشتر، در مراكز محل تبعيدشان به نهادهاى خارجى و رسانه هاى بيگانه متوسل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عراق و بحرين شيعيان با رأى اكثريت به قدرت رسند، روحانيان شيعه قطعا در اين فرايند نقش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اين روحانيان با ايدۀ ايران در باب حكومت روحانيت موافق نيستند و سالها با شيعيان سكولار براى دست يافتن به اهداف جامعۀ شيعى همكارى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چندانى در دست نيست كه غالب شيعيان اين كشورها حكومتى اسلامى را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برقرارى حكومت اسلامى را غير واقع بينانه و ناسازگار با شرائط خود مى دانند، و الگوى ايران جز براى شمار معدودى از آنان جذابيتى ندارد</w:t>
      </w:r>
      <w:r>
        <w:rPr>
          <w:rFonts w:eastAsia="IRNazanin" w:cs="IRNazanin"/>
          <w:color w:val="111111"/>
          <w:sz w:val="28"/>
          <w:szCs w:val="28"/>
          <w:rtl w:val="true"/>
          <w:lang w:bidi="fa-IR"/>
        </w:rPr>
        <w:t>.</w:t>
      </w:r>
    </w:p>
    <w:p>
      <w:pPr>
        <w:pStyle w:val="Heading3"/>
        <w:numPr>
          <w:ilvl w:val="2"/>
          <w:numId w:val="1"/>
        </w:numPr>
        <w:rPr/>
      </w:pPr>
      <w:bookmarkStart w:id="422" w:name="__RefHeading___Toc1345731_372815092"/>
      <w:bookmarkStart w:id="423" w:name="_Toc150"/>
      <w:bookmarkEnd w:id="422"/>
      <w:r>
        <w:rPr>
          <w:rtl w:val="true"/>
        </w:rPr>
        <w:t>شيعيان و غرب</w:t>
      </w:r>
      <w:bookmarkEnd w:id="42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به هيچ وجه ذاتا با غرب دشمنى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گونه هاى مختلف دربارۀ غرب مى انديشند و اين امر به عوامل ذيل بستگى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w:t>
      </w:r>
    </w:p>
    <w:p>
      <w:pPr>
        <w:pStyle w:val="BookText"/>
        <w:rPr/>
      </w:pPr>
      <w:r>
        <w:rPr>
          <w:rFonts w:ascii="IRNazanin" w:hAnsi="IRNazanin" w:eastAsia="IRNazanin"/>
          <w:color w:val="111111"/>
          <w:sz w:val="28"/>
          <w:sz w:val="28"/>
          <w:szCs w:val="28"/>
          <w:rtl w:val="true"/>
          <w:lang w:bidi="fa-IR"/>
        </w:rPr>
        <w:t>سياسى فرد؛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غربيان دربارۀ شيعيان؛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حمايت غرب از حكومتهايى كه شيعيان را سركوب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عواملى كه ديگر اعراب و مسلمانان را تحت تأثير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مسئلۀ اعراب و اسرائيل و برداشت غرب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شيعيان نيز اثر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كويت شيعه 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اسلام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نكته اتفاق نظر دارند كه حضور نظامى امريكا براى امنيت كويت در مقابل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شيعيان ممكن است از چند جهت بيش از سنيان از غرب ناراضى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به دليل حمايت شديد غرب از رژيم سنى اقليت؛ در عراق، به دليل آنكه اكثريت داشتن شيعيان، غرب و سنيان خاورميانه را واداشته است تا از فراهم آوردن لوازم به قدرت رسيدن اكثريت شيعه شانه خالى كنند؛ در لبنان، به سبب آنكه غرب از سلطۀ سياسى مارونيها و سنيان حمايت كرده است و از اشغال مناطق شيعه نشين به دست اسرائيل چشم پوشى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شيعيان احتمالا احساس مى كنند كه غرب فقط در صدد كنار گذاشتن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تمايل دارد تا تسنن را با سكولاريسم و تشيع را با اسلام گرايى برابر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فرضيه صحيح نيست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افراطگرايى سنيان اسلام گرا، احتمالا بيش از افراطگرايى شيعيان اسلام گرا براى رژيمهاى منطقه تهديدآميز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بيش از هر چيز با حكومتهاى خود در ستيزند؛ حكومتهايى غير انتخابى كه اغلب خودكامه، سركوبگر، فاسد و فاقد صلاحيت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كشورها، شيعيان به اين دليل خواستار تغيير وضع موجودند كه از راه هاى قانونى به قدرت داخلى بيشترى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خودى خود تهديدى براى غرب در پى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24" w:name="pg10631_102220"/>
    </w:p>
    <w:p>
      <w:pPr>
        <w:pStyle w:val="Heading3"/>
        <w:numPr>
          <w:ilvl w:val="2"/>
          <w:numId w:val="1"/>
        </w:numPr>
        <w:rPr/>
      </w:pPr>
      <w:bookmarkStart w:id="425" w:name="__RefHeading___Toc1345733_372815092"/>
      <w:bookmarkStart w:id="426" w:name="_Toc151"/>
      <w:bookmarkEnd w:id="424"/>
      <w:bookmarkEnd w:id="425"/>
      <w:r>
        <w:rPr>
          <w:rtl w:val="true"/>
        </w:rPr>
        <w:t>شيعيان و راه حلها</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كشورهاى عربى، از بين رفتن وفاداريهاى سياسى مبتنى بر قبيله گرايى، قوميت و مذهب و جايگزينى آنها با جبهه بندى سياسى براساس مسائل عملى، به نفع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صرفا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چرا كه با اين كار خطوط فرقه اى كم رنگ شده، تبادل نظر ميان سنيان و شيعيان گسترش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براى توسعۀ هرچه بيشتر دموكراسى در جهان عرب، انگيزۀ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تعهد درازمدت و اعلام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آزموده نشدۀ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برنامه هاى دموكراتيك بايد براى غرب اطمينان بخش باشد؛ زيرا غرب براى دموكراسى به مثابۀ شكلى از حكومت كه به اعتدال و ثبات بيشتر مى انجامد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نمى تواند تضمين كند در منطقه اى كه روشهاى دموكراتيك در تاريخ آن هرگز جايگاه مهمى نداشته اند، هنگامى كه شيعيان به قدرت دست يابند، از احزاب و گروههاى ديگر دموكراتيك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 قدرت رسيدن يك گروه با آزادى خواهى سياسى متعاقب آن ارتباط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گروههاى تحت ستم به قدرت از طريق انقلاب، نامناسب ترين وضعيت را براى ايجاد يك حكومت ليبرال فراهم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شيعيان عراق و بحرين به منزلۀ اكثريت به قدرت برسند نبايد پنداشت كه آنان نمايندۀ گروهى يك پارچه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متناسب با تفاوتهاى طبقاتى، منطقه اى، ايدئولوژيك، طايفه اى و شخصى خود، سياستهاى متفاوتى در پى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نظامهاى دموكراتيك آتى، گروههاى مختلف شيعه حتى اگر اكثريت داشته باشند، احتمالا با گروههاى هم مشرب غير شيعه ائتلاف خواهند كرد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شيعيان در اجتماع و نظام سياسى مقبوليت يابند، وارد مرحلۀ</w:t>
      </w:r>
    </w:p>
    <w:p>
      <w:pPr>
        <w:pStyle w:val="BookText"/>
        <w:rPr/>
      </w:pPr>
      <w:r>
        <w:rPr>
          <w:rFonts w:ascii="IRNazanin" w:hAnsi="IRNazanin" w:eastAsia="IRNazanin"/>
          <w:color w:val="111111"/>
          <w:sz w:val="28"/>
          <w:sz w:val="28"/>
          <w:szCs w:val="28"/>
          <w:rtl w:val="true"/>
          <w:lang w:bidi="fa-IR"/>
        </w:rPr>
        <w:t>سياسى جديدى خواهند شد كه مشخصات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هاى داخلى شيعيان، انشعابات، گروه بندى هاى جديد، و ائتلاف با گروههاى 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هم اكنون در كويت و نيز در ميان شيعيان عراقى مقيم خارج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خطمشى افراطى ايران طى دو دهۀ گذشته موجب پيچيده تر شدن حيات سياسى شيعيان 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ظهور مراجع دينى محلى در هر كشور به نفع تمام شيعيان خواهد بود؛ چرا كه در اين صورت، مراجع دينى خارجى نمى توانند بر شيعيان ديگر كشورها نفوذ سياسى و مذهبى بى مورد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موجب خواهد شد كه نگرانى اعراب سنى دربارۀ وفادارى شيعيان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ايران غير عرب، كاهش يابد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 و لبنان دو نمونه اى هستند كه شيعيان در آنجا توانسته اند به سطح بالاترى از حقوق برابر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از طريق توسعۀ فرايند دموكراتيك حاصل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نظام سياسى در پى تحولات مخرب گسترده اى درها را به روى شيعيان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كويت به دست صدام حسين و جنگ داخلى درازمدت در ميان تمام فرق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پيدايش اين حوادث نقشى نداشته اند، يا نقش شان بسيار اندك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اين نظريه مطرح شود كه بسيارى از رژيمهاى سياسى خاورميانه پيش از آنكه توسعۀ دموكراسى و توزيع عادلانه تر حقوق را متحقق سازند، لازم است دستخوش نوعى آشوب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سياست گذاران غربى بخواهند بدانند كه اگر به موقع درصدد تسهيل اين انتقال اجتناب ناپذير به حكومتى دموكراتيك تر برآيند، آيا خواهند توانست از گذارى نامطبوع جلوگيرى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كليدى آن است كه چگونه مى توان از تبديل امور سياسى در منطقه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با حاصل جمع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سنيان و شيعيان جلوگيرى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چنين نباشد كه منفعت يك گروه لزوما به ضرر گروه ديگر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حل، پذيرش نظام نمايندگى تناسبى يا فرقه گرايى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گونۀ متداول 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فلسفۀ سياسى مسلط بر ايالات متحده اين سازوكار سياسى را نامناسب مى داند، نظام نمايندگى تناسبى و تضمين جايگاه و اختيارات معين براى هر فرقه مى تواند در دوران انتقالى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بحرين و عراق فوق العاده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اطمينان خاطر اين فرقه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نمايندگى تناسبى در عربستان سعودى نيز مى تواند براى شيعيان مصونيتهايى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كارايى نظام سياسى كنونى كويت با موفقيت استمرار يابد، اين كشور به يك نظام نمايندگى تناسبى نيازى نخواهد داشت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اين خطر وجود دارد كه نظام نمايندگى تناسبى روابط تناسبى شكل گرفته براساس شمار جمعيت گروه ها را تصلّب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تغيير اين روابط دشوار خواهد بود و به خودى خود رغبتى براى گسترش صف بنديهاى سياسى غير قومى يا غير فرقه اى وجود نخواهد داشت</w:t>
      </w:r>
      <w:r>
        <w:rPr>
          <w:rFonts w:eastAsia="IRNazanin" w:cs="IRNazanin"/>
          <w:color w:val="111111"/>
          <w:sz w:val="28"/>
          <w:szCs w:val="28"/>
          <w:rtl w:val="true"/>
          <w:lang w:bidi="fa-IR"/>
        </w:rPr>
        <w:t>.</w:t>
      </w:r>
      <w:bookmarkStart w:id="427" w:name="pg10631_102223"/>
    </w:p>
    <w:p>
      <w:pPr>
        <w:pStyle w:val="Heading2"/>
        <w:numPr>
          <w:ilvl w:val="1"/>
          <w:numId w:val="1"/>
        </w:numPr>
        <w:rPr/>
      </w:pPr>
      <w:bookmarkStart w:id="428" w:name="__RefHeading___Toc1345735_372815092"/>
      <w:bookmarkStart w:id="429" w:name="_Toc152"/>
      <w:bookmarkEnd w:id="427"/>
      <w:bookmarkEnd w:id="428"/>
      <w:r>
        <w:rPr>
          <w:rtl w:val="true"/>
        </w:rPr>
        <w:t>پيوست</w:t>
      </w:r>
      <w:bookmarkEnd w:id="429"/>
    </w:p>
    <w:p>
      <w:pPr>
        <w:pStyle w:val="Heading3"/>
        <w:numPr>
          <w:ilvl w:val="2"/>
          <w:numId w:val="1"/>
        </w:numPr>
        <w:rPr/>
      </w:pPr>
      <w:bookmarkStart w:id="430" w:name="__RefHeading___Toc1345737_372815092"/>
      <w:bookmarkStart w:id="431" w:name="_Toc153"/>
      <w:bookmarkEnd w:id="430"/>
      <w:r>
        <w:rPr>
          <w:rtl w:val="true"/>
        </w:rPr>
        <w:t>اشاره</w:t>
      </w:r>
      <w:bookmarkEnd w:id="43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انشعابات در تشيع</w:t>
      </w:r>
    </w:p>
    <w:p>
      <w:pPr>
        <w:pStyle w:val="BookText"/>
        <w:rPr/>
      </w:pPr>
      <w:r>
        <w:rPr>
          <w:rFonts w:ascii="IRNazanin" w:hAnsi="IRNazanin" w:eastAsia="IRNazanin"/>
          <w:color w:val="111111"/>
          <w:sz w:val="28"/>
          <w:sz w:val="28"/>
          <w:szCs w:val="28"/>
          <w:rtl w:val="true"/>
          <w:lang w:bidi="fa-IR"/>
        </w:rPr>
        <w:t>دسته بندى هاى درون تشيع از اوايل قرن هشتم ميلادى پديد آمدند و سرمنشأ آنها اختلاف نظر دربارۀ جانشينى و رقابت ميان مدعيان امامت از نسل امام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تشيع، سه شاخۀ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امامى، اسماعيلى و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است كه هم در ميان شيعيان عرب و هم شيعيان كشورهاى ديگر پيروانى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تشيع دوازده امامى، كه به دوازده امام و در نهايت غيبت امام مهدى منتظر معتقد است، به مراتب بزرگ تر و گسترده تر از دو شاخۀ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اسماعيلى با ادعاى امامت براى اسماعيل بن جعفر پس از امام جعفر صادق و ختم امامت در فرزند اسماعيل، از تشيع دوازده امامى جدا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اسماعيليان سلسلۀ فاطمى را در مصر بنا نهادند كه نقش عمده اى در گسترش تشيع و حمايت از دانش پژوهى شيعى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اسماعيلى به يك فلسفۀ دينى سرّى متمايل است كه در انشعابات كوچك پديد آمده از آن، يعنى فرقه هاى دروزى و نزارى،</w:t>
      </w:r>
      <w:r>
        <w:rPr>
          <w:rStyle w:val="FootnoteAnchor"/>
          <w:rtl w:val="true"/>
        </w:rPr>
        <w:footnoteReference w:id="131"/>
      </w:r>
      <w:r>
        <w:rPr>
          <w:rFonts w:ascii="IRNazanin" w:hAnsi="IRNazanin" w:eastAsia="IRNazanin"/>
          <w:color w:val="111111"/>
          <w:sz w:val="28"/>
          <w:sz w:val="28"/>
          <w:szCs w:val="28"/>
          <w:rtl w:val="true"/>
          <w:lang w:bidi="fa-IR"/>
        </w:rPr>
        <w:t>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اسماعيلى و شعب آن در شبه قارۀ هند، عراق و لبنان طرف دارانى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زيدى، زيد شهيد را پنجمين امام برحق مى داند و امامت را در نسل او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زيدى تابع مذهب سنىد</w:t>
      </w:r>
      <w:r>
        <w:rPr>
          <w:rFonts w:eastAsia="IRNazanin" w:cs="IRNazanin"/>
          <w:color w:val="111111"/>
          <w:sz w:val="28"/>
          <w:szCs w:val="28"/>
          <w:rtl w:val="true"/>
          <w:lang w:bidi="fa-IR"/>
        </w:rPr>
        <w:t>.</w:t>
      </w:r>
      <w:bookmarkStart w:id="432" w:name="pg10631_102226"/>
    </w:p>
    <w:p>
      <w:pPr>
        <w:pStyle w:val="BookText"/>
        <w:rPr/>
      </w:pPr>
      <w:bookmarkEnd w:id="432"/>
      <w:r>
        <w:rPr>
          <w:rFonts w:ascii="IRNazanin" w:hAnsi="IRNazanin" w:eastAsia="IRNazanin"/>
          <w:color w:val="111111"/>
          <w:sz w:val="28"/>
          <w:sz w:val="28"/>
          <w:szCs w:val="28"/>
          <w:rtl w:val="true"/>
          <w:lang w:bidi="fa-IR"/>
        </w:rPr>
        <w:t>حنفى است</w:t>
      </w:r>
      <w:r>
        <w:rPr>
          <w:rStyle w:val="FootnoteAnchor"/>
          <w:rtl w:val="true"/>
        </w:rPr>
        <w:footnoteReference w:id="132"/>
      </w:r>
      <w:r>
        <w:rPr>
          <w:rFonts w:ascii="IRNazanin" w:hAnsi="IRNazanin" w:eastAsia="IRNazanin"/>
          <w:color w:val="111111"/>
          <w:sz w:val="28"/>
          <w:sz w:val="28"/>
          <w:szCs w:val="28"/>
          <w:rtl w:val="true"/>
          <w:lang w:bidi="fa-IR"/>
        </w:rPr>
        <w:t>و اين امر زيديه را بيش از ديگر شاخه هاى تشيع به تسنن نزديك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زيدى در يمن استقرار يافت؛ و امام زيديان، امام يحيى، پادشاهى يمن را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چهارم تشيع، يعنى علويه يا نصيريه، معمولا شاخه اى از تشيع دوازده امامى قلمداد مى شود و در سوريه و تركيه شمار پيروانش به ميليونها تن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دوازده امامى خود دو مكتب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اصولى در حال حاضر مكتب غالب است، اما تا قرن هفدهم رقابت نزديكى با مكتب اخبارى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اتكاى اخبار بر سنت پيامبر و امامان است، نه استنباط از اصول كه به اجتهاد معروف است و به دست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علماى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روى، مكتب اخبارى به مجتهدان شيعه چندان اهميت نمى داد و در مشرب فقهى به اسلام سنى نزديك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مجتهدان با مكتب اخبارى مبارزه كرده، آن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مكتب به صورت اقليت همچنان در تشيع دوازده امامى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كويت، و بصرۀ عراق شمار قابل توجهى از پيروان مكتب اخبارى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سوم و بسيار كوچك تر تشيع دوازده امامى، شيخيه است كه در كشورهاى خليج و بصره پيروانى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3" w:name="__RefHeading___Toc1345739_372815092"/>
      <w:bookmarkStart w:id="434" w:name="_Toc154"/>
      <w:bookmarkEnd w:id="433"/>
      <w:r>
        <w:rPr>
          <w:rtl w:val="true"/>
        </w:rPr>
        <w:t>نهاد مرجعيت</w:t>
      </w:r>
      <w:bookmarkEnd w:id="43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مرجعيت نهادى است كه در مسائل فقهى ناظر به اعمال دينى، روابط اجتماعى و الهيات، به آن مراجعه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 مختص تشيع دوازده امامى، به ويژه مكتب غالب اصولى است و در اصل امامت، يا هدايت مسلمين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امامت از اين اعتقاد سرچشمه مى گيرد كه همان خدايى كه پيامبر و قرآن را براى نجات مسلمين از گمراهى فرستاد، پس از رحلت پيامبر نيز آنان را تعليم مى دهد و به راه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محبت خدا به امت و توجه او به سعادت همۀ مسلمين در دنيا و آخرت، آن است كه مسلمانان در هر عصرى راهنمايان و امامانى داشته باشند تا وظيفۀ اساسى هدايت امت در طريق حق را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اساسى مرتبط با مرجعيت، اهميت علم يا معرفت است تا به واسطۀ آن فهم عميقى از غنا و پيچيدگيهاى متون مقدس اسلامى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بر متون مسلط باشد تا براى تودۀ مردمى كه نمى توانند در زمينۀ متون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شوند، اسلام 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علم تفصيلى در باب اصول دستورات و احكام دين از طريق به كارگيرى منابع اصلى يعنى كتاب و سنت و استدلال فنى مبتنى بر آنها، براى همۀ مسلمين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شمار معدودى توانايى فقه استدلالى را دارند و كسب اين علم تفصيلى براى عموم ضرورتى نيز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امت بايد راهنمايانى داشته باشد كه زندگى خود را وقف مطالعه متون مقدس اسلامى، شريعت اسلامى و اصولى كنند كه استنباط و درك شريعت بر آنها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تخصص فقه نام دارد و دارندۀ آن فقيه ناميده مى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استنباط آموزه هاى اسلام و پذيرش شيوه هاى رفتارى خاص در اعمال دينى يا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اجتهاد در مسائلى است كه متون مقدس دربارۀ آنها سكوت كرده يا سخن روشنى ندارند؛ از جمله موقعيت هاى جديدى كه در پى تغييرات اجتماعى، اقتصادى، سياسى يا علمى پديد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معتقدند كه پيامبر اندكى پيش از مرگش در مكانى بيرون از مكه، موسوم به غدير خم، پسرعمو و دامادش، على، را به جانشينى خود منصوب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مولاى اويم، على مولاى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على به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امام اول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دوازده تن هستند كه همگى از فرزندان على اند و آخرين آنها زمانى كه هنوز كودك بود از نظرها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صفاتى اختصاصى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جانب خدا هدايت مى شوند و معصوم اند؛ يعنى به لطف و موهبت الهى از خطا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متون مقدس و احكام آگاهى كامل داشته اند؛ چرا كه علم آنان به طور مستقيم از جانب خداوند الهام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دوازده امام، شيعيان و پيروان اهل بيت پرسشهاى خود را به امامان ارجاع داده، نظر آنان را در زمينۀ قوانين اسلامى جويا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فقهى ائمه از جانب پيروان شان به منزلۀ بيان حقيقى ارادۀ الهى به شمار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دو بار از نظرها غايب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دوره اى است كه وى فقط با افرادى معين ارتباط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وى به اين گونه ارتباطات نيز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صغرا، چهار جانشين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آنها را برگزيده بود، واسطه ميان وى و جامعۀ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دورۀ غيبت صغرا و نواب اربعه به پايان رسيد، دوران غيبت كبرا براى شيعيان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كبرا فقط زمانى به پايان مى رسد كه امام دوازدهم، مهدى منتظر، دوباره ظاهر شود و اسلام و عدالت را در ميان مردم زمين برقرار سازد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شيعيان در دوران غيبت كبرا همچنان به راهنماييهاى شرعى و اخلاقى نيازمندند و از آنجا كه ديگر نايبى منصوب از جانب امام وجود ندارد، دوران نيابت عامه كه زمان پيدايى راهنمايان متعدد است،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 xml:space="preserve">كسى جز دوازده امام نمى تواند از الهام الهى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باشد و به رغم فقدان نواب انتصابى، دستيابى ديگر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اسلامى و تقوا در زندگى شخصى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تحت اللفظى آن كارشناسان اصول فقهى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و دانشمندى هستند كه خود را وقف مطالعۀ متون،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فقهى اسلام مى سازند و احكام را براساس آنها صادر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كارشناسانۀ فقها، به آنان كمك مى كند تا در موضوعاتى كه دربارۀ آنها هيچ رهنمود صريحى در قرآن، سنت پيامبر يا سنت دوازده امام وجود ندارد، پاسخ گوى عامۀ مسلمين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متون و به كارگيرى آنها در تعيين امور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حوزۀ وسيع اجتهاد را تشكيل مى دهد كه مشخصۀ بارز تشيع دوازده امامى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امام دوازدهم، ضايعه اى عظيم براى شيعيان بود و خلأيى در هدايت اعتقادى و اخلاقى آنان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عدم حضور امام براى بيان احكام، ناگزير درهاى اجتهاد كاملا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غيبت كبرا، شمار افراد طبقۀ مجتهدان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فقط از نياز عملى شيعيان برنمى خاست، بلكه به دليل نيازهاى معنوى آنان نيز ضرورت داشت؛ به گونه اى كه تودۀ جامعۀ شيعى براى بهره مندى از تربيت دينى به مجتهدان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مجتهدان رده بالا، مراجع، يعنى مشاوران فقهى ناميده، و مسلمانانى كه از آنان نظرخواهى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عمل اجتهاد و پيدايى مرجعيت، نتيجۀ منطقى مفهوم امامت و دنبالۀ اين اعتقاد است كه امت به هدايت مادى و معنوى نياز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مرجعيت، تا حدى غلط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سلسله مراتب رسمى روحانيت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در تشيع و هم در تسنن طبقه اى از روحانيان هستند كه در رشته هاى گوناگون علوم اسلامى</w:t>
      </w:r>
    </w:p>
    <w:p>
      <w:pPr>
        <w:pStyle w:val="BookText"/>
        <w:rPr/>
      </w:pPr>
      <w:r>
        <w:rPr>
          <w:rFonts w:ascii="IRNazanin" w:hAnsi="IRNazanin" w:eastAsia="IRNazanin"/>
          <w:color w:val="111111"/>
          <w:sz w:val="28"/>
          <w:sz w:val="28"/>
          <w:szCs w:val="28"/>
          <w:rtl w:val="true"/>
          <w:lang w:bidi="fa-IR"/>
        </w:rPr>
        <w:t xml:space="preserve">تحقيق و بررسى مى كنند و معمولا با عنوان پيش نماز يا خطيب در مساجد انجام وظيفه مى كنند،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منصب در انحصار آنان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جامعه او را بپذيرد مى تواند پيش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مرجعيت با يك مدرك علمى يا براساس انتصاب به دست هيئتى از مراجع بلندمرتبه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براى رسيدن به مقام مرجعيت دانش بسيار، تقوا و پاك دامنى در زندگى لازم است، يكى از شرائط ضرورى آن وجود مقلدانى است كه رأى مجتهد را در مسائل مختلف جويا شوند و به آن گردن نهند و نيز خمس، يعنى سهم معينى از درآمد خود را براى مصرف در امور خيريه به وى تقديم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اطلاق عنوان مرجع فقط به منزلۀ به رسميت شناختن واقعيتى است كه پيشاپيش موجوديت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به مجتهدى دانشمند اطلاق مى شود كه پيش ازاين مقلدان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مليتها و كشورهاى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 و خمس قابل توجهى دريافت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قرن هجدهم، شيعيان دوازده امامى كم وبيش به طور مساوى به دو مكتب اصولى و اخبارى تقسيم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اختلاف عمده اين دو مكتب را از هم جدا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كه اصوليون براى فهم آموزه هاى دينى بر قرآن، سنت، اجماع و عقل تكيه مى كنند، اخباريون فقط توسل به قرآن و سنت را مجاز مى دانند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اصوليون به اجتهاد بسيار اهميت مى دهند، اما اخباريون آن را نمى پذيرند؛ درحالى كه اصوليون دو طبقۀ مجتهد و مقلد را از هم تفكيك مى كنند، اخباريون معتقدند تمام مردم مقلد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و تفاوت هاى ظريف تر ديگر به مكتب اصولى امكان مى داد تا به شدت بر علما و مجتهدان تكيه كند و اينان كسانى هستند كه مجازند تا از ابزار و منابع مختلف بهره جسته، به استنباط و صدور حكم شرعى در تقريبا همۀ ابعاد زندگى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ابزار، منابع و مجوز علماى اخبارى براى استنباط بسيار محدودتر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مكتب</w:t>
      </w:r>
    </w:p>
    <w:p>
      <w:pPr>
        <w:pStyle w:val="BookText"/>
        <w:rPr/>
      </w:pPr>
      <w:r>
        <w:rPr>
          <w:rFonts w:ascii="IRNazanin" w:hAnsi="IRNazanin" w:eastAsia="IRNazanin"/>
          <w:color w:val="111111"/>
          <w:sz w:val="28"/>
          <w:sz w:val="28"/>
          <w:szCs w:val="28"/>
          <w:rtl w:val="true"/>
          <w:lang w:bidi="fa-IR"/>
        </w:rPr>
        <w:t>اصولى براى مجتهدان به مراتب مطلوب تر بود و هنگامى كه اين مكتب در قرن هجدهم در رقابت با مكتب اخبارى به پيروزى قطعى دست يافت، نظام مرجعيت به شكوفايى كامل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اكثر شيعيان دوازده امامى پيرو مكتب اصولى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شمارى از اخباريون در بحرين، نقاطى از ساحل شرقى شبه جزيرۀ عربستان و بصره زندگى مى كنند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مكتب اصولى طى دو قرن بعد بدون رقيب شكوفا شد، اختيارات مراجع از تبيين قوانين شريعت فراتر رفت و موضوعات مربوط به معاملات مالى، روابط خانوادگى، رفتار اجتماعى و بالاخره امور سياسى را نيز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مراجع قدرت فوق العاده اى داشتند و مى توانستند از موضعى خارج از حكومت و مستقل از آن، بر مسائل حكومتى تأثيرگذارند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آنان در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لغو امتياز تنباكو كه شاه به شركت هاى بريتانيايى در ايران داده بود يارى رساندند؛ در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مشروطه در ايران حمايت كردند؛ و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ضد بريتانيايى را در عراق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روحانيان بلندمرتبه از اقتدار مذهبى، اعتبار اخلاقى و امكانات مادى آنان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وهلۀ نخست، از آنجا كه مكتب اصولى جامعه را به دو بخش مجتهدان و مقلدان تقسيم مى كند، تمام شيعيان پايبند به وظيفه بايد تقريبا در همۀ ابعاد زندگى خود از رهنمودهاى يك يا چند مجتهد پيروى كنند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به دليل عدالت، پاك دامنى در زندگى و تقواى شخصى محترم اند و الگوى شيعيان باايمان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طبقۀ مجتهدان، يعنى مراجع، منابع مالى قابل توجهى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شيعيان پايبند به وظيفه واجب است خمس و زكات</w:t>
      </w:r>
      <w:r>
        <w:rPr>
          <w:rStyle w:val="FootnoteAnchor"/>
          <w:rtl w:val="true"/>
        </w:rPr>
        <w:footnoteReference w:id="133"/>
      </w:r>
      <w:r>
        <w:rPr>
          <w:rFonts w:ascii="IRNazanin" w:hAnsi="IRNazanin" w:eastAsia="IRNazanin"/>
          <w:color w:val="111111"/>
          <w:sz w:val="28"/>
          <w:sz w:val="28"/>
          <w:szCs w:val="28"/>
          <w:rtl w:val="true"/>
          <w:lang w:bidi="fa-IR"/>
        </w:rPr>
        <w:t>خود را به مراجع بپردازند تا در ميان فقرا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شيعيان ثروتمند موقوفاتى را وقف مى كنند كه معمولا به شكل يك ملك درآمدزاست و توسط مجتهدان يا مراجع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هاى مالى در واقع معيارى براى سنجش اهميت يك مرجع و شمار پيروانش بشمار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كمك ها براى استفادۀ شخصى مراجع نيست، در اختيار آنان قرار داده مى شود تا در هرجا كه مصلحت ديدند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بسيارى از مراجع توانسته اند حوزه هاى علميه و مدارس ديگر بنياد نهند؛ از محصلان علوم دينى و روحانيان رده پايين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دار الايتام بسازند؛ منابع مالى لازم براى نشر كتاب را تأمين كنند؛ و نيز به فقرا و نيازمندان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مالى نه تنها مقياس اهميت يك مرجع، بلكه وسيله اى است براى كمك به افزايش نفوذ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مرجع به منزلۀ نماينده يا جانشين امام، موقعيت سياسى نيز دارد؛ هرچند ماهيت نقش سياسى وى تا حدى مبهم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هم در حوزۀ معنوى و هم در حوزۀ مادى، رهبران منصوب خداوند براى امت بشمار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مسلمانى كه پس از امام على روى كار آمدند نامشروع بودند؛ چرا كه رهبرى امت را از امامان غصب كرده، براساس ظلم حكم مى راندند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با اين حكام مدارا يا مخالفت شود، اما آنان براى اعمال اقتدار نهايى بر ضمير شيعيان صلاحيت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مسئله كه پس از غيبت امام دوازدهم چه كسى مى تواند به صورتى مشروع بر شيعيان اقتدار سياسى يابد، حل ناشده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به منزلۀ نمايندگان امام غايب و به دليل تخصص و عدالت شان، در غيبت امام براى حاكميت بر امت از همه شايسته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بود كه در اوايل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خمينى كتاب بسيار مهمى منتشر كرد و در آن براى رفع بلاتكليفى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ولايت فقيه را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علماى تراز اول شيعه اين مفهوم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w:t>
      </w:r>
    </w:p>
    <w:p>
      <w:pPr>
        <w:pStyle w:val="BookText"/>
        <w:rPr/>
      </w:pPr>
      <w:r>
        <w:rPr>
          <w:rFonts w:ascii="IRNazanin" w:hAnsi="IRNazanin" w:eastAsia="IRNazanin"/>
          <w:color w:val="111111"/>
          <w:sz w:val="28"/>
          <w:sz w:val="28"/>
          <w:szCs w:val="28"/>
          <w:rtl w:val="true"/>
          <w:lang w:bidi="fa-IR"/>
        </w:rPr>
        <w:t>مراجع در جايگاه بالاترين نهاد جامعۀ شيعه حتى زمانى كه حكومت در اختيار آنان نبوده است، نفوذ سياسى قابل ملاحظه اى داشته اند و در موضوعات سياسى، از جمله مخالفت با حكومت، جهاد، تشكيل احزاب سياسى و ديگر مسائل سياسى، طرف مشورت شيعيان پايبند به وظيفه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نقش سياسى روحانيان، در ايران و پس از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مراجع بر پيروان شان اعمال ولايت كرده، همچون نيرويى الزام آور عمل مى كنند كه مقلدان و پيروان شان را متحد مى سازد؛ به گونه اى كه مى توان آنها را عضو يك مكتب و پيرو يك مرشد دانست؛ هرچند اين اتحاد به واسطۀ اين واقعيت كه مراجع متعددند، تااندازه اى تضعيف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صغرا، نواب اربعه به طور خاص از جانب امام دوازدهم معين شده بودند و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نماينده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غيبت كبرا، نيابت عام آغاز شد، به اين معنا كه هيچ نماينده اى منصوب نمى شد، بلكه افراد مختلف مى توانستند هم زمان براى دستيابى به اين جايگاه اجتماعى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هر دوره، عملا چند مجتهد وجود داشته اند و پيدايش مرجعى برجسته كه مورد رجوع همه باشد، به ندرت روى داده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گسترۀ وسيع جغرافيايى تشيع و مشكلات ارتباطى، تا حدى، تعدد مراجع را اجتناب ناپذير مى ساخت؛ چرا كه جوامع شيعى براى پاسخ گويى به مشكلات فورى خود به مراجع محلى نياز داشتند و كثرت مجتهدان مجال اندكى براى اختلاف نظر باقى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تمركز مجتهدان در شهرهايى چون قم، تهران و نجف و همچنين بهبود ارتباطات، زمينۀ كشمكش ميان مجتهدان و نيز مراجع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ممكن است براى نيازهاى مختلف، مراجع متفاوتى را انتخاب كند، هرچند اين امر به ندرت رخ مى دهد و همين كه فرد علقه اى شخصى با يك مرجع برقرار كند، اين پايبندى معمولا ثابت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مراجع در موضوعات فرعى و حتى مسائل اساسى اختلاف نظر دارند، اختلاف آنان در درون جامعۀ شيعى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موارد برجستۀ اين گونه اختلافات، نقش سياسى فعالانه اى بود كه خمينى در دهه هاى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بود و با موضع غير سياسى چند تن از مراجع بلندمرتبه، از جمله آيت الله خويى در عراق و روحانى در قم مغايرت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پيروان اين دو روحانى بلندمرتبه كه جايگاه مذهبى بالاترى داشتند، از هواخواهان خمينى به مراتب بيشتر بود</w:t>
      </w:r>
      <w:r>
        <w:rPr>
          <w:rFonts w:eastAsia="IRNazanin" w:cs="IRNazanin"/>
          <w:color w:val="111111"/>
          <w:sz w:val="28"/>
          <w:szCs w:val="28"/>
          <w:rtl w:val="true"/>
          <w:lang w:bidi="fa-IR"/>
        </w:rPr>
        <w:t>.</w:t>
      </w:r>
      <w:bookmarkStart w:id="435" w:name="pg10631_102235"/>
    </w:p>
    <w:p>
      <w:pPr>
        <w:pStyle w:val="Heading3"/>
        <w:numPr>
          <w:ilvl w:val="2"/>
          <w:numId w:val="1"/>
        </w:numPr>
        <w:rPr/>
      </w:pPr>
      <w:bookmarkStart w:id="436" w:name="__RefHeading___Toc1345741_372815092"/>
      <w:bookmarkStart w:id="437" w:name="_Toc155"/>
      <w:bookmarkEnd w:id="435"/>
      <w:bookmarkEnd w:id="436"/>
      <w:r>
        <w:rPr>
          <w:rtl w:val="true"/>
        </w:rPr>
        <w:t>پى نوشتها</w:t>
      </w:r>
      <w:bookmarkEnd w:id="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sayyid Muhammad Husayn Tabatabai,shi'a,tr.Sayyid Husayn Nasr (Qom,Iran, 1981), pp.76-83;and Moojan Momen,An Introduction to shi'i Islam(New Haven, CT:Yale University Press, 1985), pp.35-40,117-118, and 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Sayyid Muhammad Husayn Tabatabai,shi'a,p.103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هاى مختلفى از اين حديث پيامبر وجود دارد كه اين كلمات قسمت اصلى آنها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بارها در متون شيعى يا كتب مربوط به تشيع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 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 الله الغريفى، التشيع، بيروت،</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بحر العلوم،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اصوله و احكامه، ويراست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Moojan Momen,An Introduction to shi'i Islam(New Have, CT:Yale University Press, 1985), pp.222-225</w:t>
      </w:r>
      <w:r>
        <w:rPr>
          <w:rFonts w:eastAsia="Times New Roman" w:cs="Times New Roman" w:ascii="Times New Roman" w:hAnsi="Times New Roman"/>
          <w:color w:val="111111"/>
          <w:sz w:val="28"/>
          <w:szCs w:val="28"/>
          <w:rtl w:val="true"/>
          <w:lang w:val="en-US" w:bidi="en-US"/>
        </w:rPr>
        <w:t>.</w:t>
      </w:r>
      <w:bookmarkStart w:id="438" w:name="pg10631_102237"/>
    </w:p>
    <w:p>
      <w:pPr>
        <w:pStyle w:val="Heading2"/>
        <w:numPr>
          <w:ilvl w:val="1"/>
          <w:numId w:val="1"/>
        </w:numPr>
        <w:rPr/>
      </w:pPr>
      <w:bookmarkStart w:id="439" w:name="__RefHeading___Toc1345743_372815092"/>
      <w:bookmarkStart w:id="440" w:name="_Toc156"/>
      <w:bookmarkEnd w:id="438"/>
      <w:bookmarkEnd w:id="439"/>
      <w:r>
        <w:rPr>
          <w:rtl w:val="true"/>
        </w:rPr>
        <w:t>گزيدۀ منابع و مآخذ</w:t>
      </w:r>
      <w:bookmarkEnd w:id="440"/>
    </w:p>
    <w:p>
      <w:pPr>
        <w:pStyle w:val="BookText"/>
        <w:rPr/>
      </w:pPr>
      <w:r>
        <w:rPr>
          <w:rFonts w:ascii="IRNazanin" w:hAnsi="IRNazanin" w:eastAsia="IRNazanin"/>
          <w:color w:val="111111"/>
          <w:sz w:val="28"/>
          <w:sz w:val="28"/>
          <w:szCs w:val="28"/>
          <w:rtl w:val="true"/>
          <w:lang w:bidi="fa-IR"/>
        </w:rPr>
        <w:t xml:space="preserve">علاوه بر نزديك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گزارش خبرى و مقاله، آنچه در پى مى آيد فهرست بخشى از كتابها و مقالاتى است كه براى اين پژوهش به آنها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دورنماى كلى خود به كتب مختلف ديگرى دربارۀ كشورها و موضوعات گوناگون مراجعه كرده ايم كه لزوما در اينجا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Ajami,Fuad.The Vanished Imam:Musa AL-Sadr and the shīa of Lebanon.Ithaca,NY:Cornell University Press,1986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Amnesty International,USA.Pamphlet on "Saudi Arabia," January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العطية، غسان،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دعوة، لندن،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LAAM Publishers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Aziz,Talib M." Popular Sovereignty in Contemporary Shīi Political Thought." Pre-Publication draft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 محمد، الاجتهاد، اصوله و احكامه، چ سوم، بيروت، دار الزهراء،</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Bahry,Louay." The Opposition in Bahrain:A Bellwether for the Gulf?" Middle East Policy(May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Baram,Amatzia.Culture,History and Ideology in the Formation of Bā thist Iraq,1968-1989.New York:St.Martin?s Press,1991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Batatu,Hanna.The Old Social Classes and the Revolutionary Movements of Iraq.Princeton, NJ:Princeton University Press,1978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Batatu, Hanna." Iraq?s Underground Shīa Movements</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Characteristics, Causes and Prospects." Middle East Journal(Summer</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Cole,Juan R.I., and Nikki R.Keddie,eds.Shīism and Social Protest.New Haven,CT:Yale University Press,1986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Crystal,Jill.Kuwait:the Transformation of an Oil State.Boulder,CO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Westview Press,1992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Davis,Eric and Nicolas Gavrielides,eds.Statecraft in the Middle East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Oil,Historical Memory and Popular Culture.Miami:Florida International University Press,1991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الدورى، عبد العزيز، الجذور التاريخية للشعوبية، بيروت، دار الطليعة،</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Fandy,Mamoun.Saudi Arabia and the Politics of Dissent.New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St.Martin?s Press,1999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Ghabra,Shafiq." Kuwait and the Dynamics of Socio-Economic Change." The Middle East Journal(Summer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الغريفى، السيد عبد اللّه، التشيع، بيروت، دار الموسم للاعلام،</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Goldberg,Jacob." The Shīi Minority in Saudi Arabia," in Shīism and Social Protest,eds.Juan R.I.Cole and Nickie R.Keddie,New Haven,CT:Yale University Press,1986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الحيدرى، ابراهيم، تراجيدية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سوسيولوجية الخطاب الشيعى، لندن، دار الساقى،</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Hedayat,Sadegh." Seeking Absolution," in Modern Persian Short Stories,ed./tr.Minoo Southgate.Washington,D.C.: Three Continents Press,1980</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Human Rights Watch.Routine Abuse,Routine Denial:Civil Rights and the Poitical Crisis in Bahrain.Washington,D.C.: Human Rights</w:t>
      </w:r>
    </w:p>
    <w:p>
      <w:pPr>
        <w:pStyle w:val="BookText"/>
        <w:rPr/>
      </w:pPr>
      <w:r>
        <w:rPr>
          <w:rFonts w:eastAsia="Times New Roman" w:cs="Times New Roman" w:ascii="Times New Roman" w:hAnsi="Times New Roman"/>
          <w:color w:val="111111"/>
          <w:sz w:val="28"/>
          <w:szCs w:val="28"/>
          <w:lang w:val="en-US" w:bidi="en-US"/>
        </w:rPr>
        <w:t>Watch/Middle East.1997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فرهاد، الطائفية السياسية فى العالم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الشيعة فى العراق، قاهرة، مكتبة مدبولى،</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al-Jamri,Mansoor." Prospect of a Moderate Islamic Discourse:the Case of Bahrain." Paper Presented at the middle East Studies Association 31st Annual Meeting.San Francisco,CA,November 22, 1998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Khadduri,Majid.Republican Iraq.Oxford:Oxford University Press,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Kostiner,Joseph." Shīi Unrest in the Gulf," in Shīism,Resistance And Revolution,ed.Martin Kramer.Boulder,CO:WestvieW Press,1987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Kramer,Martin,ed.Shīism,Resistance and Revolution.Boulder,Co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Westview Press,1987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Lewis,Bernard.The Political Language of Islam.University of Chicago Press,1988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Longrigg,Stephen Hemsley.Iraq,1900 to 1950.Oxford:Oxford University Press,1956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Longrigg,Stephen Hemsley.Four Centuries of Modern Iraq.Beirut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Librarie du Liban,1968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Lukitz,Liora.Iraq:The Search for National Identity.London:Frank Cass,1995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الملف العراقى، لندن، </w:t>
      </w:r>
      <w:r>
        <w:rPr>
          <w:rFonts w:eastAsia="Times New Roman" w:cs="Times New Roman" w:ascii="Times New Roman" w:hAnsi="Times New Roman"/>
          <w:color w:val="111111"/>
          <w:sz w:val="28"/>
          <w:szCs w:val="28"/>
          <w:lang w:val="en-US" w:bidi="en-US"/>
        </w:rPr>
        <w:t xml:space="preserve">LAAM </w:t>
      </w:r>
      <w:r>
        <w:rPr>
          <w:rFonts w:ascii="IRNazanin" w:hAnsi="IRNazanin" w:eastAsia="IRNazanin"/>
          <w:color w:val="111111"/>
          <w:sz w:val="28"/>
          <w:sz w:val="28"/>
          <w:szCs w:val="28"/>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مجدد مجموعه اى از هفت مقاله در الثورة، روزنامه حزب بعث، آوريل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حصل فى اواخر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الاشهر من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و لما ذا حصل الذى حصل؟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Mallat,Chibli." Iran,Shīism and the Arab Middle East," in The Middle East into the 21st Century.Syracuse,NY:Syracuse University Press,1996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Menashri,David,ed.The Iranian Revolution and the Muslim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Boulder,CO:Westview Press,1990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Minnesota Lawyers International Human Rights Committee Report, Chapter IV,1996,as reproduced by the Committee against Corruption in Saudi Arabia,Internet Website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Momen,Moojan.An Introduction to Shīi Islam.New Haven,CT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Yale University Press,1985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Nakash,Yitzhak.The Shīis of Iraq.Princeton,NJ:Princeton University Press,1994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Norton,Augustus Richard.Amal and the Shīa:Struggle for the Soul of Lebanon.University of Texas Press,1987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 ناصر بن سليمان، الرافضة فى بلاد التوحيد، رساله و نامۀ منتشر نشده خطاب به شيخ عبد العزيز بن باز و شوراى علماى عربستان سعودى،</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نسخه اى از اين نامه و يادداشت را در اختيار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Ramazani,R.K.Revolutionary Iran:Challenge and Response in the Middle East.Baltimore,MD:Johns Hopkins University Press,1986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Ranstorp,Magnus.Hizb?Allah in Lebanon:The Politics of the Western Hostage Crisis.New York:St.Martin?s Press,1997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Richard,Yann.Shīite Islam,Tr.Antonia Nevill.Cambridge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Blackwell Publishers,1995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Roy,Olivier.The Failure of Political Islam,tr.Carol Volk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Cambridge,MA:Harvard University Press,1996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Saudi Arabia Handbook.Washington,D.C.: Federal Research Division,Library of Congress,Internet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شرارة، وضح، دولة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مجتمعا اسلاميا، بيروت، دار النهار،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فى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الماضى، الحاضر و المستقبل مقاله منتشر نشده اى كه به سال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لندن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الخويى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الشهابى، سعيد، البحرين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قراءة فى الوثائق البريطانية، بيروت، دار الكنوز الادبية،</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 شيعه، ترجمۀ سيد حسين نصر، قم،</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Voll,John.Islam:Continuity and Change in the Muslim World,2nd edition.Syracuse,NY:Syracuse University Press,1994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Watt,W.Montgomery.Islamic Political Thought.Edinburgh University Press,1968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Wiley,Joyce N.The Islamic Movements of Iraq.Boulder,CO:Lynne Rienner,1992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Winder,R.Bayly.Saudi Arabia in the Nineteenth Century.New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St.Martin?s Press,1965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Wirght,Robin.In the Name of God:The Khomeini Decade.New York:Simon and Schuster,1989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كانال ماهواره اى الجزيرۀ قطر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مقام دولتى در يكى از كشورهاى خليج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تصميم نويسندگان براى پرداختن به چنين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تعجب مى كرد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دروزى و علوى دو فرقۀ اسلامى بشمار مى روند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هيچ وجه قدرت شيعيان لبنانى با سهم قدرت آنان در ساختار نظام سياسى تناسب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 مى توان از اندكى بهبود وضعيت آنان سخن 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اتحاد همواره در طول تاريخ مورد تأكيد تمام فرق اسلامى از جمله شيعه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مقاطع حساس و هنگام خطر، اين شيعيان بوده اند كه پيش از هر جريان ديگرى در مسير وحدت حتى از حقوق اولى خويش گذشته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تأكيد بر شيعه بودن و بيان مرزبنديها براى حفظ هويت مذهبى به هيچ وجه با اصل اتحاد منافاتى ندارد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براى امريكاييها موج انقلاب ايران كشنده بوده باشد، ولى براى مسلمانان احياگرانه و براى شيعيان حيات بخش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برآورد واقعى ترى است مگرآنكه شيعيان شبه قارۀ هند به ويژه شيعيان هند را از محاسبه خارج كنيم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بحث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proto-shi'ism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Fuad Ajami, The Vanished Imam,(Ithaca,NY:Cornell University Press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جالب توجه اين مفهوم در منبع زير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چنين آمده است؛ اما درست آن يازده امام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نوع نگرش مرحوم آيت الله خويى و آيت الله روحانى به مفهوم ولايت فقيه كه بگذريم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برداشت نويسنده نادرست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بر اين نكته تأكيد ورزيد كه حسب دريافتهاى عموم جامعه هيچ گاه آيت الله روحانى از مقلدان بسيار برخوردار نبوده و مقلدان آيت الله خويى در داخل ايران حتما به مراتب از مقلدان امام خمينى كمتر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شمار مقلدان آن مرحوم در خارج از ايران اندكى بيش از امام خمينى بوده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ابراهيم، الطائفية و السياسة فى العالم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گرايى و سياست در جهان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الگوى شيعيان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 كتاب فروشى مدبولى،</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ظواهر شهر بغداد دست كم در زمان حكومت صدام غير شيعى مى نمود، واقعيت اين است كه اكثريت ساكنان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سعودى معتقدند كه صحابه پيامبر، اسلام را به منطقۀ آنان در ساحل شرقى شبه جزيره آوردند و اسلام آنان خلوص خود را حفظ كرده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مدتها از اين اصطلاح استفاده نمى شد، طى مقاله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الرافضة فى بلاد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واقعيت رافضه در سرزمين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شوراى عالى علماى عربستان سعودى تسليم شد، در اين كشور رواجى دوباره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كه يك وهابى بنيادگرا آن را نوشته است، به گونه اى تعصب آميز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عربستان 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محكوم مى كند و خواستار اعمال محدوديتهاى بيشتر بر فعاليتهاى آنان مى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دوگانگى در به كارگيرى دو واژۀ مستضعفان و مستكبران از جانب آيت الله خمينى منعكس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Hanna Batatu,The old Social Classes and the Revolutionary Movements of Iraq,(Princeton,NJ:princeton University Press,1978), pp.44-45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سعيد الشهابى، البحرين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قرائه فى الوثائق البريطانيه،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الكنوز الأدبية، بيروت،</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 اين گفته صحت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نمى توان تأثير شيعه بودن بخشى از جمعيت را بر روابط ميان حكومتها و كشورها ناديده انگاشت؛ اما مى توان ميزان آن را بررسى كرد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مرجعيت در شيعه همواره عامل وحدت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تكثر در تعداد مراجع با توجه به وجود اصل 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موارد ضرورى مرتبط با سرنوشت تمام شيعيان مطرح است، عملا عامل وحدت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آنكه در صورت تأسيس حكومت اسلامى شيعى به رهبرى ولى فقيه، موضوع اساسا تغيير كرده، تمام اختيارات حاكم اسلامى در اختيار ولى فقيه قرار مى گيرد و تنوع در تعداد مراجع صرفا به پربارتر شدن پژوهشهاى فقهى خواهد انجاميد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تر به اين نكته اشاره شد كه اساسا مرجعيت چنان مكانيسم پيچيده اى دارد كه درك شرائط و ويژگيهاى آن حتما براى غير مسلمانان آن هم كسانى كه آشنايى همه جانبه اى با فرهنگ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شيعى ندارند دشوار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تأييد مطالب مقدماتى بايد گفت نتيجه گيرى نويسنده دربارۀ جامعۀ غير منسجم شيعى در كشورهاى عربى سخنى نادرست يا دست كم در كليت آن ترديد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كشورهاى عربى، شيعه ها به دليل آنكه همواره تحت فشار قرار داشته اند از يك همگرايى بسيار مستحكم برخوردارند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Bernard Lewis,The Political Language of Islam,(University of Chicago Press,1988), pp.92-94</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فضل الله، الاسلام و منطق القوه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مى تواند به معناى توانمندى، نيرو يا قدرت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كه در انتخابات، به هر حزبى متناسب با تعداد آراى كانديداهايش، كرسى اختصاص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همواره همدلى و همراهى شان را با ايران ابراز داشته و بر آن پاى مى فشارند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نمى توان با اين گفته مخالفت كرد، مى توان گفت كه فرهنگ شيعه نيز غير عربى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تمايزى بين فرهنگ جوامع عرب سنى و عرب شيعه قائل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خود شيعيان عرب نيز اذعان دارند كه به صورت فرهنگى تعهدشان به تشيع بالاتر و فراتر از تعهد به عربيت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يك مسيحى و يك علوى به عنوان جريانهاى اقليت در جوامع عربى در طراحى حزب بعث هيچ تعجبى ندارد؛ زيرا طبيعى است كه اقليتها در پى ايجاد چتر مشروعيت بخشى باشند كه تفاوت آنان با اكثريت را در نظر نگيرد و فرصت را براى حضور آنان فراهم سازد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نيست كه روش اجماع مبناى انتخاب ابو بكر، عمر و عثمان بوده باشد، تا شيعه به مخالفت با آن متهم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كم سران شيعه كه از مهم ترين مسلمانان صدر اسلام بوده اند از اين توافق خارج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اجماعى در ميان نبوده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اصلى ترين نقش در انقلاب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شيعيان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به همين دليل دولت انگليس كوشيد تا با حاكم كردن اقليت سنى مذهب از شيعيان انتقام بگيرد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نادرست موجب قضاوتهاى غير صحيح و تكرار آن در اين كتاب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الدعوه اساسا ساختارى غير نظامى و امنيتى دارد و در نتيجه در هواپيماربايى و ديگر اعمال تخريبى نمى تواند نقش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آن در تأسيس حزب الله نيز يك ادعاست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برخى كادرهاى سابق حزب الدعوه به حزب الله پيوسته باشند، ليكن حزب الدعوه هيچ نقشى در تأسيس حزب الله نداشته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درست نيست كه فعاليتهاى امام موسى صدر تحت نفوذ شاه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صدر در واقع بر خود و نيروهاى اصيل اسلامى شيعى ايرانى و لبنانى متكى بود و از مخالفان حكومت شاه به شمار مى رفت، و در نهايت به همين دليل حكومت شاه هويت ايرانى را از وى سلب كرد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مفهوم اجماع مورد نظر باشد، فقط در مورد انتخاب چهارمين خليفه يعنى حضرت على عليه السّلام حاصل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ابو بكر شايد با پذيرش اكثريت مسلمانان همراه بوده باشد، ولى يقينا از طريق اجماع صورت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كثيرى از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جامعۀ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انتخاب موافق نبودند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آزادى عمل بيشتر شيعيان در لبنان ساختار ويژۀ جامعه لبنان است كه تنوع منحصربه فردى در پيروى از اديان و مذاهب مختلف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كويت كاملا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آزادى عمل نسبى شيعيان به شرائط جديد كويت پس از اشغال آن به دست عراق بازمى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اشغال، اندك مقاومت مردم اين كشور به شيعيان تعلق داشت و نه اكثريت سنى مذهب حاكم بر مقدرات كويت، و اين چنين وطن پرستى شيعيان با به شهادت رسيدن فرزندانشان در برابر اشغالگران بعثى به اثبات رسيد تا ديگران به ناچار حق شهروندى آنان را بپذيرند و آزادى عملشان را اندكى بيشتر تحمل كنند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تاريخى شيعيان خود گواه آن است كه نمى توان چنين حكم قطعى اى صادر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گاه شيعه درصدد ظلم به سنيها كه آنان را برادر دينى خود مى داند برنيامده، بلكه صرفا در پى آن بوده كه ظلم و تعدى بر خود را برطرف سازد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نمى رود كه احدى بتواند توجيهى بهتر از اين براى رفتار وحشيانۀ صدام در حكومت دارى 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واقع ترس عامل رفتار غير انسانى صدام بود؟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توجه دارند كه كتاب حاضر پيش از اشغال عراق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اشغالگران امريكايى در تدوين قانون اساسى عراق تشكيل سه دولت خودمختار كرد، سنى و شيعه را گنجاندند؛ دولتهايى كه قرار است تحت پوشش حكومت مركزى واحد كار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ذهن شما خطور نمى كند كه حاصل بررسيهاى كارشناسى نويسندگان اين كتاب در واقع نسخۀ سياست جديد منطقه اى امريكا است؟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امور خارجه به طور ثابت از يك مذهب خاص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به منزلۀ يكى از اصلى ترين سمتهاى كابينه در كنار وزارتخانه هاى دفاع، كشور و اقتصاد به طور نوبه اى ميان مسيحيان و مسلمانان تقسيم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امور خارجه گاه شيعه، گاه مارونى و گاهى سنى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نويسنده در اين باره صحت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محروم در جوامعى همچون عراق، بحرين و حتى عربستان سعودى و همچنين علويان تركيه و سوريه براى رهايى از فشارهاى سنگين دولت مركزى كه غالبا با وجه مذهبى سنى همراه بوده است، اولا از هر موجى كه به تضعيف حكومت مركزى بينجامد و به آنان فرصت حضور فعال در صحنه را ارائه كند استقبال مى كردند، همچون موج چپ گرايى در منطقه، و ثانيا حكومتى غير مذهبى و غير دينى را بيشتر در راستاى منافع دينى و مذهبى شيعۀ خود بشمار مى آوردند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انشعاب امل اسلامى در پى شكل گيرى حركتهايى است كه در نهايت به تأسيس حزب الله لبنان انجاميد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چنين بود كه مذهبى ها و معتقدان جدى به مبارزه با اسرائيل، نمى توانستند چارچوب جديد امل را براى فعاليت خود بپذيرند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جنبش امل با مجلس اعلاى شيعيان لبنان به مراتب بيشتر و چسبنده تر از رابطۀ حزب الله با آن مجلس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در ابتداى كار كه امل و مجلس اعلاى شيعه، هر دو از پذيرش موجوديت حزب الله استنكاف مى ورزيدند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 مجلس تسليم قدرت تشكيلات جديد شد؛ تا آنجا كه اينك انتخاب رئيس جديد آن پس از مرحوم شمس الدين بدون موافقت حزب الله شدنى نيست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سنى هاى عراق با رژيم صدام حسين همچون شيعيان و كردها فراگير نبود و صرفا به برخى جريانهاى اسلامى سنى و چند گروه كوچك ناصريست و چپ گرا خلاصه مى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از نوع نقش شيعيان در جامعۀ عربستان دقيق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كم اكثر حوزه هاى نفتى كشور عربستان در مناطق شيعه نشين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اعطاى نقش به شيعيان لاجرم بايد با موقعيت ويژۀ آنان در تأمين درآمدهاى كشور و همچنين نيروى انسانى كارامد آنان سازگارى داشته باشد؛ امرى كه دولت عربستان به راحتى آمادگى پذيرش آن را ندارد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به هر دليلى نمى خواهد همگرايى وسيع شيعيان و سنيها را با اوج گيرى انقلاب اسلامى كانون توجه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واقعيت اين است كه پيروزى انقلاب اسلامى ايران، بر اميدوارى همۀ جنبشهاى اسلامى افزود و ابهاماتى كه دربارۀ وابستگى شيعيان به جهان اسلام پديد آمده بود از ميان برداشت؛ ابهاماتى كه به دليل عملكرد رژيم شاه و همكارى آن با امريكا و اسرائيل براى اعراب و مسلمانان پديد آمده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هرگز به منزلۀ زيارتگاه براى شيعيان مطرح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دوران صفويه علماى بسيارى در آن مى زيسته اند و يكى از مراكز مهم تجمع علماى شيعه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انديشه وران شيعى فرد صاحب فتوا را چنان با ارج و مقام مى دانند كه نظراتش براى مقلدانش واجب الاتباع تلقى مى شود؛ اما هيچ يك بر اين باور نيستند كه فقيه برگزيدۀ خداست، بلكه معتقدند فقيه بايد حكم خدا را بازگو كند و حكم خدا بايد اطاعت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فقيهى كه چنين نكند و براساس هواى نفس فتوا دهد از مقام خود فرومى افتد و اطاعتش حرام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واقع تبعيت از حكم خداست و فقيه عادل صرفا حكم خدا را استنباط مى كند و خود نيز مكلف است بدان عمل كند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بدون شناخت كافى از مرجعيت شيعه اظهار نظر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محمد جواد مغنيه كه پيش از پيروزى انقلاب اسلامى با روش امام خمينى رحمه اللّه در مبارزه عليه شاه موافق نبود، پس از پيروزى انقلاب در ميان جمع كثيرى از طرف داران خود در لبنان اعلام داشت كه ما همگى مجنون بوديم و امام خمينى تنها عاقل 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همه را به تبعيت از امام خمينى تشويق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سيد محمد باقر صدر نيز كه اساسا مشيى متفاوت با مرحوم مغنيه داشت، صرفا در روش مبارزۀ امام خمينى اختلاف نظر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همچون اخوان المسلمين ابتدا بايد كادرسازى كرد و از طريق نخبگان تربيت شده و با ايجاد يك تحول بنيادين فرهنگى به تغيير حكومت و اسلامى كردن آن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سيد محمد باقر صدر نيز پس از پيروزى انقلاب اسلامى، بر درستى روش امام خمينى گواهى داد و آمادگى خود را براى عزيمت به ايران اعلام داشت و به همگان توصيه كرد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امام خمينى ذوب شويد، همان گونه كه او در اسلام ذوب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سياسى بودن آيت الله سيستانى از نوع تعامل ايشان با تحولات كنونى در عراق هويداست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نجف و شخص آيت الله سيستانى نشان دادند كه مرجعيت شيعه هميشه در سياست دخالت داشته است؛ زيرا نمى توان در خدمت مردم و در كنار آنان بود و از مهم ترين مسائل مبتلا به آنان يعنى مباحث سياسى و اجتماعى به دور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خود ايدئولوگى بزرگ بود كه مبانى اسلامى را به گونه اى متناسب با نيازهاى امروز بشرى ارائه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مى توان او را احياگر اسلام در قرن بيستم ناميد؛ احياگرى كه افرادى نظير مرحوم دكتر على شريعتى به پيروى از او افتخار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طرح قرآنى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اسلامى ايران، خود را ثمرۀ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مجاهدت رهبران شيعه مى داند كه امام خمينى آن را به ثمر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دليل كثرت وجود مراجع عظام تقليد در داخل كشور، نگرشهاى مختلف شيعى نيز ارائه مى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اصطلاح سياسى در ابتداى انقلاب بود كه از طريق آن مؤمنان به مشى امام خمينى در برپايى يك نظام ارزشى از ديگران متمايز مى شدند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از ساخته هاى ذهن نويسندگان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ازاين ايوانف مدعى بود اساسا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دست ايرانيان ابداع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نيز، اين نويسندگان از آن مدعا كوتاه آمده، ايرانى زده كردن تشيع در دوران صفوى را مطرح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تشيع در ايران رنگ و بوى فارسى و ايرانى به خود گرفته باشد كه بسيار طبيعى است، ليكن شناختى كه از شيعيان در تمام مناطق جهان به ويژه اعراب در دست است، نشان مى دهد كه ساختار فكرى آنان يكسان بوده، همگى اولويتهاى يكسان و فرهنگ مشترك دارند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نويسندگان شايد عمدا نمى خواسته اند به اين نكته توجه كنند كه يك دولت معاصر هر قدر هم ايدئولوژيك باشد ناگزير از مراعات الزامات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پيچيدگيهاى حاكم بر سياست در جهان كنونى، دولتها را بر آن مى دارد كه در تعامل فرامرزى خود به گونه اى ديگر به جز سياست درون مرزى عمل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نمونه، به مهاجران بسيار محترمى بنگريد كه از برخى كشورهاى همسايه براى مدتى طولانى در كشور ما زيسته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ميان همين افراد، اشخاصى يافت مى شوند كه با انگيزه هاى ديگرى به همراه آوارگان به اين كشور آمده بودند كه مى توانست براى منافع ما خطرناك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كذب محض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هيچ شيعه اى را در سراسر گيتى نمى يابيد كه اعتدال حاكم بر جريان و تفكر شيعه را در ايران باور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بنا بر چنين برداشتى از برخى رفتارها باشد، آن گاه شيعيان عراق از ايرانيها در اين مسير جلوترند؛ زيرا توجه آنان به تصوير ائمه به مراتب بيشتر از ايرانيان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نادرست نويسنده از كلمۀ شراب و معنى استعمارى آن در زبان فارسى و همچنين بى اطلاعى از عرفان اسلامى و اصطلاحات آن موجب چنين درك نادرستى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بازهم برداشتى غلط و القاى شبهه اى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 اصطلاح تشيع علوى و تشيع صفوى تفاوت اين دو را به طور اساسى در برخورد شكلى، غير محتوايى و غير اصولى تشيع صفوى در مقابل داراى اصول بودن، عميق و روشمند بودن و ايدئولوژيك عمل كردن تشيع علوى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تلاش براى ايرانى زدايى ميان شيعيان جهان از ساخته هاى ذهن نويسندگان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اين القائات با هدف دور كردن شيعيان غير ايرانى از مركز قدرت شيعه در ايران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آنان با ايران مى تواند در تقويت ذاتى ايشان چنان مؤثر افتد كه درهرحال مانع از سيطرۀ نهايى غرب بر آنان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تعابير هرگز در محافل شيعى مطرح نبوده، بلكه بعضا در مورد اصرار بيش از حد ايران براى حفظ و برقرارى وحدت اسلامى آن را مورد نقد قرار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موسى صدر مسئله اصلا به گونه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اينك مدعيان پيروى از او در لبنان، هم ايرانى بودن و هم ضد اسرائيلى بودن و هم توسل وى به سلاح براى دفاع از حقوق شيعه را باور داشته خود را پيرو او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آنانى كه قدرى از ناسيوناليسم عربى تأثير پذيرفته اند در زمان حيات موسى صدر وى را عجم مى خواندند و اينك با توسل به 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ديگر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عجم هاى حاضر در صحنه مقابله مى كنند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توجيهى است براى جانبدارى امريكا از صدام در مقابل قيام عمومى ملت عراق، اعم از كرد و شيعه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اشاره به اين بيت مشهور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نيز سوء استفاده از يك نوشته براى دامن زدن به اختلاف عرب و فارس، و جدايى انداختن ميان شيعيان عرب و ايرانى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انسان آگاهى مى داند كه كشور عراق فقط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سابقه دارد و از نتايج جنگ نخست جهانى و تجزيه امپراتورى عثمانى به دست 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حتى نتوانسته گامهاى نخست در سير هويت سازى را طى كند چه رسد به آنكه به يك هويت مشترك عراقى دست يابد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ناتوان از درك عمق ارتباط بيش از هزارسالۀ شيعيان با يكديگر است و آن را با ارتباطات صرفا مادى و مصلحت انديشانۀ تفكر مادى ماركسيستى مقايسه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حفظ نظام اسلامى در ايران شيعى، مورد تأييد همۀ شيعيان جهان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سياستمدارى عين ديانت مدارى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نويسندگان براى دريافت اطلاعات از منطقه آن هم در مدتى كوتاه و بدون طى مراحل طبيعى آشنايى با آن نتيجه اى جز اين ندارد كه موسى صدر نمايندۀ شاه تلقى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درست است كه جريانهاى ايرانى در تأسيس هر دو گروه نقش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صدر و شهيد دكتر مصطفى چمران بنيان گذاران جنبش امل بشمار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نيز از دل همين جنبش بيرون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اين مدت، ارتباط شيعيان لبنان با ايران برقرار بوده، ليكن نوع جملات نويسنده بيشتر بافته هاى ذهنى خود اوست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تلاش نيروهاى اطلاعاتى كشورهاى عربى براى استفاده از بستر اعزام طلاب خارجى به ايران علنى شده است، به هيچ وجه نيروهاى اطلاعاتى كشورمان در صدد نبوده اند از اين افراد بهره جويند؛ چه اساسا نيازى به اين كار ندارند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كدام مقام ايرانى اين سخن را بر زبان جارى ساخته يا آنكه يك ايرانى تصورات ذهنى خود را به جاى حكم قطعى به اطلاع نويسنده رسانيده يا آنكه آرزوى قلبى نويسنده بدين گونه به قلم درآمده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با نگاهى كاملا مادى به يك روابط معنوى مى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روى، نتيجه گيريهاى وى نيز امرى كاملا طبيعى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در ارتباط معنوى و آنجا كه فرد براساس عقايد خود و نه نيازى دنيوى، مرجع تقليدش را برگزيند و با هر مانعى درجهت اجراى نظرات وى مقابله كند، مى توان ميزانى مادى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را براى شيعيان مطرح ساخت؟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حقيقت را پذيرفته كه نوع رفتار شيعه به دليل پديد آمدن نخستين حكومت شيعى على القاعده و بايد با تغييراتى همراه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كه نوع تعامل شيعه با پديدۀ قدرت، پيش از پيروزى انقلاب اسلامى و پس از آن متفاوت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مقايسۀ ايران با شوروى سابق و شيعيان با كمونيستها قياس مع الفارق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كمونيسم يك مكتب مادى بود كه عمر خيزش آن چند دهه بيش به طول نكشيد؛ حال آنكه تشيع، نمود حقيقى دين اسلام است كه با گذشت بيش از چهارده قرن موجوديت خويش را حتى در سخت ترين اوضاع حفظ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گفت نه اين است كه نقاط ضعف و مشكلات جمهورى اسلامى ايران دامنگير شيعيان شود، بلكه نقاط قوت و حمايت طرفين از يكديگر موجب قدرت گيرى شيعه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تاريخ ربع قرن گذشته نشان مى دهد و براى نخستين بار شيعيان در لبنان و ديگر مناطق قدرتى ديگر يافته اند؛ فراتر از گذشته و نيرومندتر از هميشه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اين ادعاى نويسنده به چه استنادى بيان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مراجع طراز اول شيعه چه در زمان حيات امام خمينى رحمه اللّه و چه بعد از آن همواره از كليت نظام جمهورى اسلامى دفاع كرده 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نويسنده در مورد آزار برخى روحانيان شيعه واقعيت ندارد، به ويژه هر دو موردى كه به آنها اشاره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كه اكثريت مردم آن شيعه اند مى تواند به عنوان مكمل ايران در فعال كردن نقش شيعيان در جهان اسلام و جهان عرب نقش مهمى ايفا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نقشى كه به هيچ وجه به عنوان تقابل با ايران تلقى نمى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با ايران آن هم از سوى شيعيان فقط ساخته ذهن نويسنده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شيعيان حتى آنانى كه با روش حكومتى جمهورى اسلامى ايران اندك اختلافى دارند، خود را جزئى از پيكرۀ واحد تشيع مى دانند كه قلب و مغز آن در ايران قرار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آن قدر واهى است كه هركس با اندك آشنايى از جامعۀ شيعه لبنان، عشق و علاقۀ آنان نسبت به جمهورى اسلامى ايران را درك كرده و عمق ارتباطات اين دو جامعه را به عينه مشاهده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آقاى سيد محمد حسين فضل الله نيز همواره با ايران و مراجع ايرانى محترمانه برخورد مى 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نويسنده هرگز نتواند اين نكته را دريابد كه منافع ملى ايران جداى از منافع شيعيان جهان نيست كه ارتباطشان با ايران ارگانيك بوده و وضعيت آنان در قبال يكديگر تأثير و تأثّر متقابلى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شايد منافع سرزمينى ايران در بعضى مواقع متفاوت با منافع شيعيان باشد ولى منافع ملى آميزه اى از منافع سرزمينى، آرمانى و عقيدتى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روابط ملت ايران با شيعيان جهان گواه آن است كه هيچ گاه برادرى شيعيان جهان و ايران به اختلاف نينجاميده است، چه رسد به خصومت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ايران و عراق به واقع جنگ با رژيم بعثى و حاميان آن بود و ربطى به ملت عراق ندارد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اندكى از كردها نيز شيعه هستند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برداشتى نيست كه بر داده هاى منطقى و واقعى مبتنى باشد؛ بلكه ايده اى است كه نويسنده بر القاى آن تلاش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تصور نويسنده بايد گفت تعصباتى كه به شيعيان لطمه زده، دست كم در سطح جهان عرب اغلب منشأ عراقى 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است بتوان موضوع دفن اجساد شيعيان در شهرهاى مقدس را به عنوان يك منبع كسب درآمد بشمار آورد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اقدام نه يك انقلاب، بلكه حركتى مشكوك بود كه به دست مزدوران انگلستان در كشورهاى عربى سازمان داده شد، تا از طريق آن خاك امپراتورى عظيم عثمانى تكه تكه شده، كشورهاى كوچك عربى با مرزهاى پراختلاف تشكيل شوند و جغرافياى سياسى منطقه به گونه اى ترسيم شود كه منافع انگلستان و غرب را تأمين كند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اين، شهرك بزرگ صدر كه حدود يك سوم جمعيت بغداد را در خود جاى مى دهد به شيعيان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مشترك ساكنان اين شهرك كه اينك بخش بسيار مهمى از بغداد به شمار مى آيد شيعه بودن، مهاجر بودن و فقر نسبى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شناختى كه از اوضاع اجتماعى عراق وجود دارد، اين تحليل واقع بينانه به نظر نمى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مردم عراق ناچار بودند با رژيم صدام همكارى كنند؛ زيرا مثلا فرار يك فرد از جبهه موجب مى شد كه تمام اقوام دور و نزديك وى در معرض آزار و اذيت و گاه اعدام قرار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مرحلۀ بعد از پذيرش همكارى با رژيم، توجيه اين همكارى مطرح شد كه سخنانى ازاين قبيل را بر زبانها جارى ساخت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آستانۀ سقوط صدام و پس از اشغال عراق حزب الدعوه نيز با امريكا مذاكره كرد و طرفين كوشيده اند تا روابط مستحكمى با يكديگر برقرار سازند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آيت الله صدر پس از پيروزى انقلاب اسلامى ايران بارها بر تبعيت خويش از امام خمينى رحمه اللّه تأكيد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تر بودن ارتباط يك مرجع عراقى با شيعيان اين كشور بسيار طبيعى است؛ ليكن بايد توجه داشت كه امام خمينى در مقايسه با شهيد صدر از مجموعۀ مراجع قديمى تر و پرنفوذتر بشمار مى رفت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نويسنده از تشيع صفوى و علوى به قدرى ذهنى و غير واقعى است كه شيعۀ عراقى را در برابر شيعۀ ايرانى علوى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 آميختگى به خرافات و شيوع برخى بدعتها نظير قمه زنى در عراق به مراتب شايع تر از ايران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از زمان پيدايش جنبش توابين، اين انديشه ميان اهالى كوفۀ عراق پديدار شد كه ما در عدم همراهى با امام حسين عليه السّلام گناهكار هستيم و گناه ما آن قدر عظيم است كه جز با كشته شدن در راه انتقام گيرى از قاتلان حسين عليه السّلام آمرزيده نخواهيم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 اين انديشه به يك فرهنگ مبدل گشت؛ فرهنگى كه قمه زنى در راه امام حسين عليه السّلام را به شدت توصيه مى كند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جنبش امل يك سازمان طايفه اى است، ثانيا نگاهى به روند امور در لبنان نشان مى دهد كه جنبش امل از هنگامى كه از روش اسلامى فاصله گرفته و به روش سكولار نزديك شده تا حد زيادى طرف داران خود را در ميان شيعيان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گواه بر اين ادعا انتخابات اخير شوراها و شهر و روستاى لبنان است كه در بيش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مناطق شيعه نشين، نتيجۀ انتخابات به نفع حزب الله 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بهتر بود شيعيان بحرين به دو دستۀ بومى و مهاجر تقسيم مى شدند؛ زيرا خود بحرينى هاى بومى نيز ايرانى بوده اند و هنوز نيز عربى را با لهجه اى فارسى صحبت مى كنند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كه پس از تسلط صفويان، شيعيان در بحرين قدرت بيشترى يافتند، ليكن بايد توجه داشت كه پيش از حاكميت صفويان بر ايران، بحرين منطقه اى بسيار امن براى شيعيان تلقى مى شده است؛ به گونه اى كه بسيارى از روحانيان شيعه كه براثر فشارها و پيگردهاى حاكمان عثمانى مجبور به مهاجرت از جبل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شدند به بحرين رفته، در آنجا اقامت گزيده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الهجرة العامليه تأليف شيخ جعفر مهاجر كه از سوى رايزنى فرهنگى ايران در سوريه انتشار يافته اين مسئله را به تفصيل بيان داشته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بحرين تاريخى، يعنى آنچه در متون تاريخى بدان اشاره مى شود افزون بر جزيرۀ بحرين منطقۀ شيعه نشين شرق عربستان يعنى قطيف، احساء و دمام و توابع آنها را نيز شامل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هجدهم با سيطرۀ انگلستان بر خليج فارس توطئه هايى براى تضعيف شيعيان و گرفتن مناطق استراتژيك از آنان در انداخته شد كه يكى از آنها تسهيل ورود خاندان الخليفه به جزيرۀ بحرين و تسلط بر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ديگر از دلايل اين اقدام اعمال فشار به حاكميت مركزى در ايران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تصور نويسنده، شيعيان بحرينى از نخستين جوامعى بودند كه تحت تأثير انقلاب اسلامى و در بيان همدلى با آن تحركات وسيعى را آغاز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براى جا انداختن آنچه در پى آن است يعنى ايجاد اختلاف بين شيعيان عرب و ايرانى، قبر اختلافات اصولى و اخبارى را نيز نبش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قبرى كه اينك جامعۀ بحرين و همچنين شيعيان عربستان از آن كاملا به دورند و علمايشان در حوزه هاى نجف و قم تحصيل مى كنند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هادى مدرسى و آيت الله سيد صادق روحانى، هيچ ارتباط ارگانيكى با امام خمينى نداشتند و صرفا نظرات شخصى خود را بيان داشته و بدون هرگونه هماهنگى با دولت جمهورى اسلامى ايران اقداماتى را سامان مى دادند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شيخ محمد مهدى شمس الدين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درگذشت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نخست وزير بحرين از امير پيشين اين كشور قدرت بيشترى داشته و در سركوبى شيعيان نقش مستقيم ترى داشته است، ليكن اين حالت ناشى از نقش قوى تر وى در بنيان گذارى و ادارۀ كشور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امير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كوشيده تا نمايى متفاوت از عموى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زيركى تمام كوشيده است تا اندكى از فشار روانى حاكم بر شيعيان بكاهد؛ ولى مشكل ريشه اى تر از آن است كه حتى شيخ حمد قادر به حل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اقدامات صرفا يك آرام بخش كوتاه مدت 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بايد گفت تجربۀ مردم بحرين نشان مى دهد كه آقاى هندرسون رفتارى متفاوت از شكنجه گران صدام حسين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اعظم اعتراضات خيابانى در اوايل دهۀ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اعتراض به وجود آقاى هندرسون و رفتار ناپسند وى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تظاهرات از اعتراض به دويدن برهنه زنان در مسابقۀ دوى ماراتن آغاز شد ولى خيلى سريع مشكل اصلى تر خود را نمايان ساخت كه همان وجود آقاى هندرسون و رفتار خشن ايشان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حقيقتا مى توان پذيرفت كه رفتار هندرسون ارتباطى به دولت انگلستان ندارد؟</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گاه اين همه پرسى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نمايندۀ دبير كل وقت سازمان ملل متحد در سفرى كه به بحرين داشت با سران قبايل و عشاير بحرينى ديدار كرده سپس نظرات آنان را به منزلۀ نتيجۀ همه پرسى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اين است كه تفاهم پشت پردۀ رژيم شاه با انگلستان زمينه ساز جدايى بحرين از ايران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حساوى به كسانى گفته مى شود كه اصالتا به منطقۀ احساء عربستان سعودى، يكى از كانونهاى تاريخى شيعه در منطقۀ خليج فارس، تعلق دارند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نويسنده در گستردگى حزب الدعوه و نقش آن در همۀ تحولات به ويژه مبارزات مسلحانه، غير واقعى به نظر مى رسد، كه ناشى از عدم شناخت دقيق از سياستها و آرمانهاى اين حزب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اعضاى گروه القاعده را در نظر نگيريم؛ يعنى افراد كويتى اى كه به عضويت القاعده درآمده و در پاكستان و افغانستان حضور داشته و دارند و از بازگشت به كشورشان مى پرهيزند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تحت تعقيب دولت كويت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شمار شيعيان لبنان آمار دقيقى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برآوردها حاكى از آن است كه شيعيان بين چهل تا پنجاه درصد جمعيت اين كشور را تشكيل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بااين همه بايد به اين نكته نيز توجه داشت كه لبنان كشورى است كه اتباع آن به دو بخش تقريبا برابر تقسيم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به خارج، و آنانى كه در داخل اقامت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شمار شيعيان را بايد دو برابر در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درهرحال آمار شيعيان مقيم داخل لبنان نيز به مراتب بيشتر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نفر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پيروزى انقلاب اسلامى ايران گرايش به سكولاريسم در لبنان بسيار گسترده بود؛ اما پس از آن، جامعۀ مسلمانان لبنان و به ويژه شيعيان تحت تأثير آموزه هاى انقلاب اسلامى از سكولاريسم بسيار فاصله گرفت و تا آنجا پيش رفت كه امروزه حزب الله و جريان اسلام گرا، اعم از شيعه و سنى، نقشى اساسى در كشور داشته، جريانهاى سكولار را به پذيرش خود مجبور ساخته 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در اين است كه ناكامى ايدئولوژيهاى بشرى نظير كمونيسم در بسيج شيعيان لبنان مبناى ناكامى توجيهات ايدئولوژيك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 اساسا موفقيت امام موسى صدر ناشى از تبحّر وى در طرح مجدد آموزه هاى شيعى در ميان مردم لبنان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آموزه هاى مردم را به حركتى عظيم درآورد كه خيزش شيعيان لبنان نام گرفت؛ خيزشى كه پس از پيروزى انقلاب اسلامى سرعتى دوچندان يافت و در نهايت نقش شيعيان در جامعه را بالا و بالاتر برد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صدر، مخالف حضور چريكى فلسطينيان در جنوب لبنان نبود؛ هرچند به برخى رفتارهاى آنان به ويژه ظلم و تعدى درحق مردم اعتراض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ناراحتى معمر قذافى و جريانهاى چپ ماركسيستى از امام موسى صدر در اين بود كه وى را مانع پيش برد برنامه هاى خود مى 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صدر آنان را از حمايت نيروى قوى شيعه محروم ساخته بود، و شيعيان را متشكل و منسجم به صحنه آورده بود تا براى دفاع از حقوق خود مبارزه كنند نه آنكه هيزمى براى آتش حمايت ديگران باشند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حضور قوى تر شيعيان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اين خود ظلمى آشكار است كه طائفۀ اكثريت، يعنى شيعه فقط بيست درصد از اعضاى پارلمان و كابينه را در اختيار داشته باشد، گرچه با سهميۀ سنيها برابر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لبنان فقط انجام عمليات عليه نيروهاى اسرائيلى را بر عهده گرفته و هرگونه دخالت يا نقشى را در حملات عليه نيروهاى امريكايى و فرانسوى نمى پذيرد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 از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تر است؛ زيرا اكثر شيعيان از ابتدا اسرائيل را دشمن خود مى دانستند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امل اسلامى در واقع يك گام به سوى حزب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تشكيلاتى فراتر از امل اسلامى و دربرگيرندۀ بسيارى از جريانهاى شيعى از جمله امل اسلامى 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هيچ نقشى در ربودن غربيها در لبنان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گروههاى مختلفى كه بيشتر هويتى امنيتى داشتند تا سياسى به اين اقدامات دست زدند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Pax Syriana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اقتباسى است از </w:t>
      </w:r>
      <w:r>
        <w:rPr>
          <w:rFonts w:eastAsia="IRNazanin" w:cs="IRNazanin"/>
          <w:b w:val="false"/>
          <w:bCs w:val="false"/>
          <w:i w:val="false"/>
          <w:iCs w:val="false"/>
          <w:color w:val="333333"/>
          <w:sz w:val="20"/>
          <w:szCs w:val="20"/>
        </w:rPr>
        <w:t>Pax Romana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؛صلحى كه روميان بر ملل ديگرى كه وحشى پنداشته مى شدند، تحميل مى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تاراج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Spoils System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نظامى است كه براساس آن، برندگان انتخابات به خود حق مى دهند همۀ مشاغل دولتى را همانند غنيمتى جنگى ميان خود قسمت كنند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در همۀ نقاط شيعه نشين حضورى يكسان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از سياستهاى حزب الله در دفاع از لبنان و مقاومت در برابر اشغالگران فقط به هوادارانش اختصاص ندارد بلكه عموم شيعيان چتر حمايتى خود را براى حزب الله گشوده 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دقيق ديدگاهها و اهداف اعلام شده از سوى حزب الله از ابتداى تأسيس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رسمى آن در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 دهد كه اين جنبش هيچ گاه خواستار برپايى حكومت اسلامى در لبنان نبوده است؛ زيرا بر اين نكته واقف بوده كه امكان تأسيس حكومت اسلامى در جامعۀ متنوع لبنان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فردى برخى اشخاص را نمى توان به يك تشكيلات عظيم 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حزب الله همواره از لغو نظام طايفه گرا در لبنان سخن به ميان آورده و آن را هدف خود اعلام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در صورت تحقق چنين امرى مسلمانان به دليل برخوردارى از اكثريت، رياست جمهورى را از آن خويش خواهند ساخت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Pr>
        <w:t>Part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ظاهرا </w:t>
      </w:r>
      <w:r>
        <w:rPr>
          <w:rFonts w:eastAsia="IRNazanin" w:cs="IRNazanin"/>
          <w:b w:val="false"/>
          <w:bCs w:val="false"/>
          <w:i w:val="false"/>
          <w:iCs w:val="false"/>
          <w:color w:val="333333"/>
          <w:sz w:val="20"/>
          <w:szCs w:val="20"/>
        </w:rPr>
        <w:t>Party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اى اساسى كه نويسنده از آن غافل مانده توجه اساسى حزب الله به اسرائيل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همۀ برنامه هاى سياسى خود را در پرتو اين هدف تعريف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همكارى با دولت لبنان زمينه ساز مبارزات نيرومندتر با اسرائيل باشد، حزب الله از آن استقبال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با آن همكارى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الله دقيقا به همين دليل مشاركت جزئى در ساختار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پارلمان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پذيرفت تا پشتوانۀ سياسى لازم را براى حمايت از مقاومت در برابر اسرائيل محقق سازد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حزب الله در نظام سياسى لبنان ادغام نشده و صرفا نوعى تعامل همراه با احترام متقابل را پذيرفته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حزب الله و ايران ساختۀ ذهن نويسنده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ايرانى اساسا در سياستهاى حزب الله دخالت نكرده و آنان را براى اتخاذ تصميم مناسب با اوضاع لبنان شايسته تر مى دانند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نويسنده با واقعيت تفاوت بسيار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شيعيان در اكثر كشورهاى خاورميانه بر اين باورند كه غرب در ادعاى پايبندى به دموكراسى و حقوق بشر صادق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متحدان غرب در منطقه كشورهايى هستند كه با اتكا به پيوند مستحكم خود با غرب بيشترين ستم را بر شيعيان روا داشته اند و در اين مسير از حمايت غرب برخوردار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شيعيان به غرب نگاهى همراه با شك و ترديد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رفتار غرب در يك قرن گذشته كاملا به زيان شيعيان بوده و آنان را طعمه حكام ستمگرى ساخته است كه غرب حامى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تصور مى كنند كه ادعاى امروزى غرب در برقرارى دموكراسى در خاورميانه نيز برخواسته از منافع كنونى آن بوده و به هيچ وجه در راستاى منافع شيعيان عمل نخواهد كرد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غرب به اقليت مسيحى، امرى كاملا ايدئولوژيك بوده و سمت و سويى ضد اسلامى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درحالى كه اندك توجه غرب به شيعيان در سوريه و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توسط فرانسه صورت گرفته اولا براى توجيه توجه به مسيحيان بوده و ثانيا از رفتار ويژه فرانسه ناشى مى شود و نه كل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تلاش براى ايجاد تفرقه يكى از اصلى ترين سياست هاى غرب در خاورميانه بوده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نويسندۀ كتاب حتما فراموش كرده است كه عامل سركوب شيعيان توسط دولت بحرين، سرهنگ هندرسون انگليسى و ديگر دستياران انگليسى اش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جاى ديگرى از همين كتاب به طور گذرا به اين نكته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شيعيان بحرين و عربستان نقش انگليس و امريكا در ظلم حكام به خود را خيلى برجسته مى بينند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ضد غربى بخشى از فرهنگ مبارزه با واقعيت موجود در كشورهاى عربى خاورميانه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مبارزه بر عليه رژيم شاه در ايران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يكى از دلايل استقبال از نهضت هاى چپ گرا نگاه ضد غربى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نكته اجماع نظر وجود دارد كه هيچ دليل ايدئولوژيك در پس آن قرار نداشته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نويسنده آن است كه اگر پيش از رسيدن اوضاع به حالت انفجار و وقوع يك عمليات فراگير از سوى شيعيانى كه در كشورهاى عربى اكثريت دارند، كه سرانجام به تشكيل نوعى حكومت اسلامى مى انجامد، غرب بتواند با نمايش يك جامعۀ دموكرات مهار اوضاع را به دست گيرد، مى تواند نگاه سكولاريستى خود را بر اين جوامع تحميل كند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ديگر نيز در اين كتاب همين نكته مورد اشاره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حمله به تفنگداران دريايى امريكا در بيروت هنوز حزب الله تشكيل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عليه نيروهاى امريكايى و فرانسوى كه به حمايت از اسرائيل و نيروهاى فاشيست لبنانى وارد اين كشور شده بودند، از سوى مردم لبنان صورت گرفت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لبنان به مراتب بيش از اين تعدادند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Shi'a Phobia</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عربستان سعودى در سالهاى اخير روند نسبتا مثبتى را درجهت حل مشكلات شيعيان آغاز كرده است؛ گرچه آهنگ آن خيلى كند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هاى مثبت متعددى از سوى دولت ارائه شده كه بيانگر تصميم آنها بر استمرار اين روند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عربستان با استفاده از اين فرصت در پى كسب حد اقل حقوق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گويا امريكا كه اينك دولت عربستان سعودى را نيز هدف قرار داده تمايل ندارد نشانه هاى مثبت اين روند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كه درگذشته اصل مشكل را نمى ديد؛ زيرا با دولت عربستان كارى نداشت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درست است كه هر قدر ميزان فشار افزايش 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هويت شيعيان برجسته تر مى شود، ليكن شيعيان در تمام نقاط جهان به رغم برخوردارى از تمايلات ملى يا حتى قومى، بعد شيعى هويت خود را بر ديگر ابعاد آن مقدم مى دانند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مى كوشد برداشتى منطبق بر منافع و نگاه خود به منطقه، از شيعه ارائه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از نگاه تاريخى، شيعه اعتراض و عصيان در برابر حاكم ظالم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كه گرايشهاى اعتراضى در مذاهب مختلف اهل تسنن در دورۀ معاصر به ويژه پس از سقوط امپراتورى عثمانى رشد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زمينه هاى آن به صورت ضعيف در انديشه سياسى اسلام سنى وجود داشته، ليكن به هيچ وجه با وجه غالب اعتراض در شيعه قابل مقايسه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شهادت نه ابزارى براى تحمل ظلم، بلكه وسيله اى براى مقابله با ظلم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خواهى است نه پذيرش بى عدالتى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قدرتمندترين شخصيت سياسى شيعه در جهان عرب در حال حاضر حتما سيد حسن نصر الله، رهبر حزب الله لبنان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مشهورترين سياستمدار رسمى شيعه باشد كه سمت رسمى دارد، آن گاه اين سخن درست خواهد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بند نكاتى را بيان مى دارد كه بخش مهمى از واقعيت به شمار مى آيند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نزاريه در حقيقت همان فرقۀ صباحيه است كه توسط حسن صباح در ايران و گوشه هايى از شامات منتشر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زيديه برخلاف اسماعيليه كه تابع مذهب جعفرى مى باشد، فقهى ويژۀ خود با عنوان فقه زيدى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نزديكى زيديه به اهل تسنن درجهت ايجاد تفاهم كه در گذر زمان حاصل شده مطلب درستى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 را مى توان مستقيما به فقرا پرداخت كرد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133569</Words>
  <Characters>555027</Characters>
  <CharactersWithSpaces>686286</CharactersWithSpaces>
  <Paragraphs>2311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2026-08-27T06:23:46Z</dcterms:created>
  <dc:creator>ghaemiyeh.com</dc:creator>
  <dc:description/>
  <dc:language>en-US</dc:language>
  <cp:lastModifiedBy/>
  <dcterms:modified xsi:type="dcterms:W3CDTF">2026-08-27T09:53:59Z</dcterms:modified>
  <cp:revision>1</cp:revision>
  <dc:subject/>
  <dc:title>شیعیان عرب مسلمانان فراموش شده</dc:title>
</cp:coreProperties>
</file>

<file path=docProps/custom.xml><?xml version="1.0" encoding="utf-8"?>
<Properties xmlns="http://schemas.openxmlformats.org/officeDocument/2006/custom-properties" xmlns:vt="http://schemas.openxmlformats.org/officeDocument/2006/docPropsVTypes"/>
</file>