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9.jpeg" ContentType="image/jpeg"/>
  <Override PartName="/word/media/image11.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media/image13.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نقش اسلام درایجادآرامش در زندگی زناشویی </w:t>
      </w:r>
      <w:r>
        <w:rPr>
          <w:rtl w:val="true"/>
        </w:rPr>
        <w:t xml:space="preserve">- </w:t>
      </w:r>
      <w:r>
        <w:rPr>
          <w:rtl w:val="true"/>
        </w:rPr>
        <w:t>جلد دوازدهم فریاد خاموش درون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37948_372815092">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337950_372815092">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337952_372815092">
            <w:r>
              <w:rPr>
                <w:webHidden/>
                <w:rStyle w:val="IndexLink"/>
                <w:rtl w:val="true"/>
              </w:rPr>
              <w:t>فهرست</w:t>
            </w:r>
            <w:r>
              <w:rPr>
                <w:rStyle w:val="IndexLink"/>
                <w:rtl w:val="true"/>
              </w:rPr>
              <w:t>:</w:t>
              <w:tab/>
            </w:r>
            <w:r>
              <w:rPr>
                <w:rStyle w:val="IndexLink"/>
              </w:rPr>
              <w:t>9</w:t>
            </w:r>
          </w:hyperlink>
        </w:p>
        <w:p>
          <w:pPr>
            <w:pStyle w:val="Contents2"/>
            <w:tabs>
              <w:tab w:val="clear" w:pos="8743"/>
              <w:tab w:val="right" w:pos="9026" w:leader="dot"/>
            </w:tabs>
            <w:rPr/>
          </w:pPr>
          <w:hyperlink w:anchor="__RefHeading___Toc1337954_372815092">
            <w:r>
              <w:rPr>
                <w:webHidden/>
                <w:rStyle w:val="IndexLink"/>
                <w:rtl w:val="true"/>
              </w:rPr>
              <w:t>اشاره</w:t>
            </w:r>
            <w:r>
              <w:rPr>
                <w:rStyle w:val="IndexLink"/>
                <w:rtl w:val="true"/>
              </w:rPr>
              <w:t>:</w:t>
              <w:tab/>
            </w:r>
            <w:r>
              <w:rPr>
                <w:rStyle w:val="IndexLink"/>
              </w:rPr>
              <w:t>20</w:t>
            </w:r>
          </w:hyperlink>
        </w:p>
        <w:p>
          <w:pPr>
            <w:pStyle w:val="Contents2"/>
            <w:tabs>
              <w:tab w:val="clear" w:pos="8743"/>
              <w:tab w:val="right" w:pos="9026" w:leader="dot"/>
            </w:tabs>
            <w:rPr/>
          </w:pPr>
          <w:hyperlink w:anchor="__RefHeading___Toc1337956_372815092">
            <w:r>
              <w:rPr>
                <w:webHidden/>
                <w:rStyle w:val="IndexLink"/>
                <w:rtl w:val="true"/>
              </w:rPr>
              <w:t>مقدمه</w:t>
            </w:r>
            <w:r>
              <w:rPr>
                <w:rStyle w:val="IndexLink"/>
                <w:rtl w:val="true"/>
              </w:rPr>
              <w:tab/>
            </w:r>
            <w:r>
              <w:rPr>
                <w:rStyle w:val="IndexLink"/>
              </w:rPr>
              <w:t>24</w:t>
            </w:r>
          </w:hyperlink>
        </w:p>
        <w:p>
          <w:pPr>
            <w:pStyle w:val="Contents2"/>
            <w:tabs>
              <w:tab w:val="clear" w:pos="8743"/>
              <w:tab w:val="right" w:pos="9026" w:leader="dot"/>
            </w:tabs>
            <w:rPr/>
          </w:pPr>
          <w:hyperlink w:anchor="__RefHeading___Toc1337958_372815092">
            <w:r>
              <w:rPr>
                <w:webHidden/>
                <w:rStyle w:val="IndexLink"/>
                <w:rtl w:val="true"/>
              </w:rPr>
              <w:t>دینداری چه ارتباطي با رضایت از زناشویی و بهبود سلامت رواني همسران دارد؟</w:t>
            </w:r>
            <w:r>
              <w:rPr>
                <w:rStyle w:val="IndexLink"/>
                <w:rtl w:val="true"/>
              </w:rPr>
              <w:tab/>
            </w:r>
            <w:r>
              <w:rPr>
                <w:rStyle w:val="IndexLink"/>
              </w:rPr>
              <w:t>30</w:t>
            </w:r>
          </w:hyperlink>
        </w:p>
        <w:p>
          <w:pPr>
            <w:pStyle w:val="Contents2"/>
            <w:tabs>
              <w:tab w:val="clear" w:pos="8743"/>
              <w:tab w:val="right" w:pos="9026" w:leader="dot"/>
            </w:tabs>
            <w:rPr/>
          </w:pPr>
          <w:hyperlink w:anchor="__RefHeading___Toc1337960_372815092">
            <w:r>
              <w:rPr>
                <w:webHidden/>
                <w:rStyle w:val="IndexLink"/>
                <w:rtl w:val="true"/>
              </w:rPr>
              <w:t>زمینه های آرامش و نوزده ایده جهانی برای ایجاد جاذبه در زندگی زناشویی کدام است؟</w:t>
            </w:r>
            <w:r>
              <w:rPr>
                <w:rStyle w:val="IndexLink"/>
                <w:rtl w:val="true"/>
              </w:rPr>
              <w:tab/>
            </w:r>
            <w:r>
              <w:rPr>
                <w:rStyle w:val="IndexLink"/>
              </w:rPr>
              <w:t>44</w:t>
            </w:r>
          </w:hyperlink>
        </w:p>
        <w:p>
          <w:pPr>
            <w:pStyle w:val="Contents2"/>
            <w:tabs>
              <w:tab w:val="clear" w:pos="8743"/>
              <w:tab w:val="right" w:pos="9026" w:leader="dot"/>
            </w:tabs>
            <w:rPr/>
          </w:pPr>
          <w:hyperlink w:anchor="__RefHeading___Toc1337962_372815092">
            <w:r>
              <w:rPr>
                <w:webHidden/>
                <w:rStyle w:val="IndexLink"/>
                <w:rtl w:val="true"/>
              </w:rPr>
              <w:t>با شوهرم چه رفتاري داشته باشم كه زندگيم سرشار از محبت و عشق شود؟</w:t>
            </w:r>
            <w:r>
              <w:rPr>
                <w:rStyle w:val="IndexLink"/>
                <w:rtl w:val="true"/>
              </w:rPr>
              <w:tab/>
            </w:r>
            <w:r>
              <w:rPr>
                <w:rStyle w:val="IndexLink"/>
              </w:rPr>
              <w:t>55</w:t>
            </w:r>
          </w:hyperlink>
        </w:p>
        <w:p>
          <w:pPr>
            <w:pStyle w:val="Contents2"/>
            <w:tabs>
              <w:tab w:val="clear" w:pos="8743"/>
              <w:tab w:val="right" w:pos="9026" w:leader="dot"/>
            </w:tabs>
            <w:rPr/>
          </w:pPr>
          <w:hyperlink w:anchor="__RefHeading___Toc1337964_372815092">
            <w:r>
              <w:rPr>
                <w:webHidden/>
                <w:rStyle w:val="IndexLink"/>
                <w:rtl w:val="true"/>
              </w:rPr>
              <w:t>شوهر با رعايت چه مسائلي مي تواند همسرش را تحت تاثیر خود قرار دهد؟</w:t>
            </w:r>
            <w:r>
              <w:rPr>
                <w:rStyle w:val="IndexLink"/>
                <w:rtl w:val="true"/>
              </w:rPr>
              <w:tab/>
            </w:r>
            <w:r>
              <w:rPr>
                <w:rStyle w:val="IndexLink"/>
              </w:rPr>
              <w:t>70</w:t>
            </w:r>
          </w:hyperlink>
        </w:p>
        <w:p>
          <w:pPr>
            <w:pStyle w:val="Contents2"/>
            <w:tabs>
              <w:tab w:val="clear" w:pos="8743"/>
              <w:tab w:val="right" w:pos="9026" w:leader="dot"/>
            </w:tabs>
            <w:rPr/>
          </w:pPr>
          <w:hyperlink w:anchor="__RefHeading___Toc1337966_372815092">
            <w:r>
              <w:rPr>
                <w:webHidden/>
                <w:rStyle w:val="IndexLink"/>
                <w:rtl w:val="true"/>
              </w:rPr>
              <w:t>شادي و نشاط چيست و چه عواملي در آرامش واقعي همسران در زندگي زناشوئي نقش دارد؟</w:t>
            </w:r>
            <w:r>
              <w:rPr>
                <w:rStyle w:val="IndexLink"/>
                <w:rtl w:val="true"/>
              </w:rPr>
              <w:tab/>
            </w:r>
            <w:r>
              <w:rPr>
                <w:rStyle w:val="IndexLink"/>
              </w:rPr>
              <w:t>84</w:t>
            </w:r>
          </w:hyperlink>
        </w:p>
        <w:p>
          <w:pPr>
            <w:pStyle w:val="Contents3"/>
            <w:tabs>
              <w:tab w:val="clear" w:pos="8459"/>
              <w:tab w:val="right" w:pos="9026" w:leader="dot"/>
            </w:tabs>
            <w:rPr/>
          </w:pPr>
          <w:hyperlink w:anchor="__RefHeading___Toc1337968_372815092">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1337970_372815092">
            <w:r>
              <w:rPr>
                <w:webHidden/>
                <w:rStyle w:val="IndexLink"/>
              </w:rPr>
              <w:t>1</w:t>
            </w:r>
            <w:r>
              <w:rPr>
                <w:rStyle w:val="IndexLink"/>
                <w:rtl w:val="true"/>
              </w:rPr>
              <w:t xml:space="preserve">) </w:t>
            </w:r>
            <w:r>
              <w:rPr>
                <w:rStyle w:val="IndexLink"/>
                <w:rtl w:val="true"/>
              </w:rPr>
              <w:t>تدبیر، تفکر،خود یابي و خودآگاهی</w:t>
            </w:r>
            <w:r>
              <w:rPr>
                <w:rStyle w:val="IndexLink"/>
                <w:rtl w:val="true"/>
              </w:rPr>
              <w:t>:</w:t>
              <w:tab/>
            </w:r>
            <w:r>
              <w:rPr>
                <w:rStyle w:val="IndexLink"/>
              </w:rPr>
              <w:t>91</w:t>
            </w:r>
          </w:hyperlink>
        </w:p>
        <w:p>
          <w:pPr>
            <w:pStyle w:val="Contents3"/>
            <w:tabs>
              <w:tab w:val="clear" w:pos="8459"/>
              <w:tab w:val="right" w:pos="9026" w:leader="dot"/>
            </w:tabs>
            <w:rPr/>
          </w:pPr>
          <w:hyperlink w:anchor="__RefHeading___Toc1337972_372815092">
            <w:r>
              <w:rPr>
                <w:webHidden/>
                <w:rStyle w:val="IndexLink"/>
              </w:rPr>
              <w:t>2</w:t>
            </w:r>
            <w:r>
              <w:rPr>
                <w:rStyle w:val="IndexLink"/>
                <w:rtl w:val="true"/>
              </w:rPr>
              <w:t>)</w:t>
            </w:r>
            <w:r>
              <w:rPr>
                <w:rStyle w:val="IndexLink"/>
                <w:rtl w:val="true"/>
              </w:rPr>
              <w:t>دین باوری</w:t>
            </w:r>
            <w:r>
              <w:rPr>
                <w:rStyle w:val="IndexLink"/>
                <w:rtl w:val="true"/>
              </w:rPr>
              <w:t>:</w:t>
              <w:tab/>
            </w:r>
            <w:r>
              <w:rPr>
                <w:rStyle w:val="IndexLink"/>
              </w:rPr>
              <w:t>98</w:t>
            </w:r>
          </w:hyperlink>
        </w:p>
        <w:p>
          <w:pPr>
            <w:pStyle w:val="Contents3"/>
            <w:tabs>
              <w:tab w:val="clear" w:pos="8459"/>
              <w:tab w:val="right" w:pos="9026" w:leader="dot"/>
            </w:tabs>
            <w:rPr/>
          </w:pPr>
          <w:hyperlink w:anchor="__RefHeading___Toc1337974_372815092">
            <w:r>
              <w:rPr>
                <w:webHidden/>
                <w:rStyle w:val="IndexLink"/>
              </w:rPr>
              <w:t>3</w:t>
            </w:r>
            <w:r>
              <w:rPr>
                <w:rStyle w:val="IndexLink"/>
                <w:rtl w:val="true"/>
              </w:rPr>
              <w:t>)</w:t>
            </w:r>
            <w:r>
              <w:rPr>
                <w:rStyle w:val="IndexLink"/>
                <w:rtl w:val="true"/>
              </w:rPr>
              <w:t>توجه به قرآن</w:t>
            </w:r>
            <w:r>
              <w:rPr>
                <w:rStyle w:val="IndexLink"/>
                <w:rtl w:val="true"/>
              </w:rPr>
              <w:t>:</w:t>
              <w:tab/>
            </w:r>
            <w:r>
              <w:rPr>
                <w:rStyle w:val="IndexLink"/>
              </w:rPr>
              <w:t>100</w:t>
            </w:r>
          </w:hyperlink>
        </w:p>
        <w:p>
          <w:pPr>
            <w:pStyle w:val="Contents3"/>
            <w:tabs>
              <w:tab w:val="clear" w:pos="8459"/>
              <w:tab w:val="right" w:pos="9026" w:leader="dot"/>
            </w:tabs>
            <w:rPr/>
          </w:pPr>
          <w:hyperlink w:anchor="__RefHeading___Toc1337976_372815092">
            <w:r>
              <w:rPr>
                <w:webHidden/>
                <w:rStyle w:val="IndexLink"/>
              </w:rPr>
              <w:t>4</w:t>
            </w:r>
            <w:r>
              <w:rPr>
                <w:rStyle w:val="IndexLink"/>
                <w:rtl w:val="true"/>
              </w:rPr>
              <w:t xml:space="preserve">) </w:t>
            </w:r>
            <w:r>
              <w:rPr>
                <w:rStyle w:val="IndexLink"/>
                <w:rtl w:val="true"/>
              </w:rPr>
              <w:t>تفوی و خودسازی</w:t>
            </w:r>
            <w:r>
              <w:rPr>
                <w:rStyle w:val="IndexLink"/>
                <w:rtl w:val="true"/>
              </w:rPr>
              <w:t>:</w:t>
              <w:tab/>
            </w:r>
            <w:r>
              <w:rPr>
                <w:rStyle w:val="IndexLink"/>
              </w:rPr>
              <w:t>106</w:t>
            </w:r>
          </w:hyperlink>
        </w:p>
        <w:p>
          <w:pPr>
            <w:pStyle w:val="Contents3"/>
            <w:tabs>
              <w:tab w:val="clear" w:pos="8459"/>
              <w:tab w:val="right" w:pos="9026" w:leader="dot"/>
            </w:tabs>
            <w:rPr/>
          </w:pPr>
          <w:hyperlink w:anchor="__RefHeading___Toc1337978_372815092">
            <w:r>
              <w:rPr>
                <w:webHidden/>
                <w:rStyle w:val="IndexLink"/>
              </w:rPr>
              <w:t>5</w:t>
            </w:r>
            <w:r>
              <w:rPr>
                <w:rStyle w:val="IndexLink"/>
                <w:rtl w:val="true"/>
              </w:rPr>
              <w:t xml:space="preserve">) </w:t>
            </w:r>
            <w:r>
              <w:rPr>
                <w:rStyle w:val="IndexLink"/>
                <w:rtl w:val="true"/>
              </w:rPr>
              <w:t>توجه به خدا</w:t>
            </w:r>
            <w:r>
              <w:rPr>
                <w:rStyle w:val="IndexLink"/>
                <w:rtl w:val="true"/>
              </w:rPr>
              <w:t>:</w:t>
              <w:tab/>
            </w:r>
            <w:r>
              <w:rPr>
                <w:rStyle w:val="IndexLink"/>
              </w:rPr>
              <w:t>107</w:t>
            </w:r>
          </w:hyperlink>
        </w:p>
        <w:p>
          <w:pPr>
            <w:pStyle w:val="Contents3"/>
            <w:tabs>
              <w:tab w:val="clear" w:pos="8459"/>
              <w:tab w:val="right" w:pos="9026" w:leader="dot"/>
            </w:tabs>
            <w:rPr/>
          </w:pPr>
          <w:hyperlink w:anchor="__RefHeading___Toc1337980_372815092">
            <w:r>
              <w:rPr>
                <w:webHidden/>
                <w:rStyle w:val="IndexLink"/>
              </w:rPr>
              <w:t>6</w:t>
            </w:r>
            <w:r>
              <w:rPr>
                <w:rStyle w:val="IndexLink"/>
                <w:rtl w:val="true"/>
              </w:rPr>
              <w:t xml:space="preserve">) </w:t>
            </w:r>
            <w:r>
              <w:rPr>
                <w:rStyle w:val="IndexLink"/>
                <w:rtl w:val="true"/>
              </w:rPr>
              <w:t>ارتباط با خدا</w:t>
            </w:r>
            <w:r>
              <w:rPr>
                <w:rStyle w:val="IndexLink"/>
                <w:rtl w:val="true"/>
              </w:rPr>
              <w:t>:</w:t>
              <w:tab/>
            </w:r>
            <w:r>
              <w:rPr>
                <w:rStyle w:val="IndexLink"/>
              </w:rPr>
              <w:t>109</w:t>
            </w:r>
          </w:hyperlink>
        </w:p>
        <w:p>
          <w:pPr>
            <w:pStyle w:val="Contents3"/>
            <w:tabs>
              <w:tab w:val="clear" w:pos="8459"/>
              <w:tab w:val="right" w:pos="9026" w:leader="dot"/>
            </w:tabs>
            <w:rPr/>
          </w:pPr>
          <w:hyperlink w:anchor="__RefHeading___Toc1337982_372815092">
            <w:r>
              <w:rPr>
                <w:webHidden/>
                <w:rStyle w:val="IndexLink"/>
              </w:rPr>
              <w:t>7</w:t>
            </w:r>
            <w:r>
              <w:rPr>
                <w:rStyle w:val="IndexLink"/>
                <w:rtl w:val="true"/>
              </w:rPr>
              <w:t xml:space="preserve">) </w:t>
            </w:r>
            <w:r>
              <w:rPr>
                <w:rStyle w:val="IndexLink"/>
                <w:rtl w:val="true"/>
              </w:rPr>
              <w:t>ايمان و عمل صالح</w:t>
            </w:r>
            <w:r>
              <w:rPr>
                <w:rStyle w:val="IndexLink"/>
                <w:rtl w:val="true"/>
              </w:rPr>
              <w:t>:</w:t>
              <w:tab/>
            </w:r>
            <w:r>
              <w:rPr>
                <w:rStyle w:val="IndexLink"/>
              </w:rPr>
              <w:t>112</w:t>
            </w:r>
          </w:hyperlink>
        </w:p>
        <w:p>
          <w:pPr>
            <w:pStyle w:val="Contents3"/>
            <w:tabs>
              <w:tab w:val="clear" w:pos="8459"/>
              <w:tab w:val="right" w:pos="9026" w:leader="dot"/>
            </w:tabs>
            <w:rPr/>
          </w:pPr>
          <w:hyperlink w:anchor="__RefHeading___Toc1337984_372815092">
            <w:r>
              <w:rPr>
                <w:webHidden/>
                <w:rStyle w:val="IndexLink"/>
              </w:rPr>
              <w:t>8</w:t>
            </w:r>
            <w:r>
              <w:rPr>
                <w:rStyle w:val="IndexLink"/>
                <w:rtl w:val="true"/>
              </w:rPr>
              <w:t xml:space="preserve">) </w:t>
            </w:r>
            <w:r>
              <w:rPr>
                <w:rStyle w:val="IndexLink"/>
                <w:rtl w:val="true"/>
              </w:rPr>
              <w:t>نشاط دردوستی با خدا</w:t>
            </w:r>
            <w:r>
              <w:rPr>
                <w:rStyle w:val="IndexLink"/>
                <w:rtl w:val="true"/>
              </w:rPr>
              <w:t>:</w:t>
              <w:tab/>
            </w:r>
            <w:r>
              <w:rPr>
                <w:rStyle w:val="IndexLink"/>
              </w:rPr>
              <w:t>117</w:t>
            </w:r>
          </w:hyperlink>
        </w:p>
        <w:p>
          <w:pPr>
            <w:pStyle w:val="Contents3"/>
            <w:tabs>
              <w:tab w:val="clear" w:pos="8459"/>
              <w:tab w:val="right" w:pos="9026" w:leader="dot"/>
            </w:tabs>
            <w:rPr/>
          </w:pPr>
          <w:hyperlink w:anchor="__RefHeading___Toc1337986_372815092">
            <w:r>
              <w:rPr>
                <w:webHidden/>
                <w:rStyle w:val="IndexLink"/>
              </w:rPr>
              <w:t>9</w:t>
            </w:r>
            <w:r>
              <w:rPr>
                <w:rStyle w:val="IndexLink"/>
                <w:rtl w:val="true"/>
              </w:rPr>
              <w:t xml:space="preserve">) </w:t>
            </w:r>
            <w:r>
              <w:rPr>
                <w:rStyle w:val="IndexLink"/>
                <w:rtl w:val="true"/>
              </w:rPr>
              <w:t>فروتنى و تواضع</w:t>
            </w:r>
            <w:r>
              <w:rPr>
                <w:rStyle w:val="IndexLink"/>
                <w:rtl w:val="true"/>
              </w:rPr>
              <w:t>:</w:t>
              <w:tab/>
            </w:r>
            <w:r>
              <w:rPr>
                <w:rStyle w:val="IndexLink"/>
              </w:rPr>
              <w:t>118</w:t>
            </w:r>
          </w:hyperlink>
        </w:p>
        <w:p>
          <w:pPr>
            <w:pStyle w:val="Contents3"/>
            <w:tabs>
              <w:tab w:val="clear" w:pos="8459"/>
              <w:tab w:val="right" w:pos="9026" w:leader="dot"/>
            </w:tabs>
            <w:rPr/>
          </w:pPr>
          <w:hyperlink w:anchor="__RefHeading___Toc1337988_372815092">
            <w:r>
              <w:rPr>
                <w:webHidden/>
                <w:rStyle w:val="IndexLink"/>
              </w:rPr>
              <w:t>10</w:t>
            </w:r>
            <w:r>
              <w:rPr>
                <w:rStyle w:val="IndexLink"/>
                <w:rtl w:val="true"/>
              </w:rPr>
              <w:t xml:space="preserve">) </w:t>
            </w:r>
            <w:r>
              <w:rPr>
                <w:rStyle w:val="IndexLink"/>
                <w:rtl w:val="true"/>
              </w:rPr>
              <w:t>انتقاد پذیری</w:t>
            </w:r>
            <w:r>
              <w:rPr>
                <w:rStyle w:val="IndexLink"/>
                <w:rtl w:val="true"/>
              </w:rPr>
              <w:t>:</w:t>
              <w:tab/>
            </w:r>
            <w:r>
              <w:rPr>
                <w:rStyle w:val="IndexLink"/>
              </w:rPr>
              <w:t>120</w:t>
            </w:r>
          </w:hyperlink>
        </w:p>
        <w:p>
          <w:pPr>
            <w:pStyle w:val="Contents3"/>
            <w:tabs>
              <w:tab w:val="clear" w:pos="8459"/>
              <w:tab w:val="right" w:pos="9026" w:leader="dot"/>
            </w:tabs>
            <w:rPr/>
          </w:pPr>
          <w:hyperlink w:anchor="__RefHeading___Toc1337990_372815092">
            <w:r>
              <w:rPr>
                <w:webHidden/>
                <w:rStyle w:val="IndexLink"/>
              </w:rPr>
              <w:t>11</w:t>
            </w:r>
            <w:r>
              <w:rPr>
                <w:rStyle w:val="IndexLink"/>
                <w:rtl w:val="true"/>
              </w:rPr>
              <w:t xml:space="preserve">) </w:t>
            </w:r>
            <w:r>
              <w:rPr>
                <w:rStyle w:val="IndexLink"/>
                <w:rtl w:val="true"/>
              </w:rPr>
              <w:t>مثبت‌نگرى، مثبت‌گرايى</w:t>
            </w:r>
            <w:r>
              <w:rPr>
                <w:rStyle w:val="IndexLink"/>
                <w:rtl w:val="true"/>
              </w:rPr>
              <w:t>(</w:t>
            </w:r>
            <w:r>
              <w:rPr>
                <w:rStyle w:val="IndexLink"/>
                <w:rtl w:val="true"/>
              </w:rPr>
              <w:t>مثبت فکر کردن</w:t>
            </w:r>
            <w:r>
              <w:rPr>
                <w:rStyle w:val="IndexLink"/>
                <w:rtl w:val="true"/>
              </w:rPr>
              <w:t>):</w:t>
              <w:tab/>
            </w:r>
            <w:r>
              <w:rPr>
                <w:rStyle w:val="IndexLink"/>
              </w:rPr>
              <w:t>120</w:t>
            </w:r>
          </w:hyperlink>
        </w:p>
        <w:p>
          <w:pPr>
            <w:pStyle w:val="Contents3"/>
            <w:tabs>
              <w:tab w:val="clear" w:pos="8459"/>
              <w:tab w:val="right" w:pos="9026" w:leader="dot"/>
            </w:tabs>
            <w:rPr/>
          </w:pPr>
          <w:hyperlink w:anchor="__RefHeading___Toc1337992_372815092">
            <w:r>
              <w:rPr>
                <w:webHidden/>
                <w:rStyle w:val="IndexLink"/>
              </w:rPr>
              <w:t>12</w:t>
            </w:r>
            <w:r>
              <w:rPr>
                <w:rStyle w:val="IndexLink"/>
                <w:rtl w:val="true"/>
              </w:rPr>
              <w:t xml:space="preserve">) </w:t>
            </w:r>
            <w:r>
              <w:rPr>
                <w:rStyle w:val="IndexLink"/>
                <w:rtl w:val="true"/>
              </w:rPr>
              <w:t>تمرکز بر آرامش درونی</w:t>
            </w:r>
            <w:r>
              <w:rPr>
                <w:rStyle w:val="IndexLink"/>
                <w:rtl w:val="true"/>
              </w:rPr>
              <w:t>:</w:t>
              <w:tab/>
            </w:r>
            <w:r>
              <w:rPr>
                <w:rStyle w:val="IndexLink"/>
              </w:rPr>
              <w:t>127</w:t>
            </w:r>
          </w:hyperlink>
        </w:p>
        <w:p>
          <w:pPr>
            <w:pStyle w:val="Contents3"/>
            <w:tabs>
              <w:tab w:val="clear" w:pos="8459"/>
              <w:tab w:val="right" w:pos="9026" w:leader="dot"/>
            </w:tabs>
            <w:rPr/>
          </w:pPr>
          <w:hyperlink w:anchor="__RefHeading___Toc1337994_372815092">
            <w:r>
              <w:rPr>
                <w:webHidden/>
                <w:rStyle w:val="IndexLink"/>
              </w:rPr>
              <w:t>13</w:t>
            </w:r>
            <w:r>
              <w:rPr>
                <w:rStyle w:val="IndexLink"/>
                <w:rtl w:val="true"/>
              </w:rPr>
              <w:t xml:space="preserve">) </w:t>
            </w:r>
            <w:r>
              <w:rPr>
                <w:rStyle w:val="IndexLink"/>
                <w:rtl w:val="true"/>
              </w:rPr>
              <w:t>توافق و سازش با همسر</w:t>
            </w:r>
            <w:r>
              <w:rPr>
                <w:rStyle w:val="IndexLink"/>
                <w:rtl w:val="true"/>
              </w:rPr>
              <w:t>:</w:t>
              <w:tab/>
            </w:r>
            <w:r>
              <w:rPr>
                <w:rStyle w:val="IndexLink"/>
              </w:rPr>
              <w:t>127</w:t>
            </w:r>
          </w:hyperlink>
        </w:p>
        <w:p>
          <w:pPr>
            <w:pStyle w:val="Contents3"/>
            <w:tabs>
              <w:tab w:val="clear" w:pos="8459"/>
              <w:tab w:val="right" w:pos="9026" w:leader="dot"/>
            </w:tabs>
            <w:rPr/>
          </w:pPr>
          <w:hyperlink w:anchor="__RefHeading___Toc1337996_372815092">
            <w:r>
              <w:rPr>
                <w:webHidden/>
                <w:rStyle w:val="IndexLink"/>
              </w:rPr>
              <w:t>14</w:t>
            </w:r>
            <w:r>
              <w:rPr>
                <w:rStyle w:val="IndexLink"/>
                <w:rtl w:val="true"/>
              </w:rPr>
              <w:t xml:space="preserve">) </w:t>
            </w:r>
            <w:r>
              <w:rPr>
                <w:rStyle w:val="IndexLink"/>
                <w:rtl w:val="true"/>
              </w:rPr>
              <w:t>حفظ چشم، گوش و زبان از گناه</w:t>
            </w:r>
            <w:r>
              <w:rPr>
                <w:rStyle w:val="IndexLink"/>
                <w:rtl w:val="true"/>
              </w:rPr>
              <w:t>:</w:t>
              <w:tab/>
            </w:r>
            <w:r>
              <w:rPr>
                <w:rStyle w:val="IndexLink"/>
              </w:rPr>
              <w:t>128</w:t>
            </w:r>
          </w:hyperlink>
        </w:p>
        <w:p>
          <w:pPr>
            <w:pStyle w:val="Contents3"/>
            <w:tabs>
              <w:tab w:val="clear" w:pos="8459"/>
              <w:tab w:val="right" w:pos="9026" w:leader="dot"/>
            </w:tabs>
            <w:rPr/>
          </w:pPr>
          <w:hyperlink w:anchor="__RefHeading___Toc1337998_372815092">
            <w:r>
              <w:rPr>
                <w:webHidden/>
                <w:rStyle w:val="IndexLink"/>
              </w:rPr>
              <w:t>15</w:t>
            </w:r>
            <w:r>
              <w:rPr>
                <w:rStyle w:val="IndexLink"/>
                <w:rtl w:val="true"/>
              </w:rPr>
              <w:t xml:space="preserve">) </w:t>
            </w:r>
            <w:r>
              <w:rPr>
                <w:rStyle w:val="IndexLink"/>
                <w:rtl w:val="true"/>
              </w:rPr>
              <w:t>رعايت ادب در برخورد با همسر</w:t>
            </w:r>
            <w:r>
              <w:rPr>
                <w:rStyle w:val="IndexLink"/>
                <w:rtl w:val="true"/>
              </w:rPr>
              <w:t>:</w:t>
              <w:tab/>
            </w:r>
            <w:r>
              <w:rPr>
                <w:rStyle w:val="IndexLink"/>
              </w:rPr>
              <w:t>135</w:t>
            </w:r>
          </w:hyperlink>
        </w:p>
        <w:p>
          <w:pPr>
            <w:pStyle w:val="Contents3"/>
            <w:tabs>
              <w:tab w:val="clear" w:pos="8459"/>
              <w:tab w:val="right" w:pos="9026" w:leader="dot"/>
            </w:tabs>
            <w:rPr/>
          </w:pPr>
          <w:hyperlink w:anchor="__RefHeading___Toc1338000_372815092">
            <w:r>
              <w:rPr>
                <w:webHidden/>
                <w:rStyle w:val="IndexLink"/>
              </w:rPr>
              <w:t>16</w:t>
            </w:r>
            <w:r>
              <w:rPr>
                <w:rStyle w:val="IndexLink"/>
                <w:rtl w:val="true"/>
              </w:rPr>
              <w:t xml:space="preserve">) </w:t>
            </w:r>
            <w:r>
              <w:rPr>
                <w:rStyle w:val="IndexLink"/>
                <w:rtl w:val="true"/>
              </w:rPr>
              <w:t>تبسم و خنده</w:t>
            </w:r>
            <w:r>
              <w:rPr>
                <w:rStyle w:val="IndexLink"/>
                <w:rtl w:val="true"/>
              </w:rPr>
              <w:t>:</w:t>
              <w:tab/>
            </w:r>
            <w:r>
              <w:rPr>
                <w:rStyle w:val="IndexLink"/>
              </w:rPr>
              <w:t>136</w:t>
            </w:r>
          </w:hyperlink>
        </w:p>
        <w:p>
          <w:pPr>
            <w:pStyle w:val="Contents3"/>
            <w:tabs>
              <w:tab w:val="clear" w:pos="8459"/>
              <w:tab w:val="right" w:pos="9026" w:leader="dot"/>
            </w:tabs>
            <w:rPr/>
          </w:pPr>
          <w:hyperlink w:anchor="__RefHeading___Toc1338002_372815092">
            <w:r>
              <w:rPr>
                <w:webHidden/>
                <w:rStyle w:val="IndexLink"/>
              </w:rPr>
              <w:t>17</w:t>
            </w:r>
            <w:r>
              <w:rPr>
                <w:rStyle w:val="IndexLink"/>
                <w:rtl w:val="true"/>
              </w:rPr>
              <w:t xml:space="preserve">) </w:t>
            </w:r>
            <w:r>
              <w:rPr>
                <w:rStyle w:val="IndexLink"/>
                <w:rtl w:val="true"/>
              </w:rPr>
              <w:t>مهرباني و محبت</w:t>
            </w:r>
            <w:r>
              <w:rPr>
                <w:rStyle w:val="IndexLink"/>
                <w:rtl w:val="true"/>
              </w:rPr>
              <w:t>:</w:t>
              <w:tab/>
            </w:r>
            <w:r>
              <w:rPr>
                <w:rStyle w:val="IndexLink"/>
              </w:rPr>
              <w:t>137</w:t>
            </w:r>
          </w:hyperlink>
        </w:p>
        <w:p>
          <w:pPr>
            <w:pStyle w:val="Contents3"/>
            <w:tabs>
              <w:tab w:val="clear" w:pos="8459"/>
              <w:tab w:val="right" w:pos="9026" w:leader="dot"/>
            </w:tabs>
            <w:rPr/>
          </w:pPr>
          <w:hyperlink w:anchor="__RefHeading___Toc1338004_372815092">
            <w:r>
              <w:rPr>
                <w:webHidden/>
                <w:rStyle w:val="IndexLink"/>
              </w:rPr>
              <w:t>18</w:t>
            </w:r>
            <w:r>
              <w:rPr>
                <w:rStyle w:val="IndexLink"/>
                <w:rtl w:val="true"/>
              </w:rPr>
              <w:t xml:space="preserve">) </w:t>
            </w:r>
            <w:r>
              <w:rPr>
                <w:rStyle w:val="IndexLink"/>
                <w:rtl w:val="true"/>
              </w:rPr>
              <w:t>احترام و تكريم</w:t>
            </w:r>
            <w:r>
              <w:rPr>
                <w:rStyle w:val="IndexLink"/>
                <w:rtl w:val="true"/>
              </w:rPr>
              <w:t>:</w:t>
              <w:tab/>
            </w:r>
            <w:r>
              <w:rPr>
                <w:rStyle w:val="IndexLink"/>
              </w:rPr>
              <w:t>143</w:t>
            </w:r>
          </w:hyperlink>
        </w:p>
        <w:p>
          <w:pPr>
            <w:pStyle w:val="Contents3"/>
            <w:tabs>
              <w:tab w:val="clear" w:pos="8459"/>
              <w:tab w:val="right" w:pos="9026" w:leader="dot"/>
            </w:tabs>
            <w:rPr/>
          </w:pPr>
          <w:hyperlink w:anchor="__RefHeading___Toc1338006_372815092">
            <w:r>
              <w:rPr>
                <w:webHidden/>
                <w:rStyle w:val="IndexLink"/>
              </w:rPr>
              <w:t>19</w:t>
            </w:r>
            <w:r>
              <w:rPr>
                <w:rStyle w:val="IndexLink"/>
                <w:rtl w:val="true"/>
              </w:rPr>
              <w:t xml:space="preserve">) </w:t>
            </w:r>
            <w:r>
              <w:rPr>
                <w:rStyle w:val="IndexLink"/>
                <w:rtl w:val="true"/>
              </w:rPr>
              <w:t>سلام كردن به همديگر</w:t>
            </w:r>
            <w:r>
              <w:rPr>
                <w:rStyle w:val="IndexLink"/>
                <w:rtl w:val="true"/>
              </w:rPr>
              <w:t>:</w:t>
              <w:tab/>
            </w:r>
            <w:r>
              <w:rPr>
                <w:rStyle w:val="IndexLink"/>
              </w:rPr>
              <w:t>147</w:t>
            </w:r>
          </w:hyperlink>
        </w:p>
        <w:p>
          <w:pPr>
            <w:pStyle w:val="Contents3"/>
            <w:tabs>
              <w:tab w:val="clear" w:pos="8459"/>
              <w:tab w:val="right" w:pos="9026" w:leader="dot"/>
            </w:tabs>
            <w:rPr/>
          </w:pPr>
          <w:hyperlink w:anchor="__RefHeading___Toc1338008_372815092">
            <w:r>
              <w:rPr>
                <w:webHidden/>
                <w:rStyle w:val="IndexLink"/>
              </w:rPr>
              <w:t>20</w:t>
            </w:r>
            <w:r>
              <w:rPr>
                <w:rStyle w:val="IndexLink"/>
                <w:rtl w:val="true"/>
              </w:rPr>
              <w:t xml:space="preserve">) </w:t>
            </w:r>
            <w:r>
              <w:rPr>
                <w:rStyle w:val="IndexLink"/>
                <w:rtl w:val="true"/>
              </w:rPr>
              <w:t>استقبال و بدرقة همسر</w:t>
            </w:r>
            <w:r>
              <w:rPr>
                <w:rStyle w:val="IndexLink"/>
                <w:rtl w:val="true"/>
              </w:rPr>
              <w:t>:</w:t>
              <w:tab/>
            </w:r>
            <w:r>
              <w:rPr>
                <w:rStyle w:val="IndexLink"/>
              </w:rPr>
              <w:t>148</w:t>
            </w:r>
          </w:hyperlink>
        </w:p>
        <w:p>
          <w:pPr>
            <w:pStyle w:val="Contents3"/>
            <w:tabs>
              <w:tab w:val="clear" w:pos="8459"/>
              <w:tab w:val="right" w:pos="9026" w:leader="dot"/>
            </w:tabs>
            <w:rPr/>
          </w:pPr>
          <w:hyperlink w:anchor="__RefHeading___Toc1338010_372815092">
            <w:r>
              <w:rPr>
                <w:webHidden/>
                <w:rStyle w:val="IndexLink"/>
              </w:rPr>
              <w:t>21</w:t>
            </w:r>
            <w:r>
              <w:rPr>
                <w:rStyle w:val="IndexLink"/>
                <w:rtl w:val="true"/>
              </w:rPr>
              <w:t xml:space="preserve">) </w:t>
            </w:r>
            <w:r>
              <w:rPr>
                <w:rStyle w:val="IndexLink"/>
                <w:rtl w:val="true"/>
              </w:rPr>
              <w:t>هديه دادن</w:t>
            </w:r>
            <w:r>
              <w:rPr>
                <w:rStyle w:val="IndexLink"/>
                <w:rtl w:val="true"/>
              </w:rPr>
              <w:t>:</w:t>
              <w:tab/>
            </w:r>
            <w:r>
              <w:rPr>
                <w:rStyle w:val="IndexLink"/>
              </w:rPr>
              <w:t>151</w:t>
            </w:r>
          </w:hyperlink>
        </w:p>
        <w:p>
          <w:pPr>
            <w:pStyle w:val="Contents3"/>
            <w:tabs>
              <w:tab w:val="clear" w:pos="8459"/>
              <w:tab w:val="right" w:pos="9026" w:leader="dot"/>
            </w:tabs>
            <w:rPr/>
          </w:pPr>
          <w:hyperlink w:anchor="__RefHeading___Toc1338012_372815092">
            <w:r>
              <w:rPr>
                <w:webHidden/>
                <w:rStyle w:val="IndexLink"/>
              </w:rPr>
              <w:t>22</w:t>
            </w:r>
            <w:r>
              <w:rPr>
                <w:rStyle w:val="IndexLink"/>
                <w:rtl w:val="true"/>
              </w:rPr>
              <w:t xml:space="preserve">) </w:t>
            </w:r>
            <w:r>
              <w:rPr>
                <w:rStyle w:val="IndexLink"/>
                <w:rtl w:val="true"/>
              </w:rPr>
              <w:t>آراستگى و نظافت</w:t>
            </w:r>
            <w:r>
              <w:rPr>
                <w:rStyle w:val="IndexLink"/>
                <w:rtl w:val="true"/>
              </w:rPr>
              <w:t>:</w:t>
              <w:tab/>
            </w:r>
            <w:r>
              <w:rPr>
                <w:rStyle w:val="IndexLink"/>
              </w:rPr>
              <w:t>153</w:t>
            </w:r>
          </w:hyperlink>
        </w:p>
        <w:p>
          <w:pPr>
            <w:pStyle w:val="Contents3"/>
            <w:tabs>
              <w:tab w:val="clear" w:pos="8459"/>
              <w:tab w:val="right" w:pos="9026" w:leader="dot"/>
            </w:tabs>
            <w:rPr/>
          </w:pPr>
          <w:hyperlink w:anchor="__RefHeading___Toc1338014_372815092">
            <w:r>
              <w:rPr>
                <w:webHidden/>
                <w:rStyle w:val="IndexLink"/>
              </w:rPr>
              <w:t>23</w:t>
            </w:r>
            <w:r>
              <w:rPr>
                <w:rStyle w:val="IndexLink"/>
                <w:rtl w:val="true"/>
              </w:rPr>
              <w:t xml:space="preserve">) </w:t>
            </w:r>
            <w:r>
              <w:rPr>
                <w:rStyle w:val="IndexLink"/>
                <w:rtl w:val="true"/>
              </w:rPr>
              <w:t>توجه به رغبت‌ها</w:t>
            </w:r>
            <w:r>
              <w:rPr>
                <w:rStyle w:val="IndexLink"/>
                <w:rtl w:val="true"/>
              </w:rPr>
              <w:t>:</w:t>
              <w:tab/>
            </w:r>
            <w:r>
              <w:rPr>
                <w:rStyle w:val="IndexLink"/>
              </w:rPr>
              <w:t>155</w:t>
            </w:r>
          </w:hyperlink>
        </w:p>
        <w:p>
          <w:pPr>
            <w:pStyle w:val="Contents3"/>
            <w:tabs>
              <w:tab w:val="clear" w:pos="8459"/>
              <w:tab w:val="right" w:pos="9026" w:leader="dot"/>
            </w:tabs>
            <w:rPr/>
          </w:pPr>
          <w:hyperlink w:anchor="__RefHeading___Toc1338016_372815092">
            <w:r>
              <w:rPr>
                <w:webHidden/>
                <w:rStyle w:val="IndexLink"/>
              </w:rPr>
              <w:t>24</w:t>
            </w:r>
            <w:r>
              <w:rPr>
                <w:rStyle w:val="IndexLink"/>
                <w:rtl w:val="true"/>
              </w:rPr>
              <w:t xml:space="preserve">) </w:t>
            </w:r>
            <w:r>
              <w:rPr>
                <w:rStyle w:val="IndexLink"/>
                <w:rtl w:val="true"/>
              </w:rPr>
              <w:t>خوب صدا كردن همسر</w:t>
            </w:r>
            <w:r>
              <w:rPr>
                <w:rStyle w:val="IndexLink"/>
                <w:rtl w:val="true"/>
              </w:rPr>
              <w:t>:</w:t>
              <w:tab/>
            </w:r>
            <w:r>
              <w:rPr>
                <w:rStyle w:val="IndexLink"/>
              </w:rPr>
              <w:t>157</w:t>
            </w:r>
          </w:hyperlink>
        </w:p>
        <w:p>
          <w:pPr>
            <w:pStyle w:val="Contents3"/>
            <w:tabs>
              <w:tab w:val="clear" w:pos="8459"/>
              <w:tab w:val="right" w:pos="9026" w:leader="dot"/>
            </w:tabs>
            <w:rPr/>
          </w:pPr>
          <w:hyperlink w:anchor="__RefHeading___Toc1338018_372815092">
            <w:r>
              <w:rPr>
                <w:webHidden/>
                <w:rStyle w:val="IndexLink"/>
              </w:rPr>
              <w:t>25</w:t>
            </w:r>
            <w:r>
              <w:rPr>
                <w:rStyle w:val="IndexLink"/>
                <w:rtl w:val="true"/>
              </w:rPr>
              <w:t xml:space="preserve">) </w:t>
            </w:r>
            <w:r>
              <w:rPr>
                <w:rStyle w:val="IndexLink"/>
                <w:rtl w:val="true"/>
              </w:rPr>
              <w:t>برخوردارى از وسعت نظر و سعه صدر</w:t>
            </w:r>
            <w:r>
              <w:rPr>
                <w:rStyle w:val="IndexLink"/>
                <w:rtl w:val="true"/>
              </w:rPr>
              <w:t>:</w:t>
              <w:tab/>
            </w:r>
            <w:r>
              <w:rPr>
                <w:rStyle w:val="IndexLink"/>
              </w:rPr>
              <w:t>158</w:t>
            </w:r>
          </w:hyperlink>
        </w:p>
        <w:p>
          <w:pPr>
            <w:pStyle w:val="Contents3"/>
            <w:tabs>
              <w:tab w:val="clear" w:pos="8459"/>
              <w:tab w:val="right" w:pos="9026" w:leader="dot"/>
            </w:tabs>
            <w:rPr/>
          </w:pPr>
          <w:hyperlink w:anchor="__RefHeading___Toc1338020_372815092">
            <w:r>
              <w:rPr>
                <w:webHidden/>
                <w:rStyle w:val="IndexLink"/>
              </w:rPr>
              <w:t>26</w:t>
            </w:r>
            <w:r>
              <w:rPr>
                <w:rStyle w:val="IndexLink"/>
                <w:rtl w:val="true"/>
              </w:rPr>
              <w:t xml:space="preserve">) </w:t>
            </w:r>
            <w:r>
              <w:rPr>
                <w:rStyle w:val="IndexLink"/>
                <w:rtl w:val="true"/>
              </w:rPr>
              <w:t>تشويق و تحسين همسر</w:t>
            </w:r>
            <w:r>
              <w:rPr>
                <w:rStyle w:val="IndexLink"/>
                <w:rtl w:val="true"/>
              </w:rPr>
              <w:t>:</w:t>
              <w:tab/>
            </w:r>
            <w:r>
              <w:rPr>
                <w:rStyle w:val="IndexLink"/>
              </w:rPr>
              <w:t>160</w:t>
            </w:r>
          </w:hyperlink>
        </w:p>
        <w:p>
          <w:pPr>
            <w:pStyle w:val="Contents3"/>
            <w:tabs>
              <w:tab w:val="clear" w:pos="8459"/>
              <w:tab w:val="right" w:pos="9026" w:leader="dot"/>
            </w:tabs>
            <w:rPr/>
          </w:pPr>
          <w:hyperlink w:anchor="__RefHeading___Toc1338022_372815092">
            <w:r>
              <w:rPr>
                <w:webHidden/>
                <w:rStyle w:val="IndexLink"/>
              </w:rPr>
              <w:t>27</w:t>
            </w:r>
            <w:r>
              <w:rPr>
                <w:rStyle w:val="IndexLink"/>
                <w:rtl w:val="true"/>
              </w:rPr>
              <w:t xml:space="preserve">) </w:t>
            </w:r>
            <w:r>
              <w:rPr>
                <w:rStyle w:val="IndexLink"/>
                <w:rtl w:val="true"/>
              </w:rPr>
              <w:t>رفق و مدارا</w:t>
            </w:r>
            <w:r>
              <w:rPr>
                <w:rStyle w:val="IndexLink"/>
                <w:rtl w:val="true"/>
              </w:rPr>
              <w:t>:</w:t>
              <w:tab/>
            </w:r>
            <w:r>
              <w:rPr>
                <w:rStyle w:val="IndexLink"/>
              </w:rPr>
              <w:t>161</w:t>
            </w:r>
          </w:hyperlink>
        </w:p>
        <w:p>
          <w:pPr>
            <w:pStyle w:val="Contents3"/>
            <w:tabs>
              <w:tab w:val="clear" w:pos="8459"/>
              <w:tab w:val="right" w:pos="9026" w:leader="dot"/>
            </w:tabs>
            <w:rPr/>
          </w:pPr>
          <w:hyperlink w:anchor="__RefHeading___Toc1338024_372815092">
            <w:r>
              <w:rPr>
                <w:webHidden/>
                <w:rStyle w:val="IndexLink"/>
              </w:rPr>
              <w:t>28</w:t>
            </w:r>
            <w:r>
              <w:rPr>
                <w:rStyle w:val="IndexLink"/>
                <w:rtl w:val="true"/>
              </w:rPr>
              <w:t xml:space="preserve">) </w:t>
            </w:r>
            <w:r>
              <w:rPr>
                <w:rStyle w:val="IndexLink"/>
                <w:rtl w:val="true"/>
              </w:rPr>
              <w:t>ورزش</w:t>
            </w:r>
            <w:r>
              <w:rPr>
                <w:rStyle w:val="IndexLink"/>
                <w:rtl w:val="true"/>
              </w:rPr>
              <w:t>:</w:t>
              <w:tab/>
            </w:r>
            <w:r>
              <w:rPr>
                <w:rStyle w:val="IndexLink"/>
              </w:rPr>
              <w:t>165</w:t>
            </w:r>
          </w:hyperlink>
        </w:p>
        <w:p>
          <w:pPr>
            <w:pStyle w:val="Contents3"/>
            <w:tabs>
              <w:tab w:val="clear" w:pos="8459"/>
              <w:tab w:val="right" w:pos="9026" w:leader="dot"/>
            </w:tabs>
            <w:rPr/>
          </w:pPr>
          <w:hyperlink w:anchor="__RefHeading___Toc1338026_372815092">
            <w:r>
              <w:rPr>
                <w:webHidden/>
                <w:rStyle w:val="IndexLink"/>
              </w:rPr>
              <w:t>29</w:t>
            </w:r>
            <w:r>
              <w:rPr>
                <w:rStyle w:val="IndexLink"/>
                <w:rtl w:val="true"/>
              </w:rPr>
              <w:t xml:space="preserve">) </w:t>
            </w:r>
            <w:r>
              <w:rPr>
                <w:rStyle w:val="IndexLink"/>
                <w:rtl w:val="true"/>
              </w:rPr>
              <w:t>تفريح و مسافرت</w:t>
            </w:r>
            <w:r>
              <w:rPr>
                <w:rStyle w:val="IndexLink"/>
                <w:rtl w:val="true"/>
              </w:rPr>
              <w:t>:</w:t>
              <w:tab/>
            </w:r>
            <w:r>
              <w:rPr>
                <w:rStyle w:val="IndexLink"/>
              </w:rPr>
              <w:t>166</w:t>
            </w:r>
          </w:hyperlink>
        </w:p>
        <w:p>
          <w:pPr>
            <w:pStyle w:val="Contents3"/>
            <w:tabs>
              <w:tab w:val="clear" w:pos="8459"/>
              <w:tab w:val="right" w:pos="9026" w:leader="dot"/>
            </w:tabs>
            <w:rPr/>
          </w:pPr>
          <w:hyperlink w:anchor="__RefHeading___Toc1338028_372815092">
            <w:r>
              <w:rPr>
                <w:webHidden/>
                <w:rStyle w:val="IndexLink"/>
              </w:rPr>
              <w:t>30</w:t>
            </w:r>
            <w:r>
              <w:rPr>
                <w:rStyle w:val="IndexLink"/>
                <w:rtl w:val="true"/>
              </w:rPr>
              <w:t xml:space="preserve">) </w:t>
            </w:r>
            <w:r>
              <w:rPr>
                <w:rStyle w:val="IndexLink"/>
                <w:rtl w:val="true"/>
              </w:rPr>
              <w:t xml:space="preserve">پرهيز از بد بینی و سوءظن </w:t>
            </w:r>
            <w:r>
              <w:rPr>
                <w:rStyle w:val="IndexLink"/>
                <w:rtl w:val="true"/>
              </w:rPr>
              <w:t>:</w:t>
              <w:tab/>
            </w:r>
            <w:r>
              <w:rPr>
                <w:rStyle w:val="IndexLink"/>
              </w:rPr>
              <w:t>170</w:t>
            </w:r>
          </w:hyperlink>
        </w:p>
        <w:p>
          <w:pPr>
            <w:pStyle w:val="Contents3"/>
            <w:tabs>
              <w:tab w:val="clear" w:pos="8459"/>
              <w:tab w:val="right" w:pos="9026" w:leader="dot"/>
            </w:tabs>
            <w:rPr/>
          </w:pPr>
          <w:hyperlink w:anchor="__RefHeading___Toc1338030_372815092">
            <w:r>
              <w:rPr>
                <w:webHidden/>
                <w:rStyle w:val="IndexLink"/>
              </w:rPr>
              <w:t>30</w:t>
            </w:r>
            <w:r>
              <w:rPr>
                <w:rStyle w:val="IndexLink"/>
                <w:rtl w:val="true"/>
              </w:rPr>
              <w:t xml:space="preserve">) </w:t>
            </w:r>
            <w:r>
              <w:rPr>
                <w:rStyle w:val="IndexLink"/>
                <w:rtl w:val="true"/>
              </w:rPr>
              <w:t>نگرش مثبت به زندگی</w:t>
            </w:r>
            <w:r>
              <w:rPr>
                <w:rStyle w:val="IndexLink"/>
                <w:rtl w:val="true"/>
              </w:rPr>
              <w:t>:</w:t>
              <w:tab/>
            </w:r>
            <w:r>
              <w:rPr>
                <w:rStyle w:val="IndexLink"/>
              </w:rPr>
              <w:t>172</w:t>
            </w:r>
          </w:hyperlink>
        </w:p>
        <w:p>
          <w:pPr>
            <w:pStyle w:val="Contents3"/>
            <w:tabs>
              <w:tab w:val="clear" w:pos="8459"/>
              <w:tab w:val="right" w:pos="9026" w:leader="dot"/>
            </w:tabs>
            <w:rPr/>
          </w:pPr>
          <w:hyperlink w:anchor="__RefHeading___Toc1338032_372815092">
            <w:r>
              <w:rPr>
                <w:webHidden/>
                <w:rStyle w:val="IndexLink"/>
              </w:rPr>
              <w:t>31</w:t>
            </w:r>
            <w:r>
              <w:rPr>
                <w:rStyle w:val="IndexLink"/>
                <w:rtl w:val="true"/>
              </w:rPr>
              <w:t xml:space="preserve">) </w:t>
            </w:r>
            <w:r>
              <w:rPr>
                <w:rStyle w:val="IndexLink"/>
                <w:rtl w:val="true"/>
              </w:rPr>
              <w:t>مقابله با شکست</w:t>
            </w:r>
            <w:r>
              <w:rPr>
                <w:rStyle w:val="IndexLink"/>
                <w:rtl w:val="true"/>
              </w:rPr>
              <w:t>:</w:t>
              <w:tab/>
            </w:r>
            <w:r>
              <w:rPr>
                <w:rStyle w:val="IndexLink"/>
              </w:rPr>
              <w:t>173</w:t>
            </w:r>
          </w:hyperlink>
        </w:p>
        <w:p>
          <w:pPr>
            <w:pStyle w:val="Contents3"/>
            <w:tabs>
              <w:tab w:val="clear" w:pos="8459"/>
              <w:tab w:val="right" w:pos="9026" w:leader="dot"/>
            </w:tabs>
            <w:rPr/>
          </w:pPr>
          <w:hyperlink w:anchor="__RefHeading___Toc1338034_372815092">
            <w:r>
              <w:rPr>
                <w:webHidden/>
                <w:rStyle w:val="IndexLink"/>
              </w:rPr>
              <w:t>32</w:t>
            </w:r>
            <w:r>
              <w:rPr>
                <w:rStyle w:val="IndexLink"/>
                <w:rtl w:val="true"/>
              </w:rPr>
              <w:t xml:space="preserve">) </w:t>
            </w:r>
            <w:r>
              <w:rPr>
                <w:rStyle w:val="IndexLink"/>
                <w:rtl w:val="true"/>
              </w:rPr>
              <w:t>پرهيز از دنيا طلبي</w:t>
            </w:r>
            <w:r>
              <w:rPr>
                <w:rStyle w:val="IndexLink"/>
                <w:rtl w:val="true"/>
              </w:rPr>
              <w:t>:</w:t>
              <w:tab/>
            </w:r>
            <w:r>
              <w:rPr>
                <w:rStyle w:val="IndexLink"/>
              </w:rPr>
              <w:t>175</w:t>
            </w:r>
          </w:hyperlink>
        </w:p>
        <w:p>
          <w:pPr>
            <w:pStyle w:val="Contents3"/>
            <w:tabs>
              <w:tab w:val="clear" w:pos="8459"/>
              <w:tab w:val="right" w:pos="9026" w:leader="dot"/>
            </w:tabs>
            <w:rPr/>
          </w:pPr>
          <w:hyperlink w:anchor="__RefHeading___Toc1338036_372815092">
            <w:r>
              <w:rPr>
                <w:webHidden/>
                <w:rStyle w:val="IndexLink"/>
              </w:rPr>
              <w:t>33</w:t>
            </w:r>
            <w:r>
              <w:rPr>
                <w:rStyle w:val="IndexLink"/>
                <w:rtl w:val="true"/>
              </w:rPr>
              <w:t xml:space="preserve">) </w:t>
            </w:r>
            <w:r>
              <w:rPr>
                <w:rStyle w:val="IndexLink"/>
                <w:rtl w:val="true"/>
              </w:rPr>
              <w:t>ولایت مداری و بصیرت</w:t>
            </w:r>
            <w:r>
              <w:rPr>
                <w:rStyle w:val="IndexLink"/>
                <w:rtl w:val="true"/>
              </w:rPr>
              <w:t>:</w:t>
              <w:tab/>
            </w:r>
            <w:r>
              <w:rPr>
                <w:rStyle w:val="IndexLink"/>
              </w:rPr>
              <w:t>181</w:t>
            </w:r>
          </w:hyperlink>
        </w:p>
        <w:p>
          <w:pPr>
            <w:pStyle w:val="Contents3"/>
            <w:tabs>
              <w:tab w:val="clear" w:pos="8459"/>
              <w:tab w:val="right" w:pos="9026" w:leader="dot"/>
            </w:tabs>
            <w:rPr/>
          </w:pPr>
          <w:hyperlink w:anchor="__RefHeading___Toc1338038_372815092">
            <w:r>
              <w:rPr>
                <w:webHidden/>
                <w:rStyle w:val="IndexLink"/>
              </w:rPr>
              <w:t>34</w:t>
            </w:r>
            <w:r>
              <w:rPr>
                <w:rStyle w:val="IndexLink"/>
                <w:rtl w:val="true"/>
              </w:rPr>
              <w:t xml:space="preserve">) </w:t>
            </w:r>
            <w:r>
              <w:rPr>
                <w:rStyle w:val="IndexLink"/>
                <w:rtl w:val="true"/>
              </w:rPr>
              <w:t>نماز</w:t>
            </w:r>
            <w:r>
              <w:rPr>
                <w:rStyle w:val="IndexLink"/>
                <w:rtl w:val="true"/>
              </w:rPr>
              <w:t>:</w:t>
              <w:tab/>
            </w:r>
            <w:r>
              <w:rPr>
                <w:rStyle w:val="IndexLink"/>
              </w:rPr>
              <w:t>185</w:t>
            </w:r>
          </w:hyperlink>
        </w:p>
        <w:p>
          <w:pPr>
            <w:pStyle w:val="Contents3"/>
            <w:tabs>
              <w:tab w:val="clear" w:pos="8459"/>
              <w:tab w:val="right" w:pos="9026" w:leader="dot"/>
            </w:tabs>
            <w:rPr/>
          </w:pPr>
          <w:hyperlink w:anchor="__RefHeading___Toc1338040_372815092">
            <w:r>
              <w:rPr>
                <w:webHidden/>
                <w:rStyle w:val="IndexLink"/>
              </w:rPr>
              <w:t>35</w:t>
            </w:r>
            <w:r>
              <w:rPr>
                <w:rStyle w:val="IndexLink"/>
                <w:rtl w:val="true"/>
              </w:rPr>
              <w:t xml:space="preserve">) </w:t>
            </w:r>
            <w:r>
              <w:rPr>
                <w:rStyle w:val="IndexLink"/>
                <w:rtl w:val="true"/>
              </w:rPr>
              <w:t>روزه</w:t>
            </w:r>
            <w:r>
              <w:rPr>
                <w:rStyle w:val="IndexLink"/>
                <w:rtl w:val="true"/>
              </w:rPr>
              <w:t>:</w:t>
              <w:tab/>
            </w:r>
            <w:r>
              <w:rPr>
                <w:rStyle w:val="IndexLink"/>
              </w:rPr>
              <w:t>193</w:t>
            </w:r>
          </w:hyperlink>
        </w:p>
        <w:p>
          <w:pPr>
            <w:pStyle w:val="Contents3"/>
            <w:tabs>
              <w:tab w:val="clear" w:pos="8459"/>
              <w:tab w:val="right" w:pos="9026" w:leader="dot"/>
            </w:tabs>
            <w:rPr/>
          </w:pPr>
          <w:hyperlink w:anchor="__RefHeading___Toc1338042_372815092">
            <w:r>
              <w:rPr>
                <w:webHidden/>
                <w:rStyle w:val="IndexLink"/>
              </w:rPr>
              <w:t>36</w:t>
            </w:r>
            <w:r>
              <w:rPr>
                <w:rStyle w:val="IndexLink"/>
                <w:rtl w:val="true"/>
              </w:rPr>
              <w:t xml:space="preserve">) </w:t>
            </w:r>
            <w:r>
              <w:rPr>
                <w:rStyle w:val="IndexLink"/>
                <w:rtl w:val="true"/>
              </w:rPr>
              <w:t>توکل به خدا</w:t>
            </w:r>
            <w:r>
              <w:rPr>
                <w:rStyle w:val="IndexLink"/>
                <w:rtl w:val="true"/>
              </w:rPr>
              <w:t>:</w:t>
              <w:tab/>
            </w:r>
            <w:r>
              <w:rPr>
                <w:rStyle w:val="IndexLink"/>
              </w:rPr>
              <w:t>195</w:t>
            </w:r>
          </w:hyperlink>
        </w:p>
        <w:p>
          <w:pPr>
            <w:pStyle w:val="Contents3"/>
            <w:tabs>
              <w:tab w:val="clear" w:pos="8459"/>
              <w:tab w:val="right" w:pos="9026" w:leader="dot"/>
            </w:tabs>
            <w:rPr/>
          </w:pPr>
          <w:hyperlink w:anchor="__RefHeading___Toc1338044_372815092">
            <w:r>
              <w:rPr>
                <w:webHidden/>
                <w:rStyle w:val="IndexLink"/>
              </w:rPr>
              <w:t>37</w:t>
            </w:r>
            <w:r>
              <w:rPr>
                <w:rStyle w:val="IndexLink"/>
                <w:rtl w:val="true"/>
              </w:rPr>
              <w:t xml:space="preserve">) </w:t>
            </w:r>
            <w:r>
              <w:rPr>
                <w:rStyle w:val="IndexLink"/>
                <w:rtl w:val="true"/>
              </w:rPr>
              <w:t>داشتن اعتماد به نفس</w:t>
            </w:r>
            <w:r>
              <w:rPr>
                <w:rStyle w:val="IndexLink"/>
                <w:rtl w:val="true"/>
              </w:rPr>
              <w:t>:</w:t>
              <w:tab/>
            </w:r>
            <w:r>
              <w:rPr>
                <w:rStyle w:val="IndexLink"/>
              </w:rPr>
              <w:t>198</w:t>
            </w:r>
          </w:hyperlink>
        </w:p>
        <w:p>
          <w:pPr>
            <w:pStyle w:val="Contents3"/>
            <w:tabs>
              <w:tab w:val="clear" w:pos="8459"/>
              <w:tab w:val="right" w:pos="9026" w:leader="dot"/>
            </w:tabs>
            <w:rPr/>
          </w:pPr>
          <w:hyperlink w:anchor="__RefHeading___Toc1338046_372815092">
            <w:r>
              <w:rPr>
                <w:webHidden/>
                <w:rStyle w:val="IndexLink"/>
              </w:rPr>
              <w:t>38</w:t>
            </w:r>
            <w:r>
              <w:rPr>
                <w:rStyle w:val="IndexLink"/>
                <w:rtl w:val="true"/>
              </w:rPr>
              <w:t xml:space="preserve">) </w:t>
            </w:r>
            <w:r>
              <w:rPr>
                <w:rStyle w:val="IndexLink"/>
                <w:rtl w:val="true"/>
              </w:rPr>
              <w:t>صبر و استقامت</w:t>
            </w:r>
            <w:r>
              <w:rPr>
                <w:rStyle w:val="IndexLink"/>
                <w:rtl w:val="true"/>
              </w:rPr>
              <w:t>:</w:t>
              <w:tab/>
            </w:r>
            <w:r>
              <w:rPr>
                <w:rStyle w:val="IndexLink"/>
              </w:rPr>
              <w:t>198</w:t>
            </w:r>
          </w:hyperlink>
        </w:p>
        <w:p>
          <w:pPr>
            <w:pStyle w:val="Contents3"/>
            <w:tabs>
              <w:tab w:val="clear" w:pos="8459"/>
              <w:tab w:val="right" w:pos="9026" w:leader="dot"/>
            </w:tabs>
            <w:rPr/>
          </w:pPr>
          <w:hyperlink w:anchor="__RefHeading___Toc1338048_372815092">
            <w:r>
              <w:rPr>
                <w:webHidden/>
                <w:rStyle w:val="IndexLink"/>
              </w:rPr>
              <w:t>39</w:t>
            </w:r>
            <w:r>
              <w:rPr>
                <w:rStyle w:val="IndexLink"/>
                <w:rtl w:val="true"/>
              </w:rPr>
              <w:t xml:space="preserve">) </w:t>
            </w:r>
            <w:r>
              <w:rPr>
                <w:rStyle w:val="IndexLink"/>
                <w:rtl w:val="true"/>
              </w:rPr>
              <w:t>داشتن هدف</w:t>
            </w:r>
            <w:r>
              <w:rPr>
                <w:rStyle w:val="IndexLink"/>
                <w:rtl w:val="true"/>
              </w:rPr>
              <w:t>:</w:t>
              <w:tab/>
            </w:r>
            <w:r>
              <w:rPr>
                <w:rStyle w:val="IndexLink"/>
              </w:rPr>
              <w:t>199</w:t>
            </w:r>
          </w:hyperlink>
        </w:p>
        <w:p>
          <w:pPr>
            <w:pStyle w:val="Contents3"/>
            <w:tabs>
              <w:tab w:val="clear" w:pos="8459"/>
              <w:tab w:val="right" w:pos="9026" w:leader="dot"/>
            </w:tabs>
            <w:rPr/>
          </w:pPr>
          <w:hyperlink w:anchor="__RefHeading___Toc1338050_372815092">
            <w:r>
              <w:rPr>
                <w:webHidden/>
                <w:rStyle w:val="IndexLink"/>
              </w:rPr>
              <w:t>40</w:t>
            </w:r>
            <w:r>
              <w:rPr>
                <w:rStyle w:val="IndexLink"/>
                <w:rtl w:val="true"/>
              </w:rPr>
              <w:t xml:space="preserve">) </w:t>
            </w:r>
            <w:r>
              <w:rPr>
                <w:rStyle w:val="IndexLink"/>
                <w:rtl w:val="true"/>
              </w:rPr>
              <w:t>دعا و نیایش</w:t>
            </w:r>
            <w:r>
              <w:rPr>
                <w:rStyle w:val="IndexLink"/>
                <w:rtl w:val="true"/>
              </w:rPr>
              <w:t>:</w:t>
              <w:tab/>
            </w:r>
            <w:r>
              <w:rPr>
                <w:rStyle w:val="IndexLink"/>
              </w:rPr>
              <w:t>201</w:t>
            </w:r>
          </w:hyperlink>
        </w:p>
        <w:p>
          <w:pPr>
            <w:pStyle w:val="Contents3"/>
            <w:tabs>
              <w:tab w:val="clear" w:pos="8459"/>
              <w:tab w:val="right" w:pos="9026" w:leader="dot"/>
            </w:tabs>
            <w:rPr/>
          </w:pPr>
          <w:hyperlink w:anchor="__RefHeading___Toc1338052_372815092">
            <w:r>
              <w:rPr>
                <w:webHidden/>
                <w:rStyle w:val="IndexLink"/>
              </w:rPr>
              <w:t>41</w:t>
            </w:r>
            <w:r>
              <w:rPr>
                <w:rStyle w:val="IndexLink"/>
                <w:rtl w:val="true"/>
              </w:rPr>
              <w:t xml:space="preserve">) </w:t>
            </w:r>
            <w:r>
              <w:rPr>
                <w:rStyle w:val="IndexLink"/>
                <w:rtl w:val="true"/>
              </w:rPr>
              <w:t>انتخاب دوست</w:t>
            </w:r>
            <w:r>
              <w:rPr>
                <w:rStyle w:val="IndexLink"/>
                <w:rtl w:val="true"/>
              </w:rPr>
              <w:t>:</w:t>
              <w:tab/>
            </w:r>
            <w:r>
              <w:rPr>
                <w:rStyle w:val="IndexLink"/>
              </w:rPr>
              <w:t>205</w:t>
            </w:r>
          </w:hyperlink>
        </w:p>
        <w:p>
          <w:pPr>
            <w:pStyle w:val="Contents3"/>
            <w:tabs>
              <w:tab w:val="clear" w:pos="8459"/>
              <w:tab w:val="right" w:pos="9026" w:leader="dot"/>
            </w:tabs>
            <w:rPr/>
          </w:pPr>
          <w:hyperlink w:anchor="__RefHeading___Toc1338054_372815092">
            <w:r>
              <w:rPr>
                <w:webHidden/>
                <w:rStyle w:val="IndexLink"/>
              </w:rPr>
              <w:t>42</w:t>
            </w:r>
            <w:r>
              <w:rPr>
                <w:rStyle w:val="IndexLink"/>
                <w:rtl w:val="true"/>
              </w:rPr>
              <w:t xml:space="preserve">) </w:t>
            </w:r>
            <w:r>
              <w:rPr>
                <w:rStyle w:val="IndexLink"/>
                <w:rtl w:val="true"/>
              </w:rPr>
              <w:t>پرهيز از وسواس</w:t>
            </w:r>
            <w:r>
              <w:rPr>
                <w:rStyle w:val="IndexLink"/>
                <w:rtl w:val="true"/>
              </w:rPr>
              <w:t>:</w:t>
              <w:tab/>
            </w:r>
            <w:r>
              <w:rPr>
                <w:rStyle w:val="IndexLink"/>
              </w:rPr>
              <w:t>208</w:t>
            </w:r>
          </w:hyperlink>
        </w:p>
        <w:p>
          <w:pPr>
            <w:pStyle w:val="Contents3"/>
            <w:tabs>
              <w:tab w:val="clear" w:pos="8459"/>
              <w:tab w:val="right" w:pos="9026" w:leader="dot"/>
            </w:tabs>
            <w:rPr/>
          </w:pPr>
          <w:hyperlink w:anchor="__RefHeading___Toc1338056_372815092">
            <w:r>
              <w:rPr>
                <w:webHidden/>
                <w:rStyle w:val="IndexLink"/>
              </w:rPr>
              <w:t>43</w:t>
            </w:r>
            <w:r>
              <w:rPr>
                <w:rStyle w:val="IndexLink"/>
                <w:rtl w:val="true"/>
              </w:rPr>
              <w:t xml:space="preserve">) </w:t>
            </w:r>
            <w:r>
              <w:rPr>
                <w:rStyle w:val="IndexLink"/>
                <w:rtl w:val="true"/>
              </w:rPr>
              <w:t>پرهيز از عقده حقارت</w:t>
            </w:r>
            <w:r>
              <w:rPr>
                <w:rStyle w:val="IndexLink"/>
                <w:rtl w:val="true"/>
              </w:rPr>
              <w:t>:</w:t>
              <w:tab/>
            </w:r>
            <w:r>
              <w:rPr>
                <w:rStyle w:val="IndexLink"/>
              </w:rPr>
              <w:t>210</w:t>
            </w:r>
          </w:hyperlink>
        </w:p>
        <w:p>
          <w:pPr>
            <w:pStyle w:val="Contents3"/>
            <w:tabs>
              <w:tab w:val="clear" w:pos="8459"/>
              <w:tab w:val="right" w:pos="9026" w:leader="dot"/>
            </w:tabs>
            <w:rPr/>
          </w:pPr>
          <w:hyperlink w:anchor="__RefHeading___Toc1338058_372815092">
            <w:r>
              <w:rPr>
                <w:webHidden/>
                <w:rStyle w:val="IndexLink"/>
              </w:rPr>
              <w:t>44</w:t>
            </w:r>
            <w:r>
              <w:rPr>
                <w:rStyle w:val="IndexLink"/>
                <w:rtl w:val="true"/>
              </w:rPr>
              <w:t xml:space="preserve">) </w:t>
            </w:r>
            <w:r>
              <w:rPr>
                <w:rStyle w:val="IndexLink"/>
                <w:rtl w:val="true"/>
              </w:rPr>
              <w:t>پرهيز ازحسادت</w:t>
            </w:r>
            <w:r>
              <w:rPr>
                <w:rStyle w:val="IndexLink"/>
                <w:rtl w:val="true"/>
              </w:rPr>
              <w:t>:</w:t>
              <w:tab/>
            </w:r>
            <w:r>
              <w:rPr>
                <w:rStyle w:val="IndexLink"/>
              </w:rPr>
              <w:t>212</w:t>
            </w:r>
          </w:hyperlink>
        </w:p>
        <w:p>
          <w:pPr>
            <w:pStyle w:val="Contents3"/>
            <w:tabs>
              <w:tab w:val="clear" w:pos="8459"/>
              <w:tab w:val="right" w:pos="9026" w:leader="dot"/>
            </w:tabs>
            <w:rPr/>
          </w:pPr>
          <w:hyperlink w:anchor="__RefHeading___Toc1338060_372815092">
            <w:r>
              <w:rPr>
                <w:webHidden/>
                <w:rStyle w:val="IndexLink"/>
              </w:rPr>
              <w:t>45</w:t>
            </w:r>
            <w:r>
              <w:rPr>
                <w:rStyle w:val="IndexLink"/>
                <w:rtl w:val="true"/>
              </w:rPr>
              <w:t xml:space="preserve">) </w:t>
            </w:r>
            <w:r>
              <w:rPr>
                <w:rStyle w:val="IndexLink"/>
                <w:rtl w:val="true"/>
              </w:rPr>
              <w:t>عدم وابستگی به پست و مقام</w:t>
            </w:r>
            <w:r>
              <w:rPr>
                <w:rStyle w:val="IndexLink"/>
                <w:rtl w:val="true"/>
              </w:rPr>
              <w:t>:</w:t>
              <w:tab/>
            </w:r>
            <w:r>
              <w:rPr>
                <w:rStyle w:val="IndexLink"/>
              </w:rPr>
              <w:t>214</w:t>
            </w:r>
          </w:hyperlink>
        </w:p>
        <w:p>
          <w:pPr>
            <w:pStyle w:val="Contents3"/>
            <w:tabs>
              <w:tab w:val="clear" w:pos="8459"/>
              <w:tab w:val="right" w:pos="9026" w:leader="dot"/>
            </w:tabs>
            <w:rPr/>
          </w:pPr>
          <w:hyperlink w:anchor="__RefHeading___Toc1338062_372815092">
            <w:r>
              <w:rPr>
                <w:webHidden/>
                <w:rStyle w:val="IndexLink"/>
              </w:rPr>
              <w:t>46</w:t>
            </w:r>
            <w:r>
              <w:rPr>
                <w:rStyle w:val="IndexLink"/>
                <w:rtl w:val="true"/>
              </w:rPr>
              <w:t xml:space="preserve">) </w:t>
            </w:r>
            <w:r>
              <w:rPr>
                <w:rStyle w:val="IndexLink"/>
                <w:rtl w:val="true"/>
              </w:rPr>
              <w:t xml:space="preserve">پی ریزی پایه های زندگی با صداقت </w:t>
            </w:r>
            <w:r>
              <w:rPr>
                <w:rStyle w:val="IndexLink"/>
                <w:rtl w:val="true"/>
              </w:rPr>
              <w:t>:</w:t>
              <w:tab/>
            </w:r>
            <w:r>
              <w:rPr>
                <w:rStyle w:val="IndexLink"/>
              </w:rPr>
              <w:t>215</w:t>
            </w:r>
          </w:hyperlink>
        </w:p>
        <w:p>
          <w:pPr>
            <w:pStyle w:val="Contents3"/>
            <w:tabs>
              <w:tab w:val="clear" w:pos="8459"/>
              <w:tab w:val="right" w:pos="9026" w:leader="dot"/>
            </w:tabs>
            <w:rPr/>
          </w:pPr>
          <w:hyperlink w:anchor="__RefHeading___Toc1338064_372815092">
            <w:r>
              <w:rPr>
                <w:webHidden/>
                <w:rStyle w:val="IndexLink"/>
              </w:rPr>
              <w:t>47</w:t>
            </w:r>
            <w:r>
              <w:rPr>
                <w:rStyle w:val="IndexLink"/>
                <w:rtl w:val="true"/>
              </w:rPr>
              <w:t xml:space="preserve">) </w:t>
            </w:r>
            <w:r>
              <w:rPr>
                <w:rStyle w:val="IndexLink"/>
                <w:rtl w:val="true"/>
              </w:rPr>
              <w:t>اعتقاد به جامعیت و جاودانگی اسلام</w:t>
            </w:r>
            <w:r>
              <w:rPr>
                <w:rStyle w:val="IndexLink"/>
                <w:rtl w:val="true"/>
              </w:rPr>
              <w:t>:</w:t>
              <w:tab/>
            </w:r>
            <w:r>
              <w:rPr>
                <w:rStyle w:val="IndexLink"/>
              </w:rPr>
              <w:t>215</w:t>
            </w:r>
          </w:hyperlink>
        </w:p>
        <w:p>
          <w:pPr>
            <w:pStyle w:val="Contents3"/>
            <w:tabs>
              <w:tab w:val="clear" w:pos="8459"/>
              <w:tab w:val="right" w:pos="9026" w:leader="dot"/>
            </w:tabs>
            <w:rPr/>
          </w:pPr>
          <w:hyperlink w:anchor="__RefHeading___Toc1338066_372815092">
            <w:r>
              <w:rPr>
                <w:webHidden/>
                <w:rStyle w:val="IndexLink"/>
              </w:rPr>
              <w:t>48</w:t>
            </w:r>
            <w:r>
              <w:rPr>
                <w:rStyle w:val="IndexLink"/>
                <w:rtl w:val="true"/>
              </w:rPr>
              <w:t xml:space="preserve">) </w:t>
            </w:r>
            <w:r>
              <w:rPr>
                <w:rStyle w:val="IndexLink"/>
                <w:rtl w:val="true"/>
              </w:rPr>
              <w:t>کارو کوشش</w:t>
            </w:r>
            <w:r>
              <w:rPr>
                <w:rStyle w:val="IndexLink"/>
                <w:rtl w:val="true"/>
              </w:rPr>
              <w:t>:</w:t>
              <w:tab/>
            </w:r>
            <w:r>
              <w:rPr>
                <w:rStyle w:val="IndexLink"/>
              </w:rPr>
              <w:t>216</w:t>
            </w:r>
          </w:hyperlink>
        </w:p>
        <w:p>
          <w:pPr>
            <w:pStyle w:val="Contents3"/>
            <w:tabs>
              <w:tab w:val="clear" w:pos="8459"/>
              <w:tab w:val="right" w:pos="9026" w:leader="dot"/>
            </w:tabs>
            <w:rPr/>
          </w:pPr>
          <w:hyperlink w:anchor="__RefHeading___Toc1338068_372815092">
            <w:r>
              <w:rPr>
                <w:webHidden/>
                <w:rStyle w:val="IndexLink"/>
              </w:rPr>
              <w:t>49</w:t>
            </w:r>
            <w:r>
              <w:rPr>
                <w:rStyle w:val="IndexLink"/>
                <w:rtl w:val="true"/>
              </w:rPr>
              <w:t xml:space="preserve">) </w:t>
            </w:r>
            <w:r>
              <w:rPr>
                <w:rStyle w:val="IndexLink"/>
                <w:rtl w:val="true"/>
              </w:rPr>
              <w:t>قناعت و پرهيز از اسراف</w:t>
            </w:r>
            <w:r>
              <w:rPr>
                <w:rStyle w:val="IndexLink"/>
                <w:rtl w:val="true"/>
              </w:rPr>
              <w:t>:</w:t>
              <w:tab/>
            </w:r>
            <w:r>
              <w:rPr>
                <w:rStyle w:val="IndexLink"/>
              </w:rPr>
              <w:t>220</w:t>
            </w:r>
          </w:hyperlink>
        </w:p>
        <w:p>
          <w:pPr>
            <w:pStyle w:val="Contents3"/>
            <w:tabs>
              <w:tab w:val="clear" w:pos="8459"/>
              <w:tab w:val="right" w:pos="9026" w:leader="dot"/>
            </w:tabs>
            <w:rPr/>
          </w:pPr>
          <w:hyperlink w:anchor="__RefHeading___Toc1338070_372815092">
            <w:r>
              <w:rPr>
                <w:webHidden/>
                <w:rStyle w:val="IndexLink"/>
              </w:rPr>
              <w:t>50</w:t>
            </w:r>
            <w:r>
              <w:rPr>
                <w:rStyle w:val="IndexLink"/>
                <w:rtl w:val="true"/>
              </w:rPr>
              <w:t xml:space="preserve">) </w:t>
            </w:r>
            <w:r>
              <w:rPr>
                <w:rStyle w:val="IndexLink"/>
                <w:rtl w:val="true"/>
              </w:rPr>
              <w:t>عدم مقایسه خود و همسر با دیگران</w:t>
            </w:r>
            <w:r>
              <w:rPr>
                <w:rStyle w:val="IndexLink"/>
                <w:rtl w:val="true"/>
              </w:rPr>
              <w:t>:</w:t>
              <w:tab/>
            </w:r>
            <w:r>
              <w:rPr>
                <w:rStyle w:val="IndexLink"/>
              </w:rPr>
              <w:t>221</w:t>
            </w:r>
          </w:hyperlink>
        </w:p>
        <w:p>
          <w:pPr>
            <w:pStyle w:val="Contents3"/>
            <w:tabs>
              <w:tab w:val="clear" w:pos="8459"/>
              <w:tab w:val="right" w:pos="9026" w:leader="dot"/>
            </w:tabs>
            <w:rPr/>
          </w:pPr>
          <w:hyperlink w:anchor="__RefHeading___Toc1338072_372815092">
            <w:r>
              <w:rPr>
                <w:webHidden/>
                <w:rStyle w:val="IndexLink"/>
              </w:rPr>
              <w:t>51</w:t>
            </w:r>
            <w:r>
              <w:rPr>
                <w:rStyle w:val="IndexLink"/>
                <w:rtl w:val="true"/>
              </w:rPr>
              <w:t xml:space="preserve">) </w:t>
            </w:r>
            <w:r>
              <w:rPr>
                <w:rStyle w:val="IndexLink"/>
                <w:rtl w:val="true"/>
              </w:rPr>
              <w:t>خود بینی</w:t>
            </w:r>
            <w:r>
              <w:rPr>
                <w:rStyle w:val="IndexLink"/>
                <w:rtl w:val="true"/>
              </w:rPr>
              <w:t>:</w:t>
              <w:tab/>
            </w:r>
            <w:r>
              <w:rPr>
                <w:rStyle w:val="IndexLink"/>
              </w:rPr>
              <w:t>223</w:t>
            </w:r>
          </w:hyperlink>
        </w:p>
        <w:p>
          <w:pPr>
            <w:pStyle w:val="Contents3"/>
            <w:tabs>
              <w:tab w:val="clear" w:pos="8459"/>
              <w:tab w:val="right" w:pos="9026" w:leader="dot"/>
            </w:tabs>
            <w:rPr/>
          </w:pPr>
          <w:hyperlink w:anchor="__RefHeading___Toc1338074_372815092">
            <w:r>
              <w:rPr>
                <w:webHidden/>
                <w:rStyle w:val="IndexLink"/>
              </w:rPr>
              <w:t>52</w:t>
            </w:r>
            <w:r>
              <w:rPr>
                <w:rStyle w:val="IndexLink"/>
                <w:rtl w:val="true"/>
              </w:rPr>
              <w:t xml:space="preserve">) </w:t>
            </w:r>
            <w:r>
              <w:rPr>
                <w:rStyle w:val="IndexLink"/>
                <w:rtl w:val="true"/>
              </w:rPr>
              <w:t>عدم استقبال مردم از او</w:t>
            </w:r>
            <w:r>
              <w:rPr>
                <w:rStyle w:val="IndexLink"/>
                <w:rtl w:val="true"/>
              </w:rPr>
              <w:t>:</w:t>
              <w:tab/>
            </w:r>
            <w:r>
              <w:rPr>
                <w:rStyle w:val="IndexLink"/>
              </w:rPr>
              <w:t>224</w:t>
            </w:r>
          </w:hyperlink>
        </w:p>
        <w:p>
          <w:pPr>
            <w:pStyle w:val="Contents3"/>
            <w:tabs>
              <w:tab w:val="clear" w:pos="8459"/>
              <w:tab w:val="right" w:pos="9026" w:leader="dot"/>
            </w:tabs>
            <w:rPr/>
          </w:pPr>
          <w:hyperlink w:anchor="__RefHeading___Toc1338076_372815092">
            <w:r>
              <w:rPr>
                <w:webHidden/>
                <w:rStyle w:val="IndexLink"/>
              </w:rPr>
              <w:t>53</w:t>
            </w:r>
            <w:r>
              <w:rPr>
                <w:rStyle w:val="IndexLink"/>
                <w:rtl w:val="true"/>
              </w:rPr>
              <w:t xml:space="preserve">) </w:t>
            </w:r>
            <w:r>
              <w:rPr>
                <w:rStyle w:val="IndexLink"/>
                <w:rtl w:val="true"/>
              </w:rPr>
              <w:t>توقّعات نادرست و بيجا</w:t>
            </w:r>
            <w:r>
              <w:rPr>
                <w:rStyle w:val="IndexLink"/>
                <w:rtl w:val="true"/>
              </w:rPr>
              <w:t>:</w:t>
              <w:tab/>
            </w:r>
            <w:r>
              <w:rPr>
                <w:rStyle w:val="IndexLink"/>
              </w:rPr>
              <w:t>225</w:t>
            </w:r>
          </w:hyperlink>
        </w:p>
        <w:p>
          <w:pPr>
            <w:pStyle w:val="Contents3"/>
            <w:tabs>
              <w:tab w:val="clear" w:pos="8459"/>
              <w:tab w:val="right" w:pos="9026" w:leader="dot"/>
            </w:tabs>
            <w:rPr/>
          </w:pPr>
          <w:hyperlink w:anchor="__RefHeading___Toc1338078_372815092">
            <w:r>
              <w:rPr>
                <w:webHidden/>
                <w:rStyle w:val="IndexLink"/>
              </w:rPr>
              <w:t>54</w:t>
            </w:r>
            <w:r>
              <w:rPr>
                <w:rStyle w:val="IndexLink"/>
                <w:rtl w:val="true"/>
              </w:rPr>
              <w:t xml:space="preserve">) </w:t>
            </w:r>
            <w:r>
              <w:rPr>
                <w:rStyle w:val="IndexLink"/>
                <w:rtl w:val="true"/>
              </w:rPr>
              <w:t xml:space="preserve">از کاه کوه نسازیم </w:t>
            </w:r>
            <w:r>
              <w:rPr>
                <w:rStyle w:val="IndexLink"/>
                <w:rtl w:val="true"/>
              </w:rPr>
              <w:t>:</w:t>
              <w:tab/>
            </w:r>
            <w:r>
              <w:rPr>
                <w:rStyle w:val="IndexLink"/>
              </w:rPr>
              <w:t>226</w:t>
            </w:r>
          </w:hyperlink>
        </w:p>
        <w:p>
          <w:pPr>
            <w:pStyle w:val="Contents3"/>
            <w:tabs>
              <w:tab w:val="clear" w:pos="8459"/>
              <w:tab w:val="right" w:pos="9026" w:leader="dot"/>
            </w:tabs>
            <w:rPr/>
          </w:pPr>
          <w:hyperlink w:anchor="__RefHeading___Toc1338080_372815092">
            <w:r>
              <w:rPr>
                <w:webHidden/>
                <w:rStyle w:val="IndexLink"/>
              </w:rPr>
              <w:t>55</w:t>
            </w:r>
            <w:r>
              <w:rPr>
                <w:rStyle w:val="IndexLink"/>
                <w:rtl w:val="true"/>
              </w:rPr>
              <w:t xml:space="preserve">) </w:t>
            </w:r>
            <w:r>
              <w:rPr>
                <w:rStyle w:val="IndexLink"/>
                <w:rtl w:val="true"/>
              </w:rPr>
              <w:t>عصبانیت و غضب</w:t>
            </w:r>
            <w:r>
              <w:rPr>
                <w:rStyle w:val="IndexLink"/>
                <w:rtl w:val="true"/>
              </w:rPr>
              <w:t>:</w:t>
              <w:tab/>
            </w:r>
            <w:r>
              <w:rPr>
                <w:rStyle w:val="IndexLink"/>
              </w:rPr>
              <w:t>227</w:t>
            </w:r>
          </w:hyperlink>
        </w:p>
        <w:p>
          <w:pPr>
            <w:pStyle w:val="Contents3"/>
            <w:tabs>
              <w:tab w:val="clear" w:pos="8459"/>
              <w:tab w:val="right" w:pos="9026" w:leader="dot"/>
            </w:tabs>
            <w:rPr/>
          </w:pPr>
          <w:hyperlink w:anchor="__RefHeading___Toc1338082_372815092">
            <w:r>
              <w:rPr>
                <w:webHidden/>
                <w:rStyle w:val="IndexLink"/>
              </w:rPr>
              <w:t>56</w:t>
            </w:r>
            <w:r>
              <w:rPr>
                <w:rStyle w:val="IndexLink"/>
                <w:rtl w:val="true"/>
              </w:rPr>
              <w:t xml:space="preserve">) </w:t>
            </w:r>
            <w:r>
              <w:rPr>
                <w:rStyle w:val="IndexLink"/>
                <w:rtl w:val="true"/>
              </w:rPr>
              <w:t>احساس تنهایی</w:t>
            </w:r>
            <w:r>
              <w:rPr>
                <w:rStyle w:val="IndexLink"/>
                <w:rtl w:val="true"/>
              </w:rPr>
              <w:t>:</w:t>
              <w:tab/>
            </w:r>
            <w:r>
              <w:rPr>
                <w:rStyle w:val="IndexLink"/>
              </w:rPr>
              <w:t>229</w:t>
            </w:r>
          </w:hyperlink>
        </w:p>
        <w:p>
          <w:pPr>
            <w:pStyle w:val="Contents3"/>
            <w:tabs>
              <w:tab w:val="clear" w:pos="8459"/>
              <w:tab w:val="right" w:pos="9026" w:leader="dot"/>
            </w:tabs>
            <w:rPr/>
          </w:pPr>
          <w:hyperlink w:anchor="__RefHeading___Toc1338084_372815092">
            <w:r>
              <w:rPr>
                <w:webHidden/>
                <w:rStyle w:val="IndexLink"/>
              </w:rPr>
              <w:t>57</w:t>
            </w:r>
            <w:r>
              <w:rPr>
                <w:rStyle w:val="IndexLink"/>
                <w:rtl w:val="true"/>
              </w:rPr>
              <w:t xml:space="preserve">) </w:t>
            </w:r>
            <w:r>
              <w:rPr>
                <w:rStyle w:val="IndexLink"/>
                <w:rtl w:val="true"/>
              </w:rPr>
              <w:t>تصور ی درست از مرگ</w:t>
            </w:r>
            <w:r>
              <w:rPr>
                <w:rStyle w:val="IndexLink"/>
                <w:rtl w:val="true"/>
              </w:rPr>
              <w:t>:</w:t>
              <w:tab/>
            </w:r>
            <w:r>
              <w:rPr>
                <w:rStyle w:val="IndexLink"/>
              </w:rPr>
              <w:t>230</w:t>
            </w:r>
          </w:hyperlink>
        </w:p>
        <w:p>
          <w:pPr>
            <w:pStyle w:val="Contents3"/>
            <w:tabs>
              <w:tab w:val="clear" w:pos="8459"/>
              <w:tab w:val="right" w:pos="9026" w:leader="dot"/>
            </w:tabs>
            <w:rPr/>
          </w:pPr>
          <w:hyperlink w:anchor="__RefHeading___Toc1338086_372815092">
            <w:r>
              <w:rPr>
                <w:webHidden/>
                <w:rStyle w:val="IndexLink"/>
              </w:rPr>
              <w:t>58</w:t>
            </w:r>
            <w:r>
              <w:rPr>
                <w:rStyle w:val="IndexLink"/>
                <w:rtl w:val="true"/>
              </w:rPr>
              <w:t xml:space="preserve">) </w:t>
            </w:r>
            <w:r>
              <w:rPr>
                <w:rStyle w:val="IndexLink"/>
                <w:rtl w:val="true"/>
              </w:rPr>
              <w:t>استفاده از تجربیات و اندوخته‌های دیگران</w:t>
            </w:r>
            <w:r>
              <w:rPr>
                <w:rStyle w:val="IndexLink"/>
                <w:rtl w:val="true"/>
              </w:rPr>
              <w:t>:</w:t>
              <w:tab/>
            </w:r>
            <w:r>
              <w:rPr>
                <w:rStyle w:val="IndexLink"/>
              </w:rPr>
              <w:t>236</w:t>
            </w:r>
          </w:hyperlink>
        </w:p>
        <w:p>
          <w:pPr>
            <w:pStyle w:val="Contents3"/>
            <w:tabs>
              <w:tab w:val="clear" w:pos="8459"/>
              <w:tab w:val="right" w:pos="9026" w:leader="dot"/>
            </w:tabs>
            <w:rPr/>
          </w:pPr>
          <w:hyperlink w:anchor="__RefHeading___Toc1338088_372815092">
            <w:r>
              <w:rPr>
                <w:webHidden/>
                <w:rStyle w:val="IndexLink"/>
              </w:rPr>
              <w:t>59</w:t>
            </w:r>
            <w:r>
              <w:rPr>
                <w:rStyle w:val="IndexLink"/>
                <w:rtl w:val="true"/>
              </w:rPr>
              <w:t xml:space="preserve">) </w:t>
            </w:r>
            <w:r>
              <w:rPr>
                <w:rStyle w:val="IndexLink"/>
                <w:rtl w:val="true"/>
              </w:rPr>
              <w:t>انتظار حجت خدا</w:t>
            </w:r>
            <w:r>
              <w:rPr>
                <w:rStyle w:val="IndexLink"/>
                <w:rtl w:val="true"/>
              </w:rPr>
              <w:t>:</w:t>
              <w:tab/>
            </w:r>
            <w:r>
              <w:rPr>
                <w:rStyle w:val="IndexLink"/>
              </w:rPr>
              <w:t>236</w:t>
            </w:r>
          </w:hyperlink>
        </w:p>
        <w:p>
          <w:pPr>
            <w:pStyle w:val="Contents3"/>
            <w:tabs>
              <w:tab w:val="clear" w:pos="8459"/>
              <w:tab w:val="right" w:pos="9026" w:leader="dot"/>
            </w:tabs>
            <w:rPr/>
          </w:pPr>
          <w:hyperlink w:anchor="__RefHeading___Toc1338090_372815092">
            <w:r>
              <w:rPr>
                <w:webHidden/>
                <w:rStyle w:val="IndexLink"/>
              </w:rPr>
              <w:t>60</w:t>
            </w:r>
            <w:r>
              <w:rPr>
                <w:rStyle w:val="IndexLink"/>
                <w:rtl w:val="true"/>
              </w:rPr>
              <w:t>)</w:t>
            </w:r>
            <w:r>
              <w:rPr>
                <w:rStyle w:val="IndexLink"/>
                <w:rtl w:val="true"/>
              </w:rPr>
              <w:t xml:space="preserve">منتظر خبرهای خوب </w:t>
            </w:r>
            <w:r>
              <w:rPr>
                <w:rStyle w:val="IndexLink"/>
                <w:rtl w:val="true"/>
              </w:rPr>
              <w:t>:</w:t>
              <w:tab/>
            </w:r>
            <w:r>
              <w:rPr>
                <w:rStyle w:val="IndexLink"/>
              </w:rPr>
              <w:t>239</w:t>
            </w:r>
          </w:hyperlink>
        </w:p>
        <w:p>
          <w:pPr>
            <w:pStyle w:val="Contents3"/>
            <w:tabs>
              <w:tab w:val="clear" w:pos="8459"/>
              <w:tab w:val="right" w:pos="9026" w:leader="dot"/>
            </w:tabs>
            <w:rPr/>
          </w:pPr>
          <w:hyperlink w:anchor="__RefHeading___Toc1338092_372815092">
            <w:r>
              <w:rPr>
                <w:webHidden/>
                <w:rStyle w:val="IndexLink"/>
              </w:rPr>
              <w:t>61</w:t>
            </w:r>
            <w:r>
              <w:rPr>
                <w:rStyle w:val="IndexLink"/>
                <w:rtl w:val="true"/>
              </w:rPr>
              <w:t>)</w:t>
            </w:r>
            <w:r>
              <w:rPr>
                <w:rStyle w:val="IndexLink"/>
                <w:rtl w:val="true"/>
              </w:rPr>
              <w:t>سخت گیری</w:t>
            </w:r>
            <w:r>
              <w:rPr>
                <w:rStyle w:val="IndexLink"/>
                <w:rtl w:val="true"/>
              </w:rPr>
              <w:t>:</w:t>
              <w:tab/>
            </w:r>
            <w:r>
              <w:rPr>
                <w:rStyle w:val="IndexLink"/>
              </w:rPr>
              <w:t>240</w:t>
            </w:r>
          </w:hyperlink>
        </w:p>
        <w:p>
          <w:pPr>
            <w:pStyle w:val="Contents3"/>
            <w:tabs>
              <w:tab w:val="clear" w:pos="8459"/>
              <w:tab w:val="right" w:pos="9026" w:leader="dot"/>
            </w:tabs>
            <w:rPr/>
          </w:pPr>
          <w:hyperlink w:anchor="__RefHeading___Toc1338094_372815092">
            <w:r>
              <w:rPr>
                <w:webHidden/>
                <w:rStyle w:val="IndexLink"/>
              </w:rPr>
              <w:t>62</w:t>
            </w:r>
            <w:r>
              <w:rPr>
                <w:rStyle w:val="IndexLink"/>
                <w:rtl w:val="true"/>
              </w:rPr>
              <w:t xml:space="preserve">) </w:t>
            </w:r>
            <w:r>
              <w:rPr>
                <w:rStyle w:val="IndexLink"/>
                <w:rtl w:val="true"/>
              </w:rPr>
              <w:t xml:space="preserve">سخنان فتنه انگیز و بیان گلایه </w:t>
            </w:r>
            <w:r>
              <w:rPr>
                <w:rStyle w:val="IndexLink"/>
                <w:rtl w:val="true"/>
              </w:rPr>
              <w:t>:</w:t>
              <w:tab/>
            </w:r>
            <w:r>
              <w:rPr>
                <w:rStyle w:val="IndexLink"/>
              </w:rPr>
              <w:t>240</w:t>
            </w:r>
          </w:hyperlink>
        </w:p>
        <w:p>
          <w:pPr>
            <w:pStyle w:val="Contents3"/>
            <w:tabs>
              <w:tab w:val="clear" w:pos="8459"/>
              <w:tab w:val="right" w:pos="9026" w:leader="dot"/>
            </w:tabs>
            <w:rPr/>
          </w:pPr>
          <w:hyperlink w:anchor="__RefHeading___Toc1338096_372815092">
            <w:r>
              <w:rPr>
                <w:webHidden/>
                <w:rStyle w:val="IndexLink"/>
              </w:rPr>
              <w:t>63</w:t>
            </w:r>
            <w:r>
              <w:rPr>
                <w:rStyle w:val="IndexLink"/>
                <w:rtl w:val="true"/>
              </w:rPr>
              <w:t xml:space="preserve">) </w:t>
            </w:r>
            <w:r>
              <w:rPr>
                <w:rStyle w:val="IndexLink"/>
                <w:rtl w:val="true"/>
              </w:rPr>
              <w:t>تعصب و بی اعتمادی</w:t>
            </w:r>
            <w:r>
              <w:rPr>
                <w:rStyle w:val="IndexLink"/>
                <w:rtl w:val="true"/>
              </w:rPr>
              <w:t>:</w:t>
              <w:tab/>
            </w:r>
            <w:r>
              <w:rPr>
                <w:rStyle w:val="IndexLink"/>
              </w:rPr>
              <w:t>241</w:t>
            </w:r>
          </w:hyperlink>
        </w:p>
        <w:p>
          <w:pPr>
            <w:pStyle w:val="Contents3"/>
            <w:tabs>
              <w:tab w:val="clear" w:pos="8459"/>
              <w:tab w:val="right" w:pos="9026" w:leader="dot"/>
            </w:tabs>
            <w:rPr/>
          </w:pPr>
          <w:hyperlink w:anchor="__RefHeading___Toc1338098_372815092">
            <w:r>
              <w:rPr>
                <w:webHidden/>
                <w:rStyle w:val="IndexLink"/>
              </w:rPr>
              <w:t>64</w:t>
            </w:r>
            <w:r>
              <w:rPr>
                <w:rStyle w:val="IndexLink"/>
                <w:rtl w:val="true"/>
              </w:rPr>
              <w:t xml:space="preserve">) </w:t>
            </w:r>
            <w:r>
              <w:rPr>
                <w:rStyle w:val="IndexLink"/>
                <w:rtl w:val="true"/>
              </w:rPr>
              <w:t>ترشرویی</w:t>
            </w:r>
            <w:r>
              <w:rPr>
                <w:rStyle w:val="IndexLink"/>
                <w:rtl w:val="true"/>
              </w:rPr>
              <w:t>:</w:t>
              <w:tab/>
            </w:r>
            <w:r>
              <w:rPr>
                <w:rStyle w:val="IndexLink"/>
              </w:rPr>
              <w:t>241</w:t>
            </w:r>
          </w:hyperlink>
        </w:p>
        <w:p>
          <w:pPr>
            <w:pStyle w:val="Contents3"/>
            <w:tabs>
              <w:tab w:val="clear" w:pos="8459"/>
              <w:tab w:val="right" w:pos="9026" w:leader="dot"/>
            </w:tabs>
            <w:rPr/>
          </w:pPr>
          <w:hyperlink w:anchor="__RefHeading___Toc1338100_372815092">
            <w:r>
              <w:rPr>
                <w:webHidden/>
                <w:rStyle w:val="IndexLink"/>
              </w:rPr>
              <w:t>65</w:t>
            </w:r>
            <w:r>
              <w:rPr>
                <w:rStyle w:val="IndexLink"/>
                <w:rtl w:val="true"/>
              </w:rPr>
              <w:t xml:space="preserve">) </w:t>
            </w:r>
            <w:r>
              <w:rPr>
                <w:rStyle w:val="IndexLink"/>
                <w:rtl w:val="true"/>
              </w:rPr>
              <w:t>نا سزا گویی</w:t>
            </w:r>
            <w:r>
              <w:rPr>
                <w:rStyle w:val="IndexLink"/>
                <w:rtl w:val="true"/>
              </w:rPr>
              <w:t>:</w:t>
              <w:tab/>
            </w:r>
            <w:r>
              <w:rPr>
                <w:rStyle w:val="IndexLink"/>
              </w:rPr>
              <w:t>241</w:t>
            </w:r>
          </w:hyperlink>
        </w:p>
        <w:p>
          <w:pPr>
            <w:pStyle w:val="Contents3"/>
            <w:tabs>
              <w:tab w:val="clear" w:pos="8459"/>
              <w:tab w:val="right" w:pos="9026" w:leader="dot"/>
            </w:tabs>
            <w:rPr/>
          </w:pPr>
          <w:hyperlink w:anchor="__RefHeading___Toc1338102_372815092">
            <w:r>
              <w:rPr>
                <w:webHidden/>
                <w:rStyle w:val="IndexLink"/>
              </w:rPr>
              <w:t>66</w:t>
            </w:r>
            <w:r>
              <w:rPr>
                <w:rStyle w:val="IndexLink"/>
                <w:rtl w:val="true"/>
              </w:rPr>
              <w:t xml:space="preserve">) </w:t>
            </w:r>
            <w:r>
              <w:rPr>
                <w:rStyle w:val="IndexLink"/>
                <w:rtl w:val="true"/>
              </w:rPr>
              <w:t>اهانت</w:t>
            </w:r>
            <w:r>
              <w:rPr>
                <w:rStyle w:val="IndexLink"/>
                <w:rtl w:val="true"/>
              </w:rPr>
              <w:t>:</w:t>
              <w:tab/>
            </w:r>
            <w:r>
              <w:rPr>
                <w:rStyle w:val="IndexLink"/>
              </w:rPr>
              <w:t>242</w:t>
            </w:r>
          </w:hyperlink>
        </w:p>
        <w:p>
          <w:pPr>
            <w:pStyle w:val="Contents3"/>
            <w:tabs>
              <w:tab w:val="clear" w:pos="8459"/>
              <w:tab w:val="right" w:pos="9026" w:leader="dot"/>
            </w:tabs>
            <w:rPr/>
          </w:pPr>
          <w:hyperlink w:anchor="__RefHeading___Toc1338104_372815092">
            <w:r>
              <w:rPr>
                <w:webHidden/>
                <w:rStyle w:val="IndexLink"/>
              </w:rPr>
              <w:t>67</w:t>
            </w:r>
            <w:r>
              <w:rPr>
                <w:rStyle w:val="IndexLink"/>
                <w:rtl w:val="true"/>
              </w:rPr>
              <w:t xml:space="preserve">) </w:t>
            </w:r>
            <w:r>
              <w:rPr>
                <w:rStyle w:val="IndexLink"/>
                <w:rtl w:val="true"/>
              </w:rPr>
              <w:t>خودخواهی</w:t>
            </w:r>
            <w:r>
              <w:rPr>
                <w:rStyle w:val="IndexLink"/>
                <w:rtl w:val="true"/>
              </w:rPr>
              <w:t>:</w:t>
              <w:tab/>
            </w:r>
            <w:r>
              <w:rPr>
                <w:rStyle w:val="IndexLink"/>
              </w:rPr>
              <w:t>242</w:t>
            </w:r>
          </w:hyperlink>
        </w:p>
        <w:p>
          <w:pPr>
            <w:pStyle w:val="Contents3"/>
            <w:tabs>
              <w:tab w:val="clear" w:pos="8459"/>
              <w:tab w:val="right" w:pos="9026" w:leader="dot"/>
            </w:tabs>
            <w:rPr/>
          </w:pPr>
          <w:hyperlink w:anchor="__RefHeading___Toc1338106_372815092">
            <w:r>
              <w:rPr>
                <w:webHidden/>
                <w:rStyle w:val="IndexLink"/>
              </w:rPr>
              <w:t>68</w:t>
            </w:r>
            <w:r>
              <w:rPr>
                <w:rStyle w:val="IndexLink"/>
                <w:rtl w:val="true"/>
              </w:rPr>
              <w:t xml:space="preserve">) </w:t>
            </w:r>
            <w:r>
              <w:rPr>
                <w:rStyle w:val="IndexLink"/>
                <w:rtl w:val="true"/>
              </w:rPr>
              <w:t>چشم و هم چشمی</w:t>
            </w:r>
            <w:r>
              <w:rPr>
                <w:rStyle w:val="IndexLink"/>
                <w:rtl w:val="true"/>
              </w:rPr>
              <w:t>:</w:t>
              <w:tab/>
            </w:r>
            <w:r>
              <w:rPr>
                <w:rStyle w:val="IndexLink"/>
              </w:rPr>
              <w:t>244</w:t>
            </w:r>
          </w:hyperlink>
        </w:p>
        <w:p>
          <w:pPr>
            <w:pStyle w:val="Contents3"/>
            <w:tabs>
              <w:tab w:val="clear" w:pos="8459"/>
              <w:tab w:val="right" w:pos="9026" w:leader="dot"/>
            </w:tabs>
            <w:rPr/>
          </w:pPr>
          <w:hyperlink w:anchor="__RefHeading___Toc1338108_372815092">
            <w:r>
              <w:rPr>
                <w:webHidden/>
                <w:rStyle w:val="IndexLink"/>
              </w:rPr>
              <w:t>69</w:t>
            </w:r>
            <w:r>
              <w:rPr>
                <w:rStyle w:val="IndexLink"/>
                <w:rtl w:val="true"/>
              </w:rPr>
              <w:t xml:space="preserve">) </w:t>
            </w:r>
            <w:r>
              <w:rPr>
                <w:rStyle w:val="IndexLink"/>
                <w:rtl w:val="true"/>
              </w:rPr>
              <w:t>قدرداني و سپاسگزاري از همسر</w:t>
            </w:r>
            <w:r>
              <w:rPr>
                <w:rStyle w:val="IndexLink"/>
                <w:rtl w:val="true"/>
              </w:rPr>
              <w:t>:</w:t>
              <w:tab/>
            </w:r>
            <w:r>
              <w:rPr>
                <w:rStyle w:val="IndexLink"/>
              </w:rPr>
              <w:t>245</w:t>
            </w:r>
          </w:hyperlink>
        </w:p>
        <w:p>
          <w:pPr>
            <w:pStyle w:val="Contents3"/>
            <w:tabs>
              <w:tab w:val="clear" w:pos="8459"/>
              <w:tab w:val="right" w:pos="9026" w:leader="dot"/>
            </w:tabs>
            <w:rPr/>
          </w:pPr>
          <w:hyperlink w:anchor="__RefHeading___Toc1338110_372815092">
            <w:r>
              <w:rPr>
                <w:webHidden/>
                <w:rStyle w:val="IndexLink"/>
              </w:rPr>
              <w:t>70</w:t>
            </w:r>
            <w:r>
              <w:rPr>
                <w:rStyle w:val="IndexLink"/>
                <w:rtl w:val="true"/>
              </w:rPr>
              <w:t xml:space="preserve">) </w:t>
            </w:r>
            <w:r>
              <w:rPr>
                <w:rStyle w:val="IndexLink"/>
                <w:rtl w:val="true"/>
              </w:rPr>
              <w:t>آرامش و شکر</w:t>
            </w:r>
            <w:r>
              <w:rPr>
                <w:rStyle w:val="IndexLink"/>
                <w:rtl w:val="true"/>
              </w:rPr>
              <w:t>:</w:t>
              <w:tab/>
            </w:r>
            <w:r>
              <w:rPr>
                <w:rStyle w:val="IndexLink"/>
              </w:rPr>
              <w:t>249</w:t>
            </w:r>
          </w:hyperlink>
        </w:p>
        <w:p>
          <w:pPr>
            <w:pStyle w:val="Contents3"/>
            <w:tabs>
              <w:tab w:val="clear" w:pos="8459"/>
              <w:tab w:val="right" w:pos="9026" w:leader="dot"/>
            </w:tabs>
            <w:rPr/>
          </w:pPr>
          <w:hyperlink w:anchor="__RefHeading___Toc1338112_372815092">
            <w:r>
              <w:rPr>
                <w:webHidden/>
                <w:rStyle w:val="IndexLink"/>
              </w:rPr>
              <w:t>71</w:t>
            </w:r>
            <w:r>
              <w:rPr>
                <w:rStyle w:val="IndexLink"/>
                <w:rtl w:val="true"/>
              </w:rPr>
              <w:t xml:space="preserve">) </w:t>
            </w:r>
            <w:r>
              <w:rPr>
                <w:rStyle w:val="IndexLink"/>
                <w:rtl w:val="true"/>
              </w:rPr>
              <w:t>علم و عقل</w:t>
            </w:r>
            <w:r>
              <w:rPr>
                <w:rStyle w:val="IndexLink"/>
                <w:rtl w:val="true"/>
              </w:rPr>
              <w:t>:</w:t>
              <w:tab/>
            </w:r>
            <w:r>
              <w:rPr>
                <w:rStyle w:val="IndexLink"/>
              </w:rPr>
              <w:t>251</w:t>
            </w:r>
          </w:hyperlink>
        </w:p>
        <w:p>
          <w:pPr>
            <w:pStyle w:val="Contents3"/>
            <w:tabs>
              <w:tab w:val="clear" w:pos="8459"/>
              <w:tab w:val="right" w:pos="9026" w:leader="dot"/>
            </w:tabs>
            <w:rPr/>
          </w:pPr>
          <w:hyperlink w:anchor="__RefHeading___Toc1338114_372815092">
            <w:r>
              <w:rPr>
                <w:webHidden/>
                <w:rStyle w:val="IndexLink"/>
              </w:rPr>
              <w:t>72</w:t>
            </w:r>
            <w:r>
              <w:rPr>
                <w:rStyle w:val="IndexLink"/>
                <w:rtl w:val="true"/>
              </w:rPr>
              <w:t xml:space="preserve">) </w:t>
            </w:r>
            <w:r>
              <w:rPr>
                <w:rStyle w:val="IndexLink"/>
                <w:rtl w:val="true"/>
              </w:rPr>
              <w:t>خیر و برکت</w:t>
            </w:r>
            <w:r>
              <w:rPr>
                <w:rStyle w:val="IndexLink"/>
                <w:rtl w:val="true"/>
              </w:rPr>
              <w:t>:</w:t>
              <w:tab/>
            </w:r>
            <w:r>
              <w:rPr>
                <w:rStyle w:val="IndexLink"/>
              </w:rPr>
              <w:t>253</w:t>
            </w:r>
          </w:hyperlink>
        </w:p>
        <w:p>
          <w:pPr>
            <w:pStyle w:val="Contents3"/>
            <w:tabs>
              <w:tab w:val="clear" w:pos="8459"/>
              <w:tab w:val="right" w:pos="9026" w:leader="dot"/>
            </w:tabs>
            <w:rPr/>
          </w:pPr>
          <w:hyperlink w:anchor="__RefHeading___Toc1338116_372815092">
            <w:r>
              <w:rPr>
                <w:webHidden/>
                <w:rStyle w:val="IndexLink"/>
              </w:rPr>
              <w:t>73</w:t>
            </w:r>
            <w:r>
              <w:rPr>
                <w:rStyle w:val="IndexLink"/>
                <w:rtl w:val="true"/>
              </w:rPr>
              <w:t xml:space="preserve">) </w:t>
            </w:r>
            <w:r>
              <w:rPr>
                <w:rStyle w:val="IndexLink"/>
                <w:rtl w:val="true"/>
              </w:rPr>
              <w:t>شفیق و مونس مومن</w:t>
            </w:r>
            <w:r>
              <w:rPr>
                <w:rStyle w:val="IndexLink"/>
                <w:rtl w:val="true"/>
              </w:rPr>
              <w:t>:</w:t>
              <w:tab/>
            </w:r>
            <w:r>
              <w:rPr>
                <w:rStyle w:val="IndexLink"/>
              </w:rPr>
              <w:t>255</w:t>
            </w:r>
          </w:hyperlink>
        </w:p>
        <w:p>
          <w:pPr>
            <w:pStyle w:val="Contents3"/>
            <w:tabs>
              <w:tab w:val="clear" w:pos="8459"/>
              <w:tab w:val="right" w:pos="9026" w:leader="dot"/>
            </w:tabs>
            <w:rPr/>
          </w:pPr>
          <w:hyperlink w:anchor="__RefHeading___Toc1338118_372815092">
            <w:r>
              <w:rPr>
                <w:webHidden/>
                <w:rStyle w:val="IndexLink"/>
              </w:rPr>
              <w:t>74</w:t>
            </w:r>
            <w:r>
              <w:rPr>
                <w:rStyle w:val="IndexLink"/>
                <w:rtl w:val="true"/>
              </w:rPr>
              <w:t xml:space="preserve">) </w:t>
            </w:r>
            <w:r>
              <w:rPr>
                <w:rStyle w:val="IndexLink"/>
                <w:rtl w:val="true"/>
              </w:rPr>
              <w:t xml:space="preserve">اصالت خانوادگی </w:t>
            </w:r>
            <w:r>
              <w:rPr>
                <w:rStyle w:val="IndexLink"/>
                <w:rtl w:val="true"/>
              </w:rPr>
              <w:t>:</w:t>
              <w:tab/>
            </w:r>
            <w:r>
              <w:rPr>
                <w:rStyle w:val="IndexLink"/>
              </w:rPr>
              <w:t>258</w:t>
            </w:r>
          </w:hyperlink>
        </w:p>
        <w:p>
          <w:pPr>
            <w:pStyle w:val="Contents3"/>
            <w:tabs>
              <w:tab w:val="clear" w:pos="8459"/>
              <w:tab w:val="right" w:pos="9026" w:leader="dot"/>
            </w:tabs>
            <w:rPr/>
          </w:pPr>
          <w:hyperlink w:anchor="__RefHeading___Toc1338120_372815092">
            <w:r>
              <w:rPr>
                <w:webHidden/>
                <w:rStyle w:val="IndexLink"/>
              </w:rPr>
              <w:t>75</w:t>
            </w:r>
            <w:r>
              <w:rPr>
                <w:rStyle w:val="IndexLink"/>
                <w:rtl w:val="true"/>
              </w:rPr>
              <w:t xml:space="preserve">) </w:t>
            </w:r>
            <w:r>
              <w:rPr>
                <w:rStyle w:val="IndexLink"/>
                <w:rtl w:val="true"/>
              </w:rPr>
              <w:t>كفو همديگر بودن</w:t>
            </w:r>
            <w:r>
              <w:rPr>
                <w:rStyle w:val="IndexLink"/>
                <w:rtl w:val="true"/>
              </w:rPr>
              <w:t>:</w:t>
              <w:tab/>
            </w:r>
            <w:r>
              <w:rPr>
                <w:rStyle w:val="IndexLink"/>
              </w:rPr>
              <w:t>259</w:t>
            </w:r>
          </w:hyperlink>
        </w:p>
        <w:p>
          <w:pPr>
            <w:pStyle w:val="Contents3"/>
            <w:tabs>
              <w:tab w:val="clear" w:pos="8459"/>
              <w:tab w:val="right" w:pos="9026" w:leader="dot"/>
            </w:tabs>
            <w:rPr/>
          </w:pPr>
          <w:hyperlink w:anchor="__RefHeading___Toc1338122_372815092">
            <w:r>
              <w:rPr>
                <w:webHidden/>
                <w:rStyle w:val="IndexLink"/>
              </w:rPr>
              <w:t>76</w:t>
            </w:r>
            <w:r>
              <w:rPr>
                <w:rStyle w:val="IndexLink"/>
                <w:rtl w:val="true"/>
              </w:rPr>
              <w:t xml:space="preserve">) </w:t>
            </w:r>
            <w:r>
              <w:rPr>
                <w:rStyle w:val="IndexLink"/>
                <w:rtl w:val="true"/>
              </w:rPr>
              <w:t>سلامت جسم و روح از آلودگي اعتياد</w:t>
            </w:r>
            <w:r>
              <w:rPr>
                <w:rStyle w:val="IndexLink"/>
                <w:rtl w:val="true"/>
              </w:rPr>
              <w:t>:</w:t>
              <w:tab/>
            </w:r>
            <w:r>
              <w:rPr>
                <w:rStyle w:val="IndexLink"/>
              </w:rPr>
              <w:t>259</w:t>
            </w:r>
          </w:hyperlink>
        </w:p>
        <w:p>
          <w:pPr>
            <w:pStyle w:val="Contents3"/>
            <w:tabs>
              <w:tab w:val="clear" w:pos="8459"/>
              <w:tab w:val="right" w:pos="9026" w:leader="dot"/>
            </w:tabs>
            <w:rPr/>
          </w:pPr>
          <w:hyperlink w:anchor="__RefHeading___Toc1338124_372815092">
            <w:r>
              <w:rPr>
                <w:webHidden/>
                <w:rStyle w:val="IndexLink"/>
              </w:rPr>
              <w:t>77</w:t>
            </w:r>
            <w:r>
              <w:rPr>
                <w:rStyle w:val="IndexLink"/>
                <w:rtl w:val="true"/>
              </w:rPr>
              <w:t xml:space="preserve">) </w:t>
            </w:r>
            <w:r>
              <w:rPr>
                <w:rStyle w:val="IndexLink"/>
                <w:rtl w:val="true"/>
              </w:rPr>
              <w:t>عفت و نجابت</w:t>
            </w:r>
            <w:r>
              <w:rPr>
                <w:rStyle w:val="IndexLink"/>
                <w:rtl w:val="true"/>
              </w:rPr>
              <w:t>:</w:t>
              <w:tab/>
            </w:r>
            <w:r>
              <w:rPr>
                <w:rStyle w:val="IndexLink"/>
              </w:rPr>
              <w:t>261</w:t>
            </w:r>
          </w:hyperlink>
        </w:p>
        <w:p>
          <w:pPr>
            <w:pStyle w:val="Contents3"/>
            <w:tabs>
              <w:tab w:val="clear" w:pos="8459"/>
              <w:tab w:val="right" w:pos="9026" w:leader="dot"/>
            </w:tabs>
            <w:rPr/>
          </w:pPr>
          <w:hyperlink w:anchor="__RefHeading___Toc1338126_372815092">
            <w:r>
              <w:rPr>
                <w:webHidden/>
                <w:rStyle w:val="IndexLink"/>
              </w:rPr>
              <w:t>78</w:t>
            </w:r>
            <w:r>
              <w:rPr>
                <w:rStyle w:val="IndexLink"/>
                <w:rtl w:val="true"/>
              </w:rPr>
              <w:t>)</w:t>
            </w:r>
            <w:r>
              <w:rPr>
                <w:rStyle w:val="IndexLink"/>
                <w:rtl w:val="true"/>
              </w:rPr>
              <w:t>پرهيز از آزار همسر</w:t>
            </w:r>
            <w:r>
              <w:rPr>
                <w:rStyle w:val="IndexLink"/>
                <w:rtl w:val="true"/>
              </w:rPr>
              <w:t>:</w:t>
              <w:tab/>
            </w:r>
            <w:r>
              <w:rPr>
                <w:rStyle w:val="IndexLink"/>
              </w:rPr>
              <w:t>263</w:t>
            </w:r>
          </w:hyperlink>
        </w:p>
        <w:p>
          <w:pPr>
            <w:pStyle w:val="Contents3"/>
            <w:tabs>
              <w:tab w:val="clear" w:pos="8459"/>
              <w:tab w:val="right" w:pos="9026" w:leader="dot"/>
            </w:tabs>
            <w:rPr/>
          </w:pPr>
          <w:hyperlink w:anchor="__RefHeading___Toc1338128_372815092">
            <w:r>
              <w:rPr>
                <w:webHidden/>
                <w:rStyle w:val="IndexLink"/>
              </w:rPr>
              <w:t>79</w:t>
            </w:r>
            <w:r>
              <w:rPr>
                <w:rStyle w:val="IndexLink"/>
                <w:rtl w:val="true"/>
              </w:rPr>
              <w:t xml:space="preserve">) </w:t>
            </w:r>
            <w:r>
              <w:rPr>
                <w:rStyle w:val="IndexLink"/>
                <w:rtl w:val="true"/>
              </w:rPr>
              <w:t>تمکین و توجه به مسائل جنسي و زناشویی</w:t>
            </w:r>
            <w:r>
              <w:rPr>
                <w:rStyle w:val="IndexLink"/>
                <w:rtl w:val="true"/>
              </w:rPr>
              <w:t>:</w:t>
              <w:tab/>
            </w:r>
            <w:r>
              <w:rPr>
                <w:rStyle w:val="IndexLink"/>
              </w:rPr>
              <w:t>265</w:t>
            </w:r>
          </w:hyperlink>
        </w:p>
        <w:p>
          <w:pPr>
            <w:pStyle w:val="Contents3"/>
            <w:tabs>
              <w:tab w:val="clear" w:pos="8459"/>
              <w:tab w:val="right" w:pos="9026" w:leader="dot"/>
            </w:tabs>
            <w:rPr/>
          </w:pPr>
          <w:hyperlink w:anchor="__RefHeading___Toc1338130_372815092">
            <w:r>
              <w:rPr>
                <w:webHidden/>
                <w:rStyle w:val="IndexLink"/>
              </w:rPr>
              <w:t>80</w:t>
            </w:r>
            <w:r>
              <w:rPr>
                <w:rStyle w:val="IndexLink"/>
                <w:rtl w:val="true"/>
              </w:rPr>
              <w:t xml:space="preserve">) </w:t>
            </w:r>
            <w:r>
              <w:rPr>
                <w:rStyle w:val="IndexLink"/>
                <w:rtl w:val="true"/>
              </w:rPr>
              <w:t>پاداش فراوان</w:t>
            </w:r>
            <w:r>
              <w:rPr>
                <w:rStyle w:val="IndexLink"/>
                <w:rtl w:val="true"/>
              </w:rPr>
              <w:t>:</w:t>
              <w:tab/>
            </w:r>
            <w:r>
              <w:rPr>
                <w:rStyle w:val="IndexLink"/>
              </w:rPr>
              <w:t>277</w:t>
            </w:r>
          </w:hyperlink>
        </w:p>
        <w:p>
          <w:pPr>
            <w:pStyle w:val="Contents3"/>
            <w:tabs>
              <w:tab w:val="clear" w:pos="8459"/>
              <w:tab w:val="right" w:pos="9026" w:leader="dot"/>
            </w:tabs>
            <w:rPr/>
          </w:pPr>
          <w:hyperlink w:anchor="__RefHeading___Toc1338132_372815092">
            <w:r>
              <w:rPr>
                <w:webHidden/>
                <w:rStyle w:val="IndexLink"/>
              </w:rPr>
              <w:t>81</w:t>
            </w:r>
            <w:r>
              <w:rPr>
                <w:rStyle w:val="IndexLink"/>
                <w:rtl w:val="true"/>
              </w:rPr>
              <w:t xml:space="preserve">) </w:t>
            </w:r>
            <w:r>
              <w:rPr>
                <w:rStyle w:val="IndexLink"/>
                <w:rtl w:val="true"/>
              </w:rPr>
              <w:t>همیاری، همکاری و ارزش کار در منزل</w:t>
            </w:r>
            <w:r>
              <w:rPr>
                <w:rStyle w:val="IndexLink"/>
                <w:rtl w:val="true"/>
              </w:rPr>
              <w:t>:</w:t>
              <w:tab/>
            </w:r>
            <w:r>
              <w:rPr>
                <w:rStyle w:val="IndexLink"/>
              </w:rPr>
              <w:t>277</w:t>
            </w:r>
          </w:hyperlink>
        </w:p>
        <w:p>
          <w:pPr>
            <w:pStyle w:val="Contents3"/>
            <w:tabs>
              <w:tab w:val="clear" w:pos="8459"/>
              <w:tab w:val="right" w:pos="9026" w:leader="dot"/>
            </w:tabs>
            <w:rPr/>
          </w:pPr>
          <w:hyperlink w:anchor="__RefHeading___Toc1338134_372815092">
            <w:r>
              <w:rPr>
                <w:webHidden/>
                <w:rStyle w:val="IndexLink"/>
              </w:rPr>
              <w:t>82</w:t>
            </w:r>
            <w:r>
              <w:rPr>
                <w:rStyle w:val="IndexLink"/>
                <w:rtl w:val="true"/>
              </w:rPr>
              <w:t xml:space="preserve">) </w:t>
            </w:r>
            <w:r>
              <w:rPr>
                <w:rStyle w:val="IndexLink"/>
                <w:rtl w:val="true"/>
              </w:rPr>
              <w:t>بینش تکاملی و تحولی</w:t>
            </w:r>
            <w:r>
              <w:rPr>
                <w:rStyle w:val="IndexLink"/>
                <w:rtl w:val="true"/>
              </w:rPr>
              <w:t>:</w:t>
              <w:tab/>
            </w:r>
            <w:r>
              <w:rPr>
                <w:rStyle w:val="IndexLink"/>
              </w:rPr>
              <w:t>278</w:t>
            </w:r>
          </w:hyperlink>
        </w:p>
        <w:p>
          <w:pPr>
            <w:pStyle w:val="Contents3"/>
            <w:tabs>
              <w:tab w:val="clear" w:pos="8459"/>
              <w:tab w:val="right" w:pos="9026" w:leader="dot"/>
            </w:tabs>
            <w:rPr/>
          </w:pPr>
          <w:hyperlink w:anchor="__RefHeading___Toc1338136_372815092">
            <w:r>
              <w:rPr>
                <w:webHidden/>
                <w:rStyle w:val="IndexLink"/>
              </w:rPr>
              <w:t>83</w:t>
            </w:r>
            <w:r>
              <w:rPr>
                <w:rStyle w:val="IndexLink"/>
                <w:rtl w:val="true"/>
              </w:rPr>
              <w:t xml:space="preserve">) </w:t>
            </w:r>
            <w:r>
              <w:rPr>
                <w:rStyle w:val="IndexLink"/>
                <w:rtl w:val="true"/>
              </w:rPr>
              <w:t>غفلت و جهل و اعتراف به آنها</w:t>
            </w:r>
            <w:r>
              <w:rPr>
                <w:rStyle w:val="IndexLink"/>
                <w:rtl w:val="true"/>
              </w:rPr>
              <w:t>:</w:t>
              <w:tab/>
            </w:r>
            <w:r>
              <w:rPr>
                <w:rStyle w:val="IndexLink"/>
              </w:rPr>
              <w:t>279</w:t>
            </w:r>
          </w:hyperlink>
        </w:p>
        <w:p>
          <w:pPr>
            <w:pStyle w:val="Contents3"/>
            <w:tabs>
              <w:tab w:val="clear" w:pos="8459"/>
              <w:tab w:val="right" w:pos="9026" w:leader="dot"/>
            </w:tabs>
            <w:rPr/>
          </w:pPr>
          <w:hyperlink w:anchor="__RefHeading___Toc1338138_372815092">
            <w:r>
              <w:rPr>
                <w:webHidden/>
                <w:rStyle w:val="IndexLink"/>
              </w:rPr>
              <w:t>84</w:t>
            </w:r>
            <w:r>
              <w:rPr>
                <w:rStyle w:val="IndexLink"/>
                <w:rtl w:val="true"/>
              </w:rPr>
              <w:t xml:space="preserve">) </w:t>
            </w:r>
            <w:r>
              <w:rPr>
                <w:rStyle w:val="IndexLink"/>
                <w:rtl w:val="true"/>
              </w:rPr>
              <w:t>خودداری از منت و سرزنش</w:t>
            </w:r>
            <w:r>
              <w:rPr>
                <w:rStyle w:val="IndexLink"/>
                <w:rtl w:val="true"/>
              </w:rPr>
              <w:t>:</w:t>
              <w:tab/>
            </w:r>
            <w:r>
              <w:rPr>
                <w:rStyle w:val="IndexLink"/>
              </w:rPr>
              <w:t>282</w:t>
            </w:r>
          </w:hyperlink>
        </w:p>
        <w:p>
          <w:pPr>
            <w:pStyle w:val="Contents3"/>
            <w:tabs>
              <w:tab w:val="clear" w:pos="8459"/>
              <w:tab w:val="right" w:pos="9026" w:leader="dot"/>
            </w:tabs>
            <w:rPr/>
          </w:pPr>
          <w:hyperlink w:anchor="__RefHeading___Toc1338140_372815092">
            <w:r>
              <w:rPr>
                <w:webHidden/>
                <w:rStyle w:val="IndexLink"/>
              </w:rPr>
              <w:t>85</w:t>
            </w:r>
            <w:r>
              <w:rPr>
                <w:rStyle w:val="IndexLink"/>
                <w:rtl w:val="true"/>
              </w:rPr>
              <w:t xml:space="preserve">) </w:t>
            </w:r>
            <w:r>
              <w:rPr>
                <w:rStyle w:val="IndexLink"/>
                <w:rtl w:val="true"/>
              </w:rPr>
              <w:t>تخلیه هیجانی و برون ریزی عاطفی</w:t>
            </w:r>
            <w:r>
              <w:rPr>
                <w:rStyle w:val="IndexLink"/>
                <w:rtl w:val="true"/>
              </w:rPr>
              <w:t>:</w:t>
              <w:tab/>
            </w:r>
            <w:r>
              <w:rPr>
                <w:rStyle w:val="IndexLink"/>
              </w:rPr>
              <w:t>285</w:t>
            </w:r>
          </w:hyperlink>
        </w:p>
        <w:p>
          <w:pPr>
            <w:pStyle w:val="Contents3"/>
            <w:tabs>
              <w:tab w:val="clear" w:pos="8459"/>
              <w:tab w:val="right" w:pos="9026" w:leader="dot"/>
            </w:tabs>
            <w:rPr/>
          </w:pPr>
          <w:hyperlink w:anchor="__RefHeading___Toc1338142_372815092">
            <w:r>
              <w:rPr>
                <w:webHidden/>
                <w:rStyle w:val="IndexLink"/>
              </w:rPr>
              <w:t>86</w:t>
            </w:r>
            <w:r>
              <w:rPr>
                <w:rStyle w:val="IndexLink"/>
                <w:rtl w:val="true"/>
              </w:rPr>
              <w:t xml:space="preserve">) </w:t>
            </w:r>
            <w:r>
              <w:rPr>
                <w:rStyle w:val="IndexLink"/>
                <w:rtl w:val="true"/>
              </w:rPr>
              <w:t>تبادل عاطفی در برابر انجماد عاطفی</w:t>
            </w:r>
            <w:r>
              <w:rPr>
                <w:rStyle w:val="IndexLink"/>
                <w:rtl w:val="true"/>
              </w:rPr>
              <w:t>:</w:t>
              <w:tab/>
            </w:r>
            <w:r>
              <w:rPr>
                <w:rStyle w:val="IndexLink"/>
              </w:rPr>
              <w:t>287</w:t>
            </w:r>
          </w:hyperlink>
        </w:p>
        <w:p>
          <w:pPr>
            <w:pStyle w:val="Contents3"/>
            <w:tabs>
              <w:tab w:val="clear" w:pos="8459"/>
              <w:tab w:val="right" w:pos="9026" w:leader="dot"/>
            </w:tabs>
            <w:rPr/>
          </w:pPr>
          <w:hyperlink w:anchor="__RefHeading___Toc1338144_372815092">
            <w:r>
              <w:rPr>
                <w:webHidden/>
                <w:rStyle w:val="IndexLink"/>
              </w:rPr>
              <w:t>87</w:t>
            </w:r>
            <w:r>
              <w:rPr>
                <w:rStyle w:val="IndexLink"/>
                <w:rtl w:val="true"/>
              </w:rPr>
              <w:t xml:space="preserve">) </w:t>
            </w:r>
            <w:r>
              <w:rPr>
                <w:rStyle w:val="IndexLink"/>
                <w:rtl w:val="true"/>
              </w:rPr>
              <w:t>عشق الهي را در وجودت پرورش ده</w:t>
            </w:r>
            <w:r>
              <w:rPr>
                <w:rStyle w:val="IndexLink"/>
                <w:rtl w:val="true"/>
              </w:rPr>
              <w:t>:</w:t>
              <w:tab/>
            </w:r>
            <w:r>
              <w:rPr>
                <w:rStyle w:val="IndexLink"/>
              </w:rPr>
              <w:t>288</w:t>
            </w:r>
          </w:hyperlink>
        </w:p>
        <w:p>
          <w:pPr>
            <w:pStyle w:val="Contents3"/>
            <w:tabs>
              <w:tab w:val="clear" w:pos="8459"/>
              <w:tab w:val="right" w:pos="9026" w:leader="dot"/>
            </w:tabs>
            <w:rPr/>
          </w:pPr>
          <w:hyperlink w:anchor="__RefHeading___Toc1338146_372815092">
            <w:r>
              <w:rPr>
                <w:webHidden/>
                <w:rStyle w:val="IndexLink"/>
              </w:rPr>
              <w:t>88</w:t>
            </w:r>
            <w:r>
              <w:rPr>
                <w:rStyle w:val="IndexLink"/>
                <w:rtl w:val="true"/>
              </w:rPr>
              <w:t xml:space="preserve">) </w:t>
            </w:r>
            <w:r>
              <w:rPr>
                <w:rStyle w:val="IndexLink"/>
                <w:rtl w:val="true"/>
              </w:rPr>
              <w:t>نقش لحن کلام در گفتار</w:t>
            </w:r>
            <w:r>
              <w:rPr>
                <w:rStyle w:val="IndexLink"/>
                <w:rtl w:val="true"/>
              </w:rPr>
              <w:t>:</w:t>
              <w:tab/>
            </w:r>
            <w:r>
              <w:rPr>
                <w:rStyle w:val="IndexLink"/>
              </w:rPr>
              <w:t>290</w:t>
            </w:r>
          </w:hyperlink>
        </w:p>
        <w:p>
          <w:pPr>
            <w:pStyle w:val="Contents3"/>
            <w:tabs>
              <w:tab w:val="clear" w:pos="8459"/>
              <w:tab w:val="right" w:pos="9026" w:leader="dot"/>
            </w:tabs>
            <w:rPr/>
          </w:pPr>
          <w:hyperlink w:anchor="__RefHeading___Toc1338148_372815092">
            <w:r>
              <w:rPr>
                <w:webHidden/>
                <w:rStyle w:val="IndexLink"/>
              </w:rPr>
              <w:t>89</w:t>
            </w:r>
            <w:r>
              <w:rPr>
                <w:rStyle w:val="IndexLink"/>
                <w:rtl w:val="true"/>
              </w:rPr>
              <w:t xml:space="preserve">) </w:t>
            </w:r>
            <w:r>
              <w:rPr>
                <w:rStyle w:val="IndexLink"/>
                <w:rtl w:val="true"/>
              </w:rPr>
              <w:t>جر و بحث</w:t>
            </w:r>
            <w:r>
              <w:rPr>
                <w:rStyle w:val="IndexLink"/>
                <w:rtl w:val="true"/>
              </w:rPr>
              <w:t>:</w:t>
              <w:tab/>
            </w:r>
            <w:r>
              <w:rPr>
                <w:rStyle w:val="IndexLink"/>
              </w:rPr>
              <w:t>291</w:t>
            </w:r>
          </w:hyperlink>
        </w:p>
        <w:p>
          <w:pPr>
            <w:pStyle w:val="Contents3"/>
            <w:tabs>
              <w:tab w:val="clear" w:pos="8459"/>
              <w:tab w:val="right" w:pos="9026" w:leader="dot"/>
            </w:tabs>
            <w:rPr/>
          </w:pPr>
          <w:hyperlink w:anchor="__RefHeading___Toc1338150_372815092">
            <w:r>
              <w:rPr>
                <w:webHidden/>
                <w:rStyle w:val="IndexLink"/>
              </w:rPr>
              <w:t>90</w:t>
            </w:r>
            <w:r>
              <w:rPr>
                <w:rStyle w:val="IndexLink"/>
                <w:rtl w:val="true"/>
              </w:rPr>
              <w:t xml:space="preserve">) </w:t>
            </w:r>
            <w:r>
              <w:rPr>
                <w:rStyle w:val="IndexLink"/>
                <w:rtl w:val="true"/>
              </w:rPr>
              <w:t>انتقاد سازنده به جای انتقاد مخرب</w:t>
            </w:r>
            <w:r>
              <w:rPr>
                <w:rStyle w:val="IndexLink"/>
                <w:rtl w:val="true"/>
              </w:rPr>
              <w:t>(</w:t>
            </w:r>
            <w:r>
              <w:rPr>
                <w:rStyle w:val="IndexLink"/>
                <w:rtl w:val="true"/>
              </w:rPr>
              <w:t>امر به معروف و نهی از منکر</w:t>
            </w:r>
            <w:r>
              <w:rPr>
                <w:rStyle w:val="IndexLink"/>
                <w:rtl w:val="true"/>
              </w:rPr>
              <w:t>) :</w:t>
              <w:tab/>
            </w:r>
            <w:r>
              <w:rPr>
                <w:rStyle w:val="IndexLink"/>
              </w:rPr>
              <w:t>293</w:t>
            </w:r>
          </w:hyperlink>
        </w:p>
        <w:p>
          <w:pPr>
            <w:pStyle w:val="Contents3"/>
            <w:tabs>
              <w:tab w:val="clear" w:pos="8459"/>
              <w:tab w:val="right" w:pos="9026" w:leader="dot"/>
            </w:tabs>
            <w:rPr/>
          </w:pPr>
          <w:hyperlink w:anchor="__RefHeading___Toc1338152_372815092">
            <w:r>
              <w:rPr>
                <w:webHidden/>
                <w:rStyle w:val="IndexLink"/>
              </w:rPr>
              <w:t>91</w:t>
            </w:r>
            <w:r>
              <w:rPr>
                <w:rStyle w:val="IndexLink"/>
                <w:rtl w:val="true"/>
              </w:rPr>
              <w:t xml:space="preserve">) </w:t>
            </w:r>
            <w:r>
              <w:rPr>
                <w:rStyle w:val="IndexLink"/>
                <w:rtl w:val="true"/>
              </w:rPr>
              <w:t>اینگونه سخن بگو</w:t>
            </w:r>
            <w:r>
              <w:rPr>
                <w:rStyle w:val="IndexLink"/>
                <w:rtl w:val="true"/>
              </w:rPr>
              <w:t>:</w:t>
              <w:tab/>
            </w:r>
            <w:r>
              <w:rPr>
                <w:rStyle w:val="IndexLink"/>
              </w:rPr>
              <w:t>294</w:t>
            </w:r>
          </w:hyperlink>
        </w:p>
        <w:p>
          <w:pPr>
            <w:pStyle w:val="Contents3"/>
            <w:tabs>
              <w:tab w:val="clear" w:pos="8459"/>
              <w:tab w:val="right" w:pos="9026" w:leader="dot"/>
            </w:tabs>
            <w:rPr/>
          </w:pPr>
          <w:hyperlink w:anchor="__RefHeading___Toc1338154_372815092">
            <w:r>
              <w:rPr>
                <w:webHidden/>
                <w:rStyle w:val="IndexLink"/>
              </w:rPr>
              <w:t>92</w:t>
            </w:r>
            <w:r>
              <w:rPr>
                <w:rStyle w:val="IndexLink"/>
                <w:rtl w:val="true"/>
              </w:rPr>
              <w:t xml:space="preserve">) </w:t>
            </w:r>
            <w:r>
              <w:rPr>
                <w:rStyle w:val="IndexLink"/>
                <w:rtl w:val="true"/>
              </w:rPr>
              <w:t>اینگونه سوالات را مطرح کردن</w:t>
            </w:r>
            <w:r>
              <w:rPr>
                <w:rStyle w:val="IndexLink"/>
                <w:rtl w:val="true"/>
              </w:rPr>
              <w:t>:</w:t>
              <w:tab/>
            </w:r>
            <w:r>
              <w:rPr>
                <w:rStyle w:val="IndexLink"/>
              </w:rPr>
              <w:t>296</w:t>
            </w:r>
          </w:hyperlink>
        </w:p>
        <w:p>
          <w:pPr>
            <w:pStyle w:val="Contents3"/>
            <w:tabs>
              <w:tab w:val="clear" w:pos="8459"/>
              <w:tab w:val="right" w:pos="9026" w:leader="dot"/>
            </w:tabs>
            <w:rPr/>
          </w:pPr>
          <w:hyperlink w:anchor="__RefHeading___Toc1338156_372815092">
            <w:r>
              <w:rPr>
                <w:webHidden/>
                <w:rStyle w:val="IndexLink"/>
              </w:rPr>
              <w:t>93</w:t>
            </w:r>
            <w:r>
              <w:rPr>
                <w:rStyle w:val="IndexLink"/>
                <w:rtl w:val="true"/>
              </w:rPr>
              <w:t xml:space="preserve">) </w:t>
            </w:r>
            <w:r>
              <w:rPr>
                <w:rStyle w:val="IndexLink"/>
                <w:rtl w:val="true"/>
              </w:rPr>
              <w:t>اینگونه گوش کردن</w:t>
            </w:r>
            <w:r>
              <w:rPr>
                <w:rStyle w:val="IndexLink"/>
                <w:rtl w:val="true"/>
              </w:rPr>
              <w:t>:</w:t>
              <w:tab/>
            </w:r>
            <w:r>
              <w:rPr>
                <w:rStyle w:val="IndexLink"/>
              </w:rPr>
              <w:t>297</w:t>
            </w:r>
          </w:hyperlink>
        </w:p>
        <w:p>
          <w:pPr>
            <w:pStyle w:val="Contents3"/>
            <w:tabs>
              <w:tab w:val="clear" w:pos="8459"/>
              <w:tab w:val="right" w:pos="9026" w:leader="dot"/>
            </w:tabs>
            <w:rPr/>
          </w:pPr>
          <w:hyperlink w:anchor="__RefHeading___Toc1338158_372815092">
            <w:r>
              <w:rPr>
                <w:webHidden/>
                <w:rStyle w:val="IndexLink"/>
              </w:rPr>
              <w:t>94</w:t>
            </w:r>
            <w:r>
              <w:rPr>
                <w:rStyle w:val="IndexLink"/>
                <w:rtl w:val="true"/>
              </w:rPr>
              <w:t xml:space="preserve">) </w:t>
            </w:r>
            <w:r>
              <w:rPr>
                <w:rStyle w:val="IndexLink"/>
                <w:rtl w:val="true"/>
              </w:rPr>
              <w:t>داشتن یگ گفتگوی صحیح</w:t>
            </w:r>
            <w:r>
              <w:rPr>
                <w:rStyle w:val="IndexLink"/>
                <w:rtl w:val="true"/>
              </w:rPr>
              <w:t>:</w:t>
              <w:tab/>
            </w:r>
            <w:r>
              <w:rPr>
                <w:rStyle w:val="IndexLink"/>
              </w:rPr>
              <w:t>297</w:t>
            </w:r>
          </w:hyperlink>
        </w:p>
        <w:p>
          <w:pPr>
            <w:pStyle w:val="Contents3"/>
            <w:tabs>
              <w:tab w:val="clear" w:pos="8459"/>
              <w:tab w:val="right" w:pos="9026" w:leader="dot"/>
            </w:tabs>
            <w:rPr/>
          </w:pPr>
          <w:hyperlink w:anchor="__RefHeading___Toc1338160_372815092">
            <w:r>
              <w:rPr>
                <w:webHidden/>
                <w:rStyle w:val="IndexLink"/>
              </w:rPr>
              <w:t>95</w:t>
            </w:r>
            <w:r>
              <w:rPr>
                <w:rStyle w:val="IndexLink"/>
                <w:rtl w:val="true"/>
              </w:rPr>
              <w:t xml:space="preserve">) </w:t>
            </w:r>
            <w:r>
              <w:rPr>
                <w:rStyle w:val="IndexLink"/>
                <w:rtl w:val="true"/>
              </w:rPr>
              <w:t>عذرخواهی</w:t>
            </w:r>
            <w:r>
              <w:rPr>
                <w:rStyle w:val="IndexLink"/>
                <w:rtl w:val="true"/>
              </w:rPr>
              <w:t>:</w:t>
              <w:tab/>
            </w:r>
            <w:r>
              <w:rPr>
                <w:rStyle w:val="IndexLink"/>
              </w:rPr>
              <w:t>298</w:t>
            </w:r>
          </w:hyperlink>
        </w:p>
        <w:p>
          <w:pPr>
            <w:pStyle w:val="Contents3"/>
            <w:tabs>
              <w:tab w:val="clear" w:pos="8459"/>
              <w:tab w:val="right" w:pos="9026" w:leader="dot"/>
            </w:tabs>
            <w:rPr/>
          </w:pPr>
          <w:hyperlink w:anchor="__RefHeading___Toc1338162_372815092">
            <w:r>
              <w:rPr>
                <w:webHidden/>
                <w:rStyle w:val="IndexLink"/>
              </w:rPr>
              <w:t>96</w:t>
            </w:r>
            <w:r>
              <w:rPr>
                <w:rStyle w:val="IndexLink"/>
                <w:rtl w:val="true"/>
              </w:rPr>
              <w:t xml:space="preserve">) </w:t>
            </w:r>
            <w:r>
              <w:rPr>
                <w:rStyle w:val="IndexLink"/>
                <w:rtl w:val="true"/>
              </w:rPr>
              <w:t>از خود شروع کردن</w:t>
            </w:r>
            <w:r>
              <w:rPr>
                <w:rStyle w:val="IndexLink"/>
                <w:rtl w:val="true"/>
              </w:rPr>
              <w:t>:</w:t>
              <w:tab/>
            </w:r>
            <w:r>
              <w:rPr>
                <w:rStyle w:val="IndexLink"/>
              </w:rPr>
              <w:t>299</w:t>
            </w:r>
          </w:hyperlink>
        </w:p>
        <w:p>
          <w:pPr>
            <w:pStyle w:val="Contents3"/>
            <w:tabs>
              <w:tab w:val="clear" w:pos="8459"/>
              <w:tab w:val="right" w:pos="9026" w:leader="dot"/>
            </w:tabs>
            <w:rPr/>
          </w:pPr>
          <w:hyperlink w:anchor="__RefHeading___Toc1338164_372815092">
            <w:r>
              <w:rPr>
                <w:webHidden/>
                <w:rStyle w:val="IndexLink"/>
              </w:rPr>
              <w:t>97</w:t>
            </w:r>
            <w:r>
              <w:rPr>
                <w:rStyle w:val="IndexLink"/>
                <w:rtl w:val="true"/>
              </w:rPr>
              <w:t xml:space="preserve">) </w:t>
            </w:r>
            <w:r>
              <w:rPr>
                <w:rStyle w:val="IndexLink"/>
                <w:rtl w:val="true"/>
              </w:rPr>
              <w:t>مراقبت از گل</w:t>
            </w:r>
            <w:r>
              <w:rPr>
                <w:rStyle w:val="IndexLink"/>
                <w:rtl w:val="true"/>
              </w:rPr>
              <w:t>(</w:t>
            </w:r>
            <w:r>
              <w:rPr>
                <w:rStyle w:val="IndexLink"/>
                <w:rtl w:val="true"/>
              </w:rPr>
              <w:t>همسر</w:t>
            </w:r>
            <w:r>
              <w:rPr>
                <w:rStyle w:val="IndexLink"/>
                <w:rtl w:val="true"/>
              </w:rPr>
              <w:t>):</w:t>
              <w:tab/>
            </w:r>
            <w:r>
              <w:rPr>
                <w:rStyle w:val="IndexLink"/>
              </w:rPr>
              <w:t>300</w:t>
            </w:r>
          </w:hyperlink>
        </w:p>
        <w:p>
          <w:pPr>
            <w:pStyle w:val="Contents3"/>
            <w:tabs>
              <w:tab w:val="clear" w:pos="8459"/>
              <w:tab w:val="right" w:pos="9026" w:leader="dot"/>
            </w:tabs>
            <w:rPr/>
          </w:pPr>
          <w:hyperlink w:anchor="__RefHeading___Toc1338166_372815092">
            <w:r>
              <w:rPr>
                <w:webHidden/>
                <w:rStyle w:val="IndexLink"/>
              </w:rPr>
              <w:t>98</w:t>
            </w:r>
            <w:r>
              <w:rPr>
                <w:rStyle w:val="IndexLink"/>
                <w:rtl w:val="true"/>
              </w:rPr>
              <w:t xml:space="preserve">) </w:t>
            </w:r>
            <w:r>
              <w:rPr>
                <w:rStyle w:val="IndexLink"/>
                <w:rtl w:val="true"/>
              </w:rPr>
              <w:t>عشق ورزیدن به همدیگر</w:t>
            </w:r>
            <w:r>
              <w:rPr>
                <w:rStyle w:val="IndexLink"/>
                <w:rtl w:val="true"/>
              </w:rPr>
              <w:t>:</w:t>
              <w:tab/>
            </w:r>
            <w:r>
              <w:rPr>
                <w:rStyle w:val="IndexLink"/>
              </w:rPr>
              <w:t>300</w:t>
            </w:r>
          </w:hyperlink>
        </w:p>
        <w:p>
          <w:pPr>
            <w:pStyle w:val="Contents3"/>
            <w:tabs>
              <w:tab w:val="clear" w:pos="8459"/>
              <w:tab w:val="right" w:pos="9026" w:leader="dot"/>
            </w:tabs>
            <w:rPr/>
          </w:pPr>
          <w:hyperlink w:anchor="__RefHeading___Toc1338168_372815092">
            <w:r>
              <w:rPr>
                <w:webHidden/>
                <w:rStyle w:val="IndexLink"/>
              </w:rPr>
              <w:t>99</w:t>
            </w:r>
            <w:r>
              <w:rPr>
                <w:rStyle w:val="IndexLink"/>
                <w:rtl w:val="true"/>
              </w:rPr>
              <w:t xml:space="preserve">) </w:t>
            </w:r>
            <w:r>
              <w:rPr>
                <w:rStyle w:val="IndexLink"/>
                <w:rtl w:val="true"/>
              </w:rPr>
              <w:t>شاکر خدا بودن</w:t>
            </w:r>
            <w:r>
              <w:rPr>
                <w:rStyle w:val="IndexLink"/>
                <w:rtl w:val="true"/>
              </w:rPr>
              <w:t>:</w:t>
              <w:tab/>
            </w:r>
            <w:r>
              <w:rPr>
                <w:rStyle w:val="IndexLink"/>
              </w:rPr>
              <w:t>303</w:t>
            </w:r>
          </w:hyperlink>
        </w:p>
        <w:p>
          <w:pPr>
            <w:pStyle w:val="Contents3"/>
            <w:tabs>
              <w:tab w:val="clear" w:pos="8459"/>
              <w:tab w:val="right" w:pos="9026" w:leader="dot"/>
            </w:tabs>
            <w:rPr/>
          </w:pPr>
          <w:hyperlink w:anchor="__RefHeading___Toc1338170_372815092">
            <w:r>
              <w:rPr>
                <w:webHidden/>
                <w:rStyle w:val="IndexLink"/>
              </w:rPr>
              <w:t>100</w:t>
            </w:r>
            <w:r>
              <w:rPr>
                <w:rStyle w:val="IndexLink"/>
                <w:rtl w:val="true"/>
              </w:rPr>
              <w:t xml:space="preserve">) </w:t>
            </w:r>
            <w:r>
              <w:rPr>
                <w:rStyle w:val="IndexLink"/>
                <w:rtl w:val="true"/>
              </w:rPr>
              <w:t>دوست داشتن بدون شرط</w:t>
            </w:r>
            <w:r>
              <w:rPr>
                <w:rStyle w:val="IndexLink"/>
                <w:rtl w:val="true"/>
              </w:rPr>
              <w:t>:</w:t>
              <w:tab/>
            </w:r>
            <w:r>
              <w:rPr>
                <w:rStyle w:val="IndexLink"/>
              </w:rPr>
              <w:t>305</w:t>
            </w:r>
          </w:hyperlink>
        </w:p>
        <w:p>
          <w:pPr>
            <w:pStyle w:val="Contents3"/>
            <w:tabs>
              <w:tab w:val="clear" w:pos="8459"/>
              <w:tab w:val="right" w:pos="9026" w:leader="dot"/>
            </w:tabs>
            <w:rPr/>
          </w:pPr>
          <w:hyperlink w:anchor="__RefHeading___Toc1338172_372815092">
            <w:r>
              <w:rPr>
                <w:webHidden/>
                <w:rStyle w:val="IndexLink"/>
              </w:rPr>
              <w:t>101</w:t>
            </w:r>
            <w:r>
              <w:rPr>
                <w:rStyle w:val="IndexLink"/>
                <w:rtl w:val="true"/>
              </w:rPr>
              <w:t xml:space="preserve">) </w:t>
            </w:r>
            <w:r>
              <w:rPr>
                <w:rStyle w:val="IndexLink"/>
                <w:rtl w:val="true"/>
              </w:rPr>
              <w:t>منفی بافی و سرزنش نکردن</w:t>
            </w:r>
            <w:r>
              <w:rPr>
                <w:rStyle w:val="IndexLink"/>
                <w:rtl w:val="true"/>
              </w:rPr>
              <w:t>:</w:t>
              <w:tab/>
            </w:r>
            <w:r>
              <w:rPr>
                <w:rStyle w:val="IndexLink"/>
              </w:rPr>
              <w:t>306</w:t>
            </w:r>
          </w:hyperlink>
        </w:p>
        <w:p>
          <w:pPr>
            <w:pStyle w:val="Contents3"/>
            <w:tabs>
              <w:tab w:val="clear" w:pos="8459"/>
              <w:tab w:val="right" w:pos="9026" w:leader="dot"/>
            </w:tabs>
            <w:rPr/>
          </w:pPr>
          <w:hyperlink w:anchor="__RefHeading___Toc1338174_372815092">
            <w:r>
              <w:rPr>
                <w:webHidden/>
                <w:rStyle w:val="IndexLink"/>
              </w:rPr>
              <w:t>102</w:t>
            </w:r>
            <w:r>
              <w:rPr>
                <w:rStyle w:val="IndexLink"/>
                <w:rtl w:val="true"/>
              </w:rPr>
              <w:t xml:space="preserve">) </w:t>
            </w:r>
            <w:r>
              <w:rPr>
                <w:rStyle w:val="IndexLink"/>
                <w:rtl w:val="true"/>
              </w:rPr>
              <w:t>ملایمت و خشونت</w:t>
            </w:r>
            <w:r>
              <w:rPr>
                <w:rStyle w:val="IndexLink"/>
                <w:rtl w:val="true"/>
              </w:rPr>
              <w:t>:</w:t>
              <w:tab/>
            </w:r>
            <w:r>
              <w:rPr>
                <w:rStyle w:val="IndexLink"/>
              </w:rPr>
              <w:t>306</w:t>
            </w:r>
          </w:hyperlink>
        </w:p>
        <w:p>
          <w:pPr>
            <w:pStyle w:val="Contents3"/>
            <w:tabs>
              <w:tab w:val="clear" w:pos="8459"/>
              <w:tab w:val="right" w:pos="9026" w:leader="dot"/>
            </w:tabs>
            <w:rPr/>
          </w:pPr>
          <w:hyperlink w:anchor="__RefHeading___Toc1338176_372815092">
            <w:r>
              <w:rPr>
                <w:webHidden/>
                <w:rStyle w:val="IndexLink"/>
              </w:rPr>
              <w:t>103</w:t>
            </w:r>
            <w:r>
              <w:rPr>
                <w:rStyle w:val="IndexLink"/>
                <w:rtl w:val="true"/>
              </w:rPr>
              <w:t xml:space="preserve">) </w:t>
            </w:r>
            <w:r>
              <w:rPr>
                <w:rStyle w:val="IndexLink"/>
                <w:rtl w:val="true"/>
              </w:rPr>
              <w:t>عفو و گذشت</w:t>
            </w:r>
            <w:r>
              <w:rPr>
                <w:rStyle w:val="IndexLink"/>
                <w:rtl w:val="true"/>
              </w:rPr>
              <w:t>:</w:t>
              <w:tab/>
            </w:r>
            <w:r>
              <w:rPr>
                <w:rStyle w:val="IndexLink"/>
              </w:rPr>
              <w:t>307</w:t>
            </w:r>
          </w:hyperlink>
        </w:p>
        <w:p>
          <w:pPr>
            <w:pStyle w:val="Contents3"/>
            <w:tabs>
              <w:tab w:val="clear" w:pos="8459"/>
              <w:tab w:val="right" w:pos="9026" w:leader="dot"/>
            </w:tabs>
            <w:rPr/>
          </w:pPr>
          <w:hyperlink w:anchor="__RefHeading___Toc1338178_372815092">
            <w:r>
              <w:rPr>
                <w:webHidden/>
                <w:rStyle w:val="IndexLink"/>
              </w:rPr>
              <w:t>104</w:t>
            </w:r>
            <w:r>
              <w:rPr>
                <w:rStyle w:val="IndexLink"/>
                <w:rtl w:val="true"/>
              </w:rPr>
              <w:t xml:space="preserve">) </w:t>
            </w:r>
            <w:r>
              <w:rPr>
                <w:rStyle w:val="IndexLink"/>
                <w:rtl w:val="true"/>
              </w:rPr>
              <w:t>تاخیر در قضاوت</w:t>
            </w:r>
            <w:r>
              <w:rPr>
                <w:rStyle w:val="IndexLink"/>
                <w:rtl w:val="true"/>
              </w:rPr>
              <w:t>:</w:t>
              <w:tab/>
            </w:r>
            <w:r>
              <w:rPr>
                <w:rStyle w:val="IndexLink"/>
              </w:rPr>
              <w:t>311</w:t>
            </w:r>
          </w:hyperlink>
        </w:p>
        <w:p>
          <w:pPr>
            <w:pStyle w:val="Contents3"/>
            <w:tabs>
              <w:tab w:val="clear" w:pos="8459"/>
              <w:tab w:val="right" w:pos="9026" w:leader="dot"/>
            </w:tabs>
            <w:rPr/>
          </w:pPr>
          <w:hyperlink w:anchor="__RefHeading___Toc1338180_372815092">
            <w:r>
              <w:rPr>
                <w:webHidden/>
                <w:rStyle w:val="IndexLink"/>
              </w:rPr>
              <w:t>105</w:t>
            </w:r>
            <w:r>
              <w:rPr>
                <w:rStyle w:val="IndexLink"/>
                <w:rtl w:val="true"/>
              </w:rPr>
              <w:t xml:space="preserve">) </w:t>
            </w:r>
            <w:r>
              <w:rPr>
                <w:rStyle w:val="IndexLink"/>
                <w:rtl w:val="true"/>
              </w:rPr>
              <w:t>مشورت کردن</w:t>
            </w:r>
            <w:r>
              <w:rPr>
                <w:rStyle w:val="IndexLink"/>
                <w:rtl w:val="true"/>
              </w:rPr>
              <w:t>:</w:t>
              <w:tab/>
            </w:r>
            <w:r>
              <w:rPr>
                <w:rStyle w:val="IndexLink"/>
              </w:rPr>
              <w:t>312</w:t>
            </w:r>
          </w:hyperlink>
        </w:p>
        <w:p>
          <w:pPr>
            <w:pStyle w:val="Contents3"/>
            <w:tabs>
              <w:tab w:val="clear" w:pos="8459"/>
              <w:tab w:val="right" w:pos="9026" w:leader="dot"/>
            </w:tabs>
            <w:rPr/>
          </w:pPr>
          <w:hyperlink w:anchor="__RefHeading___Toc1338182_372815092">
            <w:r>
              <w:rPr>
                <w:webHidden/>
                <w:rStyle w:val="IndexLink"/>
              </w:rPr>
              <w:t>106</w:t>
            </w:r>
            <w:r>
              <w:rPr>
                <w:rStyle w:val="IndexLink"/>
                <w:rtl w:val="true"/>
              </w:rPr>
              <w:t xml:space="preserve">) </w:t>
            </w:r>
            <w:r>
              <w:rPr>
                <w:rStyle w:val="IndexLink"/>
                <w:rtl w:val="true"/>
              </w:rPr>
              <w:t>لجاجت را کنار گذاشتن</w:t>
            </w:r>
            <w:r>
              <w:rPr>
                <w:rStyle w:val="IndexLink"/>
                <w:rtl w:val="true"/>
              </w:rPr>
              <w:t>:</w:t>
              <w:tab/>
            </w:r>
            <w:r>
              <w:rPr>
                <w:rStyle w:val="IndexLink"/>
              </w:rPr>
              <w:t>314</w:t>
            </w:r>
          </w:hyperlink>
        </w:p>
        <w:p>
          <w:pPr>
            <w:pStyle w:val="Contents3"/>
            <w:tabs>
              <w:tab w:val="clear" w:pos="8459"/>
              <w:tab w:val="right" w:pos="9026" w:leader="dot"/>
            </w:tabs>
            <w:rPr/>
          </w:pPr>
          <w:hyperlink w:anchor="__RefHeading___Toc1338184_372815092">
            <w:r>
              <w:rPr>
                <w:webHidden/>
                <w:rStyle w:val="IndexLink"/>
              </w:rPr>
              <w:t>107</w:t>
            </w:r>
            <w:r>
              <w:rPr>
                <w:rStyle w:val="IndexLink"/>
                <w:rtl w:val="true"/>
              </w:rPr>
              <w:t xml:space="preserve">) </w:t>
            </w:r>
            <w:r>
              <w:rPr>
                <w:rStyle w:val="IndexLink"/>
                <w:rtl w:val="true"/>
              </w:rPr>
              <w:t>وفای زن و شوهر به یکدیگر</w:t>
            </w:r>
            <w:r>
              <w:rPr>
                <w:rStyle w:val="IndexLink"/>
                <w:rtl w:val="true"/>
              </w:rPr>
              <w:t>:</w:t>
              <w:tab/>
            </w:r>
            <w:r>
              <w:rPr>
                <w:rStyle w:val="IndexLink"/>
              </w:rPr>
              <w:t>315</w:t>
            </w:r>
          </w:hyperlink>
        </w:p>
        <w:p>
          <w:pPr>
            <w:pStyle w:val="Contents3"/>
            <w:tabs>
              <w:tab w:val="clear" w:pos="8459"/>
              <w:tab w:val="right" w:pos="9026" w:leader="dot"/>
            </w:tabs>
            <w:rPr/>
          </w:pPr>
          <w:hyperlink w:anchor="__RefHeading___Toc1338186_372815092">
            <w:r>
              <w:rPr>
                <w:webHidden/>
                <w:rStyle w:val="IndexLink"/>
              </w:rPr>
              <w:t>108</w:t>
            </w:r>
            <w:r>
              <w:rPr>
                <w:rStyle w:val="IndexLink"/>
                <w:rtl w:val="true"/>
              </w:rPr>
              <w:t xml:space="preserve">) </w:t>
            </w:r>
            <w:r>
              <w:rPr>
                <w:rStyle w:val="IndexLink"/>
                <w:rtl w:val="true"/>
              </w:rPr>
              <w:t>سازگاری در خانواده</w:t>
            </w:r>
            <w:r>
              <w:rPr>
                <w:rStyle w:val="IndexLink"/>
                <w:rtl w:val="true"/>
              </w:rPr>
              <w:t>:</w:t>
              <w:tab/>
            </w:r>
            <w:r>
              <w:rPr>
                <w:rStyle w:val="IndexLink"/>
              </w:rPr>
              <w:t>317</w:t>
            </w:r>
          </w:hyperlink>
        </w:p>
        <w:p>
          <w:pPr>
            <w:pStyle w:val="Contents3"/>
            <w:tabs>
              <w:tab w:val="clear" w:pos="8459"/>
              <w:tab w:val="right" w:pos="9026" w:leader="dot"/>
            </w:tabs>
            <w:rPr/>
          </w:pPr>
          <w:hyperlink w:anchor="__RefHeading___Toc1338188_372815092">
            <w:r>
              <w:rPr>
                <w:webHidden/>
                <w:rStyle w:val="IndexLink"/>
              </w:rPr>
              <w:t>109</w:t>
            </w:r>
            <w:r>
              <w:rPr>
                <w:rStyle w:val="IndexLink"/>
                <w:rtl w:val="true"/>
              </w:rPr>
              <w:t xml:space="preserve">) </w:t>
            </w:r>
            <w:r>
              <w:rPr>
                <w:rStyle w:val="IndexLink"/>
                <w:rtl w:val="true"/>
              </w:rPr>
              <w:t>الگو داشتن در زندگی</w:t>
            </w:r>
            <w:r>
              <w:rPr>
                <w:rStyle w:val="IndexLink"/>
                <w:rtl w:val="true"/>
              </w:rPr>
              <w:t>:</w:t>
              <w:tab/>
            </w:r>
            <w:r>
              <w:rPr>
                <w:rStyle w:val="IndexLink"/>
              </w:rPr>
              <w:t>318</w:t>
            </w:r>
          </w:hyperlink>
        </w:p>
        <w:p>
          <w:pPr>
            <w:pStyle w:val="Contents3"/>
            <w:tabs>
              <w:tab w:val="clear" w:pos="8459"/>
              <w:tab w:val="right" w:pos="9026" w:leader="dot"/>
            </w:tabs>
            <w:rPr/>
          </w:pPr>
          <w:hyperlink w:anchor="__RefHeading___Toc1338190_372815092">
            <w:r>
              <w:rPr>
                <w:webHidden/>
                <w:rStyle w:val="IndexLink"/>
              </w:rPr>
              <w:t>110</w:t>
            </w:r>
            <w:r>
              <w:rPr>
                <w:rStyle w:val="IndexLink"/>
                <w:rtl w:val="true"/>
              </w:rPr>
              <w:t>)</w:t>
            </w:r>
            <w:r>
              <w:rPr>
                <w:rStyle w:val="IndexLink"/>
                <w:rtl w:val="true"/>
              </w:rPr>
              <w:t>همسر را بهترين دانستن</w:t>
            </w:r>
            <w:r>
              <w:rPr>
                <w:rStyle w:val="IndexLink"/>
                <w:rtl w:val="true"/>
              </w:rPr>
              <w:t>:</w:t>
              <w:tab/>
            </w:r>
            <w:r>
              <w:rPr>
                <w:rStyle w:val="IndexLink"/>
              </w:rPr>
              <w:t>320</w:t>
            </w:r>
          </w:hyperlink>
        </w:p>
        <w:p>
          <w:pPr>
            <w:pStyle w:val="Contents3"/>
            <w:tabs>
              <w:tab w:val="clear" w:pos="8459"/>
              <w:tab w:val="right" w:pos="9026" w:leader="dot"/>
            </w:tabs>
            <w:rPr/>
          </w:pPr>
          <w:hyperlink w:anchor="__RefHeading___Toc1338192_372815092">
            <w:r>
              <w:rPr>
                <w:webHidden/>
                <w:rStyle w:val="IndexLink"/>
              </w:rPr>
              <w:t>111</w:t>
            </w:r>
            <w:r>
              <w:rPr>
                <w:rStyle w:val="IndexLink"/>
                <w:rtl w:val="true"/>
              </w:rPr>
              <w:t xml:space="preserve">) </w:t>
            </w:r>
            <w:r>
              <w:rPr>
                <w:rStyle w:val="IndexLink"/>
                <w:rtl w:val="true"/>
              </w:rPr>
              <w:t>محور اعتماد متقابل و دروغ</w:t>
            </w:r>
            <w:r>
              <w:rPr>
                <w:rStyle w:val="IndexLink"/>
                <w:rtl w:val="true"/>
              </w:rPr>
              <w:t>:</w:t>
              <w:tab/>
            </w:r>
            <w:r>
              <w:rPr>
                <w:rStyle w:val="IndexLink"/>
              </w:rPr>
              <w:t>321</w:t>
            </w:r>
          </w:hyperlink>
        </w:p>
        <w:p>
          <w:pPr>
            <w:pStyle w:val="Contents3"/>
            <w:tabs>
              <w:tab w:val="clear" w:pos="8459"/>
              <w:tab w:val="right" w:pos="9026" w:leader="dot"/>
            </w:tabs>
            <w:rPr/>
          </w:pPr>
          <w:hyperlink w:anchor="__RefHeading___Toc1338194_372815092">
            <w:r>
              <w:rPr>
                <w:webHidden/>
                <w:rStyle w:val="IndexLink"/>
              </w:rPr>
              <w:t>112</w:t>
            </w:r>
            <w:r>
              <w:rPr>
                <w:rStyle w:val="IndexLink"/>
                <w:rtl w:val="true"/>
              </w:rPr>
              <w:t xml:space="preserve">) </w:t>
            </w:r>
            <w:r>
              <w:rPr>
                <w:rStyle w:val="IndexLink"/>
                <w:rtl w:val="true"/>
              </w:rPr>
              <w:t>حفظ مراتب حجاب</w:t>
            </w:r>
            <w:r>
              <w:rPr>
                <w:rStyle w:val="IndexLink"/>
                <w:rtl w:val="true"/>
              </w:rPr>
              <w:t>:</w:t>
              <w:tab/>
            </w:r>
            <w:r>
              <w:rPr>
                <w:rStyle w:val="IndexLink"/>
              </w:rPr>
              <w:t>323</w:t>
            </w:r>
          </w:hyperlink>
        </w:p>
        <w:p>
          <w:pPr>
            <w:pStyle w:val="Contents3"/>
            <w:tabs>
              <w:tab w:val="clear" w:pos="8459"/>
              <w:tab w:val="right" w:pos="9026" w:leader="dot"/>
            </w:tabs>
            <w:rPr/>
          </w:pPr>
          <w:hyperlink w:anchor="__RefHeading___Toc1338196_372815092">
            <w:r>
              <w:rPr>
                <w:webHidden/>
                <w:rStyle w:val="IndexLink"/>
              </w:rPr>
              <w:t>113</w:t>
            </w:r>
            <w:r>
              <w:rPr>
                <w:rStyle w:val="IndexLink"/>
                <w:rtl w:val="true"/>
              </w:rPr>
              <w:t xml:space="preserve">) </w:t>
            </w:r>
            <w:r>
              <w:rPr>
                <w:rStyle w:val="IndexLink"/>
                <w:rtl w:val="true"/>
              </w:rPr>
              <w:t>عيب جويي</w:t>
            </w:r>
            <w:r>
              <w:rPr>
                <w:rStyle w:val="IndexLink"/>
                <w:rtl w:val="true"/>
              </w:rPr>
              <w:t>:</w:t>
              <w:tab/>
            </w:r>
            <w:r>
              <w:rPr>
                <w:rStyle w:val="IndexLink"/>
              </w:rPr>
              <w:t>327</w:t>
            </w:r>
          </w:hyperlink>
        </w:p>
        <w:p>
          <w:pPr>
            <w:pStyle w:val="Contents3"/>
            <w:tabs>
              <w:tab w:val="clear" w:pos="8459"/>
              <w:tab w:val="right" w:pos="9026" w:leader="dot"/>
            </w:tabs>
            <w:rPr/>
          </w:pPr>
          <w:hyperlink w:anchor="__RefHeading___Toc1338198_372815092">
            <w:r>
              <w:rPr>
                <w:webHidden/>
                <w:rStyle w:val="IndexLink"/>
              </w:rPr>
              <w:t>114</w:t>
            </w:r>
            <w:r>
              <w:rPr>
                <w:rStyle w:val="IndexLink"/>
                <w:rtl w:val="true"/>
              </w:rPr>
              <w:t xml:space="preserve">) </w:t>
            </w:r>
            <w:r>
              <w:rPr>
                <w:rStyle w:val="IndexLink"/>
                <w:rtl w:val="true"/>
              </w:rPr>
              <w:t>پرهیز از قهر کردن</w:t>
            </w:r>
            <w:r>
              <w:rPr>
                <w:rStyle w:val="IndexLink"/>
                <w:rtl w:val="true"/>
              </w:rPr>
              <w:t>:</w:t>
              <w:tab/>
            </w:r>
            <w:r>
              <w:rPr>
                <w:rStyle w:val="IndexLink"/>
              </w:rPr>
              <w:t>329</w:t>
            </w:r>
          </w:hyperlink>
        </w:p>
        <w:p>
          <w:pPr>
            <w:pStyle w:val="Contents3"/>
            <w:tabs>
              <w:tab w:val="clear" w:pos="8459"/>
              <w:tab w:val="right" w:pos="9026" w:leader="dot"/>
            </w:tabs>
            <w:rPr/>
          </w:pPr>
          <w:hyperlink w:anchor="__RefHeading___Toc1338200_372815092">
            <w:r>
              <w:rPr>
                <w:webHidden/>
                <w:rStyle w:val="IndexLink"/>
              </w:rPr>
              <w:t>115</w:t>
            </w:r>
            <w:r>
              <w:rPr>
                <w:rStyle w:val="IndexLink"/>
                <w:rtl w:val="true"/>
              </w:rPr>
              <w:t xml:space="preserve">) </w:t>
            </w:r>
            <w:r>
              <w:rPr>
                <w:rStyle w:val="IndexLink"/>
                <w:rtl w:val="true"/>
              </w:rPr>
              <w:t>تحمّل همسر</w:t>
            </w:r>
            <w:r>
              <w:rPr>
                <w:rStyle w:val="IndexLink"/>
                <w:rtl w:val="true"/>
              </w:rPr>
              <w:t>:</w:t>
              <w:tab/>
            </w:r>
            <w:r>
              <w:rPr>
                <w:rStyle w:val="IndexLink"/>
              </w:rPr>
              <w:t>331</w:t>
            </w:r>
          </w:hyperlink>
        </w:p>
        <w:p>
          <w:pPr>
            <w:pStyle w:val="Contents3"/>
            <w:tabs>
              <w:tab w:val="clear" w:pos="8459"/>
              <w:tab w:val="right" w:pos="9026" w:leader="dot"/>
            </w:tabs>
            <w:rPr/>
          </w:pPr>
          <w:hyperlink w:anchor="__RefHeading___Toc1338202_372815092">
            <w:r>
              <w:rPr>
                <w:webHidden/>
                <w:rStyle w:val="IndexLink"/>
              </w:rPr>
              <w:t>116</w:t>
            </w:r>
            <w:r>
              <w:rPr>
                <w:rStyle w:val="IndexLink"/>
                <w:rtl w:val="true"/>
              </w:rPr>
              <w:t xml:space="preserve">) </w:t>
            </w:r>
            <w:r>
              <w:rPr>
                <w:rStyle w:val="IndexLink"/>
                <w:rtl w:val="true"/>
              </w:rPr>
              <w:t>توجه به رفتارهای مثبت</w:t>
            </w:r>
            <w:r>
              <w:rPr>
                <w:rStyle w:val="IndexLink"/>
                <w:rtl w:val="true"/>
              </w:rPr>
              <w:t>:</w:t>
              <w:tab/>
            </w:r>
            <w:r>
              <w:rPr>
                <w:rStyle w:val="IndexLink"/>
              </w:rPr>
              <w:t>332</w:t>
            </w:r>
          </w:hyperlink>
        </w:p>
        <w:p>
          <w:pPr>
            <w:pStyle w:val="Contents3"/>
            <w:tabs>
              <w:tab w:val="clear" w:pos="8459"/>
              <w:tab w:val="right" w:pos="9026" w:leader="dot"/>
            </w:tabs>
            <w:rPr/>
          </w:pPr>
          <w:hyperlink w:anchor="__RefHeading___Toc1338204_372815092">
            <w:r>
              <w:rPr>
                <w:webHidden/>
                <w:rStyle w:val="IndexLink"/>
              </w:rPr>
              <w:t>17</w:t>
            </w:r>
            <w:r>
              <w:rPr>
                <w:rStyle w:val="IndexLink"/>
                <w:rtl w:val="true"/>
              </w:rPr>
              <w:t xml:space="preserve">) </w:t>
            </w:r>
            <w:r>
              <w:rPr>
                <w:rStyle w:val="IndexLink"/>
                <w:rtl w:val="true"/>
              </w:rPr>
              <w:t>برخورد منطقى</w:t>
            </w:r>
            <w:r>
              <w:rPr>
                <w:rStyle w:val="IndexLink"/>
                <w:rtl w:val="true"/>
              </w:rPr>
              <w:t>:</w:t>
              <w:tab/>
            </w:r>
            <w:r>
              <w:rPr>
                <w:rStyle w:val="IndexLink"/>
              </w:rPr>
              <w:t>333</w:t>
            </w:r>
          </w:hyperlink>
        </w:p>
        <w:p>
          <w:pPr>
            <w:pStyle w:val="Contents3"/>
            <w:tabs>
              <w:tab w:val="clear" w:pos="8459"/>
              <w:tab w:val="right" w:pos="9026" w:leader="dot"/>
            </w:tabs>
            <w:rPr/>
          </w:pPr>
          <w:hyperlink w:anchor="__RefHeading___Toc1338206_372815092">
            <w:r>
              <w:rPr>
                <w:webHidden/>
                <w:rStyle w:val="IndexLink"/>
              </w:rPr>
              <w:t>118</w:t>
            </w:r>
            <w:r>
              <w:rPr>
                <w:rStyle w:val="IndexLink"/>
                <w:rtl w:val="true"/>
              </w:rPr>
              <w:t xml:space="preserve">) </w:t>
            </w:r>
            <w:r>
              <w:rPr>
                <w:rStyle w:val="IndexLink"/>
                <w:rtl w:val="true"/>
              </w:rPr>
              <w:t>رازداري و امانتداری</w:t>
            </w:r>
            <w:r>
              <w:rPr>
                <w:rStyle w:val="IndexLink"/>
                <w:rtl w:val="true"/>
              </w:rPr>
              <w:t>:</w:t>
              <w:tab/>
            </w:r>
            <w:r>
              <w:rPr>
                <w:rStyle w:val="IndexLink"/>
              </w:rPr>
              <w:t>334</w:t>
            </w:r>
          </w:hyperlink>
        </w:p>
        <w:p>
          <w:pPr>
            <w:pStyle w:val="Contents3"/>
            <w:tabs>
              <w:tab w:val="clear" w:pos="8459"/>
              <w:tab w:val="right" w:pos="9026" w:leader="dot"/>
            </w:tabs>
            <w:rPr/>
          </w:pPr>
          <w:hyperlink w:anchor="__RefHeading___Toc1338208_372815092">
            <w:r>
              <w:rPr>
                <w:webHidden/>
                <w:rStyle w:val="IndexLink"/>
              </w:rPr>
              <w:t>119</w:t>
            </w:r>
            <w:r>
              <w:rPr>
                <w:rStyle w:val="IndexLink"/>
                <w:rtl w:val="true"/>
              </w:rPr>
              <w:t xml:space="preserve">) </w:t>
            </w:r>
            <w:r>
              <w:rPr>
                <w:rStyle w:val="IndexLink"/>
                <w:rtl w:val="true"/>
              </w:rPr>
              <w:t>سوء تفاهم</w:t>
            </w:r>
            <w:r>
              <w:rPr>
                <w:rStyle w:val="IndexLink"/>
                <w:rtl w:val="true"/>
              </w:rPr>
              <w:t>:</w:t>
              <w:tab/>
            </w:r>
            <w:r>
              <w:rPr>
                <w:rStyle w:val="IndexLink"/>
              </w:rPr>
              <w:t>337</w:t>
            </w:r>
          </w:hyperlink>
        </w:p>
        <w:p>
          <w:pPr>
            <w:pStyle w:val="Contents3"/>
            <w:tabs>
              <w:tab w:val="clear" w:pos="8459"/>
              <w:tab w:val="right" w:pos="9026" w:leader="dot"/>
            </w:tabs>
            <w:rPr/>
          </w:pPr>
          <w:hyperlink w:anchor="__RefHeading___Toc1338210_372815092">
            <w:r>
              <w:rPr>
                <w:webHidden/>
                <w:rStyle w:val="IndexLink"/>
              </w:rPr>
              <w:t>120</w:t>
            </w:r>
            <w:r>
              <w:rPr>
                <w:rStyle w:val="IndexLink"/>
                <w:rtl w:val="true"/>
              </w:rPr>
              <w:t xml:space="preserve">) </w:t>
            </w:r>
            <w:r>
              <w:rPr>
                <w:rStyle w:val="IndexLink"/>
                <w:rtl w:val="true"/>
              </w:rPr>
              <w:t>توجه به اقتدار مرد</w:t>
            </w:r>
            <w:r>
              <w:rPr>
                <w:rStyle w:val="IndexLink"/>
                <w:rtl w:val="true"/>
              </w:rPr>
              <w:t>:</w:t>
              <w:tab/>
            </w:r>
            <w:r>
              <w:rPr>
                <w:rStyle w:val="IndexLink"/>
              </w:rPr>
              <w:t>338</w:t>
            </w:r>
          </w:hyperlink>
        </w:p>
        <w:p>
          <w:pPr>
            <w:pStyle w:val="Contents3"/>
            <w:tabs>
              <w:tab w:val="clear" w:pos="8459"/>
              <w:tab w:val="right" w:pos="9026" w:leader="dot"/>
            </w:tabs>
            <w:rPr/>
          </w:pPr>
          <w:hyperlink w:anchor="__RefHeading___Toc1338212_372815092">
            <w:r>
              <w:rPr>
                <w:webHidden/>
                <w:rStyle w:val="IndexLink"/>
              </w:rPr>
              <w:t>121</w:t>
            </w:r>
            <w:r>
              <w:rPr>
                <w:rStyle w:val="IndexLink"/>
                <w:rtl w:val="true"/>
              </w:rPr>
              <w:t xml:space="preserve">) </w:t>
            </w:r>
            <w:r>
              <w:rPr>
                <w:rStyle w:val="IndexLink"/>
                <w:rtl w:val="true"/>
              </w:rPr>
              <w:t>درك متقابل يكديگر</w:t>
            </w:r>
            <w:r>
              <w:rPr>
                <w:rStyle w:val="IndexLink"/>
                <w:rtl w:val="true"/>
              </w:rPr>
              <w:t>:</w:t>
              <w:tab/>
            </w:r>
            <w:r>
              <w:rPr>
                <w:rStyle w:val="IndexLink"/>
              </w:rPr>
              <w:t>339</w:t>
            </w:r>
          </w:hyperlink>
        </w:p>
        <w:p>
          <w:pPr>
            <w:pStyle w:val="Contents3"/>
            <w:tabs>
              <w:tab w:val="clear" w:pos="8459"/>
              <w:tab w:val="right" w:pos="9026" w:leader="dot"/>
            </w:tabs>
            <w:rPr/>
          </w:pPr>
          <w:hyperlink w:anchor="__RefHeading___Toc1338214_372815092">
            <w:r>
              <w:rPr>
                <w:webHidden/>
                <w:rStyle w:val="IndexLink"/>
              </w:rPr>
              <w:t>122</w:t>
            </w:r>
            <w:r>
              <w:rPr>
                <w:rStyle w:val="IndexLink"/>
                <w:rtl w:val="true"/>
              </w:rPr>
              <w:t xml:space="preserve">) </w:t>
            </w:r>
            <w:r>
              <w:rPr>
                <w:rStyle w:val="IndexLink"/>
                <w:rtl w:val="true"/>
              </w:rPr>
              <w:t>تفکر همه یا هیچ</w:t>
            </w:r>
            <w:r>
              <w:rPr>
                <w:rStyle w:val="IndexLink"/>
                <w:rtl w:val="true"/>
              </w:rPr>
              <w:t>:</w:t>
              <w:tab/>
            </w:r>
            <w:r>
              <w:rPr>
                <w:rStyle w:val="IndexLink"/>
              </w:rPr>
              <w:t>340</w:t>
            </w:r>
          </w:hyperlink>
        </w:p>
        <w:p>
          <w:pPr>
            <w:pStyle w:val="Contents3"/>
            <w:tabs>
              <w:tab w:val="clear" w:pos="8459"/>
              <w:tab w:val="right" w:pos="9026" w:leader="dot"/>
            </w:tabs>
            <w:rPr/>
          </w:pPr>
          <w:hyperlink w:anchor="__RefHeading___Toc1338216_372815092">
            <w:r>
              <w:rPr>
                <w:webHidden/>
                <w:rStyle w:val="IndexLink"/>
              </w:rPr>
              <w:t>123</w:t>
            </w:r>
            <w:r>
              <w:rPr>
                <w:rStyle w:val="IndexLink"/>
                <w:rtl w:val="true"/>
              </w:rPr>
              <w:t xml:space="preserve">) </w:t>
            </w:r>
            <w:r>
              <w:rPr>
                <w:rStyle w:val="IndexLink"/>
                <w:rtl w:val="true"/>
              </w:rPr>
              <w:t>توافق با همسر</w:t>
            </w:r>
            <w:r>
              <w:rPr>
                <w:rStyle w:val="IndexLink"/>
                <w:rtl w:val="true"/>
              </w:rPr>
              <w:t>:</w:t>
              <w:tab/>
            </w:r>
            <w:r>
              <w:rPr>
                <w:rStyle w:val="IndexLink"/>
              </w:rPr>
              <w:t>341</w:t>
            </w:r>
          </w:hyperlink>
        </w:p>
        <w:p>
          <w:pPr>
            <w:pStyle w:val="Contents3"/>
            <w:tabs>
              <w:tab w:val="clear" w:pos="8459"/>
              <w:tab w:val="right" w:pos="9026" w:leader="dot"/>
            </w:tabs>
            <w:rPr/>
          </w:pPr>
          <w:hyperlink w:anchor="__RefHeading___Toc1338218_372815092">
            <w:r>
              <w:rPr>
                <w:webHidden/>
                <w:rStyle w:val="IndexLink"/>
              </w:rPr>
              <w:t>124</w:t>
            </w:r>
            <w:r>
              <w:rPr>
                <w:rStyle w:val="IndexLink"/>
                <w:rtl w:val="true"/>
              </w:rPr>
              <w:t xml:space="preserve">) </w:t>
            </w:r>
            <w:r>
              <w:rPr>
                <w:rStyle w:val="IndexLink"/>
                <w:rtl w:val="true"/>
              </w:rPr>
              <w:t>شناخت حقوق متقابل</w:t>
            </w:r>
            <w:r>
              <w:rPr>
                <w:rStyle w:val="IndexLink"/>
                <w:rtl w:val="true"/>
              </w:rPr>
              <w:t>:</w:t>
              <w:tab/>
            </w:r>
            <w:r>
              <w:rPr>
                <w:rStyle w:val="IndexLink"/>
              </w:rPr>
              <w:t>342</w:t>
            </w:r>
          </w:hyperlink>
        </w:p>
        <w:p>
          <w:pPr>
            <w:pStyle w:val="Contents3"/>
            <w:tabs>
              <w:tab w:val="clear" w:pos="8459"/>
              <w:tab w:val="right" w:pos="9026" w:leader="dot"/>
            </w:tabs>
            <w:rPr/>
          </w:pPr>
          <w:hyperlink w:anchor="__RefHeading___Toc1338220_372815092">
            <w:r>
              <w:rPr>
                <w:webHidden/>
                <w:rStyle w:val="IndexLink"/>
              </w:rPr>
              <w:t>125</w:t>
            </w:r>
            <w:r>
              <w:rPr>
                <w:rStyle w:val="IndexLink"/>
                <w:rtl w:val="true"/>
              </w:rPr>
              <w:t xml:space="preserve">. </w:t>
            </w:r>
            <w:r>
              <w:rPr>
                <w:rStyle w:val="IndexLink"/>
                <w:rtl w:val="true"/>
              </w:rPr>
              <w:t>روابط بر اساس ايثار</w:t>
            </w:r>
            <w:r>
              <w:rPr>
                <w:rStyle w:val="IndexLink"/>
                <w:rtl w:val="true"/>
              </w:rPr>
              <w:t>:</w:t>
              <w:tab/>
            </w:r>
            <w:r>
              <w:rPr>
                <w:rStyle w:val="IndexLink"/>
              </w:rPr>
              <w:t>344</w:t>
            </w:r>
          </w:hyperlink>
        </w:p>
        <w:p>
          <w:pPr>
            <w:pStyle w:val="Contents3"/>
            <w:tabs>
              <w:tab w:val="clear" w:pos="8459"/>
              <w:tab w:val="right" w:pos="9026" w:leader="dot"/>
            </w:tabs>
            <w:rPr/>
          </w:pPr>
          <w:hyperlink w:anchor="__RefHeading___Toc1338222_372815092">
            <w:r>
              <w:rPr>
                <w:webHidden/>
                <w:rStyle w:val="IndexLink"/>
              </w:rPr>
              <w:t>126</w:t>
            </w:r>
            <w:r>
              <w:rPr>
                <w:rStyle w:val="IndexLink"/>
                <w:rtl w:val="true"/>
              </w:rPr>
              <w:t xml:space="preserve">. </w:t>
            </w:r>
            <w:r>
              <w:rPr>
                <w:rStyle w:val="IndexLink"/>
                <w:rtl w:val="true"/>
              </w:rPr>
              <w:t>روابط براساس احسان و مودت</w:t>
            </w:r>
            <w:r>
              <w:rPr>
                <w:rStyle w:val="IndexLink"/>
                <w:rtl w:val="true"/>
              </w:rPr>
              <w:t>:</w:t>
              <w:tab/>
            </w:r>
            <w:r>
              <w:rPr>
                <w:rStyle w:val="IndexLink"/>
              </w:rPr>
              <w:t>345</w:t>
            </w:r>
          </w:hyperlink>
        </w:p>
        <w:p>
          <w:pPr>
            <w:pStyle w:val="Contents3"/>
            <w:tabs>
              <w:tab w:val="clear" w:pos="8459"/>
              <w:tab w:val="right" w:pos="9026" w:leader="dot"/>
            </w:tabs>
            <w:rPr/>
          </w:pPr>
          <w:hyperlink w:anchor="__RefHeading___Toc1338224_372815092">
            <w:r>
              <w:rPr>
                <w:webHidden/>
                <w:rStyle w:val="IndexLink"/>
              </w:rPr>
              <w:t>127</w:t>
            </w:r>
            <w:r>
              <w:rPr>
                <w:rStyle w:val="IndexLink"/>
                <w:rtl w:val="true"/>
              </w:rPr>
              <w:t xml:space="preserve">. </w:t>
            </w:r>
            <w:r>
              <w:rPr>
                <w:rStyle w:val="IndexLink"/>
                <w:rtl w:val="true"/>
              </w:rPr>
              <w:t>نظم</w:t>
            </w:r>
            <w:r>
              <w:rPr>
                <w:rStyle w:val="IndexLink"/>
                <w:rtl w:val="true"/>
              </w:rPr>
              <w:t>:</w:t>
              <w:tab/>
            </w:r>
            <w:r>
              <w:rPr>
                <w:rStyle w:val="IndexLink"/>
              </w:rPr>
              <w:t>346</w:t>
            </w:r>
          </w:hyperlink>
        </w:p>
        <w:p>
          <w:pPr>
            <w:pStyle w:val="Contents3"/>
            <w:tabs>
              <w:tab w:val="clear" w:pos="8459"/>
              <w:tab w:val="right" w:pos="9026" w:leader="dot"/>
            </w:tabs>
            <w:rPr/>
          </w:pPr>
          <w:hyperlink w:anchor="__RefHeading___Toc1338226_372815092">
            <w:r>
              <w:rPr>
                <w:webHidden/>
                <w:rStyle w:val="IndexLink"/>
              </w:rPr>
              <w:t>128</w:t>
            </w:r>
            <w:r>
              <w:rPr>
                <w:rStyle w:val="IndexLink"/>
                <w:rtl w:val="true"/>
              </w:rPr>
              <w:t xml:space="preserve">) </w:t>
            </w:r>
            <w:r>
              <w:rPr>
                <w:rStyle w:val="IndexLink"/>
                <w:rtl w:val="true"/>
              </w:rPr>
              <w:t>زن ذليل و مرد ذليل شدن</w:t>
            </w:r>
            <w:r>
              <w:rPr>
                <w:rStyle w:val="IndexLink"/>
                <w:rtl w:val="true"/>
              </w:rPr>
              <w:t>:</w:t>
              <w:tab/>
            </w:r>
            <w:r>
              <w:rPr>
                <w:rStyle w:val="IndexLink"/>
              </w:rPr>
              <w:t>348</w:t>
            </w:r>
          </w:hyperlink>
        </w:p>
        <w:p>
          <w:pPr>
            <w:pStyle w:val="Contents3"/>
            <w:tabs>
              <w:tab w:val="clear" w:pos="8459"/>
              <w:tab w:val="right" w:pos="9026" w:leader="dot"/>
            </w:tabs>
            <w:rPr/>
          </w:pPr>
          <w:hyperlink w:anchor="__RefHeading___Toc1338228_372815092">
            <w:r>
              <w:rPr>
                <w:webHidden/>
                <w:rStyle w:val="IndexLink"/>
              </w:rPr>
              <w:t>129</w:t>
            </w:r>
            <w:r>
              <w:rPr>
                <w:rStyle w:val="IndexLink"/>
                <w:rtl w:val="true"/>
              </w:rPr>
              <w:t xml:space="preserve">) </w:t>
            </w:r>
            <w:r>
              <w:rPr>
                <w:rStyle w:val="IndexLink"/>
                <w:rtl w:val="true"/>
              </w:rPr>
              <w:t>در همه امور شريک بودن</w:t>
            </w:r>
            <w:r>
              <w:rPr>
                <w:rStyle w:val="IndexLink"/>
                <w:rtl w:val="true"/>
              </w:rPr>
              <w:t>:</w:t>
              <w:tab/>
            </w:r>
            <w:r>
              <w:rPr>
                <w:rStyle w:val="IndexLink"/>
              </w:rPr>
              <w:t>348</w:t>
            </w:r>
          </w:hyperlink>
        </w:p>
        <w:p>
          <w:pPr>
            <w:pStyle w:val="Contents3"/>
            <w:tabs>
              <w:tab w:val="clear" w:pos="8459"/>
              <w:tab w:val="right" w:pos="9026" w:leader="dot"/>
            </w:tabs>
            <w:rPr/>
          </w:pPr>
          <w:hyperlink w:anchor="__RefHeading___Toc1338230_372815092">
            <w:r>
              <w:rPr>
                <w:webHidden/>
                <w:rStyle w:val="IndexLink"/>
              </w:rPr>
              <w:t>130</w:t>
            </w:r>
            <w:r>
              <w:rPr>
                <w:rStyle w:val="IndexLink"/>
                <w:rtl w:val="true"/>
              </w:rPr>
              <w:t xml:space="preserve">) </w:t>
            </w:r>
            <w:r>
              <w:rPr>
                <w:rStyle w:val="IndexLink"/>
                <w:rtl w:val="true"/>
              </w:rPr>
              <w:t>از يکديگر دلجويي کردن</w:t>
            </w:r>
            <w:r>
              <w:rPr>
                <w:rStyle w:val="IndexLink"/>
                <w:rtl w:val="true"/>
              </w:rPr>
              <w:t>:</w:t>
              <w:tab/>
            </w:r>
            <w:r>
              <w:rPr>
                <w:rStyle w:val="IndexLink"/>
              </w:rPr>
              <w:t>350</w:t>
            </w:r>
          </w:hyperlink>
        </w:p>
        <w:p>
          <w:pPr>
            <w:pStyle w:val="Contents3"/>
            <w:tabs>
              <w:tab w:val="clear" w:pos="8459"/>
              <w:tab w:val="right" w:pos="9026" w:leader="dot"/>
            </w:tabs>
            <w:rPr/>
          </w:pPr>
          <w:hyperlink w:anchor="__RefHeading___Toc1338232_372815092">
            <w:r>
              <w:rPr>
                <w:webHidden/>
                <w:rStyle w:val="IndexLink"/>
              </w:rPr>
              <w:t>131</w:t>
            </w:r>
            <w:r>
              <w:rPr>
                <w:rStyle w:val="IndexLink"/>
                <w:rtl w:val="true"/>
              </w:rPr>
              <w:t xml:space="preserve">) </w:t>
            </w:r>
            <w:r>
              <w:rPr>
                <w:rStyle w:val="IndexLink"/>
                <w:rtl w:val="true"/>
              </w:rPr>
              <w:t>پرهیز از شوخی‌های نابجا</w:t>
            </w:r>
            <w:r>
              <w:rPr>
                <w:rStyle w:val="IndexLink"/>
                <w:rtl w:val="true"/>
              </w:rPr>
              <w:t>:</w:t>
              <w:tab/>
            </w:r>
            <w:r>
              <w:rPr>
                <w:rStyle w:val="IndexLink"/>
              </w:rPr>
              <w:t>351</w:t>
            </w:r>
          </w:hyperlink>
        </w:p>
        <w:p>
          <w:pPr>
            <w:pStyle w:val="Contents3"/>
            <w:tabs>
              <w:tab w:val="clear" w:pos="8459"/>
              <w:tab w:val="right" w:pos="9026" w:leader="dot"/>
            </w:tabs>
            <w:rPr/>
          </w:pPr>
          <w:hyperlink w:anchor="__RefHeading___Toc1338234_372815092">
            <w:r>
              <w:rPr>
                <w:webHidden/>
                <w:rStyle w:val="IndexLink"/>
              </w:rPr>
              <w:t>132</w:t>
            </w:r>
            <w:r>
              <w:rPr>
                <w:rStyle w:val="IndexLink"/>
                <w:rtl w:val="true"/>
              </w:rPr>
              <w:t xml:space="preserve">) </w:t>
            </w:r>
            <w:r>
              <w:rPr>
                <w:rStyle w:val="IndexLink"/>
                <w:rtl w:val="true"/>
              </w:rPr>
              <w:t>تغافل و چشم پوشی</w:t>
            </w:r>
            <w:r>
              <w:rPr>
                <w:rStyle w:val="IndexLink"/>
                <w:rtl w:val="true"/>
              </w:rPr>
              <w:t>:</w:t>
              <w:tab/>
            </w:r>
            <w:r>
              <w:rPr>
                <w:rStyle w:val="IndexLink"/>
              </w:rPr>
              <w:t>351</w:t>
            </w:r>
          </w:hyperlink>
        </w:p>
        <w:p>
          <w:pPr>
            <w:pStyle w:val="Contents3"/>
            <w:tabs>
              <w:tab w:val="clear" w:pos="8459"/>
              <w:tab w:val="right" w:pos="9026" w:leader="dot"/>
            </w:tabs>
            <w:rPr/>
          </w:pPr>
          <w:hyperlink w:anchor="__RefHeading___Toc1338236_372815092">
            <w:r>
              <w:rPr>
                <w:webHidden/>
                <w:rStyle w:val="IndexLink"/>
              </w:rPr>
              <w:t>133</w:t>
            </w:r>
            <w:r>
              <w:rPr>
                <w:rStyle w:val="IndexLink"/>
                <w:rtl w:val="true"/>
              </w:rPr>
              <w:t xml:space="preserve">) </w:t>
            </w:r>
            <w:r>
              <w:rPr>
                <w:rStyle w:val="IndexLink"/>
                <w:rtl w:val="true"/>
              </w:rPr>
              <w:t>عاقبت انديشي</w:t>
            </w:r>
            <w:r>
              <w:rPr>
                <w:rStyle w:val="IndexLink"/>
                <w:rtl w:val="true"/>
              </w:rPr>
              <w:t>:</w:t>
              <w:tab/>
            </w:r>
            <w:r>
              <w:rPr>
                <w:rStyle w:val="IndexLink"/>
              </w:rPr>
              <w:t>353</w:t>
            </w:r>
          </w:hyperlink>
        </w:p>
        <w:p>
          <w:pPr>
            <w:pStyle w:val="Contents3"/>
            <w:tabs>
              <w:tab w:val="clear" w:pos="8459"/>
              <w:tab w:val="right" w:pos="9026" w:leader="dot"/>
            </w:tabs>
            <w:rPr/>
          </w:pPr>
          <w:hyperlink w:anchor="__RefHeading___Toc1338238_372815092">
            <w:r>
              <w:rPr>
                <w:webHidden/>
                <w:rStyle w:val="IndexLink"/>
              </w:rPr>
              <w:t>134</w:t>
            </w:r>
            <w:r>
              <w:rPr>
                <w:rStyle w:val="IndexLink"/>
                <w:rtl w:val="true"/>
              </w:rPr>
              <w:t xml:space="preserve">) </w:t>
            </w:r>
            <w:r>
              <w:rPr>
                <w:rStyle w:val="IndexLink"/>
                <w:rtl w:val="true"/>
              </w:rPr>
              <w:t>مطالعه کتاب در زمینه پیوندهای زناشویی</w:t>
            </w:r>
            <w:r>
              <w:rPr>
                <w:rStyle w:val="IndexLink"/>
                <w:rtl w:val="true"/>
              </w:rPr>
              <w:t>:</w:t>
              <w:tab/>
            </w:r>
            <w:r>
              <w:rPr>
                <w:rStyle w:val="IndexLink"/>
              </w:rPr>
              <w:t>357</w:t>
            </w:r>
          </w:hyperlink>
        </w:p>
        <w:p>
          <w:pPr>
            <w:pStyle w:val="Contents3"/>
            <w:tabs>
              <w:tab w:val="clear" w:pos="8459"/>
              <w:tab w:val="right" w:pos="9026" w:leader="dot"/>
            </w:tabs>
            <w:rPr/>
          </w:pPr>
          <w:hyperlink w:anchor="__RefHeading___Toc1338240_372815092">
            <w:r>
              <w:rPr>
                <w:webHidden/>
                <w:rStyle w:val="IndexLink"/>
              </w:rPr>
              <w:t>135</w:t>
            </w:r>
            <w:r>
              <w:rPr>
                <w:rStyle w:val="IndexLink"/>
                <w:rtl w:val="true"/>
              </w:rPr>
              <w:t xml:space="preserve">) </w:t>
            </w:r>
            <w:r>
              <w:rPr>
                <w:rStyle w:val="IndexLink"/>
                <w:rtl w:val="true"/>
              </w:rPr>
              <w:t>خوش اخُلاقی</w:t>
            </w:r>
            <w:r>
              <w:rPr>
                <w:rStyle w:val="IndexLink"/>
                <w:rtl w:val="true"/>
              </w:rPr>
              <w:t>:</w:t>
              <w:tab/>
            </w:r>
            <w:r>
              <w:rPr>
                <w:rStyle w:val="IndexLink"/>
              </w:rPr>
              <w:t>360</w:t>
            </w:r>
          </w:hyperlink>
        </w:p>
        <w:p>
          <w:pPr>
            <w:pStyle w:val="Contents2"/>
            <w:tabs>
              <w:tab w:val="clear" w:pos="8743"/>
              <w:tab w:val="right" w:pos="9026" w:leader="dot"/>
            </w:tabs>
            <w:rPr/>
          </w:pPr>
          <w:hyperlink w:anchor="__RefHeading___Toc1338242_372815092">
            <w:r>
              <w:rPr>
                <w:webHidden/>
                <w:rStyle w:val="IndexLink"/>
                <w:rtl w:val="true"/>
              </w:rPr>
              <w:t>حسن ختام</w:t>
            </w:r>
            <w:r>
              <w:rPr>
                <w:rStyle w:val="IndexLink"/>
                <w:rtl w:val="true"/>
              </w:rPr>
              <w:t>:</w:t>
              <w:tab/>
            </w:r>
            <w:r>
              <w:rPr>
                <w:rStyle w:val="IndexLink"/>
              </w:rPr>
              <w:t>365</w:t>
            </w:r>
          </w:hyperlink>
        </w:p>
        <w:p>
          <w:pPr>
            <w:pStyle w:val="Contents2"/>
            <w:tabs>
              <w:tab w:val="clear" w:pos="8743"/>
              <w:tab w:val="right" w:pos="9026" w:leader="dot"/>
            </w:tabs>
            <w:rPr/>
          </w:pPr>
          <w:hyperlink w:anchor="__RefHeading___Toc1338244_372815092">
            <w:r>
              <w:rPr>
                <w:webHidden/>
                <w:rStyle w:val="IndexLink"/>
                <w:rtl w:val="true"/>
              </w:rPr>
              <w:t>نتیجه گیری</w:t>
            </w:r>
            <w:r>
              <w:rPr>
                <w:rStyle w:val="IndexLink"/>
                <w:rtl w:val="true"/>
              </w:rPr>
              <w:t>:</w:t>
              <w:tab/>
            </w:r>
            <w:r>
              <w:rPr>
                <w:rStyle w:val="IndexLink"/>
              </w:rPr>
              <w:t>373</w:t>
            </w:r>
          </w:hyperlink>
        </w:p>
        <w:p>
          <w:pPr>
            <w:pStyle w:val="Contents2"/>
            <w:tabs>
              <w:tab w:val="clear" w:pos="8743"/>
              <w:tab w:val="right" w:pos="9026" w:leader="dot"/>
            </w:tabs>
            <w:rPr/>
          </w:pPr>
          <w:hyperlink w:anchor="__RefHeading___Toc1338246_372815092">
            <w:r>
              <w:rPr>
                <w:webHidden/>
                <w:rStyle w:val="IndexLink"/>
                <w:rtl w:val="true"/>
              </w:rPr>
              <w:t>منابع و مأخذ</w:t>
            </w:r>
            <w:r>
              <w:rPr>
                <w:rStyle w:val="IndexLink"/>
                <w:rtl w:val="true"/>
              </w:rPr>
              <w:t>:</w:t>
              <w:tab/>
            </w:r>
            <w:r>
              <w:rPr>
                <w:rStyle w:val="IndexLink"/>
              </w:rPr>
              <w:t>378</w:t>
            </w:r>
          </w:hyperlink>
        </w:p>
        <w:p>
          <w:pPr>
            <w:pStyle w:val="Contents2"/>
            <w:tabs>
              <w:tab w:val="clear" w:pos="8743"/>
              <w:tab w:val="right" w:pos="9026" w:leader="dot"/>
            </w:tabs>
            <w:rPr/>
          </w:pPr>
          <w:hyperlink w:anchor="__RefHeading___Toc1338248_372815092">
            <w:r>
              <w:rPr>
                <w:webHidden/>
                <w:rStyle w:val="IndexLink"/>
                <w:rtl w:val="true"/>
              </w:rPr>
              <w:t>کتابهای زیر تا کنون از این شاعر و مولف چاپ و منتشر شده است</w:t>
            </w:r>
            <w:r>
              <w:rPr>
                <w:rStyle w:val="IndexLink"/>
                <w:rtl w:val="true"/>
              </w:rPr>
              <w:t>:</w:t>
              <w:tab/>
            </w:r>
            <w:r>
              <w:rPr>
                <w:rStyle w:val="IndexLink"/>
              </w:rPr>
              <w:t>383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29_107856"/>
      <w:bookmarkStart w:id="1" w:name="pg10629_107856"/>
      <w:bookmarkEnd w:id="1"/>
    </w:p>
    <w:p>
      <w:pPr>
        <w:pStyle w:val="Heading2"/>
        <w:numPr>
          <w:ilvl w:val="1"/>
          <w:numId w:val="1"/>
        </w:numPr>
        <w:rPr/>
      </w:pPr>
      <w:bookmarkStart w:id="2" w:name="pg10629_107856"/>
      <w:bookmarkStart w:id="3" w:name="__RefHeading___Toc1337948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بابایی، علی،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اسلام درايجادآرامش در زندگی زناشویی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سخنران و شاعر علی بابایی ؛ گردآورنده مجتبی بابایی، پریناز سجادیان، زینب بابایی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دارخوین،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Marriage -- Religious aspects -- Islam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Peace of mind -- Religious aspects -- Islam</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بابایی، مجتبی،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سجادیان، پریناز،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بابایی، زینب،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BP253/2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297/642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4614576</w:t>
      </w:r>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اسلام درايجادآرامش در زندگی زناشویی</w:t>
      </w:r>
    </w:p>
    <w:p>
      <w:pPr>
        <w:pStyle w:val="BookText"/>
        <w:rPr/>
      </w:pPr>
      <w:r>
        <w:rPr>
          <w:rFonts w:ascii="IRNazanin" w:hAnsi="IRNazanin" w:eastAsia="IRNazanin"/>
          <w:color w:val="111111"/>
          <w:sz w:val="28"/>
          <w:sz w:val="28"/>
          <w:szCs w:val="28"/>
          <w:rtl w:val="true"/>
          <w:lang w:bidi="fa-IR"/>
        </w:rPr>
        <w:t>مولف، سخنران و 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علي بابايي خورزوقی</w:t>
      </w:r>
    </w:p>
    <w:p>
      <w:pPr>
        <w:pStyle w:val="BookText"/>
        <w:rPr/>
      </w:pPr>
      <w:r>
        <w:rPr>
          <w:rFonts w:ascii="IRNazanin" w:hAnsi="IRNazanin" w:eastAsia="IRNazanin"/>
          <w:color w:val="111111"/>
          <w:sz w:val="28"/>
          <w:sz w:val="28"/>
          <w:szCs w:val="28"/>
          <w:rtl w:val="true"/>
          <w:lang w:bidi="fa-IR"/>
        </w:rPr>
        <w:t>با 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مجتبی بابایی، دکتر پرینازسجادییان و کارشناس زینب بابایی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دارخوین</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طرّاحي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مینیاتور</w:t>
      </w:r>
    </w:p>
    <w:p>
      <w:pPr>
        <w:pStyle w:val="BookText"/>
        <w:rPr/>
      </w:pPr>
      <w:r>
        <w:rPr>
          <w:rFonts w:ascii="IRNazanin" w:hAnsi="IRNazanin" w:eastAsia="IRNazanin"/>
          <w:color w:val="111111"/>
          <w:sz w:val="28"/>
          <w:sz w:val="28"/>
          <w:szCs w:val="28"/>
          <w:rtl w:val="true"/>
          <w:lang w:bidi="fa-IR"/>
        </w:rPr>
        <w:t>فهرست نويسي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اطلاعات فيپا</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37950_37281509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نقش اسلام درايجادآرامش در زندگی زناشویی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خاموش درون</w:t>
      </w:r>
    </w:p>
    <w:p>
      <w:pPr>
        <w:pStyle w:val="BookText"/>
        <w:rPr/>
      </w:pPr>
      <w:r>
        <w:rPr>
          <w:rFonts w:ascii="IRNazanin" w:hAnsi="IRNazanin" w:eastAsia="IRNazanin"/>
          <w:color w:val="111111"/>
          <w:sz w:val="28"/>
          <w:sz w:val="28"/>
          <w:szCs w:val="28"/>
          <w:rtl w:val="true"/>
          <w:lang w:bidi="fa-IR"/>
        </w:rPr>
        <w:t>مولف وشاعر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دکترعلی بابایی خورزوقی</w:t>
      </w:r>
    </w:p>
    <w:p>
      <w:pPr>
        <w:pStyle w:val="BookText"/>
        <w:rPr/>
      </w:pPr>
      <w:r>
        <w:rPr>
          <w:rFonts w:ascii="IRNazanin" w:hAnsi="IRNazanin" w:eastAsia="IRNazanin"/>
          <w:color w:val="111111"/>
          <w:sz w:val="28"/>
          <w:sz w:val="28"/>
          <w:szCs w:val="28"/>
          <w:rtl w:val="true"/>
          <w:lang w:bidi="fa-IR"/>
        </w:rPr>
        <w:t>با 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مجتبی بابایی، دکتر پریناز سجادیان و کارشناس زینب بابایی</w:t>
      </w:r>
    </w:p>
    <w:p>
      <w:pPr>
        <w:pStyle w:val="BookText"/>
        <w:rPr/>
      </w:pP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همسرانی که طالب زناشویی رضایت بخش و آرامش واقعی در زندگی و سعادت حقیقی در دنیا و آخرت می باشند حتما این کتاب را بخوانند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اشعار موجود در کتاب توسط مولف سروده شده است</w:t>
      </w:r>
      <w:r>
        <w:rPr>
          <w:rFonts w:eastAsia="IRNazanin" w:cs="IRNazanin"/>
          <w:color w:val="111111"/>
          <w:sz w:val="28"/>
          <w:szCs w:val="28"/>
          <w:rtl w:val="true"/>
          <w:lang w:bidi="fa-IR"/>
        </w:rPr>
        <w:t xml:space="preserve">) </w:t>
      </w:r>
      <w:bookmarkStart w:id="7" w:name="pg10629_107858"/>
    </w:p>
    <w:p>
      <w:pPr>
        <w:pStyle w:val="Heading2"/>
        <w:numPr>
          <w:ilvl w:val="1"/>
          <w:numId w:val="1"/>
        </w:numPr>
        <w:rPr/>
      </w:pPr>
      <w:bookmarkStart w:id="8" w:name="__RefHeading___Toc1337952_372815092"/>
      <w:bookmarkStart w:id="9" w:name="_Toc3"/>
      <w:bookmarkEnd w:id="7"/>
      <w:bookmarkEnd w:id="8"/>
      <w:r>
        <w:rPr>
          <w:rtl w:val="true"/>
        </w:rPr>
        <w:t>فهرست</w:t>
      </w:r>
      <w:r>
        <w:rPr>
          <w:rtl w:val="true"/>
        </w:rPr>
        <w:t>:</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دینداری چه ارتباطي با رضایت از زناشویی و بهبود سلامت رواني همسران دارد؟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زمینه های آرامش و نوزده ایده جهانی برای ایجاد جاذبه در زندگی زناشویی کدام است؟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با شوهرم چه رفتاري داشته باشم كه زندگيم سرشار از محبت و عشق شود؟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شوهر با رعايت چه مسائلي مي تواند همسرش را تحت تاثیر خود قرار دهد؟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شادي و نشاط چيست و چه عواملي در آرامش واقعي همسران در زندگي زناشوئي نقش دارد؟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تدبیر، تفکر،خود یابي و خودآگاهی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باوری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تفوی و خودسازی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خدا</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خدا</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ايمان و عمل 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نشاط دردوستی با خدا</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فروتنى و تواضع</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انتقاد پذیری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مثبت‌نگرى، مثبت‌گرايى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 فکر کردن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تمرکز بر آرامش درونی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توافق و سازش با همسر</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چشم، گوش و زبان از گناه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رعايت ادب در برخورد با همسر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تبسم و خنده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مهرباني و محبت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احترام و تكريم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كردن به همديگر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استقبال و بدرقۀ همسر</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هديه دادن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آراستگى و نظافت</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رغبت‌ها</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خوب صدا كردن همسر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برخوردارى از وسعت نظر و سعه صدر</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تشويق و تحسين همسر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رفق و مدارا</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تفريح و مسافرت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بد بینی و</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با شکست</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دنيا طلبي</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مداری و بصیرت</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 به خدا</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اعتماد به نفس</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استقامت</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هدف</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دوست</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وسواس</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پرهيز از عقده حقارت</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ازحسادت</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وابستگی به پست و مقام</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 ریزی پایه های زندگی با صداقت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جامعیت و جاودانگی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کارو کوشش</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قناعت و پرهيز از اسراف</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مقایسه خود و همسر با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بینی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استقبال مردم از او</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توقّعات نادرست و بيجا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کاه کوه نسازیم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عصبانیت و غضب</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تنهایی</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تصور ی درست از مرگ</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تجربیات و اندوخته‌های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حجت خدا</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منتظر خبرهای خوب </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گیری</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سخنان فتنه انگیز و بیان گلایه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تعصب و بی اعتمادی</w:t>
      </w:r>
      <w:r>
        <w:rPr>
          <w:rFonts w:eastAsia="IRNazanin" w:cs="IRNazanin"/>
          <w:color w:val="111111"/>
          <w:sz w:val="28"/>
          <w:szCs w:val="28"/>
          <w:rtl w:val="true"/>
          <w:lang w:bidi="fa-IR"/>
        </w:rPr>
        <w:t>: ............</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ترشرویی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 سزا گویی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اهانت</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خودخواهی</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و هم چشمی</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قدرداني و سپاسگزاري از همسر</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 و شکر</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عقل</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و برکت</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شفیق و مونس مومن</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اصالت خانوادگی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كفو همديگر بودن</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سلامت جسم و روح از آلودگي اعتياد</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عفت و نجابت</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 از آزار همسر</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تمکین و توجه به مسائل جنسي و زناشویی</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فراوان</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همیاری، همکاری و ارزش کار در منزل</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بینش تکاملی و تحولی</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و جهل و اعتراف به آنها</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خودداری از منت و سرزنش</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تخلیه هیجانی و برون ریزی عاطفی</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تبادل عاطفی در برابر انجماد عاطفی</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الهي را در وجودت پرورش ده</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لحن کلام در گفتار</w:t>
      </w:r>
      <w:r>
        <w:rPr>
          <w:rFonts w:eastAsia="IRNazanin" w:cs="IRNazanin"/>
          <w:color w:val="111111"/>
          <w:sz w:val="28"/>
          <w:szCs w:val="28"/>
          <w:rtl w:val="true"/>
          <w:lang w:bidi="fa-IR"/>
        </w:rPr>
        <w:t>: ............</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 و بحث</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انتقاد سازنده به جای انتقاد مخرب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اینگونه سخن بگو</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اینگونه سوالات را مطرح کردن</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گوش کردن</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عذرخواهی</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خود شروع کردن</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ورزیدن به همدیگر</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شاکر خدا بودن</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داشتن بدون شرط</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منفی بافی و سرزنش نکردن</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ملایمت و خشونت</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و گذشت</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تاخیر در قضاوت</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مشورت کردن</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لجاجت را کنار گذاشتن</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وفای زن و شوهر به یکدیگر</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سازگاری در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 داشتن در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همسر را بهترين دانستن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 اعتماد متقابل و دروغ</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مراتب حجاب</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عيب جويي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قهر کردن</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تحمّل همسر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رفتارهای مثبت</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منطقى</w:t>
      </w:r>
      <w:r>
        <w:rPr>
          <w:rFonts w:eastAsia="IRNazanin" w:cs="IRNazanin"/>
          <w:color w:val="111111"/>
          <w:sz w:val="28"/>
          <w:szCs w:val="28"/>
          <w:rtl w:val="true"/>
          <w:lang w:bidi="fa-IR"/>
        </w:rPr>
        <w:t>: .........</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رازداري و امانتداری</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 تفاهم</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اقتدار مرد</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درك متقابل يكديگر</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همه یا هیچ</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توافق با همسر</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حقوق متقابل</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روابط بر اساس ايثار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براساس احسان و مودت</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زن ذليل و مرد ذليل شدن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همه امور شريک بودن</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يکديگر دلجويي کردن</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شوخی‌های نابجا</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تغافل و چشم پوشی</w:t>
      </w:r>
      <w:r>
        <w:rPr>
          <w:rFonts w:eastAsia="IRNazanin" w:cs="IRNazanin"/>
          <w:color w:val="111111"/>
          <w:sz w:val="28"/>
          <w:szCs w:val="28"/>
          <w:rtl w:val="true"/>
          <w:lang w:bidi="fa-IR"/>
        </w:rPr>
        <w:t>: .........</w:t>
      </w:r>
      <w:r>
        <w:rPr>
          <w:rFonts w:eastAsia="IRNazanin" w:cs="IRNazanin"/>
          <w:color w:val="111111"/>
          <w:sz w:val="28"/>
          <w:szCs w:val="28"/>
          <w:lang w:bidi="fa-IR"/>
        </w:rPr>
        <w:t>340</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عاقبت انديشي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342</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کتاب در زمینه پیوندهای زناشویی</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خوش اخُلاقی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حسن ختام</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منابع و مأخذ</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943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
                        <a:stretch/>
                      </pic:blipFill>
                      <pic:spPr>
                        <a:xfrm>
                          <a:off x="0" y="0"/>
                          <a:ext cx="5334120" cy="1943280"/>
                        </a:xfrm>
                        <a:prstGeom prst="rect">
                          <a:avLst/>
                        </a:prstGeom>
                        <a:ln w="0">
                          <a:noFill/>
                        </a:ln>
                      </pic:spPr>
                    </pic:pic>
                  </a:graphicData>
                </a:graphic>
              </wp:inline>
            </w:drawing>
          </mc:Choice>
          <mc:Fallback>
            <w:pict>
              <v:shape id="shape_0" stroked="f" o:allowincell="f" style="position:absolute;margin-left:0pt;margin-top:-153.05pt;width:419.95pt;height:152.95pt;mso-wrap-style:none;v-text-anchor:middle;mso-position-horizontal:left;mso-position-vertical:top" type="_x0000_t75">
                <v:imagedata r:id="rId14" o:detectmouseclick="t"/>
                <v:stroke color="#3465a4" joinstyle="round" endcap="flat"/>
                <w10:wrap type="none"/>
              </v:shape>
            </w:pict>
          </mc:Fallback>
        </mc:AlternateContent>
      </w:r>
      <w:bookmarkStart w:id="10" w:name="pg10629_107864"/>
    </w:p>
    <w:p>
      <w:pPr>
        <w:pStyle w:val="Heading2"/>
        <w:numPr>
          <w:ilvl w:val="1"/>
          <w:numId w:val="1"/>
        </w:numPr>
        <w:rPr/>
      </w:pPr>
      <w:bookmarkStart w:id="11" w:name="__RefHeading___Toc1337954_372815092"/>
      <w:bookmarkStart w:id="12" w:name="_Toc4"/>
      <w:bookmarkEnd w:id="10"/>
      <w:bookmarkEnd w:id="11"/>
      <w:r>
        <w:rPr>
          <w:rtl w:val="true"/>
        </w:rPr>
        <w:t>اشاره</w:t>
      </w:r>
      <w:r>
        <w:rPr>
          <w:rtl w:val="true"/>
        </w:rPr>
        <w:t>:</w:t>
      </w:r>
      <w:bookmarkEnd w:id="12"/>
    </w:p>
    <w:p>
      <w:pPr>
        <w:pStyle w:val="BookText"/>
        <w:rPr/>
      </w:pPr>
      <w:r>
        <w:rPr>
          <w:rFonts w:ascii="IRNazanin" w:hAnsi="IRNazanin" w:eastAsia="IRNazanin"/>
          <w:color w:val="111111"/>
          <w:sz w:val="28"/>
          <w:sz w:val="28"/>
          <w:szCs w:val="28"/>
          <w:rtl w:val="true"/>
          <w:lang w:bidi="fa-IR"/>
        </w:rPr>
        <w:t>در آغاز کتاب جا دارد جهت استحضار حضرتعالی به موارد مهم زیر اشاره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انجا که در نهایت تاسف انسان به ظاهر متمدن ومدرن در قالب ایسم های مختلف مادّی از جمله سکولاریسم و اومانیسم؛ در طي سده هاي اخير، گام هاي خطرناکی را با ظرافت فریبنده ای در مسير استفاده ابزاری از عقل و علم برای دين زدايي و مادّي كردن تمام ابعاد خدايي وجود خويش و تقدس زدايي از امور مقدس برداشت و نعره مستانه استغنا از دين ورزي و خداباوري را با تصوری ناقص از معنویت وفطرت انسانی در جهان طنين انداز كرد ودر جاهلیت نوین البته به زعم خود پايان عصر دين و معنويت ديني را اعلام نمود و با این دید؛ ظلم و ستم جبران ناپذیری را بر فطرت و فریاد خاموش درون بشریت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شرح مفصل آنچه كه بر بشر امروزرفته؛ محتاج پژوهش هايي گسترده و نگارش مكتوباتي 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مولف در اوایل دهه شصت اراده نموده که به حول و قوه الهی دهها جلد کتاب در مجموعه ای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خاموش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خنثی سازی اندیشه های روانشناسان و فلاسفه معاصر و آراء تربیتی غرب که متاسفانه بر خلاف فطرت بشری و فریاد خاموش آدمی بوده و به نوعی با دین ستیزی و معنویت زدایی؛ مسیر انسانیت و رستگاری را به انحراف کشیده؛ با رویکرد معنوی با استفاده از آیات و روایات منتشر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بخاطر مسئولیتهای اداری تا کنون تعدادی</w:t>
      </w:r>
    </w:p>
    <w:p>
      <w:pPr>
        <w:pStyle w:val="BookText"/>
        <w:rPr/>
      </w:pPr>
      <w:r>
        <w:rPr>
          <w:rFonts w:ascii="IRNazanin" w:hAnsi="IRNazanin" w:eastAsia="IRNazanin"/>
          <w:color w:val="111111"/>
          <w:sz w:val="28"/>
          <w:sz w:val="28"/>
          <w:szCs w:val="28"/>
          <w:rtl w:val="true"/>
          <w:lang w:bidi="fa-IR"/>
        </w:rPr>
        <w:t>از آنها بیشتر منتشر نشده است؛ که عناوین حدود بیست جلد آنها در انتهای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مابقی بر اساس فیش برداریها در صورت حیات و توفیق الهی منتشر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دهها مقاله در مجلات تخصصی دانشگاهی و روزنامه های داخلی و بین المللی در این راستا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امتياز همه كتابهاي ایشان در اين است كه به مناسبت موضوع همراه با اشعاري از مولف؛ تدوين شده كه در نوع خود كم نظير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مولف همانند پدر بزرگوارشان با خدا عهد بسته اند تا زمانی که قدرت و توان دارند برای رضای یار، در محافل و مجالس مذهبی و علمی که دعوت می شوند بدون هر گونه انتظار و منّت سخنرانی نموده و بابت آن هیچ گونه مبلغ، هدیه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یکی از ائمه جمعه در همایشی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متعال در سخنرانی و بیان نعمت را بر ایشان تمام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مقرر شده که کلیه در آمد حاصل از فروش کتب مولف صرف نشر معارف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کلیه اشعار این کتاب توسط مولف با تخلص حقیر در قالبهای مختلف سروده شده است که یک بیت یا قسمتی از قالبهای مزبور به مناسبت موضوع در این مجموعه آورده شده است و بعضا اصل آنها بصورت کامل دریکی ازکتابهای مولف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حقیر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 می باشد و نیزبرخی از ابیات هم فی البداهه به مناسبت موضوع توسط مولف سروده شده است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عناوین و مطالب این کتاب از بین سوالات مستمعین در جلسات آموزش خانواده، کارگاهای آموزشی، مجامع هم اندیشی و بحث و انتقاد که بصورت پرسش و پاسخ، توسط مولف پاسخ داده، استخراج و به این صورت که ملاحظه می فرمایید، به لطف الهی تدوین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بتواند مورد رضایت یار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برخی از سوالات چون نزدیک به هم هستند پاسخهای آنها هم از باب ضرورت و اهمیّت در بعضی مواقع با استفاده از منابع مختلف، نزدیک به هم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حال به نظر مي رسد كه دراينجا لازم است برای آشنایی بیشتر با شاعر و مولف به صورت خلاصه و کاملا گذرا به عناویني از زندگی و سوابق علمی و اجتماعی ایشان اشاره شود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22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9"/>
                        <a:stretch/>
                      </pic:blipFill>
                      <pic:spPr>
                        <a:xfrm>
                          <a:off x="0" y="0"/>
                          <a:ext cx="5334120" cy="6222960"/>
                        </a:xfrm>
                        <a:prstGeom prst="rect">
                          <a:avLst/>
                        </a:prstGeom>
                        <a:ln w="0">
                          <a:noFill/>
                        </a:ln>
                      </pic:spPr>
                    </pic:pic>
                  </a:graphicData>
                </a:graphic>
              </wp:inline>
            </w:drawing>
          </mc:Choice>
          <mc:Fallback>
            <w:pict>
              <v:shape id="shape_0" stroked="f" o:allowincell="f" style="position:absolute;margin-left:0pt;margin-top:-490.05pt;width:419.95pt;height:489.95pt;mso-wrap-style:none;v-text-anchor:middle;mso-position-horizontal:left;mso-position-vertical:top" type="_x0000_t75">
                <v:imagedata r:id="rId20" o:detectmouseclick="t"/>
                <v:stroke color="#3465a4" joinstyle="round" endcap="flat"/>
                <w10:wrap type="none"/>
              </v:shape>
            </w:pict>
          </mc:Fallback>
        </mc:AlternateConten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ودر شهریور</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و دارای یک پسر و دو دختر می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 علمی و اجتماعی وی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تلمّذ درس خارج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دکترا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و تحصیل در دو رشته متفاوت دانشگاهی و ادامه آن در مقطع دکترای تخصصی </w:t>
      </w:r>
      <w:r>
        <w:rPr>
          <w:rFonts w:eastAsia="Times New Roman" w:cs="Times New Roman" w:ascii="Times New Roman" w:hAnsi="Times New Roman"/>
          <w:color w:val="111111"/>
          <w:sz w:val="28"/>
          <w:szCs w:val="28"/>
          <w:lang w:val="en-US" w:bidi="en-US"/>
        </w:rPr>
        <w:t>phd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رشته فلسفه تعلیم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گذراندن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متعدد تخصصي وفوق تخصصی مدیریت، برنامه ریزی و تربیتی، کامپیوتر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بیش از دو هزار ساعت – سخنرانی در محافل عمومی، دانشگاهی، مدیریتی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دوره های ارتقای مدیریت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آموزش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 مسابقات 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دبیرواستاد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داوطلبانه به کردستان و داشتن مسئولیتهای مختلف رزمی درجبهه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بیش از ده حکم </w:t>
      </w:r>
      <w:bookmarkStart w:id="13" w:name="pg10629_107868"/>
    </w:p>
    <w:p>
      <w:pPr>
        <w:pStyle w:val="BookText"/>
        <w:rPr/>
      </w:pPr>
      <w:bookmarkEnd w:id="13"/>
      <w:r>
        <w:rPr>
          <w:rFonts w:ascii="IRNazanin" w:hAnsi="IRNazanin" w:eastAsia="IRNazanin"/>
          <w:color w:val="111111"/>
          <w:sz w:val="28"/>
          <w:sz w:val="28"/>
          <w:szCs w:val="28"/>
          <w:rtl w:val="true"/>
          <w:lang w:bidi="fa-IR"/>
        </w:rPr>
        <w:t>قهرمانی در مسابقات ورزشی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مسئولیتهای متفاوت انقلابی، اجتماعی واداری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عناوین برتر و موفق کشوری و استانی در زمینه های مختلف مدیریتی، فرماندهی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درضمن دربیش از بیست سال مسئولیت اداری بنابر اعتراف دیگران به همه قولها مخصوصاً مالی و تجهیزاتی که داده؛ بصورت کامل عمل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مجتبی بابایی</w:t>
      </w:r>
    </w:p>
    <w:p>
      <w:pPr>
        <w:pStyle w:val="Heading2"/>
        <w:numPr>
          <w:ilvl w:val="1"/>
          <w:numId w:val="1"/>
        </w:numPr>
        <w:rPr/>
      </w:pPr>
      <w:bookmarkStart w:id="14" w:name="__RefHeading___Toc1337956_372815092"/>
      <w:bookmarkStart w:id="15" w:name="_Toc5"/>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خانواده چون که اصل است و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حفظش کوش و بی هر نوع هراس</w:t>
      </w:r>
    </w:p>
    <w:p>
      <w:pPr>
        <w:pStyle w:val="BookText"/>
        <w:rPr/>
      </w:pPr>
      <w:r>
        <w:rPr>
          <w:rFonts w:ascii="IRNazanin" w:hAnsi="IRNazanin" w:eastAsia="IRNazanin"/>
          <w:color w:val="111111"/>
          <w:sz w:val="28"/>
          <w:sz w:val="28"/>
          <w:szCs w:val="28"/>
          <w:rtl w:val="true"/>
          <w:lang w:bidi="fa-IR"/>
        </w:rPr>
        <w:t>گو که آرامش همی آید ز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نما صد ها سپاس</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از ابتدای تاریخ تاکنون، به عنون اصلی‌ترین نهاد اجتماعی، زیربنای جوامع و خاستگاه فرهنگ‌ها، تمدن‌ها و تاریخ بشر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این بنای مقدس و بنیادین و هدایت آن به جایگاه واقعی اش، همواره سبب اصلاح خانواده بزرگ انسانی و غفلت از آن، موجب دور شدن بشر از حیات حقیقی و سقوط به ورطه نابودی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در نهایت تاسف انسان به ظاهر متمدن ومدرن امروزی در قالب ایسم های مختلف مادّی از جمله سکولاریسم و اومانیسم؛ در طي سده هاي اخير، گام هاي خطرناکی را با ظرافت فریبنده ای در مسير استفاده ابزاری از عقل و علم برای دين زدايي از خانواده و مادّي كردن تمام ابعاد خدايي همسران و تقدس زدايي از امور مقدس برداشته و با این دید؛ </w:t>
      </w:r>
    </w:p>
    <w:p>
      <w:pPr>
        <w:pStyle w:val="BookText"/>
        <w:rPr/>
      </w:pPr>
      <w:r>
        <w:rPr>
          <w:rFonts w:ascii="IRNazanin" w:hAnsi="IRNazanin" w:eastAsia="IRNazanin"/>
          <w:color w:val="111111"/>
          <w:sz w:val="28"/>
          <w:sz w:val="28"/>
          <w:szCs w:val="28"/>
          <w:rtl w:val="true"/>
          <w:lang w:bidi="fa-IR"/>
        </w:rPr>
        <w:t>ظلم و ستم جبران ناپذیری را بر فطرت و فریاد خاموش درون بشریت وارد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اسلام به عنوان مکتبی انسان‌ساز، بیشترین توجه را به والایی خانواده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نهاد مقدس را بر خلاف نظر ایسم های مزبور؛ کانون تربیت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نیک‌بختی و بدبختی جامعه انسانی را نیز به صلاح و فساد این بنا وابسته می‌داند و هدف از ازدواج و تشکیل خانواده را تأمین نیازهای عاطفی و معنوی انسان از جمله دست‌یابی به آرامش واقعی بر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اهمیت ازدواج و تشکیل خانواده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بايد روز و شب گردد رواج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ازدواج است ازدواج است ازدواج</w:t>
      </w:r>
    </w:p>
    <w:p>
      <w:pPr>
        <w:pStyle w:val="BookText"/>
        <w:rPr/>
      </w:pPr>
      <w:r>
        <w:rPr>
          <w:rFonts w:ascii="IRNazanin" w:hAnsi="IRNazanin" w:eastAsia="IRNazanin"/>
          <w:color w:val="111111"/>
          <w:sz w:val="28"/>
          <w:sz w:val="28"/>
          <w:szCs w:val="28"/>
          <w:rtl w:val="true"/>
          <w:lang w:bidi="fa-IR"/>
        </w:rPr>
        <w:t>آنچه وفق سنّت است در هر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است ازدواج است ازدواج</w:t>
      </w:r>
    </w:p>
    <w:p>
      <w:pPr>
        <w:pStyle w:val="BookText"/>
        <w:rPr/>
      </w:pPr>
      <w:r>
        <w:rPr>
          <w:rFonts w:ascii="IRNazanin" w:hAnsi="IRNazanin" w:eastAsia="IRNazanin"/>
          <w:color w:val="111111"/>
          <w:sz w:val="28"/>
          <w:sz w:val="28"/>
          <w:szCs w:val="28"/>
          <w:rtl w:val="true"/>
          <w:lang w:bidi="fa-IR"/>
        </w:rPr>
        <w:t>آنچه نيم دين بود در دو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است ازدواج است ازدواج</w:t>
      </w:r>
    </w:p>
    <w:p>
      <w:pPr>
        <w:pStyle w:val="BookText"/>
        <w:rPr/>
      </w:pPr>
      <w:r>
        <w:rPr>
          <w:rFonts w:ascii="IRNazanin" w:hAnsi="IRNazanin" w:eastAsia="IRNazanin"/>
          <w:color w:val="111111"/>
          <w:sz w:val="28"/>
          <w:sz w:val="28"/>
          <w:szCs w:val="28"/>
          <w:rtl w:val="true"/>
          <w:lang w:bidi="fa-IR"/>
        </w:rPr>
        <w:t>آنچه تسكن قلوب است بي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است ازدواج است ازدواج</w:t>
      </w:r>
    </w:p>
    <w:p>
      <w:pPr>
        <w:pStyle w:val="BookText"/>
        <w:rPr/>
      </w:pPr>
      <w:r>
        <w:rPr>
          <w:rFonts w:ascii="IRNazanin" w:hAnsi="IRNazanin" w:eastAsia="IRNazanin"/>
          <w:color w:val="111111"/>
          <w:sz w:val="28"/>
          <w:sz w:val="28"/>
          <w:szCs w:val="28"/>
          <w:rtl w:val="true"/>
          <w:lang w:bidi="fa-IR"/>
        </w:rPr>
        <w:t>آنچه باشد خود نياز هر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است ازدواج است ازدواج</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عفّت را كند احيا ز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است ازدواج است ازدواج </w:t>
      </w:r>
    </w:p>
    <w:p>
      <w:pPr>
        <w:pStyle w:val="BookText"/>
        <w:rPr/>
      </w:pPr>
      <w:r>
        <w:rPr>
          <w:rFonts w:ascii="IRNazanin" w:hAnsi="IRNazanin" w:eastAsia="IRNazanin"/>
          <w:color w:val="111111"/>
          <w:sz w:val="28"/>
          <w:sz w:val="28"/>
          <w:szCs w:val="28"/>
          <w:rtl w:val="true"/>
          <w:lang w:bidi="fa-IR"/>
        </w:rPr>
        <w:t>آنچه نسلها را كند بر پا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است ازدواج است ازدواج</w:t>
      </w:r>
    </w:p>
    <w:p>
      <w:pPr>
        <w:pStyle w:val="BookText"/>
        <w:rPr/>
      </w:pPr>
      <w:r>
        <w:rPr>
          <w:rFonts w:ascii="IRNazanin" w:hAnsi="IRNazanin" w:eastAsia="IRNazanin"/>
          <w:color w:val="111111"/>
          <w:sz w:val="28"/>
          <w:sz w:val="28"/>
          <w:szCs w:val="28"/>
          <w:rtl w:val="true"/>
          <w:lang w:bidi="fa-IR"/>
        </w:rPr>
        <w:t>آنچه باشد چون عبادت در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است ازدواج است ازدواج</w:t>
      </w:r>
    </w:p>
    <w:p>
      <w:pPr>
        <w:pStyle w:val="BookText"/>
        <w:rPr/>
      </w:pPr>
      <w:r>
        <w:rPr>
          <w:rFonts w:ascii="IRNazanin" w:hAnsi="IRNazanin" w:eastAsia="IRNazanin"/>
          <w:color w:val="111111"/>
          <w:sz w:val="28"/>
          <w:sz w:val="28"/>
          <w:szCs w:val="28"/>
          <w:rtl w:val="true"/>
          <w:lang w:bidi="fa-IR"/>
        </w:rPr>
        <w:t>آنچه شيطان را كند مايوس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است ازدواج است ازدواج</w:t>
      </w:r>
    </w:p>
    <w:p>
      <w:pPr>
        <w:pStyle w:val="BookText"/>
        <w:rPr/>
      </w:pPr>
      <w:r>
        <w:rPr>
          <w:rFonts w:ascii="IRNazanin" w:hAnsi="IRNazanin" w:eastAsia="IRNazanin"/>
          <w:color w:val="111111"/>
          <w:sz w:val="28"/>
          <w:sz w:val="28"/>
          <w:szCs w:val="28"/>
          <w:rtl w:val="true"/>
          <w:lang w:bidi="fa-IR"/>
        </w:rPr>
        <w:t>آنچه دورت مي كند از هر خزان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است ازدواج است ازدواج</w:t>
      </w:r>
    </w:p>
    <w:p>
      <w:pPr>
        <w:pStyle w:val="BookText"/>
        <w:rPr/>
      </w:pPr>
      <w:r>
        <w:rPr>
          <w:rFonts w:ascii="IRNazanin" w:hAnsi="IRNazanin" w:eastAsia="IRNazanin"/>
          <w:color w:val="111111"/>
          <w:sz w:val="28"/>
          <w:sz w:val="28"/>
          <w:szCs w:val="28"/>
          <w:rtl w:val="true"/>
          <w:lang w:bidi="fa-IR"/>
        </w:rPr>
        <w:t>آنچه باشد شيرين و حظّش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است ازدواج است ازدواج</w:t>
      </w:r>
    </w:p>
    <w:p>
      <w:pPr>
        <w:pStyle w:val="BookText"/>
        <w:rPr/>
      </w:pPr>
      <w:r>
        <w:rPr>
          <w:rFonts w:ascii="IRNazanin" w:hAnsi="IRNazanin" w:eastAsia="IRNazanin"/>
          <w:color w:val="111111"/>
          <w:sz w:val="28"/>
          <w:sz w:val="28"/>
          <w:szCs w:val="28"/>
          <w:rtl w:val="true"/>
          <w:lang w:bidi="fa-IR"/>
        </w:rPr>
        <w:t>آنچه آرد بر زناشوئي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است ازدواج است ازدواج</w:t>
      </w:r>
    </w:p>
    <w:p>
      <w:pPr>
        <w:pStyle w:val="BookText"/>
        <w:rPr/>
      </w:pPr>
      <w:r>
        <w:rPr>
          <w:rFonts w:ascii="IRNazanin" w:hAnsi="IRNazanin" w:eastAsia="IRNazanin"/>
          <w:color w:val="111111"/>
          <w:sz w:val="28"/>
          <w:sz w:val="28"/>
          <w:szCs w:val="28"/>
          <w:rtl w:val="true"/>
          <w:lang w:bidi="fa-IR"/>
        </w:rPr>
        <w:t>آنچه احيا مي كند باغ 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است ازدواج است ازدواج</w:t>
      </w:r>
    </w:p>
    <w:p>
      <w:pPr>
        <w:pStyle w:val="BookText"/>
        <w:rPr/>
      </w:pPr>
      <w:r>
        <w:rPr>
          <w:rFonts w:ascii="IRNazanin" w:hAnsi="IRNazanin" w:eastAsia="IRNazanin"/>
          <w:color w:val="111111"/>
          <w:sz w:val="28"/>
          <w:sz w:val="28"/>
          <w:szCs w:val="28"/>
          <w:rtl w:val="true"/>
          <w:lang w:bidi="fa-IR"/>
        </w:rPr>
        <w:t>آنچه باشد خواست هر پير و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است ازدواج است ازدواج</w:t>
      </w:r>
    </w:p>
    <w:p>
      <w:pPr>
        <w:pStyle w:val="BookText"/>
        <w:rPr/>
      </w:pPr>
      <w:r>
        <w:rPr>
          <w:rFonts w:ascii="IRNazanin" w:hAnsi="IRNazanin" w:eastAsia="IRNazanin"/>
          <w:color w:val="111111"/>
          <w:sz w:val="28"/>
          <w:sz w:val="28"/>
          <w:szCs w:val="28"/>
          <w:rtl w:val="true"/>
          <w:lang w:bidi="fa-IR"/>
        </w:rPr>
        <w:t>آنچه قرآن گفته باشد ارمغان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است ازدواج است ازدواج</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بوده بر حقير لطف 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است ازدواج است ازدواج </w:t>
      </w:r>
    </w:p>
    <w:p>
      <w:pPr>
        <w:pStyle w:val="BookText"/>
        <w:rPr/>
      </w:pPr>
      <w:r>
        <w:rPr>
          <w:rFonts w:ascii="IRNazanin" w:hAnsi="IRNazanin" w:eastAsia="IRNazanin"/>
          <w:color w:val="111111"/>
          <w:sz w:val="28"/>
          <w:sz w:val="28"/>
          <w:szCs w:val="28"/>
          <w:rtl w:val="true"/>
          <w:lang w:bidi="fa-IR"/>
        </w:rPr>
        <w:t>بدون شک یکی از دغدغه هائی که معمولا در بین جامعه و اعضای خانواده حکم فرماست، عدم امنیت و آرامش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جائی که همانگونه که مستحضر هستی، بسیاری از زندگی‌ها دارای آسایش و حتی تجملات و رفاهیات بسیاری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بین اعضای آن مخصوصا زن و شوهرآرامش و امنیت خاطر حکم فرما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همسران باید خدا محور باشند تا بتوانند به آرامش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آرامش در پناه یاد خدا به دست می‌آید یعنی کسانی که از یاد حضرت باری تعالی فاصله گرفته‌اند معمولا در زندگی خود مضطرب و نگران به نظر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الوصف باید دانست که آرامش در زندگی از بهترین نعمت‌های الهی است که خدای تعالی به انسان ارزانی نموده است زیرا انسانی که در زندگی آرامش دارد، نگران نیست و افعال روز مره زندگی خویش را به نحو درستی به انجام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بتوان آرامش را به صورت احساسي خوشايند و لذت‌بخش تعريف كرد كه هركسي به دنبال آن است، اما آرامش نياز اوليه‌اي است براي اين كه ذهن شما بينديشد و مثبت عمل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همسر در خانه موجب آرامش و آسايش خانواده مي‌شود و قوه‌ي محركه‌ي اعضاي خانواده در داشتن روحيه‌اي شاداب و سرزنده و ابراز محبت ميان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چنين فضايي موجب رشد استعدادها و پيشرفت و ترقي افراد خانواده مي‌گردد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الوصف زندگي مشترك افقي است روشن و جلوه گاهي زيبا براي تولدي دوباره؛ مشروط بر آن كه وجوه ضروري اين اشتراك، يعني توانايي ها و مهارت هاي خاص و سازنده، در تفكر، بينش و عملكرد انسان رؤيت و ملاحظه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زيرا اين مهارت ها و توانايي هاي انسان است كه در وقت لزوم، به ياري او مي آيد تا مشكلات، اختلافات و نقاط ضعف و</w:t>
      </w:r>
    </w:p>
    <w:p>
      <w:pPr>
        <w:pStyle w:val="BookText"/>
        <w:rPr/>
      </w:pPr>
      <w:r>
        <w:rPr>
          <w:rFonts w:ascii="IRNazanin" w:hAnsi="IRNazanin" w:eastAsia="IRNazanin"/>
          <w:color w:val="111111"/>
          <w:sz w:val="28"/>
          <w:sz w:val="28"/>
          <w:szCs w:val="28"/>
          <w:rtl w:val="true"/>
          <w:lang w:bidi="fa-IR"/>
        </w:rPr>
        <w:t>كاستي هاي زندگي مشتركش را برطرف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چنانچه زندگي مشتركي كه براساس پيوندي مقدس از سوي زن و مرد، صورت پذيرفته، با عدم توانايي ها و مهارت هاي هر دو نفر و يا حتي يكي از آنها رو به رو شود، به طور مسلم، ادامه اين زندگي با تلخكامي، ناراحتي و تنش و رنجش همراه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ای عزیز بزرگوار، باید در نظر داشته باشي که بقا، تداوم و شيريني يك زندگي مشترك، هميشه در گرو توانايي ها و مهارت هاي خاصي است كه در اختیار توست و در حقيقت تضمين كننده اي قابل اطمينان براي خوشبختي تو و همسرت به حساب مي آيند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 عزیز بدون تردید هدف از ازدواج و تشکیل زندگی مشترک، رسیدن به کمال است و زن و مرد باید در تمام لحظه های زندگی خود به سوی کمال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هدفی اقتضا می‌کند که زوجین مکمل یکدیگر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جهت رعایت اصول و حقوق مشترک بین زن و شوهر از مسائل ضروری زناشوئی به شمار می‌آید که بهره گیری صحیح و بکارگیری آن در زندگی، سعادت و خوشبختی زن و شوهر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یک زن یا مرد همسر اوست و آن دو می‌توانند در پناه هم با رعایت حقوق شرعی و اخلاقی که نسبت به هم دارند از زندگی لذت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هیچ کدام پای بند به این حقوق نباشند، تلخی و ناگواری سراسر زندگی‌شان را فرا می‌گیرد و به سردرگمی دچار می‌گردند که درمان آن به راحتی میسر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آری بنیان نهادن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بخاطر تأمین نیازهای روحی و عاطفی و ایجاد روحیه از خود گذشتگی و بستر سازی مناسب برای ایجادآرامش است که با آشنایی با محورهای زندگی به عنوان گام های موفقیت می توان تحکیم خانواده را بیش از پیش مقاوم نمود و زمینه رشد و ترقی را فراهم ساخت و از وزیدن طوفان تلخی ها در درون این نهاد پر ارزش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 xml:space="preserve">همسران، دریابند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مشترک زیر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عملکرد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امکان پذیر خواهد بود، برای رونق یافتن زندگی خویش و جذاب شدن آن، خود را موظف به رعایت اصول و گام های موفقیت در زندگی می نمایند؛ بطور مثال اگر فردی در خانواده بجای بد خُلقی کردن با همسرش، هزینه بی سرمایه ای به نام اخلاق خوشِ بدون هر تنشی را جایگزین کند، می تواند رضایت بخشی را در زندگی خویش جاری سازد و تلخی ها را به شادابی و ارتباط صمیمانه تبدیل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لحاظ در نوشتاري كه پيش رو داري سعي شده است تا به صورت اجمال به راهكارهاي مهم و اساسي، پيرامون برخي از توانايي ها و مهارت هاي لازم براي ايجاد و برقراري يك زندگي مشترك آرام و ايده آل با استفاده از سیره و سنت انبیا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عزیز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همسر كن تو پرسش از رسول و هم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گيري تو جوابي كامل و هم تام تام</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همسر و هم فطرتت را آن جواب آيد به 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داد خاموش درونت هم همين خواهد به كام </w:t>
      </w:r>
      <w:bookmarkStart w:id="16" w:name="pg10629_107874"/>
    </w:p>
    <w:p>
      <w:pPr>
        <w:pStyle w:val="BookText"/>
        <w:rPr/>
      </w:pPr>
      <w:bookmarkEnd w:id="16"/>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2004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8"/>
                        <a:stretch/>
                      </pic:blipFill>
                      <pic:spPr>
                        <a:xfrm>
                          <a:off x="0" y="0"/>
                          <a:ext cx="5334120" cy="3200400"/>
                        </a:xfrm>
                        <a:prstGeom prst="rect">
                          <a:avLst/>
                        </a:prstGeom>
                        <a:ln w="0">
                          <a:noFill/>
                        </a:ln>
                      </pic:spPr>
                    </pic:pic>
                  </a:graphicData>
                </a:graphic>
              </wp:inline>
            </w:drawing>
          </mc:Choice>
          <mc:Fallback>
            <w:pict>
              <v:shape id="shape_0" stroked="f" o:allowincell="f" style="position:absolute;margin-left:0pt;margin-top:-252.05pt;width:419.95pt;height:251.95pt;mso-wrap-style:none;v-text-anchor:middle;mso-position-horizontal:left;mso-position-vertical:top" type="_x0000_t75">
                <v:imagedata r:id="rId29" o:detectmouseclick="t"/>
                <v:stroke color="#3465a4" joinstyle="round" endcap="flat"/>
                <w10:wrap type="none"/>
              </v:shape>
            </w:pict>
          </mc:Fallback>
        </mc:AlternateContent>
      </w:r>
    </w:p>
    <w:p>
      <w:pPr>
        <w:pStyle w:val="Heading2"/>
        <w:numPr>
          <w:ilvl w:val="1"/>
          <w:numId w:val="1"/>
        </w:numPr>
        <w:rPr/>
      </w:pPr>
      <w:bookmarkStart w:id="17" w:name="__RefHeading___Toc1337958_372815092"/>
      <w:bookmarkStart w:id="18" w:name="_Toc6"/>
      <w:bookmarkEnd w:id="17"/>
      <w:r>
        <w:rPr>
          <w:rtl w:val="true"/>
        </w:rPr>
        <w:t>دینداری چه ارتباطي با رضایت از زناشویی و بهبود سلامت رواني همسران دارد؟</w:t>
      </w:r>
      <w:bookmarkEnd w:id="18"/>
    </w:p>
    <w:p>
      <w:pPr>
        <w:pStyle w:val="BookText"/>
        <w:rPr/>
      </w:pPr>
      <w:r>
        <w:rPr>
          <w:rFonts w:ascii="Amiri" w:hAnsi="Amiri" w:eastAsia="Amiri" w:cs="Amiri"/>
          <w:color w:val="111111"/>
          <w:sz w:val="28"/>
          <w:sz w:val="28"/>
          <w:szCs w:val="28"/>
          <w:rtl w:val="true"/>
          <w:lang w:bidi="ar-SA"/>
        </w:rPr>
        <w:t>قدرت دين خدا بر نفس و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كند غوغا درون اين جهان</w:t>
      </w:r>
    </w:p>
    <w:p>
      <w:pPr>
        <w:pStyle w:val="BookText"/>
        <w:rPr/>
      </w:pPr>
      <w:r>
        <w:rPr>
          <w:rFonts w:ascii="IRNazanin" w:hAnsi="IRNazanin" w:eastAsia="IRNazanin"/>
          <w:color w:val="111111"/>
          <w:sz w:val="28"/>
          <w:sz w:val="28"/>
          <w:szCs w:val="28"/>
          <w:rtl w:val="true"/>
          <w:lang w:bidi="fa-IR"/>
        </w:rPr>
        <w:t>استرس و اضطراب 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دين گردد مداوا در روان</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آموزه‌هاي مذهبي و الگوهاي فکري و رفتاري پيامبران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مي‌تواند تحمل‌پذيري صبورانه و آگاهانه همسران را در برابر حوادث تلخ و شيرين زندگي تقويت کند؟ آيا پايبندي‌هاي صحيح ديني و رشد معنويت مي‌تواند تضمين‌کننده آرامش، نشاط و اميدواري بيشتر همسران در زندگي باشد؟ اينکه بسياري از همسران مدعي دينداري هستند اما به رغم چنين ادعايي، اثربخشي چنداني را از آن در کاهش مشکلات عاطفي، رواني و فکري خود نمي‌بينند، ناشي از چيست؟ </w:t>
      </w:r>
    </w:p>
    <w:p>
      <w:pPr>
        <w:pStyle w:val="BookText"/>
        <w:rPr/>
      </w:pPr>
      <w:r>
        <w:rPr>
          <w:rFonts w:ascii="IRNazanin" w:hAnsi="IRNazanin" w:eastAsia="IRNazanin"/>
          <w:color w:val="111111"/>
          <w:sz w:val="28"/>
          <w:sz w:val="28"/>
          <w:szCs w:val="28"/>
          <w:rtl w:val="true"/>
          <w:lang w:bidi="fa-IR"/>
        </w:rPr>
        <w:t>تاریخ نشان داده است که دین ورزی چنان که مطالعات باستان شناسی و انسان شناسی نشان داده اند، جزء لاینفک زندگی بشری در تمام اعصار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دورانت معتقد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اندازه ای غنی، فراگیرو پیچیده است که هیچ دوره ای در تاریخ بشر خالی از اعتقادات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حتی یک انسان بی اعتقاد به خدا هم، در شرایط نامطمئن كه منجر مي شود به بحران روحی و درماندگی به طور ناخود آگاه به خدا ونیروهای ماوراء الطبیعی می اندیشد و از او استمداد می طلبد، یک پدیده ثابت شده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فرانکل بنیانگذار مکتب معنا درمانی احساس مذهبی عمیق و واقعی، در اعماق ضمیر ناهشیار هر انسانی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نشان داده است که مذهبی بودن به معنای وسیع کلمه می تواند آثار بحران شدید زندگی را تعدیل کند و همچنین ارتباط مثبتی بین مذهب و سلامت روان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اعتقادات مذهبی یک موضوع مهم در سلامت جسمی و روحی است</w:t>
      </w:r>
      <w:r>
        <w:rPr>
          <w:rFonts w:eastAsia="IRNazanin" w:cs="IRNazanin"/>
          <w:color w:val="111111"/>
          <w:sz w:val="28"/>
          <w:szCs w:val="28"/>
          <w:rtl w:val="true"/>
          <w:lang w:bidi="fa-IR"/>
        </w:rPr>
        <w:t>.</w:t>
      </w:r>
      <w:r>
        <w:rPr>
          <w:rStyle w:val="FootnoteAnchor"/>
          <w:rtl w:val="true"/>
        </w:rPr>
        <w:footnoteReference w:id="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واقعيت اين است که اهميت دين و رشد معنوي در انسان در چند دهه اخير به صورت فزاينده‌اي مورد توجه روان‌شناسان و متخصصان بهداشت جسم و روان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پيچيدگي جامعه مدرن امروزي و تغيير شيوه‌ها و الگوهاي زندگي در عصر فرامدرن، موجب شده نيازهاي معنوي انسان در برابر خواسته‌ها و نيازهاي مادي او قد علم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و به رغم همه تبليغات ضدديني در گذشته و حال و ترويج سکولاريسم، واقعيت‌ها نشان مي‌دهد که مردم دنيا به مذهب و ارزش‌هاي معنوي گرايش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متخصصان نيز دريافته‌اند که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شيوه‌هاي موجود علمي و درماني براي بهبود اختلال‌هاي عاطفي، رواني و حتي جسماني همسران کافي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آنها دريافته‌اند که گرايش‌هاي سالم ديني، فشارخون انسان را تعديل مي‌کند و با تقويت هيجان‌هاي مثبت، هيجان‌هاي منفي را کاهش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اينکه دين چگونه مي‌تواند سلامت جسم و روان همسران را تقويت کند تا حدود زيادي به سبک زندگي اخلاقي و حتي تغذيه‌اي آنها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يک مسلمان واقعي مشروب نمي‌خورد، از مواد مخدر اجتناب مي‌کند، به دنبال رفتارهاي مجرمانه و غيرانساني نمي‌رود و به آزار ديگران نمي‌پردازد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انساني رفتارش با همسرش بدون شك خيلي فرق مي كند با کسي که از آموزه‌هاي ديني و اخلاقي بي‌بهره‌است و پايبندي جدي به فرايض و دستورهاي الهي ندارد، زشتي گناه را نمي‌بيند و از ارتکاب هيچ عملي در جهت تامين منافع شيطاني و خودخواهانه خويش خودداري نمي‌کند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بسيارند همسران و خانواده‌هايي که در روزگار ما به دليل ضعف آموزش‌هاي فرهنگي و ديني و غفلت از خدا دچار گرفتگي و آشفتگي جسمي و رواني شده و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 کم‌عاطفه و پر جاروجنجال خانوادگي و خشونت‌هاي خانگي عمدتا محصول چنين کمبودي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و پيوندهاي عاطفي و اجتماعي حاصل از فعاليت‌هاي ديني موجب کاهش افسردگي و اضطراب همسران مي‌شود و از تنهايي و انزواي آنها جلوگيري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اضطراب و استرس در هر كجا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كند روح و روان را بي صفا</w:t>
      </w:r>
    </w:p>
    <w:p>
      <w:pPr>
        <w:pStyle w:val="BookText"/>
        <w:rPr/>
      </w:pPr>
      <w:r>
        <w:rPr>
          <w:rFonts w:ascii="IRNazanin" w:hAnsi="IRNazanin" w:eastAsia="IRNazanin"/>
          <w:color w:val="111111"/>
          <w:sz w:val="28"/>
          <w:sz w:val="28"/>
          <w:szCs w:val="28"/>
          <w:rtl w:val="true"/>
          <w:lang w:bidi="fa-IR"/>
        </w:rPr>
        <w:t>پس عزيزم كن رها هر يك ز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شوي آرام و اندر اين سرا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اي عزيز بزرگوار، رفتارهای مذهبی، ارزش مثبتی در پرداختن به نكات معنی دار زندگی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رفتارهایی از قبیل توكل به خداوند، زیارت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از طریق ایجاد امید و تشویق به نگرش های مثبت، موجب آرامش درونی همسران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این كه خدایی هست كه موقعیت ها را كنترل می كند و ناظر بر اعمال است، تا حد زیادی اضطراب مرتبط با موقعیت را كاهش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كه اغلب افراد مؤمن ارتباط خود را با خداوند مانند ارتباط با یك دوست بسیار صمیمی توصیف می كنند و معتقدند كه می توان از طریق اتكاء و توسل به خداوند، اثر موقعیت های غیر قابل كنترل را به طریقی كنترل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گفته می شود كه مذهب می تواند به شیوه فعالی در فرآیند مقابله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برگسون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رویارویی با خطرات زندگی جدید،ما به تکیه گاه روحی نیازمندیم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دیل کارنگی اظهار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جدید ترین علم یعنی روانپزشکی همان چیزهایی را تعلیم می دهد که پیامبران تعلیم می دادند به علت اینکه روانشناسان دریافته اند که دعا و نماز و داشتن یک ایمان قوی به دین،نگرانی،تشویش،هیجان و ترس را از بین می برد وهمچنين یونگ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بیمارانی که در نیمه دوم حیاتم با آنها مواجه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بالای</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نبود که مشکلش در عدم نگرش دینی به حیات </w:t>
      </w:r>
    </w:p>
    <w:p>
      <w:pPr>
        <w:pStyle w:val="BookText"/>
        <w:rPr/>
      </w:pP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اطمینان می توان گفت همه آنان به دلیل از دست دادن آنچه ادیان زنده هر عصر به پیروان خود عرضه می دارند،احساس بیماری می کردند هیچ کدام قبل از بازیافتن بینش دینی، شفای واقعی نیافتند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نگرش دینی به حیات دارد،صاحب گوهری گرانبها است؛ یعنی چیزی دارد که سرچشمه زیبایی و زندگی است و به جهان و بشریت شکوهی تازه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ایمان و آرامش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 چه اساسی می توان این زندگی را نامشروع خواند، چنین تجربه ای را بی اعتبار دانست و چنین ایمانی را وهم و خیال دانست؟</w:t>
      </w:r>
    </w:p>
    <w:p>
      <w:pPr>
        <w:pStyle w:val="BookText"/>
        <w:rPr/>
      </w:pPr>
      <w:r>
        <w:rPr>
          <w:rFonts w:ascii="IRNazanin" w:hAnsi="IRNazanin" w:eastAsia="IRNazanin"/>
          <w:color w:val="111111"/>
          <w:sz w:val="28"/>
          <w:sz w:val="28"/>
          <w:szCs w:val="28"/>
          <w:rtl w:val="true"/>
          <w:lang w:bidi="fa-IR"/>
        </w:rPr>
        <w:t>آری ای انسان با ایمان، يكي از بنياني ترين و ريشه دارترين مباني تحكيم خانواده اين است كه بينش زن و مرد نسبت به خانواده، بينشي توحيدي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پيشينه ي ازدواج، خواستگاري، ملاك هاي همسرگزيني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و همه توحيدي باشد و اين پيام را باید در سرتا سر تاريخ برای همه همسران، طنين انداز کرد كه ركين ترين و استوارترين عماد در استحكام زندگي خانوادگي را مي بايست در عرصه ي بينش توحيدي جستجو نمود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ترديد، از مهم ترين عوامل پيوند پايدار و ازدواج موفق و زندگى آرام، همسويى بينش ها و باورهاى دينى و پاى بندى عملى زوجين به ارزش ها و فرايض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مردان و زنان خداباور و پاك انديش در آرزوى داشتن همسرى مؤمن و نيك سيرت و عامل به ارزش هاى قرآنى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گرايشى در امر روابط خانوادگى، برخاسته از نهاد پاك و فطرت كمال جوى ايشان است و از همين روست كه خداوند متعال بهترين ازدواج را </w:t>
      </w:r>
    </w:p>
    <w:p>
      <w:pPr>
        <w:pStyle w:val="BookText"/>
        <w:rPr/>
      </w:pPr>
      <w:r>
        <w:rPr>
          <w:rFonts w:ascii="IRNazanin" w:hAnsi="IRNazanin" w:eastAsia="IRNazanin"/>
          <w:color w:val="111111"/>
          <w:sz w:val="28"/>
          <w:sz w:val="28"/>
          <w:szCs w:val="28"/>
          <w:rtl w:val="true"/>
          <w:lang w:bidi="fa-IR"/>
        </w:rPr>
        <w:t>وصلت پاكان و متقيان با يكديگر مى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الطَّيباتُ للطَّيبينَ و الطَّيبونَ للطَّيبات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زنان پاك از آنِ مردان پاك، و مردان پاك از آنِ زنان پاكند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كلی بينش توحيدي، متكی بر باورها و فعالیت های مذهبی است و از این طریق در كنترل استرس های هیجانی و ناراحتی های جسمی به همسران كمك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معنا و هدف در زندگی، احساس تعلق داشتن به منبعی والا، امیدواری به كمك و یاری خداوند در شرایط مشكل زای زندگی، برخورداری از حمایت های اجتماعی، حمایت روحانی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جمله منابعی هستند كه همسران مذهبی با برخورداری از آنها می توانند در مواجهه با حوادث فشارزای زندگی، آسیب كمتری را متحمل شوند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ازدواج آنچه بايد همواره مدّ نظر قرار گيرد اين است كه، سازگاری در زناشویی و رضایت ازآن امر مهمی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زناشویی وضعیتی است که در آن زن و شوهر در بیشتر مواقع احساسی ناشی از خوشبختی و رضایت از همدیگردارند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اینکه اسلام تاکید فراوانی بر استحکام ازدواج دارد، به گونه ای که نزد خدا هیچ بنایی مستحکمتر از ازدواج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هدف ازدواج را رسیدن به آرامش می داند و در روايات هم بر آن تاكيد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انتظار می رود کسانی که نسبت به ارزش های اسلامی پایبند هستند، دارای سازگاری زناشویی بیشتری نیز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تدین یکی از ارکان اساسی زندگی سعادتمندانه محسوب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سوالی که قابل طرح مي باشد این است كه آیا همسرانی که از نظر ابعاد دینداری تفاوت دارند، از نظر رضایت از زناشویی هم با یکدیگر متفاوت هستند؟ تحقيقات متعدد بيانگر اين است كه هر چه تقیدات مذهبی بيشتر باشد به همان نسبت رضایت بيشتري از زناشویی خود خواهند داشت؛ كه از باب نمونه نظر جنابعالي به برخي از آنها و تحقيقاتي در همان راستا در ادامه معطوف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تحقيقات مورد نظر بيشتر در جوامع غير مسلمان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جوامع مسلمان مخصوصا شيعه تحقيقات مورد نظر انجام شود؛ بدون ترديد با عنايت به آيات قرآن و روايات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مي شود که دینداري مخصوصا اسلام به طور معناداری با سازگاری و رضايت زناشویی رابطه 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 درتحقیقی درسال</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 افرادی که دارای تقیدات مذهبی خیلی زیاد بودند نسبت به افرادی که تقید مذهبی زیاد داشتند از رضایت زناشویی بالاتری برخوردار بودند و افرادی که دارای تقیدات مذهبی زیاد بودند نسبت به افرادی که تقید مذهبی متوسط داشتند از رضایت زناشویی بالاتری برخوردار بودند و افرادی که دارای تقیدات مذهبی متوسط بودند نسبت به افرادی که دارای تقید مذهبی کم بودند از رضایت زناشویی بالاتری برخوردار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گلین و پوز در تحقیقی 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اند، افرادی که مدت طولانی با هم زندگی می کنند دین را به عنوان مهم ترین عامل رضایتمندی از ازدواج تلقی می کنند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گرانر</w:t>
      </w:r>
      <w:r>
        <w:rPr>
          <w:rFonts w:eastAsia="Times New Roman" w:cs="Times New Roman" w:ascii="Times New Roman" w:hAnsi="Times New Roman"/>
          <w:color w:val="111111"/>
          <w:sz w:val="28"/>
          <w:szCs w:val="28"/>
          <w:lang w:val="en-US" w:bidi="en-US"/>
        </w:rPr>
        <w:t>Gruner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تحقیقی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اعمال عبادی شخصی بر سازگاری زناشویی 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نشان داد که ارتباط مثبتی بین انجام اعمال دینی بر سازگاری زناشویی در تمام گروههای دینی وجود د ارد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آنتونی</w:t>
      </w:r>
      <w:r>
        <w:rPr>
          <w:rFonts w:eastAsia="Times New Roman" w:cs="Times New Roman" w:ascii="Times New Roman" w:hAnsi="Times New Roman"/>
          <w:color w:val="111111"/>
          <w:sz w:val="28"/>
          <w:szCs w:val="28"/>
          <w:lang w:val="en-US" w:bidi="en-US"/>
        </w:rPr>
        <w:t>Antuony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تحقیقی در سال</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بین رضایت از زناشویی و بلوغ دینی را 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 نشان داد افرادی که بالاترین نمره را در رضایت از زناشویی داشتند، دارای جهت گیری دینی درونی بودند و افرادی که دارای جهت گیری برونی بودند از رضایت زناشویی پایینی برخوردار بودند</w:t>
      </w:r>
      <w:r>
        <w:rPr>
          <w:rFonts w:eastAsia="IRNazanin" w:cs="IRNazanin"/>
          <w:color w:val="111111"/>
          <w:sz w:val="28"/>
          <w:szCs w:val="28"/>
          <w:rtl w:val="true"/>
          <w:lang w:bidi="fa-IR"/>
        </w:rPr>
        <w:t>.</w:t>
      </w:r>
      <w:r>
        <w:rPr>
          <w:rStyle w:val="FootnoteAnchor"/>
          <w:rtl w:val="true"/>
        </w:rPr>
        <w:footnoteReference w:id="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مولینز، بروت، براکت، و هریسون</w:t>
      </w:r>
      <w:r>
        <w:rPr>
          <w:rFonts w:eastAsia="Times New Roman" w:cs="Times New Roman" w:ascii="Times New Roman" w:hAnsi="Times New Roman"/>
          <w:color w:val="111111"/>
          <w:sz w:val="28"/>
          <w:szCs w:val="28"/>
          <w:lang w:val="en-US" w:bidi="en-US"/>
        </w:rPr>
        <w:t>Mullins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proeck</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Harisson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طی مقاله ای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رابطه دین و ازدواج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نشان داد که دیندار بودن به طور معناداری با سازگاری زناشویی رابطه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 بودند که اثر دیندار بودن بر ازدواج در گروهی که مسن تر هستند اساسی تر و بیشتر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ماهانی</w:t>
      </w:r>
      <w:r>
        <w:rPr>
          <w:rFonts w:eastAsia="Times New Roman" w:cs="Times New Roman" w:ascii="Times New Roman" w:hAnsi="Times New Roman"/>
          <w:color w:val="111111"/>
          <w:sz w:val="28"/>
          <w:szCs w:val="28"/>
          <w:lang w:val="en-US" w:bidi="en-US"/>
        </w:rPr>
        <w:t>Mahony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ودیگران در تحقیقات خود در سال</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رسیدند که دین موجب افزایش مشارکت کلامی و کاهش پرخاشگری کلامی و در نهایت موجب رضایتمندی از زناشویی می شود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شرکات</w:t>
      </w:r>
      <w:r>
        <w:rPr>
          <w:rFonts w:eastAsia="Times New Roman" w:cs="Times New Roman" w:ascii="Times New Roman" w:hAnsi="Times New Roman"/>
          <w:color w:val="111111"/>
          <w:sz w:val="28"/>
          <w:szCs w:val="28"/>
          <w:lang w:val="en-US" w:bidi="en-US"/>
        </w:rPr>
        <w:t>Sherkat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بررسی خو د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که اختلاف دینی درخانواده ها، موجب بروز مشکلاتي برای ازدواج می شود که منجر به کاهش رضایتمندی و افزایش تعارضات زناشویی و طلاق می شود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كونینگ، كلین و همكاران مشاهده كردند افرادی كه همیشه از مقابله های مذهبی استفاده می كنند نسبت به افرادی كه كمتر و گاهی از این مقابله ها استفاده می كنند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سلامت روانشناختی، نمرات بالاتری كسب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مطالعه دیگری، مكین توش نقش مذهب را در سازگاری افراد با یك رویداد معنی دار زندگی بررسی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پدر و مادری كه كودك خود را به علت سندرم مرگ ناگهانی از دست داده بودند مصاحبه كرد و دریافت كه مذهبی بودن با یافتن معنی در مرگ ارتباط مثبتی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مذهبی بودن با افزایش صلاحیت روانی و كاهش ناراحتی در بین والدین در طی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بعد از مرگ كودكانشان، ارتباط داشت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تحقیقی که فیس و تامکو درسال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بر روی زوج هایی که به طور متوسط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ازدواج آنان می گذشت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گردید، </w:t>
      </w:r>
    </w:p>
    <w:p>
      <w:pPr>
        <w:pStyle w:val="BookText"/>
        <w:rPr/>
      </w:pPr>
      <w:r>
        <w:rPr>
          <w:rFonts w:ascii="IRNazanin" w:hAnsi="IRNazanin" w:eastAsia="IRNazanin"/>
          <w:color w:val="111111"/>
          <w:sz w:val="28"/>
          <w:sz w:val="28"/>
          <w:szCs w:val="28"/>
          <w:rtl w:val="true"/>
          <w:lang w:bidi="fa-IR"/>
        </w:rPr>
        <w:t>زوجهایی که به مراسم مذهبی در روزهای تعطیل مقید هستند؛ دارای رضایت زناشویی بیشتری می باشند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مطالعه ديگري كه انجام شده، در یك بررسی كه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بزرگسال با میانگین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شركت داشتند، معلوم شد كه بین سه شاخص مذهبی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های مذهبی غیر سازمان یافته و فعالیت های مذهبی سازمان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روحیه داشتن و دلگرمی به زندگی، همبستگی مثبتی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هانت سازگاری زناشویی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را مورد بررسی قرارداد و نشان داد كه مذهب به طور مثبت با سازگاری زناشویی، خوشحالی و رضایت زناشویی بالاتر ارتباط دارد و همچنین نتیجه گرفت كه مذهب یك عامل مهم در جلوگیری از طلاق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گارنتر و همكاران در زمینه سلامت روانی و اعتقادات مذهبی شش مقاله را مورد بررسی قرار دادند و دریافتند كه در تمام این مطالعات بین اعتقادات مذهبی و سلامت روانی رابطه مثبتی وجود دارد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ویتر و همكاران او نشان دادند كه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متغیرهای سلامت روانی افراد بالغ، توسط باورهای مذهبی تبیین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مطالعه دیگری، ویلتیز و كریدر نشان دادند كه در یك نمونه </w:t>
      </w: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با میانگین سنی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نگرش های مذهبی با سلامت روانی رابطه مثبتی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مذهبی بودن با رضایت زناشویی در مردان و زنان و رضایت شغلی در مردان مرتبط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مطالعات و تحقيقات دیگر، نيز تأثیر مداخلات مذهبی را در كاهش اضطراب و تحمل فشارهای روانی را در زندگي،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مذهب می تواند در تمامی عوامل، نقش مؤثری در استرس زایی در بين همسران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مدتها است كه تصور می شود بین مذهب و سلامت روان ارتباط مثبتی وجود دارد و اخیراً نیز روانشناسی مذهب، حمایت های تجربی زیادی را در راستای این زمینه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ذكر است كه اكثر تحقیقات مذكور همانطور که اشاره شد در ادیان دیگر صورت گرفته است و از آنجایی كه باور و اعتقاد ما مسلمانان بر این است كه دین اسلام ارائه دهنده كامل ترین و سلامت سازترین سبك زندگی بشریت است و احكام و دستورات آن حوزه های وسیع اخلاقی، بین فردی، بهداشتی و اجتماعی را در بر می گیرد، لذا مطالعه علمی اثرات و نقش متغیرهای مذهبی در سلامت روانی افراد مخصوصا همسران یك ضرورت اساسی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اهل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داروي افسردگي و 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حق باشد درون آن كتاب</w:t>
      </w:r>
    </w:p>
    <w:p>
      <w:pPr>
        <w:pStyle w:val="BookText"/>
        <w:rPr/>
      </w:pPr>
      <w:r>
        <w:rPr>
          <w:rFonts w:ascii="IRNazanin" w:hAnsi="IRNazanin" w:eastAsia="IRNazanin"/>
          <w:color w:val="111111"/>
          <w:sz w:val="28"/>
          <w:sz w:val="28"/>
          <w:szCs w:val="28"/>
          <w:rtl w:val="true"/>
          <w:lang w:bidi="fa-IR"/>
        </w:rPr>
        <w:t>پس عزيزم كن رها تو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شوي راحت ز هر نوعي سراب</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اي عزيز بزرگوار، علاوه بر آنچه در خصوص تاثير دين و معنويت بر بهبود سلامت خانوادگي و اجتماعي همسران، مطرح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مولف در مقالاتي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بابيماريهاي رواني بدون استفاده از داروهاي شيميايي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مجله علمي، تخصصي بهروان وابسته به دانشكده روانشناسي دانشگاه اصفهان منتشر شده؛ آورده است كه دين به افراداحساس قوت قلب و تسلي خاطر مي بخشد و باعث مي گردد كه ترس از امور مجهول واضطراب و افسردگی ناشی از آسيب های فردی و اجتمایی تقليل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بياني ديگراعتقاد به روز جزا و اينكه سر رشته همه امور بدست خداوند بوده و در هربلا و مصيبتي؛ صلاح و حكمتي نهفته است می تواند در ايجاد آرامش وتسلي خاطرمعتقدان تاثيرغيرقابل انكاری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افراد مذهبی خیلی راحت می توانند با رویدادهای منفی زندگی و عوامل فشار زای روانی مقابله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مقابله با فشار روانی به خوبی از نیایش، آداب و مناسک مذهبی، جهت تجدید قوای روان شناختی خود استفاده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راهبرد می تواند بر واکنش های عاطفی، شناختی و رفتاری انسان در مقابله با فشارهای روانی تاثیر قابل ملاحظه ای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در دهها جلد کتاب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خاموش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و کیف رسیدن به آرمش حقیقی رابه نوعهاي مختلف بیان نموده و در مقالات مزبور، نيز برای مقابله با فشارهای </w:t>
      </w:r>
    </w:p>
    <w:p>
      <w:pPr>
        <w:pStyle w:val="BookText"/>
        <w:rPr/>
      </w:pPr>
      <w:r>
        <w:rPr>
          <w:rFonts w:ascii="IRNazanin" w:hAnsi="IRNazanin" w:eastAsia="IRNazanin"/>
          <w:color w:val="111111"/>
          <w:sz w:val="28"/>
          <w:sz w:val="28"/>
          <w:szCs w:val="28"/>
          <w:rtl w:val="true"/>
          <w:lang w:bidi="fa-IR"/>
        </w:rPr>
        <w:t>روانی از جمله معضل اضطراب و نگراني، استرس و دلهره، افسردگي و نااميدي بدون استفاده از داروهای شیمیایی؛ با بیانی دیگر مطالبي را مطرح كرده است كه در صورت توفيق به صورت مستقل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مديريت رحماني در بهداشت رواني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اي اهل آرامش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روي در راه مولا هر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آرامه، اندر دو جهان</w:t>
      </w:r>
    </w:p>
    <w:p>
      <w:pPr>
        <w:pStyle w:val="BookText"/>
        <w:rPr/>
      </w:pPr>
      <w:r>
        <w:rPr>
          <w:rFonts w:ascii="IRNazanin" w:hAnsi="IRNazanin" w:eastAsia="IRNazanin"/>
          <w:color w:val="111111"/>
          <w:sz w:val="28"/>
          <w:sz w:val="28"/>
          <w:szCs w:val="28"/>
          <w:rtl w:val="true"/>
          <w:lang w:bidi="fa-IR"/>
        </w:rPr>
        <w:t>روح آرامی که بين اين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از یاد تو، درد و فغان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اي عزيز دين دار، بنا بر فرياد خاموش درون اكثريت قريب به اتفاق تحقیقات، ارتباط مثبتی را بین دین و رضایتمندی از زناشویی نشان می دهد و حتی برخی تحقیقات دین را عامل ثبات و پایداری در زندگي زناشویی می دانند و اين همان خواست فطرت تو و هر انسان متعهدديگر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همانطور كه اشاره شد تحقيقات مزبور اگر در جوامع مسلمان مخصوصا شيعه، انجام شود؛ با عنايت به آيات قرآن و روايات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اهميّتي كه اسلام براي خانواده مخصوصا روابط زناشوئي قائل است بدون شك اثبات مي شود که هر چه انسان دیندارتر و به آيات و احاديث مقيدتر باشد به طور معناداری در زندگي شاداب تر و بويژه از رضايت زناشویی بيشتري بر خوردار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همسران مومن و شيرين 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شان باشد هميشه مهربان</w:t>
      </w:r>
    </w:p>
    <w:p>
      <w:pPr>
        <w:pStyle w:val="BookText"/>
        <w:rPr/>
      </w:pPr>
      <w:r>
        <w:rPr>
          <w:rFonts w:ascii="IRNazanin" w:hAnsi="IRNazanin" w:eastAsia="IRNazanin"/>
          <w:color w:val="111111"/>
          <w:sz w:val="28"/>
          <w:sz w:val="28"/>
          <w:szCs w:val="28"/>
          <w:rtl w:val="true"/>
          <w:lang w:bidi="fa-IR"/>
        </w:rPr>
        <w:t>از گناه و غيبت و ظن و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باشند در همه دور و زمان</w:t>
      </w:r>
    </w:p>
    <w:p>
      <w:pPr>
        <w:pStyle w:val="BookText"/>
        <w:rPr/>
      </w:pPr>
      <w:r>
        <w:rPr>
          <w:rFonts w:ascii="IRNazanin" w:hAnsi="IRNazanin" w:eastAsia="IRNazanin"/>
          <w:color w:val="111111"/>
          <w:sz w:val="28"/>
          <w:sz w:val="28"/>
          <w:szCs w:val="28"/>
          <w:rtl w:val="true"/>
          <w:lang w:bidi="fa-IR"/>
        </w:rPr>
        <w:t>چون نخواهند ذرّه اي را بهر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كران اين جهان تا بي كران</w:t>
      </w:r>
    </w:p>
    <w:p>
      <w:pPr>
        <w:pStyle w:val="BookText"/>
        <w:rPr/>
      </w:pPr>
      <w:r>
        <w:rPr>
          <w:rFonts w:ascii="IRNazanin" w:hAnsi="IRNazanin" w:eastAsia="IRNazanin"/>
          <w:color w:val="111111"/>
          <w:sz w:val="28"/>
          <w:sz w:val="28"/>
          <w:szCs w:val="28"/>
          <w:rtl w:val="true"/>
          <w:lang w:bidi="fa-IR"/>
        </w:rPr>
        <w:t>دان که با غفلت همي گويند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مومن شدن باشد فغان</w:t>
      </w:r>
    </w:p>
    <w:p>
      <w:pPr>
        <w:pStyle w:val="BookText"/>
        <w:rPr/>
      </w:pPr>
      <w:r>
        <w:rPr>
          <w:rFonts w:ascii="IRNazanin" w:hAnsi="IRNazanin" w:eastAsia="IRNazanin"/>
          <w:color w:val="111111"/>
          <w:sz w:val="28"/>
          <w:sz w:val="28"/>
          <w:szCs w:val="28"/>
          <w:rtl w:val="true"/>
          <w:lang w:bidi="fa-IR"/>
        </w:rPr>
        <w:t>چون نمي دانند كه خلق 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 وپاك است دردرون وهم عيان</w:t>
      </w:r>
    </w:p>
    <w:p>
      <w:pPr>
        <w:pStyle w:val="BookText"/>
        <w:rPr/>
      </w:pPr>
      <w:r>
        <w:rPr>
          <w:rFonts w:ascii="IRNazanin" w:hAnsi="IRNazanin" w:eastAsia="IRNazanin"/>
          <w:color w:val="111111"/>
          <w:sz w:val="28"/>
          <w:sz w:val="28"/>
          <w:szCs w:val="28"/>
          <w:rtl w:val="true"/>
          <w:lang w:bidi="fa-IR"/>
        </w:rPr>
        <w:t>بر زن و فرزند خود در هر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كنند مهر و محبّت همچنان</w:t>
      </w:r>
    </w:p>
    <w:p>
      <w:pPr>
        <w:pStyle w:val="BookText"/>
        <w:rPr/>
      </w:pPr>
      <w:r>
        <w:rPr>
          <w:rFonts w:ascii="IRNazanin" w:hAnsi="IRNazanin" w:eastAsia="IRNazanin"/>
          <w:color w:val="111111"/>
          <w:sz w:val="28"/>
          <w:sz w:val="28"/>
          <w:szCs w:val="28"/>
          <w:rtl w:val="true"/>
          <w:lang w:bidi="fa-IR"/>
        </w:rPr>
        <w:t>خانه گردد امن و آرام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مومن پير و جوان</w:t>
      </w:r>
    </w:p>
    <w:p>
      <w:pPr>
        <w:pStyle w:val="BookText"/>
        <w:rPr/>
      </w:pPr>
      <w:r>
        <w:rPr>
          <w:rFonts w:ascii="IRNazanin" w:hAnsi="IRNazanin" w:eastAsia="IRNazanin"/>
          <w:color w:val="111111"/>
          <w:sz w:val="28"/>
          <w:sz w:val="28"/>
          <w:szCs w:val="28"/>
          <w:rtl w:val="true"/>
          <w:lang w:bidi="fa-IR"/>
        </w:rPr>
        <w:t>شور و معنايي دهند چون ارمغان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دل را مي كنند امن و امان</w:t>
      </w:r>
    </w:p>
    <w:p>
      <w:pPr>
        <w:pStyle w:val="BookText"/>
        <w:rPr/>
      </w:pPr>
      <w:r>
        <w:rPr>
          <w:rFonts w:ascii="IRNazanin" w:hAnsi="IRNazanin" w:eastAsia="IRNazanin"/>
          <w:color w:val="111111"/>
          <w:sz w:val="28"/>
          <w:sz w:val="28"/>
          <w:szCs w:val="28"/>
          <w:rtl w:val="true"/>
          <w:lang w:bidi="fa-IR"/>
        </w:rPr>
        <w:t>مومن پر شور همي باشد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توان وي بود فوق توان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آنكه باشد خوش مرام و خوش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 كند خنثي سموم شوكران </w:t>
      </w:r>
      <w:bookmarkStart w:id="19" w:name="pg10629_107888"/>
    </w:p>
    <w:p>
      <w:pPr>
        <w:pStyle w:val="BookText"/>
        <w:rPr/>
      </w:pPr>
      <w:bookmarkEnd w:id="19"/>
      <w:r>
        <w:rPr>
          <w:rFonts w:ascii="IRNazanin" w:hAnsi="IRNazanin" w:eastAsia="IRNazanin"/>
          <w:color w:val="111111"/>
          <w:sz w:val="28"/>
          <w:sz w:val="28"/>
          <w:szCs w:val="28"/>
          <w:rtl w:val="true"/>
          <w:lang w:bidi="fa-IR"/>
        </w:rPr>
        <w:t>گر كه زوج وي بود نامهربان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ايمان مي كند بر او حسان</w:t>
      </w:r>
    </w:p>
    <w:p>
      <w:pPr>
        <w:pStyle w:val="BookText"/>
        <w:rPr/>
      </w:pPr>
      <w:r>
        <w:rPr>
          <w:rFonts w:ascii="IRNazanin" w:hAnsi="IRNazanin" w:eastAsia="IRNazanin"/>
          <w:color w:val="111111"/>
          <w:sz w:val="28"/>
          <w:sz w:val="28"/>
          <w:szCs w:val="28"/>
          <w:rtl w:val="true"/>
          <w:lang w:bidi="fa-IR"/>
        </w:rPr>
        <w:t>چون كه ايمان مانع است درهرزمان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كند صدها گذشت بهر جنان</w:t>
      </w:r>
    </w:p>
    <w:p>
      <w:pPr>
        <w:pStyle w:val="BookText"/>
        <w:rPr/>
      </w:pPr>
      <w:r>
        <w:rPr>
          <w:rFonts w:ascii="IRNazanin" w:hAnsi="IRNazanin" w:eastAsia="IRNazanin"/>
          <w:color w:val="111111"/>
          <w:sz w:val="28"/>
          <w:sz w:val="28"/>
          <w:szCs w:val="28"/>
          <w:rtl w:val="true"/>
          <w:lang w:bidi="fa-IR"/>
        </w:rPr>
        <w:t>همسرش را نعمتي داند ز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با وي همي شيرين بدان</w:t>
      </w:r>
    </w:p>
    <w:p>
      <w:pPr>
        <w:pStyle w:val="BookText"/>
        <w:rPr/>
      </w:pPr>
      <w:r>
        <w:rPr>
          <w:rFonts w:ascii="Amiri" w:hAnsi="Amiri" w:eastAsia="Amiri" w:cs="Amiri"/>
          <w:color w:val="111111"/>
          <w:sz w:val="28"/>
          <w:sz w:val="28"/>
          <w:szCs w:val="28"/>
          <w:rtl w:val="true"/>
          <w:lang w:bidi="ar-SA"/>
        </w:rPr>
        <w:t>نقش ايمان در وجود هر 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كند آرام درون دلبران</w:t>
      </w:r>
    </w:p>
    <w:p>
      <w:pPr>
        <w:pStyle w:val="BookText"/>
        <w:rPr/>
      </w:pPr>
      <w:r>
        <w:rPr>
          <w:rFonts w:ascii="IRNazanin" w:hAnsi="IRNazanin" w:eastAsia="IRNazanin"/>
          <w:color w:val="111111"/>
          <w:sz w:val="28"/>
          <w:sz w:val="28"/>
          <w:szCs w:val="28"/>
          <w:rtl w:val="true"/>
          <w:lang w:bidi="fa-IR"/>
        </w:rPr>
        <w:t>پس عزيزم همسر مومن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 و ياور بوده بر خرد و كلان</w:t>
      </w:r>
    </w:p>
    <w:p>
      <w:pPr>
        <w:pStyle w:val="BookText"/>
        <w:rPr/>
      </w:pPr>
      <w:r>
        <w:rPr>
          <w:rFonts w:ascii="IRNazanin" w:hAnsi="IRNazanin" w:eastAsia="IRNazanin"/>
          <w:color w:val="111111"/>
          <w:sz w:val="28"/>
          <w:sz w:val="28"/>
          <w:szCs w:val="28"/>
          <w:rtl w:val="true"/>
          <w:lang w:bidi="fa-IR"/>
        </w:rPr>
        <w:t>اين حقير گويد كه اي آرامه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مومن بود خواست نهان</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2131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4"/>
                        <a:stretch/>
                      </pic:blipFill>
                      <pic:spPr>
                        <a:xfrm>
                          <a:off x="0" y="0"/>
                          <a:ext cx="5334120" cy="3213000"/>
                        </a:xfrm>
                        <a:prstGeom prst="rect">
                          <a:avLst/>
                        </a:prstGeom>
                        <a:ln w="0">
                          <a:noFill/>
                        </a:ln>
                      </pic:spPr>
                    </pic:pic>
                  </a:graphicData>
                </a:graphic>
              </wp:inline>
            </w:drawing>
          </mc:Choice>
          <mc:Fallback>
            <w:pict>
              <v:shape id="shape_0" stroked="f" o:allowincell="f" style="position:absolute;margin-left:0pt;margin-top:-253.05pt;width:419.95pt;height:252.95pt;mso-wrap-style:none;v-text-anchor:middle;mso-position-horizontal:left;mso-position-vertical:top" type="_x0000_t75">
                <v:imagedata r:id="rId45" o:detectmouseclick="t"/>
                <v:stroke color="#3465a4" joinstyle="round" endcap="flat"/>
                <w10:wrap type="none"/>
              </v:shape>
            </w:pict>
          </mc:Fallback>
        </mc:AlternateContent>
      </w:r>
    </w:p>
    <w:p>
      <w:pPr>
        <w:pStyle w:val="Heading2"/>
        <w:numPr>
          <w:ilvl w:val="1"/>
          <w:numId w:val="1"/>
        </w:numPr>
        <w:rPr/>
      </w:pPr>
      <w:bookmarkStart w:id="20" w:name="__RefHeading___Toc1337960_372815092"/>
      <w:bookmarkStart w:id="21" w:name="_Toc7"/>
      <w:bookmarkEnd w:id="20"/>
      <w:r>
        <w:rPr>
          <w:rtl w:val="true"/>
        </w:rPr>
        <w:t>زمینه های آرامش و نوزده ایده جهانی برای ایجاد جاذبه در زندگی زناشویی کدام است؟</w:t>
      </w:r>
      <w:bookmarkEnd w:id="2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آرامش بود راه 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آن آرد هزار و یک بلا </w:t>
      </w:r>
    </w:p>
    <w:p>
      <w:pPr>
        <w:pStyle w:val="BookText"/>
        <w:rPr/>
      </w:pPr>
      <w:r>
        <w:rPr>
          <w:rFonts w:ascii="IRNazanin" w:hAnsi="IRNazanin" w:eastAsia="IRNazanin"/>
          <w:color w:val="111111"/>
          <w:sz w:val="28"/>
          <w:sz w:val="28"/>
          <w:szCs w:val="28"/>
          <w:rtl w:val="true"/>
          <w:lang w:bidi="fa-IR"/>
        </w:rPr>
        <w:t>دان که دنیا و تمام ما 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ذکر و یاد و راه مقتدا</w:t>
      </w:r>
    </w:p>
    <w:p>
      <w:pPr>
        <w:pStyle w:val="BookText"/>
        <w:rPr/>
      </w:pPr>
      <w:r>
        <w:rPr>
          <w:rFonts w:ascii="IRNazanin" w:hAnsi="IRNazanin" w:eastAsia="IRNazanin"/>
          <w:color w:val="111111"/>
          <w:sz w:val="28"/>
          <w:sz w:val="28"/>
          <w:szCs w:val="28"/>
          <w:rtl w:val="true"/>
          <w:lang w:bidi="fa-IR"/>
        </w:rPr>
        <w:t>می دهد آسایشی دور از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دهد آرامش اندر این فضا</w:t>
      </w:r>
    </w:p>
    <w:p>
      <w:pPr>
        <w:pStyle w:val="BookText"/>
        <w:rPr/>
      </w:pPr>
      <w:r>
        <w:rPr>
          <w:rFonts w:ascii="IRNazanin" w:hAnsi="IRNazanin" w:eastAsia="IRNazanin"/>
          <w:color w:val="111111"/>
          <w:sz w:val="28"/>
          <w:sz w:val="28"/>
          <w:szCs w:val="28"/>
          <w:rtl w:val="true"/>
          <w:lang w:bidi="fa-IR"/>
        </w:rPr>
        <w:t>گر که خواهی گردی از غمها 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فطرت را برو در این سرا</w:t>
      </w:r>
    </w:p>
    <w:p>
      <w:pPr>
        <w:pStyle w:val="BookText"/>
        <w:rPr/>
      </w:pPr>
      <w:r>
        <w:rPr>
          <w:rFonts w:ascii="IRNazanin" w:hAnsi="IRNazanin" w:eastAsia="IRNazanin"/>
          <w:color w:val="111111"/>
          <w:sz w:val="28"/>
          <w:sz w:val="28"/>
          <w:szCs w:val="28"/>
          <w:rtl w:val="true"/>
          <w:lang w:bidi="fa-IR"/>
        </w:rPr>
        <w:t>داد خاموش درون گوید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فطرت بوده راه انبیا</w:t>
      </w:r>
    </w:p>
    <w:p>
      <w:pPr>
        <w:pStyle w:val="BookText"/>
        <w:rPr/>
      </w:pPr>
      <w:r>
        <w:rPr>
          <w:rFonts w:ascii="IRNazanin" w:hAnsi="IRNazanin" w:eastAsia="IRNazanin"/>
          <w:color w:val="111111"/>
          <w:sz w:val="28"/>
          <w:sz w:val="28"/>
          <w:szCs w:val="28"/>
          <w:rtl w:val="true"/>
          <w:lang w:bidi="fa-IR"/>
        </w:rPr>
        <w:t>عقل و شرع خواند تو را با صد 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محبوبی که هست در ماورا</w:t>
      </w:r>
    </w:p>
    <w:p>
      <w:pPr>
        <w:pStyle w:val="BookText"/>
        <w:rPr/>
      </w:pPr>
      <w:r>
        <w:rPr>
          <w:rFonts w:ascii="IRNazanin" w:hAnsi="IRNazanin" w:eastAsia="IRNazanin"/>
          <w:color w:val="111111"/>
          <w:sz w:val="28"/>
          <w:sz w:val="28"/>
          <w:szCs w:val="28"/>
          <w:rtl w:val="true"/>
          <w:lang w:bidi="fa-IR"/>
        </w:rPr>
        <w:t>آن خداوندی که با صدها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روح و جسم توست بهر لقا</w:t>
      </w:r>
    </w:p>
    <w:p>
      <w:pPr>
        <w:pStyle w:val="BookText"/>
        <w:rPr/>
      </w:pPr>
      <w:r>
        <w:rPr>
          <w:rFonts w:ascii="IRNazanin" w:hAnsi="IRNazanin" w:eastAsia="IRNazanin"/>
          <w:color w:val="111111"/>
          <w:sz w:val="28"/>
          <w:sz w:val="28"/>
          <w:szCs w:val="28"/>
          <w:rtl w:val="true"/>
          <w:lang w:bidi="fa-IR"/>
        </w:rPr>
        <w:t>با خدا گردی تو شاد و با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آرام و گیری صد نوا</w:t>
      </w:r>
    </w:p>
    <w:p>
      <w:pPr>
        <w:pStyle w:val="BookText"/>
        <w:rPr/>
      </w:pPr>
      <w:r>
        <w:rPr>
          <w:rFonts w:ascii="IRNazanin" w:hAnsi="IRNazanin" w:eastAsia="IRNazanin"/>
          <w:color w:val="111111"/>
          <w:sz w:val="28"/>
          <w:sz w:val="28"/>
          <w:szCs w:val="28"/>
          <w:rtl w:val="true"/>
          <w:lang w:bidi="fa-IR"/>
        </w:rPr>
        <w:t>یک وجب از آسمان و آن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خوبان است و پاکان در فضا</w:t>
      </w:r>
    </w:p>
    <w:p>
      <w:pPr>
        <w:pStyle w:val="BookText"/>
        <w:rPr/>
      </w:pPr>
      <w:r>
        <w:rPr>
          <w:rFonts w:ascii="IRNazanin" w:hAnsi="IRNazanin" w:eastAsia="IRNazanin"/>
          <w:color w:val="111111"/>
          <w:sz w:val="28"/>
          <w:sz w:val="28"/>
          <w:szCs w:val="28"/>
          <w:rtl w:val="true"/>
          <w:lang w:bidi="fa-IR"/>
        </w:rPr>
        <w:t>حزن و اندوه و دلی پر ماجرا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غوغا و بلواها به پا</w:t>
      </w:r>
    </w:p>
    <w:p>
      <w:pPr>
        <w:pStyle w:val="BookText"/>
        <w:rPr/>
      </w:pPr>
      <w:r>
        <w:rPr>
          <w:rFonts w:ascii="IRNazanin" w:hAnsi="IRNazanin" w:eastAsia="IRNazanin"/>
          <w:color w:val="111111"/>
          <w:sz w:val="28"/>
          <w:sz w:val="28"/>
          <w:szCs w:val="28"/>
          <w:rtl w:val="true"/>
          <w:lang w:bidi="fa-IR"/>
        </w:rPr>
        <w:t>استرس و اضطراب و هر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گردد مداوا ای هما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و مال و گاخ و جنس پربها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 دهد آرامش و مهر و سخا </w:t>
      </w:r>
    </w:p>
    <w:p>
      <w:pPr>
        <w:pStyle w:val="BookText"/>
        <w:rPr/>
      </w:pPr>
      <w:r>
        <w:rPr>
          <w:rFonts w:ascii="IRNazanin" w:hAnsi="IRNazanin" w:eastAsia="IRNazanin"/>
          <w:color w:val="111111"/>
          <w:sz w:val="28"/>
          <w:sz w:val="28"/>
          <w:szCs w:val="28"/>
          <w:rtl w:val="true"/>
          <w:lang w:bidi="fa-IR"/>
        </w:rPr>
        <w:t>دار دنیا با خدا دارد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خدا گردد جهان ماتم سرا</w:t>
      </w:r>
    </w:p>
    <w:p>
      <w:pPr>
        <w:pStyle w:val="BookText"/>
        <w:rPr/>
      </w:pPr>
      <w:r>
        <w:rPr>
          <w:rFonts w:ascii="IRNazanin" w:hAnsi="IRNazanin" w:eastAsia="IRNazanin"/>
          <w:color w:val="111111"/>
          <w:sz w:val="28"/>
          <w:sz w:val="28"/>
          <w:szCs w:val="28"/>
          <w:rtl w:val="true"/>
          <w:lang w:bidi="fa-IR"/>
        </w:rPr>
        <w:t>هر که از مولا شود روزی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خودش کرده هزار و یک جفا</w:t>
      </w:r>
    </w:p>
    <w:p>
      <w:pPr>
        <w:pStyle w:val="BookText"/>
        <w:rPr/>
      </w:pPr>
      <w:r>
        <w:rPr>
          <w:rFonts w:ascii="IRNazanin" w:hAnsi="IRNazanin" w:eastAsia="IRNazanin"/>
          <w:color w:val="111111"/>
          <w:sz w:val="28"/>
          <w:sz w:val="28"/>
          <w:szCs w:val="28"/>
          <w:rtl w:val="true"/>
          <w:lang w:bidi="fa-IR"/>
        </w:rPr>
        <w:t>دان که ایمان و خلوص در هر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دهد امراض روح و جان شفا</w:t>
      </w:r>
    </w:p>
    <w:p>
      <w:pPr>
        <w:pStyle w:val="BookText"/>
        <w:rPr/>
      </w:pPr>
      <w:r>
        <w:rPr>
          <w:rFonts w:ascii="IRNazanin" w:hAnsi="IRNazanin" w:eastAsia="IRNazanin"/>
          <w:color w:val="111111"/>
          <w:sz w:val="28"/>
          <w:sz w:val="28"/>
          <w:szCs w:val="28"/>
          <w:rtl w:val="true"/>
          <w:lang w:bidi="fa-IR"/>
        </w:rPr>
        <w:t>چون که لا خوف علیهم با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آرامش بود تا منتها</w:t>
      </w:r>
    </w:p>
    <w:p>
      <w:pPr>
        <w:pStyle w:val="BookText"/>
        <w:rPr/>
      </w:pPr>
      <w:r>
        <w:rPr>
          <w:rFonts w:ascii="IRNazanin" w:hAnsi="IRNazanin" w:eastAsia="IRNazanin"/>
          <w:color w:val="111111"/>
          <w:sz w:val="28"/>
          <w:sz w:val="28"/>
          <w:szCs w:val="28"/>
          <w:rtl w:val="true"/>
          <w:lang w:bidi="fa-IR"/>
        </w:rPr>
        <w:t>از همان روز نخست و ابتدا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رو تو به اوج و انتها</w:t>
      </w:r>
    </w:p>
    <w:p>
      <w:pPr>
        <w:pStyle w:val="BookText"/>
        <w:rPr/>
      </w:pPr>
      <w:r>
        <w:rPr>
          <w:rFonts w:ascii="IRNazanin" w:hAnsi="IRNazanin" w:eastAsia="IRNazanin"/>
          <w:color w:val="111111"/>
          <w:sz w:val="28"/>
          <w:sz w:val="28"/>
          <w:szCs w:val="28"/>
          <w:rtl w:val="true"/>
          <w:lang w:bidi="fa-IR"/>
        </w:rPr>
        <w:t>پس عزیزم با خدا شو با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حقیر کن تو به مولا اقتدا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اول ای عزیز بزرگوار باید دانست که آرامش در زندگی از بهترین نعمت‌های الهی است که خدای تعالی به انسان ارزانی نموده است زیرا انسانی که در زندگی آرامش دارد، نگران نیست و افعال روز مره زندگی خویش را به نحو درستی به انجام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شاید اکثر خانواده‌ها از یک نوع آسایش نسبی برخور دارند ولی وقتی به زندگی آن‌ها مراجعه می‌شود، می‌بینیم که زندگی آنان از آرامش خاصی برخور دار نیست و بیشتر افراد آن خانواده مضطرب هستند و دچار استرس و افسردگی روزمرّه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بشر در بُعد معرفتی دچار تحیّر علمی و نسبیت گرایی و عدم ثبات در آرا و عقاید است و در بُعد روانی، دچار تردید عملی، افسردگی و اضطراب، فقدان آرامش و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اطمینان خاطر و از خود بیگانگی و به تعبیری، بی‌خویشتنی است و از جهت اخلاقی نیز گرفتار انحرافاتِ خصلتی گسترده و به لحاظ خانوادگی، دچار از هم پاشیدگی داخلی و از نظر اجتماعی و سیاسی، گرفتار مسائلی چون هرج و مرج بین‌المللی، مشکل اوقات فراغت و تورّم و مانند آن است که مجموع این علل علمی و عوامل روانی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پیدایش تنش‌های منطقه‌ای و بین‌المللی شده و حتی تهاجم بی رویه فرهنگی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 که مرحوم استاد بزرگوار شهید مطهری در این زمینه نگاهی بسیار اندیشمندانه دارند؛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فطرتاً جویای سعادت و خوشبختی است؛ از تصور وصول به سعادت غرق در مسرت می‌گردد و از فکر یک آینده شوم و مقرون به محرومیت لرزه بر اندامش می‌افتد، لذاست که سخت دچار دلهره و اضطراب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خوشبختی در سایه آرامش را مثال بزنیم می گوئیم که موفقیت یک دانش‌آموز، معلول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و تلاش خودش، دیگر مساعدت و آمادگی محیط مدرسه و تشویق و ترغیب و تقدیر اولیای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دانش‌آموز ساعی و کوشا اگر به محیطی که در آنجا درس می‌خواند و معلمی که آخر سال نمره می‌دهد اعتماد نداشته باشد و نگران یک رفتار غیرعادلانه باشد، در تمام ایام سال دلهره و اضطراب سراپای وجودش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انسان با خودش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ناحیه اضطرابی دست نمی‌دهد، زیرا اساساً یک قاعده کلی است که اضطراب از شک و تردید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درباره آنچه مربوط به خودش است شک و تردید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انسان را به اضطراب و نگرانی می‌کشاند و آدمی تکلیف خویش را درباره او </w:t>
      </w:r>
    </w:p>
    <w:p>
      <w:pPr>
        <w:pStyle w:val="BookText"/>
        <w:rPr/>
      </w:pPr>
      <w:r>
        <w:rPr>
          <w:rFonts w:ascii="IRNazanin" w:hAnsi="IRNazanin" w:eastAsia="IRNazanin"/>
          <w:color w:val="111111"/>
          <w:sz w:val="28"/>
          <w:sz w:val="28"/>
          <w:szCs w:val="28"/>
          <w:rtl w:val="true"/>
          <w:lang w:bidi="fa-IR"/>
        </w:rPr>
        <w:t>روشن نمی‌بیند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 خوب فایده دارد؟ آیا صداقت و امانت بیهوده است؟ آیا با همه تلاش‌ها و انجام وظیفه‌ها پایان کار محرومیت است؟ اینجاست که دلهره و اضطراب در مهیب‌ترین شکل‌ها رخ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مذهبی به حکم اینکه به انسان که یک طرف معامله است، نسبت به جهان که طرف دیگر معامله است، اعتماد و اطمینان می‌بخشد، دلهره و نگرانی نسبت به رفتار جهان را در برابر انسان زایل می‌سازد و به جای آن به او آرامش خاطر می‌دهد</w:t>
      </w:r>
      <w:r>
        <w:rPr>
          <w:rFonts w:eastAsia="IRNazanin" w:cs="IRNazanin"/>
          <w:color w:val="111111"/>
          <w:sz w:val="28"/>
          <w:szCs w:val="28"/>
          <w:rtl w:val="true"/>
          <w:lang w:bidi="fa-IR"/>
        </w:rPr>
        <w:t>.</w:t>
      </w:r>
      <w:r>
        <w:rPr>
          <w:rStyle w:val="FootnoteAnchor"/>
          <w:rtl w:val="true"/>
        </w:rPr>
        <w:footnoteReference w:id="1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الوصف ای عزیز با ایمان، باید در زندگی خدا محور باشی تا بتوانی به آرامش دست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آرامش در پناه یاد خدا به دست می‌آید یعنی کسانی که از یاد حضرت باری تعالی فاصله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زندگی خود مضطرب و نگران به نظر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است که مؤمن در آغاز راه دارای اضطراب و هراس نفسانی است چنانچه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الْمُؤْمِنُونَ الَّذِینَ إِذا ذُکِرَ اللَّهُ وَجِلَتْ قُلُوبُهُمْ وَ إِذا تُلِیَتْ عَلَیْهِمْ آیاتُهُ زادَتْهُمْ إِیماناً وَ عَلی رَبِّهِمْ یَتَوَکَّلُونَ</w:t>
      </w:r>
      <w:r>
        <w:rPr>
          <w:rStyle w:val="FootnoteAnchor"/>
          <w:rtl w:val="true"/>
        </w:rPr>
        <w:footnoteReference w:id="12"/>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تنها کسانی هستند که هر گاه نام خدا برده شود، دلهایشان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لرزان شود و هر گاه آیات خدا بر آنان تلاوت شود، ایمانشان را می‌افزاید و تنها بر پروردگارشان توکّل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ذکر خدا برای او که با بازگشتش به خدا مشمول هدایت ویژه الهی می‌گردد، آرام‌بخش و سکینت‌آور است و در جای دیگری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آمَنُوا وَ تَطْمَئِنُّ قُلُوبُهُمْ به </w:t>
      </w:r>
    </w:p>
    <w:p>
      <w:pPr>
        <w:pStyle w:val="BookText"/>
        <w:rPr/>
      </w:pPr>
      <w:r>
        <w:rPr>
          <w:rFonts w:ascii="Amiri" w:hAnsi="Amiri" w:eastAsia="Amiri" w:cs="Amiri"/>
          <w:color w:val="111111"/>
          <w:sz w:val="28"/>
          <w:sz w:val="28"/>
          <w:szCs w:val="28"/>
          <w:rtl w:val="true"/>
          <w:lang w:bidi="ar-SA"/>
        </w:rPr>
        <w:t>ذکرِ اللَّهِ أَلا بذکرِ اللَّهِ تَطْمَئِنُّ الْقُلُوب</w:t>
      </w:r>
      <w:r>
        <w:rPr>
          <w:rStyle w:val="FootnoteAnchor"/>
          <w:rtl w:val="true"/>
        </w:rPr>
        <w:footnoteReference w:id="13"/>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هدایت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ایمان آورده و دلهایشان به یاد خدا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تنها با یاد خدا دل‌ها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آن است که عامل اصلی نگرانی انسان، وحشت از پوچ شدن، سر از شقاوت درآوردن، گرفتار عذاب و نقمت خدا گشتن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قلبی با یاد خدا انس بگیرد و به این نکته نیز توجه داشته باشد که زمام امور، فقط به دست خداست، از هر گونه نگرانی و تشویش رها می‌شود و اطمینان و آرامش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است که در این آیه، ذکر خدا تنها وسیله آرامش و</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اطمینان معرفی شده است؛ و این خود از ویژگی قابل توجهی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خدای تعالی دعا را نشانه آرامش بر می شمارد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 عَلَیهِم إِنَّ صَلاتَکَ سَکَنٌ لَهُم</w:t>
      </w:r>
      <w:r>
        <w:rPr>
          <w:rStyle w:val="FootnoteAnchor"/>
          <w:rtl w:val="true"/>
        </w:rPr>
        <w:footnoteReference w:id="14"/>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گرفتن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که دعای تو مایه آرامش آن‌ها است و خداوند شنوا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دعای انسان مستجاب الدعوة مایه آرامش قلب می‌شود، چون تصلیه و دعای انسان کامل چندین اثر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تکوینی، زیرا مظهر اسم اعظم خداست؛ و باعث می‌شود تکوینا در درون انسان یک آرامش و امنیت شدیدی حاکم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روانی و اجتماعی، زیرا جامعه معطوف پذیرای چنین سنّت و ادبی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تشریعی، زیرا اسوهٴ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استاد بزرگوار آیه الله جوادی آملی در بحث تفسیری خویش؛ بیان لطیفی دارند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موحّد خود را در پناه ذات اقدس علیم، قادر، بصیر و خبیر می‌بیند و قلبش با یاد او </w:t>
      </w:r>
    </w:p>
    <w:p>
      <w:pPr>
        <w:pStyle w:val="BookText"/>
        <w:rPr/>
      </w:pPr>
      <w:r>
        <w:rPr>
          <w:rFonts w:ascii="IRNazanin" w:hAnsi="IRNazanin" w:eastAsia="IRNazanin"/>
          <w:color w:val="111111"/>
          <w:sz w:val="28"/>
          <w:sz w:val="28"/>
          <w:szCs w:val="28"/>
          <w:rtl w:val="true"/>
          <w:lang w:bidi="fa-IR"/>
        </w:rPr>
        <w:t>آرامش می‌یابد؛ امّا کافر نمی‌داند کارش را به که وا می‌گذارد، از این رو به شانس، بخت، اقبال و مانند آن روی می‌آورد و همواره در اضطراب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چون به مبدأ آفرینش اعتقاد ندارند، نقش قضا و قدر را در کارها نادیده می‌انگارند و با تکیه به اندیشه بشری به تدبیر امور خویش می‌پردازند و آن‌گاه که ناتوان می‌شوند، به شانس و بخت و تصادفْ رو می‌آورند و خلأ ناشی از بی اعتقادی به مبدأ را با خرافات و توهمات پر می‌کنند </w:t>
      </w:r>
      <w:r>
        <w:rPr>
          <w:rStyle w:val="FootnoteAnchor"/>
          <w:rtl w:val="true"/>
        </w:rPr>
        <w:footnoteReference w:id="15"/>
      </w:r>
      <w:r>
        <w:rPr>
          <w:rFonts w:ascii="IRNazanin" w:hAnsi="IRNazanin" w:eastAsia="IRNazanin"/>
          <w:color w:val="111111"/>
          <w:sz w:val="28"/>
          <w:sz w:val="28"/>
          <w:szCs w:val="28"/>
          <w:rtl w:val="true"/>
          <w:lang w:bidi="fa-IR"/>
        </w:rPr>
        <w:t xml:space="preserve">همچنین در حالات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هنگام ورود به نماز و گفتن تکبیرة</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الاحرام، اعضایشان از شدّت ترس می‌لرزید؛ امّا در سجده بر اثر ارتباط و انس بیشتر آرامش می‌یافتند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توجه به این نکته نیز خالی از لطف نیست که مراد از سکینه در نوع کاربردهای قرآن کریم آرامش و طمأنینه‌ایمانی است؛ به ویژه در جبهه نبرد که شبهات و شهوات به رزمندگان هجوم می‌آورند، خداوند آن را بر قلب مؤمنان فرو می‌فرستد تا اضطراب آنان را به آرامش بدل سازد همان گونه که خدای تبارک و تعالی در این زمینه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أنزَلَ السَّکینَةَ فی قُلوبِ المُؤمِنینَ لِیَزدادوا ایماناً مَعَ إیمانِهِم ولِلّهِ جُنودُ السَّماواتِ والأرضِ وکانَ اللهُ عَلیماً حَکیما </w:t>
      </w:r>
      <w:r>
        <w:rPr>
          <w:rStyle w:val="FootnoteAnchor"/>
          <w:rtl w:val="true"/>
        </w:rPr>
        <w:footnoteReference w:id="1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سکینه و آرامش را در دلهای مؤمنان نازل کرد تا ایمانی بر ایمانشان افزوده شود، لشکر آسمان‌ها و زمین از آن خدا است، و خداوند دانا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مرحوم شهید بزرگوار مطهری که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در حدود زیادی در عین اینکه نظم ایجاد کرده و کارها را آسان کرده، آزادی و راحتی را گرفته است، به جهت آنکه کار و فکر زیاد بر بشر تحمیل کرده است به طوری که این‌همه کار و فکر روح را و اعصاب را فشرده و خرد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بیماریهای عصبی، خودکشی‌ها، جنونها به واسطه عدم آرامش روحی و به اصطلاح حوصله سررفتن‌هاست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مقدار معینی طاقت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 بشنود، اخبار هیجان‌آور و محرک بشنود، تیترهای درشت در روزنامه‌ها ببیند، مناظر غیر مترقبه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در عصر ما احتیاج دارد به موجبات آسایش روحی و فرار از موجبات اضطراب، خصوصاً اگر چیزی باشد که به اعصاب طبعاً آرامش ببخشد نظیر موعظه بلیغی که می‌شنود و از همین قبیل است توجه و تذکر خدا و خلوت قلبی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خدا عرصه را بر آدمی تنگ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أَعْرَضَ عَنْ ذِکْرِی فَإِنَّ لَهُ مَعِیشَةً ضَنْکاً وَ نَحْشُرُهُ یَوْمَ الْقِیامَةِ أَعْمی </w:t>
      </w:r>
      <w:r>
        <w:rPr>
          <w:rStyle w:val="FootnoteAnchor"/>
          <w:rtl w:val="true"/>
        </w:rPr>
        <w:footnoteReference w:id="18"/>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یاد من روی‌گردان شود زندگی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 و روز قیامت او را نابینا محشور می‌کنیم</w:t>
      </w:r>
      <w:r>
        <w:rPr>
          <w:rFonts w:eastAsia="IRNazanin" w:cs="IRNazanin"/>
          <w:color w:val="111111"/>
          <w:sz w:val="28"/>
          <w:szCs w:val="28"/>
          <w:rtl w:val="true"/>
          <w:lang w:bidi="fa-IR"/>
        </w:rPr>
        <w:t>.</w:t>
      </w:r>
      <w:r>
        <w:rPr>
          <w:rStyle w:val="FootnoteAnchor"/>
          <w:rtl w:val="true"/>
        </w:rPr>
        <w:footnoteReference w:id="1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بنابرین کسانی که خدا را از زندگی خویش حذف نموده‌اند، آن‌ها نیز در یک نوع اضطراب و نگرانی عمیقی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آرامش یکی از نعمت‌های بزرگ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از نعمت‌هایی که خداوند در قرآن بارها بیان کرده است، مسئله‌ی امنیّت و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 نشان می‌شویم که این امنیت و آرامش خود نیز دارای زوایای متعددی می‌باشد که از جمله‌ی آن‌ها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به امنیّت و آرامش فیزیکی، روانی، علمی، اقتصادی،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انسان هائی که در زندگی خویش آرامش ندارند در زندگی خویش دائماً احساس پوچی می‌کنند و گمان می‌کنند که در این دنیا عبث و بیهوده آفریده شده‌اند همانگونه که خدای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فَحَسِبْتُمْ أَنَّما خَلَقْناکُمْ عَبَثاً وَ أَنَّکُمْ إِلَیْنا لا تُرْجَعُونَ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گمان می‌کنید که ما شما را بیهوده آفریده‌ایم، و شما به سوی ما بازگردانده نمی‌شوید؛ و حال این که هدف و غایت خلقت ما انسان‌ها بدین جهت بوده که ما بنده شویم و از این بندگی معرفت کسب نمائیم و پیرو آن به امنیت و آرامش هم در این دنیا و هم در سرای آخرت ببریم چنانکه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ما خَلَقَ العِباد اِلا لِیَعرِفُوهُ فَاِذا عَرَفُوهُ عَبَدُوهُ فَاِذا عَبَدُوهُ اِستَغنُوا بِعِبَادَتِهِ عَن عِبادَة مَن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بندگانش را نیافریده است مگر برای این که او را بشناسند، آن گاه که او را شناختند، عبادتش کنند و چون خدا را عبادت کردند، با پرستش و عبادت او از پرستش غیر او بی‌نیاز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رساتر این که علّت نا آرامی افراد عادی آن است که به چیزی تکیه می‌کنند که خود تکیه‌گاهی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 عنوان ضرب‌المثل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الغَریقَ یتَشبَّثُ به کلِّ حَشِیش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غرق شده، به هر گیاهی تکیه می‌کند و دست می‌اندازد تا نجات پیدا کند؛ زیرا خیال می‌کند آن گیاه، در دریا ریشه دارد و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محبّت دنیا غرق شدند، دست و پا می‌زنند و هر لحظه، احساس خطر می‌کنند و به این و آن متمسّک می‌شوند و به زرق و برق‌ها تکیه می‌کنند تا از اضطراب برهند، ولی نمی‌توانند نجات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درباره افرادی </w:t>
      </w:r>
    </w:p>
    <w:p>
      <w:pPr>
        <w:pStyle w:val="BookText"/>
        <w:rPr/>
      </w:pPr>
      <w:r>
        <w:rPr>
          <w:rFonts w:ascii="IRNazanin" w:hAnsi="IRNazanin" w:eastAsia="IRNazanin"/>
          <w:color w:val="111111"/>
          <w:sz w:val="28"/>
          <w:sz w:val="28"/>
          <w:szCs w:val="28"/>
          <w:rtl w:val="true"/>
          <w:lang w:bidi="fa-IR"/>
        </w:rPr>
        <w:t>که گرفتار آتش دوزخ می‌شوند،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وَرضُوا بِالحَیاةِ الدُّنیَا وَاطمَأَنّوا بِها؛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دنیا بسنده کرده، راضی و مطمئن شدند، در حالی که دنیا متاع فریب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الحَیاةُ الدُّنیَا إلاّ مَتاعُ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متاع فریب است و انسان را می‌فریبد و اگر غریق به فریبگاه تکیه کند، قطعاً آسایش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 همسر بزرگوار، زندگی همراه با آرامش، سرمایه ای عظیم است که باید به اندازه ی خود، از این سرمایه بزرگ محافظت نمایی و برای موفقیت در آن تدابیر لازم را بیاندیشی تا بیش از پیش نشاط و خوشبختی را در خانه ی خود به همراه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با کاربردی نمودن موارد 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نوزده ایده جهانی</w:t>
      </w:r>
    </w:p>
    <w:p>
      <w:pPr>
        <w:pStyle w:val="BookText"/>
        <w:rPr/>
      </w:pPr>
      <w:r>
        <w:rPr>
          <w:rFonts w:ascii="IRNazanin" w:hAnsi="IRNazanin" w:eastAsia="IRNazanin"/>
          <w:color w:val="111111"/>
          <w:sz w:val="28"/>
          <w:sz w:val="28"/>
          <w:szCs w:val="28"/>
          <w:rtl w:val="true"/>
          <w:lang w:bidi="fa-IR"/>
        </w:rPr>
        <w:t xml:space="preserve">برای ایجاد جاذبه در زندگی زناشویی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خانواده می توانی، زندگی خود را از تلخی ها و نا آرامی ها به سمت تعالی و رشد و آرامش و خوشی بکشانی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را عوض نکن، خودت را عوض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همیشه درون خود را بازبینی کن و در این بازنگری ها منصف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کنترل زندگى خود را به دست بگیر و هیچگاه نسخه های درمانى دیگران را در زندگى پیاده نکن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به خوبی هایش فکر کن هم به بدی هایش و هنگام بحث هر دو را مد نظر داشته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روانپزشک خویشتن باش، با جملات نیرو بخش و درمان گر بعد از هر دلخوری به خود نیرویی تازه ببخش و بدان که این نیز بگذرد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کمتر صحبت کن و بیشتر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ناراحتی زیاد سخن نگو، عمل کن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شما سکوت و آرامش در چهره ی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 هنگام ناراحتی تعادل روحی بر هم می خورد و مسائلی گفته می شود که گاه مشکل را پیچیده تر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عیب های همسرت را دوست داشته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ها همه یکسانند این یک روال جهانى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مسائل کوچک را نادیده بگیر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مقایسه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همسرت را با دیگری مقایسه نکن چرا که مرد ها در عین یکسان بودن هر کدام دنیایی خاص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اختلاف سلیقه هایتان به نزاع نیانجامد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 که تفاوت‌ها شکاف بوجود نمی آورد عدم تفاهم است که شکاف‌ها را بیشتر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اصل بسیار سازنده است اگر از آن برای تعالى استفاده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آزاد خود را تنظیم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برای همه اعضاء خانواده انجام دهید و وقتى را هم به پدر بزرگ ها و مادربزرگ ها اختصاص دهید با این کار برای خود و والدین تان ارزش قائل می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 نکن برای همه رفتار های همسرت دلیل بیابی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خواستگاه و پرورش گاه هر کدام از ما برایمان رفتار هایی را نهادینه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 و صبر آن دسته از رفتار هاى نادرست را که نهادینه شده از وجود هم محو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عشق پایدار نیازمند احترام و بازگشت بعد از هر دلخوری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های دو نفره 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اوائل ازدواج برای او نامه های عاشقانه و کوتاه بنویسید و یا با او در یک جای خاطره انگیز قرار بگذارید</w:t>
      </w:r>
      <w:r>
        <w:rPr>
          <w:rFonts w:eastAsia="IRNazanin" w:cs="IRNazanin"/>
          <w:color w:val="111111"/>
          <w:sz w:val="28"/>
          <w:szCs w:val="28"/>
          <w:rtl w:val="true"/>
          <w:lang w:bidi="fa-IR"/>
        </w:rPr>
        <w:t xml:space="preserve">. </w:t>
      </w:r>
      <w:bookmarkStart w:id="22" w:name="pg10629_107899"/>
    </w:p>
    <w:p>
      <w:pPr>
        <w:pStyle w:val="BookText"/>
        <w:rPr/>
      </w:pPr>
      <w:bookmarkEnd w:id="22"/>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همسرت مثل یک دوست باش و مشکلات خود را همانند یک دوست با او حل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عشق همسرت را رام خود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جذابیت خود را همیشه حفظ کنید حتى اگر چندین سال از ازدواج تان مى 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مواقع با قواعد همسرت در زندگى بازی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نوعی احترام به افکار و منش اوست و این را بدان كه او قدر این کار را خواهد دانست</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0513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7"/>
                        <a:stretch/>
                      </pic:blipFill>
                      <pic:spPr>
                        <a:xfrm>
                          <a:off x="0" y="0"/>
                          <a:ext cx="5334120" cy="4051440"/>
                        </a:xfrm>
                        <a:prstGeom prst="rect">
                          <a:avLst/>
                        </a:prstGeom>
                        <a:ln w="0">
                          <a:noFill/>
                        </a:ln>
                      </pic:spPr>
                    </pic:pic>
                  </a:graphicData>
                </a:graphic>
              </wp:inline>
            </w:drawing>
          </mc:Choice>
          <mc:Fallback>
            <w:pict>
              <v:shape id="shape_0" stroked="f" o:allowincell="f" style="position:absolute;margin-left:0pt;margin-top:-319.05pt;width:419.95pt;height:318.95pt;mso-wrap-style:none;v-text-anchor:middle;mso-position-horizontal:left;mso-position-vertical:top" type="_x0000_t75">
                <v:imagedata r:id="rId58" o:detectmouseclick="t"/>
                <v:stroke color="#3465a4" joinstyle="round" endcap="flat"/>
                <w10:wrap type="none"/>
              </v:shape>
            </w:pict>
          </mc:Fallback>
        </mc:AlternateContent>
      </w:r>
    </w:p>
    <w:p>
      <w:pPr>
        <w:pStyle w:val="Heading2"/>
        <w:numPr>
          <w:ilvl w:val="1"/>
          <w:numId w:val="1"/>
        </w:numPr>
        <w:rPr/>
      </w:pPr>
      <w:bookmarkStart w:id="23" w:name="__RefHeading___Toc1337962_372815092"/>
      <w:bookmarkStart w:id="24" w:name="_Toc8"/>
      <w:bookmarkEnd w:id="23"/>
      <w:r>
        <w:rPr>
          <w:rtl w:val="true"/>
        </w:rPr>
        <w:t>با شوهرم چه رفتاري داشته باشم كه زندگيم سرشار از محبت و عشق شود؟</w:t>
      </w:r>
      <w:bookmarkEnd w:id="2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ای خانم خوب چو مهتاب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کن بر وظایف تا شوی ناب </w:t>
      </w:r>
    </w:p>
    <w:p>
      <w:pPr>
        <w:pStyle w:val="BookText"/>
        <w:rPr/>
      </w:pPr>
      <w:r>
        <w:rPr>
          <w:rFonts w:ascii="IRNazanin" w:hAnsi="IRNazanin" w:eastAsia="IRNazanin"/>
          <w:color w:val="111111"/>
          <w:sz w:val="28"/>
          <w:sz w:val="28"/>
          <w:szCs w:val="28"/>
          <w:rtl w:val="true"/>
          <w:lang w:bidi="fa-IR"/>
        </w:rPr>
        <w:t>ادا فرما به تکلیف حقّ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ساز آنچه آرد صد تب و تاب</w:t>
      </w:r>
    </w:p>
    <w:p>
      <w:pPr>
        <w:pStyle w:val="BookText"/>
        <w:rPr/>
      </w:pPr>
      <w:r>
        <w:rPr>
          <w:rFonts w:ascii="IRNazanin" w:hAnsi="IRNazanin" w:eastAsia="IRNazanin"/>
          <w:color w:val="111111"/>
          <w:sz w:val="28"/>
          <w:sz w:val="28"/>
          <w:szCs w:val="28"/>
          <w:rtl w:val="true"/>
          <w:lang w:bidi="fa-IR"/>
        </w:rPr>
        <w:t>اي خانم محترم، لطفاً برای این كه زندگي شما سرشار از محبت و عشق شود به موارد زير با دقّت توجه و حتي المقدور به آنها عمل فرما</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نیاز روحی و روانی شوهر، مهر و محبت و دوست داشتن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محبت، موجب دلگرمی و علاقه مندی او نسبت به زندگی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وسلم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زنان شما، زنانی هستند که دارای عشق و محبت باشند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اخلاقی و رفتار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در اصل به معنای نهاد، باطن و سیرت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خوش اخلاق، یعنی انسانی که دارای نهاد و باطنی پاکیزه و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وسلم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سنگین ترین اعمال که در میزان اعمال قرار می گیرد، حُسن خُلق است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و نیز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شایسته است که زن چراغ خانه را روشن کند و خوراک را آماده سازد و چون شوهرش به خانه آمد تا نزدیک درب خانه از او استقبال نماید و به او خوش آمد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آوردن آب و </w:t>
      </w:r>
    </w:p>
    <w:p>
      <w:pPr>
        <w:pStyle w:val="BookText"/>
        <w:rPr/>
      </w:pPr>
      <w:r>
        <w:rPr>
          <w:rFonts w:ascii="IRNazanin" w:hAnsi="IRNazanin" w:eastAsia="IRNazanin"/>
          <w:color w:val="111111"/>
          <w:sz w:val="28"/>
          <w:sz w:val="28"/>
          <w:szCs w:val="28"/>
          <w:rtl w:val="true"/>
          <w:lang w:bidi="fa-IR"/>
        </w:rPr>
        <w:t>حوله، به شوهرش در شستشوی دستش کمک کند و بدون جهت از انجام خواسته های او امتناع ننماید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پرهیز از قهر کردن و آزار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تندخویی و بد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قهر کردن، آزار، تندخویی و بد زبانی با شوهرت بصورت جدی پرهیز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امام جعفر صادق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است ملعون، زنی که همسرش را بیازارد و وی را غمگین و غصه دار کند، و خوشبخت است خوشبخت، زنی که احترام شوهر را نگه دارد و وی را نیازارد و در هر حال از وی اطاعت نماید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و نیز در ارتباط با قهر کردن حضرت علی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خداصلی الله علیه وآله وسلم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که با شوهرش به ناحق قهر کند در روز قیامت با فرعون و قارون در آخرین طبقه آتش جهنم محشور می شود، مگر آن که توبه کند و برگردد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همسرت را تحسين و به او احترام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زحمات شوهرت قدردانی کنی و با احترام و محبت با او سخن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نكته اي كه در گفتار، تأثير فراواني در روان شوهرت دارد و اين گفته موجب افزايش علاقه شوهرت به شما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تحسين كردن شوهر و احترام گذاشتن به اين ويژگي ذاتي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ويژگي رواني، لازم است تمام كارهايي كه موجب اقتدار مرد در محيط خانواده مي شود را انجام دهي و از تمام كارهايي كه اقتدار مرد را زير سوال مي </w:t>
      </w:r>
    </w:p>
    <w:p>
      <w:pPr>
        <w:pStyle w:val="BookText"/>
        <w:rPr/>
      </w:pPr>
      <w:r>
        <w:rPr>
          <w:rFonts w:ascii="IRNazanin" w:hAnsi="IRNazanin" w:eastAsia="IRNazanin"/>
          <w:color w:val="111111"/>
          <w:sz w:val="28"/>
          <w:sz w:val="28"/>
          <w:szCs w:val="28"/>
          <w:rtl w:val="true"/>
          <w:lang w:bidi="fa-IR"/>
        </w:rPr>
        <w:t>برد پرهيز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 شما، مهم ترين نياز روحي يك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شما در راستاي بر طرف كردن نيازهاي رواني او تلاش مي كني، او نيز به صورت خودكار در راستاي بر طرف كردن نيازهاي شما تلاش خوهد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مرد در آستانه شكست قرار مي گيرد و زماني كه در آتش ناكامي مي سوزد و احساس مي كند كه همه چيز عليه ميل و اراده او در جريان است به زني نياز دارد كه به او اعتماد به نفس بدهد و روحيه اش را تقويت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اتومبيل بدون بنزين، روغن و آب به حركت در نمي آيد، مرد نيز بدون داشتن يك مشوق كه به او ايمان داشته باشد؛ قادر به پيمودن مدارج موفقيت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و ترغيب باعث تقويت فكري و روحي مرد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شكست يك مرد را به فتح تبديل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تشويق كردن شوهر يك نمودي از دوست داشتن اوست ؛ از اين رو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عنوان حق مرد بر زن بيان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مرد بر زنش اين است كه پايبند خانه اش باشد، با او مهرباني كند و دوستش بدارد و دلسوزش باشد، و او را ناراحت نكند، و در پي رضايت او باشد، و به عهد او وفا كند</w:t>
      </w:r>
      <w:r>
        <w:rPr>
          <w:rFonts w:eastAsia="IRNazanin" w:cs="IRNazanin"/>
          <w:color w:val="111111"/>
          <w:sz w:val="28"/>
          <w:szCs w:val="28"/>
          <w:rtl w:val="true"/>
          <w:lang w:bidi="fa-IR"/>
        </w:rPr>
        <w:t>. "</w:t>
      </w:r>
      <w:r>
        <w:rPr>
          <w:rStyle w:val="FootnoteAnchor"/>
          <w:rtl w:val="true"/>
        </w:rPr>
        <w:footnoteReference w:id="2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اي بزرگوار، شما بايد به نوعي با شوهرت حرف بزني و رفتار كني كه احساس سر بلندي و افتخار كند و حرف هاي شما موجب تشويق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خفيف كردن شوهر، گناه غير قابل بخشش و غير قابل جبران است كه يك زن مرتكب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جريحه دار كردن غرور يك مرد براي او خيلي گران تمام مي </w:t>
      </w:r>
    </w:p>
    <w:p>
      <w:pPr>
        <w:pStyle w:val="BookText"/>
        <w:rPr/>
      </w:pPr>
      <w:r>
        <w:rPr>
          <w:rFonts w:ascii="IRNazanin" w:hAnsi="IRNazanin" w:eastAsia="IRNazanin"/>
          <w:color w:val="111111"/>
          <w:sz w:val="28"/>
          <w:sz w:val="28"/>
          <w:szCs w:val="28"/>
          <w:rtl w:val="true"/>
          <w:lang w:bidi="fa-IR"/>
        </w:rPr>
        <w:t>شود و امكان دارد در زندگي زناشويي تأثير نامطلوب دائمي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مرد به سختي مي تواند خفيف شدن از جانب زنش را فراموش كند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الفاظ شيرين و عاشقانه نسبت به شوهرت ابراز محبت كن؛ اين كار موجب علاقه مندي همسرت به تو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محبت صحبت كردن را از حقوق مرد بر زن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مرد بر زنش اين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 او مهرباني كند ودوستش بدارد و دلسوزش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حضرت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امام حسين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پسرم به درستي كه هركسي كلامش ملايم باشد،محبت اوبرديگران واجب مي شود</w:t>
      </w:r>
      <w:r>
        <w:rPr>
          <w:rFonts w:eastAsia="IRNazanin" w:cs="IRNazanin"/>
          <w:color w:val="111111"/>
          <w:sz w:val="28"/>
          <w:szCs w:val="28"/>
          <w:rtl w:val="true"/>
          <w:lang w:bidi="fa-IR"/>
        </w:rPr>
        <w:t>. "</w:t>
      </w:r>
      <w:r>
        <w:rPr>
          <w:rStyle w:val="FootnoteAnchor"/>
          <w:rtl w:val="true"/>
        </w:rPr>
        <w:footnoteReference w:id="2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مرد احساس كرد زن او را لايق و با جرأت مي داند، به خود مي بالد و اين شهامت را به دست مي آورد كه براي مقابله با هر مشكلي سينه سپر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لياقت خود اطمينان مي يابد و همين امر باعث موفقيتش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براي جذب و موافقت شوهرش از سه چيز بى نياز نيست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كردن خود از هر پليدي وآلودگي تا دل شوهرش در هر شرايطي خوشايند يا ناخوشايند نسبت به اومطمئن باشد؛ مراقبت از شوهر و پرستاري از وي تا اگر لغزشي از او سر زند، به مهرباني با او برخورد نمايد؛ اظهار عشق به او با عشوه و دلبري و خود را آراستن به زيبايي كه مورد نظر شوهرش است</w:t>
      </w:r>
      <w:r>
        <w:rPr>
          <w:rFonts w:eastAsia="IRNazanin" w:cs="IRNazanin"/>
          <w:color w:val="111111"/>
          <w:sz w:val="28"/>
          <w:szCs w:val="28"/>
          <w:rtl w:val="true"/>
          <w:lang w:bidi="fa-IR"/>
        </w:rPr>
        <w:t>. "</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پذيرش بي قيد و شرط همسروتق نزدن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شرط اساسي در روابط عاشقانه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مي‌تواني بدون انتقاد از وي، در زمينه‌ها‌ي مختلف يا دربارۀ اشخاص، نظرات متفاوتي داشته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مي‌تواني بدون قضاوت و سرزنش، نقاط ضعف همسرت را قبول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پذيرفتن‌ها عميقاً اطمينان بخش هستند و به زن و شوهر احساسي از پذيرش خود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پذيرفتن به معناي دربست قبول كردن و چشم فرو بستن بر نواقص و اشكالات همسر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فضاي پذيرفتن مي‌تواني به اتفاق او با هر آنچه از به هم نزديك‌تر شدن شما جلوگيري مي‌كند برخورد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مشخصات پذیرش، عيب نگرفتن از شوهر، يا به قول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 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نكردن و دائم از شوهر ايراد نگرفتن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خواهى با تو نيكى كنند با ديگران نيكويى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با هر خصوصيّتى كه دارد بپذير و تحمّل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گلايه مكن كه كينه را برانگيزد و به دشمنى سخت كشاند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زيبا خطاب كنيد تا جواب زيبا بشنويد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لوئيس ترمان عالم و روان شناس مشهور، مطالعه بسيار دقيقي در زندگي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به عمل آورده است؛ نتيجه آزمايش ثابت كرده است كه شوهر ها نق نق كردن زن را بزرگترين وكشنده ترين عيب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گالوپ روان شناس ديگر نيز همين را كشف كرده است و مي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مردها نق نق كردن زن را رأس عيوب آنها قرار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جونسون تمپر</w:t>
      </w:r>
    </w:p>
    <w:p>
      <w:pPr>
        <w:pStyle w:val="BookText"/>
        <w:rPr/>
      </w:pPr>
      <w:r>
        <w:rPr>
          <w:rFonts w:ascii="IRNazanin" w:hAnsi="IRNazanin" w:eastAsia="IRNazanin"/>
          <w:color w:val="111111"/>
          <w:sz w:val="28"/>
          <w:sz w:val="28"/>
          <w:szCs w:val="28"/>
          <w:rtl w:val="true"/>
          <w:lang w:bidi="fa-IR"/>
        </w:rPr>
        <w:t>امنت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پزشك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تحقيقات علمي خود به اين نتيجه رسيده كه هيچ صفتي به اندازه عيب جويي ونق نق زن در بدبختي خانواده مؤثر نيست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كمي تغير</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رعايت خواسته‌ها‌ي همسر و توجه به نگراني‌ها‌ي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همسرت نسبت به بعضي از رفتارها حساسيت بيش از اندازه نشان مي‌دهد، مي‌تواني از اين رفتارها دوري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مي‌تواني با ملايمت با همسر خود صحبت كني و از نگراني‌ها و خواسته‌ها‌ي او آگاه 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واكنش‌ها‌ي غير معمول همسرت خونسردي خود را حفظ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علاقه نشان دادن به مسائل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مسائل همسر علاقه نشان دادن، از اهميت زيادي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مي‌تواني به سخنان همسرت با علاقه گوش دهي و نشان دهي كه او را درك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مسائلي كه همسرت مطرح مي‌كند، از دريچۀ چشم او بنگر و احساسش را درك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به درآمد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راستای تأمین هزینه زندگی به هر دری می زند تا نزد خانواده شرمنده نشود و جه بسا برخی افراد برای به دست آوردن ثروت، از راه حرام مبادرت می کنند که پیامدهای ناگواری چون بی خاصیتی عبادت، شقاوت ابدی و ملعون خداوند قرار گرفتن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راستا، زن در تشویق مرد، در به دست آوردن رزق و روزی حلال می تواند بسیار مؤثر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رفاقت، دوستی و مصاحبت با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دوستي و رفتار دوستانه با همسرت را همواره مد نظر داشته باش، از جمله عوامل تعيين كنندۀ دركيفيت زندگي زناشويي همين </w:t>
      </w:r>
    </w:p>
    <w:p>
      <w:pPr>
        <w:pStyle w:val="BookText"/>
        <w:rPr/>
      </w:pPr>
      <w:r>
        <w:rPr>
          <w:rFonts w:ascii="IRNazanin" w:hAnsi="IRNazanin" w:eastAsia="IRNazanin"/>
          <w:color w:val="111111"/>
          <w:sz w:val="28"/>
          <w:sz w:val="28"/>
          <w:szCs w:val="28"/>
          <w:rtl w:val="true"/>
          <w:lang w:bidi="fa-IR"/>
        </w:rPr>
        <w:t>دوستي و رفتار دوستانه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خصوصيت در ازدواج‌ها نباشد كيفيت آن‌ها تا حد زيادي كم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مصاحبت و هم‌نشيني مخصوصا در اوايل ازدواج از اهميت زيادي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مصاحبت و با هم بودن يكي از سرمايه‌ها‌ي ازدواج‌ها‌ي موفق و عشق‌ها‌ي بالغانه است كه شما مي‌تواني به سادگي و صرفاً با برنامه‌ريزي به آن دست يابي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 است به فعاليت‌ها‌يي كه هر دو از آن لذت مي‌بريد،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با هم، رفتن به تفريح‌گاه‌ها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كنيد و اوقاتي را براي آن‌ها 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برنامه‌ها‌ي عادي زندگي نيز مي‌تواني از مصاحبت بيشتر با او برخوردار 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برنامه تلويزيون را تماشا كن، پياده‌روي با هم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خشنود كردن همسر نيز يكي از عوامل مؤثر در ازدواج‌ها‌ي موفق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خشنودي بايد دو طرفه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تنها مي‌تواني با رفتار خود همسرت را خوشحال كني، بلكه مي‌تواني در خشنودي‌ها و رضايت‌هاي او شريك شوي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كمك كردن به همسر، هديه دادن به او و برآوردن خواسته‌هاي او از راه‌ها‌ي خشنود كردن همسر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عشق و علاقه در چشمان او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همسرت با شما صحبت مي كند، مستقيم به چشمان او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اين كار نشانگر اين است كه شما به آنچه او مي گويد علاقه مندي، بلكه چيزي در نگاه كردن در چشمان او وجود دارد كه به شما والايي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نگاه به صورت و چشمان همسر عنوان عبادت را پیدا می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او حمايت و در برابر ديگران از وی انتقاد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ديگران اجازه نده به همسرت بي احترامي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نظريه اي كنايه آميز مي تواند آزار دهنده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دفاع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 مي كني همسرت نياز به كمي انتقاد سازنده دارد، به هيچ وجه آن را مطرح نكن مگر خصوصي و با لحني دوستانه؛ مورد انتقاد قرار گرفتن در جمع، سبب پايين آمدن عزت نفس و جريحه دار شدن احساسات مي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دادن به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پیامک وكارت پستال هاي عاشقانه برای او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يك مناسبت خاص نباش تا به او هديه اي بدهي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عاشقانه ترين كارتي كه مي تواني را پيدا كن و به او هدیه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نكن كه پيام عاشقانه خود را هم بهتر است در آن بنويسي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عكس او را در صفحه كامپيوتر و يا موبايل خود قرار بده، با اين كار، اجازه بده تا او بداند كه تنها فرد مورد علاقه شما همسرت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برابرديگران به او افتخار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به طور ذاتي روي بالا بردن خود حساب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اوقات به منظور دلگرمي دادن به او بگذار تعريف هاي شما را در مورد رفتارها و كردارهاي خوبش بشنود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داری، نظافت و مرتب کردن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وسلم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هر یک از شما زنان در خانه، برابر جهاد مجاهدان است</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زنان شما، زنی است که خوشبو، خوش پخت و پز باشد، بجا خرج کند و بجا صرفه جویی نماید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محیط منزل، باید دلپذیر و مسرَّت 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پاکیزگی و نظافت خانه وظیفه اخلاقی خانم خانه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خانه باعث آرامش اعضای خانواده، مخصوصاً مرد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وسلم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جلوی خانه های خود را تمیز نگه دارید؛ خود را به یهود شبیه نکنید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نیز در جای دیگر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می توانید پاکیزه باشید؛ زیرا خداوند اسلام را بر پاکیزگی بنیان نهاده و جز مردم پاکیزه کسی به بهشت نمی برد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و نیزخوراكي هاي مورد علاقه او را تهيه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شكلات يا هر خوراكي ديگري كه او دوست دارد را بخر و در كنار ظرف غذاي او با يك جمله زيبا بسته بندي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 دارباش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زن را امین خود در خانه می داند و او باید تمام توان و کوشش خود را برای حفظ اموال و وسائل خانه به کار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بدون اجازه شوهر در اموال او تصرف نکند؛ بر اساس شریعت مقدس اسلامی، زن نمی تواند بدون اجازه از اموال شوهرش، صدقه یا نذر مالی یا به افراد چیزی ببخشد و اگر بدون اذن او مبادرت به بخشش اموال شوهر نماید گناه کرده و ثوابش به شوهر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داری و افشا نکردن اسرار و عیوب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همسرانتان لباس شما و شما لباس آنها هستید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تعبیر لباس در این آیه یک تعبیر لطیفی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انسان را از سرما و گرما حفظ می کند، زن و شوهر هم باید آبرو و حیثیت یکدیگر را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 نوح و </w:t>
      </w:r>
    </w:p>
    <w:p>
      <w:pPr>
        <w:pStyle w:val="BookText"/>
        <w:rPr/>
      </w:pPr>
      <w:r>
        <w:rPr>
          <w:rFonts w:ascii="IRNazanin" w:hAnsi="IRNazanin" w:eastAsia="IRNazanin"/>
          <w:color w:val="111111"/>
          <w:sz w:val="28"/>
          <w:sz w:val="28"/>
          <w:szCs w:val="28"/>
          <w:rtl w:val="true"/>
          <w:lang w:bidi="fa-IR"/>
        </w:rPr>
        <w:t>لوط که در اختیار دو بنده شایسته از بندگان ما بودند به شوهران خود خیانت کردند، خیانت آن دو زن غیر از جاسوسی نمودن از خانه و شوهر چیز دیگری نبود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فاش کردن راز همدیگر، روابط مرد و زن و بنیان خانواده را تلخ می کند و اعتماد و اطمینان و احترام آنها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حفظ اسرار و راز شوهر، بر درجات ایمان همسر افزوده شده و اعتماد مردم را به خود جلب کرده و مرد با دیده احترام به همسرش می نگرد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اجازه از خانه خارج نشدن و اطاعت از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و آنها از رسول خداصلی الله علیه وآله وسلم نقل می کنند که حضرت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 نباید بدون اجازه شوهر از خانه خارج شود، و اگر بدون اجازه خارج گردد ملائکه آسمان، جن، انس و هر آن چه که این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آن عبور می کند به او لعنت می کند تا به آن هنگام که به خانه برمی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حقوق شوهر، اطاعت زن از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ایمان و عبادت زن و ادای واجبات و ترک محرمات، اطاعت از شوهر باعث نجات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وسلم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سجده کردن، برای غیر خدا جایز بود، دستور می</w:t>
      </w:r>
    </w:p>
    <w:p>
      <w:pPr>
        <w:pStyle w:val="BookText"/>
        <w:rPr/>
      </w:pPr>
      <w:r>
        <w:rPr>
          <w:rFonts w:ascii="IRNazanin" w:hAnsi="IRNazanin" w:eastAsia="IRNazanin"/>
          <w:color w:val="111111"/>
          <w:sz w:val="28"/>
          <w:sz w:val="28"/>
          <w:szCs w:val="28"/>
          <w:rtl w:val="true"/>
          <w:lang w:bidi="fa-IR"/>
        </w:rPr>
        <w:t>دادم زن در برابر شوهرش سجده کند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نیز حضرت در جایی دیگر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نمی تواند حق خدا را ادا کند مگر این که حق شوهرش را ادا کند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شوهرت راحت باش و از وی تشکر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نداشته باش آنچه در ذهنت مي گذرد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موضوعي هست كه مي خواهي همسرت بداند، به او بگو، از او انتظار نداشته باش كه از افكار و احتياجات شما باخبر باشد؛ اين موجب اعتماد او به شما و افزايش علاقه بين شما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در فرصتهای مناسب تشکر و سپاس گذاری فرما؛ امام سجادعلیه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شکرگذارترین شما نسبت به خدا، شکرگذارترین شما نسبت به مردم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سفره آرایی و پذیرایی شایسته از مهمانان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داری و مهمان نوازی یکی از رسم های پسندیده ای است که باعث محبت و ارتباط با دل ها شده و کینه ها و کدورت ها را برطرف می سازد و باعث افزایش رزق و روزی و آمرزش گناهان میزبان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وسلم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زنان کسانی اند که خوشبو و سلیقه آشپزی آنها کامل و جالب باشد، و اقتصاد را از دست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زنانی از عمال و کارکنان خدا خواهند بود و عامل خدا هرگز با شکست و پشیمانی مواجه نخواهد شد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 عفت و پرهیز از 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 حیا از صفات نفسانی هستند که شهوت و تمام حرکات و سکنات و گفتار و قلم انسانی را کنترل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وسلم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 لباسی است که هر کسی آن را بپوشد عیب هایش از مردم پوشیده می ماند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و در خصوص پرهیز از خیانت حضرت علی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خیانت بپرهیز؛ زیرا که خیانت، بدترین گناه است و خائن به خاطر خیانتش همیشه در عذاب و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برکت ها را از بین می برد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بویی، خودآرایی و تأمین خواسته های جنسی شوهر؛ زن باید همیشه تمیز باشد و زیبایی و آراستگی ظاهری داشته باشد و خود را برای شوهرش آرایش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به وضع ظاهری اش نرسد ممکن است شوهرش در دام شیادان و زنان آرایش کرده در خیابان بیفتد آن گاه از شما دل بِبُرَد و از مسیر منحرف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محمدباقرعلیه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نیست زن بدون زیور باشد ولو این که گردنبندی به گردن آویزد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دستش را بی رنگ و ساده بگذارد ولو این که حنایی به دست بکشد، هرچند سال خورده باشد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رسول اکرم صلی الله علیه وآله وسلم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 باید خودش را برای شوهر به خوشبوترین عطرها معطر کند و زیباترین لباس هایش را بپوشد و به نیکوترین آرایش، برای شوهرش </w:t>
      </w:r>
    </w:p>
    <w:p>
      <w:pPr>
        <w:pStyle w:val="BookText"/>
        <w:rPr/>
      </w:pPr>
      <w:r>
        <w:rPr>
          <w:rFonts w:ascii="IRNazanin" w:hAnsi="IRNazanin" w:eastAsia="IRNazanin"/>
          <w:color w:val="111111"/>
          <w:sz w:val="28"/>
          <w:sz w:val="28"/>
          <w:szCs w:val="28"/>
          <w:rtl w:val="true"/>
          <w:lang w:bidi="fa-IR"/>
        </w:rPr>
        <w:t>آرایش نماید و پیوسته خودش را به شوهر عرضه کند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لذتی در دنیا و آخرت برتر از کام جویی با همسر وجود ندارد حتی برای اهل جنت، در بهشت لذتی فرح بخش تر از نکاح وجود ندارد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نیز رسول اکرم صلی الله علیه وآله وسلم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هیچ شبی نباید بخوابد مگر آن که شوهرش از او راضی باشد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قناعت؛ اسلام قناعت و مصرف با دقت را ستایش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قانع هیچ گاه دست نیاز به طرف دیگران دراز نمی کند و به اندازه درآمدش خرج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عفو و گذشت و پرهیز از منت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وسلم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به گذشت و عفو؛ زیرا که گذشت چیزی بر شما جز عزّت نیفزاید و از یکدیگر بگذرید تا این که خدا شما را عزیز گرداند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و در خصوص منت گذاری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زنی تمام طلا و نقره ها را به خانه شوهر خود ببرد، آن گاه یک روزی به سرش منّت گذارد و بگوید، تو چه کاره ای مال از آنِ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وی نابود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عابدترین مردم باشد؛ مگر این که از شوهر خود عذر بخواهد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کاستن توقعات و پرهیز از مُدگرایی؛ حضرت رسول اکرم صلی الله علیه وآله وسلم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بانویی که با همسر خویش مدارا نکند و او را بر انجام کاری که در توانش نبوده و طاقت آن را ندارد وادارد، هیچ حسنه و کار نیکی از او قبول نخواهد شد و در قیامت خدا را در حالی که بر او غضبناک است ملاقات می کند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یکی از بیماری های زنان امروزی، مُدگرایی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بیندیشند با هزاران زحمتی که برای شوهر ایجاد می کنند به دنبال تازه های لباس و آرایشند که برای خودشان شخصیتی غیر واقعی و کاذب بسازند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بردباری و تحمل مرارت های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همواره بردبار بوده و مرارتهای زندگی را با صبر و کذشت تحمل نماید؛ چرا که زندگی، دارای مشکلات و فراز و نشیب هایی است که زن و مرد باید خودشان را با آن وفق دهند و با سختی ها بسازند و در مقابل سختی ها صبور باشند و از زندگی دل سرد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راه مبارزه با این مشکلات در زندگی، صبر و بردباری و تحمل مرارت های زندگی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بارداری و فرزنددار شدن و شیردهی؛ حضرت رسول اکرم صلی الله علیه وآله وسلم به زوجه اش ام سلمه درباره زن باردار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زن باردار شود، اجر و پاداش کسی را دارد که با جان و مالش در راه خدا جهاد می کند و زمانی که فرزندش را بزاید، به او گفته می شود، خدا گناه تو را آمرزید کار و عمل از سر گیر، و زمانی که کودکش را شیر می دهد، خداوند متعال برای هر شیر </w:t>
      </w:r>
      <w:bookmarkStart w:id="25" w:name="pg10629_107914"/>
    </w:p>
    <w:p>
      <w:pPr>
        <w:pStyle w:val="BookText"/>
        <w:rPr/>
      </w:pPr>
      <w:bookmarkEnd w:id="25"/>
      <w:r>
        <w:rPr>
          <w:rFonts w:ascii="IRNazanin" w:hAnsi="IRNazanin" w:eastAsia="IRNazanin"/>
          <w:color w:val="111111"/>
          <w:sz w:val="28"/>
          <w:sz w:val="28"/>
          <w:szCs w:val="28"/>
          <w:rtl w:val="true"/>
          <w:lang w:bidi="fa-IR"/>
        </w:rPr>
        <w:t>دادنی، ثواب آزاد کردن بنده از فرزندان اسماعیل پیغمبرعلیه السلام را به او می دهد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2131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74"/>
                        <a:stretch/>
                      </pic:blipFill>
                      <pic:spPr>
                        <a:xfrm>
                          <a:off x="0" y="0"/>
                          <a:ext cx="5334120" cy="3213000"/>
                        </a:xfrm>
                        <a:prstGeom prst="rect">
                          <a:avLst/>
                        </a:prstGeom>
                        <a:ln w="0">
                          <a:noFill/>
                        </a:ln>
                      </pic:spPr>
                    </pic:pic>
                  </a:graphicData>
                </a:graphic>
              </wp:inline>
            </w:drawing>
          </mc:Choice>
          <mc:Fallback>
            <w:pict>
              <v:shape id="shape_0" stroked="f" o:allowincell="f" style="position:absolute;margin-left:0pt;margin-top:-253.05pt;width:419.95pt;height:252.95pt;mso-wrap-style:none;v-text-anchor:middle;mso-position-horizontal:left;mso-position-vertical:top" type="_x0000_t75">
                <v:imagedata r:id="rId75" o:detectmouseclick="t"/>
                <v:stroke color="#3465a4" joinstyle="round" endcap="flat"/>
                <w10:wrap type="none"/>
              </v:shape>
            </w:pict>
          </mc:Fallback>
        </mc:AlternateContent>
      </w:r>
    </w:p>
    <w:p>
      <w:pPr>
        <w:pStyle w:val="Heading2"/>
        <w:numPr>
          <w:ilvl w:val="1"/>
          <w:numId w:val="1"/>
        </w:numPr>
        <w:rPr/>
      </w:pPr>
      <w:bookmarkStart w:id="26" w:name="__RefHeading___Toc1337964_372815092"/>
      <w:bookmarkStart w:id="27" w:name="_Toc9"/>
      <w:bookmarkEnd w:id="26"/>
      <w:r>
        <w:rPr>
          <w:rtl w:val="true"/>
        </w:rPr>
        <w:t>شوهر با رعايت چه مسائلي مي تواند همسرش را تحت تاثیر خود قرار دهد؟</w:t>
      </w:r>
      <w:bookmarkEnd w:id="27"/>
    </w:p>
    <w:p>
      <w:pPr>
        <w:pStyle w:val="BookText"/>
        <w:rPr/>
      </w:pPr>
      <w:r>
        <w:rPr>
          <w:rFonts w:ascii="IRNazanin" w:hAnsi="IRNazanin" w:eastAsia="IRNazanin"/>
          <w:color w:val="111111"/>
          <w:sz w:val="28"/>
          <w:sz w:val="28"/>
          <w:szCs w:val="28"/>
          <w:rtl w:val="true"/>
          <w:lang w:bidi="fa-IR"/>
        </w:rPr>
        <w:t>تو ای آقا تکالیفی که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کن بهر همسر تا توانی</w:t>
      </w:r>
    </w:p>
    <w:p>
      <w:pPr>
        <w:pStyle w:val="BookText"/>
        <w:rPr/>
      </w:pPr>
      <w:r>
        <w:rPr>
          <w:rFonts w:ascii="IRNazanin" w:hAnsi="IRNazanin" w:eastAsia="IRNazanin"/>
          <w:color w:val="111111"/>
          <w:sz w:val="28"/>
          <w:sz w:val="28"/>
          <w:szCs w:val="28"/>
          <w:rtl w:val="true"/>
          <w:lang w:bidi="fa-IR"/>
        </w:rPr>
        <w:t>بدون شک بود راه 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روح تو در دار فانی</w:t>
      </w:r>
    </w:p>
    <w:p>
      <w:pPr>
        <w:pStyle w:val="BookText"/>
        <w:rPr/>
      </w:pPr>
      <w:r>
        <w:rPr>
          <w:rFonts w:ascii="IRNazanin" w:hAnsi="IRNazanin" w:eastAsia="IRNazanin"/>
          <w:color w:val="111111"/>
          <w:sz w:val="28"/>
          <w:sz w:val="28"/>
          <w:szCs w:val="28"/>
          <w:rtl w:val="true"/>
          <w:lang w:bidi="fa-IR"/>
        </w:rPr>
        <w:t>اي آقای بزرگوار، لطفاً برای این كه زندگي شما سرشار از محبت و عشق شود و همسرت همواره تحت تاثیر رفتار و اخلاق شما قرار گیرد؛ به موارد زير</w:t>
      </w:r>
      <w:r>
        <w:rPr>
          <w:rStyle w:val="FootnoteAnchor"/>
          <w:rtl w:val="true"/>
        </w:rPr>
        <w:footnoteReference w:id="51"/>
      </w:r>
      <w:r>
        <w:rPr>
          <w:rFonts w:ascii="Amiri" w:hAnsi="Amiri" w:eastAsia="Amiri" w:cs="Amiri"/>
          <w:color w:val="111111"/>
          <w:sz w:val="28"/>
          <w:sz w:val="28"/>
          <w:szCs w:val="28"/>
          <w:rtl w:val="true"/>
          <w:lang w:bidi="ar-SA"/>
        </w:rPr>
        <w:t>با دقّت توجه و حتي المقدور به آنها عمل فرما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 و محبت و احترام؛ زن کانون مهر و محبت است و بهترین کلید همسرداری را محبت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سعادت خویش را در زندگی، مهر و محبت شوهر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باعث تحکیم روابط زناشویی می شود و رفتار شوهر در افزایش مهر و محبت از ناحیه همسر، بسیار مهم و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تشنه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وسلم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ایمانش کامل تر باشد بیشتر به همسرش اظهار محبت می کند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نیز امام صادق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خانواده اش نیکی کند، خداوند بر عمرش می افزاید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عذر خواهی؛ چنان که تشکر سبب محبت است؛ عذرخواهی هم موجب محبت نسبت به همسر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با یک معذرت خواهی، کدورت های مختلف زدوده می شود و زندگی شیرین تر از اول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w:t>
      </w:r>
    </w:p>
    <w:p>
      <w:pPr>
        <w:pStyle w:val="BookText"/>
        <w:rPr/>
      </w:pP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مردم کسی است که معذرت خواهی دیگران را نپذیرد و از خطایشان نگذرد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توجه به حرف های بدخواهان؛ مرد نباید زودباور و ساده لوح باشد و همسرش را مورد آزار و اذیت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افرادی هستند که به خاطر حسادت و کینه توزی و انتقام گرفتن از مرد، بدگویی می کنند و مرد نباید حرف های این بدخواهان و بدگویان را گوش دهد چون ممکن است به دروغ سخنی گفته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اخلاقی؛ خداوند 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همسران خود با نیکی و مهربانی معاشرت کنید و از بی عدالتی و خشونت بپرهیزید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انعطاف پذیری مرد؛ کسی می تواند در زندگی خود موفق شود که خوی نرم و انعطاف پذیری داشته باشد، و این انعطاف پذیری از نشانه های مروت و مردانگی مرد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نادیده گرفتن خطاها و لغزش ها؛ انسان دچار لغزش و اشتباه می شود و زن هم از این قاعده مستثنی نیست، پس لازم است که مرد با تدبیر و اندیشه، خطاهای احتمالی همسرش را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وسلم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مردی که برای خود همسری اختیار کرد، باید در احترام نمودن و گرامی داشتن او بکوشد، خطای زن را در پیش فرزندان بازگو نکنید و حتی اگر فرزندان شما خطای مادرشان را یادآوری کردند، شما باید ذهن بچه ها را از این بابت آسوده سازید و احترام مادر را در دل ایشان استوار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مادر نیز واجب است که احترام پدر را همیشه به خاطر فرزندان بیاورد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تنبیه بدنی همسر؛ پیامبر اکرم صلی الله علیه وآله وسلم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مردی که همسرش را بیش از سه بار در عمرش بزند، خداوند او را در میان تمام مردم محشر چنان رسوا کند که اولین و آخرین، به وی بنگرند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پوشی از غیر همسر؛ مردان باید از زنان نامحرم چشم بپوشند و جز به همسر خویش، به دیگری نظر نیفکند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به دنبال نگاه، بذر شهوت را در قلب می کارد و این تیر زهرناک از تیرهای شیطان است، که باعث حسرت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مخارج خانواده؛ مرد در اسلام، مدیر و سرپرست خانواده است و تأمین کلیه مخارج زندگی و حتی بودجه شخصی زن به عهده مرد می باشد، اگرچه زن دارای درآمدی سرشار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گناهکاری مرد، همین بس که در تأمین مخارج افراد تحت تکفل خود کوتاهی کند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رسول خداصلی الله علیه وآله وسلم روزی به منزل امیرالمؤمنین علیه السلام تشریف بردند و ایشان را در حال پاک کردن عدس یافتند، از این کار خیلی شاد شدند و او را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کسی که در کار منزل به زنش کمک کند، ثواب حج عمره دارد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پاکیزه بودن؛ بعضی از مردها به فکر نظافت شخصی خودشان، اعم از بدن و لباس نیستند، دیر حمام می روند و بدن آنها بوی عرق می دهد و پاهایشان هم آزاردهنده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از پدران بزرگوارش نقل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زنان بنی اسرائیل از عفت و تقوا دست کشیده اند و هیچ علتی نداشت جز این که </w:t>
      </w:r>
    </w:p>
    <w:p>
      <w:pPr>
        <w:pStyle w:val="BookText"/>
        <w:rPr/>
      </w:pPr>
      <w:r>
        <w:rPr>
          <w:rFonts w:ascii="IRNazanin" w:hAnsi="IRNazanin" w:eastAsia="IRNazanin"/>
          <w:color w:val="111111"/>
          <w:sz w:val="28"/>
          <w:sz w:val="28"/>
          <w:szCs w:val="28"/>
          <w:rtl w:val="true"/>
          <w:lang w:bidi="fa-IR"/>
        </w:rPr>
        <w:t>شوهران، خود را برای آنها نمی آراستند؛ زن هم از مرد همان انتظاری را دارد که مرد از او دارد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 هر زنی ویژگی خاص خود را دارد و در قابلیت ها و توانایی ها به هیچ وجه نمی توان زن خود را با زن های دیگر مقایسه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زبانی؛ مرد می تواند با زبان خوش بر امارت دل افراد خانواده حکومت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نیکو سخن گفتن؛ 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سخن نیکو بگویید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امام علی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زبانت را به نرمی در سخن و سلام کردن عادت ده تا دوستانت بسیار و دشمنانت اندک گردند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 و نیکی؛ امام علی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احسان، آدمی مالک دل ها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رفتاری؛ آنچه باعث گرمی خانواده می شود، خوش 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پاکی و حسن خلق روزگار را می سازد و عمر را افزون می کند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و تربیت همسر؛ مرد باید ساعتی از زندگی را برای تعلیم و تربیت همسرش بگذارد، یا همسرش را آزاد بگذارد تا او در جلسات مذهبی و دینی و آموزش احکام و ضروریات خودش شرکت کند و واجبات را به نحو احسن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وسلم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آن که زنان به زشتی، فرمانتان دهند، شما آنان را به کارهای نیک نصیحت کنید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پرستاری از همسر؛ زن، در موقع کسالت و بیماری از شوهرش انتظار دارد که از او پرستاری کند و با دلجویی و مهربانی در معالجه اش کوشش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وسلم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برای بر آوردن حاجت بیماری کوشش کند، موفق شود یا نه، از گناهانش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روزی که از مادر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انصار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قربانت یا رسول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مریض از اهل بیتش باشد آیا ثواب بیشری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فراهم آوردن زمینه آسایش خانواده؛ رسول اکرم صلی الله علیه وآله وسلم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است کسی که حقوق خانواده خود را نادیده انگارد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امام سجادعلیه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مورد رضایت ترین افراد در پیشگاه خدا کسی است که زمینه های آسایش خانواده خود را برآورده سازد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حرمت زن؛ هر فردی دارای شخصیتی است و دوست دارد که حرمتش حفظ شود و تحقیر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اوقات همسر حاضر است کلمات تندی را از شوهرش در خلوت بشنود ولی شکستن حرمتش در پیش فرزندانش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مؤمن از حرمت کعبه بالاتر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نیکی و خدمت به همسر؛ امام صادق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خوبی خود را نسبت به عیالش با بهترین وجه انجام دهد، خداوند متعال عمرش را زیاد می کند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لجاجت؛ مرد لج باز سخن همسرش را نمی پذیرد و هرگز در زندگی به هدفش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حرمت خود را می شکند بین اعضاء خانواده هم جای ندارد، در زندگی زمین می خورد و بذر شرارت را در دل می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خُلق و خوی آن است که از لجاجت دورتر باشد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را به بازی نگیرید؛ مرد باید در زندگی هدف دار باشد و از سرگرم شدن به مسائل پوچ و بی محتوا پرهیز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وقار و متانت؛ رفتارهای بچه گانه و سبک، مرد را در نزد دیگران بی ارزش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وقار، نشانه عقل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کینه توزی؛ دل جایگاه کینه ها و دشمنی ها نیست و نباید زندگی را بر افراد خانواده تلخ و تنگ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توزی، بیماری خطرناک و کشنده ای است که بسیاری از زندگی ها را نابود می کند و موجب جدایی زندگی مشترک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ریشه تمام فتنه ها، کینه توزی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پرگویی و پرخوری و پرخوابی؛ حضرت علی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خداوند صلاح بنده اش را بخواهد، به او الهام می کند که سخن اندک گوید و طعام اندک خورد و خواب اندک کند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قدردانی از اعضای خانواده؛ قدردانی و تشکر از زحمات همسر، او را برای بهتر خانه داری کردن تشویق می کند و نسبت به زندگی دلگرم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لعنت کند بر کسی که راه نیکی را سدّ می کند و او مردی است که در حق او خوبی می شود ولی نادیده می گیرد و به همین خاطر مانع آن می شود که خیر و نیکی انجام گیرد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اهانت؛ امام صادق علیه السلام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بنده مؤمن مرا آزار دهد، باید مرا با خود در جنگ بداند و کسی که بنده مؤمن مرا احترام کند، باید از غضب من ایمن باشد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گذاری؛ مرد باید چه در کارهای منزل و چه در نگهداری کودکان، به همسرش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وسلم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به اهل خانه کفاره گناهان است و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غضب الهی را فرو می نشاند و مهریه حورالعین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خانه؛ رسول خداصلی الله علیه وآله وسلم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پدر در کنار خانواده اش، پاداشی معادل پاداش اعتکاف در مسجد مرا به همراه دارد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نرمی و مدارا؛ رسول اکرم صلی الله علیه وآله وسلم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مردی که بر اخلاق زشت زن بد اخلاقش شکیبایی به خرج دهد، و در مقابل آن از خداوند پاداش بخواهد، خداوند ثواب و پاداش اهل شکر را به او عطا می فرماید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مدارا نکند با کسی که چاره ای جز مدارای با او ندارد، حکیم نیست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تعصب و غیرت بی جا؛ غیرت یک سرمایه گران بها و پرقیمت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سخت گیری و بدگمانی بیش از حد مرد، چه بسا زن با عفت و پاک دامن را به سوی آلودگی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علیعلیه السلام در نامه اش خطاب به امام حسن مجتبی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غیرت ورزی در غیر محل خود بپرهیز؛ زیرا که چنین عملی موجب می شود زن مبرّا و پاک از معصیت، معیوب شود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غیرت برای مردها؛ ناموس انسان بالاترین سرمایه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سرمایه ها از قبیل طلا و جواهرات قابل مقایسه با ناموس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اشیاء قیمتی و گران بها مورد دستبرد دزدان و خیانت کاران قرار گیرد زیانش مالی و جبران پذیر است، ولی اگر ناموس انسان مورد دستبرد قرار گیرد زیانش جبران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وآله وسلم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غیرت، نشانه ایمان و بی غیرتی نشانه بی ایمانی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 از دوستی با افراد آلوده؛ بر اثر دوستی با افراد آلوده، فسادهای اجتماعی به تدریج به خانواده زناشویی رخنه کرده و بنای آن را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وسلم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بپرهیز از هم نشینی با افراد بد؛ زیرا تو، به </w:t>
      </w:r>
    </w:p>
    <w:p>
      <w:pPr>
        <w:pStyle w:val="BookText"/>
        <w:rPr/>
      </w:pPr>
      <w:r>
        <w:rPr>
          <w:rFonts w:ascii="IRNazanin" w:hAnsi="IRNazanin" w:eastAsia="IRNazanin"/>
          <w:color w:val="111111"/>
          <w:sz w:val="28"/>
          <w:sz w:val="28"/>
          <w:szCs w:val="28"/>
          <w:rtl w:val="true"/>
          <w:lang w:bidi="fa-IR"/>
        </w:rPr>
        <w:t>وسیله او شناخته می شوی</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تبه کاران هم نشین نشو، مبادا عمل بد او در تو تأثیر گذارد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شراب و مِی گُساری؛ خداوند 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قصد دارد به وسیله شراب و قمار روابط شما را با یکدیگر تیره کند و بین شما کینه و دشمنی برانگیزد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تنبلی و بیکاری؛ حضرت علی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تن آسایی و تنبلی بسنده کرده است هرگز به خوشبختی و آزادگی نخواهد رسید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رفیق بازی؛ برخی از مردها به جهت آزادی که دارند، رفیق باز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به منزل می آورند و بر اساس غفلتی که دارند یک زمان به خودشان می آیند که در دام فساد گرفتار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قمار بازی یا استعمال مواد مخدر یا مِی گُساری و در نهایت بی بندوباری، عادت کرده و به شب نشینی های خانمان برانداز قدم می گذارند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بصورت خلاصه موارد زیر باید همواره مد نظر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آراسته و خونسرد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مواجهه با همسرت داشتن ظاهری آراسته و آرام و خونسرد بسیار مهم است زیرا كه ظاهر آراسته و خونسرد براي خانم ها خيلي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فخر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واقعاً از فخر فروشی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كه خود را آن گونه كه هستی معرفي كن و از بزرگنمايي و تعريف از خود واقعا پرهیز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رفتار مطمئناً همسرت را تحت تاثیر قرار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همسر و تحسین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همسرت احترام بگذار و ايشان را مورد تحسین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همسرت دوست دارد مورد تحسین شوهرش واقع شود و همسرش با او با مهربانی و احترام رفتار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صحبت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صحبت با همسرت از طرح مسائل بحث برانگیز و جنجالی خوداری نما و بی وقفه و یكریز هم حرف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در مورد مسائلی حرف بزن كه همسرت به آنها علاقه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 كه نظرش جلب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علائق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همسرت دوست دارد علاقه نشان بده و به چیزی كه علاقه دارد احترام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طرح سوالاتي به علائقش سریع واكنش نشان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او تعریف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چشمان، موها، قیافه، لباس ها و نحوه صحبت كردن همسرت تعریف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 كسی را كه از قیافه و دیگر مشخصاتشان تعریف می كند دوست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دوستانش احترام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نسبت به دوستان و یا حتی همكاران و همكلاسی هایشان احساس ويژه 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به آنها احترام بگذار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مودب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سعی كن مودبانه با همسرت عمل كني و بهترین رفتار را با او داشته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این دو خصلت موجب آن می شود كه فرد فوق العاده ای به نظر همسرت آیی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شوخ طبع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با همسرت شوخی كن، چرا كه خانمها از آقایان شوخ طبع خوششان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تنها در مواقع لزوم بايد از حس شوخ طبعی خود</w:t>
      </w:r>
    </w:p>
    <w:p>
      <w:pPr>
        <w:pStyle w:val="BookText"/>
        <w:rPr/>
      </w:pPr>
      <w:r>
        <w:rPr>
          <w:rFonts w:ascii="IRNazanin" w:hAnsi="IRNazanin" w:eastAsia="IRNazanin"/>
          <w:color w:val="111111"/>
          <w:sz w:val="28"/>
          <w:sz w:val="28"/>
          <w:szCs w:val="28"/>
          <w:rtl w:val="true"/>
          <w:lang w:bidi="fa-IR"/>
        </w:rPr>
        <w:t>استفاده نمایي و در دیگر مواقع سعی كنی مسائل را جدی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جوك های مناسب او را وادار به خندیدن 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شنونده خوبی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ناراحتی ها شانه مطمئنی برای همسرت باش چرا كه همسرت همواره احساسي و عاطفی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دقّت به حرف هايش گوش فرا ده و همواره شنونده خوبی برایش باش</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از امام صادق علیه‌السلام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زنانتان کسی است که چون با شوهرش خلوت کند برای او زره حیا را از تن درآورد و چون لباس بپوشد زره حیا را با آن به تن کند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در این روایت نیز با توصیف بهترین زنان هم یکی از مسئولیت‌های مهم زن در زندگی بیان شده است و هم شیوه‌ای را برای همسرداری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درجه نخست تصریح می‌کند که زن باید به دنبال ارضای نیاز جنسی شوهر خود باشد و در خلوت با شوهر خود، حیا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نیرویی قوی در وجود زن و به مثابه زرهی برای حفظ عفاف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 نهد و از بذل هیچ‌گونه خدمت و لذتی برای شوهر خود دریغ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روایت اشاره به این نکته دارد که ارضای نیاز جنسی باید فقط در چارچوب حریم خانواده </w:t>
      </w:r>
    </w:p>
    <w:p>
      <w:pPr>
        <w:pStyle w:val="BookText"/>
        <w:rPr/>
      </w:pPr>
      <w:r>
        <w:rPr>
          <w:rFonts w:ascii="IRNazanin" w:hAnsi="IRNazanin" w:eastAsia="IRNazanin"/>
          <w:color w:val="111111"/>
          <w:sz w:val="28"/>
          <w:sz w:val="28"/>
          <w:szCs w:val="28"/>
          <w:rtl w:val="true"/>
          <w:lang w:bidi="fa-IR"/>
        </w:rPr>
        <w:t>صورت گیرد؛ مخصوصاً این نیاز باید توسط خانم برآورده شود و پس از آن که نیاز زن و شوهر برآورده شد، با پوشیدن لباس‌هایشان، لباس حیا را دوباره بر تن کنند و در روابطشان با دیگران جز عفت و حیا حاکم نباشد و انتظاری که در زمینه حفظ حیا از زن می‌رود بیش ا ز مرد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ای عزیزبزرگوار، خداوند نسبت به نیازهای آدمی، از هر کسی، آگاه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قوت و ضعف را به خوبی می شناسد و کلید آرامش انسانها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نعمتی مثل لذتهای جنسی را به همسران، عطا فرمود، تا در سایه ی آن، آرامش مورد نیاز خود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در این میان مهم است لزوم آگاهی همسران به نکات ریز و درشتی است که در آداب جنسی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مسئولیت زنان در این زمینه، بسیار حساس تر و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از بهترین زنان آگاهتان کنم؟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شما،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مهربان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مقابل شوهرانشان متواضع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ونیاز جنسی همسر خود را برآورده سازند</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شما با محبت ترین نسبت به شوهرانشان و مهربان ترین مادران نسبت به فرزندانشان هستند، آنهایی که در امور جنسی مطیع همسرانشان می باشند و در برابر مردان دیگر، عفیف می باشند</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پیامبر </w:t>
      </w:r>
      <w:bookmarkStart w:id="28" w:name="pg10629_107928"/>
    </w:p>
    <w:p>
      <w:pPr>
        <w:pStyle w:val="BookText"/>
        <w:rPr/>
      </w:pPr>
      <w:bookmarkEnd w:id="28"/>
      <w:r>
        <w:rPr>
          <w:rFonts w:ascii="IRNazanin" w:hAnsi="IRNazanin" w:eastAsia="IRNazanin"/>
          <w:color w:val="111111"/>
          <w:sz w:val="28"/>
          <w:sz w:val="28"/>
          <w:szCs w:val="28"/>
          <w:rtl w:val="true"/>
          <w:lang w:bidi="fa-IR"/>
        </w:rPr>
        <w:t xml:space="preserve">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شما زن عفیف راغب است که ضمن حفظ ناموس خود، نسبت به شوهرش رغبت و تمایل داشته باشد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0607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90"/>
                        <a:stretch/>
                      </pic:blipFill>
                      <pic:spPr>
                        <a:xfrm>
                          <a:off x="0" y="0"/>
                          <a:ext cx="5334120" cy="3060720"/>
                        </a:xfrm>
                        <a:prstGeom prst="rect">
                          <a:avLst/>
                        </a:prstGeom>
                        <a:ln w="0">
                          <a:noFill/>
                        </a:ln>
                      </pic:spPr>
                    </pic:pic>
                  </a:graphicData>
                </a:graphic>
              </wp:inline>
            </w:drawing>
          </mc:Choice>
          <mc:Fallback>
            <w:pict>
              <v:shape id="shape_0" stroked="f" o:allowincell="f" style="position:absolute;margin-left:0pt;margin-top:-241.05pt;width:419.95pt;height:240.95pt;mso-wrap-style:none;v-text-anchor:middle;mso-position-horizontal:left;mso-position-vertical:top" type="_x0000_t75">
                <v:imagedata r:id="rId91" o:detectmouseclick="t"/>
                <v:stroke color="#3465a4" joinstyle="round" endcap="flat"/>
                <w10:wrap type="none"/>
              </v:shape>
            </w:pict>
          </mc:Fallback>
        </mc:AlternateContent>
      </w:r>
    </w:p>
    <w:p>
      <w:pPr>
        <w:pStyle w:val="Heading2"/>
        <w:numPr>
          <w:ilvl w:val="1"/>
          <w:numId w:val="1"/>
        </w:numPr>
        <w:rPr/>
      </w:pPr>
      <w:bookmarkStart w:id="29" w:name="__RefHeading___Toc1337966_372815092"/>
      <w:bookmarkStart w:id="30" w:name="_Toc10"/>
      <w:bookmarkEnd w:id="29"/>
      <w:r>
        <w:rPr>
          <w:rtl w:val="true"/>
        </w:rPr>
        <w:t>شادي و نشاط چيست و چه عواملي در آرامش واقعي همسران در زندگي زناشوئي نقش دارد؟</w:t>
      </w:r>
      <w:bookmarkEnd w:id="30"/>
    </w:p>
    <w:p>
      <w:pPr>
        <w:pStyle w:val="Heading3"/>
        <w:numPr>
          <w:ilvl w:val="2"/>
          <w:numId w:val="1"/>
        </w:numPr>
        <w:rPr/>
      </w:pPr>
      <w:bookmarkStart w:id="31" w:name="__RefHeading___Toc1337968_372815092"/>
      <w:bookmarkStart w:id="32" w:name="_Toc11"/>
      <w:bookmarkEnd w:id="31"/>
      <w:r>
        <w:rPr>
          <w:rtl w:val="true"/>
        </w:rPr>
        <w:t>اشاره</w:t>
      </w:r>
      <w:bookmarkEnd w:id="32"/>
    </w:p>
    <w:p>
      <w:pPr>
        <w:pStyle w:val="BookText"/>
        <w:rPr/>
      </w:pPr>
      <w:r>
        <w:rPr>
          <w:rFonts w:ascii="Amiri" w:hAnsi="Amiri" w:eastAsia="Amiri" w:cs="Amiri"/>
          <w:color w:val="111111"/>
          <w:sz w:val="28"/>
          <w:sz w:val="28"/>
          <w:szCs w:val="28"/>
          <w:rtl w:val="true"/>
          <w:lang w:bidi="ar-SA"/>
        </w:rPr>
        <w:t>دين اسلام دين شادي ي و نشاط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 فطرت در محيط و هم حياط</w:t>
      </w:r>
    </w:p>
    <w:p>
      <w:pPr>
        <w:pStyle w:val="BookText"/>
        <w:rPr/>
      </w:pPr>
      <w:r>
        <w:rPr>
          <w:rFonts w:ascii="Amiri" w:hAnsi="Amiri" w:eastAsia="Amiri" w:cs="Amiri"/>
          <w:color w:val="111111"/>
          <w:sz w:val="28"/>
          <w:sz w:val="28"/>
          <w:szCs w:val="28"/>
          <w:rtl w:val="true"/>
          <w:lang w:bidi="ar-SA"/>
        </w:rPr>
        <w:t>مي كند آرام همي روح و 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حلالي كه بود نور بساط</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واژه‌ها و كلمات جذاب، دلنشين، شادى‌آفرين، همه‌پسند و پرطرفدار، واژه شادى و 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كسى را مى‌توان يافت كه به اين مفهوم، رغبت و علاقه‌اى نشان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سالم و بهنجار به طور فطرى و زيستى، علاقه‌مند به حالات مطلوب، مطبوع، خوشايند و شادى‌آفرين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اندازه‌اى بديهى و روشن است كه نيازمند هيچ دليل و برهانى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شادمانى و نشاط از عنصرهاى مفيد و با ارزش براى زندگى است، به گونه‌اى كه در آموزه‌هاى روان‌شناختى و دينى مورد توجه ويژه قرار گرفته و به آن عنايت خاصى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برخوردارى از چهره شاد و بشاش و اميدوارانه از ويژگى‌هاى مؤمنان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شادى و نشاط است كه زندگى دنيايى، طراوت و پويايى ويژه‌اى پيدا مى‌كند، و روح اميد و پيشرفت در انسان دميده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شادى و نشاط در تمام عرصه‌هاى زندگى و تعاملات لازم و ضرورى است؛</w:t>
      </w:r>
    </w:p>
    <w:p>
      <w:pPr>
        <w:pStyle w:val="BookText"/>
        <w:rPr/>
      </w:pPr>
      <w:r>
        <w:rPr>
          <w:rFonts w:ascii="IRNazanin" w:hAnsi="IRNazanin" w:eastAsia="IRNazanin"/>
          <w:color w:val="111111"/>
          <w:sz w:val="28"/>
          <w:sz w:val="28"/>
          <w:szCs w:val="28"/>
          <w:rtl w:val="true"/>
          <w:lang w:bidi="fa-IR"/>
        </w:rPr>
        <w:t>ولى در ارتباط همسران با يكديگر، اهميتى مضاعف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بايد چشم دل از خواب غفلت بيدار شود و با ديدي باز خطاب به نفس گفته شود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دل ديده گشا تا نبرد خواب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خاموش درون داد بزن تا به خدا</w:t>
      </w:r>
    </w:p>
    <w:p>
      <w:pPr>
        <w:pStyle w:val="BookText"/>
        <w:rPr/>
      </w:pPr>
      <w:r>
        <w:rPr>
          <w:rFonts w:ascii="Amiri" w:hAnsi="Amiri" w:eastAsia="Amiri" w:cs="Amiri"/>
          <w:color w:val="111111"/>
          <w:sz w:val="28"/>
          <w:sz w:val="28"/>
          <w:szCs w:val="28"/>
          <w:rtl w:val="true"/>
          <w:lang w:bidi="ar-SA"/>
        </w:rPr>
        <w:t>با همان ديده شوم شاد در اين صحن و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اضطراب و استرس هر يك شونداز من جدا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بياني اي عزيز، در دنیای پراضطراب امروز، آرامش نعمتی است که بسیاری آرزوی آن را دارند اما برای رسیدن به آن تنها آرزو کافی نیست بلکه باید قدم پیش نهاد و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پی می آید ابتدا نشاط و شادى از نگاه اسلام و سپس برخی تکنیکهای روان شناختی است که ضمن کمک به رفع تشویش ونگرانی آرامش و نشاط و شادی را در زندگی به ويژه در روابط همسران رونق می بخشد </w:t>
      </w:r>
    </w:p>
    <w:p>
      <w:pPr>
        <w:pStyle w:val="BookText"/>
        <w:rPr/>
      </w:pPr>
      <w:r>
        <w:rPr>
          <w:rFonts w:ascii="IRNazanin" w:hAnsi="IRNazanin" w:eastAsia="IRNazanin"/>
          <w:color w:val="111111"/>
          <w:sz w:val="28"/>
          <w:sz w:val="28"/>
          <w:szCs w:val="28"/>
          <w:rtl w:val="true"/>
          <w:lang w:bidi="fa-IR"/>
        </w:rPr>
        <w:t>اسلام، دينى جامع، پويا، سرزنده و هماهنگ با فطرت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تعاليم آسمانى اسلام و آموزه‌هاى حيات‌بخش آن، به تمام نيازهاى طبيعى و فطرى انسان‌ها، عنايت و توجه شده و مسيرهاى كمال، سعادت و كاميابى دنيوى و اخروى ترسيم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آموزه‌ها و دستورات اسلامى كه البته مربوط به حوزه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روان‌شناختى انسان‌هاست، توصيه به شادى‌هاى مثبت، سازنده، نشاط‌آور و هدفمند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به شادى و نشاط در همۀ عرصه‌هاى زندگى به ويژه در زندگى خانوادگى و زناشوئي، ضرورى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عليه‌السلام درباره اهميت شادى و شادكامى در زندگى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دل‌ها و روان‌ها همانند بدن‌ها خسته و بى‌نشاط مى‌شوند و نياز به استراحت دارند، پس براى آنها نكته‌هاى زيبا و نشاط انگيز فراهم كنيد</w:t>
      </w:r>
      <w:r>
        <w:rPr>
          <w:rFonts w:eastAsia="IRNazanin" w:cs="IRNazanin"/>
          <w:color w:val="111111"/>
          <w:sz w:val="28"/>
          <w:szCs w:val="28"/>
          <w:rtl w:val="true"/>
          <w:lang w:bidi="fa-IR"/>
        </w:rPr>
        <w:t>. "</w:t>
      </w:r>
      <w:r>
        <w:rPr>
          <w:rStyle w:val="FootnoteAnchor"/>
          <w:rtl w:val="true"/>
        </w:rPr>
        <w:footnoteReference w:id="9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موسى‌بن جعفر عليه‌السلام نيز در روايتى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اوقات خود را به چهار قسمت تقسيم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ساعتى براى شادى‌ها و لذت‌هاى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لذت‌هاى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انرژى و نشاط بگيريد براى انجام سه مرحله قبلى</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در اين روايت ضمن توصيه به شادى، نشاط و تفريح در زندگى، به تأثير آن به ديگر ابعاد زندگى نيز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شادى، بهجت و انبساط روحى و نيز نشاط و اميد به ارمغان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اين‌باره مى‌فرمايند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شادمانى، مايه انبساط روح و مايه وجد و نشاط مى‌شود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در آموزه‌هاى دينى علاوه بر توصيه به داشتن شادى‌هاى مطلوب و متعادل، به شاد كردن مؤمنان نيز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نشاط و سرحالى از صفات مؤمنان قلمداد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صلى‌الله‌عليه‌و‌آله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مؤمنى را شاد كند مرا شاد كرده و هر كس مرا شاد و مسرور كند، خدا را مسرور كرده است</w:t>
      </w:r>
      <w:r>
        <w:rPr>
          <w:rFonts w:eastAsia="IRNazanin" w:cs="IRNazanin"/>
          <w:color w:val="111111"/>
          <w:sz w:val="28"/>
          <w:szCs w:val="28"/>
          <w:rtl w:val="true"/>
          <w:lang w:bidi="fa-IR"/>
        </w:rPr>
        <w:t xml:space="preserve">. " </w:t>
      </w:r>
      <w:r>
        <w:rPr>
          <w:rStyle w:val="FootnoteAnchor"/>
          <w:rtl w:val="true"/>
        </w:rPr>
        <w:footnoteReference w:id="94"/>
      </w:r>
      <w:r>
        <w:rPr>
          <w:rFonts w:ascii="IRNazanin" w:hAnsi="IRNazanin" w:eastAsia="IRNazanin"/>
          <w:color w:val="111111"/>
          <w:sz w:val="28"/>
          <w:sz w:val="28"/>
          <w:szCs w:val="28"/>
          <w:rtl w:val="true"/>
          <w:lang w:bidi="fa-IR"/>
        </w:rPr>
        <w:t xml:space="preserve">حضرت على عليه‌السلام نيز 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ويژگى‌هاى مؤمن را نشاط و فعاليت و زنده‌دلى مى‌داند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علامات 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و سرحالى و شادمانى در هدايت است</w:t>
      </w:r>
      <w:r>
        <w:rPr>
          <w:rFonts w:eastAsia="IRNazanin" w:cs="IRNazanin"/>
          <w:color w:val="111111"/>
          <w:sz w:val="28"/>
          <w:szCs w:val="28"/>
          <w:rtl w:val="true"/>
          <w:lang w:bidi="fa-IR"/>
        </w:rPr>
        <w:t xml:space="preserve">. " </w:t>
      </w:r>
      <w:r>
        <w:rPr>
          <w:rStyle w:val="FootnoteAnchor"/>
          <w:rtl w:val="true"/>
        </w:rPr>
        <w:footnoteReference w:id="95"/>
      </w:r>
      <w:r>
        <w:rPr>
          <w:rFonts w:ascii="IRNazanin" w:hAnsi="IRNazanin" w:eastAsia="IRNazanin"/>
          <w:color w:val="111111"/>
          <w:sz w:val="28"/>
          <w:sz w:val="28"/>
          <w:szCs w:val="28"/>
          <w:rtl w:val="true"/>
          <w:lang w:bidi="fa-IR"/>
        </w:rPr>
        <w:t>همچنين امام باقر عليه‌السلام در اين‌باره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خداوند عبادتى محبوب‌تر از شاد كردن مؤمنان نيست</w:t>
      </w:r>
      <w:r>
        <w:rPr>
          <w:rFonts w:eastAsia="IRNazanin" w:cs="IRNazanin"/>
          <w:color w:val="111111"/>
          <w:sz w:val="28"/>
          <w:szCs w:val="28"/>
          <w:rtl w:val="true"/>
          <w:lang w:bidi="fa-IR"/>
        </w:rPr>
        <w:t>. "</w:t>
      </w:r>
      <w:r>
        <w:rPr>
          <w:rStyle w:val="FootnoteAnchor"/>
          <w:rtl w:val="true"/>
        </w:rPr>
        <w:footnoteReference w:id="96"/>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طرفي همسران نوعاً در این دنیای پر هیاهو به دنبال گمشده‌ای می‌گردند که آنها را به نوعی مناسب و صحیح آرام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سرعت طوفان سهمگین غرائز، هیجانات و عواطف آنها کاسته و با سرعتی ملایم، کشتی وجود آنها را بر ساحل خوشبختی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آرامش، گمشده و جزء لاینفک هر زندگی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که کتاب هدایت همۀ بشریت است به طرز بسیار زیبایی این موضوع را در سوره روم آيه</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ترسیم کرده 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کسی است که شما را از یک ماهیت آفرید و همسرش را از آن قرار داد، تا بدین وسیله، آرامش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همسر را </w:t>
      </w:r>
    </w:p>
    <w:p>
      <w:pPr>
        <w:pStyle w:val="BookText"/>
        <w:rPr/>
      </w:pPr>
      <w:r>
        <w:rPr>
          <w:rFonts w:ascii="IRNazanin" w:hAnsi="IRNazanin" w:eastAsia="IRNazanin"/>
          <w:color w:val="111111"/>
          <w:sz w:val="28"/>
          <w:sz w:val="28"/>
          <w:szCs w:val="28"/>
          <w:rtl w:val="true"/>
          <w:lang w:bidi="fa-IR"/>
        </w:rPr>
        <w:t>مایۀ آرامش و انس قرار داده تا انسان در کنار او آسایش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همسر مومن و شایسته مایۀ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آسایش، محدود و یک طرفه نیست بلکه مرد شایسته، مایه آرامش زن و زن شایسته‌هم، باعث آرامش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ايجاد آرامش، نشاط و شادابى در محيط خانواده، با عنايت به احاديث و روايات راه‌كارهايى را مى‌توان مطرح كرد كه اگر همسران به اين راه‌كارها و توصيه‌ها توجه جدى و التزام عملى داشته باشند، علاوه بر رسيدن به آرامش واقعي، فضاى خانه مملو از نشاط و شادكامى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به مهم‌ترين اين راه‌كارها اشاره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ازدواج اين را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معصوم گفته در سرّ و عيان</w:t>
      </w:r>
    </w:p>
    <w:p>
      <w:pPr>
        <w:pStyle w:val="BookText"/>
        <w:rPr/>
      </w:pPr>
      <w:r>
        <w:rPr>
          <w:rFonts w:ascii="IRNazanin" w:hAnsi="IRNazanin" w:eastAsia="IRNazanin"/>
          <w:color w:val="111111"/>
          <w:sz w:val="28"/>
          <w:sz w:val="28"/>
          <w:szCs w:val="28"/>
          <w:rtl w:val="true"/>
          <w:lang w:bidi="fa-IR"/>
        </w:rPr>
        <w:t>بهر فطرت بوده و راه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آن باشد تباهي بي گمان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یاد آور می شود که در تعالیم اسلامی، روشهایی برای مقابله بامشكلات روحي، رواني و سازگاری با سختی ها ذکرشده که می توان آنها را در سه بخش روشهای شناختی، روشهای رفتاری وروشهای عاطفی – معنوی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منظورازروشهای شناختی، شیوه هایی است که با شناختها، افکاروعقایدافراد سروکاردارد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روشها، فرد با استفاده ازشناختها درصدد مقابله با مشكلات روحي، رواني برمی آید و به کمک توانایی فکری و ذهنی خود، با مشکل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شناختها و اعتقادات در رفتار جلوه گر می شوند، ولی نحوه اثرگذاری آنها با سازوکار شناختی افراد مربوط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درروشهای رفتاری، دستورات و توصیه های عملی، از جمله آداب برخورد ورفتار متقابل وتاثیرآنها در مقابله با سختی ها مورد بررسی قرارمی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روشهای عاطفی –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 نوعی ارتباط عاطفی با خدا و اولیای دین برقرار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روابط می تواند انسان را در مواجهه با مشکلات و حل آنها مساعدت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زندگی زیباترین هدیه خدای مهربان است و انسان‌هایی که این هدیه را قدر می‌دانند آنچنان در صحنه زندگی شادی و نشاط می‌آفرینند که هر لحظه زندگی‌شان مملو از خاطره‌ای زیبا خواهدبود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 رمز شیرین زندگی کردن خیلی سخت نیست فقط می‌بایست بدانیم چگونه زندگی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الوصف ای عزیز بزرگوار، براي داشتن سعادت و آرامش مطلوب در زندگي زناشويي، ارتباط سالم سازنده ميان زن و مرد، نياز اصلي است و حرف اول را در زندکی زناشویی مي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استفاده از منابع مختلف موارد زیر به صورت کلی برای ایجاد شادیّ و نشاط و مقابله با همه مشکلات روحی، روانی همسران موثر وکارآمد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موارد در مطالب قبل مطرح شده و شاید به ظاهر تکراری یا قابل ادغام باشد؛ ولی از باب اهمیّت بصورت مستقل آمده و موارد دیگری هم وجود دارد که قابل طرح بوده ولی در اینجا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قبل از آن به غزل زير در خصوص شادی در اسلام توجّه فرما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كه باشي شاد و در دنياي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شوي آرام و گردي چون ستون </w:t>
      </w:r>
    </w:p>
    <w:p>
      <w:pPr>
        <w:pStyle w:val="BookText"/>
        <w:rPr/>
      </w:pPr>
      <w:r>
        <w:rPr>
          <w:rFonts w:ascii="Amiri" w:hAnsi="Amiri" w:eastAsia="Amiri" w:cs="Amiri"/>
          <w:color w:val="111111"/>
          <w:sz w:val="28"/>
          <w:sz w:val="28"/>
          <w:szCs w:val="28"/>
          <w:rtl w:val="true"/>
          <w:lang w:bidi="ar-SA"/>
        </w:rPr>
        <w:t>با طراوت مي شوي همسر ناز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 و اندوه مي شود در تو زبون</w:t>
      </w:r>
    </w:p>
    <w:p>
      <w:pPr>
        <w:pStyle w:val="BookText"/>
        <w:rPr/>
      </w:pPr>
      <w:r>
        <w:rPr>
          <w:rFonts w:ascii="Amiri" w:hAnsi="Amiri" w:eastAsia="Amiri" w:cs="Amiri"/>
          <w:color w:val="111111"/>
          <w:sz w:val="28"/>
          <w:sz w:val="28"/>
          <w:szCs w:val="28"/>
          <w:rtl w:val="true"/>
          <w:lang w:bidi="ar-SA"/>
        </w:rPr>
        <w:t>دين اسلام بهر هر روح و 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شاد و شادي بخش با صدها فنون</w:t>
      </w:r>
    </w:p>
    <w:p>
      <w:pPr>
        <w:pStyle w:val="BookText"/>
        <w:rPr/>
      </w:pPr>
      <w:r>
        <w:rPr>
          <w:rFonts w:ascii="IRNazanin" w:hAnsi="IRNazanin" w:eastAsia="IRNazanin"/>
          <w:color w:val="111111"/>
          <w:sz w:val="28"/>
          <w:sz w:val="28"/>
          <w:szCs w:val="28"/>
          <w:rtl w:val="true"/>
          <w:lang w:bidi="fa-IR"/>
        </w:rPr>
        <w:t>از غم و افسردگي و 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رهاند جان و دل را از درون</w:t>
      </w:r>
    </w:p>
    <w:p>
      <w:pPr>
        <w:pStyle w:val="BookText"/>
        <w:rPr/>
      </w:pPr>
      <w:r>
        <w:rPr>
          <w:rFonts w:ascii="IRNazanin" w:hAnsi="IRNazanin" w:eastAsia="IRNazanin"/>
          <w:color w:val="111111"/>
          <w:sz w:val="28"/>
          <w:sz w:val="28"/>
          <w:szCs w:val="28"/>
          <w:rtl w:val="true"/>
          <w:lang w:bidi="fa-IR"/>
        </w:rPr>
        <w:t>دان كه شادي جزء دين است 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 و بي خدشه است همچون بتون</w:t>
      </w:r>
    </w:p>
    <w:p>
      <w:pPr>
        <w:pStyle w:val="BookText"/>
        <w:rPr/>
      </w:pPr>
      <w:r>
        <w:rPr>
          <w:rFonts w:ascii="Amiri" w:hAnsi="Amiri" w:eastAsia="Amiri" w:cs="Amiri"/>
          <w:color w:val="111111"/>
          <w:sz w:val="28"/>
          <w:sz w:val="28"/>
          <w:szCs w:val="28"/>
          <w:rtl w:val="true"/>
          <w:lang w:bidi="ar-SA"/>
        </w:rPr>
        <w:t>شادي ي و هر نوع نشاط خوب و نيك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صفات مومن است اندر متون</w:t>
      </w:r>
    </w:p>
    <w:p>
      <w:pPr>
        <w:pStyle w:val="BookText"/>
        <w:rPr/>
      </w:pPr>
      <w:r>
        <w:rPr>
          <w:rFonts w:ascii="IRNazanin" w:hAnsi="IRNazanin" w:eastAsia="IRNazanin"/>
          <w:color w:val="111111"/>
          <w:sz w:val="28"/>
          <w:sz w:val="28"/>
          <w:szCs w:val="28"/>
          <w:rtl w:val="true"/>
          <w:lang w:bidi="fa-IR"/>
        </w:rPr>
        <w:t>يا كني گر مومني را شاد 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ثوابش مي بري بهره كنون</w:t>
      </w:r>
    </w:p>
    <w:p>
      <w:pPr>
        <w:pStyle w:val="BookText"/>
        <w:rPr/>
      </w:pPr>
      <w:r>
        <w:rPr>
          <w:rFonts w:ascii="IRNazanin" w:hAnsi="IRNazanin" w:eastAsia="IRNazanin"/>
          <w:color w:val="111111"/>
          <w:sz w:val="28"/>
          <w:sz w:val="28"/>
          <w:szCs w:val="28"/>
          <w:rtl w:val="true"/>
          <w:lang w:bidi="fa-IR"/>
        </w:rPr>
        <w:t>واژه جذّاب و پر عشق و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شادي بود در پوست و خون</w:t>
      </w:r>
    </w:p>
    <w:p>
      <w:pPr>
        <w:pStyle w:val="BookText"/>
        <w:rPr/>
      </w:pPr>
      <w:r>
        <w:rPr>
          <w:rFonts w:ascii="IRNazanin" w:hAnsi="IRNazanin" w:eastAsia="IRNazanin"/>
          <w:color w:val="111111"/>
          <w:sz w:val="28"/>
          <w:sz w:val="28"/>
          <w:szCs w:val="28"/>
          <w:rtl w:val="true"/>
          <w:lang w:bidi="fa-IR"/>
        </w:rPr>
        <w:t>آنچه بر فطرت بود مطلوب و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شادي و نشاط است در عيون</w:t>
      </w:r>
    </w:p>
    <w:p>
      <w:pPr>
        <w:pStyle w:val="BookText"/>
        <w:rPr/>
      </w:pPr>
      <w:r>
        <w:rPr>
          <w:rFonts w:ascii="Amiri" w:hAnsi="Amiri" w:eastAsia="Amiri" w:cs="Amiri"/>
          <w:color w:val="111111"/>
          <w:sz w:val="28"/>
          <w:sz w:val="28"/>
          <w:szCs w:val="28"/>
          <w:rtl w:val="true"/>
          <w:lang w:bidi="ar-SA"/>
        </w:rPr>
        <w:t>بهر مومن در درون اين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بود خوفي و لا هم يحزنون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لحظه هاي اين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بارد بر وجود مومنون </w:t>
      </w:r>
      <w:bookmarkStart w:id="33" w:name="pg10629_107935"/>
    </w:p>
    <w:p>
      <w:pPr>
        <w:pStyle w:val="BookText"/>
        <w:rPr/>
      </w:pPr>
      <w:bookmarkEnd w:id="33"/>
      <w:r>
        <w:rPr>
          <w:rFonts w:ascii="IRNazanin" w:hAnsi="IRNazanin" w:eastAsia="IRNazanin"/>
          <w:color w:val="111111"/>
          <w:sz w:val="28"/>
          <w:sz w:val="28"/>
          <w:szCs w:val="28"/>
          <w:rtl w:val="true"/>
          <w:lang w:bidi="fa-IR"/>
        </w:rPr>
        <w:t>از همه خوب و بد و هر نوع شرور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است و لذّتش گردد فزون</w:t>
      </w:r>
    </w:p>
    <w:p>
      <w:pPr>
        <w:pStyle w:val="BookText"/>
        <w:rPr/>
      </w:pPr>
      <w:r>
        <w:rPr>
          <w:rFonts w:ascii="IRNazanin" w:hAnsi="IRNazanin" w:eastAsia="IRNazanin"/>
          <w:color w:val="111111"/>
          <w:sz w:val="28"/>
          <w:sz w:val="28"/>
          <w:szCs w:val="28"/>
          <w:rtl w:val="true"/>
          <w:lang w:bidi="fa-IR"/>
        </w:rPr>
        <w:t>چون كه هستي مومن و اهل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شوي شاد و رها از هر جنون</w:t>
      </w:r>
    </w:p>
    <w:p>
      <w:pPr>
        <w:pStyle w:val="BookText"/>
        <w:rPr/>
      </w:pPr>
      <w:r>
        <w:rPr>
          <w:rFonts w:ascii="IRNazanin" w:hAnsi="IRNazanin" w:eastAsia="IRNazanin"/>
          <w:color w:val="111111"/>
          <w:sz w:val="28"/>
          <w:sz w:val="28"/>
          <w:szCs w:val="28"/>
          <w:rtl w:val="true"/>
          <w:lang w:bidi="fa-IR"/>
        </w:rPr>
        <w:t>گر كه خواهي تو شوي خوشبخت و 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قرآن را برو در هر شئون</w:t>
      </w:r>
    </w:p>
    <w:p>
      <w:pPr>
        <w:pStyle w:val="BookText"/>
        <w:rPr/>
      </w:pPr>
      <w:r>
        <w:rPr>
          <w:rFonts w:ascii="IRNazanin" w:hAnsi="IRNazanin" w:eastAsia="IRNazanin"/>
          <w:color w:val="111111"/>
          <w:sz w:val="28"/>
          <w:sz w:val="28"/>
          <w:szCs w:val="28"/>
          <w:rtl w:val="true"/>
          <w:lang w:bidi="fa-IR"/>
        </w:rPr>
        <w:t>اين حقير گويد به قلب 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اميد مي كند غم را برون</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2131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99"/>
                        <a:stretch/>
                      </pic:blipFill>
                      <pic:spPr>
                        <a:xfrm>
                          <a:off x="0" y="0"/>
                          <a:ext cx="5334120" cy="3213000"/>
                        </a:xfrm>
                        <a:prstGeom prst="rect">
                          <a:avLst/>
                        </a:prstGeom>
                        <a:ln w="0">
                          <a:noFill/>
                        </a:ln>
                      </pic:spPr>
                    </pic:pic>
                  </a:graphicData>
                </a:graphic>
              </wp:inline>
            </w:drawing>
          </mc:Choice>
          <mc:Fallback>
            <w:pict>
              <v:shape id="shape_0" stroked="f" o:allowincell="f" style="position:absolute;margin-left:0pt;margin-top:-253.05pt;width:419.95pt;height:252.95pt;mso-wrap-style:none;v-text-anchor:middle;mso-position-horizontal:left;mso-position-vertical:top" type="_x0000_t75">
                <v:imagedata r:id="rId100" o:detectmouseclick="t"/>
                <v:stroke color="#3465a4" joinstyle="round" endcap="flat"/>
                <w10:wrap type="none"/>
              </v:shape>
            </w:pict>
          </mc:Fallback>
        </mc:AlternateContent>
      </w:r>
    </w:p>
    <w:p>
      <w:pPr>
        <w:pStyle w:val="Heading3"/>
        <w:numPr>
          <w:ilvl w:val="2"/>
          <w:numId w:val="1"/>
        </w:numPr>
        <w:rPr/>
      </w:pPr>
      <w:bookmarkStart w:id="34" w:name="__RefHeading___Toc1337970_372815092"/>
      <w:bookmarkStart w:id="35" w:name="_Toc12"/>
      <w:bookmarkEnd w:id="34"/>
      <w:r>
        <w:rPr/>
        <w:t>1</w:t>
      </w:r>
      <w:r>
        <w:rPr>
          <w:rtl w:val="true"/>
        </w:rPr>
        <w:t xml:space="preserve">) </w:t>
      </w:r>
      <w:r>
        <w:rPr>
          <w:rtl w:val="true"/>
        </w:rPr>
        <w:t>تدبیر، تفکر،خود یابي و خودآگاهی</w:t>
      </w:r>
      <w:r>
        <w:rPr>
          <w:rtl w:val="true"/>
        </w:rPr>
        <w:t>:</w:t>
      </w:r>
      <w:bookmarkEnd w:id="35"/>
    </w:p>
    <w:p>
      <w:pPr>
        <w:pStyle w:val="BookText"/>
        <w:rPr/>
      </w:pPr>
      <w:r>
        <w:rPr>
          <w:rFonts w:ascii="Amiri" w:hAnsi="Amiri" w:eastAsia="Amiri" w:cs="Amiri"/>
          <w:color w:val="111111"/>
          <w:sz w:val="28"/>
          <w:sz w:val="28"/>
          <w:szCs w:val="28"/>
          <w:rtl w:val="true"/>
          <w:lang w:bidi="ar-SA"/>
        </w:rPr>
        <w:t xml:space="preserve">باتفكر جان و دل را كن 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شوي با نفس دون خود حريف</w:t>
      </w:r>
    </w:p>
    <w:p>
      <w:pPr>
        <w:pStyle w:val="BookText"/>
        <w:rPr/>
      </w:pPr>
      <w:r>
        <w:rPr>
          <w:rFonts w:ascii="IRNazanin" w:hAnsi="IRNazanin" w:eastAsia="IRNazanin"/>
          <w:color w:val="111111"/>
          <w:sz w:val="28"/>
          <w:sz w:val="28"/>
          <w:szCs w:val="28"/>
          <w:rtl w:val="true"/>
          <w:lang w:bidi="fa-IR"/>
        </w:rPr>
        <w:t xml:space="preserve">ساعتي گر تو كني فكر حنيف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دشمنت سالها شود خوار و ضعیف</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با تدبیر وتفکر زیبا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اقدامی فکر کن و افکارت را بر روی برگه‌ای سفید بنویس و چندین بار تفکراتت را مرور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انسان‌هایی </w:t>
      </w:r>
    </w:p>
    <w:p>
      <w:pPr>
        <w:pStyle w:val="BookText"/>
        <w:rPr/>
      </w:pPr>
      <w:r>
        <w:rPr>
          <w:rFonts w:ascii="IRNazanin" w:hAnsi="IRNazanin" w:eastAsia="IRNazanin"/>
          <w:color w:val="111111"/>
          <w:sz w:val="28"/>
          <w:sz w:val="28"/>
          <w:szCs w:val="28"/>
          <w:rtl w:val="true"/>
          <w:lang w:bidi="fa-IR"/>
        </w:rPr>
        <w:t>می‌توانند لحظات شیرینی در زندگی‌شان خلق نمایند که زمانی آن لحظه را تصویر و برای آن تدبیر نموده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راه‌های بی‌شماری را برای رسیدن به موفقیت در مسیر انسان قرار می ‌دهد و انسان‌های هوشمند علاوه بر اینکه خود می‌اندیشند از تجارب و افکار انسان‌های دیگر نیز استفاده می‌کنند و میانبرهای رسیدن به موفقیت و زیبایی را کشف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اندیشیدن انسان‌ها را رشد می‌دهد و آنها را از مسیرهای بحرانی به سلامت عبور می‌دهد و رازهای آرامش و نشاط را برای آنان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بنایر این ای اندیشمند خوب هر روز دقایقی را در خلوت برای اندیشیدن قرار ده و آنچه را که پس از تفکر و تدبیر و مشورت با انسان‌های صادق به دست می‌آوری با اقتدار در صحنه زندگی جاری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آگاهي از خود و خصوصيات مختلف خود، به انسان كمك مي كند تا با توانايي ها و ضعف ها و ساير خصوصيات خود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خودآگاهي به شخص نشان مي دهد كه چگونه مي تواند احساسات خود را بشناسد، از وجود آنها آگاه شده و به وقت لزوم كنترلشان نمايد تا منجر به هيچگونه ناراحتي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خودآگاهي فرآيند سالم هويت يابي را براي انسان سهل تر مي نمايد، به زندگي او آرامش مي دهد و احساس رضايت مندي اش را رونق مي بخشد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كشف و درك و شناخت مهارت ها و توانايي هاي خود، به اين دليل مهم است كه فرد قبل از ازدواجش بداند چه هدفي دارد تا براي ازدواج خود براساس هدف اصلي زندگي اش، برنامه ريزي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فردي كه هدفش رسيدن به درجات عاليه كمال و معنويات است، اگر با کسي ازدواج كند كه هدفش </w:t>
      </w:r>
    </w:p>
    <w:p>
      <w:pPr>
        <w:pStyle w:val="BookText"/>
        <w:rPr/>
      </w:pPr>
      <w:r>
        <w:rPr>
          <w:rFonts w:ascii="IRNazanin" w:hAnsi="IRNazanin" w:eastAsia="IRNazanin"/>
          <w:color w:val="111111"/>
          <w:sz w:val="28"/>
          <w:sz w:val="28"/>
          <w:szCs w:val="28"/>
          <w:rtl w:val="true"/>
          <w:lang w:bidi="fa-IR"/>
        </w:rPr>
        <w:t>رسيدن به يك زندگي تجملي و سراسر ماديات است، به طور قطع پس از ازدواج، دچار مشكلات فراواني در زندگي مشترك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 ديگري كه مي توان براي خودآگاهي منظور نمود آن است كه موجبي قدرتمند براي شناخت و تشخيص تفاوت هاي بين خود و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بايد گفت شناخت تفاوت هاي ميان زن و مرد، يكي از مهم ترين بخش هاي مربوط به مهارت خودآگاهي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ای عزیز بزرگوار یدان و آگاه باش که ریشه همه آثار معنوی در زندگي همسران در تفکر پيرامون خود يابي مثبت خلاصه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مسئله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خودفراموشی مذموم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خودیادآوری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یاد بیاور،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یعنی در منطق قرآن این دو از یکدیگر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یاد داشتن، خود را یاد داشتن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حقیقتی است که همان بازیافتن و پیدا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نه این خود حیوانی بلکه آن خود حقیقی، خود ملکوتی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بندگی و تفکر است که انسان، خود را پیدا می کند، خود را واقعا باز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شرایط باز یافتن خود، شناختن و باز یافتن خالق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محال است که همسري بتواند خود را جدا از آفریننده خود به درستی درک کند و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بسیار جالبی که از تعبیرات قرآن کریم استفاده می شود اینست که انسان آنگاه خود را دارد و از دست نداده که خدا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را به یاد دارد و فراموش نکرده که از خدا غافل نباشد و خدا را فراموش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فراموش کردن ملازم است با </w:t>
      </w:r>
    </w:p>
    <w:p>
      <w:pPr>
        <w:pStyle w:val="BookText"/>
        <w:rPr/>
      </w:pPr>
      <w:r>
        <w:rPr>
          <w:rFonts w:ascii="IRNazanin" w:hAnsi="IRNazanin" w:eastAsia="IRNazanin"/>
          <w:color w:val="111111"/>
          <w:sz w:val="28"/>
          <w:sz w:val="28"/>
          <w:szCs w:val="28"/>
          <w:rtl w:val="true"/>
          <w:lang w:bidi="fa-IR"/>
        </w:rPr>
        <w:t>خود فراموشی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تکونوا کالذین نسوا الله فانسیهم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کسانی نباشید که خدا را فراموش کردند پس خدا هم خودشان را از یادشان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حشر آیه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کنی، راه خدا را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آرامه، اندر دو جهان</w:t>
      </w:r>
    </w:p>
    <w:p>
      <w:pPr>
        <w:pStyle w:val="BookText"/>
        <w:rPr/>
      </w:pPr>
      <w:r>
        <w:rPr>
          <w:rFonts w:ascii="IRNazanin" w:hAnsi="IRNazanin" w:eastAsia="IRNazanin"/>
          <w:color w:val="111111"/>
          <w:sz w:val="28"/>
          <w:sz w:val="28"/>
          <w:szCs w:val="28"/>
          <w:rtl w:val="true"/>
          <w:lang w:bidi="fa-IR"/>
        </w:rPr>
        <w:t xml:space="preserve">روح آرامی که اندر اين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از یاد تو، درد و فغان</w:t>
      </w:r>
    </w:p>
    <w:p>
      <w:pPr>
        <w:pStyle w:val="BookText"/>
        <w:rPr/>
      </w:pPr>
      <w:r>
        <w:rPr>
          <w:rFonts w:ascii="IRNazanin" w:hAnsi="IRNazanin" w:eastAsia="IRNazanin"/>
          <w:color w:val="111111"/>
          <w:sz w:val="28"/>
          <w:sz w:val="28"/>
          <w:szCs w:val="28"/>
          <w:rtl w:val="true"/>
          <w:lang w:bidi="fa-IR"/>
        </w:rPr>
        <w:t>همسران مومن وقتی روی به درگاه الهی می کنند و با یاد خدا محشور می شوند، خود واقعی خویش را نیز که پرتوی از عالم ربوبی است؛</w:t>
      </w:r>
    </w:p>
    <w:p>
      <w:pPr>
        <w:pStyle w:val="BookText"/>
        <w:rPr/>
      </w:pPr>
      <w:r>
        <w:rPr>
          <w:rFonts w:ascii="IRNazanin" w:hAnsi="IRNazanin" w:eastAsia="IRNazanin"/>
          <w:color w:val="111111"/>
          <w:sz w:val="28"/>
          <w:sz w:val="28"/>
          <w:szCs w:val="28"/>
          <w:rtl w:val="true"/>
          <w:lang w:bidi="fa-IR"/>
        </w:rPr>
        <w:t>باز می یابند و هرچه بیشتر اشتغال به یاد خدا پیدا می کنند به همان اندازه بیشتر با خود آشنا می شوند و زمانی که خدا را فراموش می کنند و ارتباط خود را با خدا که خود واقعی آنها را تشکیل می دهد فراموش می کنند؛ آنچه برجای می ماند همان خود حیوانی آنهاست که به یک معنی خود نیست بلکه ناخود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کن تو مرا از خود 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نه این خود آن خود پر مدّعا</w:t>
      </w:r>
    </w:p>
    <w:p>
      <w:pPr>
        <w:pStyle w:val="BookText"/>
        <w:rPr/>
      </w:pPr>
      <w:r>
        <w:rPr>
          <w:rFonts w:ascii="IRNazanin" w:hAnsi="IRNazanin" w:eastAsia="IRNazanin"/>
          <w:color w:val="111111"/>
          <w:sz w:val="28"/>
          <w:sz w:val="28"/>
          <w:szCs w:val="28"/>
          <w:rtl w:val="true"/>
          <w:lang w:bidi="fa-IR"/>
        </w:rPr>
        <w:t>آن خودی که می کند بر خود جفا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خود را کند دور از وفا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 خاموش خودت گوید بجا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همی خواهد ز خود از خود خدا </w:t>
      </w:r>
    </w:p>
    <w:p>
      <w:pPr>
        <w:pStyle w:val="BookText"/>
        <w:rPr/>
      </w:pPr>
      <w:r>
        <w:rPr>
          <w:rFonts w:ascii="IRNazanin" w:hAnsi="IRNazanin" w:eastAsia="IRNazanin"/>
          <w:color w:val="111111"/>
          <w:sz w:val="28"/>
          <w:sz w:val="28"/>
          <w:szCs w:val="28"/>
          <w:rtl w:val="true"/>
          <w:lang w:bidi="fa-IR"/>
        </w:rPr>
        <w:t>دان که خود بوده درون خود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خود خوب و خودی که هست بلا</w:t>
      </w:r>
    </w:p>
    <w:p>
      <w:pPr>
        <w:pStyle w:val="BookText"/>
        <w:rPr/>
      </w:pPr>
      <w:r>
        <w:rPr>
          <w:rFonts w:ascii="IRNazanin" w:hAnsi="IRNazanin" w:eastAsia="IRNazanin"/>
          <w:color w:val="111111"/>
          <w:sz w:val="28"/>
          <w:sz w:val="28"/>
          <w:szCs w:val="28"/>
          <w:rtl w:val="true"/>
          <w:lang w:bidi="fa-IR"/>
        </w:rPr>
        <w:t>آن خود لوّامه و دور از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خود را رها در هر کجا</w:t>
      </w:r>
    </w:p>
    <w:p>
      <w:pPr>
        <w:pStyle w:val="BookText"/>
        <w:rPr/>
      </w:pPr>
      <w:r>
        <w:rPr>
          <w:rFonts w:ascii="IRNazanin" w:hAnsi="IRNazanin" w:eastAsia="IRNazanin"/>
          <w:color w:val="111111"/>
          <w:sz w:val="28"/>
          <w:sz w:val="28"/>
          <w:szCs w:val="28"/>
          <w:rtl w:val="true"/>
          <w:lang w:bidi="fa-IR"/>
        </w:rPr>
        <w:t>وان خود امّاره با صدها 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جان خود کند هر دم فدا</w:t>
      </w:r>
    </w:p>
    <w:p>
      <w:pPr>
        <w:pStyle w:val="BookText"/>
        <w:rPr/>
      </w:pPr>
      <w:r>
        <w:rPr>
          <w:rFonts w:ascii="IRNazanin" w:hAnsi="IRNazanin" w:eastAsia="IRNazanin"/>
          <w:color w:val="111111"/>
          <w:sz w:val="28"/>
          <w:sz w:val="28"/>
          <w:szCs w:val="28"/>
          <w:rtl w:val="true"/>
          <w:lang w:bidi="fa-IR"/>
        </w:rPr>
        <w:t>گر خدا خواهی نما خود را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پست و لعین با هر ندا</w:t>
      </w:r>
    </w:p>
    <w:p>
      <w:pPr>
        <w:pStyle w:val="BookText"/>
        <w:rPr/>
      </w:pPr>
      <w:r>
        <w:rPr>
          <w:rFonts w:ascii="IRNazanin" w:hAnsi="IRNazanin" w:eastAsia="IRNazanin"/>
          <w:color w:val="111111"/>
          <w:sz w:val="28"/>
          <w:sz w:val="28"/>
          <w:szCs w:val="28"/>
          <w:rtl w:val="true"/>
          <w:lang w:bidi="fa-IR"/>
        </w:rPr>
        <w:t>کن تو قربانی خودت را با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قربانی دهد خود را صفا</w:t>
      </w:r>
    </w:p>
    <w:p>
      <w:pPr>
        <w:pStyle w:val="BookText"/>
        <w:rPr/>
      </w:pPr>
      <w:r>
        <w:rPr>
          <w:rFonts w:ascii="IRNazanin" w:hAnsi="IRNazanin" w:eastAsia="IRNazanin"/>
          <w:color w:val="111111"/>
          <w:sz w:val="28"/>
          <w:sz w:val="28"/>
          <w:szCs w:val="28"/>
          <w:rtl w:val="true"/>
          <w:lang w:bidi="fa-IR"/>
        </w:rPr>
        <w:t xml:space="preserve">پس تو بشکن خود که گردی پر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شکستن می دهد خود را جلا</w:t>
      </w:r>
    </w:p>
    <w:p>
      <w:pPr>
        <w:pStyle w:val="BookText"/>
        <w:rPr/>
      </w:pPr>
      <w:r>
        <w:rPr>
          <w:rFonts w:ascii="IRNazanin" w:hAnsi="IRNazanin" w:eastAsia="IRNazanin"/>
          <w:color w:val="111111"/>
          <w:sz w:val="28"/>
          <w:sz w:val="28"/>
          <w:szCs w:val="28"/>
          <w:rtl w:val="true"/>
          <w:lang w:bidi="fa-IR"/>
        </w:rPr>
        <w:t>چون شکستی گو تو با بانگ 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 ذات خود کنم من چون طلا</w:t>
      </w:r>
    </w:p>
    <w:p>
      <w:pPr>
        <w:pStyle w:val="BookText"/>
        <w:rPr/>
      </w:pPr>
      <w:r>
        <w:rPr>
          <w:rFonts w:ascii="IRNazanin" w:hAnsi="IRNazanin" w:eastAsia="IRNazanin"/>
          <w:color w:val="111111"/>
          <w:sz w:val="28"/>
          <w:sz w:val="28"/>
          <w:szCs w:val="28"/>
          <w:rtl w:val="true"/>
          <w:lang w:bidi="fa-IR"/>
        </w:rPr>
        <w:t>در چنبن حالی بکو خود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منم و من خودم در دو سرا</w:t>
      </w:r>
    </w:p>
    <w:p>
      <w:pPr>
        <w:pStyle w:val="BookText"/>
        <w:rPr/>
      </w:pPr>
      <w:r>
        <w:rPr>
          <w:rFonts w:ascii="IRNazanin" w:hAnsi="IRNazanin" w:eastAsia="IRNazanin"/>
          <w:color w:val="111111"/>
          <w:sz w:val="28"/>
          <w:sz w:val="28"/>
          <w:szCs w:val="28"/>
          <w:rtl w:val="true"/>
          <w:lang w:bidi="fa-IR"/>
        </w:rPr>
        <w:t>آنکه پاسخ می دهد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خود اصل است که هست درجان ما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حقیر گوید به خود در این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سعادت خواهی شو از خود رها </w:t>
      </w:r>
    </w:p>
    <w:p>
      <w:pPr>
        <w:pStyle w:val="BookText"/>
        <w:rPr/>
      </w:pPr>
      <w:r>
        <w:rPr>
          <w:rFonts w:ascii="IRNazanin" w:hAnsi="IRNazanin" w:eastAsia="IRNazanin"/>
          <w:color w:val="111111"/>
          <w:sz w:val="28"/>
          <w:sz w:val="28"/>
          <w:szCs w:val="28"/>
          <w:rtl w:val="true"/>
          <w:lang w:bidi="fa-IR"/>
        </w:rPr>
        <w:t>آری ای عزیز بزرگوار، همسري که خدا وارتباط خود را با خدا به دست فراموشی می سپارد خود حیوانی را به جای خود واقعی می گذارد و در نتیجه به خود فراموشی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حالی مشکلات روحی، روانی برایش بوجود می آید و اگر کسی با خود حقیقتی خویش آشنا شود و به حقیقت آن که جزء ارتباط با عالم ربوبی چیز دیگری نیست توجه داشته باشد و معرفت حاصل کند همین معرفت مستقیماً و بلا واسطه او را به معرفت ذات حق می رساند به تعبیر دیگر اگر کسی حقیقت نفس خود را دریابد این دریافت به طور مستقیم او را به دریافت خداوندمتعال نیز می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رساند زیرا حقیقت نفس تعلق به خدا به عنوان یک نفخه ی الهی است و زمانی که حایل های نفسانی کنار رفته و این حقیقت مورد شهود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دریچه ی آن، ذات الهی نیز در همان محدوده مورد شهود واقع خواهد شد و چون مراتب و درجات نفس در جریان سیر تکامل روحی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مرتبه نفس بالاتر رود؛ شهود ذات الهی نیز از طریق معرفت نفس بیشتر و کاملتر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حقیقت است که در تعالیم اسلامی به معرفت نفس به عنوان کاملترین راه معرفت خداوندی نظر شده و در این خصوص روایات فراوانی از پیشوایان اسلام رسیده است که معروفتر از همه عبارتی است که حضرت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نَفسَهُ فَقَد عَرَفَ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مومنین را به تفکر و شناخت و معرفت نفس دعوت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حالی مشکلات روحی، روانی از بین می رود و انسان به یک آرامش واقعی می رسد و دیگر اضطراب و افسردگی برایش معنایی نخواهد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مي شود روزي كه وقت نازنين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طلا گردد عزيز و هم وزين</w:t>
      </w:r>
    </w:p>
    <w:p>
      <w:pPr>
        <w:pStyle w:val="BookText"/>
        <w:rPr/>
      </w:pPr>
      <w:r>
        <w:rPr>
          <w:rFonts w:ascii="Amiri" w:hAnsi="Amiri" w:eastAsia="Amiri" w:cs="Amiri"/>
          <w:color w:val="111111"/>
          <w:sz w:val="28"/>
          <w:sz w:val="28"/>
          <w:szCs w:val="28"/>
          <w:rtl w:val="true"/>
          <w:lang w:bidi="ar-SA"/>
        </w:rPr>
        <w:t xml:space="preserve">با تامل كن تو صيدش اي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روي سوي سعادت تا يمين</w:t>
      </w:r>
    </w:p>
    <w:p>
      <w:pPr>
        <w:pStyle w:val="BookText"/>
        <w:rPr/>
      </w:pPr>
      <w:r>
        <w:rPr>
          <w:rFonts w:ascii="IRNazanin" w:hAnsi="IRNazanin" w:eastAsia="IRNazanin"/>
          <w:color w:val="111111"/>
          <w:sz w:val="28"/>
          <w:sz w:val="28"/>
          <w:szCs w:val="28"/>
          <w:rtl w:val="true"/>
          <w:lang w:bidi="fa-IR"/>
        </w:rPr>
        <w:t>از اینجا معلوم می شود که چرا یاد خدا مایه حیات قلب است، مایه روشنائی دل است، مایه آرامش روح است، موجب صفا و رقت و خشوع و بهجت ضمیر آدمی است، باعث بیداری و آگاهی و هوشیاری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به حال همسري که، تابع فکر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افکار مسموم، چون نسیم نو بهاری است</w:t>
      </w:r>
    </w:p>
    <w:p>
      <w:pPr>
        <w:pStyle w:val="BookText"/>
        <w:rPr/>
      </w:pPr>
      <w:r>
        <w:rPr>
          <w:rFonts w:ascii="IRNazanin" w:hAnsi="IRNazanin" w:eastAsia="IRNazanin"/>
          <w:color w:val="111111"/>
          <w:sz w:val="28"/>
          <w:sz w:val="28"/>
          <w:szCs w:val="28"/>
          <w:rtl w:val="true"/>
          <w:lang w:bidi="fa-IR"/>
        </w:rPr>
        <w:t>در صراط حق و انصاف، همچو کوه استواری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بصیرت بوده و فارغ ز هر نوع اضطرابی است</w:t>
      </w:r>
    </w:p>
    <w:p>
      <w:pPr>
        <w:pStyle w:val="BookText"/>
        <w:rPr/>
      </w:pPr>
      <w:r>
        <w:rPr>
          <w:rFonts w:ascii="IRNazanin" w:hAnsi="IRNazanin" w:eastAsia="IRNazanin"/>
          <w:color w:val="111111"/>
          <w:sz w:val="28"/>
          <w:sz w:val="28"/>
          <w:szCs w:val="28"/>
          <w:rtl w:val="true"/>
          <w:lang w:bidi="fa-IR"/>
        </w:rPr>
        <w:t>این بود افکار نابی، می دهد جان را نوایی</w:t>
      </w:r>
    </w:p>
    <w:p>
      <w:pPr>
        <w:pStyle w:val="BookText"/>
        <w:rPr/>
      </w:pPr>
      <w:r>
        <w:rPr>
          <w:rFonts w:ascii="IRNazanin" w:hAnsi="IRNazanin" w:eastAsia="IRNazanin"/>
          <w:color w:val="111111"/>
          <w:sz w:val="28"/>
          <w:sz w:val="28"/>
          <w:szCs w:val="28"/>
          <w:rtl w:val="true"/>
          <w:lang w:bidi="fa-IR"/>
        </w:rPr>
        <w:t>و اما اي عزيز بزرگوار، درخاتمه اين بحث بايد خطاب به نفس جهت استفاده از زندگي زناشوئي و گذر عمر گفته شود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لحظه ها چون ابر و هم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فاني بدون شك چو گرداب</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ميان ديروز و صدها چو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يك امروز است آن را تو درياب </w:t>
      </w:r>
      <w:bookmarkStart w:id="36" w:name="pg10629_107942"/>
    </w:p>
    <w:p>
      <w:pPr>
        <w:pStyle w:val="Heading3"/>
        <w:numPr>
          <w:ilvl w:val="2"/>
          <w:numId w:val="1"/>
        </w:numPr>
        <w:rPr/>
      </w:pPr>
      <w:bookmarkStart w:id="37" w:name="__RefHeading___Toc1337972_372815092"/>
      <w:bookmarkStart w:id="38" w:name="_Toc13"/>
      <w:bookmarkEnd w:id="36"/>
      <w:bookmarkEnd w:id="37"/>
      <w:r>
        <w:rPr/>
        <w:t>2</w:t>
      </w:r>
      <w:r>
        <w:rPr>
          <w:rtl w:val="true"/>
        </w:rPr>
        <w:t>)</w:t>
      </w:r>
      <w:r>
        <w:rPr>
          <w:rtl w:val="true"/>
        </w:rPr>
        <w:t>دین باوری</w:t>
      </w:r>
      <w:r>
        <w:rPr>
          <w:rtl w:val="true"/>
        </w:rPr>
        <w:t>:</w:t>
      </w:r>
      <w:bookmarkEnd w:id="38"/>
    </w:p>
    <w:p>
      <w:pPr>
        <w:pStyle w:val="BookText"/>
        <w:rPr/>
      </w:pPr>
      <w:r>
        <w:rPr>
          <w:rFonts w:ascii="IRNazanin" w:hAnsi="IRNazanin" w:eastAsia="IRNazanin"/>
          <w:color w:val="111111"/>
          <w:sz w:val="28"/>
          <w:sz w:val="28"/>
          <w:szCs w:val="28"/>
          <w:rtl w:val="true"/>
          <w:lang w:bidi="fa-IR"/>
        </w:rPr>
        <w:t>خوش به حال همسري که، با بصیرت در مسیر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وی روشن بود در راه دین، چون که بصیر است</w:t>
      </w:r>
    </w:p>
    <w:p>
      <w:pPr>
        <w:pStyle w:val="BookText"/>
        <w:rPr/>
      </w:pPr>
      <w:r>
        <w:rPr>
          <w:rFonts w:ascii="IRNazanin" w:hAnsi="IRNazanin" w:eastAsia="IRNazanin"/>
          <w:color w:val="111111"/>
          <w:sz w:val="28"/>
          <w:sz w:val="28"/>
          <w:szCs w:val="28"/>
          <w:rtl w:val="true"/>
          <w:lang w:bidi="fa-IR"/>
        </w:rPr>
        <w:t>در ره انجام تکلیف، گوییا هچو سفیر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 شیطان نادان، در بصیرت، چون اسیر است</w:t>
      </w:r>
    </w:p>
    <w:p>
      <w:pPr>
        <w:pStyle w:val="BookText"/>
        <w:rPr/>
      </w:pPr>
      <w:r>
        <w:rPr>
          <w:rFonts w:ascii="IRNazanin" w:hAnsi="IRNazanin" w:eastAsia="IRNazanin"/>
          <w:color w:val="111111"/>
          <w:sz w:val="28"/>
          <w:sz w:val="28"/>
          <w:szCs w:val="28"/>
          <w:rtl w:val="true"/>
          <w:lang w:bidi="fa-IR"/>
        </w:rPr>
        <w:t>این بود افکار نابی،در صراط جاودانی</w:t>
      </w:r>
    </w:p>
    <w:p>
      <w:pPr>
        <w:pStyle w:val="BookText"/>
        <w:rPr/>
      </w:pPr>
      <w:r>
        <w:rPr>
          <w:rFonts w:ascii="IRNazanin" w:hAnsi="IRNazanin" w:eastAsia="IRNazanin"/>
          <w:color w:val="111111"/>
          <w:sz w:val="28"/>
          <w:sz w:val="28"/>
          <w:szCs w:val="28"/>
          <w:rtl w:val="true"/>
          <w:lang w:bidi="fa-IR"/>
        </w:rPr>
        <w:t>متوجه ساختن انسان ها از جمله همسران به مقوله توحید و بندگی او، نخستین و اساسی ترین آموزه پیامبران الهی و معصومان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ترین رکن دین؛ یعنی خدا باوری سبب می شود همسران از نگرانی و تشویش خاطر در امان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آنها را به پایداری در برابر رویدادهای ناگوار زندگی رهنمون می شود، به گونه ای که دیگر هیچ حادثه ای نمی تواند در روح و روان همسران تزلزلی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اي عزيز بصير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ديده ات را شستشو و با بصيريت كن 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شوي فارغ ز امّا و اگر در هر پگاه</w:t>
      </w:r>
    </w:p>
    <w:p>
      <w:pPr>
        <w:pStyle w:val="BookText"/>
        <w:rPr/>
      </w:pPr>
      <w:r>
        <w:rPr>
          <w:rFonts w:ascii="IRNazanin" w:hAnsi="IRNazanin" w:eastAsia="IRNazanin"/>
          <w:color w:val="111111"/>
          <w:sz w:val="28"/>
          <w:sz w:val="28"/>
          <w:szCs w:val="28"/>
          <w:rtl w:val="true"/>
          <w:lang w:bidi="fa-IR"/>
        </w:rPr>
        <w:t>راه حق باشد همان راه رسول و آل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آن باشد تباهي و روي در عمق چاه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آري بر اساس بینش اسلامی، هر انسانی از هنگام تولد، با فطرت الهی؛ یعنی با بهداشت روانی، قدم به عرصه زندگی می گذارد و اصلی ترین هدف </w:t>
      </w:r>
    </w:p>
    <w:p>
      <w:pPr>
        <w:pStyle w:val="BookText"/>
        <w:rPr/>
      </w:pPr>
      <w:r>
        <w:rPr>
          <w:rFonts w:ascii="IRNazanin" w:hAnsi="IRNazanin" w:eastAsia="IRNazanin"/>
          <w:color w:val="111111"/>
          <w:sz w:val="28"/>
          <w:sz w:val="28"/>
          <w:szCs w:val="28"/>
          <w:rtl w:val="true"/>
          <w:lang w:bidi="fa-IR"/>
        </w:rPr>
        <w:t>دین نیز حفظ یا تأمین این بهداشت روانی است که از آغاز با بشر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کریم با تأکید بسیار در آیات نورانی وحی، تنها راه رستگاری و سعادت انسان ها از جمله همسران را در دین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پالایش روح و روان آنها می داند،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زَکّیها؛ همانا هر که نفس خود را تزکیه کرد، رستگار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حقیقت، پالایش روح که قرآن کریم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فرماید، همان چیزی است که امروزه از آن به سلامت روان یاد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درونت زند بهر عقبا 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بگوش و بجان گیر و برخیز ز جا</w:t>
      </w:r>
    </w:p>
    <w:p>
      <w:pPr>
        <w:pStyle w:val="BookText"/>
        <w:rPr/>
      </w:pPr>
      <w:r>
        <w:rPr>
          <w:rFonts w:ascii="IRNazanin" w:hAnsi="IRNazanin" w:eastAsia="IRNazanin"/>
          <w:color w:val="111111"/>
          <w:sz w:val="28"/>
          <w:sz w:val="28"/>
          <w:szCs w:val="28"/>
          <w:rtl w:val="true"/>
          <w:lang w:bidi="fa-IR"/>
        </w:rPr>
        <w:t>چو فطرت رود راه و رسم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 دمد روح و معنا به ما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نگار معروف، توین بی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که اروپاییان در قرن حاضر به آن دچار شده اند، اساساً به فقر معنوی آنان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درمان این فروپاشیدگی اخلاقی که غرب از آن رنج می برد، بازگشت به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ایمان، تأثیر بسزایی در نفس انسان دارد؛ زیرا اعتماد به نفس و قدرت او را بر صبر و تحمل سختی های زندگی افزایش می دهد و احساس امنیت و آرامش را در نفس او مستقر می سازد و در درونش آسودگی خاطر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انسان غرق در احساس خوشبختی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w:t>
      </w:r>
      <w:r>
        <w:rPr>
          <w:rFonts w:eastAsia="IRNazanin" w:cs="IRNazanin"/>
          <w:color w:val="111111"/>
          <w:sz w:val="28"/>
          <w:szCs w:val="28"/>
          <w:rtl w:val="true"/>
          <w:lang w:bidi="fa-IR"/>
        </w:rPr>
        <w:t xml:space="preserve">: </w:t>
      </w:r>
      <w:bookmarkStart w:id="39" w:name="pg10629_107944"/>
    </w:p>
    <w:p>
      <w:pPr>
        <w:pStyle w:val="BookText"/>
        <w:rPr/>
      </w:pPr>
      <w:bookmarkEnd w:id="39"/>
      <w:r>
        <w:rPr>
          <w:rFonts w:ascii="Amiri" w:hAnsi="Amiri" w:eastAsia="Amiri" w:cs="Amiri"/>
          <w:color w:val="111111"/>
          <w:sz w:val="28"/>
          <w:sz w:val="28"/>
          <w:szCs w:val="28"/>
          <w:rtl w:val="true"/>
          <w:lang w:bidi="ar-SA"/>
        </w:rPr>
        <w:t>راه فطرت باشد آن راه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مسير همسري بي هر صدا</w:t>
      </w:r>
    </w:p>
    <w:p>
      <w:pPr>
        <w:pStyle w:val="BookText"/>
        <w:rPr/>
      </w:pPr>
      <w:r>
        <w:rPr>
          <w:rFonts w:ascii="Amiri" w:hAnsi="Amiri" w:eastAsia="Amiri" w:cs="Amiri"/>
          <w:color w:val="111111"/>
          <w:sz w:val="28"/>
          <w:sz w:val="28"/>
          <w:szCs w:val="28"/>
          <w:rtl w:val="true"/>
          <w:lang w:bidi="ar-SA"/>
        </w:rPr>
        <w:t>بهترين راه را برو اي با 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شوي راحت ز هر نوع ماجرا</w:t>
      </w:r>
    </w:p>
    <w:p>
      <w:pPr>
        <w:pStyle w:val="BookText"/>
        <w:rPr/>
      </w:pPr>
      <w:r>
        <w:rPr>
          <w:rFonts w:ascii="IRNazanin" w:hAnsi="IRNazanin" w:eastAsia="IRNazanin"/>
          <w:color w:val="111111"/>
          <w:sz w:val="28"/>
          <w:sz w:val="28"/>
          <w:szCs w:val="28"/>
          <w:rtl w:val="true"/>
          <w:lang w:bidi="fa-IR"/>
        </w:rPr>
        <w:t>شاید بتوان گفت توانایی مذهب، در کاستن غم های وجودی و پیوند دادن همسران با نیروهای قدرتمند معنوی، بزرگ ترین موهبت مذهب به انسان ها از جمله همسران است و برای همسران دین باور، این هدیه عبارت است از احساس امید و آرامش در زندگي، ولی در سطحی گسترده تر و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سلامت روحی و روانی، ایمان به خدا، دین داری و آگاهی داشتن و عمل کردن به آموزه های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دیگر دین، با تأمین بهداشت روانی، احساس امنیت، آرامش و خوشبختی را برای انسان ها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دین، تضمین کننده بهداشت روانی انسان هاست و بهداشت روان نیز ضامن رستگاری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اي عزيز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كه تو خواهي شوي محبوب 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سنّت كن عمل تو اي نگار</w:t>
      </w:r>
    </w:p>
    <w:p>
      <w:pPr>
        <w:pStyle w:val="BookText"/>
        <w:rPr/>
      </w:pPr>
      <w:r>
        <w:rPr>
          <w:rFonts w:ascii="Amiri" w:hAnsi="Amiri" w:eastAsia="Amiri" w:cs="Amiri"/>
          <w:color w:val="111111"/>
          <w:sz w:val="28"/>
          <w:sz w:val="28"/>
          <w:szCs w:val="28"/>
          <w:rtl w:val="true"/>
          <w:lang w:bidi="ar-SA"/>
        </w:rPr>
        <w:t>راه دين و داد خاموش نهان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راه زناشويي شمار</w:t>
      </w:r>
    </w:p>
    <w:p>
      <w:pPr>
        <w:pStyle w:val="Heading3"/>
        <w:numPr>
          <w:ilvl w:val="2"/>
          <w:numId w:val="1"/>
        </w:numPr>
        <w:rPr/>
      </w:pPr>
      <w:bookmarkStart w:id="40" w:name="__RefHeading___Toc1337974_372815092"/>
      <w:bookmarkStart w:id="41" w:name="_Toc14"/>
      <w:bookmarkEnd w:id="40"/>
      <w:r>
        <w:rPr/>
        <w:t>3</w:t>
      </w:r>
      <w:r>
        <w:rPr>
          <w:rtl w:val="true"/>
        </w:rPr>
        <w:t>)</w:t>
      </w:r>
      <w:r>
        <w:rPr>
          <w:rtl w:val="true"/>
        </w:rPr>
        <w:t>توجه به قرآن</w:t>
      </w:r>
      <w:r>
        <w:rPr>
          <w:rtl w:val="true"/>
        </w:rPr>
        <w:t>:</w:t>
      </w:r>
      <w:bookmarkEnd w:id="4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ما دارد پيامي ناب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هر زوج جوان با صد خطاب </w:t>
      </w:r>
    </w:p>
    <w:p>
      <w:pPr>
        <w:pStyle w:val="BookText"/>
        <w:rPr/>
      </w:pPr>
      <w:r>
        <w:rPr>
          <w:rFonts w:ascii="IRNazanin" w:hAnsi="IRNazanin" w:eastAsia="IRNazanin"/>
          <w:color w:val="111111"/>
          <w:sz w:val="28"/>
          <w:sz w:val="28"/>
          <w:szCs w:val="28"/>
          <w:rtl w:val="true"/>
          <w:lang w:bidi="fa-IR"/>
        </w:rPr>
        <w:t>گر كه خواهي تو شوي آرام و 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سنّت را برو با آن كتاب</w:t>
      </w:r>
    </w:p>
    <w:p>
      <w:pPr>
        <w:pStyle w:val="BookText"/>
        <w:rPr/>
      </w:pPr>
      <w:r>
        <w:rPr>
          <w:rFonts w:ascii="IRNazanin" w:hAnsi="IRNazanin" w:eastAsia="IRNazanin"/>
          <w:color w:val="111111"/>
          <w:sz w:val="28"/>
          <w:sz w:val="28"/>
          <w:szCs w:val="28"/>
          <w:rtl w:val="true"/>
          <w:lang w:bidi="fa-IR"/>
        </w:rPr>
        <w:t>قرآن كریم به منظور مقابله با مشكلات روحي، رواني و از طرفي براي دست یابی به خودشناسی و رشد شخصیت و ارتقای نفس انسان ها از جمله همسران به مدارج كمال انسانی، مناسب ترین و بهترین راهی را كه بتواند زمینۀ خوشبختی دنیاو آخرت آنها را فراهم كند، به ايشان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بياني اي عزيز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همسر كن تو پرسش از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همی گيري جوابي ناب ناب</w:t>
      </w:r>
    </w:p>
    <w:p>
      <w:pPr>
        <w:pStyle w:val="BookText"/>
        <w:rPr/>
      </w:pPr>
      <w:r>
        <w:rPr>
          <w:rFonts w:ascii="IRNazanin" w:hAnsi="IRNazanin" w:eastAsia="IRNazanin"/>
          <w:color w:val="111111"/>
          <w:sz w:val="28"/>
          <w:sz w:val="28"/>
          <w:szCs w:val="28"/>
          <w:rtl w:val="true"/>
          <w:lang w:bidi="fa-IR"/>
        </w:rPr>
        <w:t>پس نما بر آن عمل در اين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جسم اين را همي خواهد چو آب</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كریم آیات بسیاری وجود دارد كه فطرت وجودی انسان و حالات گوناگون روان او را متذكر شده و راههای تهذیب و تربیت و معالجۀ روان انسان را نشان داده است و سؤالاتی كه ریشه در درون ذات آدمی داردو از اعماق وجود انسان سرچشمه گرفته و اختصاص به قشر و گروه خاصی ندارد و درمحدودۀ زمان و مكان خاص هم قرار نمی گیرد، ازقبیل اینكه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آمده ام ؟ برای چه آمده ام ؟ به كجا می روم ؟ چرا باید بروم؟ چه باید بكنم ؟ سؤالاتی كه معماهای وجود انسان هستند، را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برخی از آیات قرآنی حاوی دستورات و سفارش هایی در زمینه های متفاوت است كه در آرامش روانی و روحی انسان تأثیر مثبت داشته و موجب رفع اضطراب و </w:t>
      </w:r>
    </w:p>
    <w:p>
      <w:pPr>
        <w:pStyle w:val="BookText"/>
        <w:rPr/>
      </w:pPr>
      <w:r>
        <w:rPr>
          <w:rFonts w:ascii="IRNazanin" w:hAnsi="IRNazanin" w:eastAsia="IRNazanin"/>
          <w:color w:val="111111"/>
          <w:sz w:val="28"/>
          <w:sz w:val="28"/>
          <w:szCs w:val="28"/>
          <w:rtl w:val="true"/>
          <w:lang w:bidi="fa-IR"/>
        </w:rPr>
        <w:t>نگرانی های بشری شده و در نهایت او را به تعادل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آيات مختلف به تناسب در راهكارهاي متعدد كه در ادامه خواهد آمد استفاده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كه آسيبي رسد بر زوج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را مي كند هر آن خراب</w:t>
      </w:r>
    </w:p>
    <w:p>
      <w:pPr>
        <w:pStyle w:val="BookText"/>
        <w:rPr/>
      </w:pPr>
      <w:r>
        <w:rPr>
          <w:rFonts w:ascii="Amiri" w:hAnsi="Amiri" w:eastAsia="Amiri" w:cs="Amiri"/>
          <w:color w:val="111111"/>
          <w:sz w:val="28"/>
          <w:sz w:val="28"/>
          <w:szCs w:val="28"/>
          <w:rtl w:val="true"/>
          <w:lang w:bidi="ar-SA"/>
        </w:rPr>
        <w:t>كن مسلح جان و دل را با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شوي راحت ز آسيب و عقاب</w:t>
      </w:r>
    </w:p>
    <w:p>
      <w:pPr>
        <w:pStyle w:val="BookText"/>
        <w:rPr/>
      </w:pPr>
      <w:r>
        <w:rPr>
          <w:rFonts w:ascii="IRNazanin" w:hAnsi="IRNazanin" w:eastAsia="IRNazanin"/>
          <w:color w:val="111111"/>
          <w:sz w:val="28"/>
          <w:sz w:val="28"/>
          <w:szCs w:val="28"/>
          <w:rtl w:val="true"/>
          <w:lang w:bidi="fa-IR"/>
        </w:rPr>
        <w:t xml:space="preserve">مولف در يكي از جلدهاي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 خاموش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كتاب نجات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كمّ و كيف آرامش بخشي و سعادت آفريني قرآن كريم؛ مطالبي را براي فطرتهاي بيدار و ضميرهاي حق جو و حق پذير مطرح كرده است كه خواندن آن كتاب، به همه عزيزاني كه طالب جامعترين پاسخ به عاليترين نياز خود هستند، سفارش مي 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ای عزیز قرآنی بطور خلاصه بدان و هوشیار باش که زندگی با قرآن، زیبا و دلنشین و همراه با آرامش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 گه قرآن، راهنمای انسان‌هاست و تمامی برنامه های زندگی بشر در آن بیان شده است و با ورود قرآن به زندگی زوجین و اُنس گرفتن با آن تمامی مشکلات زندگی برطرف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زندگی آرامش می‌بخشد و برای سعادت و خوشبختی انسان‌ها برنامه‌ی جامع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قرآن پند دهنده ای است که نمی‌فریبد؛ و هدایت کننده ای است که گمراه نمی‌سازد؛ و سخنگویی است که هرگز دروغ نمی‌گوید؛ کسی با </w:t>
      </w:r>
    </w:p>
    <w:p>
      <w:pPr>
        <w:pStyle w:val="BookText"/>
        <w:rPr/>
      </w:pPr>
      <w:r>
        <w:rPr>
          <w:rFonts w:ascii="IRNazanin" w:hAnsi="IRNazanin" w:eastAsia="IRNazanin"/>
          <w:color w:val="111111"/>
          <w:sz w:val="28"/>
          <w:sz w:val="28"/>
          <w:szCs w:val="28"/>
          <w:rtl w:val="true"/>
          <w:lang w:bidi="fa-IR"/>
        </w:rPr>
        <w:t>قرآن همنشین نشد مگر آن که بر او افزود یا از او کاست، در هدایت او افزود و از کوردلی و گمراهی‌اش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درمان خود را از قرآن بخواهید، و در سختی‌ها از قرآن یاری بطلبید که در قرآن درمان بزرگ‌ترین بیماری‌ها یعنی، کفر و نفاق و سرکشی و گمراهی است، پس به وسیله قرآن خواسته های خود را از خدا بخواهید، و با دوستی قرآن به خدا روی آورید، و به وسیله قرآن از خلق چیزی نخواهید، زیرا وسیله ای برای تقرّب بندگان به خدا، بهتر از قرآن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شفاعت قرآن پذیرفته، و سخنش تصدیق می‌گردد، آن کسی که در قیامت، قرآن شفاعتش کند، بخشوده می‌شود، و آن کسی که قرآن از او شکایت کند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سبحان کسی را به چیزی چون قرآن پند نداده است، که قرآن ریسمان استوار خدا، و وسیله‌ای ایمن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بهار دل، و چشمه های دانش است، برای قلب جلایی جز قرآن نتوان یافت، به خصوص در جامعه ای که بیداردلان در گذشته و غافلان و تغافل کنندگان حضور دارند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قرآن دارای ظاهری زیبا و باطنی ژرف و ناپیداست، مطالب شگفت آور آن تمام نمی‌شود، و اسرار نهفته آن پایان نمی‌پذیرد و تاریکی‌ها بدون قرآن برطرف نخواهد شد</w:t>
      </w:r>
      <w:r>
        <w:rPr>
          <w:rFonts w:eastAsia="IRNazanin" w:cs="IRNazanin"/>
          <w:color w:val="111111"/>
          <w:sz w:val="28"/>
          <w:szCs w:val="28"/>
          <w:rtl w:val="true"/>
          <w:lang w:bidi="fa-IR"/>
        </w:rPr>
        <w:t>.»</w:t>
      </w:r>
      <w:r>
        <w:rPr>
          <w:rStyle w:val="FootnoteAnchor"/>
          <w:rtl w:val="true"/>
        </w:rPr>
        <w:footnoteReference w:id="9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دستورهای جان بخش قرآن کریم، همه زوایای زندگی شما را در برگرفته و آن چه را که در مسیر تکاملی خویش بدان نیازمند هستید، در اختیار شما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تمسک به کتاب خدا و بهره مندی از آن، که راهنمای </w:t>
      </w:r>
    </w:p>
    <w:p>
      <w:pPr>
        <w:pStyle w:val="BookText"/>
        <w:rPr/>
      </w:pPr>
      <w:r>
        <w:rPr>
          <w:rFonts w:ascii="IRNazanin" w:hAnsi="IRNazanin" w:eastAsia="IRNazanin"/>
          <w:color w:val="111111"/>
          <w:sz w:val="28"/>
          <w:sz w:val="28"/>
          <w:szCs w:val="28"/>
          <w:rtl w:val="true"/>
          <w:lang w:bidi="fa-IR"/>
        </w:rPr>
        <w:t>تمامی بشر است، می‌توانید زندگی شیرینی داشته باشید و با انس به آن، راه سعادت و تکامل را طی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توانی همسرم قرآن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قرآن را مسیر جان بدان</w:t>
      </w:r>
    </w:p>
    <w:p>
      <w:pPr>
        <w:pStyle w:val="BookText"/>
        <w:rPr/>
      </w:pPr>
      <w:r>
        <w:rPr>
          <w:rFonts w:ascii="IRNazanin" w:hAnsi="IRNazanin" w:eastAsia="IRNazanin"/>
          <w:color w:val="111111"/>
          <w:sz w:val="28"/>
          <w:sz w:val="28"/>
          <w:szCs w:val="28"/>
          <w:rtl w:val="true"/>
          <w:lang w:bidi="fa-IR"/>
        </w:rPr>
        <w:t>چون كه قرآن در قلوب دلبران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برتر از حدیث دیگران</w:t>
      </w:r>
    </w:p>
    <w:p>
      <w:pPr>
        <w:pStyle w:val="BookText"/>
        <w:rPr/>
      </w:pPr>
      <w:r>
        <w:rPr>
          <w:rFonts w:ascii="IRNazanin" w:hAnsi="IRNazanin" w:eastAsia="IRNazanin"/>
          <w:color w:val="111111"/>
          <w:sz w:val="28"/>
          <w:sz w:val="28"/>
          <w:szCs w:val="28"/>
          <w:rtl w:val="true"/>
          <w:lang w:bidi="fa-IR"/>
        </w:rPr>
        <w:t>مثل گنجی پر ز درّهاي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سوی تو چون آتش فشان</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گر تدبّر تو کنی در بطن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كند غوغا درون جسم و جان</w:t>
      </w:r>
    </w:p>
    <w:p>
      <w:pPr>
        <w:pStyle w:val="BookText"/>
        <w:rPr/>
      </w:pPr>
      <w:r>
        <w:rPr>
          <w:rFonts w:ascii="IRNazanin" w:hAnsi="IRNazanin" w:eastAsia="IRNazanin"/>
          <w:color w:val="111111"/>
          <w:sz w:val="28"/>
          <w:sz w:val="28"/>
          <w:szCs w:val="28"/>
          <w:rtl w:val="true"/>
          <w:lang w:bidi="fa-IR"/>
        </w:rPr>
        <w:t>فیض آن را هر که در حدّ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برد در سینه هر پير و جوان</w:t>
      </w:r>
    </w:p>
    <w:p>
      <w:pPr>
        <w:pStyle w:val="BookText"/>
        <w:rPr/>
      </w:pPr>
      <w:r>
        <w:rPr>
          <w:rFonts w:ascii="IRNazanin" w:hAnsi="IRNazanin" w:eastAsia="IRNazanin"/>
          <w:color w:val="111111"/>
          <w:sz w:val="28"/>
          <w:sz w:val="28"/>
          <w:szCs w:val="28"/>
          <w:rtl w:val="true"/>
          <w:lang w:bidi="fa-IR"/>
        </w:rPr>
        <w:t>نافع روح و روان است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خاموش درون است بي گمان</w:t>
      </w:r>
    </w:p>
    <w:p>
      <w:pPr>
        <w:pStyle w:val="BookText"/>
        <w:rPr/>
      </w:pPr>
      <w:r>
        <w:rPr>
          <w:rFonts w:ascii="IRNazanin" w:hAnsi="IRNazanin" w:eastAsia="IRNazanin"/>
          <w:color w:val="111111"/>
          <w:sz w:val="28"/>
          <w:sz w:val="28"/>
          <w:szCs w:val="28"/>
          <w:rtl w:val="true"/>
          <w:lang w:bidi="fa-IR"/>
        </w:rPr>
        <w:t>گشته نازل دفعتا در یک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وجود خاتم پیغمبران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قدری که تقدیر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شود روشن برای هر روان </w:t>
      </w:r>
    </w:p>
    <w:p>
      <w:pPr>
        <w:pStyle w:val="BookText"/>
        <w:rPr/>
      </w:pPr>
      <w:r>
        <w:rPr>
          <w:rFonts w:ascii="IRNazanin" w:hAnsi="IRNazanin" w:eastAsia="IRNazanin"/>
          <w:color w:val="111111"/>
          <w:sz w:val="28"/>
          <w:sz w:val="28"/>
          <w:szCs w:val="28"/>
          <w:rtl w:val="true"/>
          <w:lang w:bidi="fa-IR"/>
        </w:rPr>
        <w:t>یا که تدریجی شده نازل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لحظه فیض آن گشته روان</w:t>
      </w:r>
    </w:p>
    <w:p>
      <w:pPr>
        <w:pStyle w:val="BookText"/>
        <w:rPr/>
      </w:pPr>
      <w:r>
        <w:rPr>
          <w:rFonts w:ascii="IRNazanin" w:hAnsi="IRNazanin" w:eastAsia="IRNazanin"/>
          <w:color w:val="111111"/>
          <w:sz w:val="28"/>
          <w:sz w:val="28"/>
          <w:szCs w:val="28"/>
          <w:rtl w:val="true"/>
          <w:lang w:bidi="fa-IR"/>
        </w:rPr>
        <w:t>گر که می خواهی شوی آرامه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قرآن بخوان در هر مکان</w:t>
      </w:r>
    </w:p>
    <w:p>
      <w:pPr>
        <w:pStyle w:val="BookText"/>
        <w:rPr/>
      </w:pPr>
      <w:r>
        <w:rPr>
          <w:rFonts w:ascii="IRNazanin" w:hAnsi="IRNazanin" w:eastAsia="IRNazanin"/>
          <w:color w:val="111111"/>
          <w:sz w:val="28"/>
          <w:sz w:val="28"/>
          <w:szCs w:val="28"/>
          <w:rtl w:val="true"/>
          <w:lang w:bidi="fa-IR"/>
        </w:rPr>
        <w:t>انس با قرآن کند روح را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و آرام در زمین و آسمان</w:t>
      </w:r>
    </w:p>
    <w:p>
      <w:pPr>
        <w:pStyle w:val="BookText"/>
        <w:rPr/>
      </w:pPr>
      <w:r>
        <w:rPr>
          <w:rFonts w:ascii="IRNazanin" w:hAnsi="IRNazanin" w:eastAsia="IRNazanin"/>
          <w:color w:val="111111"/>
          <w:sz w:val="28"/>
          <w:sz w:val="28"/>
          <w:szCs w:val="28"/>
          <w:rtl w:val="true"/>
          <w:lang w:bidi="fa-IR"/>
        </w:rPr>
        <w:t>گنج و در گنج است پیام آن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و گرداند تو را از هر فغان</w:t>
      </w:r>
    </w:p>
    <w:p>
      <w:pPr>
        <w:pStyle w:val="BookText"/>
        <w:rPr/>
      </w:pPr>
      <w:r>
        <w:rPr>
          <w:rFonts w:ascii="IRNazanin" w:hAnsi="IRNazanin" w:eastAsia="IRNazanin"/>
          <w:color w:val="111111"/>
          <w:sz w:val="28"/>
          <w:sz w:val="28"/>
          <w:szCs w:val="28"/>
          <w:rtl w:val="true"/>
          <w:lang w:bidi="fa-IR"/>
        </w:rPr>
        <w:t>منبع فیض عظیم است و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هر آن تو را تا کهکشان</w:t>
      </w:r>
    </w:p>
    <w:p>
      <w:pPr>
        <w:pStyle w:val="BookText"/>
        <w:rPr/>
      </w:pPr>
      <w:r>
        <w:rPr>
          <w:rFonts w:ascii="IRNazanin" w:hAnsi="IRNazanin" w:eastAsia="IRNazanin"/>
          <w:color w:val="111111"/>
          <w:sz w:val="28"/>
          <w:sz w:val="28"/>
          <w:szCs w:val="28"/>
          <w:rtl w:val="true"/>
          <w:lang w:bidi="fa-IR"/>
        </w:rPr>
        <w:t>هر چه تو خواهی چو یار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آن را مهیّا و عیان</w:t>
      </w:r>
    </w:p>
    <w:p>
      <w:pPr>
        <w:pStyle w:val="BookText"/>
        <w:rPr/>
      </w:pPr>
      <w:r>
        <w:rPr>
          <w:rFonts w:ascii="IRNazanin" w:hAnsi="IRNazanin" w:eastAsia="IRNazanin"/>
          <w:color w:val="111111"/>
          <w:sz w:val="28"/>
          <w:sz w:val="28"/>
          <w:szCs w:val="28"/>
          <w:rtl w:val="true"/>
          <w:lang w:bidi="fa-IR"/>
        </w:rPr>
        <w:t>آنچه آری ذرّه ذرّه بر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خالق بوده در لفظ و بیان</w:t>
      </w:r>
    </w:p>
    <w:p>
      <w:pPr>
        <w:pStyle w:val="BookText"/>
        <w:rPr/>
      </w:pPr>
      <w:r>
        <w:rPr>
          <w:rFonts w:ascii="IRNazanin" w:hAnsi="IRNazanin" w:eastAsia="IRNazanin"/>
          <w:color w:val="111111"/>
          <w:sz w:val="28"/>
          <w:sz w:val="28"/>
          <w:szCs w:val="28"/>
          <w:rtl w:val="true"/>
          <w:lang w:bidi="fa-IR"/>
        </w:rPr>
        <w:t>رمز و راز آفرینش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در قرآن احمد چون اذان</w:t>
      </w:r>
    </w:p>
    <w:p>
      <w:pPr>
        <w:pStyle w:val="BookText"/>
        <w:rPr/>
      </w:pPr>
      <w:r>
        <w:rPr>
          <w:rFonts w:ascii="IRNazanin" w:hAnsi="IRNazanin" w:eastAsia="IRNazanin"/>
          <w:color w:val="111111"/>
          <w:sz w:val="28"/>
          <w:sz w:val="28"/>
          <w:szCs w:val="28"/>
          <w:rtl w:val="true"/>
          <w:lang w:bidi="fa-IR"/>
        </w:rPr>
        <w:t>راه حق را می کند بر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و آسان و هم امن و امان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معجزه ی بي بديل خاوران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قرآن با هزار و يك نشان </w:t>
      </w:r>
      <w:bookmarkStart w:id="42" w:name="pg10629_107950"/>
    </w:p>
    <w:p>
      <w:pPr>
        <w:pStyle w:val="BookText"/>
        <w:rPr/>
      </w:pPr>
      <w:bookmarkEnd w:id="42"/>
      <w:r>
        <w:rPr>
          <w:rFonts w:ascii="IRNazanin" w:hAnsi="IRNazanin" w:eastAsia="IRNazanin"/>
          <w:color w:val="111111"/>
          <w:sz w:val="28"/>
          <w:sz w:val="28"/>
          <w:szCs w:val="28"/>
          <w:rtl w:val="true"/>
          <w:lang w:bidi="fa-IR"/>
        </w:rPr>
        <w:t>آیه آیه بهر تو چون ارمغان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حق باشد بدون هر خزان</w:t>
      </w:r>
    </w:p>
    <w:p>
      <w:pPr>
        <w:pStyle w:val="BookText"/>
        <w:rPr/>
      </w:pPr>
      <w:r>
        <w:rPr>
          <w:rFonts w:ascii="IRNazanin" w:hAnsi="IRNazanin" w:eastAsia="IRNazanin"/>
          <w:color w:val="111111"/>
          <w:sz w:val="28"/>
          <w:sz w:val="28"/>
          <w:szCs w:val="28"/>
          <w:rtl w:val="true"/>
          <w:lang w:bidi="fa-IR"/>
        </w:rPr>
        <w:t>می کند هر دم هدایت روح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فطرت و خواست روان</w:t>
      </w:r>
    </w:p>
    <w:p>
      <w:pPr>
        <w:pStyle w:val="BookText"/>
        <w:rPr/>
      </w:pPr>
      <w:r>
        <w:rPr>
          <w:rFonts w:ascii="Amiri" w:hAnsi="Amiri" w:eastAsia="Amiri" w:cs="Amiri"/>
          <w:color w:val="111111"/>
          <w:sz w:val="28"/>
          <w:sz w:val="28"/>
          <w:szCs w:val="28"/>
          <w:rtl w:val="true"/>
          <w:lang w:bidi="ar-SA"/>
        </w:rPr>
        <w:t>آن كه بوده خود شفابخش نهان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 رهاند جان و دل از شوكران</w:t>
      </w:r>
    </w:p>
    <w:p>
      <w:pPr>
        <w:pStyle w:val="BookText"/>
        <w:rPr/>
      </w:pPr>
      <w:r>
        <w:rPr>
          <w:rFonts w:ascii="Amiri" w:hAnsi="Amiri" w:eastAsia="Amiri" w:cs="Amiri"/>
          <w:color w:val="111111"/>
          <w:sz w:val="28"/>
          <w:sz w:val="28"/>
          <w:szCs w:val="28"/>
          <w:rtl w:val="true"/>
          <w:lang w:bidi="ar-SA"/>
        </w:rPr>
        <w:t>عترت 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همراه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رسي بر حوض كوثر در جنان</w:t>
      </w:r>
    </w:p>
    <w:p>
      <w:pPr>
        <w:pStyle w:val="BookText"/>
        <w:rPr/>
      </w:pPr>
      <w:r>
        <w:rPr>
          <w:rFonts w:ascii="IRNazanin" w:hAnsi="IRNazanin" w:eastAsia="IRNazanin"/>
          <w:color w:val="111111"/>
          <w:sz w:val="28"/>
          <w:sz w:val="28"/>
          <w:szCs w:val="28"/>
          <w:rtl w:val="true"/>
          <w:lang w:bidi="fa-IR"/>
        </w:rPr>
        <w:t>اين حقير گويد كه قدر آن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 را بالا برد تا بي کران</w:t>
      </w:r>
    </w:p>
    <w:p>
      <w:pPr>
        <w:pStyle w:val="Heading3"/>
        <w:numPr>
          <w:ilvl w:val="2"/>
          <w:numId w:val="1"/>
        </w:numPr>
        <w:rPr/>
      </w:pPr>
      <w:bookmarkStart w:id="43" w:name="__RefHeading___Toc1337976_372815092"/>
      <w:bookmarkStart w:id="44" w:name="_Toc15"/>
      <w:bookmarkEnd w:id="43"/>
      <w:r>
        <w:rPr/>
        <w:t>4</w:t>
      </w:r>
      <w:r>
        <w:rPr>
          <w:rtl w:val="true"/>
        </w:rPr>
        <w:t xml:space="preserve">) </w:t>
      </w:r>
      <w:r>
        <w:rPr>
          <w:rtl w:val="true"/>
        </w:rPr>
        <w:t>تفوی و خودسازی</w:t>
      </w:r>
      <w:r>
        <w:rPr>
          <w:rtl w:val="true"/>
        </w:rPr>
        <w:t>:</w:t>
      </w:r>
      <w:bookmarkEnd w:id="44"/>
    </w:p>
    <w:p>
      <w:pPr>
        <w:pStyle w:val="BookText"/>
        <w:rPr/>
      </w:pPr>
      <w:r>
        <w:rPr>
          <w:rFonts w:ascii="IRNazanin" w:hAnsi="IRNazanin" w:eastAsia="IRNazanin"/>
          <w:color w:val="111111"/>
          <w:sz w:val="28"/>
          <w:sz w:val="28"/>
          <w:szCs w:val="28"/>
          <w:rtl w:val="true"/>
          <w:lang w:bidi="fa-IR"/>
        </w:rPr>
        <w:t>قرآن مجید پس از یازده سوگند به صراحت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رستگاری برای کسی است که جان خود را از پلیدی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تطهیر کند و بدبخت کسی است که به ناپاکی بگراید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استاد مطهری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ها و اندرزها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الهی آمده اند که به ما راه زندگی و درِ ورودی زندگی و خوش بختی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اند به بشر بفهمانند بدی، بدکاری، هوس بازی، دروغ، خیانت، منفعت پرستی، کینه توزی و خود پرستی،راه ورودی زندگی و طریق رسیدن به سعادت و آرامش و رضایت خاطر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ورودی زندگی و خوش بختی،نیکی و نیکوکاری، راستی و درستی و استحکام اخلاقی و خیرخواهی و مهربانی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ایمان و </w:t>
      </w:r>
      <w:bookmarkStart w:id="45" w:name="pg10629_107951"/>
    </w:p>
    <w:p>
      <w:pPr>
        <w:pStyle w:val="BookText"/>
        <w:rPr/>
      </w:pPr>
      <w:bookmarkEnd w:id="45"/>
      <w:r>
        <w:rPr>
          <w:rFonts w:ascii="IRNazanin" w:hAnsi="IRNazanin" w:eastAsia="IRNazanin"/>
          <w:color w:val="111111"/>
          <w:sz w:val="28"/>
          <w:sz w:val="28"/>
          <w:szCs w:val="28"/>
          <w:rtl w:val="true"/>
          <w:lang w:bidi="fa-IR"/>
        </w:rPr>
        <w:t>اعتقاد به معنویات و سپس نیکوکاری بر اساس آن اعتقادات مقدس است که قلب را آرام و رضایت خاطر را تأمین می کند وسعادت را میسر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تقوا و خودسازی مي تواند زمينه آرامش واقعي را در زندگي مشترك براي همسران فراهم نمايد</w:t>
      </w:r>
      <w:r>
        <w:rPr>
          <w:rFonts w:eastAsia="IRNazanin" w:cs="IRNazanin"/>
          <w:color w:val="111111"/>
          <w:sz w:val="28"/>
          <w:szCs w:val="28"/>
          <w:rtl w:val="true"/>
          <w:lang w:bidi="fa-IR"/>
        </w:rPr>
        <w:t>.</w:t>
      </w:r>
    </w:p>
    <w:p>
      <w:pPr>
        <w:pStyle w:val="Heading3"/>
        <w:numPr>
          <w:ilvl w:val="2"/>
          <w:numId w:val="1"/>
        </w:numPr>
        <w:rPr/>
      </w:pPr>
      <w:bookmarkStart w:id="46" w:name="__RefHeading___Toc1337978_372815092"/>
      <w:bookmarkStart w:id="47" w:name="_Toc16"/>
      <w:bookmarkEnd w:id="46"/>
      <w:r>
        <w:rPr/>
        <w:t>5</w:t>
      </w:r>
      <w:r>
        <w:rPr>
          <w:rtl w:val="true"/>
        </w:rPr>
        <w:t xml:space="preserve">) </w:t>
      </w:r>
      <w:r>
        <w:rPr>
          <w:rtl w:val="true"/>
        </w:rPr>
        <w:t>توجه به خدا</w:t>
      </w:r>
      <w:r>
        <w:rPr>
          <w:rtl w:val="true"/>
        </w:rPr>
        <w:t>:</w:t>
      </w:r>
      <w:bookmarkEnd w:id="47"/>
    </w:p>
    <w:p>
      <w:pPr>
        <w:pStyle w:val="BookText"/>
        <w:rPr/>
      </w:pPr>
      <w:r>
        <w:rPr>
          <w:rFonts w:ascii="IRNazanin" w:hAnsi="IRNazanin" w:eastAsia="IRNazanin"/>
          <w:color w:val="111111"/>
          <w:sz w:val="28"/>
          <w:sz w:val="28"/>
          <w:szCs w:val="28"/>
          <w:rtl w:val="true"/>
          <w:lang w:bidi="fa-IR"/>
        </w:rPr>
        <w:t xml:space="preserve">مرکز ذکر خدا است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جهان عشق نهان است اینجا</w:t>
      </w:r>
    </w:p>
    <w:p>
      <w:pPr>
        <w:pStyle w:val="BookText"/>
        <w:rPr/>
      </w:pPr>
      <w:r>
        <w:rPr>
          <w:rFonts w:ascii="IRNazanin" w:hAnsi="IRNazanin" w:eastAsia="IRNazanin"/>
          <w:color w:val="111111"/>
          <w:sz w:val="28"/>
          <w:sz w:val="28"/>
          <w:szCs w:val="28"/>
          <w:rtl w:val="true"/>
          <w:lang w:bidi="fa-IR"/>
        </w:rPr>
        <w:t xml:space="preserve">ترس بیهوده ز معشوق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عشق و صفا است اینجا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نسيم فرح‌بخش، حيات معنوي را به همسران هديه مي‌كند؛ قلب خسته و افسرده همسران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طراوت مي‌يابد و در كشاكش مشكلات و انبوه گرفتاري‌ها به ياد معشوق است كه اطمينان و آرامش را براي جان‌ها به ارمغان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همسري كه در هر لحظه به ياد خداوند و فقر و احتياج خويش به ذات اقدس الهي و عقاب و ثواب باشد، در درون خويش راهي براي رشد و نمو رذائل اخلاقي و ارتكاب معاصي نخواهد گذاشت و همواره درصدد رشد و تعالي خويش مي‌باشد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سوره بقره، آيه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اذكروني اذكركم و اشكروا لي و لاتكفرون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ياد كنيد تا شما را ياد كنم و كفران نورزيد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ذكر خدا معناي وسيع و مصاديق فراواني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همسري كه در تمامي لحظات زندگي به ياد ذات پاكي است كه سرچشمه تمام خوبي‌ها و نيك‌ها مي‌باشد و به اين </w:t>
      </w:r>
    </w:p>
    <w:p>
      <w:pPr>
        <w:pStyle w:val="BookText"/>
        <w:rPr/>
      </w:pPr>
      <w:r>
        <w:rPr>
          <w:rFonts w:ascii="IRNazanin" w:hAnsi="IRNazanin" w:eastAsia="IRNazanin"/>
          <w:color w:val="111111"/>
          <w:sz w:val="28"/>
          <w:sz w:val="28"/>
          <w:szCs w:val="28"/>
          <w:rtl w:val="true"/>
          <w:lang w:bidi="fa-IR"/>
        </w:rPr>
        <w:t>وسيله روح و جان خود را پاك و روشن مي‌سازد، خداوند نيز در تمامي مراحل زندگي و در اوج مشكلات و سختي‌ها او را تنها نمي‌گذارد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خداوند در سوره انفال 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تنها کسانی هستند که هر گاه نام خدا برده شود، دلهایشان ترسان می گردد و هنگامی که آیات او بر آنها خوانده می شود، ایمانشان افزونتر می گردد و تنها بر پروردگارشان توکل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نماز را بر پا می دارند و از آنچه به آنها روزی داده ایم انفاق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مؤمنان حقیقی آنها هستند، برای آنان درجاتی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پروردگارشان است و برای آنها آمرزش و روزی بی نقص و عیب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اي عزيز بزرگوار، یاد خدا در زندگی همسران جایگاه ویژه ای دارد و در پرتو آن می توانند به آرامش حقیقی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آرامش در پرتو یاد خدا آنگاه نصیب مؤمن می شود که زمینه قلبی و باطنی آن را فراهم کند یعنی آنچنان دلش را از ناپاکی ها و زشتی ها و کدورت های معنوی پاک کند که بتواند حضور خدا را در دل خود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همسران به آن مطلوب حقیقی برسند به سعادت حقیقی که همان نشاط و آرامش واقعی در زندگي مشترك مي باشد خواهند رسيد و بدون ترديد از آثار آن تا ابديّت بهره مند خواهند 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عنوان يك قاعده كلى و اصل جاويدان و فراگير مى فرماید آگاه باشيد با ياد خدا دلها آرامش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بذكر الله تطمئن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آخرين آيه با ذكر سرنوشت و پايان كار افراد با ايمان مضمون آيات قبل را چنين تكميل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آنهائى كه ايمان آوردند و عمل صالح انجام دادند </w:t>
      </w:r>
      <w:bookmarkStart w:id="48" w:name="pg10629_107953"/>
    </w:p>
    <w:p>
      <w:pPr>
        <w:pStyle w:val="BookText"/>
        <w:rPr/>
      </w:pPr>
      <w:bookmarkEnd w:id="48"/>
      <w:r>
        <w:rPr>
          <w:rFonts w:ascii="IRNazanin" w:hAnsi="IRNazanin" w:eastAsia="IRNazanin"/>
          <w:color w:val="111111"/>
          <w:sz w:val="28"/>
          <w:sz w:val="28"/>
          <w:szCs w:val="28"/>
          <w:rtl w:val="true"/>
          <w:lang w:bidi="fa-IR"/>
        </w:rPr>
        <w:t xml:space="preserve">بهترين زندگى براى آنهاست و سرانجام كارشان بهترين سرانجامها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آمنوا و عملوا الصالحات طوبى لهم و حسن ماب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بسيارى از مفسران بزرگ كلمه طوبى را مؤنث اطيب دانسته اند كه مفهومش بهتر و پاكيزه تر يا بهترين و پاكيزه ترين است، و با توجه به اينكه متعلق آن محذوف است مفهوم اين كلمه از هر نظر وسيع و نامحدود خواهد بود، نتيجه ايكه با ذكر جمله طوبى لهم همه نيكيها و پاكيها براى آنان پيش بينى شده است، از همه چيز بهترينش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زندگى، بهترين نعمتها، بهترين آرامش و نشاط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اينها در گرو ايمان و عمل صالح است، و پاداشى است براى همسراني كه از نظر عقيده، محكم و از نظر عمل، پاك و درستكارند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 عزیز مدیریت رحمانی، تنها نسخه شفابخش اضطراب و دلهره همسران را، یاد خدا مى‌داند و تنها پاسخ نداى فطرت را درذكر خدا مى‌بیند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کرده انقلابی، در درون ما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کرده بر من و تو، حجّت یار را تمام</w:t>
      </w:r>
    </w:p>
    <w:p>
      <w:pPr>
        <w:pStyle w:val="BookText"/>
        <w:rPr/>
      </w:pPr>
      <w:r>
        <w:rPr>
          <w:rFonts w:ascii="IRNazanin" w:hAnsi="IRNazanin" w:eastAsia="IRNazanin"/>
          <w:color w:val="111111"/>
          <w:sz w:val="28"/>
          <w:sz w:val="28"/>
          <w:szCs w:val="28"/>
          <w:rtl w:val="true"/>
          <w:lang w:bidi="fa-IR"/>
        </w:rPr>
        <w:t xml:space="preserve">بوده باشد، داد خاموش درون وهم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خروشی که، ز هر موجی همی گیرد انام</w:t>
      </w:r>
    </w:p>
    <w:p>
      <w:pPr>
        <w:pStyle w:val="Heading3"/>
        <w:numPr>
          <w:ilvl w:val="2"/>
          <w:numId w:val="1"/>
        </w:numPr>
        <w:rPr/>
      </w:pPr>
      <w:bookmarkStart w:id="49" w:name="__RefHeading___Toc1337980_372815092"/>
      <w:bookmarkStart w:id="50" w:name="_Toc17"/>
      <w:bookmarkEnd w:id="49"/>
      <w:r>
        <w:rPr/>
        <w:t>6</w:t>
      </w:r>
      <w:r>
        <w:rPr>
          <w:rtl w:val="true"/>
        </w:rPr>
        <w:t xml:space="preserve">) </w:t>
      </w:r>
      <w:r>
        <w:rPr>
          <w:rtl w:val="true"/>
        </w:rPr>
        <w:t>ارتباط با خدا</w:t>
      </w:r>
      <w:r>
        <w:rPr>
          <w:rtl w:val="true"/>
        </w:rPr>
        <w:t>:</w:t>
      </w:r>
      <w:bookmarkEnd w:id="5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حضرت حق دل را صیقل داده، انسان خاکی را به ملکوت متصل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کمال مطلق ارتباط پیدا می کند و این ارتباط آرامشی بسیار لذت بخش به او عنایت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چنین ارتباطی احساس می کند به غیر خدا پناه بردن جز فرومایگی چیزی بر او نمی افزاید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چو صیدی بی نشان، در دام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 قلب و دلم، در نام تو</w:t>
      </w:r>
    </w:p>
    <w:p>
      <w:pPr>
        <w:pStyle w:val="BookText"/>
        <w:rPr/>
      </w:pPr>
      <w:r>
        <w:rPr>
          <w:rFonts w:ascii="IRNazanin" w:hAnsi="IRNazanin" w:eastAsia="IRNazanin"/>
          <w:color w:val="111111"/>
          <w:sz w:val="28"/>
          <w:sz w:val="28"/>
          <w:szCs w:val="28"/>
          <w:rtl w:val="true"/>
          <w:lang w:bidi="fa-IR"/>
        </w:rPr>
        <w:t xml:space="preserve">شمع جانم می کند، فریاد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چشم جان من، در جام تو</w:t>
      </w:r>
    </w:p>
    <w:p>
      <w:pPr>
        <w:pStyle w:val="BookText"/>
        <w:rPr/>
      </w:pPr>
      <w:r>
        <w:rPr>
          <w:rFonts w:ascii="IRNazanin" w:hAnsi="IRNazanin" w:eastAsia="IRNazanin"/>
          <w:color w:val="111111"/>
          <w:sz w:val="28"/>
          <w:sz w:val="28"/>
          <w:szCs w:val="28"/>
          <w:rtl w:val="true"/>
          <w:lang w:bidi="fa-IR"/>
        </w:rPr>
        <w:t>توجه به خدا در ایجاد آرامش قلبی همسران در زندگي مشترك و زناشوئي موفق نقش عجيبي دارد؛ چرا كه همسری که توجه به خدا ندارد در واقع به غیر او که همان دنیا و مظاهر آن باشد، دل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هر مقدار از نعمت ها و بهره های دنیا برخوردار گردد در هراس و دلهره ی بیش تری قرار می گیرد؛ زیرا دایم در حسرت امری است که نصیب او نشده و در اضطراب است که آنچه دارد از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گرفتار رنج و اندوه دایمی می شود و با کوچک ترین سختی و مصیبتی تعادل روحی خود را از دست داده، زندگی سخت و محنت باری را خواهد داشت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خدا و یاد خدا که همسرداري نيك و زناشوئي الهي جزء آن است، دل را جلا می دهد و جان را صفا می بخشد و آنرا آماده تجلیات معنوی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درباره یاد حق که روح عبادت است درخطبه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یاد خود را صیقل دلها قرار داده است، دلها بدین وسیله از پس کری، شنوا و از پس نابینائی، بینا و از پس سرکشی و عناد، رام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مایه حیات قلب است، مایه روشنائی دل است، مایه آرامش روح است، موجب صفا و رقت و خشوع و بهجت ضمیر آدمی است، باعث بیداری و آگاهی و هوشیاری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مهم ترین عامل و وسیله </w:t>
      </w:r>
    </w:p>
    <w:p>
      <w:pPr>
        <w:pStyle w:val="BookText"/>
        <w:rPr/>
      </w:pPr>
      <w:r>
        <w:rPr>
          <w:rFonts w:ascii="IRNazanin" w:hAnsi="IRNazanin" w:eastAsia="IRNazanin"/>
          <w:color w:val="111111"/>
          <w:sz w:val="28"/>
          <w:sz w:val="28"/>
          <w:szCs w:val="28"/>
          <w:rtl w:val="true"/>
          <w:lang w:bidi="fa-IR"/>
        </w:rPr>
        <w:t>برای خوشی و آرامش روح را یاد خدا می داند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آرام گیرد به یاد خدا</w:t>
      </w:r>
      <w:r>
        <w:rPr>
          <w:rStyle w:val="FootnoteAnchor"/>
          <w:rtl w:val="true"/>
        </w:rPr>
        <w:footnoteReference w:id="101"/>
      </w:r>
      <w:r>
        <w:rPr>
          <w:rFonts w:ascii="IRNazanin" w:hAnsi="IRNazanin" w:eastAsia="IRNazanin"/>
          <w:color w:val="111111"/>
          <w:sz w:val="28"/>
          <w:sz w:val="28"/>
          <w:szCs w:val="28"/>
          <w:rtl w:val="true"/>
          <w:lang w:bidi="fa-IR"/>
        </w:rPr>
        <w:t>و روی گرداندن از یاد خدا را عامل سیه روزی می داند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یاد من روی گرداند، زندگی اش تنگ می شود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ايمان به خدا و راز و نياز با او به انسان اميد و توان مي‌دهد و انسان احساس مي‌كند به پناهگاه مطمئن و باقدرتي متكي است؛ از اين رو احساس نشاط و توانمندي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ديل كارنگي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كارهاي سنگين، قواي ما را از بين مي‌برد و اندوه ها هر نوع اراده‌اي را از ما سلب مي‌كند و بيشتر اوقات كه درهاي اميد به روي ما بسته مي‌شود، به سوي خدا روي مي‌آوريم؛ ولي اصلاً چرا بگذاريم روح يأس و نااميدي بر ما چيره شود؟ چرا همه‌روزه به وسيلۀ دعا و مناجات و به جاي آوردن حمد و ثناي خداوند، قواي خود را تجديد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دعاي خمس‌عشر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شادي و آرامش من در مناجات تو نهفته است و دواي بيماري و شفاي قلب سوزانم و فرونشانده شدن حرارت دل و برطرف شدن اندوهم، نزد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عبادت خیزش است اندر دل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جان را رها تا اوج افلاک</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درون این را بخواهد از دل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سازد تو را از حزن غمناک </w:t>
      </w:r>
      <w:bookmarkStart w:id="51" w:name="pg10629_107956"/>
    </w:p>
    <w:p>
      <w:pPr>
        <w:pStyle w:val="BookText"/>
        <w:rPr/>
      </w:pPr>
      <w:bookmarkEnd w:id="51"/>
      <w:r>
        <w:rPr>
          <w:rFonts w:ascii="IRNazanin" w:hAnsi="IRNazanin" w:eastAsia="IRNazanin"/>
          <w:color w:val="111111"/>
          <w:sz w:val="28"/>
          <w:sz w:val="28"/>
          <w:szCs w:val="28"/>
          <w:rtl w:val="true"/>
          <w:lang w:bidi="fa-IR"/>
        </w:rPr>
        <w:t>بنابراین اي عزيز بزرگوار، یاد خدا همسران را از حضیض مادیت به اوج معنویت مى‌رساند و امید را در آنها زنده مى‌كند و یإس و ناامیدى را كه از تنگناهاى زندگى مادى و معادلات بشرى ناشى مى‌گردد، برطرف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به حال همسري که،همسرش از متّقین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سرای زندگی بی شک، عزیز و برترین است</w:t>
      </w:r>
    </w:p>
    <w:p>
      <w:pPr>
        <w:pStyle w:val="BookText"/>
        <w:rPr/>
      </w:pPr>
      <w:r>
        <w:rPr>
          <w:rFonts w:ascii="IRNazanin" w:hAnsi="IRNazanin" w:eastAsia="IRNazanin"/>
          <w:color w:val="111111"/>
          <w:sz w:val="28"/>
          <w:sz w:val="28"/>
          <w:szCs w:val="28"/>
          <w:rtl w:val="true"/>
          <w:lang w:bidi="fa-IR"/>
        </w:rPr>
        <w:t>لحظه لحظه عمر وی، آرام و هم از بهترین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تقوا در درون زندگی، دادش همین است</w:t>
      </w:r>
    </w:p>
    <w:p>
      <w:pPr>
        <w:pStyle w:val="BookText"/>
        <w:rPr/>
      </w:pPr>
      <w:r>
        <w:rPr>
          <w:rFonts w:ascii="IRNazanin" w:hAnsi="IRNazanin" w:eastAsia="IRNazanin"/>
          <w:color w:val="111111"/>
          <w:sz w:val="28"/>
          <w:sz w:val="28"/>
          <w:szCs w:val="28"/>
          <w:rtl w:val="true"/>
          <w:lang w:bidi="fa-IR"/>
        </w:rPr>
        <w:t>این بود خواست الهی، در سپهر زندگانی</w:t>
      </w:r>
    </w:p>
    <w:p>
      <w:pPr>
        <w:pStyle w:val="Heading3"/>
        <w:numPr>
          <w:ilvl w:val="2"/>
          <w:numId w:val="1"/>
        </w:numPr>
        <w:rPr/>
      </w:pPr>
      <w:bookmarkStart w:id="52" w:name="__RefHeading___Toc1337982_372815092"/>
      <w:bookmarkStart w:id="53" w:name="_Toc18"/>
      <w:bookmarkEnd w:id="52"/>
      <w:r>
        <w:rPr/>
        <w:t>7</w:t>
      </w:r>
      <w:r>
        <w:rPr>
          <w:rtl w:val="true"/>
        </w:rPr>
        <w:t xml:space="preserve">) </w:t>
      </w:r>
      <w:r>
        <w:rPr>
          <w:rtl w:val="true"/>
        </w:rPr>
        <w:t>ايمان و عمل صالح</w:t>
      </w:r>
      <w:r>
        <w:rPr>
          <w:rtl w:val="true"/>
        </w:rPr>
        <w:t>:</w:t>
      </w:r>
      <w:bookmarkEnd w:id="53"/>
    </w:p>
    <w:p>
      <w:pPr>
        <w:pStyle w:val="BookText"/>
        <w:rPr/>
      </w:pPr>
      <w:r>
        <w:rPr>
          <w:rFonts w:ascii="IRNazanin" w:hAnsi="IRNazanin" w:eastAsia="IRNazanin"/>
          <w:color w:val="111111"/>
          <w:sz w:val="28"/>
          <w:sz w:val="28"/>
          <w:szCs w:val="28"/>
          <w:rtl w:val="true"/>
          <w:lang w:bidi="fa-IR"/>
        </w:rPr>
        <w:t>بر اساس منطق قرآن كريم، ايمان و عمل صالح، باعث ايجاد الفت و دوستى مى‌گردد؛ زيرا دل‌ها به دست خداوند است و خداوند محبت افراد باايمان را در دلِ بندگان خدا قرار مى‌دهد، بدون آنكه اسباب عادى محبت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اين‌باره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ايمان آورده و كارهاى شايسته انجام داده‌اند، به زودى خداوند براى آنها محبتى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خواهد داد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بنده‌اى را دوست بدارد، به فرشته خاص خود ندا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فلانى را دوست دارم، پس تو هم او را دوست بدار؛ سپس محبت او را در دل زمينيان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معمولاً ايمان و عمل صالح مستلزم صفات پسنديده ديگرى مثل وفادارى، محبت، عفو، خوش‌رويى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مى‌گردد كه موجب استمرار روابط است، ولى آنچه در اين روايت و آيه </w:t>
      </w:r>
    </w:p>
    <w:p>
      <w:pPr>
        <w:pStyle w:val="BookText"/>
        <w:rPr/>
      </w:pPr>
      <w:r>
        <w:rPr>
          <w:rFonts w:ascii="IRNazanin" w:hAnsi="IRNazanin" w:eastAsia="IRNazanin"/>
          <w:color w:val="111111"/>
          <w:sz w:val="28"/>
          <w:sz w:val="28"/>
          <w:szCs w:val="28"/>
          <w:rtl w:val="true"/>
          <w:lang w:bidi="fa-IR"/>
        </w:rPr>
        <w:t>قرآن مورد تأكيد مى‌باشد اصل ايمان به خدا و عمل 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همسران التزام عملى به حدود و قوانين الهى داشته باشند، نورانيت درونى پيدا كرده و در سايه اين نورانيت مى‌كوشند حقوق و وظايف همسرى و اخلاق همسرى را به صورت مطلوب رعايت كنند، علاوه بر اينكه اعتماد متقابل در بين آنان نيز مضاعف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در تعامل عاطفى و ارتباطى تأثيرگذار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كه مي آيد، به جان ما، نداي فطرتي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ايمان ميدهد، هر دم پيام رحمتي</w:t>
      </w:r>
    </w:p>
    <w:p>
      <w:pPr>
        <w:pStyle w:val="BookText"/>
        <w:rPr/>
      </w:pPr>
      <w:r>
        <w:rPr>
          <w:rFonts w:ascii="IRNazanin" w:hAnsi="IRNazanin" w:eastAsia="IRNazanin"/>
          <w:color w:val="111111"/>
          <w:sz w:val="28"/>
          <w:sz w:val="28"/>
          <w:szCs w:val="28"/>
          <w:rtl w:val="true"/>
          <w:lang w:bidi="fa-IR"/>
        </w:rPr>
        <w:t xml:space="preserve">مال و ثروت، جاه و قدرت، در حريم کبريا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زند آتش، به جان هر مرام و سنتي</w:t>
      </w:r>
    </w:p>
    <w:p>
      <w:pPr>
        <w:pStyle w:val="BookText"/>
        <w:rPr/>
      </w:pPr>
      <w:r>
        <w:rPr>
          <w:rFonts w:ascii="IRNazanin" w:hAnsi="IRNazanin" w:eastAsia="IRNazanin"/>
          <w:color w:val="111111"/>
          <w:sz w:val="28"/>
          <w:sz w:val="28"/>
          <w:szCs w:val="28"/>
          <w:rtl w:val="true"/>
          <w:lang w:bidi="fa-IR"/>
        </w:rPr>
        <w:t>دردرمان ناراحتیهای روانی و ایجاد اطمینان وآرامش درونی و افزيش نشاط و شادي، نقش ” ایمان” در زندگي مشترك فوق العاده شگرف وثمربخش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درمواردی که دشواریهای طاقت فرسا، شخصیت و زندگي همسران را درهم می کوبد واراده وامید را از آنها می گیرد، اتکا به خداوند درروح همسران اثرعمیق وغیرقابل انکاری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ناکامیها، گرفتاریها وشکستها هرگز نمی توانند درضمیر همسران الهی طوفان بر پا کند وآنها را دچارزبونی ویاس وخودباختگی سازد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اریک فرام روانشناس آلمانی معاصر درکتاب روانکاوی و دین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سرسپردگی به یک هدف یا فکر یا نیرویی برتر ازانسان نظیر خداوند، جلوه ای است از نیاز انسان به کمال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نیازبه یک نظام اعتقادی را جزء ذاتی انسان </w:t>
      </w:r>
    </w:p>
    <w:p>
      <w:pPr>
        <w:pStyle w:val="BookText"/>
        <w:rPr/>
      </w:pPr>
      <w:r>
        <w:rPr>
          <w:rFonts w:ascii="IRNazanin" w:hAnsi="IRNazanin" w:eastAsia="IRNazanin"/>
          <w:color w:val="111111"/>
          <w:sz w:val="28"/>
          <w:sz w:val="28"/>
          <w:szCs w:val="28"/>
          <w:rtl w:val="true"/>
          <w:lang w:bidi="fa-IR"/>
        </w:rPr>
        <w:t>می داند واضافه می نماید، ازآنجا که نیازبه یک نظام جهت گیری واعتقادی جزء ذاتی هستی انسان است، می توان به میزان این نیاز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هیچ منبع قدرتی قوی تر ازآن دربشر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دین یعنی نیاز به یک الگوی جهت گیری ومرجعی برای اعتقاد وایمان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نمی توان یافت که فاقد این نیاز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کارل گوستاویوگ روانشناس سوئیسی ورهبرمکتب روانشناسی تحلیلی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بیماران روانی که بالاتر از سی و پنج سال سن داشتند در کمتر بیماری مشاهده می شد که مشکل روانی اودرآخرین مرحله تحلیل، به ایمان مذهبی مربوط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بهتراست بگوییم که هر فرد ازآنان به علت فقدان آنچه که دین به اشخاص می دهد، بیمار شده اند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نه تنها ناراحتی وتشویش را از قلب همسران می زداید بلکه می تواند از هجوم هیجان واضطراب به دل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از نقش پیشگیری ایمان در سوره آل عمران آیه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چنین یاد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ایمان داشته باشید نباید ترس واندوه به خود راه دهید، زیرا شما با همین سرمایه ایمان بر دیگران برتری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خاطر نشان شده است که ایمان در برابرعوامل ناراحتی روانی، زره محکمی برای روح می سازد ومصونیت خاصی درانسان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بااتکا به ایمان می توان خاطر را ازغم آزاد ساخت ونقش رنجها را از لوح دل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ثبات وآرامش را ازآن همسراني می داند که قلبی سرشار از ایمان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امنوولم یلبسوا ایمانهم بظلم اولئک </w:t>
      </w:r>
    </w:p>
    <w:p>
      <w:pPr>
        <w:pStyle w:val="BookText"/>
        <w:rPr/>
      </w:pPr>
      <w:r>
        <w:rPr>
          <w:rFonts w:ascii="IRNazanin" w:hAnsi="IRNazanin" w:eastAsia="IRNazanin"/>
          <w:color w:val="111111"/>
          <w:sz w:val="28"/>
          <w:sz w:val="28"/>
          <w:szCs w:val="28"/>
          <w:rtl w:val="true"/>
          <w:lang w:bidi="fa-IR"/>
        </w:rPr>
        <w:t>لهم الا من</w:t>
      </w:r>
      <w:r>
        <w:rPr>
          <w:rStyle w:val="FootnoteAnchor"/>
          <w:rtl w:val="true"/>
        </w:rPr>
        <w:footnoteReference w:id="103"/>
      </w:r>
      <w:r>
        <w:rPr>
          <w:rFonts w:ascii="IRNazanin" w:hAnsi="IRNazanin" w:eastAsia="IRNazanin"/>
          <w:color w:val="111111"/>
          <w:sz w:val="28"/>
          <w:sz w:val="28"/>
          <w:szCs w:val="28"/>
          <w:rtl w:val="true"/>
          <w:lang w:bidi="fa-IR"/>
        </w:rPr>
        <w:t>امنیت خاطر وآسایش دل اختصاص به کسانی داردکه بر خوردار ازایمانند و پرده ای از ستم وبیداد برآن نکشیده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اولیاءالله لا خوف علیهم ولاهم یحزنون</w:t>
      </w:r>
      <w:r>
        <w:rPr>
          <w:rStyle w:val="FootnoteAnchor"/>
          <w:rtl w:val="true"/>
        </w:rPr>
        <w:footnoteReference w:id="104"/>
      </w:r>
      <w:r>
        <w:rPr>
          <w:rFonts w:ascii="IRNazanin" w:hAnsi="IRNazanin" w:eastAsia="IRNazanin"/>
          <w:color w:val="111111"/>
          <w:sz w:val="28"/>
          <w:sz w:val="28"/>
          <w:szCs w:val="28"/>
          <w:rtl w:val="true"/>
          <w:lang w:bidi="fa-IR"/>
        </w:rPr>
        <w:t>آگاه باش ترس واندوهی برای دوستان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سورهء عصر، افرادی را از خسران مستثنی کرده است و آن افراد مؤمن ونیکوکارند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فلاح و رستگار نائل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بخت کسی است که زندگی خوشایندی داشته باشد و این جز با آرمیدن در بستر خشنودی خداوند،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به حال همسري که، اهل ایمان و یقین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ره مولا و دین، همچون گروه متقین است</w:t>
      </w:r>
    </w:p>
    <w:p>
      <w:pPr>
        <w:pStyle w:val="BookText"/>
        <w:rPr/>
      </w:pPr>
      <w:r>
        <w:rPr>
          <w:rFonts w:ascii="IRNazanin" w:hAnsi="IRNazanin" w:eastAsia="IRNazanin"/>
          <w:color w:val="111111"/>
          <w:sz w:val="28"/>
          <w:sz w:val="28"/>
          <w:szCs w:val="28"/>
          <w:rtl w:val="true"/>
          <w:lang w:bidi="fa-IR"/>
        </w:rPr>
        <w:t>کار او باشد عبادت، چونکه جزء مخلصین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ایثار و شهادت، بی گمان با او عجین است</w:t>
      </w:r>
    </w:p>
    <w:p>
      <w:pPr>
        <w:pStyle w:val="BookText"/>
        <w:rPr/>
      </w:pPr>
      <w:r>
        <w:rPr>
          <w:rFonts w:ascii="IRNazanin" w:hAnsi="IRNazanin" w:eastAsia="IRNazanin"/>
          <w:color w:val="111111"/>
          <w:sz w:val="28"/>
          <w:sz w:val="28"/>
          <w:szCs w:val="28"/>
          <w:rtl w:val="true"/>
          <w:lang w:bidi="fa-IR"/>
        </w:rPr>
        <w:t>این بود داد نهانی، همچو یک آتشفشانی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دردنیای امروز به هر نسبتی که بشر از نظر مادیات پیشرفت می‌کند و بر زیبایی‌های زندگی‌اش می‌افزاید، به همان نسبت حرص‌ها و آزهایش به جنبش در آمده و آرزو هایش درازتر و خواهش‌های دلش زیادتر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در چنین شرایطی اضطراب‌ها و ناکامی‌های روحی‌اش نیز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همسران خداپرستان بدون هیچ تشویشی با دلی آرام خود را به خداوند تبارک و </w:t>
      </w:r>
    </w:p>
    <w:p>
      <w:pPr>
        <w:pStyle w:val="BookText"/>
        <w:rPr/>
      </w:pPr>
      <w:r>
        <w:rPr>
          <w:rFonts w:ascii="IRNazanin" w:hAnsi="IRNazanin" w:eastAsia="IRNazanin"/>
          <w:color w:val="111111"/>
          <w:sz w:val="28"/>
          <w:sz w:val="28"/>
          <w:szCs w:val="28"/>
          <w:rtl w:val="true"/>
          <w:lang w:bidi="fa-IR"/>
        </w:rPr>
        <w:t>تعالی می‌سپارند و با یاد خدا و ذکر آن مهربان جاوید، دل را محکم و استوار نموده و در برابر هجوم مصیبت‌ها و حوادث، شخصیت خویش را حفظ می‌کنند و ضربات کوبندۀ ناملایمات و مشکلات زندگی، آنها را از پای در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اطمینان دل، حالتی است که نصیب هر کس نمی‌شود؛</w:t>
      </w:r>
    </w:p>
    <w:p>
      <w:pPr>
        <w:pStyle w:val="BookText"/>
        <w:rPr/>
      </w:pPr>
      <w:r>
        <w:rPr>
          <w:rFonts w:ascii="IRNazanin" w:hAnsi="IRNazanin" w:eastAsia="IRNazanin"/>
          <w:color w:val="111111"/>
          <w:sz w:val="28"/>
          <w:sz w:val="28"/>
          <w:szCs w:val="28"/>
          <w:rtl w:val="true"/>
          <w:lang w:bidi="fa-IR"/>
        </w:rPr>
        <w:t>مگر همسراني که تسلیم امر الهی شده و خود را به او 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دل را قوی می‌دارد، تا نفس حیوانی را به تسخیر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حالات همسران بزرگ می‌خوانیم که خیلی راحت و آرام از کنار حوادث ناگوار و تلخ و شیرین زندگی می‌گذشتند و زر و زور و مناظر شهوت انگیز تأثیری روی آنها نداشته، به این دلیل است که آنان به مرتبه والای نفس مطمئنه نائل شده‌اند و رضامندی و تسلیم خویش را در برابر مقدارت الهی اعلام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اي انسان معتقد، بر اساس منطق قرآن كريم، وقتى همسران التزام عملى به حدود و قوانين الهى داشته باشند، نورانيت درونى پيدا كرده و در سايه اين نورانيت مى‌كوشند حقوق و وظايف همسرى و اخلاق همسرى را به صورت مطلوب رعايت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امر بدون ترديد، باعث ايجاد الفت و دوستى واستمرار روابط حسنه و رضايت بخش بين همسران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ضعیف النفس وگرباشی به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 از حق جدا در خط ایمان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بده ایمان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کن دیده را از بند شیطان </w:t>
      </w:r>
      <w:bookmarkStart w:id="54" w:name="pg10629_107961"/>
    </w:p>
    <w:p>
      <w:pPr>
        <w:pStyle w:val="BookText"/>
        <w:rPr/>
      </w:pPr>
      <w:bookmarkEnd w:id="54"/>
      <w:r>
        <w:rPr>
          <w:rFonts w:ascii="IRNazanin" w:hAnsi="IRNazanin" w:eastAsia="IRNazanin"/>
          <w:color w:val="111111"/>
          <w:sz w:val="28"/>
          <w:sz w:val="28"/>
          <w:szCs w:val="28"/>
          <w:rtl w:val="true"/>
          <w:lang w:bidi="fa-IR"/>
        </w:rPr>
        <w:t>ایمان به خداوند مایه آرامش خاطر و اطمینان روان همسران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انسان را امیدوار می‌سازد و دلش به خداوند و رحمت او مطمئن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زندگی، قانون اعتقاد 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زندگی جز در سایه ایمان میسر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با ایمان هرگز در برابر مصایب و آلام زندگی متزلزل و گرفتار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نجات از رنج روانی و اضطراب،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باعث آرامش دل و قدرت روح می‌گردد و</w:t>
      </w:r>
    </w:p>
    <w:p>
      <w:pPr>
        <w:pStyle w:val="BookText"/>
        <w:rPr/>
      </w:pPr>
      <w:r>
        <w:rPr>
          <w:rFonts w:ascii="IRNazanin" w:hAnsi="IRNazanin" w:eastAsia="IRNazanin"/>
          <w:color w:val="111111"/>
          <w:sz w:val="28"/>
          <w:sz w:val="28"/>
          <w:szCs w:val="28"/>
          <w:rtl w:val="true"/>
          <w:lang w:bidi="fa-IR"/>
        </w:rPr>
        <w:t>بهترین پناهگاه برای نگهداری زندگي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ایمانی و عدم توکل به خدا، زیر بنای استرس‌ها و فشارهای روحی و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ایمانی موجب پریشانی روح و پریشانی روح موجب بد رفتاری‌ها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پزشکان همین مسئله را با تحقیق، بررسی و می‌گویند که ایمان محکم به دین، نگرانی، تشویش، هیجان، ترس و عواملی را که موجب ناخوشی است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ایمان، آرام بخش دل‌های ملتهب و برطرف کننده غم، اندوه و ناراحتی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با ایمان به همه چیز راضی هستند و هیچ نگرانی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به حال آنکه درکون ومکان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بصیرت بوده و دور از گمان</w:t>
      </w:r>
    </w:p>
    <w:p>
      <w:pPr>
        <w:pStyle w:val="BookText"/>
        <w:rPr/>
      </w:pPr>
      <w:r>
        <w:rPr>
          <w:rFonts w:ascii="IRNazanin" w:hAnsi="IRNazanin" w:eastAsia="IRNazanin"/>
          <w:color w:val="111111"/>
          <w:sz w:val="28"/>
          <w:sz w:val="28"/>
          <w:szCs w:val="28"/>
          <w:rtl w:val="true"/>
          <w:lang w:bidi="fa-IR"/>
        </w:rPr>
        <w:t xml:space="preserve">بهر عقبا می کند جان را فدا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فطرت را رود با صد توان</w:t>
      </w:r>
    </w:p>
    <w:p>
      <w:pPr>
        <w:pStyle w:val="Heading3"/>
        <w:numPr>
          <w:ilvl w:val="2"/>
          <w:numId w:val="1"/>
        </w:numPr>
        <w:rPr/>
      </w:pPr>
      <w:bookmarkStart w:id="55" w:name="__RefHeading___Toc1337984_372815092"/>
      <w:bookmarkStart w:id="56" w:name="_Toc19"/>
      <w:bookmarkEnd w:id="55"/>
      <w:r>
        <w:rPr/>
        <w:t>8</w:t>
      </w:r>
      <w:r>
        <w:rPr>
          <w:rtl w:val="true"/>
        </w:rPr>
        <w:t xml:space="preserve">) </w:t>
      </w:r>
      <w:r>
        <w:rPr>
          <w:rtl w:val="true"/>
        </w:rPr>
        <w:t>نشاط دردوستی با خدا</w:t>
      </w:r>
      <w:r>
        <w:rPr>
          <w:rtl w:val="true"/>
        </w:rPr>
        <w:t>:</w:t>
      </w:r>
      <w:bookmarkEnd w:id="5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شود روزی در این دنیای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شادیهای ما رود روزی به باد </w:t>
      </w:r>
      <w:bookmarkStart w:id="57" w:name="pg10629_107962"/>
    </w:p>
    <w:p>
      <w:pPr>
        <w:pStyle w:val="BookText"/>
        <w:rPr/>
      </w:pPr>
      <w:bookmarkEnd w:id="57"/>
      <w:r>
        <w:rPr>
          <w:rFonts w:ascii="IRNazanin" w:hAnsi="IRNazanin" w:eastAsia="IRNazanin"/>
          <w:color w:val="111111"/>
          <w:sz w:val="28"/>
          <w:sz w:val="28"/>
          <w:szCs w:val="28"/>
          <w:rtl w:val="true"/>
          <w:lang w:bidi="fa-IR"/>
        </w:rPr>
        <w:t xml:space="preserve">خنده و شادی ی جسم گردد 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شادي ي روح آييم به ياد</w:t>
      </w:r>
    </w:p>
    <w:p>
      <w:pPr>
        <w:pStyle w:val="BookText"/>
        <w:rPr/>
      </w:pPr>
      <w:r>
        <w:rPr>
          <w:rFonts w:ascii="IRNazanin" w:hAnsi="IRNazanin" w:eastAsia="IRNazanin"/>
          <w:color w:val="111111"/>
          <w:sz w:val="28"/>
          <w:sz w:val="28"/>
          <w:szCs w:val="28"/>
          <w:rtl w:val="true"/>
          <w:lang w:bidi="fa-IR"/>
        </w:rPr>
        <w:t>قرآن آرامش اولياي الهي از جمله همسران مومن را چنين بيان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أَوْلِيَاء اللّهِ لاَ خَوْفٌ عَلَيْهِمْ وَلاَ هُمْ يَحْزَنُونَ الَّذِينَ آمَنُواْ وَكَانُواْ يَتقون</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آگاه باشيد كه بر دوستان خدا نه بيمي است و نه آنان اندوهگين مي‌شوند؛ همانان كه ايمان آورده و پرهيزگاري ورزيده‌اند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و اندوه، دو حالت رواني و برهم زننده‌ي آرامشند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آن دو از سوي همسران مومن، مساوي با حصول آرامش و برطرف شدن اضطراب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مومن، آن‌قدر به خدا نزديك شده‌اند كه ميان آنان و خدا فاصله‌اي نيست، آنان از هر گونه وابستگي به جهان ماده آزادند، نه با از دست دادن امكانات مادي فريادشان بلند مي شود، و نه ترس از آينده افكارشان را به خود مشغول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اولياي خدا، همسراني هستند كه حوادث ناگوار روزگار در ديدگاه آنان زشت و ناخوشايند جلوه نمي‌كند، هر چه از دست بدهند غمي به دل راه نداده و اندوه بر چهره‌شان نمي‌نشيند، اينان برخوردار از اطمينان و آرامش نفس هستند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بنابر اين اي عزيز بزرگوار</w:t>
      </w:r>
      <w:r>
        <w:rPr>
          <w:rFonts w:eastAsia="IRNazanin" w:cs="IRNazanin"/>
          <w:color w:val="111111"/>
          <w:sz w:val="28"/>
          <w:szCs w:val="28"/>
          <w:rtl w:val="true"/>
          <w:lang w:bidi="fa-IR"/>
        </w:rPr>
        <w:t>:</w:t>
      </w:r>
    </w:p>
    <w:p>
      <w:pPr>
        <w:pStyle w:val="Heading3"/>
        <w:numPr>
          <w:ilvl w:val="2"/>
          <w:numId w:val="1"/>
        </w:numPr>
        <w:rPr/>
      </w:pPr>
      <w:bookmarkStart w:id="58" w:name="__RefHeading___Toc1337986_372815092"/>
      <w:bookmarkStart w:id="59" w:name="_Toc20"/>
      <w:bookmarkEnd w:id="58"/>
      <w:r>
        <w:rPr/>
        <w:t>9</w:t>
      </w:r>
      <w:r>
        <w:rPr>
          <w:rtl w:val="true"/>
        </w:rPr>
        <w:t xml:space="preserve">) </w:t>
      </w:r>
      <w:r>
        <w:rPr>
          <w:rtl w:val="true"/>
        </w:rPr>
        <w:t>فروتنى و تواضع</w:t>
      </w:r>
      <w:r>
        <w:rPr>
          <w:rtl w:val="true"/>
        </w:rPr>
        <w:t>:</w:t>
      </w:r>
      <w:bookmarkEnd w:id="5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فروتنى و تواضع باعث استمرار روابط عاطفى و افزايش محبت بين همسران مى‌گردد؛ زيرا با همسران متواضع مى‌توان به راحتى ارتباط برقرار كرد و اين رابطه دلپذير نيز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همچنين باعث دوستى و </w:t>
      </w:r>
    </w:p>
    <w:p>
      <w:pPr>
        <w:pStyle w:val="BookText"/>
        <w:rPr/>
      </w:pPr>
      <w:r>
        <w:rPr>
          <w:rFonts w:ascii="IRNazanin" w:hAnsi="IRNazanin" w:eastAsia="IRNazanin"/>
          <w:color w:val="111111"/>
          <w:sz w:val="28"/>
          <w:sz w:val="28"/>
          <w:szCs w:val="28"/>
          <w:rtl w:val="true"/>
          <w:lang w:bidi="fa-IR"/>
        </w:rPr>
        <w:t>مودت بيشتر در ميان زوجها مى‌گردد و اين امر در تعاملات خانوادگى بين همسران بسيار نقش‌آفرين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دوستى و محبت ثمره تواضع و فروتنى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همچنين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چيز باعث محبت و دوستى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خوش‌خويى، مداراى نيكو و 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 همسر بزرگوار، همه ما کاستی هایی داریم و روابط متقابل این کاستی ها را سریع تر از هر چیز دیگری در دنیا ، آشکار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پایه های ساختن یک زندگی سالم ، قبول این اصل است که شما کامل نیستید و ممکن است گاهی اشتباهی کنید و نیازمند بخشش طرف مقابل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برتری نسبت به طرف مقابل شما را از پیشرفت در زندگی مشترکتان باز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محض اینکه چنین حسی در زندگی به شما دست داد ، فورا یک مداد بردارید و سه چیزی را که همسرتان در آن از شما بهتر است بنویسید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تمرین ساده به شما کمک می کند که فروتنی داشته باشید و فروتنی زندگی شما را به بهترین شکل پیش می برد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بسیاری از مردم گفتن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معذرت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کاری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وحشتناک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می توانید عشق و محبت را وارد زندگی خود کنید که یاد بگیرید متواضع و فروتن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مطمئن باشید که همسرتان ازپوزش و اعتراف شما به اشتباهتان سوء استفاده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کار به او نشان می دهید که او را درک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او می فهمند که برایتان ارزشمند است و مطمئن باشید که این بزرگترین هدیه ای است که می توانید به او بدهید</w:t>
      </w:r>
      <w:r>
        <w:rPr>
          <w:rFonts w:eastAsia="IRNazanin" w:cs="IRNazanin"/>
          <w:color w:val="111111"/>
          <w:sz w:val="28"/>
          <w:szCs w:val="28"/>
          <w:rtl w:val="true"/>
          <w:lang w:bidi="fa-IR"/>
        </w:rPr>
        <w:t>.</w:t>
      </w:r>
      <w:r>
        <w:rPr>
          <w:rStyle w:val="FootnoteAnchor"/>
          <w:rtl w:val="true"/>
        </w:rPr>
        <w:footnoteReference w:id="107"/>
      </w:r>
      <w:bookmarkStart w:id="60" w:name="pg10629_107964"/>
    </w:p>
    <w:p>
      <w:pPr>
        <w:pStyle w:val="BookText"/>
        <w:rPr/>
      </w:pPr>
      <w:bookmarkEnd w:id="60"/>
      <w:r>
        <w:rPr>
          <w:rFonts w:ascii="IRNazanin" w:hAnsi="IRNazanin" w:eastAsia="IRNazanin"/>
          <w:color w:val="111111"/>
          <w:sz w:val="28"/>
          <w:sz w:val="28"/>
          <w:szCs w:val="28"/>
          <w:rtl w:val="true"/>
          <w:lang w:bidi="fa-IR"/>
        </w:rPr>
        <w:t>كن تواضع تا تواني بهر 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شوي محبوب همسر اي نگار</w:t>
      </w:r>
    </w:p>
    <w:p>
      <w:pPr>
        <w:pStyle w:val="BookText"/>
        <w:rPr/>
      </w:pPr>
      <w:r>
        <w:rPr>
          <w:rFonts w:ascii="IRNazanin" w:hAnsi="IRNazanin" w:eastAsia="IRNazanin"/>
          <w:color w:val="111111"/>
          <w:sz w:val="28"/>
          <w:sz w:val="28"/>
          <w:szCs w:val="28"/>
          <w:rtl w:val="true"/>
          <w:lang w:bidi="fa-IR"/>
        </w:rPr>
        <w:t>چون كه دوستي و محبّت در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محصول تواضع بي شعار</w:t>
      </w:r>
    </w:p>
    <w:p>
      <w:pPr>
        <w:pStyle w:val="Heading3"/>
        <w:numPr>
          <w:ilvl w:val="2"/>
          <w:numId w:val="1"/>
        </w:numPr>
        <w:rPr/>
      </w:pPr>
      <w:bookmarkStart w:id="61" w:name="__RefHeading___Toc1337988_372815092"/>
      <w:bookmarkStart w:id="62" w:name="_Toc21"/>
      <w:bookmarkEnd w:id="61"/>
      <w:r>
        <w:rPr/>
        <w:t>10</w:t>
      </w:r>
      <w:r>
        <w:rPr>
          <w:rtl w:val="true"/>
        </w:rPr>
        <w:t xml:space="preserve">) </w:t>
      </w:r>
      <w:r>
        <w:rPr>
          <w:rtl w:val="true"/>
        </w:rPr>
        <w:t>انتقاد پذیری</w:t>
      </w:r>
      <w:r>
        <w:rPr>
          <w:rtl w:val="true"/>
        </w:rPr>
        <w:t>:</w:t>
      </w:r>
      <w:bookmarkEnd w:id="62"/>
    </w:p>
    <w:p>
      <w:pPr>
        <w:pStyle w:val="BookText"/>
        <w:rPr/>
      </w:pPr>
      <w:r>
        <w:rPr>
          <w:rFonts w:ascii="IRNazanin" w:hAnsi="IRNazanin" w:eastAsia="IRNazanin"/>
          <w:color w:val="111111"/>
          <w:sz w:val="28"/>
          <w:sz w:val="28"/>
          <w:szCs w:val="28"/>
          <w:rtl w:val="true"/>
          <w:lang w:bidi="fa-IR"/>
        </w:rPr>
        <w:t xml:space="preserve">اسلام و تربیت دینی کاملاً روحیه انتقاد پذیری را تأیید می کند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نیاز دارد به توفیقی از طرف خدا و به پندگویی از طرف خودش و به پذیرش از کسی که او را نصیحت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انتقاد ناپذیری، این است که محبت میان زن و شوهر را کمرنگ می سازد و حس لجاجت را در آنان تقویت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2004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30"/>
                        <a:stretch/>
                      </pic:blipFill>
                      <pic:spPr>
                        <a:xfrm>
                          <a:off x="0" y="0"/>
                          <a:ext cx="5334120" cy="3200400"/>
                        </a:xfrm>
                        <a:prstGeom prst="rect">
                          <a:avLst/>
                        </a:prstGeom>
                        <a:ln w="0">
                          <a:noFill/>
                        </a:ln>
                      </pic:spPr>
                    </pic:pic>
                  </a:graphicData>
                </a:graphic>
              </wp:inline>
            </w:drawing>
          </mc:Choice>
          <mc:Fallback>
            <w:pict>
              <v:shape id="shape_0" stroked="f" o:allowincell="f" style="position:absolute;margin-left:0pt;margin-top:-252.05pt;width:419.95pt;height:251.95pt;mso-wrap-style:none;v-text-anchor:middle;mso-position-horizontal:left;mso-position-vertical:top" type="_x0000_t75">
                <v:imagedata r:id="rId131" o:detectmouseclick="t"/>
                <v:stroke color="#3465a4" joinstyle="round" endcap="flat"/>
                <w10:wrap type="none"/>
              </v:shape>
            </w:pict>
          </mc:Fallback>
        </mc:AlternateContent>
      </w:r>
    </w:p>
    <w:p>
      <w:pPr>
        <w:pStyle w:val="Heading3"/>
        <w:numPr>
          <w:ilvl w:val="2"/>
          <w:numId w:val="1"/>
        </w:numPr>
        <w:rPr/>
      </w:pPr>
      <w:bookmarkStart w:id="63" w:name="__RefHeading___Toc1337990_372815092"/>
      <w:bookmarkStart w:id="64" w:name="_Toc22"/>
      <w:bookmarkEnd w:id="63"/>
      <w:r>
        <w:rPr/>
        <w:t>11</w:t>
      </w:r>
      <w:r>
        <w:rPr>
          <w:rtl w:val="true"/>
        </w:rPr>
        <w:t xml:space="preserve">) </w:t>
      </w:r>
      <w:r>
        <w:rPr>
          <w:rtl w:val="true"/>
        </w:rPr>
        <w:t>مثبت‌نگرى، مثبت‌گرايى</w:t>
      </w:r>
      <w:r>
        <w:rPr>
          <w:rtl w:val="true"/>
        </w:rPr>
        <w:t>(</w:t>
      </w:r>
      <w:r>
        <w:rPr>
          <w:rtl w:val="true"/>
        </w:rPr>
        <w:t>مثبت فکر کردن</w:t>
      </w:r>
      <w:r>
        <w:rPr>
          <w:rtl w:val="true"/>
        </w:rPr>
        <w:t>):</w:t>
      </w:r>
      <w:bookmarkEnd w:id="6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همسرانی که فعالیت و امورشان را با نگرش و باورهای بسیار مثبت آغاز می‌کنند، دستاوردهای مثبتی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چون اعتقاد دارند که موفق می‌شوند، پس قطعا به پیروزی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برنده ابتدا در ذهن خود برنده می‌شوند و سپس این پیروزی و موفقیت را در صحنه زندگی نمایان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چنین فضای فکری باید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دیدگان را شستشو ده ای 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جز زیبا نبینی نزد یار</w:t>
      </w:r>
    </w:p>
    <w:p>
      <w:pPr>
        <w:pStyle w:val="BookText"/>
        <w:rPr/>
      </w:pPr>
      <w:r>
        <w:rPr>
          <w:rFonts w:ascii="IRNazanin" w:hAnsi="IRNazanin" w:eastAsia="IRNazanin"/>
          <w:color w:val="111111"/>
          <w:sz w:val="28"/>
          <w:sz w:val="28"/>
          <w:szCs w:val="28"/>
          <w:rtl w:val="true"/>
          <w:lang w:bidi="fa-IR"/>
        </w:rPr>
        <w:t xml:space="preserve">با نگاهی نیک و زیبا کن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هر فصلی شود با آن بهار</w:t>
      </w:r>
    </w:p>
    <w:p>
      <w:pPr>
        <w:pStyle w:val="BookText"/>
        <w:rPr/>
      </w:pPr>
      <w:r>
        <w:rPr>
          <w:rFonts w:ascii="IRNazanin" w:hAnsi="IRNazanin" w:eastAsia="IRNazanin"/>
          <w:color w:val="111111"/>
          <w:sz w:val="28"/>
          <w:sz w:val="28"/>
          <w:szCs w:val="28"/>
          <w:rtl w:val="true"/>
          <w:lang w:bidi="fa-IR"/>
        </w:rPr>
        <w:t xml:space="preserve">یا که الوان و نقوش در هر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خوش رنگی زند در روزگار</w:t>
      </w:r>
    </w:p>
    <w:p>
      <w:pPr>
        <w:pStyle w:val="BookText"/>
        <w:rPr/>
      </w:pPr>
      <w:r>
        <w:rPr>
          <w:rFonts w:ascii="IRNazanin" w:hAnsi="IRNazanin" w:eastAsia="IRNazanin"/>
          <w:color w:val="111111"/>
          <w:sz w:val="28"/>
          <w:sz w:val="28"/>
          <w:szCs w:val="28"/>
          <w:rtl w:val="true"/>
          <w:lang w:bidi="fa-IR"/>
        </w:rPr>
        <w:t>آنچه دیدی در جهان پر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افکار توست بی هر شعار</w:t>
      </w:r>
    </w:p>
    <w:p>
      <w:pPr>
        <w:pStyle w:val="BookText"/>
        <w:rPr/>
      </w:pPr>
      <w:r>
        <w:rPr>
          <w:rFonts w:ascii="IRNazanin" w:hAnsi="IRNazanin" w:eastAsia="IRNazanin"/>
          <w:color w:val="111111"/>
          <w:sz w:val="28"/>
          <w:sz w:val="28"/>
          <w:szCs w:val="28"/>
          <w:rtl w:val="true"/>
          <w:lang w:bidi="fa-IR"/>
        </w:rPr>
        <w:t>بحث یوسف در نگاه این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بوده ز یک تا صد هزار</w:t>
      </w:r>
    </w:p>
    <w:p>
      <w:pPr>
        <w:pStyle w:val="BookText"/>
        <w:rPr/>
      </w:pPr>
      <w:r>
        <w:rPr>
          <w:rFonts w:ascii="IRNazanin" w:hAnsi="IRNazanin" w:eastAsia="IRNazanin"/>
          <w:color w:val="111111"/>
          <w:sz w:val="28"/>
          <w:sz w:val="28"/>
          <w:szCs w:val="28"/>
          <w:rtl w:val="true"/>
          <w:lang w:bidi="fa-IR"/>
        </w:rPr>
        <w:t>قدر وی را در زمانی همطراز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و زیبا دیده اند در هر قرار</w:t>
      </w:r>
    </w:p>
    <w:p>
      <w:pPr>
        <w:pStyle w:val="BookText"/>
        <w:rPr/>
      </w:pPr>
      <w:r>
        <w:rPr>
          <w:rFonts w:ascii="IRNazanin" w:hAnsi="IRNazanin" w:eastAsia="IRNazanin"/>
          <w:color w:val="111111"/>
          <w:sz w:val="28"/>
          <w:sz w:val="28"/>
          <w:szCs w:val="28"/>
          <w:rtl w:val="true"/>
          <w:lang w:bidi="fa-IR"/>
        </w:rPr>
        <w:t>دان زلیخا و همه اهل و 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با دید خود کردند نظار</w:t>
      </w:r>
    </w:p>
    <w:p>
      <w:pPr>
        <w:pStyle w:val="BookText"/>
        <w:rPr/>
      </w:pPr>
      <w:r>
        <w:rPr>
          <w:rFonts w:ascii="IRNazanin" w:hAnsi="IRNazanin" w:eastAsia="IRNazanin"/>
          <w:color w:val="111111"/>
          <w:sz w:val="28"/>
          <w:sz w:val="28"/>
          <w:szCs w:val="28"/>
          <w:rtl w:val="true"/>
          <w:lang w:bidi="fa-IR"/>
        </w:rPr>
        <w:t>دید هر یک بوده ضدّ و هم نقیض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یوسف از درون و هم کنار</w:t>
      </w:r>
    </w:p>
    <w:p>
      <w:pPr>
        <w:pStyle w:val="BookText"/>
        <w:rPr/>
      </w:pPr>
      <w:r>
        <w:rPr>
          <w:rFonts w:ascii="IRNazanin" w:hAnsi="IRNazanin" w:eastAsia="IRNazanin"/>
          <w:color w:val="111111"/>
          <w:sz w:val="28"/>
          <w:sz w:val="28"/>
          <w:szCs w:val="28"/>
          <w:rtl w:val="true"/>
          <w:lang w:bidi="fa-IR"/>
        </w:rPr>
        <w:t>رنگ حق را گر زنی بر هر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خوش رنگ و پر وزن و عیار</w:t>
      </w:r>
    </w:p>
    <w:p>
      <w:pPr>
        <w:pStyle w:val="BookText"/>
        <w:rPr/>
      </w:pPr>
      <w:r>
        <w:rPr>
          <w:rFonts w:ascii="IRNazanin" w:hAnsi="IRNazanin" w:eastAsia="IRNazanin"/>
          <w:color w:val="111111"/>
          <w:sz w:val="28"/>
          <w:sz w:val="28"/>
          <w:szCs w:val="28"/>
          <w:rtl w:val="true"/>
          <w:lang w:bidi="fa-IR"/>
        </w:rPr>
        <w:t>سخترین مشکل برای اهل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و آسان شود در این مدار</w:t>
      </w:r>
    </w:p>
    <w:p>
      <w:pPr>
        <w:pStyle w:val="BookText"/>
        <w:rPr/>
      </w:pPr>
      <w:r>
        <w:rPr>
          <w:rFonts w:ascii="IRNazanin" w:hAnsi="IRNazanin" w:eastAsia="IRNazanin"/>
          <w:color w:val="111111"/>
          <w:sz w:val="28"/>
          <w:sz w:val="28"/>
          <w:szCs w:val="28"/>
          <w:rtl w:val="true"/>
          <w:lang w:bidi="fa-IR"/>
        </w:rPr>
        <w:t>زینب کبرا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مصاف ظالمان در کار و زار</w:t>
      </w:r>
    </w:p>
    <w:p>
      <w:pPr>
        <w:pStyle w:val="BookText"/>
        <w:rPr/>
      </w:pPr>
      <w:r>
        <w:rPr>
          <w:rFonts w:ascii="IRNazanin" w:hAnsi="IRNazanin" w:eastAsia="IRNazanin"/>
          <w:color w:val="111111"/>
          <w:sz w:val="28"/>
          <w:sz w:val="28"/>
          <w:szCs w:val="28"/>
          <w:rtl w:val="true"/>
          <w:lang w:bidi="fa-IR"/>
        </w:rPr>
        <w:t>بعد آن پیکار سخت و جان گداز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دشمنان نا به کار</w:t>
      </w:r>
    </w:p>
    <w:p>
      <w:pPr>
        <w:pStyle w:val="BookText"/>
        <w:rPr/>
      </w:pPr>
      <w:r>
        <w:rPr>
          <w:rFonts w:ascii="IRNazanin" w:hAnsi="IRNazanin" w:eastAsia="IRNazanin"/>
          <w:color w:val="111111"/>
          <w:sz w:val="28"/>
          <w:sz w:val="28"/>
          <w:szCs w:val="28"/>
          <w:rtl w:val="true"/>
          <w:lang w:bidi="fa-IR"/>
        </w:rPr>
        <w:t>گفته بودش من ندیدم در مصاف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جمال یار در دار و ندار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که دیدش بوده آن دید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گشته راضی از برای کردگار </w:t>
      </w:r>
    </w:p>
    <w:p>
      <w:pPr>
        <w:pStyle w:val="BookText"/>
        <w:rPr/>
      </w:pPr>
      <w:r>
        <w:rPr>
          <w:rFonts w:ascii="IRNazanin" w:hAnsi="IRNazanin" w:eastAsia="IRNazanin"/>
          <w:color w:val="111111"/>
          <w:sz w:val="28"/>
          <w:sz w:val="28"/>
          <w:szCs w:val="28"/>
          <w:rtl w:val="true"/>
          <w:lang w:bidi="fa-IR"/>
        </w:rPr>
        <w:t>چشم پاک زیبا همی بیند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مسیری که کند گشت و گذار</w:t>
      </w:r>
    </w:p>
    <w:p>
      <w:pPr>
        <w:pStyle w:val="BookText"/>
        <w:rPr/>
      </w:pPr>
      <w:r>
        <w:rPr>
          <w:rFonts w:ascii="IRNazanin" w:hAnsi="IRNazanin" w:eastAsia="IRNazanin"/>
          <w:color w:val="111111"/>
          <w:sz w:val="28"/>
          <w:sz w:val="28"/>
          <w:szCs w:val="28"/>
          <w:rtl w:val="true"/>
          <w:lang w:bidi="fa-IR"/>
        </w:rPr>
        <w:t>گر که می خواهی همه گردد چو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درون بنگر نه با چشم خمار</w:t>
      </w:r>
    </w:p>
    <w:p>
      <w:pPr>
        <w:pStyle w:val="BookText"/>
        <w:rPr/>
      </w:pPr>
      <w:r>
        <w:rPr>
          <w:rFonts w:ascii="IRNazanin" w:hAnsi="IRNazanin" w:eastAsia="IRNazanin"/>
          <w:color w:val="111111"/>
          <w:sz w:val="28"/>
          <w:sz w:val="28"/>
          <w:szCs w:val="28"/>
          <w:rtl w:val="true"/>
          <w:lang w:bidi="fa-IR"/>
        </w:rPr>
        <w:t>سبک خوب زندگی با این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بی شک الهی دون تار</w:t>
      </w:r>
    </w:p>
    <w:p>
      <w:pPr>
        <w:pStyle w:val="BookText"/>
        <w:rPr/>
      </w:pPr>
      <w:r>
        <w:rPr>
          <w:rFonts w:ascii="IRNazanin" w:hAnsi="IRNazanin" w:eastAsia="IRNazanin"/>
          <w:color w:val="111111"/>
          <w:sz w:val="28"/>
          <w:sz w:val="28"/>
          <w:szCs w:val="28"/>
          <w:rtl w:val="true"/>
          <w:lang w:bidi="fa-IR"/>
        </w:rPr>
        <w:t>پس نگاه اصلاح و با دید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تمام مشکلاتت را مهار</w:t>
      </w:r>
    </w:p>
    <w:p>
      <w:pPr>
        <w:pStyle w:val="BookText"/>
        <w:rPr/>
      </w:pPr>
      <w:r>
        <w:rPr>
          <w:rFonts w:ascii="IRNazanin" w:hAnsi="IRNazanin" w:eastAsia="IRNazanin"/>
          <w:color w:val="111111"/>
          <w:sz w:val="28"/>
          <w:sz w:val="28"/>
          <w:szCs w:val="28"/>
          <w:rtl w:val="true"/>
          <w:lang w:bidi="fa-IR"/>
        </w:rPr>
        <w:t>این حقیر گوید که چشم و جان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جمال حق نبیند تا مزار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 عزیز یزرگوار برندگان همیشه مثبت می‌اندیشند و از ناملایمات مسیر هراسی ندارند و با اعتقادی راسخ نگاهی متعالی به اطراف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عزیز مثبت نگر، برای خلق یک زندگی عالی و مطلوب باید باور داشته باشی که توانایی آفریدن زیباترین زندگی را داری، سپس باید با این باور زیبا، شیرین‌ترین لحظات را برای خود و اطرافیانت مهیا سازی و نیز باید یاد بگیری که احساساست را از طریق افکار مثبت مهار کنی و به دقت افکارت را زیرنظربگیری و هنگامی که یک فکر منفی هجوم می اورد به جای آن یک فکر مثبت جایگزین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بدانی که ذهن مثبت اوضاع مثبت را به خود جلب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داشته باش که عالم به نیات ما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وعقاید ما به صورت انرژی از وجودمان ساطع می شود و به جهان بیرون راه می یابد ومحیط سعی می کند آنچه را می خواهیم به ما هدیه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توفیق آن است که میزان انرژی خود را در جهت مثبت افزایش دهیم و برای خود ودیگران همیشه بهترینها را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حتی اگر در مورد دیگران نیت بد و منفی </w:t>
      </w:r>
    </w:p>
    <w:p>
      <w:pPr>
        <w:pStyle w:val="BookText"/>
        <w:rPr/>
      </w:pPr>
      <w:r>
        <w:rPr>
          <w:rFonts w:ascii="IRNazanin" w:hAnsi="IRNazanin" w:eastAsia="IRNazanin"/>
          <w:color w:val="111111"/>
          <w:sz w:val="28"/>
          <w:sz w:val="28"/>
          <w:szCs w:val="28"/>
          <w:rtl w:val="true"/>
          <w:lang w:bidi="fa-IR"/>
        </w:rPr>
        <w:t>داشته باشیم آثار مخرب آن گریبان گیر خودمان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زیباست که بهترین نیات وآرزوها وافکار را ابتدا براي دیگران وسپس برای خود داشته باشیم تا به اوج آرامش وشادی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نشانه‌هاى سلامت روان، رويكرد مثبت و سازنده به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رويكردى زمينه‌اى براى گرايش و برخورد مثبت با جهان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مثبت‌نگرى مقدّمه مثبت‌گرايى است</w:t>
      </w:r>
      <w:r>
        <w:rPr>
          <w:rFonts w:eastAsia="IRNazanin" w:cs="IRNazanin"/>
          <w:color w:val="111111"/>
          <w:sz w:val="28"/>
          <w:szCs w:val="28"/>
          <w:rtl w:val="true"/>
          <w:lang w:bidi="fa-IR"/>
        </w:rPr>
        <w:t>.</w:t>
      </w:r>
      <w:r>
        <w:rPr>
          <w:rStyle w:val="FootnoteAnchor"/>
          <w:rtl w:val="true"/>
        </w:rPr>
        <w:footnoteReference w:id="108"/>
      </w:r>
      <w:r>
        <w:rPr>
          <w:rFonts w:ascii="Amiri" w:hAnsi="Amiri" w:eastAsia="Amiri" w:cs="Amiri"/>
          <w:color w:val="111111"/>
          <w:sz w:val="28"/>
          <w:sz w:val="28"/>
          <w:szCs w:val="28"/>
          <w:rtl w:val="true"/>
          <w:lang w:bidi="ar-SA"/>
        </w:rPr>
        <w:t xml:space="preserve">به اعتقاد آبراهام مزلو، كسانى كه از سلامتى 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برخوردارند، از موضوعات و اشخاص دنياى اطرافشان، شناخت عينى دارند، در حالى كه شخصيت‌هاى ناسالم، جهان را با قالب ذهنى خويش ادراك مى‌كنند و مى‌خواهند به زور آن را به شكل ترس‌ها، نيازها، بدبينى‌ها و ارزش‌هاى</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روان‌نژند</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رنجور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عاطفى بيمار نيست، بلكه شيوه شناخت او نادرست است، از اين‌رو، تفسير غلط و بدبينانه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انسان‌هاى مثبت‌نگر و مثبت‌گرا، از مرز سلامت و تعادل روان، فراتر رفته و به تعالى روان دست مى‌يابند و در مناسبات با ديگران، تمايل دارند كه به افكار، عملكردها و رفتارهاى آنان از دريچه‌اى مثبت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اين معنا در روابط همسران از اهميت زيادى برخوردار است زيرا همسران تمايل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همسر نسبت به خود، آگاه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نظر، مثبت، سازنده و ارزشمند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اطمينان از </w:t>
      </w:r>
    </w:p>
    <w:p>
      <w:pPr>
        <w:pStyle w:val="BookText"/>
        <w:rPr/>
      </w:pPr>
      <w:r>
        <w:rPr>
          <w:rFonts w:ascii="IRNazanin" w:hAnsi="IRNazanin" w:eastAsia="IRNazanin"/>
          <w:color w:val="111111"/>
          <w:sz w:val="28"/>
          <w:sz w:val="28"/>
          <w:szCs w:val="28"/>
          <w:rtl w:val="true"/>
          <w:lang w:bidi="fa-IR"/>
        </w:rPr>
        <w:t xml:space="preserve">رويكرد مثبت همسر، احساس امنيت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استمرار چنين رويكردى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تمايلاتى، زمانى ارضا مى‌شود كه هر يك از طرفين با اتخاذ شيوه‌اى مثبت و سازنده با ديگرى ارتباط برقرار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مثبت‌گرايى، تنها محدود به توانمندى‌هاى موجود انسان نمى‌شود، بلكه بخشى از آن، ناظر به توانمندى‌هاى فرد در آينده است كه به گونه‌اى مثبت، آينده فرد را ارزيابى مى‌كند، همسرانى كه در برخى اوقات، شريك زندگى‌شان را به زندگى، آينده و نيز وجود خودش دلگرم و اميدوار مى‌نمايند، از موفق‌ترين همسران محسوب مى‌شوند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ايجاد دلگرمى و اميدآفرينى، بعضا مى‌تواند نقطه عطفى در زندگى همسران باشد و آنها را نسبت به آينده اميدوار و خوش‌بين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پژوهش تجربى، مشخص شد كه عامل اصلى بدرفتارى‌ها و ناسازگارى‌هاى همسران، عامل دلسردى است؛ زيرا دلسردى زمينه‌ساز ناهنجاریهای مختلف در رفتار همسران مى‌شود و از اينكه به زندگى دلگرم نيستند، انگيزه تلاش و فداكارى و رفتارهاى خوشايند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دلگرمى و اميدوارى همسران موجب كنترل رفتار و افزايش خويشتن‌دارى در برابر مشكلات و بدرفتارى ديگران مى‌گردد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آموزه‌هاى دينى، از مثبت‌گرايى به خوش‌بينى تعبير شده، به گونه‌اى كه خوش‌بينى </w:t>
      </w:r>
    </w:p>
    <w:p>
      <w:pPr>
        <w:pStyle w:val="BookText"/>
        <w:rPr/>
      </w:pPr>
      <w:r>
        <w:rPr>
          <w:rFonts w:ascii="IRNazanin" w:hAnsi="IRNazanin" w:eastAsia="IRNazanin"/>
          <w:color w:val="111111"/>
          <w:sz w:val="28"/>
          <w:sz w:val="28"/>
          <w:szCs w:val="28"/>
          <w:rtl w:val="true"/>
          <w:lang w:bidi="fa-IR"/>
        </w:rPr>
        <w:t>از صفات اخلاقى مؤثر در همسران به حساب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خوش‌بينى و گمان نيكو نسبت به يكديگر، نسبت به حوادث و مسائل زندگى، و نسبت به خداوند در سلامت خانواده نقشى مهم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مشترك خوش‌بينى در پيش‌گيرى و حل بسيارى از مشكلات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دينى بر خوش‌بينى نسبت به همسران و تفسير و تعبير رفتار آنها به بهترين وجه تأكيد و به صراحت از همسران خواسته شده از بدگمانى دورى كنند؛ زيرا برخى گمان‌ها گناه است و ضمن خارج كردن فرد از محدوده مجاز دينى، زمينه رفتار و گفتارهاى نامناسب در حق ديگران را پديد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زن و شوهر بايد از بدگمانى نسبت به هم خوددارى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مشكلات روابط بين فردى، عدم درك انگيزه‌ها و مقاصد طرف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گاه افراد تفسير و برداشتى نادرست از يك رفتار دارند، در حالى كه بر اساس اصول اسلامى بايد يك رفتار را به بهترين وجه تفسير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تلاش همسران براى كاهش برداشت‌هاى منفى از رفتارهاى يكديگر، زمينه‌اى براى درك مناسب و روابط بهتر فراهم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روان‌شناختى خانواده بايد به گونه‌اى باشد كه همسران، بيشتر به جنبه‌هاى مثبت يكديگر توجه كرده و نكات منفى را بيش از حد بزرگ‌نمايى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زمينه خوش‌بينى همسران نسبت به هم را فراهم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نقص همسرت بي شك گذر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ديده ز عيبش بر حذر كن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 دانم كه همسر همچو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نور وي درونت پر اثر كن </w:t>
      </w:r>
    </w:p>
    <w:p>
      <w:pPr>
        <w:pStyle w:val="BookText"/>
        <w:rPr/>
      </w:pPr>
      <w:r>
        <w:rPr>
          <w:rFonts w:ascii="IRNazanin" w:hAnsi="IRNazanin" w:eastAsia="IRNazanin"/>
          <w:color w:val="111111"/>
          <w:sz w:val="28"/>
          <w:sz w:val="28"/>
          <w:szCs w:val="28"/>
          <w:rtl w:val="true"/>
          <w:lang w:bidi="fa-IR"/>
        </w:rPr>
        <w:t>خوش‌بينى نسبت به مسائل زندگى و تبيين‌هاى خوش‌بينانه از حوادث ناخوشايند نيز در توانايى رويارويى با مشكلات تأثير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تبيين‌هاى بدبينانه ممكن است همسران را دچار حالت‌هاى عاطفى منفى و در نتيجه، بازدارى ايمنى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احتمال بروز بيمارى‌هاى جسمى نيز بيشتر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از مهم ترین ویژگی های خانواده متعادل و خوشبخت، توانایی برخورد مثبت و سازنده با محیط پیرامون و یا به عبارتی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دارای سیرتی زیبا شد، پیوسته در گفتار و رفتار همسرش به آنچه که خیر و زیبایی است توجه می کند و حتی برخی معایب احتمالی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مثبت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خوب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که همچون سایر خلقیات و رفتارها با تکرار و تمرین در وجود انسان تثبیت شده و به صورت ملکه در می آید بنابراین، باید برای مثبت گرایی، دل و چشمهایمان را این گونه تربیت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حقیقتا خواهان پیشرفت و کمال در همسر خود هستید، جنبه های خوب شخصیتی و هنرهای مثبت او را یادآور شوید و با تشویق و قدردانی آنها را در وجود همسرتان مستقر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خواهید دید که او به تدریج و به آسانی می تواند بر رفیع ترین قلل موفقیت و کمال صعود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همسر مثبت 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که خواهی تو شوی دور از حصار هر 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منفی را نما از جان شیرینت برون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مثبت اندیشی بود داد درونت ای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که شادت می کند با صد روش و صدفنون </w:t>
      </w:r>
      <w:bookmarkStart w:id="65" w:name="pg10629_107971"/>
    </w:p>
    <w:p>
      <w:pPr>
        <w:pStyle w:val="Heading3"/>
        <w:numPr>
          <w:ilvl w:val="2"/>
          <w:numId w:val="1"/>
        </w:numPr>
        <w:rPr/>
      </w:pPr>
      <w:bookmarkStart w:id="66" w:name="__RefHeading___Toc1337992_372815092"/>
      <w:bookmarkStart w:id="67" w:name="_Toc23"/>
      <w:bookmarkEnd w:id="65"/>
      <w:bookmarkEnd w:id="66"/>
      <w:r>
        <w:rPr/>
        <w:t>12</w:t>
      </w:r>
      <w:r>
        <w:rPr>
          <w:rtl w:val="true"/>
        </w:rPr>
        <w:t xml:space="preserve">) </w:t>
      </w:r>
      <w:r>
        <w:rPr>
          <w:rtl w:val="true"/>
        </w:rPr>
        <w:t>تمرکز بر آرامش درونی</w:t>
      </w:r>
      <w:r>
        <w:rPr>
          <w:rtl w:val="true"/>
        </w:rPr>
        <w:t>:</w:t>
      </w:r>
      <w:bookmarkEnd w:id="67"/>
    </w:p>
    <w:p>
      <w:pPr>
        <w:pStyle w:val="BookText"/>
        <w:rPr/>
      </w:pPr>
      <w:r>
        <w:rPr>
          <w:rFonts w:ascii="IRNazanin" w:hAnsi="IRNazanin" w:eastAsia="IRNazanin"/>
          <w:color w:val="111111"/>
          <w:sz w:val="28"/>
          <w:sz w:val="28"/>
          <w:szCs w:val="28"/>
          <w:rtl w:val="true"/>
          <w:lang w:bidi="fa-IR"/>
        </w:rPr>
        <w:t>در دل توفان هم آرامش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 که درهرزمانی از روز چه اتفاقی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مسایل به نظر مشکل و پر دردسر بیایند و هر چه قدر که بخواهیم کارهای زیادی را در آن واحد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فقط به خلوتگاه درون خویش برگردیم و آرامش درونی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دسترسی به خلوتگاه درونی چشمهایت را ببند و روشنایی آرام و ملایمی را درون خود تصور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 جایی است که ضربان قلبت به فرمانت آرام می 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وجدان در گوشت زمزمه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جا می توانی خوبی کنی در هر چه می توانی به هر شکل که می توانی هروقت که می توانی به همه اشخاص مخصوصا به همسرت تا زمانی که می توانی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سفیدی فضای دلت را آرام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این آرامش حاصل شده تمرکز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ای عزیز بزرگوار دردرون آن خلوتگاه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مکن هر گز تو همسر را فراموش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عمق روح و جان بهرش همی کوش</w:t>
      </w:r>
    </w:p>
    <w:p>
      <w:pPr>
        <w:pStyle w:val="BookText"/>
        <w:rPr/>
      </w:pPr>
      <w:r>
        <w:rPr>
          <w:rFonts w:ascii="IRNazanin" w:hAnsi="IRNazanin" w:eastAsia="IRNazanin"/>
          <w:color w:val="111111"/>
          <w:sz w:val="28"/>
          <w:sz w:val="28"/>
          <w:szCs w:val="28"/>
          <w:rtl w:val="true"/>
          <w:lang w:bidi="fa-IR"/>
        </w:rPr>
        <w:t>درونت این بخواهد با دو صد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با آن می شوی آرام و پر جوش</w:t>
      </w:r>
    </w:p>
    <w:p>
      <w:pPr>
        <w:pStyle w:val="Heading3"/>
        <w:numPr>
          <w:ilvl w:val="2"/>
          <w:numId w:val="1"/>
        </w:numPr>
        <w:rPr/>
      </w:pPr>
      <w:bookmarkStart w:id="68" w:name="__RefHeading___Toc1337994_372815092"/>
      <w:bookmarkStart w:id="69" w:name="_Toc24"/>
      <w:bookmarkEnd w:id="68"/>
      <w:r>
        <w:rPr/>
        <w:t>13</w:t>
      </w:r>
      <w:r>
        <w:rPr>
          <w:rtl w:val="true"/>
        </w:rPr>
        <w:t xml:space="preserve">) </w:t>
      </w:r>
      <w:r>
        <w:rPr>
          <w:rtl w:val="true"/>
        </w:rPr>
        <w:t>توافق و سازش با همسر</w:t>
      </w:r>
      <w:r>
        <w:rPr>
          <w:rtl w:val="true"/>
        </w:rPr>
        <w:t>:</w:t>
      </w:r>
      <w:bookmarkEnd w:id="6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ديگر از عواملي كه سبب آرامش خانواده مي شود، اين است كه زوجين با يكديگر توافق و سازش اخلاقي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وقتي زن و شوهر در كنار يكديگر قرار مي گيرند و در جميع شئون زندگي، در وطن و سفر و در حال بيداري و در بستر با يكديگر شريك مي شوند، گاه اختلاف سليقه هايي پيدا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آن كه اين اختلاف ها، اساس زندگي مشترك را خدشه دار نسازد و قلب همسران را از </w:t>
      </w:r>
      <w:bookmarkStart w:id="70" w:name="pg10629_107972"/>
    </w:p>
    <w:p>
      <w:pPr>
        <w:pStyle w:val="BookText"/>
        <w:rPr/>
      </w:pPr>
      <w:bookmarkEnd w:id="70"/>
      <w:r>
        <w:rPr>
          <w:rFonts w:ascii="IRNazanin" w:hAnsi="IRNazanin" w:eastAsia="IRNazanin"/>
          <w:color w:val="111111"/>
          <w:sz w:val="28"/>
          <w:sz w:val="28"/>
          <w:szCs w:val="28"/>
          <w:rtl w:val="true"/>
          <w:lang w:bidi="fa-IR"/>
        </w:rPr>
        <w:t>هم نرنجاند، بايد به فرآيندي جهت سازش و توافق توسل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طي اين فرآيند، هر يك از زن و شوهر از بعضي اميال، خواست ها و سليقه هايشان براي احترام به نظر همسر خود، چشم پوشي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درباره ي همسرش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خشم نياورد و مخالفتي با من نكرد و هر وقت نگاهش مي كردم، تمام غم هايم زايل مي شد</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71" w:name="__RefHeading___Toc1337996_372815092"/>
      <w:bookmarkStart w:id="72" w:name="_Toc25"/>
      <w:bookmarkEnd w:id="71"/>
      <w:r>
        <w:rPr/>
        <w:t>14</w:t>
      </w:r>
      <w:r>
        <w:rPr>
          <w:rtl w:val="true"/>
        </w:rPr>
        <w:t xml:space="preserve">) </w:t>
      </w:r>
      <w:r>
        <w:rPr>
          <w:rtl w:val="true"/>
        </w:rPr>
        <w:t>حفظ چشم، گوش و زبان از گناه</w:t>
      </w:r>
      <w:r>
        <w:rPr>
          <w:rtl w:val="true"/>
        </w:rPr>
        <w:t>:</w:t>
      </w:r>
      <w:bookmarkEnd w:id="72"/>
    </w:p>
    <w:p>
      <w:pPr>
        <w:pStyle w:val="BookText"/>
        <w:rPr/>
      </w:pPr>
      <w:r>
        <w:rPr>
          <w:rFonts w:ascii="IRNazanin" w:hAnsi="IRNazanin" w:eastAsia="IRNazanin"/>
          <w:color w:val="111111"/>
          <w:sz w:val="28"/>
          <w:sz w:val="28"/>
          <w:szCs w:val="28"/>
          <w:rtl w:val="true"/>
          <w:lang w:bidi="fa-IR"/>
        </w:rPr>
        <w:t xml:space="preserve">خوش به حال همسري که، مانع از هر گناه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بدی بیزار و هم، هوشیار و بینا در نگاه است</w:t>
      </w:r>
    </w:p>
    <w:p>
      <w:pPr>
        <w:pStyle w:val="BookText"/>
        <w:rPr/>
      </w:pPr>
      <w:r>
        <w:rPr>
          <w:rFonts w:ascii="IRNazanin" w:hAnsi="IRNazanin" w:eastAsia="IRNazanin"/>
          <w:color w:val="111111"/>
          <w:sz w:val="28"/>
          <w:sz w:val="28"/>
          <w:szCs w:val="28"/>
          <w:rtl w:val="true"/>
          <w:lang w:bidi="fa-IR"/>
        </w:rPr>
        <w:t>گشته از شهوت جدا و همچو صد مهتاب و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 عشق الهی، دافع هر نوع تباه است</w:t>
      </w:r>
    </w:p>
    <w:p>
      <w:pPr>
        <w:pStyle w:val="BookText"/>
        <w:rPr/>
      </w:pPr>
      <w:r>
        <w:rPr>
          <w:rFonts w:ascii="IRNazanin" w:hAnsi="IRNazanin" w:eastAsia="IRNazanin"/>
          <w:color w:val="111111"/>
          <w:sz w:val="28"/>
          <w:sz w:val="28"/>
          <w:szCs w:val="28"/>
          <w:rtl w:val="true"/>
          <w:lang w:bidi="fa-IR"/>
        </w:rPr>
        <w:t>این بود فریاد پاکی، مانع هر نوع تباهی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صداقت جنسی در یک ازدواج فراتر از صرفا جسم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صداقت شامل چشمان ، فکر ، قلب و روح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فکر و توجهمان را به نگاه کردن به تصاویر یا فیلم های غیر اخلاقی منحرف می کنیم ، یا وقتی در رویاهایمان به کس دیگری غیر از همسرمان فکر می کنیم ، این صداقت را زیر پا گذاشته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مواظب نگاه و فکرمان باشیم و آن را به شریک زندگیمان اختصاص دهیم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مواظب باشید که از هر چیزی به جز همسرتان ، که سر راه نگاه و فکر و قلب شماست دوری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اسلام از تعیین حریم در روابط جنسی، تحکیم بنیان مقدس خانواده، و کمک به پاکسازی محیط و کاهش مفاسد اخلاقی است</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نگاهی به مقررات دقیق و به ظاهر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گیرانه قرآن کریم در خصوص لزوم رعایت اصل حریم در ارتباط با بیگانه، اهمیت این مطلب را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التذاذهای جنسی را در کمترین حدّ آن برای خانواده و جامعه مضرّ دانسته و آن را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قرآن در مورد مصادیق آن تأمّل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این دستورات اشاره می 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نمودن نگاه؛ قرآن کریم به زن و مرد در دو آیه جداگانه دستور داده است که نگاه خود را نسبت به بیگانه کوتاه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نور در این خصوص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لِلْمُؤْمِنِينَ يَغُضُّوا مِنْ أَبْصارِهِمْ وَ يَحْفَظُوا فُرُوجَهُمْ ذلِكَ أَزْكى لَهُمْ إِنَّ اللَّهَ خَبِيرٌ بِما يَصْنَعُونَ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لِلْمُؤْمِناتِ يَغْضُضْنَ مِنْ أَبْصارِهِنَّ وَ يَحْفَظْنَ فُرُوجَهُنَّ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مؤمنان بگو چشم 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به 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گيرند، و فروج خود را حفظ كنند، اين براى آنها پاكيزه‌تر است، خداوند از آنچه انجام مى‌دهيد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زنان با ايمان بگو چشم 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هوس‌آلود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گيرند، و دامان خويش را حفظ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به معنای کاهش دادن یا کوتاه کردن نگاه است؛</w:t>
      </w:r>
      <w:r>
        <w:rPr>
          <w:rStyle w:val="FootnoteAnchor"/>
          <w:rtl w:val="true"/>
        </w:rPr>
        <w:footnoteReference w:id="113"/>
      </w:r>
      <w:r>
        <w:rPr>
          <w:rFonts w:ascii="IRNazanin" w:hAnsi="IRNazanin" w:eastAsia="IRNazanin"/>
          <w:color w:val="111111"/>
          <w:sz w:val="28"/>
          <w:sz w:val="28"/>
          <w:szCs w:val="28"/>
          <w:rtl w:val="true"/>
          <w:lang w:bidi="fa-IR"/>
        </w:rPr>
        <w:t xml:space="preserve">خدای متعال در پایان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براى آنها بهتر و پاكيزه‌تر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أَزْكى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فلسفه حکم را بیان می نماید و سپس با بیانی اخطارگونه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آنچه انجام مى‌دهيد مسلماً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خَبِيرٌ بِما يَصْنَعُونَ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باید مواظب باشند که نگاه های خود را آلوده نسازند؛ منظور از نگاه که به عنوان آسیب شناسی از آن بحث می‌شود و در روایات آمده است، نگاه نامشروع و آمیخته به شهوت است که انسان چه مرد و چه زن می‌تواند بدان مبتلا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بکوشد تا نگاه خود را در مهار دل قرار دهد، نه دل را اسیر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هیچ یک از احکام اسلام بدون حکمت نیست و بطور کامل در راستای بهداشت و سلامت روان همسران، بوده و زمینه های آرامش را برای زوجين در دنیا و آخرت فراهم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فردی که چشم چران است؛ به هیچ وجه به همه آنچه می بیند نخواهد رسید لذا همواره در حسرت و نگرانی به سر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کشورهای بی بند و بار، شاید از هر هزار موردی که انسان می بیند به حدود یک مورد از آنها برسد و از نهصد و نود و نه مورد دیگر محروم و در حسرت آنها به سر خواهد برد و از نظر روانی بدون تردید بر وی فشار وارد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عَمیَ البَصَر، خیرٌ مِن کثیرِ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کوری چشم بهتر از چشم چرانی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بنابراین آنچه که از روایات به دست می‌آید آن است که هر گونه نگاه آلوده به نامحرم باعث می‌شود که انسان خسران دنیا و آخرت را به همراه خویش آورد و زندگی زناشویی خود را تلخ و طاقت فرسا و مشکل سازد به این علت چشم پوشی از غیر همسر واجب است و هر زن و شوهری که به نامحرم خیره شوند دیگر لذتی را که باید از همسر خویش ببرند، از دست می‌دهند و کم کم این باعث جدایی از همدیگر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الهي جان من را پاك و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شهوت هاي حيواني ي دوران</w:t>
      </w:r>
    </w:p>
    <w:p>
      <w:pPr>
        <w:pStyle w:val="BookText"/>
        <w:rPr/>
      </w:pPr>
      <w:r>
        <w:rPr>
          <w:rFonts w:ascii="Amiri" w:hAnsi="Amiri" w:eastAsia="Amiri" w:cs="Amiri"/>
          <w:color w:val="111111"/>
          <w:sz w:val="28"/>
          <w:sz w:val="28"/>
          <w:szCs w:val="28"/>
          <w:rtl w:val="true"/>
          <w:lang w:bidi="ar-SA"/>
        </w:rPr>
        <w:t>كمك كن تا كنم خود را مهيّا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حفظ خود از دام شيطان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پوشیدگی بدن؛ در سوره مبارکه احزاب بر لزوم پوشیده بودن بدن زن فرمان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پی آن نازل شده است گروهی از زنان مسلمان به مسجد مى‌رفتند و پشت 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شب، موقعى كه براى نماز مغرب و عشا مى‌رفتند، بعضى از جوانان بر سر راه آنها مى‌نشستند و با مزاح و سخنان ناروا برای آنان ایجاد مزاحمت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آيه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احزاب نازل شد</w:t>
      </w:r>
      <w:r>
        <w:rPr>
          <w:rFonts w:eastAsia="IRNazanin" w:cs="IRNazanin"/>
          <w:color w:val="111111"/>
          <w:sz w:val="28"/>
          <w:szCs w:val="28"/>
          <w:rtl w:val="true"/>
          <w:lang w:bidi="fa-IR"/>
        </w:rPr>
        <w:t>.</w:t>
      </w:r>
      <w:r>
        <w:rPr>
          <w:rStyle w:val="FootnoteAnchor"/>
          <w:rtl w:val="true"/>
        </w:rPr>
        <w:footnoteReference w:id="115"/>
      </w:r>
      <w:r>
        <w:rPr>
          <w:rFonts w:ascii="Amiri" w:hAnsi="Amiri" w:eastAsia="Amiri" w:cs="Amiri"/>
          <w:color w:val="111111"/>
          <w:sz w:val="28"/>
          <w:sz w:val="28"/>
          <w:szCs w:val="28"/>
          <w:rtl w:val="true"/>
          <w:lang w:bidi="ar-SA"/>
        </w:rPr>
        <w:t>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w:t>
      </w:r>
    </w:p>
    <w:p>
      <w:pPr>
        <w:pStyle w:val="BookText"/>
        <w:rPr/>
      </w:pPr>
      <w:r>
        <w:rPr>
          <w:rFonts w:ascii="IRNazanin" w:hAnsi="IRNazanin" w:eastAsia="IRNazanin"/>
          <w:color w:val="111111"/>
          <w:sz w:val="28"/>
          <w:sz w:val="28"/>
          <w:szCs w:val="28"/>
          <w:rtl w:val="true"/>
          <w:lang w:bidi="fa-IR"/>
        </w:rPr>
        <w:t>النَّبِيُّ قُلْ لِأَزْواجِكَ وَ بَناتِكَ وَ نِساءِ الْمُؤْمِنِينَ يُدْنِينَ عَلَيْهِنَّ مِنْ جَلابِيبِهِنَّ ذلِكَ أَدْنى أَنْ يُعْرَفْنَ فَلا يُؤْذَيْنَ وَ كانَ اللَّهُ غَفُوراً رَحِيماً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 و دخترانت و زنان مؤمنان بگو جُلباب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بر خويش فرو افكنند، اين كار براى اينكه شناخته شوند و مورد آزار قرار نگيرند بهتر است و خداوند همواره غفور و رحيم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مفهوم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منظور از آن ملحفه، چادر و پارچه بزرگى است كه از روسرى بلندتر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گفته اند جلباب به معنای مقنعه و روسرى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نیز احتمال داده اند که مقصود پيراهن گشاد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مشترك همه این احتمالات اين است كه جلباب چیزی است که بدن به وسيله آن پوشیده می ماند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xml:space="preserve">این فرمان در قسمتی از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نور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لْيَضْرِبْنَ بِخُمُرِهِنَّ عَلى جُيُوبِهِنَّ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أَدْنى أَنْ يُعْرَفْنَ فَلا يُؤْذَيْنَ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فلسفه حکم را بیان می نماید و آن این است که وقتی زن پوشيده و سنگين از خانه بيرون رود و جانب عفاف و پاكدامنی را رعايت كند، افراد فاسد و مزاحم، کمتر متعرض آنها می شوند</w:t>
      </w:r>
      <w:r>
        <w:rPr>
          <w:rFonts w:eastAsia="IRNazanin" w:cs="IRNazanin"/>
          <w:color w:val="111111"/>
          <w:sz w:val="28"/>
          <w:szCs w:val="28"/>
          <w:rtl w:val="true"/>
          <w:lang w:bidi="fa-IR"/>
        </w:rPr>
        <w:t>.</w:t>
      </w:r>
      <w:r>
        <w:rPr>
          <w:rStyle w:val="FootnoteAnchor"/>
          <w:rtl w:val="true"/>
        </w:rPr>
        <w:footnoteReference w:id="117"/>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نکردن زینت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دستور دیگر قرآن کریم برای صیانت از خانواده و جامعه، پوشیده ماندن زینت و زیور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قسمتی از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يُبْدِينَ زِينَتَهُنَّ إِلاَّ ما ظَهَرَ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با ايمان بگو زينت خود را جز آن مقدار كه ظاهر است آشكار ننمايند</w:t>
      </w:r>
      <w:r>
        <w:rPr>
          <w:rFonts w:eastAsia="IRNazanin" w:cs="IRNazanin"/>
          <w:color w:val="111111"/>
          <w:sz w:val="28"/>
          <w:szCs w:val="28"/>
          <w:rtl w:val="true"/>
          <w:lang w:bidi="fa-IR"/>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گفتار و رفتار تحریک آمیز؛ قرآن کریم، علاوه بر دستوراتی که بیان شد، دستور می دهد که از هر گونه رفتار و گفتار تحریک کننده در روابط با بیگانه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آیات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احزاب 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نور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احزاب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نِساءَ النَّبِيِّ لَسْتُنَّ كَأَحَدٍ مِنَ النِّساءِ إِنِ اتَّقَيْتُنَّ فَلا تَخْضَعْنَ بِالْقَوْلِ فَيَطْمَعَ الَّذِي فِي قَلْبِهِ مَرَضٌ وَ قُلْنَ قَوْلاً مَعْرُوفاً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همسران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همچون يكى از زنان معمولى نيستيد، اگر تقوى پيشه كنيد؛ بنابراين به گونه‌اى هوس‌انگيز سخن نگوئيد كه بيماردلان در شما طمع كنند و سخن شايسته بگوئيد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خطاب به همسران پیامبر نازل شده است ولی حکمی که بیان شده است اختصاص به آنان ندارد و به قرینه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اتَّقَيْتُنَّ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تکلیفی است که همه زنان باید مورد توجه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مبیِّن یک حقیقت است و آن این که در جامعه همواره بیماردلانی هستند که باید مراقب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قسمتی از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احزاب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يَضْرِبْنَ بِأَرْجُلِهِنَّ لِيُعْلَمَ ما يُخْفِينَ مِنْ زِينَتِهِنَّ وَ تُوبُوا إِلَى اللَّهِ جَمِيعاً أَيُّهَا الْمُؤْمِنُونَ لَعَلَّكُمْ تُفْلِحُونَ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هنگام راه رفتن پاى‌هاى خود را به زمين نزنند تا زينت پنهانيشان دانسته شود و همگى به سوى خدا بازگرديد اى مؤمنان تا رستگار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نزول قرآن، زنان مانند زنان امروزی که النگو و جواهرات زینتی به دست می نمایند، خلخال و زیورآلاتی به پایشان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آنان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مواظب باشند در حال راه رفتن، پاهای خود را به زمین نکوبند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برای آن است که سر و صدای زیورآلات آنان تحریک کننده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مجموع ای همسر بزرگوار از همه گناهان به شدت پرهیز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انجام دادن این گونه اعمال تراكمی از نیروهای منفی به طرف شما مي آيد و زمانی كه گناهان را ترک می كنی تجمعی از نیروهای مثبت به دور خودت فراهم می اوری و این نیروهای مثبت باعث آرامش و شادی شما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همسران بايد در جهت حفظ چشم، گوش و زبان از گناه با توفيق الهي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زندگي توام با آرامش را تجربه كنند و به اين وسيله زمینه سعادت را در دنیا و آخرت براي خود فراهم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معروض مي دارد كه در خصوص برخي از گناهان به خاطر اهميّت به صورت مستقل در ادامه مطالبي مطرح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گناه و غفلت و صد ها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ام محروم ز لطفت ای خدا</w:t>
      </w:r>
    </w:p>
    <w:p>
      <w:pPr>
        <w:pStyle w:val="BookText"/>
        <w:rPr/>
      </w:pPr>
      <w:r>
        <w:rPr>
          <w:rFonts w:ascii="IRNazanin" w:hAnsi="IRNazanin" w:eastAsia="IRNazanin"/>
          <w:color w:val="111111"/>
          <w:sz w:val="28"/>
          <w:sz w:val="28"/>
          <w:szCs w:val="28"/>
          <w:rtl w:val="true"/>
          <w:lang w:bidi="fa-IR"/>
        </w:rPr>
        <w:t>غفلت و عیبم عزیز مخفی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محتاجم به آن در دو سرا</w:t>
      </w:r>
    </w:p>
    <w:p>
      <w:pPr>
        <w:pStyle w:val="BookText"/>
        <w:rPr/>
      </w:pPr>
      <w:r>
        <w:rPr>
          <w:rFonts w:ascii="IRNazanin" w:hAnsi="IRNazanin" w:eastAsia="IRNazanin"/>
          <w:color w:val="111111"/>
          <w:sz w:val="28"/>
          <w:sz w:val="28"/>
          <w:szCs w:val="28"/>
          <w:rtl w:val="true"/>
          <w:lang w:bidi="fa-IR"/>
        </w:rPr>
        <w:t xml:space="preserve">من گنه کار و بسی شرمنده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حالی همی خوانی مرا</w:t>
      </w:r>
    </w:p>
    <w:p>
      <w:pPr>
        <w:pStyle w:val="BookText"/>
        <w:rPr/>
      </w:pPr>
      <w:r>
        <w:rPr>
          <w:rFonts w:ascii="IRNazanin" w:hAnsi="IRNazanin" w:eastAsia="IRNazanin"/>
          <w:color w:val="111111"/>
          <w:sz w:val="28"/>
          <w:sz w:val="28"/>
          <w:szCs w:val="28"/>
          <w:rtl w:val="true"/>
          <w:lang w:bidi="fa-IR"/>
        </w:rPr>
        <w:t>لطف تو بی حد و حصر است بر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نادان است و گوید کو خدا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حجاب و پرده ها گردد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خاموش درون باشد خدا </w:t>
      </w:r>
      <w:bookmarkStart w:id="73" w:name="pg10629_107979"/>
    </w:p>
    <w:p>
      <w:pPr>
        <w:pStyle w:val="BookText"/>
        <w:rPr/>
      </w:pPr>
      <w:bookmarkEnd w:id="73"/>
      <w:r>
        <w:rPr>
          <w:rFonts w:ascii="IRNazanin" w:hAnsi="IRNazanin" w:eastAsia="IRNazanin"/>
          <w:color w:val="111111"/>
          <w:sz w:val="28"/>
          <w:sz w:val="28"/>
          <w:szCs w:val="28"/>
          <w:rtl w:val="true"/>
          <w:lang w:bidi="fa-IR"/>
        </w:rPr>
        <w:t>آن خداوندی که چون حبل الورید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نزدیگتر به قلب و جان ما</w:t>
      </w:r>
    </w:p>
    <w:p>
      <w:pPr>
        <w:pStyle w:val="BookText"/>
        <w:rPr/>
      </w:pPr>
      <w:r>
        <w:rPr>
          <w:rFonts w:ascii="IRNazanin" w:hAnsi="IRNazanin" w:eastAsia="IRNazanin"/>
          <w:color w:val="111111"/>
          <w:sz w:val="28"/>
          <w:sz w:val="28"/>
          <w:szCs w:val="28"/>
          <w:rtl w:val="true"/>
          <w:lang w:bidi="fa-IR"/>
        </w:rPr>
        <w:t>از درون جان و تن خواند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خوبیها بدون هر صدا</w:t>
      </w:r>
    </w:p>
    <w:p>
      <w:pPr>
        <w:pStyle w:val="BookText"/>
        <w:rPr/>
      </w:pPr>
      <w:r>
        <w:rPr>
          <w:rFonts w:ascii="IRNazanin" w:hAnsi="IRNazanin" w:eastAsia="IRNazanin"/>
          <w:color w:val="111111"/>
          <w:sz w:val="28"/>
          <w:sz w:val="28"/>
          <w:szCs w:val="28"/>
          <w:rtl w:val="true"/>
          <w:lang w:bidi="fa-IR"/>
        </w:rPr>
        <w:t xml:space="preserve">داد خاموش درون این حقیر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 شب خواهد خدا را از خدا</w:t>
      </w:r>
    </w:p>
    <w:p>
      <w:pPr>
        <w:pStyle w:val="Heading3"/>
        <w:numPr>
          <w:ilvl w:val="2"/>
          <w:numId w:val="1"/>
        </w:numPr>
        <w:rPr/>
      </w:pPr>
      <w:bookmarkStart w:id="74" w:name="__RefHeading___Toc1337998_372815092"/>
      <w:bookmarkStart w:id="75" w:name="_Toc26"/>
      <w:bookmarkEnd w:id="74"/>
      <w:r>
        <w:rPr/>
        <w:t>15</w:t>
      </w:r>
      <w:r>
        <w:rPr>
          <w:rtl w:val="true"/>
        </w:rPr>
        <w:t xml:space="preserve">) </w:t>
      </w:r>
      <w:r>
        <w:rPr>
          <w:rtl w:val="true"/>
        </w:rPr>
        <w:t>رعايت ادب در برخورد با همسر</w:t>
      </w:r>
      <w:r>
        <w:rPr>
          <w:rtl w:val="true"/>
        </w:rPr>
        <w:t>:</w:t>
      </w:r>
      <w:bookmarkEnd w:id="75"/>
    </w:p>
    <w:p>
      <w:pPr>
        <w:pStyle w:val="BookText"/>
        <w:rPr/>
      </w:pPr>
      <w:r>
        <w:rPr>
          <w:rFonts w:ascii="IRNazanin" w:hAnsi="IRNazanin" w:eastAsia="IRNazanin"/>
          <w:color w:val="111111"/>
          <w:sz w:val="28"/>
          <w:sz w:val="28"/>
          <w:szCs w:val="28"/>
          <w:rtl w:val="true"/>
          <w:lang w:bidi="fa-IR"/>
        </w:rPr>
        <w:t>ادب، نيكوترين هديه و بارزترين مصداق احترام و تكريمِ ديگران به‌ويژه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 نيكو بهترين كمك‌كار و برترين همراه است</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همچنين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 نيكو سبب تزكيه و پاك‌سازي اخلاق است</w:t>
      </w:r>
      <w:r>
        <w:rPr>
          <w:rFonts w:eastAsia="IRNazanin" w:cs="IRNazanin"/>
          <w:color w:val="111111"/>
          <w:sz w:val="28"/>
          <w:szCs w:val="28"/>
          <w:rtl w:val="true"/>
          <w:lang w:bidi="fa-IR"/>
        </w:rPr>
        <w:t xml:space="preserve">" </w:t>
      </w:r>
      <w:r>
        <w:rPr>
          <w:rStyle w:val="FootnoteAnchor"/>
          <w:rtl w:val="true"/>
        </w:rPr>
        <w:footnoteReference w:id="119"/>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ادب در روابط ميان زوجين همانند نقش محافظ است كه بسياري از آفت‌ها را رفع مي‌كند و آنها را از آسيب مصون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به‌كارگيري الفاظ نامناسب يا ركيك و رعايت نكردن عفت كلام، افزون بر اينكه از مراتب معنوي انسان مي‌كاهد، موجب از بين رفتن صميميت و محبت در ميان همسران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 بزرگوار یکی از محورهای اساسی زندگی مشترک رعایت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بر کمالات درونی انسان افزوده شود، بر میزان ادب و حیا و عفّت او نیز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روابط زن و شوهر بر اساس </w:t>
      </w:r>
      <w:bookmarkStart w:id="76" w:name="pg10629_107980"/>
    </w:p>
    <w:p>
      <w:pPr>
        <w:pStyle w:val="BookText"/>
        <w:rPr/>
      </w:pPr>
      <w:bookmarkEnd w:id="76"/>
      <w:r>
        <w:rPr>
          <w:rFonts w:ascii="IRNazanin" w:hAnsi="IRNazanin" w:eastAsia="IRNazanin"/>
          <w:color w:val="111111"/>
          <w:sz w:val="28"/>
          <w:sz w:val="28"/>
          <w:szCs w:val="28"/>
          <w:rtl w:val="true"/>
          <w:lang w:bidi="fa-IR"/>
        </w:rPr>
        <w:t>ادب و احترام متقابل باشد، بسیاری از مشکلات پیش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تجربه نشان می دهد که نزدیکی روابط میان بسیاری از زن و شوهرها باعث می شود که حریم ادب را زیر پا بگذارند و شاید مراعات آن را دور از صمیمیّت بدانند؛ حال آن که چنین نیست</w:t>
      </w:r>
      <w:r>
        <w:rPr>
          <w:rFonts w:eastAsia="IRNazanin" w:cs="IRNazanin"/>
          <w:color w:val="111111"/>
          <w:sz w:val="28"/>
          <w:szCs w:val="28"/>
          <w:rtl w:val="true"/>
          <w:lang w:bidi="fa-IR"/>
        </w:rPr>
        <w:t>.</w:t>
      </w:r>
    </w:p>
    <w:p>
      <w:pPr>
        <w:pStyle w:val="Heading3"/>
        <w:numPr>
          <w:ilvl w:val="2"/>
          <w:numId w:val="1"/>
        </w:numPr>
        <w:rPr/>
      </w:pPr>
      <w:bookmarkStart w:id="77" w:name="__RefHeading___Toc1338000_372815092"/>
      <w:bookmarkStart w:id="78" w:name="_Toc27"/>
      <w:bookmarkEnd w:id="77"/>
      <w:r>
        <w:rPr/>
        <w:t>16</w:t>
      </w:r>
      <w:r>
        <w:rPr>
          <w:rtl w:val="true"/>
        </w:rPr>
        <w:t xml:space="preserve">) </w:t>
      </w:r>
      <w:r>
        <w:rPr>
          <w:rtl w:val="true"/>
        </w:rPr>
        <w:t>تبسم و خنده</w:t>
      </w:r>
      <w:r>
        <w:rPr>
          <w:rtl w:val="true"/>
        </w:rPr>
        <w:t>:</w:t>
      </w:r>
      <w:bookmarkEnd w:id="78"/>
    </w:p>
    <w:p>
      <w:pPr>
        <w:pStyle w:val="BookText"/>
        <w:rPr/>
      </w:pPr>
      <w:r>
        <w:rPr>
          <w:rFonts w:ascii="IRNazanin" w:hAnsi="IRNazanin" w:eastAsia="IRNazanin"/>
          <w:color w:val="111111"/>
          <w:sz w:val="28"/>
          <w:sz w:val="28"/>
          <w:szCs w:val="28"/>
          <w:rtl w:val="true"/>
          <w:lang w:bidi="fa-IR"/>
        </w:rPr>
        <w:t>گرمى تبسم و نشاط‌آورى آن، باعث رفع كينه‌ها شده و روابط انسانى را تعادل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مى‌خنديم، همه چيز به نفع جسم و روح پيش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زمانى كه انسان غمگين است، بهترين كار اين است كه در برخورد با ديگران، خود را شاد نشان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مضمون حديث</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لبخند زدن به همسر، گوياى اين مطلب است كه دوستت دارم و از ديدار تو خرسندم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كينه‌ها را زايل مى‌كند، دل‌ها را به همديگر پيوند مى‌دهد، و باعث انبساط و نشاط درونى مى‌گردد و در زندگى، اميد و آرامش مى‌آفريند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و گشاده‌رويى، دام دوستى</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موجب انس با ديگران و الفت با افراد 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مضمون حديث</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همچنين خنده باعث سلامتى بدن، رفع فشار روانى و موجب شادابى 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مضمون حديث</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xml:space="preserve">پژوهش‌هاى علمى نشان مى‌دهد كه خنديدن به آرامش و استراحت بدن، آرامش قلب، پايين آمدن فشار خون، كاهش فشار روانى، تقويت دستگاه ايمنى بدن، ايجاد خلّاقيت و كارآيى بيشتر، </w:t>
      </w:r>
      <w:bookmarkStart w:id="79" w:name="pg10629_107981"/>
    </w:p>
    <w:p>
      <w:pPr>
        <w:pStyle w:val="BookText"/>
        <w:rPr/>
      </w:pPr>
      <w:bookmarkEnd w:id="79"/>
      <w:r>
        <w:rPr>
          <w:rFonts w:ascii="IRNazanin" w:hAnsi="IRNazanin" w:eastAsia="IRNazanin"/>
          <w:color w:val="111111"/>
          <w:sz w:val="28"/>
          <w:sz w:val="28"/>
          <w:szCs w:val="28"/>
          <w:rtl w:val="true"/>
          <w:lang w:bidi="fa-IR"/>
        </w:rPr>
        <w:t>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شادى باعث احساس مثبت از زندگى، سلامتى روان، شيرينى روابط و نيز موجب خنثي شدن عواطف منفى بين همسران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شود روزی روي سوي عيال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 خندان و دور از هر ملال</w:t>
      </w:r>
    </w:p>
    <w:p>
      <w:pPr>
        <w:pStyle w:val="BookText"/>
        <w:rPr/>
      </w:pPr>
      <w:r>
        <w:rPr>
          <w:rFonts w:ascii="IRNazanin" w:hAnsi="IRNazanin" w:eastAsia="IRNazanin"/>
          <w:color w:val="111111"/>
          <w:sz w:val="28"/>
          <w:sz w:val="28"/>
          <w:szCs w:val="28"/>
          <w:rtl w:val="true"/>
          <w:lang w:bidi="fa-IR"/>
        </w:rPr>
        <w:t>عشق خود را گر كني تقديم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سكينه مي روي سوي كمال</w:t>
      </w:r>
    </w:p>
    <w:p>
      <w:pPr>
        <w:pStyle w:val="Heading3"/>
        <w:numPr>
          <w:ilvl w:val="2"/>
          <w:numId w:val="1"/>
        </w:numPr>
        <w:rPr/>
      </w:pPr>
      <w:bookmarkStart w:id="80" w:name="__RefHeading___Toc1338002_372815092"/>
      <w:bookmarkStart w:id="81" w:name="_Toc28"/>
      <w:bookmarkEnd w:id="80"/>
      <w:r>
        <w:rPr/>
        <w:t>17</w:t>
      </w:r>
      <w:r>
        <w:rPr>
          <w:rtl w:val="true"/>
        </w:rPr>
        <w:t xml:space="preserve">) </w:t>
      </w:r>
      <w:r>
        <w:rPr>
          <w:rtl w:val="true"/>
        </w:rPr>
        <w:t>مهرباني و محبت</w:t>
      </w:r>
      <w:r>
        <w:rPr>
          <w:rtl w:val="true"/>
        </w:rPr>
        <w:t>:</w:t>
      </w:r>
      <w:bookmarkEnd w:id="81"/>
    </w:p>
    <w:p>
      <w:pPr>
        <w:pStyle w:val="BookText"/>
        <w:rPr/>
      </w:pPr>
      <w:r>
        <w:rPr>
          <w:rFonts w:ascii="IRNazanin" w:hAnsi="IRNazanin" w:eastAsia="IRNazanin"/>
          <w:color w:val="111111"/>
          <w:sz w:val="28"/>
          <w:sz w:val="28"/>
          <w:szCs w:val="28"/>
          <w:rtl w:val="true"/>
          <w:lang w:bidi="fa-IR"/>
        </w:rPr>
        <w:t>محبت و مهرباني به همسر يكي از راه‌كارهاي اساسي در شيريني و شادكامي زندگي زناشويي و يكي از آموزه‌هاي اخلاقي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شاه‌كليد خوشبختي دوجانبه بوده و هم زن و هم مرد موظفند به آن ملتزم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بايد گفت زن عاطفي‌تر، احساسي‌تر و لطيف‌تر از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نياز زن به محبت و مهرباني، بيش از مرد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و مهرباني به همسر، اكسيري كم‌نظير است و تأثيري كه در نزديكي دل‌ها و در ايجاد صميميت دارد،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تأثير شگرف به اين دليل است كه انسان ذاتاً تشنۀ دوستي و محبت است و يكي از نيازهاي رواني انسان تعلق و دوستي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انگيزه بسياري از تلاش‌ها و زحمت‌هاي طاقت‌فرساي زندگي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ای عزیز اهل محبت، نخستین اصلی که باید مورد توجه قرار گیرد، اصل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پیوند میان زوجین را استوار نگه می دارد، محبت است؛ به همین دلیل، خداوند این نیاز ضروری را به زوجین در آغاز پیوند زناشویی ارزانی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قرآن، زن به عنوان مظهر جمال الهی در چهرۀ انسان </w:t>
      </w:r>
    </w:p>
    <w:p>
      <w:pPr>
        <w:pStyle w:val="BookText"/>
        <w:rPr/>
      </w:pPr>
      <w:r>
        <w:rPr>
          <w:rFonts w:ascii="IRNazanin" w:hAnsi="IRNazanin" w:eastAsia="IRNazanin"/>
          <w:color w:val="111111"/>
          <w:sz w:val="28"/>
          <w:sz w:val="28"/>
          <w:szCs w:val="28"/>
          <w:rtl w:val="true"/>
          <w:lang w:bidi="fa-IR"/>
        </w:rPr>
        <w:t>نقش‌آفرینی می‌کند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قرآن شریف، آرامش و آسایش زن و مرد را در قالب یک راهکار اخلاقی و عاطفی، بسیار زیبا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نشانه‌های او این است که همسرانی از جنس خودتان برای شما آفرید تا در کنار آنان آرامش یابید، و در میانتان مودت و رحمت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نشانه‌هایی است برای گروهی که تفکّر می‌کنند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این آیه شریفه در بر دارنده نکات مهمی در خصوص خانواده است که عبارت اند از</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همسر برای انسان آیه خداوند بر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کنار همسر به آرامش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میان زوجین مودت و محبت ایجاد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تاکید خداوند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خانواده و کارکردهای آن در آغاز و پایان آیه، تعبیری ویژه است که نظیر آن در قرآن کمتر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و محبت میان زن و شوهر به درجه ای است که آنان را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به یکدیگر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گرایش مرد به زن و آرمیدن مرد در سایۀ انس به زن همانا مودتّ و رحمت است که خداوند بین آن‌ها قرار داد و این مودتّ الهی و رحمت خدایی غیر از گرایش غریزه‌ی نر و ماده است که در حیوان‌ها هم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محبّت الهی است</w:t>
      </w:r>
      <w:r>
        <w:rPr>
          <w:rFonts w:eastAsia="IRNazanin" w:cs="IRNazanin"/>
          <w:color w:val="111111"/>
          <w:sz w:val="28"/>
          <w:szCs w:val="28"/>
          <w:rtl w:val="true"/>
          <w:lang w:bidi="fa-IR"/>
        </w:rPr>
        <w:t>.</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محبت،زیباترین جلوه‌ی ایمان است، محبت،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متعالی‌ترین رفتارهاست، محبت، پاسخی به گرانقدرترین نیاز فطری انسان است، و در یک کلام، محبت‌آمیزه‌ای از گذشت و ایثار، شجاعت و صداقت، حق شناسی و عدالت، صبوری و همدلی و احساس است</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که در پرتو آن آرامش و آسایش زیبا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شریف،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لباسٌ لَکم وَ اَنتم لباسٌ لَهُنَّ</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لباس شما هستند و شما لباس آنانید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درسایه‌ی لباس محبّت و تفاهم است که آسایش و آرامش خانواده بدست می‌آید و ساختار و نظام خانواده مستحکم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پوشانیدن عیب‌های همدیگر، محرم راز همدیگر بودن،مصون داشتن همدیگر از آفت‌ها و آلودگی‌ها،آرام جان همدیگر بودن، تنوع بخشیدن به زندگی همدیگر، متناسب بودن در ابعاد مختلف زندگی، نزدیکترین همراه و همراز هم بودن،</w:t>
      </w:r>
      <w:r>
        <w:rPr>
          <w:rStyle w:val="FootnoteAnchor"/>
          <w:rtl w:val="true"/>
        </w:rPr>
        <w:footnoteReference w:id="12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از این تشبیه بسیار دل‌انگیز و دلنواز قرآنی بدست می‌آید که همۀ این‌ها زمینه‌ساز آرامش و آسایش همسران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تعبیر و تشبیه به کار رفته در این آیه راجع به زن و مرد نکات قابل توجهی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بدون لباس زندگی نماید؛ لباس انسان را از سرما و گرما محافظت می کند؛ لباس وسیله زینت انسان است؛ لباس موجب پوشیده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ماندن عیوب انسان است؛ لباس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چیز به انسان است؛ از این جهت که میان لباس بر تن و خود تن چیز دیگری فاصله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برای زن و زن برای مرد به منزله لباس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بدون همسر نمی تواند درست زندگی نماید؛ همسر از انسان در برابر ناملایمات روزگار حمایت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موجب آراستگی انسان است؛ عیوب وی را می پوشاند و از هر چیز و هر کس به وی و نیازهایش نزدیک 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اگر مودت و محبت میان زوجین نباشد، همسر مزاحم انسان است، نه لباس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از روان‌شناسان مانند آبرهام مزلو و كوينيگ، نياز به محبت و تعلق‌پذيري را از نيازهاي اساسي و از نيازهاي روان‌شناختي تلقي كرده‌اند و اعتقاد دارند كه ارضاي اين نيازها در آرامش رواني و سلامت رواني افراد تأثير اساسي دارد</w:t>
      </w:r>
      <w:r>
        <w:rPr>
          <w:rFonts w:eastAsia="IRNazanin" w:cs="IRNazanin"/>
          <w:color w:val="111111"/>
          <w:sz w:val="28"/>
          <w:szCs w:val="28"/>
          <w:rtl w:val="true"/>
          <w:lang w:bidi="fa-IR"/>
        </w:rPr>
        <w:t xml:space="preserve">. </w:t>
      </w:r>
      <w:r>
        <w:rPr>
          <w:rStyle w:val="FootnoteAnchor"/>
          <w:rtl w:val="true"/>
        </w:rPr>
        <w:footnoteReference w:id="129"/>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اسلام، اساس و شالودۀ زندگي خانوادگي بر محبت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مي‌توان ادعا كرد كه نيرومند‌ترين عامل دوام و رشد زندگي زناشوئي، عاطفه و محبت است و بهترين عامل براي استحكام و بقاي آن، برانگيختن عواطف متقابل همسران، نسبت به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در آموزه‌هاي ديني فراوان توصيه شده است تا همسران نسبت به همديگر اظهار محبت و مهرباني كنند و اين محبت خود را آشكار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گرامي اسلام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زنان مهرباني كنيد و دل‌هايشان را به دست آوريد تا با شما همراهي كنند و هرگز آنان را مجبور و خشمگين نكنيد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بین زوجین می شود مهری به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لطف خدا در ماسوا</w:t>
      </w:r>
    </w:p>
    <w:p>
      <w:pPr>
        <w:pStyle w:val="BookText"/>
        <w:rPr/>
      </w:pPr>
      <w:r>
        <w:rPr>
          <w:rFonts w:ascii="IRNazanin" w:hAnsi="IRNazanin" w:eastAsia="IRNazanin"/>
          <w:color w:val="111111"/>
          <w:sz w:val="28"/>
          <w:sz w:val="28"/>
          <w:szCs w:val="28"/>
          <w:rtl w:val="true"/>
          <w:lang w:bidi="fa-IR"/>
        </w:rPr>
        <w:t>هر دو زوج باید که پاسدارش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بروز مهربانی از قفا</w:t>
      </w:r>
    </w:p>
    <w:p>
      <w:pPr>
        <w:pStyle w:val="BookText"/>
        <w:rPr/>
      </w:pPr>
      <w:r>
        <w:rPr>
          <w:rFonts w:ascii="IRNazanin" w:hAnsi="IRNazanin" w:eastAsia="IRNazanin"/>
          <w:color w:val="111111"/>
          <w:sz w:val="28"/>
          <w:sz w:val="28"/>
          <w:szCs w:val="28"/>
          <w:rtl w:val="true"/>
          <w:lang w:bidi="fa-IR"/>
        </w:rPr>
        <w:t>لازمۀ شادابي و نشاط رواني زن و مرد، به ويژه زن، اين است كه خود را محبوب همسر خويش ببيند و از عشق و علاقۀ او به خود مطمئن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اعتماد و اطمينان، امنيت خاطر زن را تأمين مي‌كند و به آرامش رواني او مي‌افزايد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و مهرباني قلبي مرد، آن‌قدر براي زن ارزش دارد كه زندگي زناشويي بدون آن براي زن قابل تحمل نبوده و هرگز احساس خوشبختي نمي‌كند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كمي تغير</w:t>
      </w:r>
      <w:r>
        <w:rPr>
          <w:rFonts w:eastAsia="IRNazanin" w:cs="IRNazanin"/>
          <w:color w:val="111111"/>
          <w:sz w:val="28"/>
          <w:szCs w:val="28"/>
          <w:rtl w:val="true"/>
          <w:lang w:bidi="fa-IR"/>
        </w:rPr>
        <w:t xml:space="preserve">) </w:t>
      </w:r>
      <w:r>
        <w:rPr>
          <w:rStyle w:val="FootnoteAnchor"/>
          <w:rtl w:val="true"/>
        </w:rPr>
        <w:footnoteReference w:id="131"/>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اگر از عواطف همسري ارضا شود، عالي‌ترين احساسات خود را نثار شوهر مي‌كند و بيش‌ترين فداكاري را در زندگي زناشوئي به خرج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مهم‌ترين وظيفۀ اخلاقي و انساني مرد اين است كه همسر خود را از همان آغاز زندگي، از محبّتي كه به او دارد آگاه سازد و پيوسته با نثار محبت و انجام كارهايي كه نشان از علاقه و عشق او به همسر است، نهال زندگي زناشويي را سيراب و سرسبز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زن نياز دارد حرف‌هاي پرمهر و محبت را به‌طور مداوم از همسرش بشنود و يكي شدن واقعي با همسر را در سكوتي لذت‌بخش تجربه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زن، عشق به معناي علاقۀ دائمي و در سطح عالي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مي‌خواهد هميشه در كنار شوهرش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براي </w:t>
      </w:r>
    </w:p>
    <w:p>
      <w:pPr>
        <w:pStyle w:val="BookText"/>
        <w:rPr/>
      </w:pPr>
      <w:r>
        <w:rPr>
          <w:rFonts w:ascii="IRNazanin" w:hAnsi="IRNazanin" w:eastAsia="IRNazanin"/>
          <w:color w:val="111111"/>
          <w:sz w:val="28"/>
          <w:sz w:val="28"/>
          <w:szCs w:val="28"/>
          <w:rtl w:val="true"/>
          <w:lang w:bidi="fa-IR"/>
        </w:rPr>
        <w:t>ساعت‌هايي كه شوهرش با اوست، ارزش قائل است؛ جمعه‌هايي كه او در خانه است و غروب‌هايي كه شوهر او را به مهماني يا تفريح مي‌برد، اگر شوهر به كار و تفريحي</w:t>
      </w:r>
    </w:p>
    <w:p>
      <w:pPr>
        <w:pStyle w:val="BookText"/>
        <w:rPr/>
      </w:pPr>
      <w:r>
        <w:rPr>
          <w:rFonts w:ascii="IRNazanin" w:hAnsi="IRNazanin" w:eastAsia="IRNazanin"/>
          <w:color w:val="111111"/>
          <w:sz w:val="28"/>
          <w:sz w:val="28"/>
          <w:szCs w:val="28"/>
          <w:rtl w:val="true"/>
          <w:lang w:bidi="fa-IR"/>
        </w:rPr>
        <w:t>بپردازد كه مورد رضايت زن نيست، زن احساس مي‌كند ديگر مورد علاقه نيست و از اين كار مرد عصباني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كمي تغير</w:t>
      </w:r>
      <w:r>
        <w:rPr>
          <w:rFonts w:eastAsia="IRNazanin" w:cs="IRNazanin"/>
          <w:color w:val="111111"/>
          <w:sz w:val="28"/>
          <w:szCs w:val="28"/>
          <w:rtl w:val="true"/>
          <w:lang w:bidi="fa-IR"/>
        </w:rPr>
        <w:t>)</w:t>
      </w:r>
      <w:r>
        <w:rPr>
          <w:rStyle w:val="FootnoteAnchor"/>
          <w:rtl w:val="true"/>
        </w:rPr>
        <w:footnoteReference w:id="132"/>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 عزيز بزرگوار، زن نيز بايد به شوهر خود عشق بورزد و از اظهار محبت به او دريغ نكند و علاقۀ خود را به گونه‌هاي مختلف بيان، و از خدمات مرد و تلاش او قدرداني كند و با برجسته كردن فداكاري‌هاي مرد، به او توجه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علاقۀ زن به شوهر، افزون بر جلب رضايت و عواطف شوهر، موجب افزايش انگيزه مرد براي تلاش و تأمين آسايش خانواده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موجب رضايت‌خاطر مرد از زندگي و احساس ارزشمندي در خانواده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بايد با اظهار علاقه و با دلربايي و آرايش در برابر شوهر، به گونه‌اي عمل كند كه رضايت و خوشنودي شوهر جلب شود</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بنابراین از احادیث استفاده می‌شود که زندگی مشترک باید از عشق و محبّت سرشار باشد و زن و شوهر، دو یار، دو غمخوار و دو دوست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منارعه، مجادله، مشاجره، بگو مگو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عشق و دوستی، دستور خداست و این دوستی را باید به هر شکل ممکن بروز دهند و از هر نوع عشوه گری و عشق بازی نسبت به یکدیگر دریغ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آوردن جمله های عاشقانه،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دوستت دارم، فدایت شوم، می‌میرم </w:t>
      </w:r>
      <w:bookmarkStart w:id="82" w:name="pg10629_107987"/>
    </w:p>
    <w:p>
      <w:pPr>
        <w:pStyle w:val="BookText"/>
        <w:rPr/>
      </w:pPr>
      <w:bookmarkEnd w:id="82"/>
      <w:r>
        <w:rPr>
          <w:rFonts w:ascii="IRNazanin" w:hAnsi="IRNazanin" w:eastAsia="IRNazanin"/>
          <w:color w:val="111111"/>
          <w:sz w:val="28"/>
          <w:sz w:val="28"/>
          <w:szCs w:val="28"/>
          <w:rtl w:val="true"/>
          <w:lang w:bidi="fa-IR"/>
        </w:rPr>
        <w:t>برایت، یک موی تو را به دیگران نمی‌دهم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استحکام اساس خانواده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ازهر گونه رفتار یا گفتار ناراحت کننده که عامل سردی زندگی است، خودداری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بر همسر کند مهر و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وی گردد رها از هر جفا</w:t>
      </w:r>
    </w:p>
    <w:p>
      <w:pPr>
        <w:pStyle w:val="BookText"/>
        <w:rPr/>
      </w:pPr>
      <w:r>
        <w:rPr>
          <w:rFonts w:ascii="IRNazanin" w:hAnsi="IRNazanin" w:eastAsia="IRNazanin"/>
          <w:color w:val="111111"/>
          <w:sz w:val="28"/>
          <w:sz w:val="28"/>
          <w:szCs w:val="28"/>
          <w:rtl w:val="true"/>
          <w:lang w:bidi="fa-IR"/>
        </w:rPr>
        <w:t>داد خاموش درون خواند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خواست همسرت در این سرا</w:t>
      </w:r>
    </w:p>
    <w:p>
      <w:pPr>
        <w:pStyle w:val="Heading3"/>
        <w:numPr>
          <w:ilvl w:val="2"/>
          <w:numId w:val="1"/>
        </w:numPr>
        <w:rPr/>
      </w:pPr>
      <w:bookmarkStart w:id="83" w:name="__RefHeading___Toc1338004_372815092"/>
      <w:bookmarkStart w:id="84" w:name="_Toc29"/>
      <w:bookmarkEnd w:id="83"/>
      <w:r>
        <w:rPr/>
        <w:t>18</w:t>
      </w:r>
      <w:r>
        <w:rPr>
          <w:rtl w:val="true"/>
        </w:rPr>
        <w:t xml:space="preserve">) </w:t>
      </w:r>
      <w:r>
        <w:rPr>
          <w:rtl w:val="true"/>
        </w:rPr>
        <w:t>احترام و تكريم</w:t>
      </w:r>
      <w:r>
        <w:rPr>
          <w:rtl w:val="true"/>
        </w:rPr>
        <w:t>:</w:t>
      </w:r>
      <w:bookmarkEnd w:id="84"/>
    </w:p>
    <w:p>
      <w:pPr>
        <w:pStyle w:val="BookText"/>
        <w:rPr/>
      </w:pPr>
      <w:r>
        <w:rPr>
          <w:rFonts w:ascii="IRNazanin" w:hAnsi="IRNazanin" w:eastAsia="IRNazanin"/>
          <w:color w:val="111111"/>
          <w:sz w:val="28"/>
          <w:sz w:val="28"/>
          <w:szCs w:val="28"/>
          <w:rtl w:val="true"/>
          <w:lang w:bidi="fa-IR"/>
        </w:rPr>
        <w:t>عشق و احترام بين زن و مرد معمولا از مرحله خواستگاري ايجاد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روانشناسان معتقدند وقتي نيمه ديگر فرد پيدا شود، خود به خود عشق به وجود مي آيد و زن و مرد براي هم احترام قائل مي شوند و اين احترام يعني افزايش مهر و محبت بين 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 افزايش دوستي ها ابراز علاقه به صورت کلامي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گواه، سخنان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زهراست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است شخصي از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زهرا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همسرشان را اين گونه توصيف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المولي الي الطاعه الله او در مسير طاعت خدا ياوري نيکو برايم بود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نياز به احترام و تكريم منزلت، يكى از نيازهاى روان‌شناختى همسران قلمداد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تأمين اين نياز، به فرد احساس بهترى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اين نياز و توجه به آن يكى از گام‌هاى مهم در جلب عواطف و محبت همسر و ايجاد جاذبه ميان‌فردى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قدردانى و احترام باعث ثبات دوستى و دلدادگى‌ها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تكريم و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ارزشِ شخصى، </w:t>
      </w:r>
    </w:p>
    <w:p>
      <w:pPr>
        <w:pStyle w:val="BookText"/>
        <w:rPr/>
      </w:pPr>
      <w:r>
        <w:rPr>
          <w:rFonts w:ascii="IRNazanin" w:hAnsi="IRNazanin" w:eastAsia="IRNazanin"/>
          <w:color w:val="111111"/>
          <w:sz w:val="28"/>
          <w:sz w:val="28"/>
          <w:szCs w:val="28"/>
          <w:rtl w:val="true"/>
          <w:lang w:bidi="fa-IR"/>
        </w:rPr>
        <w:t>باعث احساس رضايت‌خاطر در همسر شده و علاقه وی را به ادامه زندگى افزون‌تر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همسرى احساس مى‌كند كه نزد همسرش احترام و جايگاه رفيعى دارد، احساس دلبستگى بيشترى به زندگى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دلبستگى به زندگى باعث افزايش انگيزه شده و قابليت شخص را در مواجهه با مشكلات افزايش مى‌دهد و در نتيجه، پايدارى و قوام زندگى مشترك را بيشتر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 شود با هر فرود و هر فراز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مسيري كه بود دور و دراز</w:t>
      </w:r>
    </w:p>
    <w:p>
      <w:pPr>
        <w:pStyle w:val="BookText"/>
        <w:rPr/>
      </w:pPr>
      <w:r>
        <w:rPr>
          <w:rFonts w:ascii="IRNazanin" w:hAnsi="IRNazanin" w:eastAsia="IRNazanin"/>
          <w:color w:val="111111"/>
          <w:sz w:val="28"/>
          <w:sz w:val="28"/>
          <w:szCs w:val="28"/>
          <w:rtl w:val="true"/>
          <w:lang w:bidi="fa-IR"/>
        </w:rPr>
        <w:t>همچو پروانه كني خود را 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همسر با همان تكريم ناز</w:t>
      </w:r>
    </w:p>
    <w:p>
      <w:pPr>
        <w:pStyle w:val="BookText"/>
        <w:rPr/>
      </w:pPr>
      <w:r>
        <w:rPr>
          <w:rFonts w:ascii="IRNazanin" w:hAnsi="IRNazanin" w:eastAsia="IRNazanin"/>
          <w:color w:val="111111"/>
          <w:sz w:val="28"/>
          <w:sz w:val="28"/>
          <w:szCs w:val="28"/>
          <w:rtl w:val="true"/>
          <w:lang w:bidi="fa-IR"/>
        </w:rPr>
        <w:t>احترام و تكريم يكديگر از آموزه‌هاي اخلاقي دوجانبه در روابط همسران است؛ يعني همان‌طور كه زن وظيفه دارد به شوهر خود احترام بگذارد و شأن و منزلت او را در مقام همسر، مدير خانواده و پدر فرزندان رعايت كند، مرد نيز متقابلاً بايد زن را تكريم كند و منزلت همسري و مادري او را رعايت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اين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همسران، موجب استحكام و ثبات بيشتر خانواده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هرگز نبايد به دليل ارتباط و انس زياد با يكديگر، از اين امر غفلت داشته باشند، بلكه به دليل</w:t>
      </w:r>
    </w:p>
    <w:p>
      <w:pPr>
        <w:pStyle w:val="BookText"/>
        <w:rPr/>
      </w:pPr>
      <w:r>
        <w:rPr>
          <w:rFonts w:ascii="IRNazanin" w:hAnsi="IRNazanin" w:eastAsia="IRNazanin"/>
          <w:color w:val="111111"/>
          <w:sz w:val="28"/>
          <w:sz w:val="28"/>
          <w:szCs w:val="28"/>
          <w:rtl w:val="true"/>
          <w:lang w:bidi="fa-IR"/>
        </w:rPr>
        <w:t>همين ارتباط زياد موظف هستند در هر حال، شأن و موقعيت يكديگر را درك كرده و رعايت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همسر مي كنم جان را 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كه وي برتر بود از هر طلا </w:t>
      </w:r>
    </w:p>
    <w:p>
      <w:pPr>
        <w:pStyle w:val="BookText"/>
        <w:rPr/>
      </w:pPr>
      <w:r>
        <w:rPr>
          <w:rFonts w:ascii="IRNazanin" w:hAnsi="IRNazanin" w:eastAsia="IRNazanin"/>
          <w:color w:val="111111"/>
          <w:sz w:val="28"/>
          <w:sz w:val="28"/>
          <w:szCs w:val="28"/>
          <w:rtl w:val="true"/>
          <w:lang w:bidi="fa-IR"/>
        </w:rPr>
        <w:t>اين همان گفته حق است 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تسكين قلب است در سرا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آموزه‌هاي حيات‌بخش اسلام، توصيه‌هاي ارزشمندي دربارۀ تكريم همسر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گرامي اسلام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اكرام زن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زني را به همسري انتخاب مي‌كند، بايد او را احترام كند و منزلت او را حفظ نمايد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باره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رحمت و مغفرت پروردگار دور است زني كه شوهر خود را آزار و اذيت كند و سعادت‌مند زني است كه شوهر خويش را اكرام و احترام كرده، اذيتش نكند و از او در همۀ حالات اطاعت و فرمانبرداري نمايد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همچنين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زن بر مرد آن است كه بداند خداوند زن را مايۀ آرامش و انس مرد قرار داده است و بداند كه زن نعمتي الهي مي‌باشد، پس بايد او را اكرام كرده و نسبت به او مهربان باشد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همچنین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خدا، بر زنی باد که شوهرش را اذیت و غمگین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 سعادت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با سعادت است، زنی که شوهرش را احترام بگذارد و او را آزار نرساند و در تمامی حالات از وی اطاعت کند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همسرت آن است که بدانی، خداوند، او را وسیله ی آسایش، </w:t>
      </w:r>
    </w:p>
    <w:p>
      <w:pPr>
        <w:pStyle w:val="BookText"/>
        <w:rPr/>
      </w:pPr>
      <w:r>
        <w:rPr>
          <w:rFonts w:ascii="IRNazanin" w:hAnsi="IRNazanin" w:eastAsia="IRNazanin"/>
          <w:color w:val="111111"/>
          <w:sz w:val="28"/>
          <w:sz w:val="28"/>
          <w:szCs w:val="28"/>
          <w:rtl w:val="true"/>
          <w:lang w:bidi="fa-IR"/>
        </w:rPr>
        <w:t>آرامش، مونس و نگهدارنده تو از انحرافات قرار داده است و باید، او را گرامی داری</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زن گرفت، باید، او را گرامی و محترم بشمارد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زنی که به شوهرش احترام بگذارد و آزارش نرساند، خوشبخت و سعادتمند خواهد بود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سفارش زنان را می نمود که من گمان کردم، برای شوهر جایز نیست، به زنش اُف بگوید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مع الوصف ای عزیز بزرگوار در زندگى مشترك زوجين، شايد رعايت آداب به صورتى كامل امكان پذير نباشد، ولى وجود احترام متقابل براى آن ها اصلى اساسى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درگيرى ها و اختلافات آشكار هنگامى پديد مى آيند كه پرده حرمت فيمابين دريده شود و طرفين براى يكديگر ارزش و احترامى قايل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شيوه براى جلوگيرى از بروز درگيرى ها در بين زن و شوهر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تحكيم روابط و تكريم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تكريم كردن زن به شوهر و بر عكس، طرفين را دل باخته و اسير يكديگر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كه هرگز از زندگى با همديگر احساس سيرى و خستگى نمى كنند و سعى دارند هميشه در كنار يكديگر و دور از همه گونه فريب ها زندگى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گذاردن به هم يك </w:t>
      </w:r>
      <w:bookmarkStart w:id="85" w:name="pg10629_107991"/>
    </w:p>
    <w:p>
      <w:pPr>
        <w:pStyle w:val="BookText"/>
        <w:rPr/>
      </w:pPr>
      <w:bookmarkEnd w:id="85"/>
      <w:r>
        <w:rPr>
          <w:rFonts w:ascii="IRNazanin" w:hAnsi="IRNazanin" w:eastAsia="IRNazanin"/>
          <w:color w:val="111111"/>
          <w:sz w:val="28"/>
          <w:sz w:val="28"/>
          <w:szCs w:val="28"/>
          <w:rtl w:val="true"/>
          <w:lang w:bidi="fa-IR"/>
        </w:rPr>
        <w:t>حُسن است و هر زن و مرد بايد در جستوجوى نقاط مثبت در زندگى همسر و تكريم او به خاطر آن نقطه مثبت باشد</w:t>
      </w:r>
      <w:r>
        <w:rPr>
          <w:rFonts w:eastAsia="IRNazanin" w:cs="IRNazanin"/>
          <w:color w:val="111111"/>
          <w:sz w:val="28"/>
          <w:szCs w:val="28"/>
          <w:rtl w:val="true"/>
          <w:lang w:bidi="fa-IR"/>
        </w:rPr>
        <w:t>.</w:t>
      </w:r>
      <w:r>
        <w:rPr>
          <w:rStyle w:val="FootnoteAnchor"/>
          <w:rtl w:val="true"/>
        </w:rPr>
        <w:footnoteReference w:id="142"/>
      </w:r>
    </w:p>
    <w:p>
      <w:pPr>
        <w:pStyle w:val="Heading3"/>
        <w:numPr>
          <w:ilvl w:val="2"/>
          <w:numId w:val="1"/>
        </w:numPr>
        <w:rPr/>
      </w:pPr>
      <w:bookmarkStart w:id="86" w:name="__RefHeading___Toc1338006_372815092"/>
      <w:bookmarkStart w:id="87" w:name="_Toc30"/>
      <w:bookmarkEnd w:id="86"/>
      <w:r>
        <w:rPr/>
        <w:t>19</w:t>
      </w:r>
      <w:r>
        <w:rPr>
          <w:rtl w:val="true"/>
        </w:rPr>
        <w:t xml:space="preserve">) </w:t>
      </w:r>
      <w:r>
        <w:rPr>
          <w:rtl w:val="true"/>
        </w:rPr>
        <w:t>سلام كردن به همديگر</w:t>
      </w:r>
      <w:r>
        <w:rPr>
          <w:rtl w:val="true"/>
        </w:rPr>
        <w:t>:</w:t>
      </w:r>
      <w:bookmarkEnd w:id="87"/>
    </w:p>
    <w:p>
      <w:pPr>
        <w:pStyle w:val="BookText"/>
        <w:rPr/>
      </w:pPr>
      <w:r>
        <w:rPr>
          <w:rFonts w:ascii="IRNazanin" w:hAnsi="IRNazanin" w:eastAsia="IRNazanin"/>
          <w:color w:val="111111"/>
          <w:sz w:val="28"/>
          <w:sz w:val="28"/>
          <w:szCs w:val="28"/>
          <w:rtl w:val="true"/>
          <w:lang w:bidi="fa-IR"/>
        </w:rPr>
        <w:t>مي كنم در وقت خاصِش من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جمال همسرم همچون غلام</w:t>
      </w:r>
    </w:p>
    <w:p>
      <w:pPr>
        <w:pStyle w:val="BookText"/>
        <w:rPr/>
      </w:pPr>
      <w:r>
        <w:rPr>
          <w:rFonts w:ascii="IRNazanin" w:hAnsi="IRNazanin" w:eastAsia="IRNazanin"/>
          <w:color w:val="111111"/>
          <w:sz w:val="28"/>
          <w:sz w:val="28"/>
          <w:szCs w:val="28"/>
          <w:rtl w:val="true"/>
          <w:lang w:bidi="fa-IR"/>
        </w:rPr>
        <w:t>گر چه كار من بود نوعي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آرامش همي آرد به كام</w:t>
      </w:r>
    </w:p>
    <w:p>
      <w:pPr>
        <w:pStyle w:val="BookText"/>
        <w:rPr/>
      </w:pPr>
      <w:r>
        <w:rPr>
          <w:rFonts w:ascii="IRNazanin" w:hAnsi="IRNazanin" w:eastAsia="IRNazanin"/>
          <w:color w:val="111111"/>
          <w:sz w:val="28"/>
          <w:sz w:val="28"/>
          <w:szCs w:val="28"/>
          <w:rtl w:val="true"/>
          <w:lang w:bidi="fa-IR"/>
        </w:rPr>
        <w:t>سلام نوعي اعلام محبت، دوستي و مهر در آغاز گفت‌وگو و هنگام داخل شدن به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همچنين نوعي اظهار ادب و نوعي تكريم و</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را به چيزي راهنمايي بكنم كه اگر انجامش دهيد، محبوب يكديگر خواهيد شد؟ سلام كردن ميان خودتان را آشكار كنيد</w:t>
      </w:r>
      <w:r>
        <w:rPr>
          <w:rFonts w:eastAsia="IRNazanin" w:cs="IRNazanin"/>
          <w:color w:val="111111"/>
          <w:sz w:val="28"/>
          <w:szCs w:val="28"/>
          <w:rtl w:val="true"/>
          <w:lang w:bidi="fa-IR"/>
        </w:rPr>
        <w:t>. "</w:t>
      </w:r>
      <w:r>
        <w:rPr>
          <w:rStyle w:val="FootnoteAnchor"/>
          <w:rtl w:val="true"/>
        </w:rPr>
        <w:footnoteReference w:id="143"/>
      </w:r>
      <w:r>
        <w:rPr>
          <w:rFonts w:ascii="IRNazanin" w:hAnsi="IRNazanin" w:eastAsia="IRNazanin"/>
          <w:color w:val="111111"/>
          <w:sz w:val="28"/>
          <w:sz w:val="28"/>
          <w:szCs w:val="28"/>
          <w:rtl w:val="true"/>
          <w:lang w:bidi="fa-IR"/>
        </w:rPr>
        <w:t>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جايگاه سلام در تعاملات اجتماعي و بين‌فردي نيز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زبانت را به نرمي و لطيف‌گويي و سلام كردن عادت بده تا دوستدارانت زياد و دشمنانت اندك گردند</w:t>
      </w:r>
      <w:r>
        <w:rPr>
          <w:rFonts w:eastAsia="IRNazanin" w:cs="IRNazanin"/>
          <w:color w:val="111111"/>
          <w:sz w:val="28"/>
          <w:szCs w:val="28"/>
          <w:rtl w:val="true"/>
          <w:lang w:bidi="fa-IR"/>
        </w:rPr>
        <w:t>. "</w:t>
      </w:r>
      <w:r>
        <w:rPr>
          <w:rStyle w:val="FootnoteAnchor"/>
          <w:rtl w:val="true"/>
        </w:rPr>
        <w:footnoteReference w:id="144"/>
      </w:r>
      <w:r>
        <w:rPr>
          <w:rFonts w:ascii="Amiri" w:hAnsi="Amiri" w:eastAsia="Amiri" w:cs="Amiri"/>
          <w:color w:val="111111"/>
          <w:sz w:val="28"/>
          <w:sz w:val="28"/>
          <w:szCs w:val="28"/>
          <w:rtl w:val="true"/>
          <w:lang w:bidi="ar-SA"/>
        </w:rPr>
        <w:t>آغاز سخن با سلام و تحيت، نوعي اظهار تمايل به ارتباط كلامي و نوعي اظهار علاقه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بي‌شك، سلام‌كننده از اين راه، دوستي و محبت را ميان خود و همسرش افزايش مي‌دهد </w:t>
      </w:r>
      <w:bookmarkStart w:id="88" w:name="pg10629_107992"/>
    </w:p>
    <w:p>
      <w:pPr>
        <w:pStyle w:val="BookText"/>
        <w:rPr/>
      </w:pPr>
      <w:bookmarkEnd w:id="88"/>
      <w:r>
        <w:rPr>
          <w:rFonts w:ascii="IRNazanin" w:hAnsi="IRNazanin" w:eastAsia="IRNazanin"/>
          <w:color w:val="111111"/>
          <w:sz w:val="28"/>
          <w:sz w:val="28"/>
          <w:szCs w:val="28"/>
          <w:rtl w:val="true"/>
          <w:lang w:bidi="fa-IR"/>
        </w:rPr>
        <w:t>و به همين نسبت، زمينه‌هاي كدورت و دشمني را برطرف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هر قدر سلام رساتر و خالصانه‌تر و نيز سرشار از احترام و تكريم باشد، اثرش در جذب ديگران، به‌ويژه همسر، قوي‌تر و پايدارتر خواهد بود</w:t>
      </w:r>
      <w:r>
        <w:rPr>
          <w:rFonts w:eastAsia="IRNazanin" w:cs="IRNazanin"/>
          <w:color w:val="111111"/>
          <w:sz w:val="28"/>
          <w:szCs w:val="28"/>
          <w:rtl w:val="true"/>
          <w:lang w:bidi="fa-IR"/>
        </w:rPr>
        <w:t>.</w:t>
      </w:r>
    </w:p>
    <w:p>
      <w:pPr>
        <w:pStyle w:val="Heading3"/>
        <w:numPr>
          <w:ilvl w:val="2"/>
          <w:numId w:val="1"/>
        </w:numPr>
        <w:rPr/>
      </w:pPr>
      <w:bookmarkStart w:id="89" w:name="__RefHeading___Toc1338008_372815092"/>
      <w:bookmarkStart w:id="90" w:name="_Toc31"/>
      <w:bookmarkEnd w:id="89"/>
      <w:r>
        <w:rPr/>
        <w:t>20</w:t>
      </w:r>
      <w:r>
        <w:rPr>
          <w:rtl w:val="true"/>
        </w:rPr>
        <w:t xml:space="preserve">) </w:t>
      </w:r>
      <w:r>
        <w:rPr>
          <w:rtl w:val="true"/>
        </w:rPr>
        <w:t>استقبال و بدرقة همسر</w:t>
      </w:r>
      <w:r>
        <w:rPr>
          <w:rtl w:val="true"/>
        </w:rPr>
        <w:t>:</w:t>
      </w:r>
      <w:bookmarkEnd w:id="90"/>
    </w:p>
    <w:p>
      <w:pPr>
        <w:pStyle w:val="BookText"/>
        <w:rPr/>
      </w:pPr>
      <w:r>
        <w:rPr>
          <w:rFonts w:ascii="Amiri" w:hAnsi="Amiri" w:eastAsia="Amiri" w:cs="Amiri"/>
          <w:color w:val="111111"/>
          <w:sz w:val="28"/>
          <w:sz w:val="28"/>
          <w:szCs w:val="28"/>
          <w:rtl w:val="true"/>
          <w:lang w:bidi="ar-SA"/>
        </w:rPr>
        <w:t xml:space="preserve">به شوق همسرت سويش سفر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درونت را ز عشقش شعله ور كن</w:t>
      </w:r>
    </w:p>
    <w:p>
      <w:pPr>
        <w:pStyle w:val="BookText"/>
        <w:rPr/>
      </w:pPr>
      <w:r>
        <w:rPr>
          <w:rFonts w:ascii="IRNazanin" w:hAnsi="IRNazanin" w:eastAsia="IRNazanin"/>
          <w:color w:val="111111"/>
          <w:sz w:val="28"/>
          <w:sz w:val="28"/>
          <w:szCs w:val="28"/>
          <w:rtl w:val="true"/>
          <w:lang w:bidi="fa-IR"/>
        </w:rPr>
        <w:t>خدا گويد كه تسكين قلوب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زلطف ايزدي بر وي نظر كن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وشوهر به خوبی می دانند که شریک زندگی شان همیشه به محبت صادقانه نیاز دارد وخریدار نگاه های پر از عشق و 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همواره خصوصاً هنگام خروج ازمنزل، با چشمان پرمهر ونگاههای پر جاذبه، امواجی از محبت ودوستی را به دل وجان همسر خود روانه می کنند، چه زیباست هنگام بیرون رفتن شوهر از خانه، زن چند قدمی پشت سروی حرکت نماید و او را تا در منزل بدرقه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و بدرقه همسرتان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پیشوازی شوهر و خوش آمد گویی را از وظایف زن می داند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استقبال از همسر هنگام وارد شدن او به منزل يا بدرقۀ او هنگام بيرون رفتن، نشانۀ علاقه‌مندي و صميميت ميان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زن، افزون بر اينكه اجر معنوي در پي دارد، موجب افزايش مهر و محبت در ميان آنان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با </w:t>
      </w:r>
    </w:p>
    <w:p>
      <w:pPr>
        <w:pStyle w:val="BookText"/>
        <w:rPr/>
      </w:pPr>
      <w:r>
        <w:rPr>
          <w:rFonts w:ascii="IRNazanin" w:hAnsi="IRNazanin" w:eastAsia="IRNazanin"/>
          <w:color w:val="111111"/>
          <w:sz w:val="28"/>
          <w:sz w:val="28"/>
          <w:szCs w:val="28"/>
          <w:rtl w:val="true"/>
          <w:lang w:bidi="fa-IR"/>
        </w:rPr>
        <w:t>اين كار نشان مي‌دهد كه از نبود شوهر دلتنگ مي‌شود و از آمدنش خوشحال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تا آخرين لحظۀ خروج از منزل از او جدا نمي‌شود و در اولين لحظه ورود نيز به ديدارش مي‌شتابد و از او به گرمي استقبال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زن، نوعي اظهار ارادت قلبي به همسربوده و موجب مجذوب شدن مرد به خانه و مصون ماندن از رفيق‌بازي و مسائل ديگر مي‌شود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آموزه‌هاي آسماني، اين كار زن از وظايف اخلاقي او تلقي شده و پاداش معنوي براي آن مقدر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از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مرد بر زن آن است كه چراغ خانه را روشن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منزل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غذا را آماده كند و هنگام ورود مرد به خانه، تا جلوي در به استقبال او برود و به او خوش‌آمد بگويد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مردی به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دارم که هرگاه به منزل وارد می شوم به استقبال من می آید و زمانی که از خانه خارج می شوم مرا بدرقه می کند و هرگاه مرا اندوهگین می بیند به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غمگین ساخته است؟ اگر نگران معاش هستی که خداوند متکفل رزق و روزی بندگان خود می باشد، ولی اگر نگران امور معنوی خود می باشی، خداوند توجه و نگرانی تو را بیشتر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هماناخداوند کارگزارانی دارد که این زن از زمره کارگزاران خدا می باشد و برای چنین زنی نصف اجر شهید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که سعی کند شوهر آزرده و عصبانی خود را با گفتگو، توجه و عاطفه راضی کند و از عصبانیت درآورد، او کارگزار خدا در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کارگزار خدا هیچ گاه ناامید نمی شود و به ضرر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با خدا معامله کنیم و شوهرمان را، همسرمان را، بنده مکرم خدا بدانیم</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مرد بر زن آن است که چراغ خانه را روشن کند، غذا را آماده کند و هنگام ورود مرد به خانه، تا جلوی در، به استقبال او برود و به او خوش آمد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خانمهای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سال،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و نه بیشتر، همان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کافی است به همسرتان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سایه تو احساس امنیت و آرامش می کنم</w:t>
      </w:r>
      <w:r>
        <w:rPr>
          <w:rFonts w:eastAsia="IRNazanin" w:cs="IRNazanin"/>
          <w:color w:val="111111"/>
          <w:sz w:val="28"/>
          <w:szCs w:val="28"/>
          <w:rtl w:val="true"/>
          <w:lang w:bidi="fa-IR"/>
        </w:rPr>
        <w:t>..</w:t>
      </w:r>
      <w:r>
        <w:rPr>
          <w:rStyle w:val="FootnoteAnchor"/>
          <w:rtl w:val="true"/>
        </w:rPr>
        <w:footnoteReference w:id="149"/>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گري، </w:t>
      </w:r>
      <w:r>
        <w:rPr>
          <w:rFonts w:eastAsia="Times New Roman" w:cs="Times New Roman" w:ascii="Times New Roman" w:hAnsi="Times New Roman"/>
          <w:color w:val="111111"/>
          <w:sz w:val="28"/>
          <w:szCs w:val="28"/>
          <w:lang w:val="en-US" w:bidi="en-US"/>
        </w:rPr>
        <w:t>John Gray</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همسران در طول شبانه‌روز لااقل چهار بار همديگر را در آغوش بگيرند و اظهار محبت به همديگر بكنند و به‌ويژه اين كار را در موقع ورود همسر به خانه انجام دهند، بسيار در روابط آنان مؤثر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اساس پژوهش‌ها نيز ثابت شده است كه تماس مكرر، به واكنش عاطفي مثبت مي‌انجامد و باعث نزديكي بيشتر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توجه داشت كه اين اعمال هرگز نبايد در حضور بچه‌ها باشد؛ زيرا باعث تحريكات جنسي آنان مي‌گردد و آسيب‌هاي اخلاقي به دنبال خواهد داشت</w:t>
      </w:r>
      <w:r>
        <w:rPr>
          <w:rFonts w:eastAsia="IRNazanin" w:cs="IRNazanin"/>
          <w:color w:val="111111"/>
          <w:sz w:val="28"/>
          <w:szCs w:val="28"/>
          <w:rtl w:val="true"/>
          <w:lang w:bidi="fa-IR"/>
        </w:rPr>
        <w:t xml:space="preserve">. </w:t>
      </w:r>
      <w:bookmarkStart w:id="91" w:name="pg10629_107995"/>
    </w:p>
    <w:p>
      <w:pPr>
        <w:pStyle w:val="BookText"/>
        <w:rPr/>
      </w:pPr>
      <w:bookmarkEnd w:id="91"/>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2004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63"/>
                        <a:stretch/>
                      </pic:blipFill>
                      <pic:spPr>
                        <a:xfrm>
                          <a:off x="0" y="0"/>
                          <a:ext cx="5334120" cy="3200400"/>
                        </a:xfrm>
                        <a:prstGeom prst="rect">
                          <a:avLst/>
                        </a:prstGeom>
                        <a:ln w="0">
                          <a:noFill/>
                        </a:ln>
                      </pic:spPr>
                    </pic:pic>
                  </a:graphicData>
                </a:graphic>
              </wp:inline>
            </w:drawing>
          </mc:Choice>
          <mc:Fallback>
            <w:pict>
              <v:shape id="shape_0" stroked="f" o:allowincell="f" style="position:absolute;margin-left:0pt;margin-top:-252.05pt;width:419.95pt;height:251.95pt;mso-wrap-style:none;v-text-anchor:middle;mso-position-horizontal:left;mso-position-vertical:top" type="_x0000_t75">
                <v:imagedata r:id="rId164" o:detectmouseclick="t"/>
                <v:stroke color="#3465a4" joinstyle="round" endcap="flat"/>
                <w10:wrap type="none"/>
              </v:shape>
            </w:pict>
          </mc:Fallback>
        </mc:AlternateContent>
      </w:r>
    </w:p>
    <w:p>
      <w:pPr>
        <w:pStyle w:val="Heading3"/>
        <w:numPr>
          <w:ilvl w:val="2"/>
          <w:numId w:val="1"/>
        </w:numPr>
        <w:rPr/>
      </w:pPr>
      <w:bookmarkStart w:id="92" w:name="__RefHeading___Toc1338010_372815092"/>
      <w:bookmarkStart w:id="93" w:name="_Toc32"/>
      <w:bookmarkEnd w:id="92"/>
      <w:r>
        <w:rPr/>
        <w:t>21</w:t>
      </w:r>
      <w:r>
        <w:rPr>
          <w:rtl w:val="true"/>
        </w:rPr>
        <w:t xml:space="preserve">) </w:t>
      </w:r>
      <w:r>
        <w:rPr>
          <w:rtl w:val="true"/>
        </w:rPr>
        <w:t>هديه دادن</w:t>
      </w:r>
      <w:r>
        <w:rPr>
          <w:rtl w:val="true"/>
        </w:rPr>
        <w:t>:</w:t>
      </w:r>
      <w:bookmarkEnd w:id="93"/>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يکي از سنت هاي خوب اسلامي، هديه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شکي نيست که هديه دادن به همسر، از سر صدق و صفاي دل براي نشان دادن محبت و دوستي از بارزترين مصاديق مهر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دادن تلخي ها را شيرين و دل ها را به هم نزديک مي کند و باعث مي شود محبت جاي کينه ها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هديه سمبل عاطفه، محبت، علاقه‌مندى و باعث دوستى، محبت، شادمانى و رفع كدورت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روان شناسی، بحثی است، به نام کوچک های بزرگ؛ یعنی، ای بسا انسان، مسأله ای را کوچک می شمارد، در حالی که از نظر معنا و واقعیت، بسیار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خانه نیز کوچک های بزرگ دارد که یکی از آن ها تهیه ی هدیه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برای تحریک عواطف زنان و گرم کردن کانون خانه و خانواده، می توانند، از این شیوه استفاده کنند و با این کار، به همسر خود بفهمانند که به یادش بوده اند و این خود موجب محبّت بیش تر در کانون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خانواده‌اى كه همسران در مناسبت‌هاى مختلف به يكديگر هديه مى‌دهند، نشاط و شادمانى موج مى‌زند و اميد به زندگى افزايش پيدا مى‌كند؛ زيرا هديه دادن و اهميت قايل شدن براي همسر، باعث احساس ارزشمندى و شخصيت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نقش هديه در دوستى و علاقه‌مندى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يكديگر هديه بدهيد؛ زيرا </w:t>
      </w:r>
    </w:p>
    <w:p>
      <w:pPr>
        <w:pStyle w:val="BookText"/>
        <w:rPr/>
      </w:pPr>
      <w:r>
        <w:rPr>
          <w:rFonts w:ascii="Amiri" w:hAnsi="Amiri" w:eastAsia="Amiri" w:cs="Amiri"/>
          <w:color w:val="111111"/>
          <w:sz w:val="28"/>
          <w:sz w:val="28"/>
          <w:szCs w:val="28"/>
          <w:rtl w:val="true"/>
          <w:lang w:bidi="ar-SA"/>
        </w:rPr>
        <w:t>هديه، دوستى را افزايش مى‌دهد</w:t>
      </w:r>
      <w:r>
        <w:rPr>
          <w:rFonts w:eastAsia="Amiri" w:cs="Amiri" w:ascii="Amiri" w:hAnsi="Amiri"/>
          <w:color w:val="111111"/>
          <w:sz w:val="28"/>
          <w:szCs w:val="28"/>
          <w:rtl w:val="true"/>
          <w:lang w:bidi="ar-SA"/>
        </w:rPr>
        <w:t>. "</w:t>
      </w:r>
      <w:r>
        <w:rPr>
          <w:rStyle w:val="FootnoteAnchor"/>
          <w:rtl w:val="true"/>
        </w:rPr>
        <w:footnoteReference w:id="151"/>
      </w:r>
      <w:r>
        <w:rPr>
          <w:rFonts w:ascii="Amiri" w:hAnsi="Amiri" w:eastAsia="Amiri" w:cs="Amiri"/>
          <w:color w:val="111111"/>
          <w:sz w:val="28"/>
          <w:sz w:val="28"/>
          <w:szCs w:val="28"/>
          <w:rtl w:val="true"/>
          <w:lang w:bidi="ar-SA"/>
        </w:rPr>
        <w:t>و نيز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هديه دادن، دوستى ايجاد مى‌كند و روابط را تازه مى‌سازد و كينه را مى‌زدايد</w:t>
      </w:r>
      <w:r>
        <w:rPr>
          <w:rFonts w:eastAsia="Amiri" w:cs="Amiri" w:ascii="Amiri" w:hAnsi="Amiri"/>
          <w:color w:val="111111"/>
          <w:sz w:val="28"/>
          <w:szCs w:val="28"/>
          <w:rtl w:val="true"/>
          <w:lang w:bidi="ar-SA"/>
        </w:rPr>
        <w:t>. "</w:t>
      </w:r>
      <w:r>
        <w:rPr>
          <w:rStyle w:val="FootnoteAnchor"/>
          <w:rtl w:val="true"/>
        </w:rPr>
        <w:footnoteReference w:id="152"/>
      </w:r>
      <w:r>
        <w:rPr>
          <w:rFonts w:ascii="IRNazanin" w:hAnsi="IRNazanin" w:eastAsia="IRNazanin"/>
          <w:color w:val="111111"/>
          <w:sz w:val="28"/>
          <w:sz w:val="28"/>
          <w:szCs w:val="28"/>
          <w:rtl w:val="true"/>
          <w:lang w:bidi="fa-IR"/>
        </w:rPr>
        <w:t>اگر همسران سعى كنند در مناسبت‌هاى مختلف مثل سالگرد ازدواج و تولد، روز مادر و روز پدر و به بهانه‌هاى مختلف، هديه‌اى هرچند كوچك به همديگر تقديم كنند، باعث علاقه‌مندى و نشاط بيشتر همسر شده و بر طراوت و شادابى زندگى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همسر با اين كار علاقه قلبي و دروني خود را ظاهر كرده و بدون شك آثار رواني و عاطفي و تربيتي ويژه‌اي در پي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موجب به‌وجود آمدن اين تصور مي‌شود كه همسرم به من علاقۀ دارد و به فكر من هست و به روزهاي مهم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يكي از شما مسافرتي مي‌رود و از سفر برمي‌گردد، بايد براي خانواده‌اش آنچه ممكن است هديه بياورد</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اين حديث شريف، بيانگر اين مطلب است كه نفس توجه به خانواده، حتي اگر با هديه‌اي ناچيز باشد، در تعاملات اعضاي خانواده و در روابط عاطفي آنان تأثيرگذار است و آثار خوبي بر روحيه افراد مي‌گذارد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مردی ازدواج می کند ارتباط زناشویی با همسرش صحیح نیست مگر این که چیزی در حد درهم و بیشتر یا آرد گندم و غیر از آن را </w:t>
      </w:r>
      <w:bookmarkStart w:id="94" w:name="pg10629_107997"/>
    </w:p>
    <w:p>
      <w:pPr>
        <w:pStyle w:val="BookText"/>
        <w:rPr/>
      </w:pPr>
      <w:bookmarkEnd w:id="94"/>
      <w:r>
        <w:rPr>
          <w:rFonts w:ascii="IRNazanin" w:hAnsi="IRNazanin" w:eastAsia="IRNazanin"/>
          <w:color w:val="111111"/>
          <w:sz w:val="28"/>
          <w:sz w:val="28"/>
          <w:szCs w:val="28"/>
          <w:rtl w:val="true"/>
          <w:lang w:bidi="fa-IR"/>
        </w:rPr>
        <w:t>به زن هدیه کند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یکی از شما مسافرتی می رود و ازسفر برمی گردد،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خانواده اش آنچه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w:t>
      </w:r>
    </w:p>
    <w:p>
      <w:pPr>
        <w:pStyle w:val="BookText"/>
        <w:rPr/>
      </w:pPr>
      <w:r>
        <w:rPr>
          <w:rFonts w:ascii="IRNazanin" w:hAnsi="IRNazanin" w:eastAsia="IRNazanin"/>
          <w:color w:val="111111"/>
          <w:sz w:val="28"/>
          <w:sz w:val="28"/>
          <w:szCs w:val="28"/>
          <w:rtl w:val="true"/>
          <w:lang w:bidi="fa-IR"/>
        </w:rPr>
        <w:t>سنگی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بیاورد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xml:space="preserve">پیامبرگرامی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وارد بازار شود و هدیه ای برای خانواده اش بخرد، ارزش او برابر کسی است که نیازهای نیازمندان را برآورد</w:t>
      </w:r>
      <w:r>
        <w:rPr>
          <w:rFonts w:eastAsia="IRNazanin" w:cs="IRNazanin"/>
          <w:color w:val="111111"/>
          <w:sz w:val="28"/>
          <w:szCs w:val="28"/>
          <w:rtl w:val="true"/>
          <w:lang w:bidi="fa-IR"/>
        </w:rPr>
        <w:t>.</w:t>
      </w:r>
      <w:r>
        <w:rPr>
          <w:rStyle w:val="FootnoteAnchor"/>
          <w:rtl w:val="true"/>
        </w:rPr>
        <w:footnoteReference w:id="156"/>
      </w:r>
    </w:p>
    <w:p>
      <w:pPr>
        <w:pStyle w:val="Heading3"/>
        <w:numPr>
          <w:ilvl w:val="2"/>
          <w:numId w:val="1"/>
        </w:numPr>
        <w:rPr/>
      </w:pPr>
      <w:bookmarkStart w:id="95" w:name="__RefHeading___Toc1338012_372815092"/>
      <w:bookmarkStart w:id="96" w:name="_Toc33"/>
      <w:bookmarkEnd w:id="95"/>
      <w:r>
        <w:rPr/>
        <w:t>22</w:t>
      </w:r>
      <w:r>
        <w:rPr>
          <w:rtl w:val="true"/>
        </w:rPr>
        <w:t xml:space="preserve">) </w:t>
      </w:r>
      <w:r>
        <w:rPr>
          <w:rtl w:val="true"/>
        </w:rPr>
        <w:t>آراستگى و نظافت</w:t>
      </w:r>
      <w:r>
        <w:rPr>
          <w:rtl w:val="true"/>
        </w:rPr>
        <w:t>:</w:t>
      </w:r>
      <w:bookmarkEnd w:id="9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آراستگى و نظافت ظاهرى از ويژگى‌هايى است كه در ايجاد رغبت، علاقه‌مندى و شادابى نقش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على‌رغم اينكه در آموزه‌هاى دين اسلام، گرچه به زيبايى ظاهرى توجه گرديده، ولى ارزش بيشتر به زيبايى درونى، پاكى دل، معنويت و خدامحورى،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تعاليم و آموزه‌هاى بيشتر فرهنگ‌ها، تأكيد بر خصايص و زيبايى‌هاى درونى و معنوى شده؛ ولى نبايد از اين نكته نيز غافل بود كه تأثير زيبايى ظاهرى افراد، در ايجاد واكنش‌هاى عاطفى و علاقه‌مندى بسيار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بررسى‌هاى تجربى و ميدانى نيز علاوه بر تأييد آن، نشان مى‌دهد كه همه انسان‌ها به ويژه مردان، تحت تأثير شديد زيبايى و آراستگى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تأثيرپذيرى بيشتر مردان از زيبايى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ويژگى‌هاى روان‌شناختى مردان با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بيشتر از طريق ديدن و زنان بيشتر از طريق شنيدن، تحريك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يكى از </w:t>
      </w:r>
    </w:p>
    <w:p>
      <w:pPr>
        <w:pStyle w:val="BookText"/>
        <w:rPr/>
      </w:pPr>
      <w:r>
        <w:rPr>
          <w:rFonts w:ascii="IRNazanin" w:hAnsi="IRNazanin" w:eastAsia="IRNazanin"/>
          <w:color w:val="111111"/>
          <w:sz w:val="28"/>
          <w:sz w:val="28"/>
          <w:szCs w:val="28"/>
          <w:rtl w:val="true"/>
          <w:lang w:bidi="fa-IR"/>
        </w:rPr>
        <w:t>دلايل توصيه‌هاى اجتماعى و اخلاقى اسلام درباره آرايش زن و نظافت او، و همچنين اظهار محبت از ناحيه مرد، همين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 و پاكيزه نما جسم و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آنچناني كه شود همسر رضا</w:t>
      </w:r>
    </w:p>
    <w:p>
      <w:pPr>
        <w:pStyle w:val="BookText"/>
        <w:rPr/>
      </w:pPr>
      <w:r>
        <w:rPr>
          <w:rFonts w:ascii="IRNazanin" w:hAnsi="IRNazanin" w:eastAsia="IRNazanin"/>
          <w:color w:val="111111"/>
          <w:sz w:val="28"/>
          <w:sz w:val="28"/>
          <w:szCs w:val="28"/>
          <w:rtl w:val="true"/>
          <w:lang w:bidi="fa-IR"/>
        </w:rPr>
        <w:t>عطر و مسواك و هر آنچه در 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تكليفت نما آن را ادا</w:t>
      </w:r>
    </w:p>
    <w:p>
      <w:pPr>
        <w:pStyle w:val="BookText"/>
        <w:rPr/>
      </w:pPr>
      <w:r>
        <w:rPr>
          <w:rFonts w:ascii="IRNazanin" w:hAnsi="IRNazanin" w:eastAsia="IRNazanin"/>
          <w:color w:val="111111"/>
          <w:sz w:val="28"/>
          <w:sz w:val="28"/>
          <w:szCs w:val="28"/>
          <w:rtl w:val="true"/>
          <w:lang w:bidi="fa-IR"/>
        </w:rPr>
        <w:t>همان‌گونه كه اشاره گرديد، زيبايى و آراستگى در تعاليم اسلامى مورد تأكيد است و زيبايى از عوامل نشاط و شادابى، جزء عبادت، جزء ايمان و مورد ستايش پروردگار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آموزه‌هاى دينى ضمن سفارش به نظافت و پاكى لباس، موى سر، دندان‌ها و ناخن‌ها، به آثار بهداشتى و روان‌شناختى نظافت لباس و پاكيزگى تأكيد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مضمون احاديث</w:t>
      </w:r>
      <w:r>
        <w:rPr>
          <w:rFonts w:eastAsia="IRNazanin" w:cs="IRNazanin"/>
          <w:color w:val="111111"/>
          <w:sz w:val="28"/>
          <w:szCs w:val="28"/>
          <w:rtl w:val="true"/>
          <w:lang w:bidi="fa-IR"/>
        </w:rPr>
        <w:t>)</w:t>
      </w:r>
      <w:r>
        <w:rPr>
          <w:rStyle w:val="FootnoteAnchor"/>
          <w:rtl w:val="true"/>
        </w:rPr>
        <w:footnoteReference w:id="157"/>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یکنواختی ظاهر زن و مرد سبب خستگی می شود، هر از گاه ظاهر و لباس خویش و حتی عطر خود را عوض کنید تا با تنوع در امور زناشویی از خستگی جنسی 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به نظافت، زیبایی و ظاهر خود اهمیت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زیبایی را دوست دارد واز کثیفی و ژولیدگی نفرت دارد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دستور شرع را باید رعایت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خود را برای شوهرش بیاراید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نیز باید در </w:t>
      </w:r>
      <w:bookmarkStart w:id="97" w:name="pg10629_107999"/>
    </w:p>
    <w:p>
      <w:pPr>
        <w:pStyle w:val="BookText"/>
        <w:rPr/>
      </w:pPr>
      <w:bookmarkEnd w:id="97"/>
      <w:r>
        <w:rPr>
          <w:rFonts w:ascii="IRNazanin" w:hAnsi="IRNazanin" w:eastAsia="IRNazanin"/>
          <w:color w:val="111111"/>
          <w:sz w:val="28"/>
          <w:sz w:val="28"/>
          <w:szCs w:val="28"/>
          <w:rtl w:val="true"/>
          <w:lang w:bidi="fa-IR"/>
        </w:rPr>
        <w:t>منزل آراسته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آن طور لباس بپوشد که رغبت مرد را به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نباشد که در خانه هرچه لباس چرک وکثیف است بپوشد، اما وقت مهمانی زیباترین لباسش را بپوشد که آقا او را نشناسد، مرد نیز باید آراسته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آقایان در خانه با یک زیرپیراهنی یا شلوار کوتاه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باید درخانه لباس آراسته بپوشند، انسان زیبایی را دوست دارد و لباس، انسان را زیبا و محبوب می سازد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احساس لذت از زیبایی ها، تناسب ها و پاکیزگی ها با سرشت انسان آمیخته است</w:t>
      </w:r>
      <w:r>
        <w:rPr>
          <w:rFonts w:eastAsia="IRNazanin" w:cs="IRNazanin"/>
          <w:color w:val="111111"/>
          <w:sz w:val="28"/>
          <w:szCs w:val="28"/>
          <w:rtl w:val="true"/>
          <w:lang w:bidi="fa-IR"/>
        </w:rPr>
        <w:t>.</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زندگی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ارتباط با زیبایی محتاج است و بدون زیبایی، روح در تاریکی و خشونت ماده خسته می شود از این رو نظافت و آراسته بودن عامل فرح بخش زندگی محسوب می شود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هرگاه خداوند به بنده ای نعمتی دهد دوست دارد اثر آن را در او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تمیز بپوشد، خود را خوشبو کند</w:t>
      </w:r>
      <w:r>
        <w:rPr>
          <w:rFonts w:eastAsia="IRNazanin" w:cs="IRNazanin"/>
          <w:color w:val="111111"/>
          <w:sz w:val="28"/>
          <w:szCs w:val="28"/>
          <w:rtl w:val="true"/>
          <w:lang w:bidi="fa-IR"/>
        </w:rPr>
        <w:t>.</w:t>
      </w:r>
      <w:r>
        <w:rPr>
          <w:rStyle w:val="FootnoteAnchor"/>
          <w:rtl w:val="true"/>
        </w:rPr>
        <w:footnoteReference w:id="162"/>
      </w:r>
    </w:p>
    <w:p>
      <w:pPr>
        <w:pStyle w:val="Heading3"/>
        <w:numPr>
          <w:ilvl w:val="2"/>
          <w:numId w:val="1"/>
        </w:numPr>
        <w:rPr/>
      </w:pPr>
      <w:bookmarkStart w:id="98" w:name="__RefHeading___Toc1338014_372815092"/>
      <w:bookmarkStart w:id="99" w:name="_Toc34"/>
      <w:bookmarkEnd w:id="98"/>
      <w:r>
        <w:rPr/>
        <w:t>23</w:t>
      </w:r>
      <w:r>
        <w:rPr>
          <w:rtl w:val="true"/>
        </w:rPr>
        <w:t xml:space="preserve">) </w:t>
      </w:r>
      <w:r>
        <w:rPr>
          <w:rtl w:val="true"/>
        </w:rPr>
        <w:t>توجه به رغبت‌ها</w:t>
      </w:r>
      <w:r>
        <w:rPr>
          <w:rtl w:val="true"/>
        </w:rPr>
        <w:t>:</w:t>
      </w:r>
      <w:bookmarkEnd w:id="9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علايق و گرايش‌ها، چه از وجود آنها دقيقا آگاه باشيم و چه نباشيم، عامل تعيين‌كننده‌اى در رفتار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شناخت علايق و رغبت‌هاى فرد به معناى درك مهم‌ترين بخش شخصيت 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روابط همسران، تأمين علايق اصولى يكديگر، موجب رضايت‌خاطر مى‌شود و بر </w:t>
      </w:r>
    </w:p>
    <w:p>
      <w:pPr>
        <w:pStyle w:val="BookText"/>
        <w:rPr/>
      </w:pPr>
      <w:r>
        <w:rPr>
          <w:rFonts w:ascii="IRNazanin" w:hAnsi="IRNazanin" w:eastAsia="IRNazanin"/>
          <w:color w:val="111111"/>
          <w:sz w:val="28"/>
          <w:sz w:val="28"/>
          <w:szCs w:val="28"/>
          <w:rtl w:val="true"/>
          <w:lang w:bidi="fa-IR"/>
        </w:rPr>
        <w:t>شادكامى زندگى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فقدان شرايط براى تأمين علايق، خودِ بيان اين مطلب به صورتى صادقانه، تأثيرى مثبت بر روابط همسران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آگاهى همسران از انگيزه طرف مقابل براى تأمين خواسته‌هاى او، تأثيرى مشابه برآوردن خواسته‌ها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زن بفهمد كه شوهرش مى‌خواسته لباس دلخواه او را بخرد ولى چون پول نداشته، منصرف شده است، اين امر زن را به شوهر علاقه‌مند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به همسران، به ويژه زوج‌هاى جوان، توصيه مى‌شود كه فهرستى از علايق و رغبت‌ها، خواسته‌ها و تمايلات همسرشان را تهيه كرده و آنها را بر اساس ميزان اهميتشان طبقه‌بندى كنند و به مرور زمان و در حد امكانات، سعى در ارضاى آنها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باعث عميق شدن پيوندهاى عاطفى و روحى همسران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رغبت‌ها و علايق همسر علاوه بر فوايد ذكر شده، زمينه نفوذ در شخصيت او را نيز فراهم مى‌سازد؛ زيرا هر كسى تمايل دارد در شخصيت و ويژگى‌هاى رفتارى همسرش تحول ايجاد نمايد و لازمه اين تمايل، آشنايى بيشتر با ويژگى‌ها و رغبت‌هاى طرف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داشتن و اهميت دادن به رغبت‌هاى همسر، اعتماد او را برمى‌انگيزد و به رفتارهاى شريك زندگى‌اش واكنش مناسب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اعتماد متقابل و همدلى، در ايجاد شرايط روحى و فكرى مطلوب و همچنين در ايجاد ارتباط كلامى مفيد، بسيار حايز اهميت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آموزه‌هاى دينى نيز به اين مسئله توجه جدى گرديده است و توصيه شده تا مردان به رغبت‌ها و علايق همسران خود توجه داشته باشند و خواسته‌هاى خود </w:t>
      </w:r>
      <w:bookmarkStart w:id="100" w:name="pg10629_108001"/>
    </w:p>
    <w:p>
      <w:pPr>
        <w:pStyle w:val="BookText"/>
        <w:rPr/>
      </w:pPr>
      <w:bookmarkEnd w:id="100"/>
      <w:r>
        <w:rPr>
          <w:rFonts w:ascii="IRNazanin" w:hAnsi="IRNazanin" w:eastAsia="IRNazanin"/>
          <w:color w:val="111111"/>
          <w:sz w:val="28"/>
          <w:sz w:val="28"/>
          <w:szCs w:val="28"/>
          <w:rtl w:val="true"/>
          <w:lang w:bidi="fa-IR"/>
        </w:rPr>
        <w:t>را بر آنان تحميل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مؤمن با توجه به علاقه و رغبت خانواده، غذا مى‌خورد و منافق بر اساس رغبت و علاقه خودش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حديث شريف ضمن توجه دادن به علايق خانواده، خودمحورى مذمت گرديده است</w:t>
      </w:r>
      <w:r>
        <w:rPr>
          <w:rFonts w:eastAsia="IRNazanin" w:cs="IRNazanin"/>
          <w:color w:val="111111"/>
          <w:sz w:val="28"/>
          <w:szCs w:val="28"/>
          <w:rtl w:val="true"/>
          <w:lang w:bidi="fa-IR"/>
        </w:rPr>
        <w:t>.</w:t>
      </w:r>
    </w:p>
    <w:p>
      <w:pPr>
        <w:pStyle w:val="Heading3"/>
        <w:numPr>
          <w:ilvl w:val="2"/>
          <w:numId w:val="1"/>
        </w:numPr>
        <w:rPr/>
      </w:pPr>
      <w:bookmarkStart w:id="101" w:name="__RefHeading___Toc1338016_372815092"/>
      <w:bookmarkStart w:id="102" w:name="_Toc35"/>
      <w:bookmarkEnd w:id="101"/>
      <w:r>
        <w:rPr/>
        <w:t>24</w:t>
      </w:r>
      <w:r>
        <w:rPr>
          <w:rtl w:val="true"/>
        </w:rPr>
        <w:t xml:space="preserve">) </w:t>
      </w:r>
      <w:r>
        <w:rPr>
          <w:rtl w:val="true"/>
        </w:rPr>
        <w:t>خوب صدا كردن همسر</w:t>
      </w:r>
      <w:r>
        <w:rPr>
          <w:rtl w:val="true"/>
        </w:rPr>
        <w:t>:</w:t>
      </w:r>
      <w:bookmarkEnd w:id="102"/>
    </w:p>
    <w:p>
      <w:pPr>
        <w:pStyle w:val="BookText"/>
        <w:rPr/>
      </w:pPr>
      <w:r>
        <w:rPr>
          <w:rFonts w:ascii="IRNazanin" w:hAnsi="IRNazanin" w:eastAsia="IRNazanin"/>
          <w:color w:val="111111"/>
          <w:sz w:val="28"/>
          <w:sz w:val="28"/>
          <w:szCs w:val="28"/>
          <w:rtl w:val="true"/>
          <w:lang w:bidi="fa-IR"/>
        </w:rPr>
        <w:t>يكي از رموز موفقيت در زندگي مشترك اين است كه در پاره اي از مسائل جزئي، فراست و دقت نظر اعمال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صدا كردن همسر، يك امر بسيار روزمره در زندگي خانوادگي است؛ در صورتي كه اين خطاب، احترام آميز باشد، پژواكي از محبت و صميميت را درپي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مبارك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رعايت اين نكته نيز، الگو و سرمشق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بانوي بزرگوار، نام همسر خود را با احترام ياد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وي را با كنيه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خواند و گاهي با ياد قرابت نسبي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را ندا مي داد و گاه با لقب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فرا مي خواند و در گاه مؤانست و بعضي از موارد ديگر نيز از سر حكمت، وي را با نام مباركش مي خواند و گاه نيز با ساير القاب شريفه از او ياد مي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کلماتي مانند حبيبه من، صفيه من، زهرا جان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يادگار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 کرد، در حالي که امروزه خيلي ها فکر مي کنند اگر از چنين کلماتي نسبت به همسرشان استفاده کنند، پرده هاي حيا پاره مي شود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زيبا خطاب كردن همسر، از شاه كليدهاي ارتباط مثبت برقرار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فرآيند خطاب محترمانه، انرژي هاي مثبتي از وجود فرد احترام كننده به جانب </w:t>
      </w:r>
      <w:bookmarkStart w:id="103" w:name="pg10629_108002"/>
    </w:p>
    <w:p>
      <w:pPr>
        <w:pStyle w:val="BookText"/>
        <w:rPr/>
      </w:pPr>
      <w:bookmarkEnd w:id="103"/>
      <w:r>
        <w:rPr>
          <w:rFonts w:ascii="IRNazanin" w:hAnsi="IRNazanin" w:eastAsia="IRNazanin"/>
          <w:color w:val="111111"/>
          <w:sz w:val="28"/>
          <w:sz w:val="28"/>
          <w:szCs w:val="28"/>
          <w:rtl w:val="true"/>
          <w:lang w:bidi="fa-IR"/>
        </w:rPr>
        <w:t>فردي كه مورد احترام قرار مي گيرد، متصاعد مي شود و طليعه ي ارتباط را مصفّا و مبارك مي گرداند و زمينه ي واكنش مثبت مخاطب را نيز فراهم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اجملوا في الخطاب، تسمعوا جميل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هايتان را زيبا كنيد تا پاسخ زيبا بشنويد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هرچند كه در ميان انبوه ارتباطات وسيع و گسترده ي زن و شوهر، خطاب نمودن همسر از ساده ترين جلوه هاي رفتاري و بسيط ترين فرمول هاي ارتباطي است ولكن از اهميت ويژه اي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نوع و لحن خطاب و آميزه هاي احساسي انعكاس يافته در خطاب و بكارگيري اسماء و القاب مناسب براي مخاطب قراردادن افراد، تأثير عميقي در واكنش هاي عاطفي افراد بر جاي مي گذارد و زن و شوهر نيز جهت تحصيل خرسندي و رضايتمندي خاطر از يكديگر، بيش از هر چيز به كنش ها و واكنش هاي عاطفي مثبت و مناسب نيازمندند؛ لذا بايد به همين مسائل به ظاهر ساده، ولي مهم نيز توجه نمايند</w:t>
      </w:r>
      <w:r>
        <w:rPr>
          <w:rFonts w:eastAsia="IRNazanin" w:cs="IRNazanin"/>
          <w:color w:val="111111"/>
          <w:sz w:val="28"/>
          <w:szCs w:val="28"/>
          <w:rtl w:val="true"/>
          <w:lang w:bidi="fa-IR"/>
        </w:rPr>
        <w:t>.</w:t>
      </w:r>
    </w:p>
    <w:p>
      <w:pPr>
        <w:pStyle w:val="Heading3"/>
        <w:numPr>
          <w:ilvl w:val="2"/>
          <w:numId w:val="1"/>
        </w:numPr>
        <w:rPr/>
      </w:pPr>
      <w:bookmarkStart w:id="104" w:name="__RefHeading___Toc1338018_372815092"/>
      <w:bookmarkStart w:id="105" w:name="_Toc36"/>
      <w:bookmarkEnd w:id="104"/>
      <w:r>
        <w:rPr/>
        <w:t>25</w:t>
      </w:r>
      <w:r>
        <w:rPr>
          <w:rtl w:val="true"/>
        </w:rPr>
        <w:t xml:space="preserve">) </w:t>
      </w:r>
      <w:r>
        <w:rPr>
          <w:rtl w:val="true"/>
        </w:rPr>
        <w:t>برخوردارى از وسعت نظر و سعه صدر</w:t>
      </w:r>
      <w:r>
        <w:rPr>
          <w:rtl w:val="true"/>
        </w:rPr>
        <w:t>:</w:t>
      </w:r>
      <w:bookmarkEnd w:id="10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تداوم و تعميق مناسبات انسانى و ارتباطات كلامى، برخى عوامل، از اهميت بيشترى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عوامل، وسعت نظر يا سعه صدر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وسعت نظر، داشتن ويژگى‌هايى نظير بلندنظرى، بزرگوارى، گذشت و تغافل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اين عوامل در مناسبات همسران، به لحاظ ارتباط نزديك و مستمر آنان تعيين‌كننده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نزديك موجب مى‌شود كه همسران علاوه بر شناخت قوت‌ها، توانمندى‌ها، نقاط مثبت و علايق، از ضعف، كاستى‌ها و نقاط منفى يكديگر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در اين مرحله است كه مى‌بايد سعه صدر و بلندنظرى داشته باشند و همديگر را تحمل كنند و نسبت به برخى نقايص اغماض و چشم‌پوشى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قابل توجه در اينجا، توجه به رابطه وسعت نظر و تحكيم مودت و ايجاد نشاط در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دوستانه همسران، زمانى تهديد مى‌شود كه برخى مشكلات پيش مى‌آيد و يا برخى از ضعف‌ها و كاستى‌ها يا ندانم‌كارى‌ها، بروز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سعه صدر، طرفين را برمى‌انگيزد تا در قبال اين ضعف‌ها و كاستى‌ها و احيانا بى‌حرمتى‌ها، اقدام به واكنش نمايند؛ واكنشى كه قطعا با رنجش و سرخوردگى عاطفى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طرف مقابل نيز حالت تدافعى به خود گرفته، واكنشى منفى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چرخه معيوب حاصل از اين كنش‌ها و واكنش‌ها، توان هر دو طرف را كاهش داده، منجر به درگيرى‌هاى لفظى و مشكلات روانى مى‌شود؛ در نتيجه، رشته‌هاى مودت و دوستى ميان آنان سست و ضعيف شده، احساس صميميت ميان همسران كاهش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تحقق سعه صدر و وسعت نظر، عمل به مطالب زير پيشنهاد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زندگى مشترك، محور اصلى تلقّى مى‌شود، مودت و صميميت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به مسائل جزئى و پيش‌پا افتاده كه بر روند دوستى همسران اثر نامطلوبى دارد نبايد چندان اهميت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آموزه‌هاى دينى به</w:t>
      </w:r>
      <w:bookmarkStart w:id="106" w:name="pg10629_108004"/>
    </w:p>
    <w:p>
      <w:pPr>
        <w:pStyle w:val="BookText"/>
        <w:rPr/>
      </w:pPr>
      <w:bookmarkEnd w:id="106"/>
      <w:r>
        <w:rPr>
          <w:rFonts w:ascii="IRNazanin" w:hAnsi="IRNazanin" w:eastAsia="IRNazanin"/>
          <w:color w:val="111111"/>
          <w:sz w:val="28"/>
          <w:sz w:val="28"/>
          <w:szCs w:val="28"/>
          <w:rtl w:val="true"/>
          <w:lang w:bidi="fa-IR"/>
        </w:rPr>
        <w:t>اين ويژگى اشاره دارد؛ يعنى آدمى چيزى را بداند ولى با اراده و قصد و عمد، خود را غافل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باعث طراوت و صفاى زندگى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تغافل نكند و چشم خود را از بسيارى از امور نبندد، زندگانى تلخى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آري اي عزيز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 باشد کلید هر دوایی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تغافل می کند جان را خدایی</w:t>
      </w:r>
    </w:p>
    <w:p>
      <w:pPr>
        <w:pStyle w:val="BookText"/>
        <w:rPr/>
      </w:pPr>
      <w:r>
        <w:rPr>
          <w:rFonts w:ascii="IRNazanin" w:hAnsi="IRNazanin" w:eastAsia="IRNazanin"/>
          <w:color w:val="111111"/>
          <w:sz w:val="28"/>
          <w:sz w:val="28"/>
          <w:szCs w:val="28"/>
          <w:rtl w:val="true"/>
          <w:lang w:bidi="fa-IR"/>
        </w:rPr>
        <w:t>زسنّت های مولا گیر پیامی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زناشویی دهد حظّ الهی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مسائل اخلاقى، به ويژه غيرت به همسر، نبايد از حد اعتدال فراتر رفت؛ زيرا غيرت بى‌جا، زمينه‌ساز برخى آسيب‌هاى اخلاقى و اجتماعى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غيرت بى‌مورد و افراطى پرهيز كنيد؛ زيرا اين كار باعث انحراف زنان صالح مى‌شود</w:t>
      </w:r>
      <w:r>
        <w:rPr>
          <w:rFonts w:eastAsia="IRNazanin" w:cs="IRNazanin"/>
          <w:color w:val="111111"/>
          <w:sz w:val="28"/>
          <w:szCs w:val="28"/>
          <w:rtl w:val="true"/>
          <w:lang w:bidi="fa-IR"/>
        </w:rPr>
        <w:t>"</w:t>
      </w:r>
    </w:p>
    <w:p>
      <w:pPr>
        <w:pStyle w:val="Heading3"/>
        <w:numPr>
          <w:ilvl w:val="2"/>
          <w:numId w:val="1"/>
        </w:numPr>
        <w:rPr/>
      </w:pPr>
      <w:bookmarkStart w:id="107" w:name="__RefHeading___Toc1338020_372815092"/>
      <w:bookmarkStart w:id="108" w:name="_Toc37"/>
      <w:bookmarkEnd w:id="107"/>
      <w:r>
        <w:rPr/>
        <w:t>26</w:t>
      </w:r>
      <w:r>
        <w:rPr>
          <w:rtl w:val="true"/>
        </w:rPr>
        <w:t xml:space="preserve">) </w:t>
      </w:r>
      <w:r>
        <w:rPr>
          <w:rtl w:val="true"/>
        </w:rPr>
        <w:t>تشويق و تحسين همسر</w:t>
      </w:r>
      <w:r>
        <w:rPr>
          <w:rtl w:val="true"/>
        </w:rPr>
        <w:t>:</w:t>
      </w:r>
      <w:bookmarkEnd w:id="10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تشويق و تحسين، واكنشى فراتر از تصديق يا تأييد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و تحسين، يعنى انجام امور و يا گفتن كلماتى كه نشان‌دهنده رضايت قلبى، خوشايندى، علاقه‌مندى و تأييد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جالب، ادامه بده، خوبه، عاليه، آفرين، تو كى هستى،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مصاديق تشويق و تحسين كلامى هستند كه در روابط بين فردى همسران نقش معجزه‌آسايى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مهارت علاوه بر اينكه باعث تداوم ارتباط كلامى مى‌شود، زمينه‌ساز گفت‌وگوى بيشتر زوج‌ها نيز مى‌گردد و آنان را علاقه‌مند مى‌سازد تا باب گفت‌وگو را باز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تشويق و تحسين همسر، باعث رشد اعتماد به نفس، رشد </w:t>
      </w:r>
      <w:bookmarkStart w:id="109" w:name="pg10629_108005"/>
    </w:p>
    <w:p>
      <w:pPr>
        <w:pStyle w:val="BookText"/>
        <w:rPr/>
      </w:pPr>
      <w:bookmarkEnd w:id="109"/>
      <w:r>
        <w:rPr>
          <w:rFonts w:ascii="IRNazanin" w:hAnsi="IRNazanin" w:eastAsia="IRNazanin"/>
          <w:color w:val="111111"/>
          <w:sz w:val="28"/>
          <w:sz w:val="28"/>
          <w:szCs w:val="28"/>
          <w:rtl w:val="true"/>
          <w:lang w:bidi="fa-IR"/>
        </w:rPr>
        <w:t>علاقه‌مندى، رضايت‌خاطر و دلبستگى به همسر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مارژورى هلمنر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مردى وجود دارد كه تعريف و تمجيد زن، او را به وجد و شوق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مردى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نظير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مردى ممتاز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تعريف و تمجيد مختصر روحيه او را تقويت مى‌كند تا واقعا همان شخصيت عالى و ممتاز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تشويق زن از سوى مرد نيز تاثير بیشتری دارد و باعث مى‌شود كه زن اعتماد به نفس لازم را به دست آورده و در جهت رسيدن به اهداف عالى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خودداری از تمجید، کانون خانوادگی را متلاشی می کند در حالی که قدردانی سلاحی است که مرد با آن می تواند همسر خود را به هر جهتی که می خواهد سوق دهد و با نادیده گرفتن بدیها و ترک سرزنش و تشویق بر کارهای خوب می تواند علاقه به کارهای خوب و پرداختن به اعمال شایسته را در او رشد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 حسب حساسیت خود تشویق را دریافت می کند و آن را به دست فراموشی نمی سپارد و می کوشد کارهایی انجام دهد که مستحق تمجید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شوهرى كه همديگر را تحسين و تشويق نمى‌كنند، اين تصور برايشان پيش مى‌آيد كه كار و تلاششان ارزشى ندارد و از اين‌رو، تلاشى در راستاى بهبود شرايط نخواهند داشت</w:t>
      </w:r>
      <w:r>
        <w:rPr>
          <w:rFonts w:eastAsia="IRNazanin" w:cs="IRNazanin"/>
          <w:color w:val="111111"/>
          <w:sz w:val="28"/>
          <w:szCs w:val="28"/>
          <w:rtl w:val="true"/>
          <w:lang w:bidi="fa-IR"/>
        </w:rPr>
        <w:t>.</w:t>
      </w:r>
    </w:p>
    <w:p>
      <w:pPr>
        <w:pStyle w:val="Heading3"/>
        <w:numPr>
          <w:ilvl w:val="2"/>
          <w:numId w:val="1"/>
        </w:numPr>
        <w:rPr/>
      </w:pPr>
      <w:bookmarkStart w:id="110" w:name="__RefHeading___Toc1338022_372815092"/>
      <w:bookmarkStart w:id="111" w:name="_Toc38"/>
      <w:bookmarkEnd w:id="110"/>
      <w:r>
        <w:rPr/>
        <w:t>27</w:t>
      </w:r>
      <w:r>
        <w:rPr>
          <w:rtl w:val="true"/>
        </w:rPr>
        <w:t xml:space="preserve">) </w:t>
      </w:r>
      <w:r>
        <w:rPr>
          <w:rtl w:val="true"/>
        </w:rPr>
        <w:t>رفق و مدارا</w:t>
      </w:r>
      <w:r>
        <w:rPr>
          <w:rtl w:val="true"/>
        </w:rPr>
        <w:t>:</w:t>
      </w:r>
      <w:bookmarkEnd w:id="111"/>
    </w:p>
    <w:p>
      <w:pPr>
        <w:pStyle w:val="BookText"/>
        <w:rPr/>
      </w:pPr>
      <w:r>
        <w:rPr>
          <w:rFonts w:ascii="IRNazanin" w:hAnsi="IRNazanin" w:eastAsia="IRNazanin"/>
          <w:color w:val="111111"/>
          <w:sz w:val="28"/>
          <w:sz w:val="28"/>
          <w:szCs w:val="28"/>
          <w:rtl w:val="true"/>
          <w:lang w:bidi="fa-IR"/>
        </w:rPr>
        <w:t>گر مدارا کردی تو بهر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آرام و گیری صد صفا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خلوص و نیّت صادق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همسر آنچه رفق است و وفا </w:t>
      </w:r>
    </w:p>
    <w:p>
      <w:pPr>
        <w:pStyle w:val="BookText"/>
        <w:rPr/>
      </w:pPr>
      <w:r>
        <w:rPr>
          <w:rFonts w:ascii="IRNazanin" w:hAnsi="IRNazanin" w:eastAsia="IRNazanin"/>
          <w:color w:val="111111"/>
          <w:sz w:val="28"/>
          <w:sz w:val="28"/>
          <w:szCs w:val="28"/>
          <w:rtl w:val="true"/>
          <w:lang w:bidi="fa-IR"/>
        </w:rPr>
        <w:t>رفق و مدارا به معناي سازش، مهرباني و نرمي كردن، شفقت و ملايمت نشان دادن، درايت و فهم، مماشات و سلوك، از آموزه‌هاي اخلاقي دين اسلام و حتي از دستورهاي اخلاقي ساير اديان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 اخلاقي در زندگي اجتماعي به طور عام، و در نهاد خانواده به طور خاص، جايگاه و اهميت ويژه‌اي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ويژگي اخلاقي در تعاملات همسران نقش تعيين‌كننده‌اي دارد؛ به‌طوري كه بدون رعايت آن، خيلي از امور خانواده سامان نمي‌يابد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شخصي در مسائل همسرداري نتواند با ملاطفت، نرمي و مماشات رفتار كند، با شكست مواجه خواهد شد و در ادارۀ زندگي ناتوان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یک ضرورت عقلی برای زیستن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همانگونه که انسان‌ها از نظر بیولوژیکی و فیزیولوژیکی متفاوتند؛ از نظر ذوق، کشش، اندیشه، ظرفیت نیز متفاوت هستند پس نیاز به رفق و مدارا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رفق و مدارا که شاید مهم‌ترین آن باشد؛ رفق و مدارا با نابهنجاری‌های اخلاقی زن یا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کج‌اندیش که خودش را خدا می‌داند، همسرش با او سازگاری می‌کند و یکی از زنان برگزیده عالم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مردی که بر اخلاق زشت زن بد اخلاقش شکیبایی به خرج دهد، و در مقابل آن از خداوند پاداش بخواهد، خداوند ثواب و پاداش اهل شکر را به او عطا می فرماید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سلامت زندگی را در مدارا کردن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فراموش نکن اگر از بسیاری امور تغافل و چشم‌پوشی نکنی، زندگی ات تیره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طرفی اگر از مهربانی، عطوفت و اخلاق خوش همسرت تعریف کنی تقیّد و التزام بدان را ادامه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جای نرمی، خشونت به کار می برند و به همین سبب ریشه های خیر را در وجود دیگری می خشکانند و خشونت خواه از سوی شوهر باشد یا زن روابط زناشویی را به تباهی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شوهر سفارش می کند تا با همسر خود و دیگر مردم و حتی نسبت به حیوانات و درختان نرمش به کار برد چنانکه به زن نیز سفارش می کند تا در برابر همسر خود نرمی به خرج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زن بر تو آن است که بدانی خداوند عزوجل او را موجب انس و آرامش تو قرار داده</w:t>
      </w:r>
      <w:r>
        <w:rPr>
          <w:rFonts w:eastAsia="IRNazanin" w:cs="IRNazanin"/>
          <w:color w:val="111111"/>
          <w:sz w:val="28"/>
          <w:szCs w:val="28"/>
          <w:rtl w:val="true"/>
          <w:lang w:bidi="fa-IR"/>
        </w:rPr>
        <w:t>»</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نعمتی خدایی است و بر توست که او را گرامی بداری و با او مهربانی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اضافه می فرمایند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حق تو بر او واجب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سکّان کشتی زناشویی به دست شوهر است و ناخدا بر سرنشینان حق دارد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پيامبر گرامي اسلام دربارۀ ارزش مدارا در برخورد با مردم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مدارا با مردم نيمي از ايمان و نرم‌خويي با آنان نيمي از زندگي است</w:t>
      </w:r>
      <w:r>
        <w:rPr>
          <w:rFonts w:eastAsia="IRNazanin" w:cs="IRNazanin"/>
          <w:color w:val="111111"/>
          <w:sz w:val="28"/>
          <w:szCs w:val="28"/>
          <w:rtl w:val="true"/>
          <w:lang w:bidi="fa-IR"/>
        </w:rPr>
        <w:t>. "</w:t>
      </w:r>
      <w:r>
        <w:rPr>
          <w:rStyle w:val="FootnoteAnchor"/>
          <w:rtl w:val="true"/>
        </w:rPr>
        <w:footnoteReference w:id="167"/>
      </w:r>
      <w:r>
        <w:rPr>
          <w:rFonts w:ascii="IRNazanin" w:hAnsi="IRNazanin" w:eastAsia="IRNazanin"/>
          <w:color w:val="111111"/>
          <w:sz w:val="28"/>
          <w:sz w:val="28"/>
          <w:szCs w:val="28"/>
          <w:rtl w:val="true"/>
          <w:lang w:bidi="fa-IR"/>
        </w:rPr>
        <w:t>مدارا در زندگي خانوادگي و زناشويي موجب امنيت رواني و جاني و بركت مي شود</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موجب همدلي، همكاري، خوش‌بختي، محبت و</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صميميت، همراهي </w:t>
      </w:r>
    </w:p>
    <w:p>
      <w:pPr>
        <w:pStyle w:val="BookText"/>
        <w:rPr/>
      </w:pPr>
      <w:r>
        <w:rPr>
          <w:rFonts w:ascii="IRNazanin" w:hAnsi="IRNazanin" w:eastAsia="IRNazanin"/>
          <w:color w:val="111111"/>
          <w:sz w:val="28"/>
          <w:sz w:val="28"/>
          <w:szCs w:val="28"/>
          <w:rtl w:val="true"/>
          <w:lang w:bidi="fa-IR"/>
        </w:rPr>
        <w:t>و همدلي، نيل به اهداف، آسان شدن مشكلات و موفقيت مي‌گردد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با زنان مدارا کنید و با آنان، به نیکی سخن گویید تا آنان نیز سخن نیکو بگویند</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براستی که چشم پوشی و مدارا کردن با همسر از اساس عقل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العَقلِ المُدارَاة</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اساس عقل مداراست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زن، گلی خوش بو است، نه یک قهرمان، به همین دلیل در همه حال با او مدارا نما و با او نیکو مصاحبت کن تا زندگی ات با خوشی باشد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چند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مردی که همسر صالح نصیبش شود، سعادتمند گردیده و هر کس صاحب زن بدی شود همانا آزمایش شده و نباید انتقام بگیرد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بربد اخلاقی زنش صبرکند، خداوند مانند پاداشی که به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گرفتاری هایش داد، به او می دهد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داشت که آن حضرت را اذیت می کرد، پدرم در مقابل، او را عفو می نمود</w:t>
      </w:r>
      <w:r>
        <w:rPr>
          <w:rFonts w:eastAsia="IRNazanin" w:cs="IRNazanin"/>
          <w:color w:val="111111"/>
          <w:sz w:val="28"/>
          <w:szCs w:val="28"/>
          <w:rtl w:val="true"/>
          <w:lang w:bidi="fa-IR"/>
        </w:rPr>
        <w:t>.</w:t>
      </w:r>
      <w:r>
        <w:rPr>
          <w:rStyle w:val="FootnoteAnchor"/>
          <w:rtl w:val="true"/>
        </w:rPr>
        <w:footnoteReference w:id="175"/>
      </w:r>
      <w:bookmarkStart w:id="112" w:name="pg10629_108009"/>
    </w:p>
    <w:p>
      <w:pPr>
        <w:pStyle w:val="Heading3"/>
        <w:numPr>
          <w:ilvl w:val="2"/>
          <w:numId w:val="1"/>
        </w:numPr>
        <w:rPr/>
      </w:pPr>
      <w:bookmarkStart w:id="113" w:name="__RefHeading___Toc1338024_372815092"/>
      <w:bookmarkStart w:id="114" w:name="_Toc39"/>
      <w:bookmarkEnd w:id="112"/>
      <w:bookmarkEnd w:id="113"/>
      <w:r>
        <w:rPr/>
        <w:t>28</w:t>
      </w:r>
      <w:r>
        <w:rPr>
          <w:rtl w:val="true"/>
        </w:rPr>
        <w:t xml:space="preserve">) </w:t>
      </w:r>
      <w:r>
        <w:rPr>
          <w:rtl w:val="true"/>
        </w:rPr>
        <w:t>ورزش</w:t>
      </w:r>
      <w:r>
        <w:rPr>
          <w:rtl w:val="true"/>
        </w:rPr>
        <w:t>:</w:t>
      </w:r>
      <w:bookmarkEnd w:id="114"/>
    </w:p>
    <w:p>
      <w:pPr>
        <w:pStyle w:val="BookText"/>
        <w:rPr/>
      </w:pPr>
      <w:r>
        <w:rPr>
          <w:rFonts w:ascii="IRNazanin" w:hAnsi="IRNazanin" w:eastAsia="IRNazanin"/>
          <w:color w:val="111111"/>
          <w:sz w:val="28"/>
          <w:sz w:val="28"/>
          <w:szCs w:val="28"/>
          <w:rtl w:val="true"/>
          <w:lang w:bidi="fa-IR"/>
        </w:rPr>
        <w:t xml:space="preserve">دان که ورزش در درون روح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غوغا به پا در هر زمان</w:t>
      </w:r>
    </w:p>
    <w:p>
      <w:pPr>
        <w:pStyle w:val="BookText"/>
        <w:rPr/>
      </w:pPr>
      <w:r>
        <w:rPr>
          <w:rFonts w:ascii="IRNazanin" w:hAnsi="IRNazanin" w:eastAsia="IRNazanin"/>
          <w:color w:val="111111"/>
          <w:sz w:val="28"/>
          <w:sz w:val="28"/>
          <w:szCs w:val="28"/>
          <w:rtl w:val="true"/>
          <w:lang w:bidi="fa-IR"/>
        </w:rPr>
        <w:t>جسم سالم بوده نوعی ارمغان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زناشویی برد بالا توان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راه‌هاى كسب نشاط و شادمانى در زندگى زناشوئي، ورزش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ورزش در سلامت و پيش‌گيرى از بيمارى‌ها و انحرافات و پر كردن اوقات فراغت، بر كسى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افسردگی از بی تحرکی سرچشمه می گیرد، تمرین های ورزشی منظم می تواند، بر روي روان و جسم همسران در زندگي مشترك تاثير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به ويژه ورزش‌هاى هوازى مثل پياده‌روى، دو، شنا، واليبال، كشتى، كوهنوردى و نرمش صبحگاهى، فوايد بسيارى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كاهش فشار خون، كنترل وزن، تقويت دستگاه عروقى، جلوگيرى از پوكى استخوان، به تأخير افتادن ناتوانى جسمى ناشى از سال‌خوردگى، افزايش اميد به زندگى، تقویت روحیه وارتقاى عزت نفس و از همه مهم‌تر، باعث مي شود تا نشاط و شادابى و احساس توانمندى در زندگي ي زناشوئي افزايش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تحقيقات ثابت كرده كه ورزش علاوه بر جنبه سلامتى و زيبايى‌شناختى، باعث مى‌شود كه ورزشكاران از آن لذت ببرند و خلقشان بهبودى پيدا كند و نشاط بيشترى  بيابند، از اضطراب، تحریک پذیری و عصانیت مي کاهد و احساس تبحر و برتری را در فرد ایجاد مي کند؛ در ضمن انسان را از نظر روحى و روانى در زندگي مشترك سرزنده و شاداب </w:t>
      </w:r>
      <w:bookmarkStart w:id="115" w:name="pg10629_108010"/>
    </w:p>
    <w:p>
      <w:pPr>
        <w:pStyle w:val="BookText"/>
        <w:rPr/>
      </w:pPr>
      <w:bookmarkEnd w:id="115"/>
      <w:r>
        <w:rPr>
          <w:rFonts w:ascii="IRNazanin" w:hAnsi="IRNazanin" w:eastAsia="IRNazanin"/>
          <w:color w:val="111111"/>
          <w:sz w:val="28"/>
          <w:sz w:val="28"/>
          <w:szCs w:val="28"/>
          <w:rtl w:val="true"/>
          <w:lang w:bidi="fa-IR"/>
        </w:rPr>
        <w:t>مى‌كند و باعث تقويت اراده انسان و پويايى او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بياني ورزش كيفيت زندگى را بهبود و به زندگى زناشوئي آرامش و نشاط ويژه اي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به سه رباعی زیر توجه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 و نرمش بدون هر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روح و روان ها را جوان</w:t>
      </w:r>
    </w:p>
    <w:p>
      <w:pPr>
        <w:pStyle w:val="BookText"/>
        <w:rPr/>
      </w:pPr>
      <w:r>
        <w:rPr>
          <w:rFonts w:ascii="IRNazanin" w:hAnsi="IRNazanin" w:eastAsia="IRNazanin"/>
          <w:color w:val="111111"/>
          <w:sz w:val="28"/>
          <w:sz w:val="28"/>
          <w:szCs w:val="28"/>
          <w:rtl w:val="true"/>
          <w:lang w:bidi="fa-IR"/>
        </w:rPr>
        <w:t>در زناشویی برد هر نوع فغان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شوری که هست فوق بی ان</w:t>
      </w:r>
    </w:p>
    <w:p>
      <w:pPr>
        <w:pStyle w:val="BookText"/>
        <w:rPr/>
      </w:pPr>
      <w:r>
        <w:rPr>
          <w:rFonts w:ascii="IRNazanin" w:hAnsi="IRNazanin" w:eastAsia="IRNazanin"/>
          <w:color w:val="111111"/>
          <w:sz w:val="28"/>
          <w:sz w:val="28"/>
          <w:szCs w:val="28"/>
          <w:rtl w:val="true"/>
          <w:lang w:bidi="fa-IR"/>
        </w:rPr>
        <w:t>کن تو ورزش با همان عشق عیال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کنی پرواز به همراه دو بال</w:t>
      </w:r>
    </w:p>
    <w:p>
      <w:pPr>
        <w:pStyle w:val="BookText"/>
        <w:rPr/>
      </w:pPr>
      <w:r>
        <w:rPr>
          <w:rFonts w:ascii="IRNazanin" w:hAnsi="IRNazanin" w:eastAsia="IRNazanin"/>
          <w:color w:val="111111"/>
          <w:sz w:val="28"/>
          <w:sz w:val="28"/>
          <w:szCs w:val="28"/>
          <w:rtl w:val="true"/>
          <w:lang w:bidi="fa-IR"/>
        </w:rPr>
        <w:t>گر کنی همراه آن ذکر 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زناشویی شوی حالی به حال</w:t>
      </w:r>
    </w:p>
    <w:p>
      <w:pPr>
        <w:pStyle w:val="BookText"/>
        <w:rPr/>
      </w:pPr>
      <w:r>
        <w:rPr>
          <w:rFonts w:ascii="IRNazanin" w:hAnsi="IRNazanin" w:eastAsia="IRNazanin"/>
          <w:color w:val="111111"/>
          <w:sz w:val="28"/>
          <w:sz w:val="28"/>
          <w:szCs w:val="28"/>
          <w:rtl w:val="true"/>
          <w:lang w:bidi="fa-IR"/>
        </w:rPr>
        <w:t>گر که خواهی عقل سالم در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ونرمش نما بی هر سخن</w:t>
      </w:r>
    </w:p>
    <w:p>
      <w:pPr>
        <w:pStyle w:val="BookText"/>
        <w:rPr/>
      </w:pPr>
      <w:r>
        <w:rPr>
          <w:rFonts w:ascii="IRNazanin" w:hAnsi="IRNazanin" w:eastAsia="IRNazanin"/>
          <w:color w:val="111111"/>
          <w:sz w:val="28"/>
          <w:sz w:val="28"/>
          <w:szCs w:val="28"/>
          <w:rtl w:val="true"/>
          <w:lang w:bidi="fa-IR"/>
        </w:rPr>
        <w:t xml:space="preserve">چون که با ورزش شود جسمت 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تو لذّت برد از جسم و تن</w:t>
      </w:r>
    </w:p>
    <w:p>
      <w:pPr>
        <w:pStyle w:val="Heading3"/>
        <w:numPr>
          <w:ilvl w:val="2"/>
          <w:numId w:val="1"/>
        </w:numPr>
        <w:rPr/>
      </w:pPr>
      <w:bookmarkStart w:id="116" w:name="__RefHeading___Toc1338026_372815092"/>
      <w:bookmarkStart w:id="117" w:name="_Toc40"/>
      <w:bookmarkEnd w:id="116"/>
      <w:r>
        <w:rPr/>
        <w:t>29</w:t>
      </w:r>
      <w:r>
        <w:rPr>
          <w:rtl w:val="true"/>
        </w:rPr>
        <w:t xml:space="preserve">) </w:t>
      </w:r>
      <w:r>
        <w:rPr>
          <w:rtl w:val="true"/>
        </w:rPr>
        <w:t>تفريح و مسافرت</w:t>
      </w:r>
      <w:r>
        <w:rPr>
          <w:rtl w:val="true"/>
        </w:rPr>
        <w:t>:</w:t>
      </w:r>
      <w:bookmarkEnd w:id="11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تفريح و مسافرت از برنامه‌هايى است كه در افزايش شادى و نشاط همسران تأثير شگرفى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آموزه‌هاى دينى و اسلامى به تفريح و مسافرت توجه خاصى گرديده و به آن توصيه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نورانى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چيز باعث نشاط و شادابى در انسان مى‌گردد؛ پياده‌روى، سواركارى، شنا در آب، نگاه كردن به طبيعت سرسبز، خوردن و آشاميدن، نگاه به صورت زيباى حلال، آميزش با همسر، مسواك زدن،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روايتى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ميزان شادى و نشاط، راحتى و آرامش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مى‌آيد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 دو روايت شريف اين نتيجه حاصل مى‌شود كه تفريح و گردش در سبزه‌زار باعث نشاط و شادابى است و نشاط و شادابى باعث راحتى و آرامش فكرى و ذهنى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مطالعات تجربى انجام شده توسط پژوهشگران نيز نشان مى‌دهد كه تفريح و مسافرت در ايجاد عاطفه مثبت و بانشاط، تأثير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تحقيقي كه توسط اسچرر و همكاران</w:t>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به دست آمد كه ارتباط با دوستان، خوردن غذا و نوشيدنى، قدم زدن در طبيعت، ارتباط جنسى، بازى و فعاليت‌هاى فرهنگى و فعاليت‌هاى تفريحى، بر عواطف مثبت تأثير انكار ناشدنى دارد و مى‌تواند باعث شادى همسران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تحقيق ديگرى كه توسط ريج و زاتر انجام گرديد، مشخص شد كه فعاليت‌هاى تفريحى قوى‌ترين منبع براى رضايت از زندگى هستند و كسانى كه به فعاليت‌هاى تفريحى مطلوب مى‌پردازند، تجارب لذت‌بخش‌شان افزايش يافته و زندگى شادى را احساس مى‌كنند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تفريح علاوه بر شادى و عاطفه مثبت، در بهداشت روانى و آرامش فكرى نيز تأثيرگذار بوده و نقش تعيين‌كننده‌اى در اين حوزه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تحقيق كه توسط استوارت بر روى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انجام گرديد، مشخص شد كسانى كه </w:t>
      </w:r>
    </w:p>
    <w:p>
      <w:pPr>
        <w:pStyle w:val="BookText"/>
        <w:rPr/>
      </w:pPr>
      <w:r>
        <w:rPr>
          <w:rFonts w:ascii="IRNazanin" w:hAnsi="IRNazanin" w:eastAsia="IRNazanin"/>
          <w:color w:val="111111"/>
          <w:sz w:val="28"/>
          <w:sz w:val="28"/>
          <w:szCs w:val="28"/>
          <w:rtl w:val="true"/>
          <w:lang w:bidi="fa-IR"/>
        </w:rPr>
        <w:t>فعاليت‌هاى تفريحى بيشترى دارند، از بهداشت روانى بالايى برخوردار بوده و احساس افسردگى و ناآرامى كمترى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افراد از سلامتى جسمانى بهترى برخوردار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 بوديم روزي با اهل و عيال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سوي پارك ورزشي اندر شمال</w:t>
      </w:r>
    </w:p>
    <w:p>
      <w:pPr>
        <w:pStyle w:val="BookText"/>
        <w:rPr/>
      </w:pPr>
      <w:r>
        <w:rPr>
          <w:rFonts w:ascii="IRNazanin" w:hAnsi="IRNazanin" w:eastAsia="IRNazanin"/>
          <w:color w:val="111111"/>
          <w:sz w:val="28"/>
          <w:sz w:val="28"/>
          <w:szCs w:val="28"/>
          <w:rtl w:val="true"/>
          <w:lang w:bidi="fa-IR"/>
        </w:rPr>
        <w:t>از براي تفريح و گشت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فضايي پر ز سبزي ي و نهال</w:t>
      </w:r>
    </w:p>
    <w:p>
      <w:pPr>
        <w:pStyle w:val="BookText"/>
        <w:rPr/>
      </w:pPr>
      <w:r>
        <w:rPr>
          <w:rFonts w:ascii="IRNazanin" w:hAnsi="IRNazanin" w:eastAsia="IRNazanin"/>
          <w:color w:val="111111"/>
          <w:sz w:val="28"/>
          <w:sz w:val="28"/>
          <w:szCs w:val="28"/>
          <w:rtl w:val="true"/>
          <w:lang w:bidi="fa-IR"/>
        </w:rPr>
        <w:t>چون كه شد وقت اذان و هم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آن كرديم عزيز با شور و حال</w:t>
      </w:r>
    </w:p>
    <w:p>
      <w:pPr>
        <w:pStyle w:val="BookText"/>
        <w:rPr/>
      </w:pPr>
      <w:r>
        <w:rPr>
          <w:rFonts w:ascii="IRNazanin" w:hAnsi="IRNazanin" w:eastAsia="IRNazanin"/>
          <w:color w:val="111111"/>
          <w:sz w:val="28"/>
          <w:sz w:val="28"/>
          <w:szCs w:val="28"/>
          <w:rtl w:val="true"/>
          <w:lang w:bidi="fa-IR"/>
        </w:rPr>
        <w:t>گوشه گوشه ورزشي پرآب ورنگ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چرخش چرخ و فلكش بي مثال</w:t>
      </w:r>
    </w:p>
    <w:p>
      <w:pPr>
        <w:pStyle w:val="BookText"/>
        <w:rPr/>
      </w:pPr>
      <w:r>
        <w:rPr>
          <w:rFonts w:ascii="IRNazanin" w:hAnsi="IRNazanin" w:eastAsia="IRNazanin"/>
          <w:color w:val="111111"/>
          <w:sz w:val="28"/>
          <w:sz w:val="28"/>
          <w:szCs w:val="28"/>
          <w:rtl w:val="true"/>
          <w:lang w:bidi="fa-IR"/>
        </w:rPr>
        <w:t>آب درياچه ي آن پر رمز و را 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دارد يك سخن با چند سوال</w:t>
      </w:r>
    </w:p>
    <w:p>
      <w:pPr>
        <w:pStyle w:val="BookText"/>
        <w:rPr/>
      </w:pPr>
      <w:r>
        <w:rPr>
          <w:rFonts w:ascii="IRNazanin" w:hAnsi="IRNazanin" w:eastAsia="IRNazanin"/>
          <w:color w:val="111111"/>
          <w:sz w:val="28"/>
          <w:sz w:val="28"/>
          <w:szCs w:val="28"/>
          <w:rtl w:val="true"/>
          <w:lang w:bidi="fa-IR"/>
        </w:rPr>
        <w:t>پاك و باشد فطرت تو همچو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كه هستي در جهان بهر كمال</w:t>
      </w:r>
    </w:p>
    <w:p>
      <w:pPr>
        <w:pStyle w:val="BookText"/>
        <w:rPr/>
      </w:pPr>
      <w:r>
        <w:rPr>
          <w:rFonts w:ascii="Amiri" w:hAnsi="Amiri" w:eastAsia="Amiri" w:cs="Amiri"/>
          <w:color w:val="111111"/>
          <w:sz w:val="28"/>
          <w:sz w:val="28"/>
          <w:szCs w:val="28"/>
          <w:rtl w:val="true"/>
          <w:lang w:bidi="ar-SA"/>
        </w:rPr>
        <w:t>داد خاموش طبيعت بي 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 جان دارد ندا با قيل و قال</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پند آن باشد عزيزم پر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دنياي دنيّ و پست و مال </w:t>
      </w:r>
    </w:p>
    <w:p>
      <w:pPr>
        <w:pStyle w:val="BookText"/>
        <w:rPr/>
      </w:pPr>
      <w:r>
        <w:rPr>
          <w:rFonts w:ascii="IRNazanin" w:hAnsi="IRNazanin" w:eastAsia="IRNazanin"/>
          <w:color w:val="111111"/>
          <w:sz w:val="28"/>
          <w:sz w:val="28"/>
          <w:szCs w:val="28"/>
          <w:rtl w:val="true"/>
          <w:lang w:bidi="fa-IR"/>
        </w:rPr>
        <w:t>دان كه اسلام گفته گردش تو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طبيعت كه بود پر خطّ و خال</w:t>
      </w:r>
    </w:p>
    <w:p>
      <w:pPr>
        <w:pStyle w:val="BookText"/>
        <w:rPr/>
      </w:pPr>
      <w:r>
        <w:rPr>
          <w:rFonts w:ascii="IRNazanin" w:hAnsi="IRNazanin" w:eastAsia="IRNazanin"/>
          <w:color w:val="111111"/>
          <w:sz w:val="28"/>
          <w:sz w:val="28"/>
          <w:szCs w:val="28"/>
          <w:rtl w:val="true"/>
          <w:lang w:bidi="fa-IR"/>
        </w:rPr>
        <w:t>چون كه تكليف است عزيزم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براي فطرت و اهل و عيال</w:t>
      </w:r>
    </w:p>
    <w:p>
      <w:pPr>
        <w:pStyle w:val="BookText"/>
        <w:rPr/>
      </w:pPr>
      <w:r>
        <w:rPr>
          <w:rFonts w:ascii="IRNazanin" w:hAnsi="IRNazanin" w:eastAsia="IRNazanin"/>
          <w:color w:val="111111"/>
          <w:sz w:val="28"/>
          <w:sz w:val="28"/>
          <w:szCs w:val="28"/>
          <w:rtl w:val="true"/>
          <w:lang w:bidi="fa-IR"/>
        </w:rPr>
        <w:t>از حرام و مكروه و هر نوع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دل را پاك و رو با هر دو بال</w:t>
      </w:r>
    </w:p>
    <w:p>
      <w:pPr>
        <w:pStyle w:val="BookText"/>
        <w:rPr/>
      </w:pPr>
      <w:r>
        <w:rPr>
          <w:rFonts w:ascii="IRNazanin" w:hAnsi="IRNazanin" w:eastAsia="IRNazanin"/>
          <w:color w:val="111111"/>
          <w:sz w:val="28"/>
          <w:sz w:val="28"/>
          <w:szCs w:val="28"/>
          <w:rtl w:val="true"/>
          <w:lang w:bidi="fa-IR"/>
        </w:rPr>
        <w:t>سوي فطرت با اموري چون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آنچه بوده است فعل حلال</w:t>
      </w:r>
    </w:p>
    <w:p>
      <w:pPr>
        <w:pStyle w:val="BookText"/>
        <w:rPr/>
      </w:pPr>
      <w:r>
        <w:rPr>
          <w:rFonts w:ascii="Amiri" w:hAnsi="Amiri" w:eastAsia="Amiri" w:cs="Amiri"/>
          <w:color w:val="111111"/>
          <w:sz w:val="28"/>
          <w:sz w:val="28"/>
          <w:szCs w:val="28"/>
          <w:rtl w:val="true"/>
          <w:lang w:bidi="ar-SA"/>
        </w:rPr>
        <w:t>با همان داد طبيعت در 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همرهي كن تا شوي اهل جمال</w:t>
      </w:r>
    </w:p>
    <w:p>
      <w:pPr>
        <w:pStyle w:val="BookText"/>
        <w:rPr/>
      </w:pPr>
      <w:r>
        <w:rPr>
          <w:rFonts w:ascii="IRNazanin" w:hAnsi="IRNazanin" w:eastAsia="IRNazanin"/>
          <w:color w:val="111111"/>
          <w:sz w:val="28"/>
          <w:sz w:val="28"/>
          <w:szCs w:val="28"/>
          <w:rtl w:val="true"/>
          <w:lang w:bidi="fa-IR"/>
        </w:rPr>
        <w:t>گردش ما شد تمام بي هر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و گشتيم خانه تا گيريم مجال</w:t>
      </w:r>
    </w:p>
    <w:p>
      <w:pPr>
        <w:pStyle w:val="BookText"/>
        <w:rPr/>
      </w:pPr>
      <w:r>
        <w:rPr>
          <w:rFonts w:ascii="Amiri" w:hAnsi="Amiri" w:eastAsia="Amiri" w:cs="Amiri"/>
          <w:color w:val="111111"/>
          <w:sz w:val="28"/>
          <w:sz w:val="28"/>
          <w:szCs w:val="28"/>
          <w:rtl w:val="true"/>
          <w:lang w:bidi="ar-SA"/>
        </w:rPr>
        <w:t>دار دنيا مثل اين تفريح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اندك است با آن همه وصف و خصال</w:t>
      </w:r>
    </w:p>
    <w:p>
      <w:pPr>
        <w:pStyle w:val="BookText"/>
        <w:rPr/>
      </w:pPr>
      <w:r>
        <w:rPr>
          <w:rFonts w:ascii="IRNazanin" w:hAnsi="IRNazanin" w:eastAsia="IRNazanin"/>
          <w:color w:val="111111"/>
          <w:sz w:val="28"/>
          <w:sz w:val="28"/>
          <w:szCs w:val="28"/>
          <w:rtl w:val="true"/>
          <w:lang w:bidi="fa-IR"/>
        </w:rPr>
        <w:t>دان طبيعت بوده باشد چون كلاس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آشنايي ز اوصاف جلال</w:t>
      </w:r>
    </w:p>
    <w:p>
      <w:pPr>
        <w:pStyle w:val="BookText"/>
        <w:rPr/>
      </w:pPr>
      <w:r>
        <w:rPr>
          <w:rFonts w:ascii="Amiri" w:hAnsi="Amiri" w:eastAsia="Amiri" w:cs="Amiri"/>
          <w:color w:val="111111"/>
          <w:sz w:val="28"/>
          <w:sz w:val="28"/>
          <w:szCs w:val="28"/>
          <w:rtl w:val="true"/>
          <w:lang w:bidi="ar-SA"/>
        </w:rPr>
        <w:t>بهر هر يك از نعم انديشه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كني با نفس دون خود جدال</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ما هم مي شود روزي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ديگر بهر آن باشد محال </w:t>
      </w:r>
      <w:bookmarkStart w:id="118" w:name="pg10629_108014"/>
    </w:p>
    <w:p>
      <w:pPr>
        <w:pStyle w:val="BookText"/>
        <w:rPr/>
      </w:pPr>
      <w:bookmarkEnd w:id="118"/>
      <w:r>
        <w:rPr>
          <w:rFonts w:ascii="IRNazanin" w:hAnsi="IRNazanin" w:eastAsia="IRNazanin"/>
          <w:color w:val="111111"/>
          <w:sz w:val="28"/>
          <w:sz w:val="28"/>
          <w:szCs w:val="28"/>
          <w:rtl w:val="true"/>
          <w:lang w:bidi="fa-IR"/>
        </w:rPr>
        <w:t>در چنين حالي شوي آرام و 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شود دور از تو اندوه و ملال</w:t>
      </w:r>
    </w:p>
    <w:p>
      <w:pPr>
        <w:pStyle w:val="BookText"/>
        <w:rPr/>
      </w:pPr>
      <w:r>
        <w:rPr>
          <w:rFonts w:ascii="IRNazanin" w:hAnsi="IRNazanin" w:eastAsia="IRNazanin"/>
          <w:color w:val="111111"/>
          <w:sz w:val="28"/>
          <w:sz w:val="28"/>
          <w:szCs w:val="28"/>
          <w:rtl w:val="true"/>
          <w:lang w:bidi="fa-IR"/>
        </w:rPr>
        <w:t>پس حقير گويد كه قدر آن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شوي فارغ ز هر وزر و وبال</w:t>
      </w:r>
    </w:p>
    <w:p>
      <w:pPr>
        <w:pStyle w:val="Heading3"/>
        <w:numPr>
          <w:ilvl w:val="2"/>
          <w:numId w:val="1"/>
        </w:numPr>
        <w:rPr/>
      </w:pPr>
      <w:bookmarkStart w:id="119" w:name="__RefHeading___Toc1338028_372815092"/>
      <w:bookmarkStart w:id="120" w:name="_Toc41"/>
      <w:bookmarkEnd w:id="119"/>
      <w:r>
        <w:rPr/>
        <w:t>30</w:t>
      </w:r>
      <w:r>
        <w:rPr>
          <w:rtl w:val="true"/>
        </w:rPr>
        <w:t xml:space="preserve">) </w:t>
      </w:r>
      <w:r>
        <w:rPr>
          <w:rtl w:val="true"/>
        </w:rPr>
        <w:t xml:space="preserve">پرهيز از بد بینی و سوءظن </w:t>
      </w:r>
      <w:r>
        <w:rPr>
          <w:rtl w:val="true"/>
        </w:rPr>
        <w:t>:</w:t>
      </w:r>
      <w:bookmarkEnd w:id="120"/>
    </w:p>
    <w:p>
      <w:pPr>
        <w:pStyle w:val="BookText"/>
        <w:rPr/>
      </w:pPr>
      <w:r>
        <w:rPr>
          <w:rFonts w:ascii="IRNazanin" w:hAnsi="IRNazanin" w:eastAsia="IRNazanin"/>
          <w:color w:val="111111"/>
          <w:sz w:val="28"/>
          <w:sz w:val="28"/>
          <w:szCs w:val="28"/>
          <w:rtl w:val="true"/>
          <w:lang w:bidi="fa-IR"/>
        </w:rPr>
        <w:t>قرآن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كساني كه ايمان آورده ايد از بسياري از گمان ها بپرهيزيد كه پاره اي از گمان ها گناه است و جاسوسي مكنيد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سوءظن و گمان بد بردن نسبت به هر مسلماني زشت و ناروا است و نارواتر از آن در محيط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اين بيماري مبتلا شد، زندگي را بر خود و خانواده اش تلخ مي كند، بهانه جويي مي كند و آن را تعقيب مي كند؛ چون يكي از آثار زشت بدگماني تجسس است كه</w:t>
      </w:r>
    </w:p>
    <w:p>
      <w:pPr>
        <w:pStyle w:val="BookText"/>
        <w:rPr/>
      </w:pPr>
      <w:r>
        <w:rPr>
          <w:rFonts w:ascii="IRNazanin" w:hAnsi="IRNazanin" w:eastAsia="IRNazanin"/>
          <w:color w:val="111111"/>
          <w:sz w:val="28"/>
          <w:sz w:val="28"/>
          <w:szCs w:val="28"/>
          <w:rtl w:val="true"/>
          <w:lang w:bidi="fa-IR"/>
        </w:rPr>
        <w:t>در آيه شريفه فوق از آن نهي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اي كه به مرض بدگماني دچار شود، آسايش و خوشي نمي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چنين خانواده اي همواره در معرض خطر است و ممكن است حتي به طلاق و جدايي هم بينجامد و يا جنايتي را درپي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مفاسد فردي و اجتماعي سوء ظن و نيز خود را در مظان اتهام قرار ندادن، از راه هاي علاج اين رذيله اخلاقي است</w:t>
      </w:r>
      <w:r>
        <w:rPr>
          <w:rFonts w:eastAsia="IRNazanin" w:cs="IRNazanin"/>
          <w:color w:val="111111"/>
          <w:sz w:val="28"/>
          <w:szCs w:val="28"/>
          <w:rtl w:val="true"/>
          <w:lang w:bidi="fa-IR"/>
        </w:rPr>
        <w:t>.</w:t>
      </w:r>
      <w:r>
        <w:rPr>
          <w:rStyle w:val="FootnoteAnchor"/>
          <w:rtl w:val="true"/>
        </w:rPr>
        <w:footnoteReference w:id="177"/>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تفکر غلط که بسیارى از مردم، شرور و بد ذات هستند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را منزوی و افسرده می کند، همسران بدبین این دید منفى اغراق انگیز را مرتباً تعمیم می دهند و در ذهن خود مرور مى کنند، بدیهى است که چنین دیدى آن </w:t>
      </w:r>
    </w:p>
    <w:p>
      <w:pPr>
        <w:pStyle w:val="BookText"/>
        <w:rPr/>
      </w:pPr>
      <w:r>
        <w:rPr>
          <w:rFonts w:ascii="IRNazanin" w:hAnsi="IRNazanin" w:eastAsia="IRNazanin"/>
          <w:color w:val="111111"/>
          <w:sz w:val="28"/>
          <w:sz w:val="28"/>
          <w:szCs w:val="28"/>
          <w:rtl w:val="true"/>
          <w:lang w:bidi="fa-IR"/>
        </w:rPr>
        <w:t>ها را از جامعه منزوى مى کند و به حد افسردگى و بیماری هاى روانى دیگر مى کشاند، واقعاً بد بینی خیلی خطرناک می باشد همان گونه که در روایتی از امیر المومنین نقل شده است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بدگمانی بر او چیره شود، بین او و دوستانش دوستی ای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مي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گمان های بد برد، کسی را که به او خیانت نمی کند، خیانتکار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درمان بدبيني همسران بايد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بد بین باید از محیطی که زمینه رشد بدبینی است یعنی همنشینی با افراد فاسد، بپرهیزید و در عوض با افراد خوش باطن و خوش فکر رفت و آمد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از وجود نازنین امیر المومنین نقل شده است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بدان بدگمانی به نیکان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ایمان یا به عبارت دیگر خود سازی می تواند بد بینی را درمان نماید، همان گونه که از امیر المومنین علیه السلام این گونه نقل شده است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بد، به هیچ کس خوشبین نیست؛ زیرا همه را مانند خودش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روی در راه مولا پر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دور از همه ظن و گمان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 که هر بدبینی و هر سوء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آرد روز و شب درد و فغان </w:t>
      </w:r>
      <w:bookmarkStart w:id="121" w:name="pg10629_108016"/>
    </w:p>
    <w:p>
      <w:pPr>
        <w:pStyle w:val="Heading3"/>
        <w:numPr>
          <w:ilvl w:val="2"/>
          <w:numId w:val="1"/>
        </w:numPr>
        <w:rPr/>
      </w:pPr>
      <w:bookmarkStart w:id="122" w:name="__RefHeading___Toc1338030_372815092"/>
      <w:bookmarkStart w:id="123" w:name="_Toc42"/>
      <w:bookmarkEnd w:id="121"/>
      <w:bookmarkEnd w:id="122"/>
      <w:r>
        <w:rPr/>
        <w:t>30</w:t>
      </w:r>
      <w:r>
        <w:rPr>
          <w:rtl w:val="true"/>
        </w:rPr>
        <w:t xml:space="preserve">) </w:t>
      </w:r>
      <w:r>
        <w:rPr>
          <w:rtl w:val="true"/>
        </w:rPr>
        <w:t>نگرش مثبت به زندگی</w:t>
      </w:r>
      <w:r>
        <w:rPr>
          <w:rtl w:val="true"/>
        </w:rPr>
        <w:t>:</w:t>
      </w:r>
      <w:bookmarkEnd w:id="123"/>
    </w:p>
    <w:p>
      <w:pPr>
        <w:pStyle w:val="BookText"/>
        <w:rPr/>
      </w:pPr>
      <w:r>
        <w:rPr>
          <w:rFonts w:ascii="Amiri" w:hAnsi="Amiri" w:eastAsia="Amiri" w:cs="Amiri"/>
          <w:color w:val="111111"/>
          <w:sz w:val="28"/>
          <w:sz w:val="28"/>
          <w:szCs w:val="28"/>
          <w:rtl w:val="true"/>
          <w:lang w:bidi="ar-SA"/>
        </w:rPr>
        <w:t xml:space="preserve">جهان را خرم از عشقي نهان بينم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 را در هم از لطفي عيان بينم</w:t>
      </w:r>
    </w:p>
    <w:p>
      <w:pPr>
        <w:pStyle w:val="BookText"/>
        <w:rPr/>
      </w:pPr>
      <w:r>
        <w:rPr>
          <w:rFonts w:ascii="IRNazanin" w:hAnsi="IRNazanin" w:eastAsia="IRNazanin"/>
          <w:color w:val="111111"/>
          <w:sz w:val="28"/>
          <w:sz w:val="28"/>
          <w:szCs w:val="28"/>
          <w:rtl w:val="true"/>
          <w:lang w:bidi="fa-IR"/>
        </w:rPr>
        <w:t>عیان را پیچش روح و روان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عشقش من همه جا را جوان بينم</w:t>
      </w:r>
    </w:p>
    <w:p>
      <w:pPr>
        <w:pStyle w:val="BookText"/>
        <w:rPr/>
      </w:pPr>
      <w:r>
        <w:rPr>
          <w:rFonts w:ascii="IRNazanin" w:hAnsi="IRNazanin" w:eastAsia="IRNazanin"/>
          <w:color w:val="111111"/>
          <w:sz w:val="28"/>
          <w:sz w:val="28"/>
          <w:szCs w:val="28"/>
          <w:rtl w:val="true"/>
          <w:lang w:bidi="fa-IR"/>
        </w:rPr>
        <w:t>روان شناسان معتقدند که اضطراب همسران، از باورهای غلط و افکار منفی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سعی شده است با ارائه نگرشی مثبت به همسران و تفسیر واقع بینانه از پدیده ها و رویدادهای زندگی، از اضطراب و نگرانی و احساس پوچی در زندگی،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شناختْ باعث می شود همسران، جهان هستی را پدیده نظام مند، درهم تنیده و دارای قانون؛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اي که حتی در پس پدیده های به ظاهر</w:t>
      </w:r>
    </w:p>
    <w:p>
      <w:pPr>
        <w:pStyle w:val="BookText"/>
        <w:rPr/>
      </w:pPr>
      <w:r>
        <w:rPr>
          <w:rFonts w:ascii="IRNazanin" w:hAnsi="IRNazanin" w:eastAsia="IRNazanin"/>
          <w:color w:val="111111"/>
          <w:sz w:val="28"/>
          <w:sz w:val="28"/>
          <w:szCs w:val="28"/>
          <w:rtl w:val="true"/>
          <w:lang w:bidi="fa-IR"/>
        </w:rPr>
        <w:t>ناخوشایند و متناقض نیز نوعی اراده، تدبیر و معنا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همسران معتقد به دین، احساس آشفتگی، پوچی و بی معنایی رخ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مصلحت الهی سبب می شود که زوجين در برابر پدیده ها و رویدادهای زندگی و نیز وقایع غیرقابل کنترل، چون بیماری، بلایای طبیعی، مرگ عزیزان، شکست ها و ناکامی ها، به سادگی دچار اضطراب و نگرانی نگردند و انسجام شخصیتی و سلامت روانی خود را حفظ نمایند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اي همسر بزرگوار، همواره خوش بین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همیشه در پی آن باشی که ببینی زندگی شما چه عيبها و کمبودهایی دارد؛ بدون شك عیب ها و کمبودهایی را خواهی یافت و احساسات نسبت به خود و همسرت از آنچه </w:t>
      </w:r>
      <w:bookmarkStart w:id="124" w:name="pg10629_108017"/>
    </w:p>
    <w:p>
      <w:pPr>
        <w:pStyle w:val="BookText"/>
        <w:rPr/>
      </w:pPr>
      <w:bookmarkEnd w:id="124"/>
      <w:r>
        <w:rPr>
          <w:rFonts w:ascii="IRNazanin" w:hAnsi="IRNazanin" w:eastAsia="IRNazanin"/>
          <w:color w:val="111111"/>
          <w:sz w:val="28"/>
          <w:sz w:val="28"/>
          <w:szCs w:val="28"/>
          <w:rtl w:val="true"/>
          <w:lang w:bidi="fa-IR"/>
        </w:rPr>
        <w:t>هست بدتر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دنبال جنبه ها و جلوه های مثبت زندگی خود بگرد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آرامش و نشاط همواره بر زندگي زناشوئي شما سايه افكند</w:t>
      </w:r>
      <w:r>
        <w:rPr>
          <w:rFonts w:eastAsia="IRNazanin" w:cs="IRNazanin"/>
          <w:color w:val="111111"/>
          <w:sz w:val="28"/>
          <w:szCs w:val="28"/>
          <w:rtl w:val="true"/>
          <w:lang w:bidi="fa-IR"/>
        </w:rPr>
        <w:t>.</w:t>
      </w:r>
    </w:p>
    <w:p>
      <w:pPr>
        <w:pStyle w:val="Heading3"/>
        <w:numPr>
          <w:ilvl w:val="2"/>
          <w:numId w:val="1"/>
        </w:numPr>
        <w:rPr/>
      </w:pPr>
      <w:bookmarkStart w:id="125" w:name="__RefHeading___Toc1338032_372815092"/>
      <w:bookmarkStart w:id="126" w:name="_Toc43"/>
      <w:bookmarkEnd w:id="125"/>
      <w:r>
        <w:rPr/>
        <w:t>31</w:t>
      </w:r>
      <w:r>
        <w:rPr>
          <w:rtl w:val="true"/>
        </w:rPr>
        <w:t xml:space="preserve">) </w:t>
      </w:r>
      <w:r>
        <w:rPr>
          <w:rtl w:val="true"/>
        </w:rPr>
        <w:t>مقابله با شکست</w:t>
      </w:r>
      <w:r>
        <w:rPr>
          <w:rtl w:val="true"/>
        </w:rPr>
        <w:t>:</w:t>
      </w:r>
      <w:bookmarkEnd w:id="126"/>
    </w:p>
    <w:p>
      <w:pPr>
        <w:pStyle w:val="BookText"/>
        <w:rPr/>
      </w:pPr>
      <w:r>
        <w:rPr>
          <w:rFonts w:ascii="IRNazanin" w:hAnsi="IRNazanin" w:eastAsia="IRNazanin"/>
          <w:color w:val="111111"/>
          <w:sz w:val="28"/>
          <w:sz w:val="28"/>
          <w:szCs w:val="28"/>
          <w:rtl w:val="true"/>
          <w:lang w:bidi="fa-IR"/>
        </w:rPr>
        <w:t>چشم دل ديده گشا تا نبرد خواب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خاموش درون داد بزن تا به خدا</w:t>
      </w:r>
    </w:p>
    <w:p>
      <w:pPr>
        <w:pStyle w:val="BookText"/>
        <w:rPr/>
      </w:pPr>
      <w:r>
        <w:rPr>
          <w:rFonts w:ascii="Amiri" w:hAnsi="Amiri" w:eastAsia="Amiri" w:cs="Amiri"/>
          <w:color w:val="111111"/>
          <w:sz w:val="28"/>
          <w:sz w:val="28"/>
          <w:szCs w:val="28"/>
          <w:rtl w:val="true"/>
          <w:lang w:bidi="ar-SA"/>
        </w:rPr>
        <w:t>با همان ديده شوم شاد در اين صحن و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اضطراب و استرس هر يك شونداز من جدا</w:t>
      </w:r>
    </w:p>
    <w:p>
      <w:pPr>
        <w:pStyle w:val="BookText"/>
        <w:rPr/>
      </w:pPr>
      <w:r>
        <w:rPr>
          <w:rFonts w:ascii="IRNazanin" w:hAnsi="IRNazanin" w:eastAsia="IRNazanin"/>
          <w:color w:val="111111"/>
          <w:sz w:val="28"/>
          <w:sz w:val="28"/>
          <w:szCs w:val="28"/>
          <w:rtl w:val="true"/>
          <w:lang w:bidi="fa-IR"/>
        </w:rPr>
        <w:t>یکی از عوامل استرس، اضطراب و مشكلات روحي، رواني همسران، شکست در زندگی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نوع دیدگاه نسبت به مفهوم پیروزی و شکست متفاوت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پیروزی که همان عزت و سربلندی می باشد تنها از طريق خداوند امکان پذیر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روایتي از سید الشهدا این گونه نقل شده است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تماما از آن خدای یکتا است و در غیر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از آن خدا و پیامبر و مؤمنین است و اگر پیروزی از راه غیر خدا باشد هیچ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امیر المومنین در روایتي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طریق غیر خدا به عزت برسد، همان عزت غیر واقعی او را به هلاکت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اي عزيز عزّت خواه، خطاب اين غزل به توست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همسرم اي آنكه هستي با 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عزّت ار خواهي برو راه خدا </w:t>
      </w:r>
    </w:p>
    <w:p>
      <w:pPr>
        <w:pStyle w:val="BookText"/>
        <w:rPr/>
      </w:pPr>
      <w:r>
        <w:rPr>
          <w:rFonts w:ascii="Amiri" w:hAnsi="Amiri" w:eastAsia="Amiri" w:cs="Amiri"/>
          <w:color w:val="111111"/>
          <w:sz w:val="28"/>
          <w:sz w:val="28"/>
          <w:szCs w:val="28"/>
          <w:rtl w:val="true"/>
          <w:lang w:bidi="ar-SA"/>
        </w:rPr>
        <w:t>دان خدا خواهد همه روح و 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از آن باشد تباهي و فنا</w:t>
      </w:r>
    </w:p>
    <w:p>
      <w:pPr>
        <w:pStyle w:val="BookText"/>
        <w:rPr/>
      </w:pPr>
      <w:r>
        <w:rPr>
          <w:rFonts w:ascii="IRNazanin" w:hAnsi="IRNazanin" w:eastAsia="IRNazanin"/>
          <w:color w:val="111111"/>
          <w:sz w:val="28"/>
          <w:sz w:val="28"/>
          <w:szCs w:val="28"/>
          <w:rtl w:val="true"/>
          <w:lang w:bidi="fa-IR"/>
        </w:rPr>
        <w:t>چون كه عزّت درقلوب انس 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كه در كلّ وجود اين سرا</w:t>
      </w:r>
    </w:p>
    <w:p>
      <w:pPr>
        <w:pStyle w:val="BookText"/>
        <w:rPr/>
      </w:pPr>
      <w:r>
        <w:rPr>
          <w:rFonts w:ascii="Amiri" w:hAnsi="Amiri" w:eastAsia="Amiri" w:cs="Amiri"/>
          <w:color w:val="111111"/>
          <w:sz w:val="28"/>
          <w:sz w:val="28"/>
          <w:szCs w:val="28"/>
          <w:rtl w:val="true"/>
          <w:lang w:bidi="ar-SA"/>
        </w:rPr>
        <w:t>بوده باشد از خداي مهربان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 همسرهاي خوب در دو فضا</w:t>
      </w:r>
    </w:p>
    <w:p>
      <w:pPr>
        <w:pStyle w:val="BookText"/>
        <w:rPr/>
      </w:pPr>
      <w:r>
        <w:rPr>
          <w:rFonts w:ascii="Amiri" w:hAnsi="Amiri" w:eastAsia="Amiri" w:cs="Amiri"/>
          <w:color w:val="111111"/>
          <w:sz w:val="28"/>
          <w:sz w:val="28"/>
          <w:szCs w:val="28"/>
          <w:rtl w:val="true"/>
          <w:lang w:bidi="ar-SA"/>
        </w:rPr>
        <w:t>هر كه غير از حق شود اندر 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 و رسوا در عيان و هم خفا</w:t>
      </w:r>
    </w:p>
    <w:p>
      <w:pPr>
        <w:pStyle w:val="BookText"/>
        <w:rPr/>
      </w:pPr>
      <w:r>
        <w:rPr>
          <w:rFonts w:ascii="IRNazanin" w:hAnsi="IRNazanin" w:eastAsia="IRNazanin"/>
          <w:color w:val="111111"/>
          <w:sz w:val="28"/>
          <w:sz w:val="28"/>
          <w:szCs w:val="28"/>
          <w:rtl w:val="true"/>
          <w:lang w:bidi="fa-IR"/>
        </w:rPr>
        <w:t>ذات حق باشد عزيز بي هر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باقي دهد با صد صفا</w:t>
      </w:r>
    </w:p>
    <w:p>
      <w:pPr>
        <w:pStyle w:val="BookText"/>
        <w:rPr/>
      </w:pPr>
      <w:r>
        <w:rPr>
          <w:rFonts w:ascii="IRNazanin" w:hAnsi="IRNazanin" w:eastAsia="IRNazanin"/>
          <w:color w:val="111111"/>
          <w:sz w:val="28"/>
          <w:sz w:val="28"/>
          <w:szCs w:val="28"/>
          <w:rtl w:val="true"/>
          <w:lang w:bidi="fa-IR"/>
        </w:rPr>
        <w:t>چون غني است در همه كون و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منّت مي دهد عزّت به ما</w:t>
      </w:r>
    </w:p>
    <w:p>
      <w:pPr>
        <w:pStyle w:val="BookText"/>
        <w:rPr/>
      </w:pPr>
      <w:r>
        <w:rPr>
          <w:rFonts w:ascii="IRNazanin" w:hAnsi="IRNazanin" w:eastAsia="IRNazanin"/>
          <w:color w:val="111111"/>
          <w:sz w:val="28"/>
          <w:sz w:val="28"/>
          <w:szCs w:val="28"/>
          <w:rtl w:val="true"/>
          <w:lang w:bidi="fa-IR"/>
        </w:rPr>
        <w:t>مال و ثروت كي كند دل را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مقام و پست بود نوعي جفا</w:t>
      </w:r>
    </w:p>
    <w:p>
      <w:pPr>
        <w:pStyle w:val="BookText"/>
        <w:rPr/>
      </w:pPr>
      <w:r>
        <w:rPr>
          <w:rFonts w:ascii="Amiri" w:hAnsi="Amiri" w:eastAsia="Amiri" w:cs="Amiri"/>
          <w:color w:val="111111"/>
          <w:sz w:val="28"/>
          <w:sz w:val="28"/>
          <w:szCs w:val="28"/>
          <w:rtl w:val="true"/>
          <w:lang w:bidi="ar-SA"/>
        </w:rPr>
        <w:t>قدرت و زيبايي و دنيا بدان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كدام روزي شوند از تو جدا</w:t>
      </w:r>
    </w:p>
    <w:p>
      <w:pPr>
        <w:pStyle w:val="BookText"/>
        <w:rPr/>
      </w:pPr>
      <w:r>
        <w:rPr>
          <w:rFonts w:ascii="IRNazanin" w:hAnsi="IRNazanin" w:eastAsia="IRNazanin"/>
          <w:color w:val="111111"/>
          <w:sz w:val="28"/>
          <w:sz w:val="28"/>
          <w:szCs w:val="28"/>
          <w:rtl w:val="true"/>
          <w:lang w:bidi="fa-IR"/>
        </w:rPr>
        <w:t>پس نبندهرگزبه هر يك قلب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شوند بي شك فنا اندر فنا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 تو خالص نيّتت را در نهان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 حقّ و آن كه باشد هر كجا </w:t>
      </w:r>
      <w:bookmarkStart w:id="127" w:name="pg10629_108019"/>
    </w:p>
    <w:p>
      <w:pPr>
        <w:pStyle w:val="BookText"/>
        <w:rPr/>
      </w:pPr>
      <w:bookmarkEnd w:id="127"/>
      <w:r>
        <w:rPr>
          <w:rFonts w:ascii="IRNazanin" w:hAnsi="IRNazanin" w:eastAsia="IRNazanin"/>
          <w:color w:val="111111"/>
          <w:sz w:val="28"/>
          <w:sz w:val="28"/>
          <w:szCs w:val="28"/>
          <w:rtl w:val="true"/>
          <w:lang w:bidi="fa-IR"/>
        </w:rPr>
        <w:t>تا كه گيري عزّتي فوق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اين جهان و آن سرا</w:t>
      </w:r>
    </w:p>
    <w:p>
      <w:pPr>
        <w:pStyle w:val="BookText"/>
        <w:rPr/>
      </w:pPr>
      <w:r>
        <w:rPr>
          <w:rFonts w:ascii="Amiri" w:hAnsi="Amiri" w:eastAsia="Amiri" w:cs="Amiri"/>
          <w:color w:val="111111"/>
          <w:sz w:val="28"/>
          <w:sz w:val="28"/>
          <w:szCs w:val="28"/>
          <w:rtl w:val="true"/>
          <w:lang w:bidi="ar-SA"/>
        </w:rPr>
        <w:t>داد خاموش درون با صد توان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بخواهد از تو با صدها صدا</w:t>
      </w:r>
    </w:p>
    <w:p>
      <w:pPr>
        <w:pStyle w:val="BookText"/>
        <w:rPr/>
      </w:pPr>
      <w:r>
        <w:rPr>
          <w:rFonts w:ascii="IRNazanin" w:hAnsi="IRNazanin" w:eastAsia="IRNazanin"/>
          <w:color w:val="111111"/>
          <w:sz w:val="28"/>
          <w:sz w:val="28"/>
          <w:szCs w:val="28"/>
          <w:rtl w:val="true"/>
          <w:lang w:bidi="fa-IR"/>
        </w:rPr>
        <w:t>گر ز غير حق بخواهي تو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تو باشد خطا اندر خطا</w:t>
      </w:r>
    </w:p>
    <w:p>
      <w:pPr>
        <w:pStyle w:val="BookText"/>
        <w:rPr/>
      </w:pPr>
      <w:r>
        <w:rPr>
          <w:rFonts w:ascii="IRNazanin" w:hAnsi="IRNazanin" w:eastAsia="IRNazanin"/>
          <w:color w:val="111111"/>
          <w:sz w:val="28"/>
          <w:sz w:val="28"/>
          <w:szCs w:val="28"/>
          <w:rtl w:val="true"/>
          <w:lang w:bidi="fa-IR"/>
        </w:rPr>
        <w:t>اين حقير گويد كه اندر هر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ار خواهي برو راه خدا</w:t>
      </w:r>
    </w:p>
    <w:p>
      <w:pPr>
        <w:pStyle w:val="Heading3"/>
        <w:numPr>
          <w:ilvl w:val="2"/>
          <w:numId w:val="1"/>
        </w:numPr>
        <w:rPr/>
      </w:pPr>
      <w:bookmarkStart w:id="128" w:name="__RefHeading___Toc1338034_372815092"/>
      <w:bookmarkStart w:id="129" w:name="_Toc44"/>
      <w:bookmarkEnd w:id="128"/>
      <w:r>
        <w:rPr/>
        <w:t>32</w:t>
      </w:r>
      <w:r>
        <w:rPr>
          <w:rtl w:val="true"/>
        </w:rPr>
        <w:t xml:space="preserve">) </w:t>
      </w:r>
      <w:r>
        <w:rPr>
          <w:rtl w:val="true"/>
        </w:rPr>
        <w:t>پرهيز از دنيا طلبي</w:t>
      </w:r>
      <w:r>
        <w:rPr>
          <w:rtl w:val="true"/>
        </w:rPr>
        <w:t>:</w:t>
      </w:r>
      <w:bookmarkEnd w:id="129"/>
    </w:p>
    <w:p>
      <w:pPr>
        <w:pStyle w:val="BookText"/>
        <w:rPr/>
      </w:pPr>
      <w:r>
        <w:rPr>
          <w:rFonts w:ascii="Amiri" w:hAnsi="Amiri" w:eastAsia="Amiri" w:cs="Amiri"/>
          <w:color w:val="111111"/>
          <w:sz w:val="28"/>
          <w:sz w:val="28"/>
          <w:szCs w:val="28"/>
          <w:rtl w:val="true"/>
          <w:lang w:bidi="ar-SA"/>
        </w:rPr>
        <w:t>اي عزيز بايد كني دل را 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همه قيد و قيود اين سرا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كه دنيا مي كند جان را 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همسر مي دهد روح را صفا </w:t>
      </w:r>
    </w:p>
    <w:p>
      <w:pPr>
        <w:pStyle w:val="BookText"/>
        <w:rPr/>
      </w:pPr>
      <w:r>
        <w:rPr>
          <w:rFonts w:ascii="IRNazanin" w:hAnsi="IRNazanin" w:eastAsia="IRNazanin"/>
          <w:color w:val="111111"/>
          <w:sz w:val="28"/>
          <w:sz w:val="28"/>
          <w:szCs w:val="28"/>
          <w:rtl w:val="true"/>
          <w:lang w:bidi="fa-IR"/>
        </w:rPr>
        <w:t xml:space="preserve">اولاً همه همسران بايد بدانند كه حب دنیا و دنيا طلبي منشاء خيلي از آسیب ها و انحرافات زوجها گشته است؛ کما اینکه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کافی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کل خطیئة حب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این آسیب ها، نپذيرفتن كلام حكيمانه و به دنبال آن از بین رفتن صميميّت در بين همسران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غررالحکم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دوستی مانع شنیدن کلام حکیمانه می شود و چشم قلب را از بصیرت خالی می کند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يکی از درمان های بسیار موثر استرس همسران این است که بدانند مالک این دنیا نیستند همان گونه که قران کریم به این واقعیت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همه شما را با چیزى از ترس، گرسنگى، و کاهش در مال ها و جان ها و میوه ها، آزمایش مى کنیم و بشارت ده به استقامت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که هر گاه مصیبتى به ایشان مى رسد،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خدائیم و به سوى او بازمى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واقعیت که همه از او هستیم این درس را به همسران مى دهد که از زوال نعمت ها هرگز ناراحت نشوند، چرا که همه این مواهب تعلق به او دارد، یک روز مى بخشد و روز دیگر مصلحت مى بیند و باز پس مى گیرد و هر دو به 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بياني اعلام مى کند که این جا سراى جاویدان نیست زوال نعمت ها و کمبود مواهب و یا کثرت وفور آن ها همه زودگذر است، و همه این ها وسیله اى است براى پیمودن مراحل تکامل، توجه به این دو اصل اساسى اثر عمیقى در ایجاد روح استقامت و صبر در همسران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بهترین درمان براي ايجاد آرامش در زندگي زناشوئي می باشد آري اي همسر عاقبت بين، فرياد خاموش همسران حقيقت بين ضمن استفاده ازنعمتهاي دنيا و </w:t>
      </w:r>
    </w:p>
    <w:p>
      <w:pPr>
        <w:pStyle w:val="BookText"/>
        <w:rPr/>
      </w:pPr>
      <w:r>
        <w:rPr>
          <w:rFonts w:ascii="IRNazanin" w:hAnsi="IRNazanin" w:eastAsia="IRNazanin"/>
          <w:color w:val="111111"/>
          <w:sz w:val="28"/>
          <w:sz w:val="28"/>
          <w:szCs w:val="28"/>
          <w:rtl w:val="true"/>
          <w:lang w:bidi="fa-IR"/>
        </w:rPr>
        <w:t>بهره مندي از زندگي رضايت بخش زناشوئي به عنوان عبادتي آرام بخش؛ در خصوص دنيا طلبي اين است؛ خوب گوش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 اين دنيا شده ام سير 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روحم را نموده آن اسير</w:t>
      </w:r>
    </w:p>
    <w:p>
      <w:pPr>
        <w:pStyle w:val="BookText"/>
        <w:rPr/>
      </w:pPr>
      <w:r>
        <w:rPr>
          <w:rFonts w:ascii="IRNazanin" w:hAnsi="IRNazanin" w:eastAsia="IRNazanin"/>
          <w:color w:val="111111"/>
          <w:sz w:val="28"/>
          <w:sz w:val="28"/>
          <w:szCs w:val="28"/>
          <w:rtl w:val="true"/>
          <w:lang w:bidi="fa-IR"/>
        </w:rPr>
        <w:t>گو چه گويم من از اين دنياي 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گشته در درون من چو شير</w:t>
      </w:r>
    </w:p>
    <w:p>
      <w:pPr>
        <w:pStyle w:val="BookText"/>
        <w:rPr/>
      </w:pPr>
      <w:r>
        <w:rPr>
          <w:rFonts w:ascii="IRNazanin" w:hAnsi="IRNazanin" w:eastAsia="IRNazanin"/>
          <w:color w:val="111111"/>
          <w:sz w:val="28"/>
          <w:sz w:val="28"/>
          <w:szCs w:val="28"/>
          <w:rtl w:val="true"/>
          <w:lang w:bidi="fa-IR"/>
        </w:rPr>
        <w:t>داد خاموشش همي گويد كه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حق را مي زند بر هر ضمير</w:t>
      </w:r>
    </w:p>
    <w:p>
      <w:pPr>
        <w:pStyle w:val="BookText"/>
        <w:rPr/>
      </w:pPr>
      <w:r>
        <w:rPr>
          <w:rFonts w:ascii="IRNazanin" w:hAnsi="IRNazanin" w:eastAsia="IRNazanin"/>
          <w:color w:val="111111"/>
          <w:sz w:val="28"/>
          <w:sz w:val="28"/>
          <w:szCs w:val="28"/>
          <w:rtl w:val="true"/>
          <w:lang w:bidi="fa-IR"/>
        </w:rPr>
        <w:t>گر كه تو خواهي شوي اندر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مولايي كه بوده چون سفير</w:t>
      </w:r>
    </w:p>
    <w:p>
      <w:pPr>
        <w:pStyle w:val="BookText"/>
        <w:rPr/>
      </w:pPr>
      <w:r>
        <w:rPr>
          <w:rFonts w:ascii="IRNazanin" w:hAnsi="IRNazanin" w:eastAsia="IRNazanin"/>
          <w:color w:val="111111"/>
          <w:sz w:val="28"/>
          <w:sz w:val="28"/>
          <w:szCs w:val="28"/>
          <w:rtl w:val="true"/>
          <w:lang w:bidi="fa-IR"/>
        </w:rPr>
        <w:t>از درون فتنه هايي همچو 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درايت كن عبور چون يك بصير</w:t>
      </w:r>
    </w:p>
    <w:p>
      <w:pPr>
        <w:pStyle w:val="BookText"/>
        <w:rPr/>
      </w:pPr>
      <w:r>
        <w:rPr>
          <w:rFonts w:ascii="IRNazanin" w:hAnsi="IRNazanin" w:eastAsia="IRNazanin"/>
          <w:color w:val="111111"/>
          <w:sz w:val="28"/>
          <w:sz w:val="28"/>
          <w:szCs w:val="28"/>
          <w:rtl w:val="true"/>
          <w:lang w:bidi="fa-IR"/>
        </w:rPr>
        <w:t>داد و فرياد درون گويد 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دنيا همي زشت است و پير</w:t>
      </w:r>
    </w:p>
    <w:p>
      <w:pPr>
        <w:pStyle w:val="BookText"/>
        <w:rPr/>
      </w:pPr>
      <w:r>
        <w:rPr>
          <w:rFonts w:ascii="Amiri" w:hAnsi="Amiri" w:eastAsia="Amiri" w:cs="Amiri"/>
          <w:color w:val="111111"/>
          <w:sz w:val="28"/>
          <w:sz w:val="28"/>
          <w:szCs w:val="28"/>
          <w:rtl w:val="true"/>
          <w:lang w:bidi="ar-SA"/>
        </w:rPr>
        <w:t>واي و بر هر كه رود سوي 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 نفس دون و دنيايي فقير</w:t>
      </w:r>
    </w:p>
    <w:p>
      <w:pPr>
        <w:pStyle w:val="BookText"/>
        <w:rPr/>
      </w:pPr>
      <w:r>
        <w:rPr>
          <w:rFonts w:ascii="IRNazanin" w:hAnsi="IRNazanin" w:eastAsia="IRNazanin"/>
          <w:color w:val="111111"/>
          <w:sz w:val="28"/>
          <w:sz w:val="28"/>
          <w:szCs w:val="28"/>
          <w:rtl w:val="true"/>
          <w:lang w:bidi="fa-IR"/>
        </w:rPr>
        <w:t>در چنين حالي همي باشد غمين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و نادم اندر اين مسير</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خالق يكتا چو ياري نازنين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دنيا فاني و عيبش كثير </w:t>
      </w:r>
    </w:p>
    <w:p>
      <w:pPr>
        <w:pStyle w:val="BookText"/>
        <w:rPr/>
      </w:pPr>
      <w:r>
        <w:rPr>
          <w:rFonts w:ascii="Amiri" w:hAnsi="Amiri" w:eastAsia="Amiri" w:cs="Amiri"/>
          <w:color w:val="111111"/>
          <w:sz w:val="28"/>
          <w:sz w:val="28"/>
          <w:szCs w:val="28"/>
          <w:rtl w:val="true"/>
          <w:lang w:bidi="ar-SA"/>
        </w:rPr>
        <w:t>صحنه لهو و لعب بر هر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فريب خود كشد جان را به زير</w:t>
      </w:r>
    </w:p>
    <w:p>
      <w:pPr>
        <w:pStyle w:val="BookText"/>
        <w:rPr/>
      </w:pPr>
      <w:r>
        <w:rPr>
          <w:rFonts w:ascii="IRNazanin" w:hAnsi="IRNazanin" w:eastAsia="IRNazanin"/>
          <w:color w:val="111111"/>
          <w:sz w:val="28"/>
          <w:sz w:val="28"/>
          <w:szCs w:val="28"/>
          <w:rtl w:val="true"/>
          <w:lang w:bidi="fa-IR"/>
        </w:rPr>
        <w:t>دان كه با پست و مقام و ملك 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زند بر قلب پاك تو سه تير</w:t>
      </w:r>
    </w:p>
    <w:p>
      <w:pPr>
        <w:pStyle w:val="BookText"/>
        <w:rPr/>
      </w:pPr>
      <w:r>
        <w:rPr>
          <w:rFonts w:ascii="IRNazanin" w:hAnsi="IRNazanin" w:eastAsia="IRNazanin"/>
          <w:color w:val="111111"/>
          <w:sz w:val="28"/>
          <w:sz w:val="28"/>
          <w:szCs w:val="28"/>
          <w:rtl w:val="true"/>
          <w:lang w:bidi="fa-IR"/>
        </w:rPr>
        <w:t>يا كه با اهل و عيال و خادمين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كند نيرنگي با دامي كبير</w:t>
      </w:r>
    </w:p>
    <w:p>
      <w:pPr>
        <w:pStyle w:val="BookText"/>
        <w:rPr/>
      </w:pPr>
      <w:r>
        <w:rPr>
          <w:rFonts w:ascii="Amiri" w:hAnsi="Amiri" w:eastAsia="Amiri" w:cs="Amiri"/>
          <w:color w:val="111111"/>
          <w:sz w:val="28"/>
          <w:sz w:val="28"/>
          <w:szCs w:val="28"/>
          <w:rtl w:val="true"/>
          <w:lang w:bidi="ar-SA"/>
        </w:rPr>
        <w:t>كن ولايت اختيار با صد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شوي همراه مولا در غدير</w:t>
      </w:r>
    </w:p>
    <w:p>
      <w:pPr>
        <w:pStyle w:val="BookText"/>
        <w:rPr/>
      </w:pPr>
      <w:r>
        <w:rPr>
          <w:rFonts w:ascii="IRNazanin" w:hAnsi="IRNazanin" w:eastAsia="IRNazanin"/>
          <w:color w:val="111111"/>
          <w:sz w:val="28"/>
          <w:sz w:val="28"/>
          <w:szCs w:val="28"/>
          <w:rtl w:val="true"/>
          <w:lang w:bidi="fa-IR"/>
        </w:rPr>
        <w:t>حرف مولا بوده با جانت عجين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رهش با جان و دل رو چون حقير</w:t>
      </w:r>
    </w:p>
    <w:p>
      <w:pPr>
        <w:pStyle w:val="BookText"/>
        <w:rPr/>
      </w:pPr>
      <w:r>
        <w:rPr>
          <w:rFonts w:ascii="IRNazanin" w:hAnsi="IRNazanin" w:eastAsia="IRNazanin"/>
          <w:color w:val="111111"/>
          <w:sz w:val="28"/>
          <w:sz w:val="28"/>
          <w:szCs w:val="28"/>
          <w:rtl w:val="true"/>
          <w:lang w:bidi="fa-IR"/>
        </w:rPr>
        <w:t>يا به بياني ديگر مي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مرز بين اين جهان تا آن 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قدم باشد عزيز اندر ميان</w:t>
      </w:r>
    </w:p>
    <w:p>
      <w:pPr>
        <w:pStyle w:val="BookText"/>
        <w:rPr/>
      </w:pPr>
      <w:r>
        <w:rPr>
          <w:rFonts w:ascii="Amiri" w:hAnsi="Amiri" w:eastAsia="Amiri" w:cs="Amiri"/>
          <w:color w:val="111111"/>
          <w:sz w:val="28"/>
          <w:sz w:val="28"/>
          <w:szCs w:val="28"/>
          <w:rtl w:val="true"/>
          <w:lang w:bidi="ar-SA"/>
        </w:rPr>
        <w:t xml:space="preserve">جان و دل را كن مهيّا بهر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شوي راحت ز هر نوعي فغان</w:t>
      </w:r>
    </w:p>
    <w:p>
      <w:pPr>
        <w:pStyle w:val="BookText"/>
        <w:rPr/>
      </w:pPr>
      <w:r>
        <w:rPr>
          <w:rFonts w:ascii="IRNazanin" w:hAnsi="IRNazanin" w:eastAsia="IRNazanin"/>
          <w:color w:val="111111"/>
          <w:sz w:val="28"/>
          <w:sz w:val="28"/>
          <w:szCs w:val="28"/>
          <w:rtl w:val="true"/>
          <w:lang w:bidi="fa-IR"/>
        </w:rPr>
        <w:t>كلّ دنيا وفق قرآن بي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اندك هم قليل و بي نشان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عزيزم كن تامل در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اين دنياي دون با عقل و جان </w:t>
      </w:r>
    </w:p>
    <w:p>
      <w:pPr>
        <w:pStyle w:val="BookText"/>
        <w:rPr/>
      </w:pPr>
      <w:r>
        <w:rPr>
          <w:rFonts w:ascii="IRNazanin" w:hAnsi="IRNazanin" w:eastAsia="IRNazanin"/>
          <w:color w:val="111111"/>
          <w:sz w:val="28"/>
          <w:sz w:val="28"/>
          <w:szCs w:val="28"/>
          <w:rtl w:val="true"/>
          <w:lang w:bidi="fa-IR"/>
        </w:rPr>
        <w:t>تا كه بيني ظاهرش را در 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ز لهو و هم لعب بوده همان</w:t>
      </w:r>
    </w:p>
    <w:p>
      <w:pPr>
        <w:pStyle w:val="BookText"/>
        <w:rPr/>
      </w:pPr>
      <w:r>
        <w:rPr>
          <w:rFonts w:ascii="IRNazanin" w:hAnsi="IRNazanin" w:eastAsia="IRNazanin"/>
          <w:color w:val="111111"/>
          <w:sz w:val="28"/>
          <w:sz w:val="28"/>
          <w:szCs w:val="28"/>
          <w:rtl w:val="true"/>
          <w:lang w:bidi="fa-IR"/>
        </w:rPr>
        <w:t>با فريب وي شوي دور از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در ظاهر بود فوق بيان</w:t>
      </w:r>
    </w:p>
    <w:p>
      <w:pPr>
        <w:pStyle w:val="BookText"/>
        <w:rPr/>
      </w:pPr>
      <w:r>
        <w:rPr>
          <w:rFonts w:ascii="IRNazanin" w:hAnsi="IRNazanin" w:eastAsia="IRNazanin"/>
          <w:color w:val="111111"/>
          <w:sz w:val="28"/>
          <w:sz w:val="28"/>
          <w:szCs w:val="28"/>
          <w:rtl w:val="true"/>
          <w:lang w:bidi="fa-IR"/>
        </w:rPr>
        <w:t>در همين دنيا تو گردي آنچنان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و فاني چون كه گفته كلّ فان</w:t>
      </w:r>
    </w:p>
    <w:p>
      <w:pPr>
        <w:pStyle w:val="BookText"/>
        <w:rPr/>
      </w:pPr>
      <w:r>
        <w:rPr>
          <w:rFonts w:ascii="IRNazanin" w:hAnsi="IRNazanin" w:eastAsia="IRNazanin"/>
          <w:color w:val="111111"/>
          <w:sz w:val="28"/>
          <w:sz w:val="28"/>
          <w:szCs w:val="28"/>
          <w:rtl w:val="true"/>
          <w:lang w:bidi="fa-IR"/>
        </w:rPr>
        <w:t>گر شناسي ذات خود را اي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شوي برتر ز كلّ اين جهان</w:t>
      </w:r>
    </w:p>
    <w:p>
      <w:pPr>
        <w:pStyle w:val="BookText"/>
        <w:rPr/>
      </w:pPr>
      <w:r>
        <w:rPr>
          <w:rFonts w:ascii="IRNazanin" w:hAnsi="IRNazanin" w:eastAsia="IRNazanin"/>
          <w:color w:val="111111"/>
          <w:sz w:val="28"/>
          <w:sz w:val="28"/>
          <w:szCs w:val="28"/>
          <w:rtl w:val="true"/>
          <w:lang w:bidi="fa-IR"/>
        </w:rPr>
        <w:t>چون كه روح تو بود باقي ز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نفخت و فيه من روحي بدان</w:t>
      </w:r>
    </w:p>
    <w:p>
      <w:pPr>
        <w:pStyle w:val="BookText"/>
        <w:rPr/>
      </w:pPr>
      <w:r>
        <w:rPr>
          <w:rFonts w:ascii="Amiri" w:hAnsi="Amiri" w:eastAsia="Amiri" w:cs="Amiri"/>
          <w:color w:val="111111"/>
          <w:sz w:val="28"/>
          <w:sz w:val="28"/>
          <w:szCs w:val="28"/>
          <w:rtl w:val="true"/>
          <w:lang w:bidi="ar-SA"/>
        </w:rPr>
        <w:t>كن هوي و هم حوس در هر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 و رسوا در زمين و آسمان</w:t>
      </w:r>
    </w:p>
    <w:p>
      <w:pPr>
        <w:pStyle w:val="BookText"/>
        <w:rPr/>
      </w:pPr>
      <w:r>
        <w:rPr>
          <w:rFonts w:ascii="Amiri" w:hAnsi="Amiri" w:eastAsia="Amiri" w:cs="Amiri"/>
          <w:color w:val="111111"/>
          <w:sz w:val="28"/>
          <w:sz w:val="28"/>
          <w:szCs w:val="28"/>
          <w:rtl w:val="true"/>
          <w:lang w:bidi="ar-SA"/>
        </w:rPr>
        <w:t>بهر طاعت آمدي با روح و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روي راه رسول با صد توان</w:t>
      </w:r>
    </w:p>
    <w:p>
      <w:pPr>
        <w:pStyle w:val="BookText"/>
        <w:rPr/>
      </w:pPr>
      <w:r>
        <w:rPr>
          <w:rFonts w:ascii="Amiri" w:hAnsi="Amiri" w:eastAsia="Amiri" w:cs="Amiri"/>
          <w:color w:val="111111"/>
          <w:sz w:val="28"/>
          <w:sz w:val="28"/>
          <w:szCs w:val="28"/>
          <w:rtl w:val="true"/>
          <w:lang w:bidi="ar-SA"/>
        </w:rPr>
        <w:t>راه مولا و ولي تا كهكشان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 تو باشد هميشه درفشان</w:t>
      </w:r>
    </w:p>
    <w:p>
      <w:pPr>
        <w:pStyle w:val="BookText"/>
        <w:rPr/>
      </w:pPr>
      <w:r>
        <w:rPr>
          <w:rFonts w:ascii="IRNazanin" w:hAnsi="IRNazanin" w:eastAsia="IRNazanin"/>
          <w:color w:val="111111"/>
          <w:sz w:val="28"/>
          <w:sz w:val="28"/>
          <w:szCs w:val="28"/>
          <w:rtl w:val="true"/>
          <w:lang w:bidi="fa-IR"/>
        </w:rPr>
        <w:t>گر كه غير از اين روي در هر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كني هر دم خراب روح و روان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حقير گويد كه مشق جان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روي سوي خدا تا بي كران </w:t>
      </w:r>
    </w:p>
    <w:p>
      <w:pPr>
        <w:pStyle w:val="BookText"/>
        <w:rPr/>
      </w:pPr>
      <w:r>
        <w:rPr>
          <w:rFonts w:ascii="Amiri" w:hAnsi="Amiri" w:eastAsia="Amiri" w:cs="Amiri"/>
          <w:color w:val="111111"/>
          <w:sz w:val="28"/>
          <w:sz w:val="28"/>
          <w:szCs w:val="28"/>
          <w:rtl w:val="true"/>
          <w:lang w:bidi="ar-SA"/>
        </w:rPr>
        <w:t>و نيز به مثنوي زير در همين راستا توجه نما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مگر دنیا پرستی افتخاراست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آن عالم وعامی دچار است</w:t>
      </w:r>
    </w:p>
    <w:p>
      <w:pPr>
        <w:pStyle w:val="BookText"/>
        <w:rPr/>
      </w:pPr>
      <w:r>
        <w:rPr>
          <w:rFonts w:ascii="IRNazanin" w:hAnsi="IRNazanin" w:eastAsia="IRNazanin"/>
          <w:color w:val="111111"/>
          <w:sz w:val="28"/>
          <w:sz w:val="28"/>
          <w:szCs w:val="28"/>
          <w:rtl w:val="true"/>
          <w:lang w:bidi="fa-IR"/>
        </w:rPr>
        <w:t>چرا این رسم، در عشق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 باشد بدینسان، بی وفا نیست</w:t>
      </w:r>
    </w:p>
    <w:p>
      <w:pPr>
        <w:pStyle w:val="BookText"/>
        <w:rPr/>
      </w:pPr>
      <w:r>
        <w:rPr>
          <w:rFonts w:ascii="IRNazanin" w:hAnsi="IRNazanin" w:eastAsia="IRNazanin"/>
          <w:color w:val="111111"/>
          <w:sz w:val="28"/>
          <w:sz w:val="28"/>
          <w:szCs w:val="28"/>
          <w:rtl w:val="true"/>
          <w:lang w:bidi="fa-IR"/>
        </w:rPr>
        <w:t xml:space="preserve">چو باشد عشق دنیا محفل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سوی رخش، بی عقل و تدبیر</w:t>
      </w:r>
    </w:p>
    <w:p>
      <w:pPr>
        <w:pStyle w:val="BookText"/>
        <w:rPr/>
      </w:pPr>
      <w:r>
        <w:rPr>
          <w:rFonts w:ascii="IRNazanin" w:hAnsi="IRNazanin" w:eastAsia="IRNazanin"/>
          <w:color w:val="111111"/>
          <w:sz w:val="28"/>
          <w:sz w:val="28"/>
          <w:szCs w:val="28"/>
          <w:rtl w:val="true"/>
          <w:lang w:bidi="fa-IR"/>
        </w:rPr>
        <w:t xml:space="preserve">چو دیدش درد پنهان را،خموشی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بگفتا از نهان،با جنب و جوشی</w:t>
      </w:r>
    </w:p>
    <w:p>
      <w:pPr>
        <w:pStyle w:val="BookText"/>
        <w:rPr/>
      </w:pPr>
      <w:r>
        <w:rPr>
          <w:rFonts w:ascii="IRNazanin" w:hAnsi="IRNazanin" w:eastAsia="IRNazanin"/>
          <w:color w:val="111111"/>
          <w:sz w:val="28"/>
          <w:sz w:val="28"/>
          <w:szCs w:val="28"/>
          <w:rtl w:val="true"/>
          <w:lang w:bidi="fa-IR"/>
        </w:rPr>
        <w:t>که تا قلب بشر، اندر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نداند راه و رسم و در عقاب است</w:t>
      </w:r>
    </w:p>
    <w:p>
      <w:pPr>
        <w:pStyle w:val="BookText"/>
        <w:rPr/>
      </w:pPr>
      <w:r>
        <w:rPr>
          <w:rFonts w:ascii="IRNazanin" w:hAnsi="IRNazanin" w:eastAsia="IRNazanin"/>
          <w:color w:val="111111"/>
          <w:sz w:val="28"/>
          <w:sz w:val="28"/>
          <w:szCs w:val="28"/>
          <w:rtl w:val="true"/>
          <w:lang w:bidi="fa-IR"/>
        </w:rPr>
        <w:t>چو بیند ظاهر دنیا قشنگ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نداند دار دنیا زشت و تنگ است</w:t>
      </w:r>
    </w:p>
    <w:p>
      <w:pPr>
        <w:pStyle w:val="BookText"/>
        <w:rPr/>
      </w:pPr>
      <w:r>
        <w:rPr>
          <w:rFonts w:ascii="IRNazanin" w:hAnsi="IRNazanin" w:eastAsia="IRNazanin"/>
          <w:color w:val="111111"/>
          <w:sz w:val="28"/>
          <w:sz w:val="28"/>
          <w:szCs w:val="28"/>
          <w:rtl w:val="true"/>
          <w:lang w:bidi="fa-IR"/>
        </w:rPr>
        <w:t>بگفتا گر کند باور نهان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سازد همی جان و جهان را</w:t>
      </w:r>
    </w:p>
    <w:p>
      <w:pPr>
        <w:pStyle w:val="BookText"/>
        <w:rPr/>
      </w:pPr>
      <w:r>
        <w:rPr>
          <w:rFonts w:ascii="IRNazanin" w:hAnsi="IRNazanin" w:eastAsia="IRNazanin"/>
          <w:color w:val="111111"/>
          <w:sz w:val="28"/>
          <w:sz w:val="28"/>
          <w:szCs w:val="28"/>
          <w:rtl w:val="true"/>
          <w:lang w:bidi="fa-IR"/>
        </w:rPr>
        <w:t>به هر دو لحظه و آنی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عبدی جان و دونی دل نبازد</w:t>
      </w:r>
    </w:p>
    <w:p>
      <w:pPr>
        <w:pStyle w:val="BookText"/>
        <w:rPr/>
      </w:pPr>
      <w:r>
        <w:rPr>
          <w:rFonts w:ascii="IRNazanin" w:hAnsi="IRNazanin" w:eastAsia="IRNazanin"/>
          <w:color w:val="111111"/>
          <w:sz w:val="28"/>
          <w:sz w:val="28"/>
          <w:szCs w:val="28"/>
          <w:rtl w:val="true"/>
          <w:lang w:bidi="fa-IR"/>
        </w:rPr>
        <w:t>چو داند عشق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کند بر هر چه دون است</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آن جاهل عالم نما را </w:t>
      </w:r>
      <w:bookmarkStart w:id="130" w:name="pg10629_108025"/>
    </w:p>
    <w:p>
      <w:pPr>
        <w:pStyle w:val="BookText"/>
        <w:rPr/>
      </w:pPr>
      <w:bookmarkEnd w:id="130"/>
      <w:r>
        <w:rPr>
          <w:rFonts w:ascii="IRNazanin" w:hAnsi="IRNazanin" w:eastAsia="IRNazanin"/>
          <w:color w:val="111111"/>
          <w:sz w:val="28"/>
          <w:sz w:val="28"/>
          <w:szCs w:val="28"/>
          <w:rtl w:val="true"/>
          <w:lang w:bidi="fa-IR"/>
        </w:rPr>
        <w:t>به نال ای دل چو فطرت خواب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گم کرده ای راه خدا را</w:t>
      </w:r>
    </w:p>
    <w:p>
      <w:pPr>
        <w:pStyle w:val="BookText"/>
        <w:rPr/>
      </w:pPr>
      <w:r>
        <w:rPr>
          <w:rFonts w:ascii="IRNazanin" w:hAnsi="IRNazanin" w:eastAsia="IRNazanin"/>
          <w:color w:val="111111"/>
          <w:sz w:val="28"/>
          <w:sz w:val="28"/>
          <w:szCs w:val="28"/>
          <w:rtl w:val="true"/>
          <w:lang w:bidi="fa-IR"/>
        </w:rPr>
        <w:t>چرا در پرده باشد فطرت 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هر دم گرفتار حجاب است</w:t>
      </w:r>
    </w:p>
    <w:p>
      <w:pPr>
        <w:pStyle w:val="BookText"/>
        <w:rPr/>
      </w:pPr>
      <w:r>
        <w:rPr>
          <w:rFonts w:ascii="IRNazanin" w:hAnsi="IRNazanin" w:eastAsia="IRNazanin"/>
          <w:color w:val="111111"/>
          <w:sz w:val="28"/>
          <w:sz w:val="28"/>
          <w:szCs w:val="28"/>
          <w:rtl w:val="true"/>
          <w:lang w:bidi="fa-IR"/>
        </w:rPr>
        <w:t>مگر فکر در میان ما بشر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زین حقیقت پرده بردار</w:t>
      </w:r>
    </w:p>
    <w:p>
      <w:pPr>
        <w:pStyle w:val="BookText"/>
        <w:rPr/>
      </w:pPr>
      <w:r>
        <w:rPr>
          <w:rFonts w:ascii="IRNazanin" w:hAnsi="IRNazanin" w:eastAsia="IRNazanin"/>
          <w:color w:val="111111"/>
          <w:sz w:val="28"/>
          <w:sz w:val="28"/>
          <w:szCs w:val="28"/>
          <w:rtl w:val="true"/>
          <w:lang w:bidi="fa-IR"/>
        </w:rPr>
        <w:t xml:space="preserve">در آن مسلک که باشد فکر گلگون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در تمیز خیر و شر نیست</w:t>
      </w:r>
    </w:p>
    <w:p>
      <w:pPr>
        <w:pStyle w:val="BookText"/>
        <w:rPr/>
      </w:pPr>
      <w:r>
        <w:rPr>
          <w:rFonts w:ascii="IRNazanin" w:hAnsi="IRNazanin" w:eastAsia="IRNazanin"/>
          <w:color w:val="111111"/>
          <w:sz w:val="28"/>
          <w:sz w:val="28"/>
          <w:szCs w:val="28"/>
          <w:rtl w:val="true"/>
          <w:lang w:bidi="fa-IR"/>
        </w:rPr>
        <w:t xml:space="preserve">مگر حسّ خدا خواهی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دنیا حرف مران که می خورد خون</w:t>
      </w:r>
    </w:p>
    <w:p>
      <w:pPr>
        <w:pStyle w:val="BookText"/>
        <w:rPr/>
      </w:pPr>
      <w:r>
        <w:rPr>
          <w:rFonts w:ascii="IRNazanin" w:hAnsi="IRNazanin" w:eastAsia="IRNazanin"/>
          <w:color w:val="111111"/>
          <w:sz w:val="28"/>
          <w:sz w:val="28"/>
          <w:szCs w:val="28"/>
          <w:rtl w:val="true"/>
          <w:lang w:bidi="fa-IR"/>
        </w:rPr>
        <w:t xml:space="preserve">چو مانع بر طرف گردد ز فطرت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فطرت را تو چون نفست شماری</w:t>
      </w:r>
    </w:p>
    <w:p>
      <w:pPr>
        <w:pStyle w:val="BookText"/>
        <w:rPr/>
      </w:pPr>
      <w:r>
        <w:rPr>
          <w:rFonts w:ascii="IRNazanin" w:hAnsi="IRNazanin" w:eastAsia="IRNazanin"/>
          <w:color w:val="111111"/>
          <w:sz w:val="28"/>
          <w:sz w:val="28"/>
          <w:szCs w:val="28"/>
          <w:rtl w:val="true"/>
          <w:lang w:bidi="fa-IR"/>
        </w:rPr>
        <w:t>رود سوی کمال با ذکر و عترت</w:t>
      </w:r>
    </w:p>
    <w:p>
      <w:pPr>
        <w:pStyle w:val="Heading3"/>
        <w:numPr>
          <w:ilvl w:val="2"/>
          <w:numId w:val="1"/>
        </w:numPr>
        <w:rPr/>
      </w:pPr>
      <w:bookmarkStart w:id="131" w:name="__RefHeading___Toc1338036_372815092"/>
      <w:bookmarkStart w:id="132" w:name="_Toc45"/>
      <w:bookmarkEnd w:id="131"/>
      <w:r>
        <w:rPr/>
        <w:t>33</w:t>
      </w:r>
      <w:r>
        <w:rPr>
          <w:rtl w:val="true"/>
        </w:rPr>
        <w:t xml:space="preserve">) </w:t>
      </w:r>
      <w:r>
        <w:rPr>
          <w:rtl w:val="true"/>
        </w:rPr>
        <w:t>ولایت مداری و بصیرت</w:t>
      </w:r>
      <w:r>
        <w:rPr>
          <w:rtl w:val="true"/>
        </w:rPr>
        <w:t>:</w:t>
      </w:r>
      <w:bookmarkEnd w:id="132"/>
    </w:p>
    <w:p>
      <w:pPr>
        <w:pStyle w:val="BookText"/>
        <w:rPr/>
      </w:pPr>
      <w:r>
        <w:rPr>
          <w:rFonts w:ascii="IRNazanin" w:hAnsi="IRNazanin" w:eastAsia="IRNazanin"/>
          <w:color w:val="111111"/>
          <w:sz w:val="28"/>
          <w:sz w:val="28"/>
          <w:szCs w:val="28"/>
          <w:rtl w:val="true"/>
          <w:lang w:bidi="fa-IR"/>
        </w:rPr>
        <w:t>ولایت پيچش است همچو موي 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زندگي با آن شود بار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سعادت اين بود اي يار غمخوار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لقاء يار بُود اندر چنين کار </w:t>
      </w:r>
    </w:p>
    <w:p>
      <w:pPr>
        <w:pStyle w:val="BookText"/>
        <w:rPr/>
      </w:pPr>
      <w:r>
        <w:rPr>
          <w:rFonts w:ascii="Amiri" w:hAnsi="Amiri" w:eastAsia="Amiri" w:cs="Amiri"/>
          <w:color w:val="111111"/>
          <w:sz w:val="28"/>
          <w:sz w:val="28"/>
          <w:szCs w:val="28"/>
          <w:rtl w:val="true"/>
          <w:lang w:bidi="ar-SA"/>
        </w:rPr>
        <w:t>يا فرياد خاموش انسان آرام اين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آرزوي هر ولایي، قلب پاک و بي رياست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باشد در مسيرش غير مولا بي بهاست</w:t>
      </w:r>
    </w:p>
    <w:p>
      <w:pPr>
        <w:pStyle w:val="BookText"/>
        <w:rPr/>
      </w:pPr>
      <w:r>
        <w:rPr>
          <w:rFonts w:ascii="IRNazanin" w:hAnsi="IRNazanin" w:eastAsia="IRNazanin"/>
          <w:color w:val="111111"/>
          <w:sz w:val="28"/>
          <w:sz w:val="28"/>
          <w:szCs w:val="28"/>
          <w:rtl w:val="true"/>
          <w:lang w:bidi="fa-IR"/>
        </w:rPr>
        <w:t>آن نوايي را که فطرت مي دمد بر قلب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مولا، رمز و رازش، اندکي هم بي صداست</w:t>
      </w:r>
    </w:p>
    <w:p>
      <w:pPr>
        <w:pStyle w:val="BookText"/>
        <w:rPr/>
      </w:pPr>
      <w:r>
        <w:rPr>
          <w:rFonts w:ascii="IRNazanin" w:hAnsi="IRNazanin" w:eastAsia="IRNazanin"/>
          <w:color w:val="111111"/>
          <w:sz w:val="28"/>
          <w:sz w:val="28"/>
          <w:szCs w:val="28"/>
          <w:rtl w:val="true"/>
          <w:lang w:bidi="fa-IR"/>
        </w:rPr>
        <w:t>حمد و سپاس خداي را كه بر همسران منّت نهاد و ضمن دادن نعمت عقل و فكر بوسيله اصول ارزشمندي همچون نبوت، امامت و ولايت راه تشخيص حق از باطل و نيز راه چگونه زير چتر ولايت الهي رفتن را، در پرتو بهترين نوع مديريت به ابناء بشر معرفي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مديريتي كه با پيروي و تبعيت محض از آن قطعاً و حتماً زمينه حصول آرامش درون و برون و رسيدن به سعادت واقعي را در دنيا و آخرت براي همسران فراهم و تضمين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رهگذر همواره بايد مورد توجّه همسران قرار گيرد، اين است كه خداوند اگر چه بوسيله رسول باطن و رسول ظاهر بر آنها اتمام حجت نموده ولي به هيچ وجه، هيچ كس را مجبور به پذيرش اصول مزبور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اي عزيز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 شود روزي تمام اين 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عبرت شود بر هر جوان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عبرت و پند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حق كم مي رود در گوش جان </w:t>
      </w:r>
    </w:p>
    <w:p>
      <w:pPr>
        <w:pStyle w:val="BookText"/>
        <w:rPr/>
      </w:pPr>
      <w:r>
        <w:rPr>
          <w:rFonts w:ascii="IRNazanin" w:hAnsi="IRNazanin" w:eastAsia="IRNazanin"/>
          <w:color w:val="111111"/>
          <w:sz w:val="28"/>
          <w:sz w:val="28"/>
          <w:szCs w:val="28"/>
          <w:rtl w:val="true"/>
          <w:lang w:bidi="fa-IR"/>
        </w:rPr>
        <w:t>آری ای همسر عاقل، اگر با تامل به فریاد خاموش عقلت، توجه نمایی به این نتیجه خواهی رسید که اگر همسري در مثلثی قرار گیرد که از هیچ یک از اضلاع آن اطلاع کامل نداشته باشد، باید خود را به دست کسی بسپارد که از هر سه ضلع آن خبر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وقتی انسان از گذشته خود با خبر نبوده و نسبت به آینده معرفت کامل نداشته و از حوادث در حال اتفاق و موقعیت کنونی خود اطلاع لازم ندارد، باید با بصیرت مقتضی خود را به ولایتی بسپارد که وی را در صراطی قرار دهد که فریاد خاموش درونش به دنبال آن می باشد؛ به گونه ای که در اثر این اعتقاد به جایی برسد که هبچ اندوهی نسبت به گذشته و هیچ خوفی از آینده نداشته و در حوادث و جریاناتی که با آن رو به رو می شود به تکلیف عمل نموده و تابع محض مدیریت و ولایت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با چنین اعتقادی در آرامش کامل به سر برده و از لحظه لحظه حیات خود لذت خواهد برد و در جریانهای مختلف، تحت تاثیر جناح بندی ها و باند بازی ها قرار نخواهد گرفت و بدون شك در پرتو آن به آرامش حقيقي در زندگي زناشوئي خواهد رسيد</w:t>
      </w:r>
    </w:p>
    <w:p>
      <w:pPr>
        <w:pStyle w:val="BookText"/>
        <w:rPr/>
      </w:pPr>
      <w:r>
        <w:rPr>
          <w:rFonts w:ascii="IRNazanin" w:hAnsi="IRNazanin" w:eastAsia="IRNazanin"/>
          <w:color w:val="111111"/>
          <w:sz w:val="28"/>
          <w:sz w:val="28"/>
          <w:szCs w:val="28"/>
          <w:rtl w:val="true"/>
          <w:lang w:bidi="fa-IR"/>
        </w:rPr>
        <w:t>خوش به حال همسری که، فارغ ازهرنوع جناح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حقّ است و دور از این گروه و آن جناح است</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رهبرش باشد ولیّ و خطّ او خطّ 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هست درخطّ مولا، بی گمان اهل فلاح است </w:t>
      </w:r>
    </w:p>
    <w:p>
      <w:pPr>
        <w:pStyle w:val="BookText"/>
        <w:rPr/>
      </w:pPr>
      <w:r>
        <w:rPr>
          <w:rFonts w:ascii="IRNazanin" w:hAnsi="IRNazanin" w:eastAsia="IRNazanin"/>
          <w:color w:val="111111"/>
          <w:sz w:val="28"/>
          <w:sz w:val="28"/>
          <w:szCs w:val="28"/>
          <w:rtl w:val="true"/>
          <w:lang w:bidi="fa-IR"/>
        </w:rPr>
        <w:t>این بود راه رهایی، در مسیر آن جهانی</w:t>
      </w:r>
    </w:p>
    <w:p>
      <w:pPr>
        <w:pStyle w:val="BookText"/>
        <w:rPr/>
      </w:pPr>
      <w:r>
        <w:rPr>
          <w:rFonts w:ascii="IRNazanin" w:hAnsi="IRNazanin" w:eastAsia="IRNazanin"/>
          <w:color w:val="111111"/>
          <w:sz w:val="28"/>
          <w:sz w:val="28"/>
          <w:szCs w:val="28"/>
          <w:rtl w:val="true"/>
          <w:lang w:bidi="fa-IR"/>
        </w:rPr>
        <w:t>می شود روزی شویم آزاد و 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قید و قیود هر بلاد</w:t>
      </w:r>
    </w:p>
    <w:p>
      <w:pPr>
        <w:pStyle w:val="BookText"/>
        <w:rPr/>
      </w:pPr>
      <w:r>
        <w:rPr>
          <w:rFonts w:ascii="IRNazanin" w:hAnsi="IRNazanin" w:eastAsia="IRNazanin"/>
          <w:color w:val="111111"/>
          <w:sz w:val="28"/>
          <w:sz w:val="28"/>
          <w:szCs w:val="28"/>
          <w:rtl w:val="true"/>
          <w:lang w:bidi="fa-IR"/>
        </w:rPr>
        <w:t>راه مولا را رویم بی قیل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فطرت، فارغ از هر نوع نژاد</w:t>
      </w:r>
    </w:p>
    <w:p>
      <w:pPr>
        <w:pStyle w:val="BookText"/>
        <w:rPr/>
      </w:pPr>
      <w:r>
        <w:rPr>
          <w:rFonts w:ascii="IRNazanin" w:hAnsi="IRNazanin" w:eastAsia="IRNazanin"/>
          <w:color w:val="111111"/>
          <w:sz w:val="28"/>
          <w:sz w:val="28"/>
          <w:szCs w:val="28"/>
          <w:rtl w:val="true"/>
          <w:lang w:bidi="fa-IR"/>
        </w:rPr>
        <w:t>ودر خاتمه این بحث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که گشتی از ولایت پیش و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شوی خوار و ذلیل و دربدر</w:t>
      </w:r>
    </w:p>
    <w:p>
      <w:pPr>
        <w:pStyle w:val="BookText"/>
        <w:rPr/>
      </w:pPr>
      <w:r>
        <w:rPr>
          <w:rFonts w:ascii="IRNazanin" w:hAnsi="IRNazanin" w:eastAsia="IRNazanin"/>
          <w:color w:val="111111"/>
          <w:sz w:val="28"/>
          <w:sz w:val="28"/>
          <w:szCs w:val="28"/>
          <w:rtl w:val="true"/>
          <w:lang w:bidi="fa-IR"/>
        </w:rPr>
        <w:t>با ولی کن تو عبور از هر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رسی راحت به مقصد در سفر</w:t>
      </w:r>
    </w:p>
    <w:p>
      <w:pPr>
        <w:pStyle w:val="BookText"/>
        <w:rPr/>
      </w:pPr>
      <w:r>
        <w:rPr>
          <w:rFonts w:ascii="IRNazanin" w:hAnsi="IRNazanin" w:eastAsia="IRNazanin"/>
          <w:color w:val="111111"/>
          <w:sz w:val="28"/>
          <w:sz w:val="28"/>
          <w:szCs w:val="28"/>
          <w:rtl w:val="true"/>
          <w:lang w:bidi="fa-IR"/>
        </w:rPr>
        <w:t>گر چنین کردی شوی اهل 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این داد درون است بر بشر</w:t>
      </w:r>
    </w:p>
    <w:p>
      <w:pPr>
        <w:pStyle w:val="BookText"/>
        <w:rPr/>
      </w:pPr>
      <w:r>
        <w:rPr>
          <w:rFonts w:ascii="IRNazanin" w:hAnsi="IRNazanin" w:eastAsia="IRNazanin"/>
          <w:color w:val="111111"/>
          <w:sz w:val="28"/>
          <w:sz w:val="28"/>
          <w:szCs w:val="28"/>
          <w:rtl w:val="true"/>
          <w:lang w:bidi="fa-IR"/>
        </w:rPr>
        <w:t>گر که می خواهی شوی آقای 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گردی پیروز و دور از خطر</w:t>
      </w:r>
    </w:p>
    <w:p>
      <w:pPr>
        <w:pStyle w:val="BookText"/>
        <w:rPr/>
      </w:pPr>
      <w:r>
        <w:rPr>
          <w:rFonts w:ascii="IRNazanin" w:hAnsi="IRNazanin" w:eastAsia="IRNazanin"/>
          <w:color w:val="111111"/>
          <w:sz w:val="28"/>
          <w:sz w:val="28"/>
          <w:szCs w:val="28"/>
          <w:rtl w:val="true"/>
          <w:lang w:bidi="fa-IR"/>
        </w:rPr>
        <w:t>بی شک و تردید ولایت چون سپر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محفوظ تو را از هر شرر</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 بشر با هر نوعی دید و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داد دختر و هم هر پسر </w:t>
      </w:r>
      <w:bookmarkStart w:id="133" w:name="pg10629_108029"/>
    </w:p>
    <w:p>
      <w:pPr>
        <w:pStyle w:val="BookText"/>
        <w:rPr/>
      </w:pPr>
      <w:bookmarkEnd w:id="133"/>
      <w:r>
        <w:rPr>
          <w:rFonts w:ascii="IRNazanin" w:hAnsi="IRNazanin" w:eastAsia="IRNazanin"/>
          <w:color w:val="111111"/>
          <w:sz w:val="28"/>
          <w:sz w:val="28"/>
          <w:szCs w:val="28"/>
          <w:rtl w:val="true"/>
          <w:lang w:bidi="fa-IR"/>
        </w:rPr>
        <w:t>در زمان غیبت صاحب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فقاهت می رود سوی قمر</w:t>
      </w:r>
    </w:p>
    <w:p>
      <w:pPr>
        <w:pStyle w:val="BookText"/>
        <w:rPr/>
      </w:pPr>
      <w:r>
        <w:rPr>
          <w:rFonts w:ascii="IRNazanin" w:hAnsi="IRNazanin" w:eastAsia="IRNazanin"/>
          <w:color w:val="111111"/>
          <w:sz w:val="28"/>
          <w:sz w:val="28"/>
          <w:szCs w:val="28"/>
          <w:rtl w:val="true"/>
          <w:lang w:bidi="fa-IR"/>
        </w:rPr>
        <w:t>با ظهور معصوم و خورشید و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ز غیر آن عزیز من حذر</w:t>
      </w:r>
    </w:p>
    <w:p>
      <w:pPr>
        <w:pStyle w:val="BookText"/>
        <w:rPr/>
      </w:pPr>
      <w:r>
        <w:rPr>
          <w:rFonts w:ascii="IRNazanin" w:hAnsi="IRNazanin" w:eastAsia="IRNazanin"/>
          <w:color w:val="111111"/>
          <w:sz w:val="28"/>
          <w:sz w:val="28"/>
          <w:szCs w:val="28"/>
          <w:rtl w:val="true"/>
          <w:lang w:bidi="fa-IR"/>
        </w:rPr>
        <w:t>گر ز عصمت گردی دور با هر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زنی بر نفس و جان خود ضرر</w:t>
      </w:r>
    </w:p>
    <w:p>
      <w:pPr>
        <w:pStyle w:val="BookText"/>
        <w:rPr/>
      </w:pPr>
      <w:r>
        <w:rPr>
          <w:rFonts w:ascii="IRNazanin" w:hAnsi="IRNazanin" w:eastAsia="IRNazanin"/>
          <w:color w:val="111111"/>
          <w:sz w:val="28"/>
          <w:sz w:val="28"/>
          <w:szCs w:val="28"/>
          <w:rtl w:val="true"/>
          <w:lang w:bidi="fa-IR"/>
        </w:rPr>
        <w:t>راه مولا بوده مملو از گوهر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شیعه با دو صد داد دگر</w:t>
      </w:r>
    </w:p>
    <w:p>
      <w:pPr>
        <w:pStyle w:val="BookText"/>
        <w:rPr/>
      </w:pPr>
      <w:r>
        <w:rPr>
          <w:rFonts w:ascii="IRNazanin" w:hAnsi="IRNazanin" w:eastAsia="IRNazanin"/>
          <w:color w:val="111111"/>
          <w:sz w:val="28"/>
          <w:sz w:val="28"/>
          <w:szCs w:val="28"/>
          <w:rtl w:val="true"/>
          <w:lang w:bidi="fa-IR"/>
        </w:rPr>
        <w:t>هر چه دیر آیی بسوی این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وافر کرده ای بر جان و سر</w:t>
      </w:r>
    </w:p>
    <w:p>
      <w:pPr>
        <w:pStyle w:val="BookText"/>
        <w:rPr/>
      </w:pPr>
      <w:r>
        <w:rPr>
          <w:rFonts w:ascii="IRNazanin" w:hAnsi="IRNazanin" w:eastAsia="IRNazanin"/>
          <w:color w:val="111111"/>
          <w:sz w:val="28"/>
          <w:sz w:val="28"/>
          <w:szCs w:val="28"/>
          <w:rtl w:val="true"/>
          <w:lang w:bidi="fa-IR"/>
        </w:rPr>
        <w:t>از ولایت جان و دل گیرد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آن باشد عظیم و پر ثمر</w:t>
      </w:r>
    </w:p>
    <w:p>
      <w:pPr>
        <w:pStyle w:val="BookText"/>
        <w:rPr/>
      </w:pPr>
      <w:r>
        <w:rPr>
          <w:rFonts w:ascii="IRNazanin" w:hAnsi="IRNazanin" w:eastAsia="IRNazanin"/>
          <w:color w:val="111111"/>
          <w:sz w:val="28"/>
          <w:sz w:val="28"/>
          <w:szCs w:val="28"/>
          <w:rtl w:val="true"/>
          <w:lang w:bidi="fa-IR"/>
        </w:rPr>
        <w:t>این همان خواست حقیر است تا به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و ما تا همان جدّ و پدر</w:t>
      </w:r>
    </w:p>
    <w:p>
      <w:pPr>
        <w:pStyle w:val="Heading3"/>
        <w:numPr>
          <w:ilvl w:val="2"/>
          <w:numId w:val="1"/>
        </w:numPr>
        <w:rPr/>
      </w:pPr>
      <w:bookmarkStart w:id="134" w:name="__RefHeading___Toc1338038_372815092"/>
      <w:bookmarkStart w:id="135" w:name="_Toc46"/>
      <w:bookmarkEnd w:id="134"/>
      <w:r>
        <w:rPr/>
        <w:t>34</w:t>
      </w:r>
      <w:r>
        <w:rPr>
          <w:rtl w:val="true"/>
        </w:rPr>
        <w:t xml:space="preserve">) </w:t>
      </w:r>
      <w:r>
        <w:rPr>
          <w:rtl w:val="true"/>
        </w:rPr>
        <w:t>نماز</w:t>
      </w:r>
      <w:r>
        <w:rPr>
          <w:rtl w:val="true"/>
        </w:rPr>
        <w:t>:</w:t>
      </w:r>
      <w:bookmarkEnd w:id="135"/>
    </w:p>
    <w:p>
      <w:pPr>
        <w:pStyle w:val="BookText"/>
        <w:rPr/>
      </w:pPr>
      <w:r>
        <w:rPr>
          <w:rFonts w:ascii="IRNazanin" w:hAnsi="IRNazanin" w:eastAsia="IRNazanin"/>
          <w:color w:val="111111"/>
          <w:sz w:val="28"/>
          <w:sz w:val="28"/>
          <w:szCs w:val="28"/>
          <w:rtl w:val="true"/>
          <w:lang w:bidi="fa-IR"/>
        </w:rPr>
        <w:t xml:space="preserve">خوش به حال همسري که، دائماً اهل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گوید خدا و در پی راز و نیاز است</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بصيرت بوده و در خط مولا يكه تاز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ره سیر و سلوک و عازم کوی حجاز است </w:t>
      </w:r>
    </w:p>
    <w:p>
      <w:pPr>
        <w:pStyle w:val="BookText"/>
        <w:rPr/>
      </w:pPr>
      <w:r>
        <w:rPr>
          <w:rFonts w:ascii="IRNazanin" w:hAnsi="IRNazanin" w:eastAsia="IRNazanin"/>
          <w:color w:val="111111"/>
          <w:sz w:val="28"/>
          <w:sz w:val="28"/>
          <w:szCs w:val="28"/>
          <w:rtl w:val="true"/>
          <w:lang w:bidi="fa-IR"/>
        </w:rPr>
        <w:t>به حق بايد گفت كه همسري در زندگي به آّرامش واقعي خواهد رسيدكه با خدا مأنوس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راه انس با خدا، ياد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وبهترين نوع ياد خداوند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الصلوه لذكري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براي ياد من به پا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در یک جا به اثر تربیتی و جنبه تقویت روحی عبادت اشاره می کند 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از کار بد و زشت باز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طه،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نماز را تجلّی یاد خدا در دل ها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به خاطر ذکر من و یاد من به 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اینکه انسان که نماز می خواند و در یاد خدا است همواره در یاد دارد که ذات دانا و بینائی مراقب او است و فراموش نمی کند که خودش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مهم‌ترين عوامل رسيدن به آرامش است كه همسران را از جهان ماده به عالم معنا و معنويت مي‌رساند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ايهاالذين امنوا اذكروا الله ذكرا كثيرا و سبحوه بكره و أصيلا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كساني كه ايمان آورده‌ايد، خدا را بسيار ياد كنيد و او را در صبحگاه و شامگاه تسبيح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مصادیق کامل ذکر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ميخانه به رويم چو شود باز،به هنگام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گويم خدايا تو بده،باده ز پيغام نماز</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روح و روان من شود صاف، ز اذ کار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اوج فلک، با دل و جان، روم ز انجام نماز </w:t>
      </w:r>
    </w:p>
    <w:p>
      <w:pPr>
        <w:pStyle w:val="BookText"/>
        <w:rPr/>
      </w:pPr>
      <w:r>
        <w:rPr>
          <w:rFonts w:ascii="IRNazanin" w:hAnsi="IRNazanin" w:eastAsia="IRNazanin"/>
          <w:color w:val="111111"/>
          <w:sz w:val="28"/>
          <w:sz w:val="28"/>
          <w:szCs w:val="28"/>
          <w:rtl w:val="true"/>
          <w:lang w:bidi="fa-IR"/>
        </w:rPr>
        <w:t>امروزه بسياري از روانشناسان و دانشمندان به اين نتيجه رسيده اند که نماز يکي از مهمترين راه هاي افزايش اعتماد به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داشتن اعتماد به نفس، خود معبري براي رسيدن به آرامش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عشق او شب و روز مي کني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کوه و دشت و صحرا مي زني پر</w:t>
      </w:r>
    </w:p>
    <w:p>
      <w:pPr>
        <w:pStyle w:val="BookText"/>
        <w:rPr/>
      </w:pPr>
      <w:r>
        <w:rPr>
          <w:rFonts w:ascii="IRNazanin" w:hAnsi="IRNazanin" w:eastAsia="IRNazanin"/>
          <w:color w:val="111111"/>
          <w:sz w:val="28"/>
          <w:sz w:val="28"/>
          <w:szCs w:val="28"/>
          <w:rtl w:val="true"/>
          <w:lang w:bidi="fa-IR"/>
        </w:rPr>
        <w:t xml:space="preserve">اگر داني که آخر مال اويي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دهي دل را صفا با ذکر اکبر</w:t>
      </w:r>
    </w:p>
    <w:p>
      <w:pPr>
        <w:pStyle w:val="BookText"/>
        <w:rPr/>
      </w:pPr>
      <w:r>
        <w:rPr>
          <w:rFonts w:ascii="IRNazanin" w:hAnsi="IRNazanin" w:eastAsia="IRNazanin"/>
          <w:color w:val="111111"/>
          <w:sz w:val="28"/>
          <w:sz w:val="28"/>
          <w:szCs w:val="28"/>
          <w:rtl w:val="true"/>
          <w:lang w:bidi="fa-IR"/>
        </w:rPr>
        <w:t>امروزه بسیاری از روان شناسان دریافته اند که نماز و داشتن یک ایمان محکم به دین، اضطراب، افسردگی، نگرانی، تشویش و ترس را که زمینه ساز بسیاری از بیماری ها در همسران است برطرف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نماز نشان می دهد که رابطه ای میان انسان و پروردگارش وجوددارد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خاشعانه و خاضعانه انسان در نماز، در برابر خداوند متعال به او نیرویی معنوی می بخشد که حس صفای روحی و آرامش قلبی، امنیت روانی وسلامت روانی را در او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انسان در نماز با همه اعضای بدن و حواس خود متوجه خدا می شود و از همه اشتغالات و مشکلات زندگی روی برمی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چیز جز خدا و آیات قرآن که در نماز به زبان می آورد، فکر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حالت روی گردانی کامل از مشکلات زندگی و نیندیشیدن به آن در میان نماز موجب آرامش روان و سلامت روانی می شود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رویکرد روان شناختی، این حالت آرامش روانی در ایجاد وضعیت سلامت روانی همسران تأثیر بالایی دارد و موجب کاهش شدت فشارهای عصبی روزانه </w:t>
      </w:r>
    </w:p>
    <w:p>
      <w:pPr>
        <w:pStyle w:val="BookText"/>
        <w:rPr/>
      </w:pPr>
      <w:r>
        <w:rPr>
          <w:rFonts w:ascii="IRNazanin" w:hAnsi="IRNazanin" w:eastAsia="IRNazanin"/>
          <w:color w:val="111111"/>
          <w:sz w:val="28"/>
          <w:sz w:val="28"/>
          <w:szCs w:val="28"/>
          <w:rtl w:val="true"/>
          <w:lang w:bidi="fa-IR"/>
        </w:rPr>
        <w:t>و تنیدگی ها و تنش هایی که بسیاری از زوجين دچار آن هستند،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توماس هاسلیوپ</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معروف هلندی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 ترین جواب آرام بخش که من در طول سال های متمادی تجربه و مهارتم در مسائل روانی به آن پی بردم، همین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عنوان یک پزشک می گویم مهم ترین وسیله در آرامش روان که ضامن از بین بردن تنش ها و اضطراب ها و افسردگی های روزمره است و من تا کنون شناخته ام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تأثیر مهم نماز در کاهش اضطراب، افسردگی بیماران روانی و ایجاد سلامت روانی، شبیه تأثیر روان درمانی برخی از روان درمان گران معاصر برای درمان اضطراب و افسردگی بیماران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درمانگران معاصر از جمله ژوزف و لپه برای درمان اضطراب و افسردگی از روشی استفاده می کنند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به نام درمان از طریق آرام سازی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نتیجه ای که در یک روان درمانی مؤثر و موفق حاصل می شود، از نماز نیز به دست می آید، زیرا آن احساس امنیت و رهایی از اضطراب را که نماز در انسان ایجاد می کند، موجب آزاد شدن نیروی روانی او می شود که این آزادی ضامن ایجاد سلامت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نیرویی که قبلاً در زنجیرهای اضطراب، نگرانی و افسردگی، مقید و زندانی بود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انسان حالت نشاط و طراوت را در همه وجودش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رابطه معنوی انسان با پروردگار در طول نماز و دریافت نوعی فیض الهی یا بارقه روانی از خداوند متعال، موجب رهایی نیروهای معنوی مستقر در انسان می شود و عزمش را جزم، اراده اش را قوی و همتش را بلند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p>
    <w:p>
      <w:pPr>
        <w:pStyle w:val="BookText"/>
        <w:rPr/>
      </w:pPr>
      <w:r>
        <w:rPr>
          <w:rFonts w:ascii="IRNazanin" w:hAnsi="IRNazanin" w:eastAsia="IRNazanin"/>
          <w:color w:val="111111"/>
          <w:sz w:val="28"/>
          <w:sz w:val="28"/>
          <w:szCs w:val="28"/>
          <w:rtl w:val="true"/>
          <w:lang w:bidi="fa-IR"/>
        </w:rPr>
        <w:t>الوصف برای پذیرش علم و معرفت آماده تر و برای انجام کارهای بزرگ در زندگي تواناتر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فرانسوی، الکسیس کارل ثابت کرد نماز موجب سلامت و نشاط روانی و معنوی مشخصی در خانواده ها می شود و همین حالت است که احتمالاً منجر به شفای سریع برخی از بیماران در زیارتگاه ها و معابد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سیرل بوت نظریه ویلیام جیمز را درباره تأثیر نماز مورد تأکید قرار داده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واسطه نماز وارد انبار بزرگی از نشاط عقلانی و سلامت روانی می شویم که در شرایط عادی یارای وصول به آن نیست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كساني كه ايمان آورده‌ايد از صبر و نماز كمك بگيريد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علاوه بر اينكه از اقامۀ نماز نيرو و نشاط مي‌گيرد، زمينۀ اضطراب و تشويش خاطر را در ميان اعضاي خانواده محدود مي‌كند؛ به‌وسيلۀ نماز و ياد خدا معنويت و نورانيت در دل اعضاي خانواده به‌ويژه زن و شوهر نفوذ كرده و در آرامش خاطر و اطمينان قرار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خدا باعث روشنايي سينه‌ها و آرامش 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همچنين با مهار زشتي و بي‌عفتي در خانواده، زمينۀ بحران در خانواده را، سد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فجور و بي‌عفتي بنيان خانواده را سست مي‌كند و استحكام آن را در هم مي‌شكند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يكي از ويژگي‌هاي نمازگزاران را پاكدامني و حفظ عفت مي‌داند؛ آنجا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نمازگزاران كساني هستند كه دامان خود را محافظت مي‌كنند و از بي‌عفتي مصون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خواندن نماز در اول وقت آثار ارزشمندی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 شتاب بهر نماز اندر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آرام و گیری صد امان</w:t>
      </w:r>
    </w:p>
    <w:p>
      <w:pPr>
        <w:pStyle w:val="BookText"/>
        <w:rPr/>
      </w:pPr>
      <w:r>
        <w:rPr>
          <w:rFonts w:ascii="IRNazanin" w:hAnsi="IRNazanin" w:eastAsia="IRNazanin"/>
          <w:color w:val="111111"/>
          <w:sz w:val="28"/>
          <w:sz w:val="28"/>
          <w:szCs w:val="28"/>
          <w:rtl w:val="true"/>
          <w:lang w:bidi="fa-IR"/>
        </w:rPr>
        <w:t>داد خاموش درون بی هر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خواهد نماز در وقت آن</w:t>
      </w:r>
    </w:p>
    <w:p>
      <w:pPr>
        <w:pStyle w:val="BookText"/>
        <w:rPr/>
      </w:pPr>
      <w:r>
        <w:rPr>
          <w:rFonts w:ascii="IRNazanin" w:hAnsi="IRNazanin" w:eastAsia="IRNazanin"/>
          <w:color w:val="111111"/>
          <w:sz w:val="28"/>
          <w:sz w:val="28"/>
          <w:szCs w:val="28"/>
          <w:rtl w:val="true"/>
          <w:lang w:bidi="fa-IR"/>
        </w:rPr>
        <w:t>وقت خاصّ هر نماز را قدر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اسرارش بود فوق بیان</w:t>
      </w:r>
    </w:p>
    <w:p>
      <w:pPr>
        <w:pStyle w:val="BookText"/>
        <w:rPr/>
      </w:pPr>
      <w:r>
        <w:rPr>
          <w:rFonts w:ascii="IRNazanin" w:hAnsi="IRNazanin" w:eastAsia="IRNazanin"/>
          <w:color w:val="111111"/>
          <w:sz w:val="28"/>
          <w:sz w:val="28"/>
          <w:szCs w:val="28"/>
          <w:rtl w:val="true"/>
          <w:lang w:bidi="fa-IR"/>
        </w:rPr>
        <w:t>می کند فارغ تو را از هر فغان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آن برتر بود با صد نشان</w:t>
      </w:r>
    </w:p>
    <w:p>
      <w:pPr>
        <w:pStyle w:val="BookText"/>
        <w:rPr/>
      </w:pPr>
      <w:r>
        <w:rPr>
          <w:rFonts w:ascii="IRNazanin" w:hAnsi="IRNazanin" w:eastAsia="IRNazanin"/>
          <w:color w:val="111111"/>
          <w:sz w:val="28"/>
          <w:sz w:val="28"/>
          <w:szCs w:val="28"/>
          <w:rtl w:val="true"/>
          <w:lang w:bidi="fa-IR"/>
        </w:rPr>
        <w:t>استرس و اضطراب و مثل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دور از تو تا باغ جنان</w:t>
      </w:r>
    </w:p>
    <w:p>
      <w:pPr>
        <w:pStyle w:val="BookText"/>
        <w:rPr/>
      </w:pPr>
      <w:r>
        <w:rPr>
          <w:rFonts w:ascii="IRNazanin" w:hAnsi="IRNazanin" w:eastAsia="IRNazanin"/>
          <w:color w:val="111111"/>
          <w:sz w:val="28"/>
          <w:sz w:val="28"/>
          <w:szCs w:val="28"/>
          <w:rtl w:val="true"/>
          <w:lang w:bidi="fa-IR"/>
        </w:rPr>
        <w:t>ذکر و افعالش شفاست بر روح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آرامش اندر هر زمان</w:t>
      </w:r>
    </w:p>
    <w:p>
      <w:pPr>
        <w:pStyle w:val="BookText"/>
        <w:rPr/>
      </w:pPr>
      <w:r>
        <w:rPr>
          <w:rFonts w:ascii="IRNazanin" w:hAnsi="IRNazanin" w:eastAsia="IRNazanin"/>
          <w:color w:val="111111"/>
          <w:sz w:val="28"/>
          <w:sz w:val="28"/>
          <w:szCs w:val="28"/>
          <w:rtl w:val="true"/>
          <w:lang w:bidi="fa-IR"/>
        </w:rPr>
        <w:t>پس ادا کن روز و شب در هر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خلوص خاصّی در سرّ و عیان</w:t>
      </w:r>
    </w:p>
    <w:p>
      <w:pPr>
        <w:pStyle w:val="BookText"/>
        <w:rPr/>
      </w:pPr>
      <w:r>
        <w:rPr>
          <w:rFonts w:ascii="IRNazanin" w:hAnsi="IRNazanin" w:eastAsia="IRNazanin"/>
          <w:color w:val="111111"/>
          <w:sz w:val="28"/>
          <w:sz w:val="28"/>
          <w:szCs w:val="28"/>
          <w:rtl w:val="true"/>
          <w:lang w:bidi="fa-IR"/>
        </w:rPr>
        <w:t>هر که محروم گردد از وقت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وافر کرده بر روح و روان</w:t>
      </w:r>
    </w:p>
    <w:p>
      <w:pPr>
        <w:pStyle w:val="BookText"/>
        <w:rPr/>
      </w:pPr>
      <w:r>
        <w:rPr>
          <w:rFonts w:ascii="IRNazanin" w:hAnsi="IRNazanin" w:eastAsia="IRNazanin"/>
          <w:color w:val="111111"/>
          <w:sz w:val="28"/>
          <w:sz w:val="28"/>
          <w:szCs w:val="28"/>
          <w:rtl w:val="true"/>
          <w:lang w:bidi="fa-IR"/>
        </w:rPr>
        <w:t>آنچه خواهی ای عزیز پر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است و به وقت آن را بخوان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فطرت و ذات بشر با هر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نماز گیرد امان اندر نهان </w:t>
      </w:r>
    </w:p>
    <w:p>
      <w:pPr>
        <w:pStyle w:val="BookText"/>
        <w:rPr/>
      </w:pPr>
      <w:r>
        <w:rPr>
          <w:rFonts w:ascii="IRNazanin" w:hAnsi="IRNazanin" w:eastAsia="IRNazanin"/>
          <w:color w:val="111111"/>
          <w:sz w:val="28"/>
          <w:sz w:val="28"/>
          <w:szCs w:val="28"/>
          <w:rtl w:val="true"/>
          <w:lang w:bidi="fa-IR"/>
        </w:rPr>
        <w:t>این حقیر گوید به هر پیر و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نماز بالا روی تا آن کران</w:t>
      </w:r>
    </w:p>
    <w:p>
      <w:pPr>
        <w:pStyle w:val="BookText"/>
        <w:rPr/>
      </w:pPr>
      <w:r>
        <w:rPr>
          <w:rFonts w:ascii="IRNazanin" w:hAnsi="IRNazanin" w:eastAsia="IRNazanin"/>
          <w:color w:val="111111"/>
          <w:sz w:val="28"/>
          <w:sz w:val="28"/>
          <w:szCs w:val="28"/>
          <w:rtl w:val="true"/>
          <w:lang w:bidi="fa-IR"/>
        </w:rPr>
        <w:t>آری ای عزیز اهل نماز، اقامه نماز در همه حال موجب آرامش دل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برکات نماز در همۀ ابعاد زندگی همسران جلوه می نماید، مخصوصا در مواقع بحرانی و مواجهه با ناراحتی ها نماز موجب آرامش و اطمینان زوجها می شود، عجيب اين است كه این آرامش گذرا و موقت نیست و در وجود انسانی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نماز و عبادت در همۀ ابعاد، قابل درک برای بشر نمی باشد و در آیات و از طریق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بخشی از آثار و حکمت های نماز و عبادت بیان شده که در کتب مربوطه قابل ملاحطه می باشد و به قسمتهايي از آثار مزبور در مثنوي زير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دقّت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نمازم فرصتی والا و برتر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عشق حق و ذکر اکبر</w:t>
      </w:r>
    </w:p>
    <w:p>
      <w:pPr>
        <w:pStyle w:val="BookText"/>
        <w:rPr/>
      </w:pPr>
      <w:r>
        <w:rPr>
          <w:rFonts w:ascii="IRNazanin" w:hAnsi="IRNazanin" w:eastAsia="IRNazanin"/>
          <w:color w:val="111111"/>
          <w:sz w:val="28"/>
          <w:sz w:val="28"/>
          <w:szCs w:val="28"/>
          <w:rtl w:val="true"/>
          <w:lang w:bidi="fa-IR"/>
        </w:rPr>
        <w:t xml:space="preserve">نمازم در درون دار احقر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سیراب مرا از حوض کوثر</w:t>
      </w:r>
    </w:p>
    <w:p>
      <w:pPr>
        <w:pStyle w:val="BookText"/>
        <w:rPr/>
      </w:pPr>
      <w:r>
        <w:rPr>
          <w:rFonts w:ascii="IRNazanin" w:hAnsi="IRNazanin" w:eastAsia="IRNazanin"/>
          <w:color w:val="111111"/>
          <w:sz w:val="28"/>
          <w:sz w:val="28"/>
          <w:szCs w:val="28"/>
          <w:rtl w:val="true"/>
          <w:lang w:bidi="fa-IR"/>
        </w:rPr>
        <w:t xml:space="preserve">نمازم همچو خاکریزی بِر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سازد درون از بند شیطان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نمازم چون جهادیست در ره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دل را به اوج و غایت حق </w:t>
      </w:r>
    </w:p>
    <w:p>
      <w:pPr>
        <w:pStyle w:val="BookText"/>
        <w:rPr/>
      </w:pPr>
      <w:r>
        <w:rPr>
          <w:rFonts w:ascii="IRNazanin" w:hAnsi="IRNazanin" w:eastAsia="IRNazanin"/>
          <w:color w:val="111111"/>
          <w:sz w:val="28"/>
          <w:sz w:val="28"/>
          <w:szCs w:val="28"/>
          <w:rtl w:val="true"/>
          <w:lang w:bidi="fa-IR"/>
        </w:rPr>
        <w:t xml:space="preserve">نمازم بوده باشد باب 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درونش پر بود از شهد ایمان</w:t>
      </w:r>
    </w:p>
    <w:p>
      <w:pPr>
        <w:pStyle w:val="BookText"/>
        <w:rPr/>
      </w:pPr>
      <w:r>
        <w:rPr>
          <w:rFonts w:ascii="IRNazanin" w:hAnsi="IRNazanin" w:eastAsia="IRNazanin"/>
          <w:color w:val="111111"/>
          <w:sz w:val="28"/>
          <w:sz w:val="28"/>
          <w:szCs w:val="28"/>
          <w:rtl w:val="true"/>
          <w:lang w:bidi="fa-IR"/>
        </w:rPr>
        <w:t xml:space="preserve">نمازم بهترین، اوقات خوبیست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حضورش در دو عالم، مثل نوریست</w:t>
      </w:r>
    </w:p>
    <w:p>
      <w:pPr>
        <w:pStyle w:val="BookText"/>
        <w:rPr/>
      </w:pPr>
      <w:r>
        <w:rPr>
          <w:rFonts w:ascii="IRNazanin" w:hAnsi="IRNazanin" w:eastAsia="IRNazanin"/>
          <w:color w:val="111111"/>
          <w:sz w:val="28"/>
          <w:sz w:val="28"/>
          <w:szCs w:val="28"/>
          <w:rtl w:val="true"/>
          <w:lang w:bidi="fa-IR"/>
        </w:rPr>
        <w:t xml:space="preserve">نمازم مشق عشق و عاشقی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سطر و برگش لاله ای است</w:t>
      </w:r>
    </w:p>
    <w:p>
      <w:pPr>
        <w:pStyle w:val="BookText"/>
        <w:rPr/>
      </w:pPr>
      <w:r>
        <w:rPr>
          <w:rFonts w:ascii="IRNazanin" w:hAnsi="IRNazanin" w:eastAsia="IRNazanin"/>
          <w:color w:val="111111"/>
          <w:sz w:val="28"/>
          <w:sz w:val="28"/>
          <w:szCs w:val="28"/>
          <w:rtl w:val="true"/>
          <w:lang w:bidi="fa-IR"/>
        </w:rPr>
        <w:t xml:space="preserve">نمازم همچو مروارید و مرجان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می کند دریای پنهان</w:t>
      </w:r>
    </w:p>
    <w:p>
      <w:pPr>
        <w:pStyle w:val="BookText"/>
        <w:rPr/>
      </w:pPr>
      <w:r>
        <w:rPr>
          <w:rFonts w:ascii="IRNazanin" w:hAnsi="IRNazanin" w:eastAsia="IRNazanin"/>
          <w:color w:val="111111"/>
          <w:sz w:val="28"/>
          <w:sz w:val="28"/>
          <w:szCs w:val="28"/>
          <w:rtl w:val="true"/>
          <w:lang w:bidi="fa-IR"/>
        </w:rPr>
        <w:t xml:space="preserve">نمازم با رکوع و هم سجودش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بالا مرا با تار و پودش</w:t>
      </w:r>
    </w:p>
    <w:p>
      <w:pPr>
        <w:pStyle w:val="BookText"/>
        <w:rPr/>
      </w:pPr>
      <w:r>
        <w:rPr>
          <w:rFonts w:ascii="IRNazanin" w:hAnsi="IRNazanin" w:eastAsia="IRNazanin"/>
          <w:color w:val="111111"/>
          <w:sz w:val="28"/>
          <w:sz w:val="28"/>
          <w:szCs w:val="28"/>
          <w:rtl w:val="true"/>
          <w:lang w:bidi="fa-IR"/>
        </w:rPr>
        <w:t xml:space="preserve">نمازم داد خاموش درون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پیامش بهر عقبا و برون است</w:t>
      </w:r>
    </w:p>
    <w:p>
      <w:pPr>
        <w:pStyle w:val="BookText"/>
        <w:rPr/>
      </w:pPr>
      <w:r>
        <w:rPr>
          <w:rFonts w:ascii="IRNazanin" w:hAnsi="IRNazanin" w:eastAsia="IRNazanin"/>
          <w:color w:val="111111"/>
          <w:sz w:val="28"/>
          <w:sz w:val="28"/>
          <w:szCs w:val="28"/>
          <w:rtl w:val="true"/>
          <w:lang w:bidi="fa-IR"/>
        </w:rPr>
        <w:t xml:space="preserve">نمازم اوج ایمان و یقین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محکم بودن دین،این چنین است</w:t>
      </w:r>
    </w:p>
    <w:p>
      <w:pPr>
        <w:pStyle w:val="BookText"/>
        <w:rPr/>
      </w:pPr>
      <w:r>
        <w:rPr>
          <w:rFonts w:ascii="IRNazanin" w:hAnsi="IRNazanin" w:eastAsia="IRNazanin"/>
          <w:color w:val="111111"/>
          <w:sz w:val="28"/>
          <w:sz w:val="28"/>
          <w:szCs w:val="28"/>
          <w:rtl w:val="true"/>
          <w:lang w:bidi="fa-IR"/>
        </w:rPr>
        <w:t xml:space="preserve">نمازم رمز آرامی ی جان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در دو عالم از همان است</w:t>
      </w:r>
    </w:p>
    <w:p>
      <w:pPr>
        <w:pStyle w:val="BookText"/>
        <w:rPr/>
      </w:pPr>
      <w:r>
        <w:rPr>
          <w:rFonts w:ascii="IRNazanin" w:hAnsi="IRNazanin" w:eastAsia="IRNazanin"/>
          <w:color w:val="111111"/>
          <w:sz w:val="28"/>
          <w:sz w:val="28"/>
          <w:szCs w:val="28"/>
          <w:rtl w:val="true"/>
          <w:lang w:bidi="fa-IR"/>
        </w:rPr>
        <w:t xml:space="preserve">نمازم رفع هر نوع اضطراب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ضعیفی و همه سستی بر آب است</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نمازم ساغر باب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وجودم بهر آن، بازار کشت است </w:t>
      </w:r>
      <w:bookmarkStart w:id="136" w:name="pg10629_108037"/>
    </w:p>
    <w:p>
      <w:pPr>
        <w:pStyle w:val="BookText"/>
        <w:rPr/>
      </w:pPr>
      <w:bookmarkEnd w:id="136"/>
      <w:r>
        <w:rPr>
          <w:rFonts w:ascii="IRNazanin" w:hAnsi="IRNazanin" w:eastAsia="IRNazanin"/>
          <w:color w:val="111111"/>
          <w:sz w:val="28"/>
          <w:sz w:val="28"/>
          <w:szCs w:val="28"/>
          <w:rtl w:val="true"/>
          <w:lang w:bidi="fa-IR"/>
        </w:rPr>
        <w:t>نمازم یاد خوبان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نور خدا با آن عجین است</w:t>
      </w:r>
    </w:p>
    <w:p>
      <w:pPr>
        <w:pStyle w:val="BookText"/>
        <w:rPr/>
      </w:pPr>
      <w:r>
        <w:rPr>
          <w:rFonts w:ascii="IRNazanin" w:hAnsi="IRNazanin" w:eastAsia="IRNazanin"/>
          <w:color w:val="111111"/>
          <w:sz w:val="28"/>
          <w:sz w:val="28"/>
          <w:szCs w:val="28"/>
          <w:rtl w:val="true"/>
          <w:lang w:bidi="fa-IR"/>
        </w:rPr>
        <w:t xml:space="preserve">نمازم ذکر و یاد واپسین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معادوآخرت،شورش همین است</w:t>
      </w:r>
    </w:p>
    <w:p>
      <w:pPr>
        <w:pStyle w:val="BookText"/>
        <w:rPr/>
      </w:pPr>
      <w:r>
        <w:rPr>
          <w:rFonts w:ascii="IRNazanin" w:hAnsi="IRNazanin" w:eastAsia="IRNazanin"/>
          <w:color w:val="111111"/>
          <w:sz w:val="28"/>
          <w:sz w:val="28"/>
          <w:szCs w:val="28"/>
          <w:rtl w:val="true"/>
          <w:lang w:bidi="fa-IR"/>
        </w:rPr>
        <w:t xml:space="preserve">نمازم می کند جان را خدایی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و هم برونم را الهی</w:t>
      </w:r>
    </w:p>
    <w:p>
      <w:pPr>
        <w:pStyle w:val="BookText"/>
        <w:rPr/>
      </w:pPr>
      <w:r>
        <w:rPr>
          <w:rFonts w:ascii="IRNazanin" w:hAnsi="IRNazanin" w:eastAsia="IRNazanin"/>
          <w:color w:val="111111"/>
          <w:sz w:val="28"/>
          <w:sz w:val="28"/>
          <w:szCs w:val="28"/>
          <w:rtl w:val="true"/>
          <w:lang w:bidi="fa-IR"/>
        </w:rPr>
        <w:t xml:space="preserve">نمازم می برد، من را به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همه، دنیا و عقبا</w:t>
      </w:r>
    </w:p>
    <w:p>
      <w:pPr>
        <w:pStyle w:val="BookText"/>
        <w:rPr/>
      </w:pPr>
      <w:r>
        <w:rPr>
          <w:rFonts w:ascii="IRNazanin" w:hAnsi="IRNazanin" w:eastAsia="IRNazanin"/>
          <w:color w:val="111111"/>
          <w:sz w:val="28"/>
          <w:sz w:val="28"/>
          <w:szCs w:val="28"/>
          <w:rtl w:val="true"/>
          <w:lang w:bidi="fa-IR"/>
        </w:rPr>
        <w:t xml:space="preserve">نمازم می دمد بر عقل سستم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ها میروی برگرد به مشتم</w:t>
      </w:r>
    </w:p>
    <w:p>
      <w:pPr>
        <w:pStyle w:val="BookText"/>
        <w:rPr/>
      </w:pPr>
      <w:r>
        <w:rPr>
          <w:rFonts w:ascii="IRNazanin" w:hAnsi="IRNazanin" w:eastAsia="IRNazanin"/>
          <w:color w:val="111111"/>
          <w:sz w:val="28"/>
          <w:sz w:val="28"/>
          <w:szCs w:val="28"/>
          <w:rtl w:val="true"/>
          <w:lang w:bidi="fa-IR"/>
        </w:rPr>
        <w:t xml:space="preserve">نمازم می زند فریاد خاموش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دنبال شر، کن تو کمی گوش</w:t>
      </w:r>
    </w:p>
    <w:p>
      <w:pPr>
        <w:pStyle w:val="BookText"/>
        <w:rPr/>
      </w:pPr>
      <w:r>
        <w:rPr>
          <w:rFonts w:ascii="IRNazanin" w:hAnsi="IRNazanin" w:eastAsia="IRNazanin"/>
          <w:color w:val="111111"/>
          <w:sz w:val="28"/>
          <w:sz w:val="28"/>
          <w:szCs w:val="28"/>
          <w:rtl w:val="true"/>
          <w:lang w:bidi="fa-IR"/>
        </w:rPr>
        <w:t xml:space="preserve">نمازم می شود چون ماه و مهتاب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طلایی می کند جان را چو آفتاب</w:t>
      </w:r>
    </w:p>
    <w:p>
      <w:pPr>
        <w:pStyle w:val="BookText"/>
        <w:rPr/>
      </w:pPr>
      <w:r>
        <w:rPr>
          <w:rFonts w:ascii="IRNazanin" w:hAnsi="IRNazanin" w:eastAsia="IRNazanin"/>
          <w:color w:val="111111"/>
          <w:sz w:val="28"/>
          <w:sz w:val="28"/>
          <w:szCs w:val="28"/>
          <w:rtl w:val="true"/>
          <w:lang w:bidi="fa-IR"/>
        </w:rPr>
        <w:t xml:space="preserve">نمازم می خرد، می را به 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مستی میرهد تا که شود یار</w:t>
      </w:r>
    </w:p>
    <w:p>
      <w:pPr>
        <w:pStyle w:val="BookText"/>
        <w:rPr/>
      </w:pPr>
      <w:r>
        <w:rPr>
          <w:rFonts w:ascii="IRNazanin" w:hAnsi="IRNazanin" w:eastAsia="IRNazanin"/>
          <w:color w:val="111111"/>
          <w:sz w:val="28"/>
          <w:sz w:val="28"/>
          <w:szCs w:val="28"/>
          <w:rtl w:val="true"/>
          <w:lang w:bidi="fa-IR"/>
        </w:rPr>
        <w:t>نمازم می رهاند اندکی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 اخلاصی که باشد به پندار</w:t>
      </w:r>
    </w:p>
    <w:p>
      <w:pPr>
        <w:pStyle w:val="Heading3"/>
        <w:numPr>
          <w:ilvl w:val="2"/>
          <w:numId w:val="1"/>
        </w:numPr>
        <w:rPr/>
      </w:pPr>
      <w:bookmarkStart w:id="137" w:name="__RefHeading___Toc1338040_372815092"/>
      <w:bookmarkStart w:id="138" w:name="_Toc47"/>
      <w:bookmarkEnd w:id="137"/>
      <w:r>
        <w:rPr/>
        <w:t>35</w:t>
      </w:r>
      <w:r>
        <w:rPr>
          <w:rtl w:val="true"/>
        </w:rPr>
        <w:t xml:space="preserve">) </w:t>
      </w:r>
      <w:r>
        <w:rPr>
          <w:rtl w:val="true"/>
        </w:rPr>
        <w:t>روزه</w:t>
      </w:r>
      <w:r>
        <w:rPr>
          <w:rtl w:val="true"/>
        </w:rPr>
        <w:t>:</w:t>
      </w:r>
      <w:bookmarkEnd w:id="13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از فايده‌هاي بزرگ روزه، تربيت روح و تقويت اراده و تعديل غرايز انساني است، روزه‌دار با وجود گرسنگي، تشنگي و خودداري از </w:t>
      </w:r>
    </w:p>
    <w:p>
      <w:pPr>
        <w:pStyle w:val="BookText"/>
        <w:rPr/>
      </w:pPr>
      <w:r>
        <w:rPr>
          <w:rFonts w:ascii="IRNazanin" w:hAnsi="IRNazanin" w:eastAsia="IRNazanin"/>
          <w:color w:val="111111"/>
          <w:sz w:val="28"/>
          <w:sz w:val="28"/>
          <w:szCs w:val="28"/>
          <w:rtl w:val="true"/>
          <w:lang w:bidi="fa-IR"/>
        </w:rPr>
        <w:t>لذت‌هاي ديگري كه بايد از آن چشم بپوشد، روح و اراده خويشتن را تقويت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روزه زمام نفس سركش و شهوات و هوس ها مهار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 که روزه دون هر نوعی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بالا تو را تا نزد يار</w:t>
      </w:r>
    </w:p>
    <w:p>
      <w:pPr>
        <w:pStyle w:val="BookText"/>
        <w:rPr/>
      </w:pPr>
      <w:r>
        <w:rPr>
          <w:rFonts w:ascii="IRNazanin" w:hAnsi="IRNazanin" w:eastAsia="IRNazanin"/>
          <w:color w:val="111111"/>
          <w:sz w:val="28"/>
          <w:sz w:val="28"/>
          <w:szCs w:val="28"/>
          <w:rtl w:val="true"/>
          <w:lang w:bidi="fa-IR"/>
        </w:rPr>
        <w:t>در فضاي روزه و ذکر 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گردد هویدا ای نگار</w:t>
      </w:r>
    </w:p>
    <w:p>
      <w:pPr>
        <w:pStyle w:val="BookText"/>
        <w:rPr/>
      </w:pPr>
      <w:r>
        <w:rPr>
          <w:rFonts w:ascii="IRNazanin" w:hAnsi="IRNazanin" w:eastAsia="IRNazanin"/>
          <w:color w:val="111111"/>
          <w:sz w:val="28"/>
          <w:sz w:val="28"/>
          <w:szCs w:val="28"/>
          <w:rtl w:val="true"/>
          <w:lang w:bidi="fa-IR"/>
        </w:rPr>
        <w:t>همچنين روزۀ واقعي زمينۀ ارتكاب گناهان مربوط به چشم، گوش، دست و پا را از بين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روزه‌دار مي‌داند كه نبايد چشم به حرام باز كند و نبايد حرامي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روزه، تنها پرهيز از خوردن و آشاميدن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هنگامي كه روزه هستيد، زبان خود را از دروغ حفظ كنيد، چشم‌هاي خود را از حرام بپوشانيد؛ با يكديگر دعوا نكنيد، به همديگر حسد نورزيد، غيبت يكديگر را نكنيد، با هم بحث و جدل ننماييد، دروغ نگوييد، با يكديگر مخالفت نكنيد، بر هم خشم نگيريد، به يكديگر ناسزا نگوييد، همديگر را آزار و اذيت نكنيد، به ديگران ستم ننماييد، يكديگر را به ستوه نياوريد و از ياد خدا و نماز غافل نشويد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توصيه‌ها و آموزه‌هاي اين حديث شريف را مي‌توان به بهترين وجه در روابط زن و شوهرها به‌كار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اين سفارش‌ها در خانواده و در برخورد با همسر، كانون خانواده را سرشار از انس و الفت مي‌نمايد، زن و شوهر را به هم نزديك مي‌سازد، دل‌هاي آنان را به همديگر پيوند مي‌دهد و استحكام خانواده را دو‌چندان مي‌كند</w:t>
      </w:r>
      <w:r>
        <w:rPr>
          <w:rFonts w:eastAsia="IRNazanin" w:cs="IRNazanin"/>
          <w:color w:val="111111"/>
          <w:sz w:val="28"/>
          <w:szCs w:val="28"/>
          <w:rtl w:val="true"/>
          <w:lang w:bidi="fa-IR"/>
        </w:rPr>
        <w:t xml:space="preserve">. </w:t>
      </w:r>
      <w:bookmarkStart w:id="139" w:name="pg10629_108039"/>
    </w:p>
    <w:p>
      <w:pPr>
        <w:pStyle w:val="Heading3"/>
        <w:numPr>
          <w:ilvl w:val="2"/>
          <w:numId w:val="1"/>
        </w:numPr>
        <w:rPr/>
      </w:pPr>
      <w:bookmarkStart w:id="140" w:name="__RefHeading___Toc1338042_372815092"/>
      <w:bookmarkStart w:id="141" w:name="_Toc48"/>
      <w:bookmarkEnd w:id="139"/>
      <w:bookmarkEnd w:id="140"/>
      <w:r>
        <w:rPr/>
        <w:t>36</w:t>
      </w:r>
      <w:r>
        <w:rPr>
          <w:rtl w:val="true"/>
        </w:rPr>
        <w:t xml:space="preserve">) </w:t>
      </w:r>
      <w:r>
        <w:rPr>
          <w:rtl w:val="true"/>
        </w:rPr>
        <w:t>توکل به خدا</w:t>
      </w:r>
      <w:r>
        <w:rPr>
          <w:rtl w:val="true"/>
        </w:rPr>
        <w:t>:</w:t>
      </w:r>
      <w:bookmarkEnd w:id="141"/>
    </w:p>
    <w:p>
      <w:pPr>
        <w:pStyle w:val="BookText"/>
        <w:rPr/>
      </w:pPr>
      <w:r>
        <w:rPr>
          <w:rFonts w:ascii="IRNazanin" w:hAnsi="IRNazanin" w:eastAsia="IRNazanin"/>
          <w:color w:val="111111"/>
          <w:sz w:val="28"/>
          <w:sz w:val="28"/>
          <w:szCs w:val="28"/>
          <w:rtl w:val="true"/>
          <w:lang w:bidi="fa-IR"/>
        </w:rPr>
        <w:t>هر کس مرا ياد و کند در چم و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 و کنم رهش ز دام هم و غم</w:t>
      </w:r>
    </w:p>
    <w:p>
      <w:pPr>
        <w:pStyle w:val="BookText"/>
        <w:rPr/>
      </w:pPr>
      <w:r>
        <w:rPr>
          <w:rFonts w:ascii="IRNazanin" w:hAnsi="IRNazanin" w:eastAsia="IRNazanin"/>
          <w:color w:val="111111"/>
          <w:sz w:val="28"/>
          <w:sz w:val="28"/>
          <w:szCs w:val="28"/>
          <w:rtl w:val="true"/>
          <w:lang w:bidi="fa-IR"/>
        </w:rPr>
        <w:t>روشن کنم از بهر توکّل ره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موجی روم رو به وصالش دم و دم</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اوست که می‌خنداند و می‌گریاند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که با یک ارتباط عاشقانه و عارفانه با توکل به خالق هستی در مسیر زندگی تلاش می‌نمایند همواره مورد حمایت حضرت حق تعالی قرار می گیرند و به آرامشی عمیق دست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ساختن یک زندگی ایده‌آل بدون خدا ممکن نیست و انسان‌هایی که به دنبال شیرینی و حلاوت در زندگی می‌گردند می‌بایست خدا را در متن زندگی‌شان جاری نمایند و هر تفکر و اقدامی را بر مبنای اطاعت او قرار دهند تا شادی و نشاط حقیقی نصیب‌شان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انسان‌هایی که او را اطاعت می‌کنند و یاری می‌رسانند وعده یاری و حمایت داده است و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خداوند حمایت‌کننده انسان‌هایی است که به او ایمان آورده‌اند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الوصف اولین راهکار رسیدن به امید در بين همسران را می‌توان توکل به خدا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همسران توکل به خدا داشته باشند، مشکلات و بن بست زندگی آنها را از پای در نیاورده و دچار یاس و ناامیدی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آموزه هایی است که آثار مثبت شگرفی بر سلامت روان همسران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همسران جرات می بخشد و راه رسیدن به هدف را برای آنها هموار </w:t>
      </w:r>
    </w:p>
    <w:p>
      <w:pPr>
        <w:pStyle w:val="BookText"/>
        <w:rPr/>
      </w:pPr>
      <w:r>
        <w:rPr>
          <w:rFonts w:ascii="IRNazanin" w:hAnsi="IRNazanin" w:eastAsia="IRNazanin"/>
          <w:color w:val="111111"/>
          <w:sz w:val="28"/>
          <w:sz w:val="28"/>
          <w:szCs w:val="28"/>
          <w:rtl w:val="true"/>
          <w:lang w:bidi="fa-IR"/>
        </w:rPr>
        <w:t>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که عزم کردی و تصمیم گرفتی، به خدا توکل و کار خود را دنبال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 وقتی امور مهم و سرنوشت ساز، همسران را درگیر خود می سازد و شک و دلهره بر روح و روان آنها عارض می شود، ناچارا به دنبال تکیه گاهی مورد اعتماد می گردند تا یار و پشتیبان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تكيه بر خدا؛ آرامش بر قلب و روحشان چنان حاکم می شود كه خيلي راحت از نگرانی در امور مختلف زندگي رهایی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 تردیدها و دلهره ها را از میان می برد و قلب همسران را سرشار از آرامش می کند و روح و روان آنها را در زندگي مشترك و زناشوئي با نشاط و سلامتی وصف ناپذيري همراه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همسرم کن تو توکل با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راحت ز ترس و حزن و کین</w:t>
      </w:r>
    </w:p>
    <w:p>
      <w:pPr>
        <w:pStyle w:val="BookText"/>
        <w:rPr/>
      </w:pPr>
      <w:r>
        <w:rPr>
          <w:rFonts w:ascii="IRNazanin" w:hAnsi="IRNazanin" w:eastAsia="IRNazanin"/>
          <w:color w:val="111111"/>
          <w:sz w:val="28"/>
          <w:sz w:val="28"/>
          <w:szCs w:val="28"/>
          <w:rtl w:val="true"/>
          <w:lang w:bidi="fa-IR"/>
        </w:rPr>
        <w:t xml:space="preserve">چون توکل می کند دل را 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مسیری که بود پر بمب و مین</w:t>
      </w:r>
    </w:p>
    <w:p>
      <w:pPr>
        <w:pStyle w:val="BookText"/>
        <w:rPr/>
      </w:pPr>
      <w:r>
        <w:rPr>
          <w:rFonts w:ascii="IRNazanin" w:hAnsi="IRNazanin" w:eastAsia="IRNazanin"/>
          <w:color w:val="111111"/>
          <w:sz w:val="28"/>
          <w:sz w:val="28"/>
          <w:szCs w:val="28"/>
          <w:rtl w:val="true"/>
          <w:lang w:bidi="fa-IR"/>
        </w:rPr>
        <w:t>می کند خنثی و نابود هر غمی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و هم برون این زمین</w:t>
      </w:r>
    </w:p>
    <w:p>
      <w:pPr>
        <w:pStyle w:val="BookText"/>
        <w:rPr/>
      </w:pPr>
      <w:r>
        <w:rPr>
          <w:rFonts w:ascii="IRNazanin" w:hAnsi="IRNazanin" w:eastAsia="IRNazanin"/>
          <w:color w:val="111111"/>
          <w:sz w:val="28"/>
          <w:sz w:val="28"/>
          <w:szCs w:val="28"/>
          <w:rtl w:val="true"/>
          <w:lang w:bidi="fa-IR"/>
        </w:rPr>
        <w:t>تا شوی آرام و راه حق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راهی که هست راه متین</w:t>
      </w:r>
    </w:p>
    <w:p>
      <w:pPr>
        <w:pStyle w:val="BookText"/>
        <w:rPr/>
      </w:pPr>
      <w:r>
        <w:rPr>
          <w:rFonts w:ascii="IRNazanin" w:hAnsi="IRNazanin" w:eastAsia="IRNazanin"/>
          <w:color w:val="111111"/>
          <w:sz w:val="28"/>
          <w:sz w:val="28"/>
          <w:szCs w:val="28"/>
          <w:rtl w:val="true"/>
          <w:lang w:bidi="fa-IR"/>
        </w:rPr>
        <w:t>جان و دل را می کند دور از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ندائی که بود در بطن دین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روی در راه مولی و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خوشبختی شود با تو عجین </w:t>
      </w:r>
    </w:p>
    <w:p>
      <w:pPr>
        <w:pStyle w:val="BookText"/>
        <w:rPr/>
      </w:pPr>
      <w:r>
        <w:rPr>
          <w:rFonts w:ascii="IRNazanin" w:hAnsi="IRNazanin" w:eastAsia="IRNazanin"/>
          <w:color w:val="111111"/>
          <w:sz w:val="28"/>
          <w:sz w:val="28"/>
          <w:szCs w:val="28"/>
          <w:rtl w:val="true"/>
          <w:lang w:bidi="fa-IR"/>
        </w:rPr>
        <w:t>می کند آرام و شادت آن 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درد و هر آنچه هست غمین</w:t>
      </w:r>
    </w:p>
    <w:p>
      <w:pPr>
        <w:pStyle w:val="BookText"/>
        <w:rPr/>
      </w:pPr>
      <w:r>
        <w:rPr>
          <w:rFonts w:ascii="IRNazanin" w:hAnsi="IRNazanin" w:eastAsia="IRNazanin"/>
          <w:color w:val="111111"/>
          <w:sz w:val="28"/>
          <w:sz w:val="28"/>
          <w:szCs w:val="28"/>
          <w:rtl w:val="true"/>
          <w:lang w:bidi="fa-IR"/>
        </w:rPr>
        <w:t>استرس و اضطراب و هر کژی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بیرون ز جان و هم جبین</w:t>
      </w:r>
    </w:p>
    <w:p>
      <w:pPr>
        <w:pStyle w:val="BookText"/>
        <w:rPr/>
      </w:pPr>
      <w:r>
        <w:rPr>
          <w:rFonts w:ascii="IRNazanin" w:hAnsi="IRNazanin" w:eastAsia="IRNazanin"/>
          <w:color w:val="111111"/>
          <w:sz w:val="28"/>
          <w:sz w:val="28"/>
          <w:szCs w:val="28"/>
          <w:rtl w:val="true"/>
          <w:lang w:bidi="fa-IR"/>
        </w:rPr>
        <w:t>پس عزیزم با توکل 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رها غیر خدا و باش امین</w:t>
      </w:r>
    </w:p>
    <w:p>
      <w:pPr>
        <w:pStyle w:val="BookText"/>
        <w:rPr/>
      </w:pPr>
      <w:r>
        <w:rPr>
          <w:rFonts w:ascii="IRNazanin" w:hAnsi="IRNazanin" w:eastAsia="IRNazanin"/>
          <w:color w:val="111111"/>
          <w:sz w:val="28"/>
          <w:sz w:val="28"/>
          <w:szCs w:val="28"/>
          <w:rtl w:val="true"/>
          <w:lang w:bidi="fa-IR"/>
        </w:rPr>
        <w:t>این حقیر گوید به همسر چون پری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توکّل کن تلاش ای نازنین</w:t>
      </w:r>
    </w:p>
    <w:p>
      <w:pPr>
        <w:pStyle w:val="BookText"/>
        <w:rPr/>
      </w:pPr>
      <w:r>
        <w:rPr>
          <w:rFonts w:ascii="IRNazanin" w:hAnsi="IRNazanin" w:eastAsia="IRNazanin"/>
          <w:color w:val="111111"/>
          <w:sz w:val="28"/>
          <w:sz w:val="28"/>
          <w:szCs w:val="28"/>
          <w:rtl w:val="true"/>
          <w:lang w:bidi="fa-IR"/>
        </w:rPr>
        <w:t>یکی از بیماری های روحي و رواني همسران بر اثر درماندگی و ناامیدی و توفیق نیافتن آنها بر انجام دادن وظایف خویش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انسان با توکل بر خدای قادر و حکیم، به توانایی ها و استعدادهای خدادادی اش اعتماد می کند و افزون بر اینکه در پیروزی ها به غرور و خودپسندی گرفتار نمی شود، در برابر مشکلات و سختی ها نیز مقاوم می شود که این، خود، بهترین وسیله تأمین سلامت روانی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غباری و همکارانش در سال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تحقیقی را بر روی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انجام داده اند و به این نتیجه رسیده اند که دانشجویانی که میزان توکل آنها در سطح بالاتر بوده، میزان اضطرابشان به مراتب از گروه دیگر، پایین 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 دانم که هستم چون 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وجودم بوده دائم در اجاره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حواسم گر کند هر دم نظاره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جانم شود راحت اداره </w:t>
      </w:r>
      <w:bookmarkStart w:id="142" w:name="pg10629_108042"/>
    </w:p>
    <w:p>
      <w:pPr>
        <w:pStyle w:val="Heading3"/>
        <w:numPr>
          <w:ilvl w:val="2"/>
          <w:numId w:val="1"/>
        </w:numPr>
        <w:rPr/>
      </w:pPr>
      <w:bookmarkStart w:id="143" w:name="__RefHeading___Toc1338044_372815092"/>
      <w:bookmarkStart w:id="144" w:name="_Toc49"/>
      <w:bookmarkEnd w:id="142"/>
      <w:bookmarkEnd w:id="143"/>
      <w:r>
        <w:rPr/>
        <w:t>37</w:t>
      </w:r>
      <w:r>
        <w:rPr>
          <w:rtl w:val="true"/>
        </w:rPr>
        <w:t xml:space="preserve">) </w:t>
      </w:r>
      <w:r>
        <w:rPr>
          <w:rtl w:val="true"/>
        </w:rPr>
        <w:t>داشتن اعتماد به نفس</w:t>
      </w:r>
      <w:r>
        <w:rPr>
          <w:rtl w:val="true"/>
        </w:rPr>
        <w:t>:</w:t>
      </w:r>
      <w:bookmarkEnd w:id="144"/>
    </w:p>
    <w:p>
      <w:pPr>
        <w:pStyle w:val="BookText"/>
        <w:rPr/>
      </w:pPr>
      <w:r>
        <w:rPr>
          <w:rFonts w:ascii="IRNazanin" w:hAnsi="IRNazanin" w:eastAsia="IRNazanin"/>
          <w:color w:val="111111"/>
          <w:sz w:val="28"/>
          <w:sz w:val="28"/>
          <w:szCs w:val="28"/>
          <w:rtl w:val="true"/>
          <w:lang w:bidi="fa-IR"/>
        </w:rPr>
        <w:t>میزان احترام و ارزشی که هر فرد برای خود قائل است و میزان اعتمادی که به خود و توانایی ها و باورهای خویش دارد اعتماد به نفس نامیده می شود، بنابر اين همسري که اعتماد به نفس ندارد خود را انسانی نا لایق، بی ارزش، و غیر قابل قبول تصور می کند هر چند که واقعا این گونه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باور کند که یک انسان است و انسان بهترین موجود و اشرف مخلوقات می باشد خداوند در او استعداد هایی به ارمغان گذاشته که می تواند با به کار گیری آن ها خلیفه خدا روی زمین باشد همان گونه که خداوند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آدمی زادگان را گرامى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بر بسیارى از موجوداتى که خلق کرده ایم، برترى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اي عزيز، همسرانی که اعتماد به نفس پایین دارند معمولاًدر زندگي مشترك و زناشوئي دچار مشكل می شوند لذا بايد در جهت ايجاد اعتماد به نفس با توفيق الهي گام بردارند</w:t>
      </w:r>
      <w:r>
        <w:rPr>
          <w:rFonts w:eastAsia="IRNazanin" w:cs="IRNazanin"/>
          <w:color w:val="111111"/>
          <w:sz w:val="28"/>
          <w:szCs w:val="28"/>
          <w:rtl w:val="true"/>
          <w:lang w:bidi="fa-IR"/>
        </w:rPr>
        <w:t>.</w:t>
      </w:r>
    </w:p>
    <w:p>
      <w:pPr>
        <w:pStyle w:val="Heading3"/>
        <w:numPr>
          <w:ilvl w:val="2"/>
          <w:numId w:val="1"/>
        </w:numPr>
        <w:rPr/>
      </w:pPr>
      <w:bookmarkStart w:id="145" w:name="__RefHeading___Toc1338046_372815092"/>
      <w:bookmarkStart w:id="146" w:name="_Toc50"/>
      <w:bookmarkEnd w:id="145"/>
      <w:r>
        <w:rPr/>
        <w:t>38</w:t>
      </w:r>
      <w:r>
        <w:rPr>
          <w:rtl w:val="true"/>
        </w:rPr>
        <w:t xml:space="preserve">) </w:t>
      </w:r>
      <w:r>
        <w:rPr>
          <w:rtl w:val="true"/>
        </w:rPr>
        <w:t>صبر و استقامت</w:t>
      </w:r>
      <w:r>
        <w:rPr>
          <w:rtl w:val="true"/>
        </w:rPr>
        <w:t>:</w:t>
      </w:r>
      <w:bookmarkEnd w:id="146"/>
    </w:p>
    <w:p>
      <w:pPr>
        <w:pStyle w:val="BookText"/>
        <w:rPr/>
      </w:pPr>
      <w:r>
        <w:rPr>
          <w:rFonts w:ascii="Amiri" w:hAnsi="Amiri" w:eastAsia="Amiri" w:cs="Amiri"/>
          <w:color w:val="111111"/>
          <w:sz w:val="28"/>
          <w:sz w:val="28"/>
          <w:szCs w:val="28"/>
          <w:rtl w:val="true"/>
          <w:lang w:bidi="ar-SA"/>
        </w:rPr>
        <w:t>راه فطرت باشد آن راه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مسير صابري بي هر صدا</w:t>
      </w:r>
    </w:p>
    <w:p>
      <w:pPr>
        <w:pStyle w:val="BookText"/>
        <w:rPr/>
      </w:pPr>
      <w:r>
        <w:rPr>
          <w:rFonts w:ascii="IRNazanin" w:hAnsi="IRNazanin" w:eastAsia="IRNazanin"/>
          <w:color w:val="111111"/>
          <w:sz w:val="28"/>
          <w:sz w:val="28"/>
          <w:szCs w:val="28"/>
          <w:rtl w:val="true"/>
          <w:lang w:bidi="fa-IR"/>
        </w:rPr>
        <w:t>گر کنی صبر و دهی جان را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شوي راحت ز هر نوع ماجرا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درآیات</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برای دلداری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سختی ها، خطاب به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نعلم انک یضیق صدرک بما یقولون فسبح بحمد ربک وکن من الساجدین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دانیم که سخنان مشرکان سینه ی تو را تنگ و ناراحت می سازد، روح لطیف و قلب </w:t>
      </w:r>
      <w:bookmarkStart w:id="147" w:name="pg10629_108043"/>
    </w:p>
    <w:p>
      <w:pPr>
        <w:pStyle w:val="BookText"/>
        <w:rPr/>
      </w:pPr>
      <w:bookmarkEnd w:id="147"/>
      <w:r>
        <w:rPr>
          <w:rFonts w:ascii="IRNazanin" w:hAnsi="IRNazanin" w:eastAsia="IRNazanin"/>
          <w:color w:val="111111"/>
          <w:sz w:val="28"/>
          <w:sz w:val="28"/>
          <w:szCs w:val="28"/>
          <w:rtl w:val="true"/>
          <w:lang w:bidi="fa-IR"/>
        </w:rPr>
        <w:t>حساس تو نمی تواند در برابر بدگویی های آنان ساکت بنشیند و سخنان کفر آمیز آنان را تحمل کند، به همین دلیل اندوهگین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برطرف شدن این ناراحتی به تسبیح پروردگارت بپرداز و در برابر ذات پاکش سجده به 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خداوند اثرات بد گفتار آنان را از بین برده، به تو نیرو و توان تحمل بیش تر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ياد مداوم و تسبيح مستمر همچون قطره هاى حياتبخش باران بر سرزمين قلب و جان تو مى ريزد، و آن را سيراب مى كند، دائما به تو نشاط و حيات مى بخشد و به استقامت در مقابل مخالفان لجوج دعوت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خطاب آیه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در نهایت شامل همه ی افراد از جمله همسران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همسري می خواهد در زندگي مشترك در برابر سختی ها مقاوم باشد؛ همیشه به یاد خدا باشد و او را حاضر و ناظر بر کردار خویش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صبر و مقاومت بتواند آرامش را بر زندگي خود و خانواده اش حاكم كند</w:t>
      </w:r>
      <w:r>
        <w:rPr>
          <w:rFonts w:eastAsia="IRNazanin" w:cs="IRNazanin"/>
          <w:color w:val="111111"/>
          <w:sz w:val="28"/>
          <w:szCs w:val="28"/>
          <w:rtl w:val="true"/>
          <w:lang w:bidi="fa-IR"/>
        </w:rPr>
        <w:t>.</w:t>
      </w:r>
    </w:p>
    <w:p>
      <w:pPr>
        <w:pStyle w:val="Heading3"/>
        <w:numPr>
          <w:ilvl w:val="2"/>
          <w:numId w:val="1"/>
        </w:numPr>
        <w:rPr/>
      </w:pPr>
      <w:bookmarkStart w:id="148" w:name="__RefHeading___Toc1338048_372815092"/>
      <w:bookmarkStart w:id="149" w:name="_Toc51"/>
      <w:bookmarkEnd w:id="148"/>
      <w:r>
        <w:rPr/>
        <w:t>39</w:t>
      </w:r>
      <w:r>
        <w:rPr>
          <w:rtl w:val="true"/>
        </w:rPr>
        <w:t xml:space="preserve">) </w:t>
      </w:r>
      <w:r>
        <w:rPr>
          <w:rtl w:val="true"/>
        </w:rPr>
        <w:t>داشتن هدف</w:t>
      </w:r>
      <w:r>
        <w:rPr>
          <w:rtl w:val="true"/>
        </w:rPr>
        <w:t>:</w:t>
      </w:r>
      <w:bookmarkEnd w:id="149"/>
    </w:p>
    <w:p>
      <w:pPr>
        <w:pStyle w:val="BookText"/>
        <w:rPr/>
      </w:pPr>
      <w:r>
        <w:rPr>
          <w:rFonts w:ascii="IRNazanin" w:hAnsi="IRNazanin" w:eastAsia="IRNazanin"/>
          <w:color w:val="111111"/>
          <w:sz w:val="28"/>
          <w:sz w:val="28"/>
          <w:szCs w:val="28"/>
          <w:rtl w:val="true"/>
          <w:lang w:bidi="fa-IR"/>
        </w:rPr>
        <w:t>بود اندر برت روح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ندایت می دهد اندر چه راهی</w:t>
      </w:r>
    </w:p>
    <w:p>
      <w:pPr>
        <w:pStyle w:val="BookText"/>
        <w:rPr/>
      </w:pPr>
      <w:r>
        <w:rPr>
          <w:rFonts w:ascii="IRNazanin" w:hAnsi="IRNazanin" w:eastAsia="IRNazanin"/>
          <w:color w:val="111111"/>
          <w:sz w:val="28"/>
          <w:sz w:val="28"/>
          <w:szCs w:val="28"/>
          <w:rtl w:val="true"/>
          <w:lang w:bidi="fa-IR"/>
        </w:rPr>
        <w:t>تو را ناید که خواهی کار 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باشد اندر کار باقی</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بیشترهمسران هنگام بروزمشکل به مرورزندگی خود می پردازند وسعی دریافتن مفهومی برای زندگی خود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جستجوجهت یافتن </w:t>
      </w:r>
    </w:p>
    <w:p>
      <w:pPr>
        <w:pStyle w:val="BookText"/>
        <w:rPr/>
      </w:pPr>
      <w:r>
        <w:rPr>
          <w:rFonts w:ascii="IRNazanin" w:hAnsi="IRNazanin" w:eastAsia="IRNazanin"/>
          <w:color w:val="111111"/>
          <w:sz w:val="28"/>
          <w:sz w:val="28"/>
          <w:szCs w:val="28"/>
          <w:rtl w:val="true"/>
          <w:lang w:bidi="fa-IR"/>
        </w:rPr>
        <w:t>معناوهدف درزندگی می تواند نیروی بالقوه ای درفرد برای مبارزه با مشكلات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همسري که در زندگی خود هدفی ندارد، امید به زندگی هم ندارد و هیچ تلاشی برای رسیدن به آن انجام نداده و هیچ برنامه ریزی برای آینده خود ندارد و زندگی برای او به اتمام رسیده است و دچار یاس و ناامیدی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اگرهمسري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سال سن داشته باشد و هدفی برای زندگی داشته باشد بیشتر از جوانی که هدف ندارد، به زندگی امیدوار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هدف نداشتن باعث ناامیدی وفرسودگی فرد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 علاوه بر هدفهای معمول؛ هدف در مديريت رحمانی تعالي روح و روان بني آدم در زندگي مشترك براي همسران بوده به گونه‌اي كه جامع‌ترين پاسخ را به عالي‌ترين نياز انسان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به صورت كامل به فرياد خاموش درون پاسخ داده و در هيچ لحظه‌اي از حيات، انسان را رها نخواهد كرد و زمينه حصول آرامش و سعادت واقعي را براي همسران فراهم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براي رسيدن به هدف از هر وسيله اي نمي توان استفاده كرد در اين خصوص پیام مديريت رحمانی به همسران، ابتدا بصورت سوال و سپس بصورت جواب این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 شود از هر وسيله تا 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كرد و رفت سوي شرف</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 اسلام غير از اين است اي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هدف باشد مقدّس دون حرف </w:t>
      </w:r>
      <w:bookmarkStart w:id="150" w:name="pg10629_108045"/>
    </w:p>
    <w:p>
      <w:pPr>
        <w:pStyle w:val="Heading3"/>
        <w:numPr>
          <w:ilvl w:val="2"/>
          <w:numId w:val="1"/>
        </w:numPr>
        <w:rPr/>
      </w:pPr>
      <w:bookmarkStart w:id="151" w:name="__RefHeading___Toc1338050_372815092"/>
      <w:bookmarkStart w:id="152" w:name="_Toc52"/>
      <w:bookmarkEnd w:id="150"/>
      <w:bookmarkEnd w:id="151"/>
      <w:r>
        <w:rPr/>
        <w:t>40</w:t>
      </w:r>
      <w:r>
        <w:rPr>
          <w:rtl w:val="true"/>
        </w:rPr>
        <w:t xml:space="preserve">) </w:t>
      </w:r>
      <w:r>
        <w:rPr>
          <w:rtl w:val="true"/>
        </w:rPr>
        <w:t>دعا و نیایش</w:t>
      </w:r>
      <w:r>
        <w:rPr>
          <w:rtl w:val="true"/>
        </w:rPr>
        <w:t>:</w:t>
      </w:r>
      <w:bookmarkEnd w:id="152"/>
    </w:p>
    <w:p>
      <w:pPr>
        <w:pStyle w:val="BookText"/>
        <w:rPr/>
      </w:pPr>
      <w:r>
        <w:rPr>
          <w:rFonts w:ascii="Amiri" w:hAnsi="Amiri" w:eastAsia="Amiri" w:cs="Amiri"/>
          <w:color w:val="111111"/>
          <w:sz w:val="28"/>
          <w:sz w:val="28"/>
          <w:szCs w:val="28"/>
          <w:rtl w:val="true"/>
          <w:lang w:bidi="ar-SA"/>
        </w:rPr>
        <w:t>دعا به معنی خواندن و حاجت خواستن و استمداد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آیه ” وَإِذَا سَأَلَکَ عِبَادِی عَنِّی فَإِنِّی قَرِیبٌ أُجِیبُ دَعْوَةَ الدَّاعِ إِذَا دَعَانِ فَلْیَسْتَجِیبُواْ لِی وَلْیُؤْمِنُواْ بِی لَعَلَّهُمْ یَرْشُدُونَ”</w:t>
      </w:r>
      <w:r>
        <w:rPr>
          <w:rStyle w:val="FootnoteAnchor"/>
          <w:rtl w:val="true"/>
        </w:rPr>
        <w:footnoteReference w:id="178"/>
      </w:r>
      <w:r>
        <w:rPr>
          <w:rFonts w:ascii="IRNazanin" w:hAnsi="IRNazanin" w:eastAsia="IRNazanin"/>
          <w:color w:val="111111"/>
          <w:sz w:val="28"/>
          <w:sz w:val="28"/>
          <w:szCs w:val="28"/>
          <w:rtl w:val="true"/>
          <w:lang w:bidi="fa-IR"/>
        </w:rPr>
        <w:t>چون بندگان من درباره من از تو بپرسند، بگو که من به آنها نزدیکم و به ندای کسی که مرا بخواند پاسخ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ندای من پاسخ دهند و به من ایمان آورند تا به راه راست هدایت یابند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وعده اجابت به بندگان خویش داده و با عطوفت خاصی خود را نزدیک به آنان ذکر کرده که دعای ایشان را به استجابت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دعايت خیزش است اندر دل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خود را برون از سینه چاک</w:t>
      </w:r>
    </w:p>
    <w:p>
      <w:pPr>
        <w:pStyle w:val="BookText"/>
        <w:rPr/>
      </w:pPr>
      <w:r>
        <w:rPr>
          <w:rFonts w:ascii="IRNazanin" w:hAnsi="IRNazanin" w:eastAsia="IRNazanin"/>
          <w:color w:val="111111"/>
          <w:sz w:val="28"/>
          <w:sz w:val="28"/>
          <w:szCs w:val="28"/>
          <w:rtl w:val="true"/>
          <w:lang w:bidi="fa-IR"/>
        </w:rPr>
        <w:t>بود این ره به اوج غایت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آدم تو را هست فطرتی پاک</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علیرغم تمام پیشرفتها و تسهیلات، مشكلات بهداشت روانی به عنوان مشكلی برای همسران و خانواده ها، رو به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به تعداد افرادی كه معتقدند معنویت درمان رنجوری و درماندگی روحی آنها است و بر متخصصین كه برای درمان بیماریهای روانی و حفظ سلامت روانی بر باورها و رفتارهای مذهبی متمركز می‌شوند، 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امروز با آگاهی و بینش به این عقیده رسیده است كه بدون معنویت تنها می‌ماند و در گرداب تكنولوژی به فنا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امروز فهمیده كه با دور شدن از باور و اعتقاد به خدا، پوچی و درماندگی در انتظارش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اي همسر </w:t>
      </w:r>
    </w:p>
    <w:p>
      <w:pPr>
        <w:pStyle w:val="BookText"/>
        <w:rPr/>
      </w:pPr>
      <w:r>
        <w:rPr>
          <w:rFonts w:ascii="IRNazanin" w:hAnsi="IRNazanin" w:eastAsia="IRNazanin"/>
          <w:color w:val="111111"/>
          <w:sz w:val="28"/>
          <w:sz w:val="28"/>
          <w:szCs w:val="28"/>
          <w:rtl w:val="true"/>
          <w:lang w:bidi="fa-IR"/>
        </w:rPr>
        <w:t>بزرگوار، انسان با دعا و نيايش و اعتقاد به خدا، هراسی از آینده نخواهد داشت و مضطرب و نگران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داند گرفتاری های عالم با قدرت چنان قادر متعالی برطرف خواهد شد و آنچه از او بخواهد، به یقین اجابت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سبب طهارت روح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ضلالت و گمراهی و نیز هدف و جهت اصلی را به او متذکر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 توکل در انسان افزایش یافته و وی با نیروی اعتماد بر قدرتی که همیشه همراه اوست و ناظر اعمال و گفتار وی می باشد، سعی در پیرایش تفکرات خویش و زدودن آلایش ها از اعمال و کردار نموده و در نهایت در مسیر تربیتی صحیح در زندگي مشترك به حرکت درمی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كه خواهي تو شوي اهل فلاح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زوجي كه آري در نكاح</w:t>
      </w:r>
    </w:p>
    <w:p>
      <w:pPr>
        <w:pStyle w:val="BookText"/>
        <w:rPr/>
      </w:pPr>
      <w:r>
        <w:rPr>
          <w:rFonts w:ascii="IRNazanin" w:hAnsi="IRNazanin" w:eastAsia="IRNazanin"/>
          <w:color w:val="111111"/>
          <w:sz w:val="28"/>
          <w:sz w:val="28"/>
          <w:szCs w:val="28"/>
          <w:rtl w:val="true"/>
          <w:lang w:bidi="fa-IR"/>
        </w:rPr>
        <w:t>كن دعا هر روز و هر شب در 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فضايي بي مزاح</w:t>
      </w:r>
    </w:p>
    <w:p>
      <w:pPr>
        <w:pStyle w:val="BookText"/>
        <w:rPr/>
      </w:pPr>
      <w:r>
        <w:rPr>
          <w:rFonts w:ascii="IRNazanin" w:hAnsi="IRNazanin" w:eastAsia="IRNazanin"/>
          <w:color w:val="111111"/>
          <w:sz w:val="28"/>
          <w:sz w:val="28"/>
          <w:szCs w:val="28"/>
          <w:rtl w:val="true"/>
          <w:lang w:bidi="fa-IR"/>
        </w:rPr>
        <w:t>آري انسان معاصر براي رهايي و نجات از بحرانهاي كشنده روحي رواني، جز زانو زدن در برابر خالق یکتا و انجام راز و نیازی كه مناسب‌ترين بستر جهت رشد شخصيت وي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است كه مي‌تواند، روش خردمندانه زيستن و كامياب شدن را، از آن فراگيرد و جان تشنه خود را از سرچشمه زلال آن سيراب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تمام وجود زمزمه کند که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مرغ شب خوابيد و من، ازگريه بيدارم 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هستي در برم، مشتاق ديدارم هنوز </w:t>
      </w:r>
    </w:p>
    <w:p>
      <w:pPr>
        <w:pStyle w:val="BookText"/>
        <w:rPr/>
      </w:pPr>
      <w:r>
        <w:rPr>
          <w:rFonts w:ascii="IRNazanin" w:hAnsi="IRNazanin" w:eastAsia="IRNazanin"/>
          <w:color w:val="111111"/>
          <w:sz w:val="28"/>
          <w:sz w:val="28"/>
          <w:szCs w:val="28"/>
          <w:rtl w:val="true"/>
          <w:lang w:bidi="fa-IR"/>
        </w:rPr>
        <w:t>چشمه ها خشکيد و درياها ز موج، افتاد و ليک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من مي بارد از، قلبِ گنه کارم هنوز</w:t>
      </w:r>
    </w:p>
    <w:p>
      <w:pPr>
        <w:pStyle w:val="BookText"/>
        <w:rPr/>
      </w:pPr>
      <w:r>
        <w:rPr>
          <w:rFonts w:ascii="IRNazanin" w:hAnsi="IRNazanin" w:eastAsia="IRNazanin"/>
          <w:color w:val="111111"/>
          <w:sz w:val="28"/>
          <w:sz w:val="28"/>
          <w:szCs w:val="28"/>
          <w:rtl w:val="true"/>
          <w:lang w:bidi="fa-IR"/>
        </w:rPr>
        <w:t>نتایج پژوهشهای جدید در رابطه با استفاده از دعا در زندگی روزمره و تأثیر آن بر سلامت روان حاكی از آن است كه بین فراوانی استفاده از دعا با سلامت روانی رابطه معنی دار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همسراني كه بیشتر به دعا می‌پردازند سلامت روانی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افسردگی و اضطراب شایعترین اختلالات روانپزشكی است كه با توجه به شیوع بالا و هزینه های بهداشتی قابل ملاحظه آن؛ توجه بسیاری از متخصصین بهداشت روانی را بخود جلب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یافته های بررسی های انجام شده، مبنی بر وجود رابطه معنی دار میان اضطراب و افسردگی و فراوانی استفاده از دعا؛ به نظر می‌رسد در سیاست گذاریهای بهداشت روانی بویژه در پیشگیری از اضطراب و افسردگی توجه به این ارتباط دوسویه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 و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به راز و نياز زير كه در قالب يك غزل آورده شده است و هر همسري همواره بايد آن را زمزمه كند با دقّت توجه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گرنبخشي تو مرا روز پسين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كه گويم درد خود را در زمين</w:t>
      </w:r>
    </w:p>
    <w:p>
      <w:pPr>
        <w:pStyle w:val="BookText"/>
        <w:rPr/>
      </w:pPr>
      <w:r>
        <w:rPr>
          <w:rFonts w:ascii="Amiri" w:hAnsi="Amiri" w:eastAsia="Amiri" w:cs="Amiri"/>
          <w:color w:val="111111"/>
          <w:sz w:val="28"/>
          <w:sz w:val="28"/>
          <w:szCs w:val="28"/>
          <w:rtl w:val="true"/>
          <w:lang w:bidi="ar-SA"/>
        </w:rPr>
        <w:t>اي كه با بخشش كني لطفي 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مرا با عفو خود اهل يمين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كه من نالايق ام در 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تو باشد عظيم و هم وزين </w:t>
      </w:r>
    </w:p>
    <w:p>
      <w:pPr>
        <w:pStyle w:val="BookText"/>
        <w:rPr/>
      </w:pPr>
      <w:r>
        <w:rPr>
          <w:rFonts w:ascii="IRNazanin" w:hAnsi="IRNazanin" w:eastAsia="IRNazanin"/>
          <w:color w:val="111111"/>
          <w:sz w:val="28"/>
          <w:sz w:val="28"/>
          <w:szCs w:val="28"/>
          <w:rtl w:val="true"/>
          <w:lang w:bidi="fa-IR"/>
        </w:rPr>
        <w:t>با گناه و غفلت و نفس 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ام را كرده ام غافل ز دين</w:t>
      </w:r>
    </w:p>
    <w:p>
      <w:pPr>
        <w:pStyle w:val="BookText"/>
        <w:rPr/>
      </w:pPr>
      <w:r>
        <w:rPr>
          <w:rFonts w:ascii="IRNazanin" w:hAnsi="IRNazanin" w:eastAsia="IRNazanin"/>
          <w:color w:val="111111"/>
          <w:sz w:val="28"/>
          <w:sz w:val="28"/>
          <w:szCs w:val="28"/>
          <w:rtl w:val="true"/>
          <w:lang w:bidi="fa-IR"/>
        </w:rPr>
        <w:t xml:space="preserve">از براي فطرت و يار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گريم و باشم من غمين</w:t>
      </w:r>
    </w:p>
    <w:p>
      <w:pPr>
        <w:pStyle w:val="BookText"/>
        <w:rPr/>
      </w:pPr>
      <w:r>
        <w:rPr>
          <w:rFonts w:ascii="IRNazanin" w:hAnsi="IRNazanin" w:eastAsia="IRNazanin"/>
          <w:color w:val="111111"/>
          <w:sz w:val="28"/>
          <w:sz w:val="28"/>
          <w:szCs w:val="28"/>
          <w:rtl w:val="true"/>
          <w:lang w:bidi="fa-IR"/>
        </w:rPr>
        <w:t>با ريّا و خود نمايي در جبين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ضايع هر عمل با صد حزين</w:t>
      </w:r>
    </w:p>
    <w:p>
      <w:pPr>
        <w:pStyle w:val="BookText"/>
        <w:rPr/>
      </w:pPr>
      <w:r>
        <w:rPr>
          <w:rFonts w:ascii="IRNazanin" w:hAnsi="IRNazanin" w:eastAsia="IRNazanin"/>
          <w:color w:val="111111"/>
          <w:sz w:val="28"/>
          <w:sz w:val="28"/>
          <w:szCs w:val="28"/>
          <w:rtl w:val="true"/>
          <w:lang w:bidi="fa-IR"/>
        </w:rPr>
        <w:t xml:space="preserve">طالب پست و مقام بودم ز 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شوم در جامعه چون متّقين</w:t>
      </w:r>
    </w:p>
    <w:p>
      <w:pPr>
        <w:pStyle w:val="BookText"/>
        <w:rPr/>
      </w:pPr>
      <w:r>
        <w:rPr>
          <w:rFonts w:ascii="IRNazanin" w:hAnsi="IRNazanin" w:eastAsia="IRNazanin"/>
          <w:color w:val="111111"/>
          <w:sz w:val="28"/>
          <w:sz w:val="28"/>
          <w:szCs w:val="28"/>
          <w:rtl w:val="true"/>
          <w:lang w:bidi="fa-IR"/>
        </w:rPr>
        <w:t xml:space="preserve">نفس دون من برد در بدترين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فتنه هايي همچو مين</w:t>
      </w:r>
    </w:p>
    <w:p>
      <w:pPr>
        <w:pStyle w:val="BookText"/>
        <w:rPr/>
      </w:pPr>
      <w:r>
        <w:rPr>
          <w:rFonts w:ascii="IRNazanin" w:hAnsi="IRNazanin" w:eastAsia="IRNazanin"/>
          <w:color w:val="111111"/>
          <w:sz w:val="28"/>
          <w:sz w:val="28"/>
          <w:szCs w:val="28"/>
          <w:rtl w:val="true"/>
          <w:lang w:bidi="fa-IR"/>
        </w:rPr>
        <w:t xml:space="preserve">با ولايت مي شوم چون بهترين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كه تو راهم دهي گردم امين</w:t>
      </w:r>
    </w:p>
    <w:p>
      <w:pPr>
        <w:pStyle w:val="BookText"/>
        <w:rPr/>
      </w:pPr>
      <w:r>
        <w:rPr>
          <w:rFonts w:ascii="IRNazanin" w:hAnsi="IRNazanin" w:eastAsia="IRNazanin"/>
          <w:color w:val="111111"/>
          <w:sz w:val="28"/>
          <w:sz w:val="28"/>
          <w:szCs w:val="28"/>
          <w:rtl w:val="true"/>
          <w:lang w:bidi="fa-IR"/>
        </w:rPr>
        <w:t xml:space="preserve">اي كه هستي در درونم چون نگين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مرا عاشق تر از اهل يقين</w:t>
      </w:r>
    </w:p>
    <w:p>
      <w:pPr>
        <w:pStyle w:val="BookText"/>
        <w:rPr/>
      </w:pPr>
      <w:r>
        <w:rPr>
          <w:rFonts w:ascii="IRNazanin" w:hAnsi="IRNazanin" w:eastAsia="IRNazanin"/>
          <w:color w:val="111111"/>
          <w:sz w:val="28"/>
          <w:sz w:val="28"/>
          <w:szCs w:val="28"/>
          <w:rtl w:val="true"/>
          <w:lang w:bidi="fa-IR"/>
        </w:rPr>
        <w:t xml:space="preserve">با بصيرت روز و شب گويم همين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من باشد همان راه متين</w:t>
      </w:r>
    </w:p>
    <w:p>
      <w:pPr>
        <w:pStyle w:val="BookText"/>
        <w:rPr/>
      </w:pPr>
      <w:r>
        <w:rPr>
          <w:rFonts w:ascii="IRNazanin" w:hAnsi="IRNazanin" w:eastAsia="IRNazanin"/>
          <w:color w:val="111111"/>
          <w:sz w:val="28"/>
          <w:sz w:val="28"/>
          <w:szCs w:val="28"/>
          <w:rtl w:val="true"/>
          <w:lang w:bidi="fa-IR"/>
        </w:rPr>
        <w:t xml:space="preserve">عشق تو با روح من گشته عجين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 پاكم ز شرّ مفسدين</w:t>
      </w:r>
    </w:p>
    <w:p>
      <w:pPr>
        <w:pStyle w:val="BookText"/>
        <w:rPr/>
      </w:pPr>
      <w:r>
        <w:rPr>
          <w:rFonts w:ascii="IRNazanin" w:hAnsi="IRNazanin" w:eastAsia="IRNazanin"/>
          <w:color w:val="111111"/>
          <w:sz w:val="28"/>
          <w:sz w:val="28"/>
          <w:szCs w:val="28"/>
          <w:rtl w:val="true"/>
          <w:lang w:bidi="fa-IR"/>
        </w:rPr>
        <w:t xml:space="preserve">داد خاموش درون گويد 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فطرت راه مولا است و دين</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حقير را كن محافظ بهر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شرّ و شرور و هر كمين </w:t>
      </w:r>
      <w:bookmarkStart w:id="153" w:name="pg10629_108049"/>
    </w:p>
    <w:p>
      <w:pPr>
        <w:pStyle w:val="Heading3"/>
        <w:numPr>
          <w:ilvl w:val="2"/>
          <w:numId w:val="1"/>
        </w:numPr>
        <w:rPr/>
      </w:pPr>
      <w:bookmarkStart w:id="154" w:name="__RefHeading___Toc1338052_372815092"/>
      <w:bookmarkStart w:id="155" w:name="_Toc53"/>
      <w:bookmarkEnd w:id="153"/>
      <w:bookmarkEnd w:id="154"/>
      <w:r>
        <w:rPr/>
        <w:t>41</w:t>
      </w:r>
      <w:r>
        <w:rPr>
          <w:rtl w:val="true"/>
        </w:rPr>
        <w:t xml:space="preserve">) </w:t>
      </w:r>
      <w:r>
        <w:rPr>
          <w:rtl w:val="true"/>
        </w:rPr>
        <w:t>انتخاب دوست</w:t>
      </w:r>
      <w:r>
        <w:rPr>
          <w:rtl w:val="true"/>
        </w:rPr>
        <w:t>:</w:t>
      </w:r>
      <w:bookmarkEnd w:id="155"/>
    </w:p>
    <w:p>
      <w:pPr>
        <w:pStyle w:val="BookText"/>
        <w:rPr/>
      </w:pPr>
      <w:r>
        <w:rPr>
          <w:rFonts w:ascii="IRNazanin" w:hAnsi="IRNazanin" w:eastAsia="IRNazanin"/>
          <w:color w:val="111111"/>
          <w:sz w:val="28"/>
          <w:sz w:val="28"/>
          <w:szCs w:val="28"/>
          <w:rtl w:val="true"/>
          <w:lang w:bidi="fa-IR"/>
        </w:rPr>
        <w:t xml:space="preserve">خوش به حال همسري که، با محبان در نشست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مانوس و گویی، لحظه لحظه در بهشت است</w:t>
      </w:r>
    </w:p>
    <w:p>
      <w:pPr>
        <w:pStyle w:val="BookText"/>
        <w:rPr/>
      </w:pPr>
      <w:r>
        <w:rPr>
          <w:rFonts w:ascii="IRNazanin" w:hAnsi="IRNazanin" w:eastAsia="IRNazanin"/>
          <w:color w:val="111111"/>
          <w:sz w:val="28"/>
          <w:sz w:val="28"/>
          <w:szCs w:val="28"/>
          <w:rtl w:val="true"/>
          <w:lang w:bidi="fa-IR"/>
        </w:rPr>
        <w:t xml:space="preserve">آنکه با هر نوع فساد،در جنگ و با حق در سرشت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داد اندرونش، در پی این ملک و کشت است</w:t>
      </w:r>
    </w:p>
    <w:p>
      <w:pPr>
        <w:pStyle w:val="BookText"/>
        <w:rPr/>
      </w:pPr>
      <w:r>
        <w:rPr>
          <w:rFonts w:ascii="IRNazanin" w:hAnsi="IRNazanin" w:eastAsia="IRNazanin"/>
          <w:color w:val="111111"/>
          <w:sz w:val="28"/>
          <w:sz w:val="28"/>
          <w:szCs w:val="28"/>
          <w:rtl w:val="true"/>
          <w:lang w:bidi="fa-IR"/>
        </w:rPr>
        <w:t>این بود پندار نابی، در مسیر دوست یابی</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مهم دیگر براي همسران انتخاب دوست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سعادت مندترین مردم کسی است که با افراد بزرگوار و کریم هم نشین باشد</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 xml:space="preserve">دوستان ناشایست ممکن است برای همسران مشکلات اخلاقی و رفتاری بسیاری ایجاد نموده و زوجين را از مسیر سلامتی و نشاط به بیراهه های فساد و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فبیل استعمال مواد مخدر، بی بندو باری های اخلاقی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حقير كيس ها و موارد دردناكي را پيگير بوده كه متاسفانه به خاطر كم توجهي برخي از همسران به اين اصل مهم و حياتي، زندگي خود را متلاشي نموده اند كه در صورت توفيق براي عبرت ديگران در مجموعه اي جدا تقديم علاقه مندان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همسران مخصوصا زوجهاي جوان باید با دقت نظر و توجه بیشتری، دوستان خود را انتخاب کنند و در این میان از مشورت با همسران متدین و عاقل و استفاده از نظرات منطقی و هدایت کننده آنان غافل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بتوانند همواره از تنش و مشکلات روحی روانی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اي عزيز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وفق سنّت با تو گويم اين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دوست خوب و بد در اين سرا</w:t>
      </w:r>
    </w:p>
    <w:p>
      <w:pPr>
        <w:pStyle w:val="BookText"/>
        <w:rPr/>
      </w:pPr>
      <w:r>
        <w:rPr>
          <w:rFonts w:ascii="IRNazanin" w:hAnsi="IRNazanin" w:eastAsia="IRNazanin"/>
          <w:color w:val="111111"/>
          <w:sz w:val="28"/>
          <w:sz w:val="28"/>
          <w:szCs w:val="28"/>
          <w:rtl w:val="true"/>
          <w:lang w:bidi="fa-IR"/>
        </w:rPr>
        <w:t xml:space="preserve">گر تو خواهي همسرت را با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كن تو رفيقي با خدا</w:t>
      </w:r>
    </w:p>
    <w:p>
      <w:pPr>
        <w:pStyle w:val="BookText"/>
        <w:rPr/>
      </w:pPr>
      <w:r>
        <w:rPr>
          <w:rFonts w:ascii="IRNazanin" w:hAnsi="IRNazanin" w:eastAsia="IRNazanin"/>
          <w:color w:val="111111"/>
          <w:sz w:val="28"/>
          <w:sz w:val="28"/>
          <w:szCs w:val="28"/>
          <w:rtl w:val="true"/>
          <w:lang w:bidi="fa-IR"/>
        </w:rPr>
        <w:t xml:space="preserve">همنشيني با گل و گل واژه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كند خوشبو درون خانه را</w:t>
      </w:r>
    </w:p>
    <w:p>
      <w:pPr>
        <w:pStyle w:val="BookText"/>
        <w:rPr/>
      </w:pPr>
      <w:r>
        <w:rPr>
          <w:rFonts w:ascii="IRNazanin" w:hAnsi="IRNazanin" w:eastAsia="IRNazanin"/>
          <w:color w:val="111111"/>
          <w:sz w:val="28"/>
          <w:sz w:val="28"/>
          <w:szCs w:val="28"/>
          <w:rtl w:val="true"/>
          <w:lang w:bidi="fa-IR"/>
        </w:rPr>
        <w:t>گر كه مومن باشد و اهل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ايمان كند غوغا به پا</w:t>
      </w:r>
    </w:p>
    <w:p>
      <w:pPr>
        <w:pStyle w:val="BookText"/>
        <w:rPr/>
      </w:pPr>
      <w:r>
        <w:rPr>
          <w:rFonts w:ascii="Amiri" w:hAnsi="Amiri" w:eastAsia="Amiri" w:cs="Amiri"/>
          <w:color w:val="111111"/>
          <w:sz w:val="28"/>
          <w:sz w:val="28"/>
          <w:szCs w:val="28"/>
          <w:rtl w:val="true"/>
          <w:lang w:bidi="ar-SA"/>
        </w:rPr>
        <w:t xml:space="preserve">دوست مخلص اندر اين دار 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دهد روح و روانت را شفا</w:t>
      </w:r>
    </w:p>
    <w:p>
      <w:pPr>
        <w:pStyle w:val="BookText"/>
        <w:rPr/>
      </w:pPr>
      <w:r>
        <w:rPr>
          <w:rFonts w:ascii="IRNazanin" w:hAnsi="IRNazanin" w:eastAsia="IRNazanin"/>
          <w:color w:val="111111"/>
          <w:sz w:val="28"/>
          <w:sz w:val="28"/>
          <w:szCs w:val="28"/>
          <w:rtl w:val="true"/>
          <w:lang w:bidi="fa-IR"/>
        </w:rPr>
        <w:t xml:space="preserve">دان رفيق خوب بود همچون 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كند از تو برون صدها بلا</w:t>
      </w:r>
    </w:p>
    <w:p>
      <w:pPr>
        <w:pStyle w:val="BookText"/>
        <w:rPr/>
      </w:pPr>
      <w:r>
        <w:rPr>
          <w:rFonts w:ascii="IRNazanin" w:hAnsi="IRNazanin" w:eastAsia="IRNazanin"/>
          <w:color w:val="111111"/>
          <w:sz w:val="28"/>
          <w:sz w:val="28"/>
          <w:szCs w:val="28"/>
          <w:rtl w:val="true"/>
          <w:lang w:bidi="fa-IR"/>
        </w:rPr>
        <w:t xml:space="preserve">عيب تو گويد بدون هر 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شوي پاك از عيوب و افترا</w:t>
      </w:r>
    </w:p>
    <w:p>
      <w:pPr>
        <w:pStyle w:val="BookText"/>
        <w:rPr/>
      </w:pPr>
      <w:r>
        <w:rPr>
          <w:rFonts w:ascii="Amiri" w:hAnsi="Amiri" w:eastAsia="Amiri" w:cs="Amiri"/>
          <w:color w:val="111111"/>
          <w:sz w:val="28"/>
          <w:sz w:val="28"/>
          <w:szCs w:val="28"/>
          <w:rtl w:val="true"/>
          <w:lang w:bidi="ar-SA"/>
        </w:rPr>
        <w:t xml:space="preserve">در تمام سختي هاي هر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وفاي خود دهد دل را صفا</w:t>
      </w:r>
    </w:p>
    <w:p>
      <w:pPr>
        <w:pStyle w:val="BookText"/>
        <w:rPr/>
      </w:pPr>
      <w:r>
        <w:rPr>
          <w:rFonts w:ascii="IRNazanin" w:hAnsi="IRNazanin" w:eastAsia="IRNazanin"/>
          <w:color w:val="111111"/>
          <w:sz w:val="28"/>
          <w:sz w:val="28"/>
          <w:szCs w:val="28"/>
          <w:rtl w:val="true"/>
          <w:lang w:bidi="fa-IR"/>
        </w:rPr>
        <w:t xml:space="preserve">يا كه باشد برتر از صدها عصا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گام نخست تا انتها</w:t>
      </w:r>
    </w:p>
    <w:p>
      <w:pPr>
        <w:pStyle w:val="BookText"/>
        <w:rPr/>
      </w:pPr>
      <w:r>
        <w:rPr>
          <w:rFonts w:ascii="IRNazanin" w:hAnsi="IRNazanin" w:eastAsia="IRNazanin"/>
          <w:color w:val="111111"/>
          <w:sz w:val="28"/>
          <w:sz w:val="28"/>
          <w:szCs w:val="28"/>
          <w:rtl w:val="true"/>
          <w:lang w:bidi="fa-IR"/>
        </w:rPr>
        <w:t xml:space="preserve">حرف و بحثي را نگويد ناروا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دوست خود همي گويد ثنا</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خيانت مي كند خود را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كه قلبش سالم است از ماسوا </w:t>
      </w:r>
    </w:p>
    <w:p>
      <w:pPr>
        <w:pStyle w:val="BookText"/>
        <w:rPr/>
      </w:pPr>
      <w:r>
        <w:rPr>
          <w:rFonts w:ascii="IRNazanin" w:hAnsi="IRNazanin" w:eastAsia="IRNazanin"/>
          <w:color w:val="111111"/>
          <w:sz w:val="28"/>
          <w:sz w:val="28"/>
          <w:szCs w:val="28"/>
          <w:rtl w:val="true"/>
          <w:lang w:bidi="fa-IR"/>
        </w:rPr>
        <w:t xml:space="preserve">بر جمالش گر كني از ابتدا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نظر از عمق جان در هر كجا</w:t>
      </w:r>
    </w:p>
    <w:p>
      <w:pPr>
        <w:pStyle w:val="BookText"/>
        <w:rPr/>
      </w:pPr>
      <w:r>
        <w:rPr>
          <w:rFonts w:ascii="Amiri" w:hAnsi="Amiri" w:eastAsia="Amiri" w:cs="Amiri"/>
          <w:color w:val="111111"/>
          <w:sz w:val="28"/>
          <w:sz w:val="28"/>
          <w:szCs w:val="28"/>
          <w:rtl w:val="true"/>
          <w:lang w:bidi="ar-SA"/>
        </w:rPr>
        <w:t xml:space="preserve">ياد حقّ و آخرت تا منتها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شود با روح و جانت آشنا</w:t>
      </w:r>
    </w:p>
    <w:p>
      <w:pPr>
        <w:pStyle w:val="BookText"/>
        <w:rPr/>
      </w:pPr>
      <w:r>
        <w:rPr>
          <w:rFonts w:ascii="IRNazanin" w:hAnsi="IRNazanin" w:eastAsia="IRNazanin"/>
          <w:color w:val="111111"/>
          <w:sz w:val="28"/>
          <w:sz w:val="28"/>
          <w:szCs w:val="28"/>
          <w:rtl w:val="true"/>
          <w:lang w:bidi="fa-IR"/>
        </w:rPr>
        <w:t xml:space="preserve">دون ترديد مي شوي اهل 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حق گردد برايت پر بها</w:t>
      </w:r>
    </w:p>
    <w:p>
      <w:pPr>
        <w:pStyle w:val="BookText"/>
        <w:rPr/>
      </w:pPr>
      <w:r>
        <w:rPr>
          <w:rFonts w:ascii="Amiri" w:hAnsi="Amiri" w:eastAsia="Amiri" w:cs="Amiri"/>
          <w:color w:val="111111"/>
          <w:sz w:val="28"/>
          <w:sz w:val="28"/>
          <w:szCs w:val="28"/>
          <w:rtl w:val="true"/>
          <w:lang w:bidi="ar-SA"/>
        </w:rPr>
        <w:t xml:space="preserve">دوست دانا در حريم كبريا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برد بالا تو را تا ماورا</w:t>
      </w:r>
    </w:p>
    <w:p>
      <w:pPr>
        <w:pStyle w:val="BookText"/>
        <w:rPr/>
      </w:pPr>
      <w:r>
        <w:rPr>
          <w:rFonts w:ascii="IRNazanin" w:hAnsi="IRNazanin" w:eastAsia="IRNazanin"/>
          <w:color w:val="111111"/>
          <w:sz w:val="28"/>
          <w:sz w:val="28"/>
          <w:szCs w:val="28"/>
          <w:rtl w:val="true"/>
          <w:lang w:bidi="fa-IR"/>
        </w:rPr>
        <w:t xml:space="preserve">بعد آن گويم نكاتي را به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دوست بد درون هر فضا</w:t>
      </w:r>
    </w:p>
    <w:p>
      <w:pPr>
        <w:pStyle w:val="BookText"/>
        <w:rPr/>
      </w:pPr>
      <w:r>
        <w:rPr>
          <w:rFonts w:ascii="IRNazanin" w:hAnsi="IRNazanin" w:eastAsia="IRNazanin"/>
          <w:color w:val="111111"/>
          <w:sz w:val="28"/>
          <w:sz w:val="28"/>
          <w:szCs w:val="28"/>
          <w:rtl w:val="true"/>
          <w:lang w:bidi="fa-IR"/>
        </w:rPr>
        <w:t xml:space="preserve">همنشين تو در اين صحن و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كه باشد يك رفيق بي حيا</w:t>
      </w:r>
    </w:p>
    <w:p>
      <w:pPr>
        <w:pStyle w:val="BookText"/>
        <w:rPr/>
      </w:pPr>
      <w:r>
        <w:rPr>
          <w:rFonts w:ascii="Amiri" w:hAnsi="Amiri" w:eastAsia="Amiri" w:cs="Amiri"/>
          <w:color w:val="111111"/>
          <w:sz w:val="28"/>
          <w:sz w:val="28"/>
          <w:szCs w:val="28"/>
          <w:rtl w:val="true"/>
          <w:lang w:bidi="ar-SA"/>
        </w:rPr>
        <w:t xml:space="preserve">مي كند هر دم خيانت يا جفا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رفيق و دوست خود اندر خفا</w:t>
      </w:r>
    </w:p>
    <w:p>
      <w:pPr>
        <w:pStyle w:val="BookText"/>
        <w:rPr/>
      </w:pPr>
      <w:r>
        <w:rPr>
          <w:rFonts w:ascii="IRNazanin" w:hAnsi="IRNazanin" w:eastAsia="IRNazanin"/>
          <w:color w:val="111111"/>
          <w:sz w:val="28"/>
          <w:sz w:val="28"/>
          <w:szCs w:val="28"/>
          <w:rtl w:val="true"/>
          <w:lang w:bidi="fa-IR"/>
        </w:rPr>
        <w:t xml:space="preserve">از حرام و شبهه كي دارد 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ايماني ندارد در قفا</w:t>
      </w:r>
    </w:p>
    <w:p>
      <w:pPr>
        <w:pStyle w:val="BookText"/>
        <w:rPr/>
      </w:pPr>
      <w:r>
        <w:rPr>
          <w:rFonts w:ascii="Amiri" w:hAnsi="Amiri" w:eastAsia="Amiri" w:cs="Amiri"/>
          <w:color w:val="111111"/>
          <w:sz w:val="28"/>
          <w:sz w:val="28"/>
          <w:szCs w:val="28"/>
          <w:rtl w:val="true"/>
          <w:lang w:bidi="ar-SA"/>
        </w:rPr>
        <w:t xml:space="preserve">مي زند كيد و كند دوست را 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مسير نفس دون با صد هوا</w:t>
      </w:r>
    </w:p>
    <w:p>
      <w:pPr>
        <w:pStyle w:val="BookText"/>
        <w:rPr/>
      </w:pPr>
      <w:r>
        <w:rPr>
          <w:rFonts w:ascii="IRNazanin" w:hAnsi="IRNazanin" w:eastAsia="IRNazanin"/>
          <w:color w:val="111111"/>
          <w:sz w:val="28"/>
          <w:sz w:val="28"/>
          <w:szCs w:val="28"/>
          <w:rtl w:val="true"/>
          <w:lang w:bidi="fa-IR"/>
        </w:rPr>
        <w:t xml:space="preserve">همچو مار و كژدم و درد 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كند پر خون درون را چون عزا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نيش وي نابود و گرداند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 آن بدتر ز زهر اژدها </w:t>
      </w:r>
      <w:bookmarkStart w:id="156" w:name="pg10629_108052"/>
    </w:p>
    <w:p>
      <w:pPr>
        <w:pStyle w:val="BookText"/>
        <w:rPr/>
      </w:pPr>
      <w:bookmarkEnd w:id="156"/>
      <w:r>
        <w:rPr>
          <w:rFonts w:ascii="IRNazanin" w:hAnsi="IRNazanin" w:eastAsia="IRNazanin"/>
          <w:color w:val="111111"/>
          <w:sz w:val="28"/>
          <w:sz w:val="28"/>
          <w:szCs w:val="28"/>
          <w:rtl w:val="true"/>
          <w:lang w:bidi="fa-IR"/>
        </w:rPr>
        <w:t>كار او باشد خطا اندر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غافل بوده از بحث قضا</w:t>
      </w:r>
    </w:p>
    <w:p>
      <w:pPr>
        <w:pStyle w:val="BookText"/>
        <w:rPr/>
      </w:pPr>
      <w:r>
        <w:rPr>
          <w:rFonts w:ascii="IRNazanin" w:hAnsi="IRNazanin" w:eastAsia="IRNazanin"/>
          <w:color w:val="111111"/>
          <w:sz w:val="28"/>
          <w:sz w:val="28"/>
          <w:szCs w:val="28"/>
          <w:rtl w:val="true"/>
          <w:lang w:bidi="fa-IR"/>
        </w:rPr>
        <w:t>اين حقير گويد به همسر بي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رفيق خوب شوي از بد رها</w:t>
      </w:r>
    </w:p>
    <w:p>
      <w:pPr>
        <w:pStyle w:val="BookText"/>
        <w:rPr/>
      </w:pPr>
      <w:r>
        <w:rPr>
          <w:rFonts w:ascii="IRNazanin" w:hAnsi="IRNazanin" w:eastAsia="IRNazanin"/>
          <w:color w:val="111111"/>
          <w:sz w:val="28"/>
          <w:sz w:val="28"/>
          <w:szCs w:val="28"/>
          <w:rtl w:val="true"/>
          <w:lang w:bidi="fa-IR"/>
        </w:rPr>
        <w:t>همسران باید از دوستی با افراد آلوده و فاسق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یکی از نیازهایی که در تمام مراحل زندگی انسان مطرح است، دوستی و ارتباط دوستانه با افراد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بدانیم هر فردی لایق دوستی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فاسق و آلوده را به عنوان دوست انتخاب نکنید و وارد جریان زندگی‌تان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را به واسطه دوستی با آن‌ها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همنشینی با افراد بد، زیرا تو، به وسیله‌ی او شناخته می‌شوی</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همچنین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تبهکاران همنشین مشو، مبادا عمل بد او در تو تأثیر گذارد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و نیز شخصی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دوست چه کسی است؟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معصیت و گناه را در نظر انسان زیبا جلوه دهد</w:t>
      </w:r>
      <w:r>
        <w:rPr>
          <w:rFonts w:eastAsia="IRNazanin" w:cs="IRNazanin"/>
          <w:color w:val="111111"/>
          <w:sz w:val="28"/>
          <w:szCs w:val="28"/>
          <w:rtl w:val="true"/>
          <w:lang w:bidi="fa-IR"/>
        </w:rPr>
        <w:t xml:space="preserve">.» </w:t>
      </w:r>
      <w:r>
        <w:rPr>
          <w:rStyle w:val="FootnoteAnchor"/>
          <w:rtl w:val="true"/>
        </w:rPr>
        <w:footnoteReference w:id="182"/>
      </w:r>
    </w:p>
    <w:p>
      <w:pPr>
        <w:pStyle w:val="Heading3"/>
        <w:numPr>
          <w:ilvl w:val="2"/>
          <w:numId w:val="1"/>
        </w:numPr>
        <w:rPr/>
      </w:pPr>
      <w:bookmarkStart w:id="157" w:name="__RefHeading___Toc1338054_372815092"/>
      <w:bookmarkStart w:id="158" w:name="_Toc54"/>
      <w:bookmarkEnd w:id="157"/>
      <w:r>
        <w:rPr/>
        <w:t>42</w:t>
      </w:r>
      <w:r>
        <w:rPr>
          <w:rtl w:val="true"/>
        </w:rPr>
        <w:t xml:space="preserve">) </w:t>
      </w:r>
      <w:r>
        <w:rPr>
          <w:rtl w:val="true"/>
        </w:rPr>
        <w:t>پرهيز از وسواس</w:t>
      </w:r>
      <w:r>
        <w:rPr>
          <w:rtl w:val="true"/>
        </w:rPr>
        <w:t>:</w:t>
      </w:r>
      <w:bookmarkEnd w:id="158"/>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 همه از جمله همسران، وسواس یک بیماری عصبی و روانی است و روان شناسان و روان پزشکان امروزی آن را فکر و اندیشه مداوم و مکرری می دانند که فرد مبتلا به آن بايد تلاش كند تا </w:t>
      </w:r>
    </w:p>
    <w:p>
      <w:pPr>
        <w:pStyle w:val="BookText"/>
        <w:rPr/>
      </w:pPr>
      <w:r>
        <w:rPr>
          <w:rFonts w:ascii="IRNazanin" w:hAnsi="IRNazanin" w:eastAsia="IRNazanin"/>
          <w:color w:val="111111"/>
          <w:sz w:val="28"/>
          <w:sz w:val="28"/>
          <w:szCs w:val="28"/>
          <w:rtl w:val="true"/>
          <w:lang w:bidi="fa-IR"/>
        </w:rPr>
        <w:t>از هر طريق ممكن آن را از ذهن خویش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افکار مزاحم که بدون اختیار فرد به سراغ وی می‌روند گاهی او را به تکرار برخی کارها و اعمال بی فائده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شایع‌ترین نمونه وسواس، وسواس در آلودگی ها است و شخص وسواس به دنبال آن اقدام به شست و شوی مکرر برای رفع آلودگی و یا کسب طهارت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وسواس به صورت تردید می باشد و شخص به دنبال آن اقدام به امتحان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احتمال باز ماندن شیرگاز، کلید برق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فرد می آید و به دنبال آن چندین بار برای مطمئن شدن از بسته بودن شیرگاز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برمی گردد و به اجاق گاز مثلاً سرمی زند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وسواس از وسوسه می آید و این وسوسه را شیطان در دل انسان ایجاد می کند و خداوند رمز پیروزی بر وسوسه های شیطان را ایمان به خدا و توکل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تسلطى بر کسانى که ایمان دارند و بر پروردگارشان توکل مى کنند نداد تنها تسلط او بر کسانى است که او را دوست مى دارند و به رهبرى و سرپرستى خود انتخابش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آیه شریفه خداوند روش غسل و وضو و طاهر کردن نجاسات را بیان کرده است ولی شخص وسواس به جای این که فرمان خدا را اطاعت کند و احکام او را انجام دهد، به وسوسه های شیطان گوش فرا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چيز نجس را که یک بار با آب لوله کشی طاهر می شود را چندین بار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بار اول که می شوید فرمان خدا است و مرحله های بعدی که به خاطر وسواس می شوید فرمان خدا نیست بلکه فرمان شیطان </w:t>
      </w:r>
      <w:bookmarkStart w:id="159" w:name="pg10629_108054"/>
    </w:p>
    <w:p>
      <w:pPr>
        <w:pStyle w:val="BookText"/>
        <w:rPr/>
      </w:pPr>
      <w:bookmarkEnd w:id="15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اي عزيز بدان و هوشيار باش كه اين مشكل تنها با انجام فرمان خدا و رعايت احکام او در حدّي كه مطرح شده قابل حل بوده و مي تواند نشاط و آرامش را در زندگي مشترك ايجاد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وسواسی همی پرس 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گيري یک جواب ناب ناب</w:t>
      </w:r>
    </w:p>
    <w:p>
      <w:pPr>
        <w:pStyle w:val="BookText"/>
        <w:rPr/>
      </w:pPr>
      <w:r>
        <w:rPr>
          <w:rFonts w:ascii="IRNazanin" w:hAnsi="IRNazanin" w:eastAsia="IRNazanin"/>
          <w:color w:val="111111"/>
          <w:sz w:val="28"/>
          <w:sz w:val="28"/>
          <w:szCs w:val="28"/>
          <w:rtl w:val="true"/>
          <w:lang w:bidi="fa-IR"/>
        </w:rPr>
        <w:t>پس نما بر آن عمل در اين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جسم اين را همي خواهد نه آب</w:t>
      </w:r>
    </w:p>
    <w:p>
      <w:pPr>
        <w:pStyle w:val="Heading3"/>
        <w:numPr>
          <w:ilvl w:val="2"/>
          <w:numId w:val="1"/>
        </w:numPr>
        <w:rPr/>
      </w:pPr>
      <w:bookmarkStart w:id="160" w:name="__RefHeading___Toc1338056_372815092"/>
      <w:bookmarkStart w:id="161" w:name="_Toc55"/>
      <w:bookmarkEnd w:id="160"/>
      <w:r>
        <w:rPr/>
        <w:t>43</w:t>
      </w:r>
      <w:r>
        <w:rPr>
          <w:rtl w:val="true"/>
        </w:rPr>
        <w:t xml:space="preserve">) </w:t>
      </w:r>
      <w:r>
        <w:rPr>
          <w:rtl w:val="true"/>
        </w:rPr>
        <w:t>پرهيز از عقده حقارت</w:t>
      </w:r>
      <w:r>
        <w:rPr>
          <w:rtl w:val="true"/>
        </w:rPr>
        <w:t>:</w:t>
      </w:r>
      <w:bookmarkEnd w:id="16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های به وجود آورنده عقده حقارت در همسران،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بدنی، اسم و لقب زشت، فقر و تهی دستی، ارتکاب جرم، یاس و نا امیدی، شکست و نا کامی،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 گفته شده معلوم می شود که عقده حقارت یک بیماری بسیار خطر ناک براي همسران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روایتی از امام هادی علیه السلام این گونه نقل شده است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خود را خفیف و خوار می داند و در باطن، احساس پستى و حقارت می کند از شرّ او ایمنى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علت های افسردگی همسران، عقده حقارت می باشد که اگر کنترل نشود انسان را تا مرحله نابودي پیش می برد، روان شناسان یکی از راه های درمان این درد را تقویت باور های دینی می دانند از جمله باور های دینی که می تواند در درمان عقده حقارت موثر باشد محاسبه نفس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 عزيز با خدا، مصراع اول رباعي زير را خوب بخوان و نسبت به مصراع دوم با توفيق الهي به دقّت عمل نما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عقده هائي چون حقارت در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كند ويران تمام جسم و جان</w:t>
      </w:r>
    </w:p>
    <w:p>
      <w:pPr>
        <w:pStyle w:val="BookText"/>
        <w:rPr/>
      </w:pPr>
      <w:r>
        <w:rPr>
          <w:rFonts w:ascii="Amiri" w:hAnsi="Amiri" w:eastAsia="Amiri" w:cs="Amiri"/>
          <w:color w:val="111111"/>
          <w:sz w:val="28"/>
          <w:sz w:val="28"/>
          <w:szCs w:val="28"/>
          <w:rtl w:val="true"/>
          <w:lang w:bidi="ar-SA"/>
        </w:rPr>
        <w:t xml:space="preserve">كن مداوايش تو با دين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شوي راحت ز امراض روان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همسري که اسیر عقدۀ حقارت است، برای نجات از این بیماری روانی باید برای خود پرونده ای تشکیل دهد و خود را در محکمۀ عقل محاکمه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خاطرات تیره و تاریکی را که به طور مجهول خودنمایی می کند و باعث تشویش خاطر او است، روشن و واضح سازد و باید آن افکار مبهمی که صاحبش را پیوسته به خطرات ناشناخته ای تهدید می نماید، مشخص سازد تا از ابهام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درمان های عقده حقارت براي همسران، خود باوری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نقص بدنی احساس حقارت می کنند، لازم است متوجه سایر قوای سالم خود گردند و به خود تلقین کنند که چیزی از دیگران کم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عمار شخصی بود که لکۀ سفیدی در صورتش ایجاد شده بود و همین عیب او را آزار می داد، وی از حرف های زهرآلوده بعضی از مردم بیش تر از خود بیماری رنج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 عنایت خداوند می بودی، هرگز دچار این بیماری نمی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به محضر امام صادق علیه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گمان می کنند که عیب صورت من نشانۀ بی اعتنایی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های دست مؤمن آل عمران به هم چسبیده و بی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موقع سخنرانی دست معیوب خود را به سوی شنوندگان دراز می‌کرد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فرستادگان خدا </w:t>
      </w:r>
      <w:bookmarkStart w:id="162" w:name="pg10629_108056"/>
    </w:p>
    <w:p>
      <w:pPr>
        <w:pStyle w:val="BookText"/>
        <w:rPr/>
      </w:pPr>
      <w:bookmarkEnd w:id="162"/>
      <w:r>
        <w:rPr>
          <w:rFonts w:ascii="IRNazanin" w:hAnsi="IRNazanin" w:eastAsia="IRNazanin"/>
          <w:color w:val="111111"/>
          <w:sz w:val="28"/>
          <w:sz w:val="28"/>
          <w:szCs w:val="28"/>
          <w:rtl w:val="true"/>
          <w:lang w:bidi="fa-IR"/>
        </w:rPr>
        <w:t>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این جمله کوتاه در ضمن بی اساس دانستن حرف مردم، به یونس روحیه خود باوری را القا کرد و به او فهماند که با وجود لکۀ صورت می تواند مانند مؤمن آل فرعون عنصری مفید و سازنده در جامعه باشد و مفید بودن ربطی به سلامت تمام اعضای بدن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الوصف ای بزرگوار، از احساس یاس، افسردگی وبی اعتمادی نسبت به خود فاصله بگیر؛ اگر در گذشته زندگی مطابق دلخواهت نبوده و یا احتمالاً با شکست مواجه بوده ای، آینده را فدای گذشته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خودت کمی صادق و واقع بین باشی، شادکامی زندگی را بهتر احساس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 بهترین، با صفا ترین، با نشاطترین، زیباترین و با معنویت ترین کانون گرم زندگی مشترک را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 اگر بخواهی می توانی و یقین بدان که هیچ یک از خواسته های منطقی و آرمانهای خوب ومثبت دور از دسترس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اي عزيز، همسرانی که عقده حقارت دارند معمولاًدر زندگي مشترك و زناشوئي دچار مشكل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در جهت رفع عقده حقارت با توفيق الهي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زندگي توام با آرامش را تجربه كنند</w:t>
      </w:r>
      <w:r>
        <w:rPr>
          <w:rFonts w:eastAsia="IRNazanin" w:cs="IRNazanin"/>
          <w:color w:val="111111"/>
          <w:sz w:val="28"/>
          <w:szCs w:val="28"/>
          <w:rtl w:val="true"/>
          <w:lang w:bidi="fa-IR"/>
        </w:rPr>
        <w:t>.</w:t>
      </w:r>
    </w:p>
    <w:p>
      <w:pPr>
        <w:pStyle w:val="Heading3"/>
        <w:numPr>
          <w:ilvl w:val="2"/>
          <w:numId w:val="1"/>
        </w:numPr>
        <w:rPr/>
      </w:pPr>
      <w:bookmarkStart w:id="163" w:name="__RefHeading___Toc1338058_372815092"/>
      <w:bookmarkStart w:id="164" w:name="_Toc56"/>
      <w:bookmarkEnd w:id="163"/>
      <w:r>
        <w:rPr/>
        <w:t>44</w:t>
      </w:r>
      <w:r>
        <w:rPr>
          <w:rtl w:val="true"/>
        </w:rPr>
        <w:t xml:space="preserve">) </w:t>
      </w:r>
      <w:r>
        <w:rPr>
          <w:rtl w:val="true"/>
        </w:rPr>
        <w:t>پرهيز ازحسادت</w:t>
      </w:r>
      <w:r>
        <w:rPr>
          <w:rtl w:val="true"/>
        </w:rPr>
        <w:t>:</w:t>
      </w:r>
      <w:bookmarkEnd w:id="164"/>
    </w:p>
    <w:p>
      <w:pPr>
        <w:pStyle w:val="BookText"/>
        <w:rPr/>
      </w:pPr>
      <w:r>
        <w:rPr>
          <w:rFonts w:ascii="Amiri" w:hAnsi="Amiri" w:eastAsia="Amiri" w:cs="Amiri"/>
          <w:color w:val="111111"/>
          <w:sz w:val="28"/>
          <w:sz w:val="28"/>
          <w:szCs w:val="28"/>
          <w:rtl w:val="true"/>
          <w:lang w:bidi="ar-SA"/>
        </w:rPr>
        <w:t xml:space="preserve">داروي هر نوع حسد در دين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حق باشد به همراه رضا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همسرم كن تو حسادت را 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كه گردي فارغ از هر نوع جفا </w:t>
      </w:r>
    </w:p>
    <w:p>
      <w:pPr>
        <w:pStyle w:val="BookText"/>
        <w:rPr/>
      </w:pPr>
      <w:r>
        <w:rPr>
          <w:rFonts w:ascii="IRNazanin" w:hAnsi="IRNazanin" w:eastAsia="IRNazanin"/>
          <w:color w:val="111111"/>
          <w:sz w:val="28"/>
          <w:sz w:val="28"/>
          <w:szCs w:val="28"/>
          <w:rtl w:val="true"/>
          <w:lang w:bidi="fa-IR"/>
        </w:rPr>
        <w:t>حسود کسی است که از وجود نعمتی در دست کسی ناخشنود است و دوست ندارد که دیگری از نعمت و راحتی و آسایش و آرامش برخوردار باشد و همواره آرزو می کند که نعمت وی به نقمت و سعادتش به شقاوت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همسرانی که دچار بیماری حسادت می شوند از نظر روانی دچار خود کوچک بینی و کمبود، ناتوانی، افسردگی و احساس بیهودگی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نعمتی را در دست دیگری نمی توانند تحمل کنند و خود نیز از آن بی بهره اند و هرچه تلاش می کنند نمی توانند آن را به دست بیآورند و یا از دست دیگری بیرون کنند از این رو دچار روحیه شکست خورده می شوند و در بلندمدت از ناتوانی و احساس کمبود خویش دچار بیماری افسردگی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همسران براي درمان حسادت بايد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ندادن به افکار حسادت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رسول گرامی اسلام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نسبت به کسی حسد پیدا کردی بر طبق آن عمل نکن و بر او ستمی روا مدار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به رضای حق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شدن در برابر اراده او و قانع بودن به زندگی خود انسان را از بیماری حسادت حفظ می نماید، همان گونه که از امیر المومنین نقل شده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آن چه دارد راضی باشد حسد دامان او را نمی گیرد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هشدار 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موسى بن عمران وحى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بر بندگان من به خاطر لطفى که به آن ها کرده ام حسادت نکن، اى موسى دیدگان خود را به طرف آن ها ندوز و خود را تابع </w:t>
      </w:r>
      <w:bookmarkStart w:id="165" w:name="pg10629_108058"/>
    </w:p>
    <w:p>
      <w:pPr>
        <w:pStyle w:val="BookText"/>
        <w:rPr/>
      </w:pPr>
      <w:bookmarkEnd w:id="165"/>
      <w:r>
        <w:rPr>
          <w:rFonts w:ascii="IRNazanin" w:hAnsi="IRNazanin" w:eastAsia="IRNazanin"/>
          <w:color w:val="111111"/>
          <w:sz w:val="28"/>
          <w:sz w:val="28"/>
          <w:szCs w:val="28"/>
          <w:rtl w:val="true"/>
          <w:lang w:bidi="fa-IR"/>
        </w:rPr>
        <w:t>دیدگان قرار نده، کسانى که حسود هستند به نعمت هاى من کفران می کنند، آن ها جلو روزى هائى که من بین آن ها تقسیم کرده ام را سد می کنند، هر کس چنین باشد نه من با وى می باشم و نه وى با من خواهد بود</w:t>
      </w:r>
      <w:r>
        <w:rPr>
          <w:rFonts w:eastAsia="IRNazanin" w:cs="IRNazanin"/>
          <w:color w:val="111111"/>
          <w:sz w:val="28"/>
          <w:szCs w:val="28"/>
          <w:rtl w:val="true"/>
          <w:lang w:bidi="fa-IR"/>
        </w:rPr>
        <w:t>.</w:t>
      </w:r>
    </w:p>
    <w:p>
      <w:pPr>
        <w:pStyle w:val="Heading3"/>
        <w:numPr>
          <w:ilvl w:val="2"/>
          <w:numId w:val="1"/>
        </w:numPr>
        <w:rPr/>
      </w:pPr>
      <w:bookmarkStart w:id="166" w:name="__RefHeading___Toc1338060_372815092"/>
      <w:bookmarkStart w:id="167" w:name="_Toc57"/>
      <w:bookmarkEnd w:id="166"/>
      <w:r>
        <w:rPr/>
        <w:t>45</w:t>
      </w:r>
      <w:r>
        <w:rPr>
          <w:rtl w:val="true"/>
        </w:rPr>
        <w:t xml:space="preserve">) </w:t>
      </w:r>
      <w:r>
        <w:rPr>
          <w:rtl w:val="true"/>
        </w:rPr>
        <w:t>عدم وابستگی به پست و مقام</w:t>
      </w:r>
      <w:r>
        <w:rPr>
          <w:rtl w:val="true"/>
        </w:rPr>
        <w:t>:</w:t>
      </w:r>
      <w:bookmarkEnd w:id="167"/>
    </w:p>
    <w:p>
      <w:pPr>
        <w:pStyle w:val="BookText"/>
        <w:rPr/>
      </w:pPr>
      <w:r>
        <w:rPr>
          <w:rFonts w:ascii="IRNazanin" w:hAnsi="IRNazanin" w:eastAsia="IRNazanin"/>
          <w:color w:val="111111"/>
          <w:sz w:val="28"/>
          <w:sz w:val="28"/>
          <w:szCs w:val="28"/>
          <w:rtl w:val="true"/>
          <w:lang w:bidi="fa-IR"/>
        </w:rPr>
        <w:t xml:space="preserve">دار دنیا به جز حق همه در گذر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و مال و مقامش، به جد پر خطر است</w:t>
      </w:r>
    </w:p>
    <w:p>
      <w:pPr>
        <w:pStyle w:val="BookText"/>
        <w:rPr/>
      </w:pPr>
      <w:r>
        <w:rPr>
          <w:rFonts w:ascii="IRNazanin" w:hAnsi="IRNazanin" w:eastAsia="IRNazanin"/>
          <w:color w:val="111111"/>
          <w:sz w:val="28"/>
          <w:sz w:val="28"/>
          <w:szCs w:val="28"/>
          <w:rtl w:val="true"/>
          <w:lang w:bidi="fa-IR"/>
        </w:rPr>
        <w:t xml:space="preserve">وای و بر هر که در این دار، به پست دل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این فرد، شب و روز همی خونجگر است</w:t>
      </w:r>
    </w:p>
    <w:p>
      <w:pPr>
        <w:pStyle w:val="BookText"/>
        <w:rPr/>
      </w:pPr>
      <w:r>
        <w:rPr>
          <w:rFonts w:ascii="IRNazanin" w:hAnsi="IRNazanin" w:eastAsia="IRNazanin"/>
          <w:color w:val="111111"/>
          <w:sz w:val="28"/>
          <w:sz w:val="28"/>
          <w:szCs w:val="28"/>
          <w:rtl w:val="true"/>
          <w:lang w:bidi="fa-IR"/>
        </w:rPr>
        <w:t>حاكميت و مديريت در حكومت الهي از آن خالق هستي است و هيچ انساني بر ديگري ولايت و سرپرستي ندارد، مگر اينكه شرايط لازم را در خود جمع و به اذن خداوند به ولايت منصوب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همه چیز از جمله زندگي زناشوئي در راستای ولایت الهی معنا و ارزش پیدا می کند؛ و عدم وابستگی به پست و مقام به طور حتم آرامش خاصّي در زندگي مشترك حاكم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جز حق می شود روزی 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جاه و چهره های همچو ماه</w:t>
      </w:r>
    </w:p>
    <w:p>
      <w:pPr>
        <w:pStyle w:val="BookText"/>
        <w:rPr/>
      </w:pPr>
      <w:r>
        <w:rPr>
          <w:rFonts w:ascii="IRNazanin" w:hAnsi="IRNazanin" w:eastAsia="IRNazanin"/>
          <w:color w:val="111111"/>
          <w:sz w:val="28"/>
          <w:sz w:val="28"/>
          <w:szCs w:val="28"/>
          <w:rtl w:val="true"/>
          <w:lang w:bidi="fa-IR"/>
        </w:rPr>
        <w:t xml:space="preserve">پس نبند هرگز به دونی جان و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شود روزی فنا در اوج جاه</w:t>
      </w:r>
    </w:p>
    <w:p>
      <w:pPr>
        <w:pStyle w:val="BookText"/>
        <w:rPr/>
      </w:pPr>
      <w:r>
        <w:rPr>
          <w:rFonts w:ascii="IRNazanin" w:hAnsi="IRNazanin" w:eastAsia="IRNazanin"/>
          <w:color w:val="111111"/>
          <w:sz w:val="28"/>
          <w:sz w:val="28"/>
          <w:szCs w:val="28"/>
          <w:rtl w:val="true"/>
          <w:lang w:bidi="fa-IR"/>
        </w:rPr>
        <w:t>یا به بیانی دیگر</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جهان بر عبد و خانی دل نباز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مقام و پست و جاهی دل نباز </w:t>
      </w:r>
      <w:bookmarkStart w:id="168" w:name="pg10629_108059"/>
    </w:p>
    <w:p>
      <w:pPr>
        <w:pStyle w:val="BookText"/>
        <w:rPr/>
      </w:pPr>
      <w:bookmarkEnd w:id="168"/>
      <w:r>
        <w:rPr>
          <w:rFonts w:ascii="IRNazanin" w:hAnsi="IRNazanin" w:eastAsia="IRNazanin"/>
          <w:color w:val="111111"/>
          <w:sz w:val="28"/>
          <w:sz w:val="28"/>
          <w:szCs w:val="28"/>
          <w:rtl w:val="true"/>
          <w:lang w:bidi="fa-IR"/>
        </w:rPr>
        <w:t xml:space="preserve">صاحب پست و مقام و سیم و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گردد فنا؛ پس دل نباز</w:t>
      </w:r>
    </w:p>
    <w:p>
      <w:pPr>
        <w:pStyle w:val="Heading3"/>
        <w:numPr>
          <w:ilvl w:val="2"/>
          <w:numId w:val="1"/>
        </w:numPr>
        <w:rPr/>
      </w:pPr>
      <w:bookmarkStart w:id="169" w:name="__RefHeading___Toc1338062_372815092"/>
      <w:bookmarkStart w:id="170" w:name="_Toc58"/>
      <w:bookmarkEnd w:id="169"/>
      <w:r>
        <w:rPr/>
        <w:t>46</w:t>
      </w:r>
      <w:r>
        <w:rPr>
          <w:rtl w:val="true"/>
        </w:rPr>
        <w:t xml:space="preserve">) </w:t>
      </w:r>
      <w:r>
        <w:rPr>
          <w:rtl w:val="true"/>
        </w:rPr>
        <w:t xml:space="preserve">پی ریزی پایه های زندگی با صداقت </w:t>
      </w:r>
      <w:r>
        <w:rPr>
          <w:rtl w:val="true"/>
        </w:rPr>
        <w:t>:</w:t>
      </w:r>
      <w:bookmarkEnd w:id="170"/>
    </w:p>
    <w:p>
      <w:pPr>
        <w:pStyle w:val="BookText"/>
        <w:rPr/>
      </w:pPr>
      <w:r>
        <w:rPr>
          <w:rFonts w:ascii="IRNazanin" w:hAnsi="IRNazanin" w:eastAsia="IRNazanin"/>
          <w:color w:val="111111"/>
          <w:sz w:val="28"/>
          <w:sz w:val="28"/>
          <w:szCs w:val="28"/>
          <w:rtl w:val="true"/>
          <w:lang w:bidi="fa-IR"/>
        </w:rPr>
        <w:t>صفا و صداقت، برای همه ی انسان ها و در همه جوامع، مفید و ارزنده و در زندگی خانوادگی ارزنده تر و مؤثرتر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زن و شوهر پیوسته با یکدیگر در ارتباطند، بدون داشتن صداقت و صفا امکان همزیستی مسالمت آمیز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و صمیمیت، می تواند، بسیاری از مشکلات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همچون پل ارتباطی موثر، موجب می شود که زن و مرد میل و رغبت وافر و کاملی برای صحبت با یکدیگر پیدا کنند و از این طریق بر رشد شخصیت خود و همسرشان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برای نیل به تفاهم، زن و شوهر در همه امور زندگی نسبت به همدیگر صادق و راستگو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 زمانی به اوج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می یابند که مسیر آن را با صداقت و درستی طی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كه خواهي تو شوي اهل 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زوجي كه آري در نكاح</w:t>
      </w:r>
    </w:p>
    <w:p>
      <w:pPr>
        <w:pStyle w:val="BookText"/>
        <w:rPr/>
      </w:pPr>
      <w:r>
        <w:rPr>
          <w:rFonts w:ascii="IRNazanin" w:hAnsi="IRNazanin" w:eastAsia="IRNazanin"/>
          <w:color w:val="111111"/>
          <w:sz w:val="28"/>
          <w:sz w:val="28"/>
          <w:szCs w:val="28"/>
          <w:rtl w:val="true"/>
          <w:lang w:bidi="fa-IR"/>
        </w:rPr>
        <w:t>با صداقت کن تو برخورد ای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آرام بدون هر مزاح</w:t>
      </w:r>
    </w:p>
    <w:p>
      <w:pPr>
        <w:pStyle w:val="Heading3"/>
        <w:numPr>
          <w:ilvl w:val="2"/>
          <w:numId w:val="1"/>
        </w:numPr>
        <w:rPr/>
      </w:pPr>
      <w:bookmarkStart w:id="171" w:name="__RefHeading___Toc1338064_372815092"/>
      <w:bookmarkStart w:id="172" w:name="_Toc59"/>
      <w:bookmarkEnd w:id="171"/>
      <w:r>
        <w:rPr/>
        <w:t>47</w:t>
      </w:r>
      <w:r>
        <w:rPr>
          <w:rtl w:val="true"/>
        </w:rPr>
        <w:t xml:space="preserve">) </w:t>
      </w:r>
      <w:r>
        <w:rPr>
          <w:rtl w:val="true"/>
        </w:rPr>
        <w:t>اعتقاد به جامعیت و جاودانگی اسلام</w:t>
      </w:r>
      <w:r>
        <w:rPr>
          <w:rtl w:val="true"/>
        </w:rPr>
        <w:t>:</w:t>
      </w:r>
      <w:bookmarkEnd w:id="172"/>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دين اسلام جامع فرد است و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به فرد داده اصالت هم به جمع </w:t>
      </w:r>
      <w:bookmarkStart w:id="173" w:name="pg10629_108060"/>
    </w:p>
    <w:p>
      <w:pPr>
        <w:pStyle w:val="BookText"/>
        <w:rPr/>
      </w:pPr>
      <w:bookmarkEnd w:id="173"/>
      <w:r>
        <w:rPr>
          <w:rFonts w:ascii="IRNazanin" w:hAnsi="IRNazanin" w:eastAsia="IRNazanin"/>
          <w:color w:val="111111"/>
          <w:sz w:val="28"/>
          <w:sz w:val="28"/>
          <w:szCs w:val="28"/>
          <w:rtl w:val="true"/>
          <w:lang w:bidi="fa-IR"/>
        </w:rPr>
        <w:t xml:space="preserve">گر چه پاسخگو و مسئول بوده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آن را كرده بر تو نهي و منع</w:t>
      </w:r>
    </w:p>
    <w:p>
      <w:pPr>
        <w:pStyle w:val="BookText"/>
        <w:rPr/>
      </w:pPr>
      <w:r>
        <w:rPr>
          <w:rFonts w:ascii="IRNazanin" w:hAnsi="IRNazanin" w:eastAsia="IRNazanin"/>
          <w:color w:val="111111"/>
          <w:sz w:val="28"/>
          <w:sz w:val="28"/>
          <w:szCs w:val="28"/>
          <w:rtl w:val="true"/>
          <w:lang w:bidi="fa-IR"/>
        </w:rPr>
        <w:t>اسلام دین جامع و کاملی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ریز ترین و کوچکترین برنامه های فردی و اجتماعی در جهت سعادتمند کردن بشر از قبل از تولد تا پس از مرگ دستور دارد و از بیان هیچ مسئله ای فروگذار ننموده و انسان و جامعه بشری را مخصوصا در زندگي زناشوئي براي رسيدن به آرامش واقعي و سعادت حقيقي با بن بست روبه رو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خواهد فطرتت ای با 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در اسلام و باشد همچو نور</w:t>
      </w:r>
    </w:p>
    <w:p>
      <w:pPr>
        <w:pStyle w:val="BookText"/>
        <w:rPr/>
      </w:pPr>
      <w:r>
        <w:rPr>
          <w:rFonts w:ascii="IRNazanin" w:hAnsi="IRNazanin" w:eastAsia="IRNazanin"/>
          <w:color w:val="111111"/>
          <w:sz w:val="28"/>
          <w:sz w:val="28"/>
          <w:szCs w:val="28"/>
          <w:rtl w:val="true"/>
          <w:lang w:bidi="fa-IR"/>
        </w:rPr>
        <w:t>و نیز از آنجا که احکام اسلام بنا بر نیاز فطرت تبیین گردیده است به زمان و مکان خاصی محدود نمی شود یعنی احکام اسلام هیچگاه تعطیل بردار نخواهد بود و تکلیف در هیچ برهه ای از زمان از انسان ساقط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باید فریاد خاموش فطرت همسران بخاطر جاوید بودن آثار و پیام آن، با تمام وجود برای رسیدن به آرامش کامل ومقابله با فشارهای روانی به دنبال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همسر بزرگوار و موجود جاوید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 فطرت بوده اسلامی چو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جاوید است پیامش بر بشر</w:t>
      </w:r>
    </w:p>
    <w:p>
      <w:pPr>
        <w:pStyle w:val="Heading3"/>
        <w:numPr>
          <w:ilvl w:val="2"/>
          <w:numId w:val="1"/>
        </w:numPr>
        <w:rPr/>
      </w:pPr>
      <w:bookmarkStart w:id="174" w:name="__RefHeading___Toc1338066_372815092"/>
      <w:bookmarkStart w:id="175" w:name="_Toc60"/>
      <w:bookmarkEnd w:id="174"/>
      <w:r>
        <w:rPr/>
        <w:t>48</w:t>
      </w:r>
      <w:r>
        <w:rPr>
          <w:rtl w:val="true"/>
        </w:rPr>
        <w:t xml:space="preserve">) </w:t>
      </w:r>
      <w:r>
        <w:rPr>
          <w:rtl w:val="true"/>
        </w:rPr>
        <w:t>کارو کوشش</w:t>
      </w:r>
      <w:r>
        <w:rPr>
          <w:rtl w:val="true"/>
        </w:rPr>
        <w:t>:</w:t>
      </w:r>
      <w:bookmarkEnd w:id="17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 از جنبه هاى متعددى حايز اهميت است و تأثيرات فراوانى بر روان آدمى و زندگى خانوادگى و اجتماعى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ابعادى كه اهميت كار را تبيين مى كند نفسِ مشغول بودن و تأثير مستقيم آن بر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انسان مشغول به كار است يك نوع ايمنى راحتى بخش، يك آرامش عميق درونى و يك قسم رخوت نشاط آور او را تسكين مى بخشد</w:t>
      </w:r>
      <w:r>
        <w:rPr>
          <w:rStyle w:val="FootnoteAnchor"/>
          <w:rtl w:val="true"/>
        </w:rPr>
        <w:footnoteReference w:id="183"/>
      </w:r>
      <w:r>
        <w:rPr>
          <w:rFonts w:ascii="IRNazanin" w:hAnsi="IRNazanin" w:eastAsia="IRNazanin"/>
          <w:color w:val="111111"/>
          <w:sz w:val="28"/>
          <w:sz w:val="28"/>
          <w:szCs w:val="28"/>
          <w:rtl w:val="true"/>
          <w:lang w:bidi="fa-IR"/>
        </w:rPr>
        <w:t>و شايد بتوان گفت كه بى كارى بيشتر از هر عامل ديگرى ناشادى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ما قسمتى از هويت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طبقه ى شغلى هيچ كارى نداشته باشيم رنج مى بريم و اين مسئله به كاهش شديد شادكامى منجر مى شود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و شايد به همين دليل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تأكيدى كه بر تفريح به معناى خاص آن دارند، كار را بزرگ ترين تفريح ذكر مى كنند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از جنبه هاى ديگر اهميت كار ارتباط آن با احساس كارآيى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عاملى كه مى تواند اين احساس را در انسان ايجاد كند خودكار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اهميت آن در تأثيرى است كه بر فشار روانى دارد يعنى، از عوامل مؤثر بر فشار روانى احساس كارآيى است كه اين احساس هر قدر قوى تر باشد از ميزان فشار روانى كاسته مى شود و ضعيف شدن آن موجب شكنندگى و تأثيرپذيرى انسان در برابر عوامل فشارزا مى شود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جهادگران خانواده حکایت مردانی است که در راه رضای خداوند از جان و دل مایه می گذارند، باسختی ها مبارزه می کنند و در برابر دیو سستی می ایستند تا برای خود و خانواده روزی حلال وپاکیزه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چنین مردانی به تعبیر روایات حکایت مجاهدان راه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روزی حلال خانواده اش تلاش کند مانند کسی است که در راه خدا جهاد کرده است</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شما نزد خداوند نیکوکارترین و بهترینتان در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ونزدیکترین شما به خداوند، خوش خلق ترین شما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آنکه بیش از همه خداوند از او خشنود است آن کسی است که بیش از همه رفاه بیشتری برای خانواده اش فراهم کند</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خوشبختی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روزی است که برای گذران زندگی صرف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صبح گاهان برای بهبود روزی بیرون رفته و شبانگاهان به سمت خانواده اش باز می گردد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کسی که به دنبال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خانواده اش را به واسطه آن تأمین کند اجرش از کسی که در راه خدا مبارزه می کند بیشتر است</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کسی که برای زندگی خود و عائله اش زحمت می کشد اجرسرباز مجاهد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 xml:space="preserve">ابن ابی یعفور گوید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دنیا را دوست داریم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می کنید؟ گفتم ازدواج می کنیم، حج می رویم، مخارج خانواده را تامین می کنیم، با برادرانمان دیدار می کنیم و به آنها کمک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دنیا نیست آخرت است</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خوش دارم مرد با خوشحالی و افتخار چیزی را به دست خودش برای خانواده اش ببرد و بدین وسیله کبر را از خود دور کند</w:t>
      </w:r>
      <w:r>
        <w:rPr>
          <w:rFonts w:eastAsia="IRNazanin" w:cs="IRNazanin"/>
          <w:color w:val="111111"/>
          <w:sz w:val="28"/>
          <w:szCs w:val="28"/>
          <w:rtl w:val="true"/>
          <w:lang w:bidi="fa-IR"/>
        </w:rPr>
        <w:t>.</w:t>
      </w:r>
      <w:r>
        <w:rPr>
          <w:rStyle w:val="FootnoteAnchor"/>
          <w:rtl w:val="true"/>
        </w:rPr>
        <w:footnoteReference w:id="193"/>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تأثيرات مثبت كار فعليت يافتن استعدادها، جلوگيرى از انحراف و لغزش و هم چنين روش شناخته شده در درمان برخى اختلالات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همسري که دست از کار و کوشش بردارد، ناامیدی به سراغ او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خلقنا الانسان فی کبد؛ همانا انسان را در رنج وسختی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معمولا باید طوری زندگی کنند که همانطور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درحدیثی با این مضمون به آن اشاره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زندگی آنچنان امیدوار باشند که گویا برای همیشه زنده هستند و اعمال خود و حساب آخرتشان را طوری انجام دهند که گویا فردا خواهند مرد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همسري واقعا وفق اين حديث شريف عمل كند؛ به طور حتم آرامش خاصّي بر روح و روانش در زندگي مشترك حاكم خواهد شد</w:t>
      </w:r>
      <w:r>
        <w:rPr>
          <w:rFonts w:eastAsia="IRNazanin" w:cs="IRNazanin"/>
          <w:color w:val="111111"/>
          <w:sz w:val="28"/>
          <w:szCs w:val="28"/>
          <w:rtl w:val="true"/>
          <w:lang w:bidi="fa-IR"/>
        </w:rPr>
        <w:t xml:space="preserve">. </w:t>
      </w:r>
      <w:bookmarkStart w:id="176" w:name="pg10629_108064"/>
    </w:p>
    <w:p>
      <w:pPr>
        <w:pStyle w:val="BookText"/>
        <w:rPr/>
      </w:pPr>
      <w:bookmarkEnd w:id="176"/>
      <w:r>
        <w:rPr>
          <w:rFonts w:ascii="IRNazanin" w:hAnsi="IRNazanin" w:eastAsia="IRNazanin"/>
          <w:color w:val="111111"/>
          <w:sz w:val="28"/>
          <w:sz w:val="28"/>
          <w:szCs w:val="28"/>
          <w:rtl w:val="true"/>
          <w:lang w:bidi="fa-IR"/>
        </w:rPr>
        <w:t xml:space="preserve">خوش به حال همسري که، قوت و رزقش از حلال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حرام و پول و مال شبه ناک، اندر ملال است</w:t>
      </w:r>
    </w:p>
    <w:p>
      <w:pPr>
        <w:pStyle w:val="BookText"/>
        <w:rPr/>
      </w:pPr>
      <w:r>
        <w:rPr>
          <w:rFonts w:ascii="IRNazanin" w:hAnsi="IRNazanin" w:eastAsia="IRNazanin"/>
          <w:color w:val="111111"/>
          <w:sz w:val="28"/>
          <w:sz w:val="28"/>
          <w:szCs w:val="28"/>
          <w:rtl w:val="true"/>
          <w:lang w:bidi="fa-IR"/>
        </w:rPr>
        <w:t>با تلاش و سعی وافی، در پی کار و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حالی تمام کار وی، کشت نهال است</w:t>
      </w:r>
    </w:p>
    <w:p>
      <w:pPr>
        <w:pStyle w:val="BookText"/>
        <w:rPr/>
      </w:pPr>
      <w:r>
        <w:rPr>
          <w:rFonts w:ascii="IRNazanin" w:hAnsi="IRNazanin" w:eastAsia="IRNazanin"/>
          <w:color w:val="111111"/>
          <w:sz w:val="28"/>
          <w:sz w:val="28"/>
          <w:szCs w:val="28"/>
          <w:rtl w:val="true"/>
          <w:lang w:bidi="fa-IR"/>
        </w:rPr>
        <w:t>این بود سعی و تلاشی، از برای رشد و پاکی</w:t>
      </w:r>
    </w:p>
    <w:p>
      <w:pPr>
        <w:pStyle w:val="Heading3"/>
        <w:numPr>
          <w:ilvl w:val="2"/>
          <w:numId w:val="1"/>
        </w:numPr>
        <w:rPr/>
      </w:pPr>
      <w:bookmarkStart w:id="177" w:name="__RefHeading___Toc1338068_372815092"/>
      <w:bookmarkStart w:id="178" w:name="_Toc61"/>
      <w:bookmarkEnd w:id="177"/>
      <w:r>
        <w:rPr/>
        <w:t>49</w:t>
      </w:r>
      <w:r>
        <w:rPr>
          <w:rtl w:val="true"/>
        </w:rPr>
        <w:t xml:space="preserve">) </w:t>
      </w:r>
      <w:r>
        <w:rPr>
          <w:rtl w:val="true"/>
        </w:rPr>
        <w:t>قناعت و پرهيز از اسراف</w:t>
      </w:r>
      <w:r>
        <w:rPr>
          <w:rtl w:val="true"/>
        </w:rPr>
        <w:t>:</w:t>
      </w:r>
      <w:bookmarkEnd w:id="178"/>
    </w:p>
    <w:p>
      <w:pPr>
        <w:pStyle w:val="BookText"/>
        <w:rPr/>
      </w:pPr>
      <w:r>
        <w:rPr>
          <w:rFonts w:ascii="IRNazanin" w:hAnsi="IRNazanin" w:eastAsia="IRNazanin"/>
          <w:color w:val="111111"/>
          <w:sz w:val="28"/>
          <w:sz w:val="28"/>
          <w:szCs w:val="28"/>
          <w:rtl w:val="true"/>
          <w:lang w:bidi="fa-IR"/>
        </w:rPr>
        <w:t>معمولاً همسرانی که در زندگی خود قانع هستند، دچار ناامیدی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به این معنی نیست که فرد به قدری قانع باشد که دست از کار و کوشش برداشته و بگوید من از زندگی خود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این معناست که اگر فردی به حداکثر نرسد ناامید نشود و قدر همانهایی را که دارد بداند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 ترین شیوه های مدیریت در خانه، حرکت و تلاش برای صرفه جویی در مصرف می باشد، در این بخش زنان با استفاده از شیوه های مرسوم و همچنین تدابیر و خلاقیت و ایجاد شیوه های نوین و متناسب با سطح زندگی خانواده می توانند کمک مهمی در تصحیح مصرف خانواده و همچنین آموزش مصرف صحیح به فرزندان داشته باشند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پروردگار خود حیا می کنم چیزی را از تو درخواست نمایم که تو بر آن توان و قدرت نداری</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زن های شما </w:t>
      </w:r>
      <w:bookmarkStart w:id="179" w:name="pg10629_108065"/>
    </w:p>
    <w:p>
      <w:pPr>
        <w:pStyle w:val="BookText"/>
        <w:rPr/>
      </w:pPr>
      <w:bookmarkEnd w:id="179"/>
      <w:r>
        <w:rPr>
          <w:rFonts w:ascii="IRNazanin" w:hAnsi="IRNazanin" w:eastAsia="IRNazanin"/>
          <w:color w:val="111111"/>
          <w:sz w:val="28"/>
          <w:sz w:val="28"/>
          <w:szCs w:val="28"/>
          <w:rtl w:val="true"/>
          <w:lang w:bidi="fa-IR"/>
        </w:rPr>
        <w:t>زنی است که وقتی شوهرش چیزی آورد سپاس گذاری کند و اگر نیاورد، راضی باشد</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در هر حال زمانی انسان در زندگي مشترك به ارامش می‌رسد که قناعت پیشه کرده و به آنچه دارد راضي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اسراف پرهيز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به حال همسري که، از ره اسراف به 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مصرف بجا و در خقیقت، مثل نور است</w:t>
      </w:r>
    </w:p>
    <w:p>
      <w:pPr>
        <w:pStyle w:val="BookText"/>
        <w:rPr/>
      </w:pPr>
      <w:r>
        <w:rPr>
          <w:rFonts w:ascii="IRNazanin" w:hAnsi="IRNazanin" w:eastAsia="IRNazanin"/>
          <w:color w:val="111111"/>
          <w:sz w:val="28"/>
          <w:sz w:val="28"/>
          <w:szCs w:val="28"/>
          <w:rtl w:val="true"/>
          <w:lang w:bidi="fa-IR"/>
        </w:rPr>
        <w:t xml:space="preserve">آن که با اسراف شده همراه، بدان آخر چو کور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همین اسراف، یقینا جای او در کنج گور است</w:t>
      </w:r>
    </w:p>
    <w:p>
      <w:pPr>
        <w:pStyle w:val="BookText"/>
        <w:rPr/>
      </w:pPr>
      <w:r>
        <w:rPr>
          <w:rFonts w:ascii="IRNazanin" w:hAnsi="IRNazanin" w:eastAsia="IRNazanin"/>
          <w:color w:val="111111"/>
          <w:sz w:val="28"/>
          <w:sz w:val="28"/>
          <w:szCs w:val="28"/>
          <w:rtl w:val="true"/>
          <w:lang w:bidi="fa-IR"/>
        </w:rPr>
        <w:t>این بود خود بی نوایی،چون که دارد چند تباهی</w:t>
      </w:r>
    </w:p>
    <w:p>
      <w:pPr>
        <w:pStyle w:val="Heading3"/>
        <w:numPr>
          <w:ilvl w:val="2"/>
          <w:numId w:val="1"/>
        </w:numPr>
        <w:rPr/>
      </w:pPr>
      <w:bookmarkStart w:id="180" w:name="__RefHeading___Toc1338070_372815092"/>
      <w:bookmarkStart w:id="181" w:name="_Toc62"/>
      <w:bookmarkEnd w:id="180"/>
      <w:r>
        <w:rPr/>
        <w:t>50</w:t>
      </w:r>
      <w:r>
        <w:rPr>
          <w:rtl w:val="true"/>
        </w:rPr>
        <w:t xml:space="preserve">) </w:t>
      </w:r>
      <w:r>
        <w:rPr>
          <w:rtl w:val="true"/>
        </w:rPr>
        <w:t>عدم مقایسه خود و همسر با دیگران</w:t>
      </w:r>
      <w:r>
        <w:rPr>
          <w:rtl w:val="true"/>
        </w:rPr>
        <w:t>:</w:t>
      </w:r>
      <w:bookmarkEnd w:id="181"/>
    </w:p>
    <w:p>
      <w:pPr>
        <w:pStyle w:val="BookText"/>
        <w:rPr/>
      </w:pPr>
      <w:r>
        <w:rPr>
          <w:rFonts w:ascii="IRNazanin" w:hAnsi="IRNazanin" w:eastAsia="IRNazanin"/>
          <w:color w:val="111111"/>
          <w:sz w:val="28"/>
          <w:sz w:val="28"/>
          <w:szCs w:val="28"/>
          <w:rtl w:val="true"/>
          <w:lang w:bidi="fa-IR"/>
        </w:rPr>
        <w:t xml:space="preserve">از قيّاس با ديگران پرهيز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قيّاس باشد خطا اندر خطا</w:t>
      </w:r>
    </w:p>
    <w:p>
      <w:pPr>
        <w:pStyle w:val="BookText"/>
        <w:rPr/>
      </w:pPr>
      <w:r>
        <w:rPr>
          <w:rFonts w:ascii="Amiri" w:hAnsi="Amiri" w:eastAsia="Amiri" w:cs="Amiri"/>
          <w:color w:val="111111"/>
          <w:sz w:val="28"/>
          <w:sz w:val="28"/>
          <w:szCs w:val="28"/>
          <w:rtl w:val="true"/>
          <w:lang w:bidi="ar-SA"/>
        </w:rPr>
        <w:t xml:space="preserve">كن دل و جان را رها از ماسوا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شوي با همسرت اهل وفا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همسران پیوسته زندگی دیگران را به رخ همسر می کشند و با این وسیله او را تحقیر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موظفند برای حفظ روابط صمیمانه و مهر آمیز،یک بار و برای همیشه دست از مقایسه های ویرانگر بردارند و به این وسیله، موجبات آزردگی یا تحقیر طرف مقابل را فراهم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این نوع مقایسه ها به خانواده های زن و شوهر نیز کشیده می شود و هر یک از دو طرف، خانواده و بستگان خود را با بستگان طرف مقابل مقایسه می کند و </w:t>
      </w:r>
    </w:p>
    <w:p>
      <w:pPr>
        <w:pStyle w:val="BookText"/>
        <w:rPr/>
      </w:pPr>
      <w:r>
        <w:rPr>
          <w:rFonts w:ascii="IRNazanin" w:hAnsi="IRNazanin" w:eastAsia="IRNazanin"/>
          <w:color w:val="111111"/>
          <w:sz w:val="28"/>
          <w:sz w:val="28"/>
          <w:szCs w:val="28"/>
          <w:rtl w:val="true"/>
          <w:lang w:bidi="fa-IR"/>
        </w:rPr>
        <w:t>امکانات و امتیازات آن ها را به رخ همسر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جر و بحث ها به کشمکش و درگیری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گونه رفتارها از ضعف های شخصیتی دو طرف حکایت می کند و نشان می دهد که این قبیل افراد هنوز به رشد و بلوغ فکری و روحی لازم نرسیده و راه و رسم زندگی مشترک را نیاموخته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مقایسه همسرت با دیگران به شدت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به رابطه حسنه میان شما آسیب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شما انسانی منحصر به فرد و دارای ویژگی های شخصیتی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مثبت و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قابل مقایسه با هیچ فرد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مواقع ضروری می توان او را با گذشته خودش مقایسه نمود و بر این اساس، میزان پیشرفت ویا کاهش احتمالی میزان های اخلاقی ومعنوی و علمی وی را مورد تأیید و یا تذکر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بر درجه تفاهم زن وشوهر خواهد افزود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ای عزیز بزرگوار، یکی از راه های رسیدن به امیدواری و آرامش عدم مقایسه خود با دیگران از لحاظ مالی و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همسري مدام در پی آن باشد که چرا اطرافیان او، از لحاظ اقتصادی بالاتر از او هستند، بدون شک دچار یاس و ناامیدی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مواقع باید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خدایی که به او نعمت داده به من هم می‌دهد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نتیجه هیچ گاه حسرت افرادی که از نظر مالی از او بالاتر هستند را نخواهدخورد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فرد باید در مسایل مالی همیشه خود را با افراد پایین تراز خودش مقایسه کند؛ اما در مسایل معنوی به </w:t>
      </w:r>
      <w:bookmarkStart w:id="182" w:name="pg10629_108067"/>
    </w:p>
    <w:p>
      <w:pPr>
        <w:pStyle w:val="BookText"/>
        <w:rPr/>
      </w:pPr>
      <w:bookmarkEnd w:id="182"/>
      <w:r>
        <w:rPr>
          <w:rFonts w:ascii="IRNazanin" w:hAnsi="IRNazanin" w:eastAsia="IRNazanin"/>
          <w:color w:val="111111"/>
          <w:sz w:val="28"/>
          <w:sz w:val="28"/>
          <w:szCs w:val="28"/>
          <w:rtl w:val="true"/>
          <w:lang w:bidi="fa-IR"/>
        </w:rPr>
        <w:t>بالاتر از خود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چنين كند به طور حتم در زندگي مشترك از آرامش خاصّي برخوردار خواهد شد</w:t>
      </w:r>
      <w:r>
        <w:rPr>
          <w:rFonts w:eastAsia="IRNazanin" w:cs="IRNazanin"/>
          <w:color w:val="111111"/>
          <w:sz w:val="28"/>
          <w:szCs w:val="28"/>
          <w:rtl w:val="true"/>
          <w:lang w:bidi="fa-IR"/>
        </w:rPr>
        <w:t>.</w:t>
      </w:r>
    </w:p>
    <w:p>
      <w:pPr>
        <w:pStyle w:val="Heading3"/>
        <w:numPr>
          <w:ilvl w:val="2"/>
          <w:numId w:val="1"/>
        </w:numPr>
        <w:rPr/>
      </w:pPr>
      <w:bookmarkStart w:id="183" w:name="__RefHeading___Toc1338072_372815092"/>
      <w:bookmarkStart w:id="184" w:name="_Toc63"/>
      <w:bookmarkEnd w:id="183"/>
      <w:r>
        <w:rPr/>
        <w:t>51</w:t>
      </w:r>
      <w:r>
        <w:rPr>
          <w:rtl w:val="true"/>
        </w:rPr>
        <w:t xml:space="preserve">) </w:t>
      </w:r>
      <w:r>
        <w:rPr>
          <w:rtl w:val="true"/>
        </w:rPr>
        <w:t>خود بینی</w:t>
      </w:r>
      <w:r>
        <w:rPr>
          <w:rtl w:val="true"/>
        </w:rPr>
        <w:t>:</w:t>
      </w:r>
      <w:bookmarkEnd w:id="184"/>
    </w:p>
    <w:p>
      <w:pPr>
        <w:pStyle w:val="BookText"/>
        <w:rPr/>
      </w:pPr>
      <w:r>
        <w:rPr>
          <w:rFonts w:ascii="IRNazanin" w:hAnsi="IRNazanin" w:eastAsia="IRNazanin"/>
          <w:color w:val="111111"/>
          <w:sz w:val="28"/>
          <w:sz w:val="28"/>
          <w:szCs w:val="28"/>
          <w:rtl w:val="true"/>
          <w:lang w:bidi="fa-IR"/>
        </w:rPr>
        <w:t>آنجا که من است من فنا بايد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دل است دل رها بايد کرد</w:t>
      </w:r>
    </w:p>
    <w:p>
      <w:pPr>
        <w:pStyle w:val="BookText"/>
        <w:rPr/>
      </w:pPr>
      <w:r>
        <w:rPr>
          <w:rFonts w:ascii="IRNazanin" w:hAnsi="IRNazanin" w:eastAsia="IRNazanin"/>
          <w:color w:val="111111"/>
          <w:sz w:val="28"/>
          <w:sz w:val="28"/>
          <w:szCs w:val="28"/>
          <w:rtl w:val="true"/>
          <w:lang w:bidi="fa-IR"/>
        </w:rPr>
        <w:t>آنجا که ره است حق جدا بايد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اندر ره حق جان فدا بايد کرد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خودخواهی و خود برتر بینی، اختلافات بزرگ و موانع سختی را در ارتباط با همسر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غلط، این که همه افراد اجتماع ضرورتا باید او را دوست بدارند، یا به عبارت دیگر همه کس باید از او راضى باشند و حتى یک نفر از او ناراضى نباشد، اضطراب دائمى را براى فرد به وجود مى آورد و رفتار غیر منسجم و مطابق میل دیگران را انجام مى دهد و هر روز به رنگى در 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این سوال در ذهن او جاری است که چرا همه مرا دوست ندارند؟برای این که همه مردم من را دوست داشته باشند چه کنم؟ این گونه تفکر غلط می باشد حتی خداوند و پیامبر هم که همه خوبی ها را دارند برایشان دشمنانی وجود دارند یعنی افرادی وجود دارند که آن ها را دوست ندارند همان گونه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دشمن خدا و فرشتگان و رسولان او و جبرئیل و میکائیل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دشمن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همسري باید سعی کند کارهای خوب انجام دهد و به همه احترام بگذارد ولی نباید توقع داشته باشد که همه خوبی های او را درک کنند و او را </w:t>
      </w:r>
      <w:bookmarkStart w:id="185" w:name="pg10629_108068"/>
    </w:p>
    <w:p>
      <w:pPr>
        <w:pStyle w:val="BookText"/>
        <w:rPr/>
      </w:pPr>
      <w:bookmarkEnd w:id="185"/>
      <w:r>
        <w:rPr>
          <w:rFonts w:ascii="IRNazanin" w:hAnsi="IRNazanin" w:eastAsia="IRNazanin"/>
          <w:color w:val="111111"/>
          <w:sz w:val="28"/>
          <w:sz w:val="28"/>
          <w:szCs w:val="28"/>
          <w:rtl w:val="true"/>
          <w:lang w:bidi="fa-IR"/>
        </w:rPr>
        <w:t>دوست داشته باشند، با چنين انديشه اي به طور حتم در زندگي مشترك از آرامش خاصّي برخوردار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بايد درد و دل هر همسري اين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يک روز به خوب و بد نظر مي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وادي دل سير و سفر مي کردم</w:t>
      </w:r>
    </w:p>
    <w:p>
      <w:pPr>
        <w:pStyle w:val="BookText"/>
        <w:rPr/>
      </w:pPr>
      <w:r>
        <w:rPr>
          <w:rFonts w:ascii="IRNazanin" w:hAnsi="IRNazanin" w:eastAsia="IRNazanin"/>
          <w:color w:val="111111"/>
          <w:sz w:val="28"/>
          <w:sz w:val="28"/>
          <w:szCs w:val="28"/>
          <w:rtl w:val="true"/>
          <w:lang w:bidi="fa-IR"/>
        </w:rPr>
        <w:t>از خوب نديدم ضرري در همه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جانب بد به حق حضر مي کردم</w:t>
      </w:r>
    </w:p>
    <w:p>
      <w:pPr>
        <w:pStyle w:val="Heading3"/>
        <w:numPr>
          <w:ilvl w:val="2"/>
          <w:numId w:val="1"/>
        </w:numPr>
        <w:rPr/>
      </w:pPr>
      <w:bookmarkStart w:id="186" w:name="__RefHeading___Toc1338074_372815092"/>
      <w:bookmarkStart w:id="187" w:name="_Toc64"/>
      <w:bookmarkEnd w:id="186"/>
      <w:r>
        <w:rPr/>
        <w:t>52</w:t>
      </w:r>
      <w:r>
        <w:rPr>
          <w:rtl w:val="true"/>
        </w:rPr>
        <w:t xml:space="preserve">) </w:t>
      </w:r>
      <w:r>
        <w:rPr>
          <w:rtl w:val="true"/>
        </w:rPr>
        <w:t>عدم استقبال مردم از او</w:t>
      </w:r>
      <w:r>
        <w:rPr>
          <w:rtl w:val="true"/>
        </w:rPr>
        <w:t>:</w:t>
      </w:r>
      <w:bookmarkEnd w:id="187"/>
    </w:p>
    <w:p>
      <w:pPr>
        <w:pStyle w:val="BookText"/>
        <w:rPr/>
      </w:pPr>
      <w:r>
        <w:rPr>
          <w:rFonts w:ascii="IRNazanin" w:hAnsi="IRNazanin" w:eastAsia="IRNazanin"/>
          <w:color w:val="111111"/>
          <w:sz w:val="28"/>
          <w:sz w:val="28"/>
          <w:szCs w:val="28"/>
          <w:rtl w:val="true"/>
          <w:lang w:bidi="fa-IR"/>
        </w:rPr>
        <w:t>بعضي از همسران همیشه نتیجه گیرى شتاب زده اي دارند، مثلاً سلام نکردن فردى یا پاسخ سلام ندادن فردى را حمل بر بى اعتنائى به خود مى دانند و این موضوع را آن قدر در ذهن خود بزرگ مى کنند که خود را زیر فشار این گونه ذهنيتها خرد کرده و متاسفانه خيلي راحت آرامش خود را با مشكل روبرو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همسران این احتمال که ممکن است آن شخص متوجه نشده باشد یا گرفتار بوده و نشنیده یا ندیده را، کمتر مورد توجه قرار مى دهند؛ این گونه همسران عمدتا چنین تفکرى را دارند و در نتيجه همیشه از این و آن مى ترسند و غمگین و مضطرب و افسرده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تاسف همسراني كه چنین تفکراتى را دارند کم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در قرآن کریم برای جلو گیری از این گونه از تفکرات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که</w:t>
      </w:r>
    </w:p>
    <w:p>
      <w:pPr>
        <w:pStyle w:val="BookText"/>
        <w:rPr/>
      </w:pPr>
      <w:r>
        <w:rPr>
          <w:rFonts w:ascii="IRNazanin" w:hAnsi="IRNazanin" w:eastAsia="IRNazanin"/>
          <w:color w:val="111111"/>
          <w:sz w:val="28"/>
          <w:sz w:val="28"/>
          <w:szCs w:val="28"/>
          <w:rtl w:val="true"/>
          <w:lang w:bidi="fa-IR"/>
        </w:rPr>
        <w:t>بخاطر ذات پاک پروردگارشان شکیبایى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حسنات، سیئات را از میان مى برند پایان نیک سراى دیگر، از آن آن ها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قسمت از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حسنات، سیئات را از میان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استدلال می باشد، خداوند می فرماید کسانی که زندگی نیک و خوش دارند </w:t>
      </w:r>
      <w:bookmarkStart w:id="188" w:name="pg10629_108069"/>
    </w:p>
    <w:p>
      <w:pPr>
        <w:pStyle w:val="BookText"/>
        <w:rPr/>
      </w:pPr>
      <w:bookmarkEnd w:id="188"/>
      <w:r>
        <w:rPr>
          <w:rFonts w:ascii="IRNazanin" w:hAnsi="IRNazanin" w:eastAsia="IRNazanin"/>
          <w:color w:val="111111"/>
          <w:sz w:val="28"/>
          <w:sz w:val="28"/>
          <w:szCs w:val="28"/>
          <w:rtl w:val="true"/>
          <w:lang w:bidi="fa-IR"/>
        </w:rPr>
        <w:t>کسانی هستند که بدی های مردم را با خوبی جواب می دهند مثلا در همین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نکردن و یا پاسخ سلام ندادن را با افکار خوب برای خود حلاجی می کنند و می گویند احتمالا آن شخص نشنیده است و یا متوجه نشده است و آن را پای بی اعتنایی و بی احترامی او نمی گذارند و وقتی همسري این گونه فکر کند دیگر خود خوری نمی کند، به خودش شک نمی کند و آرامش را از خودش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بهترین راه این است که همیشه بدی را با خوبی جواب بدهیم همان گونه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بدى را به بهترین راه و روش دفع کن و پاسخ بدى را به نیکى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چه توصیف مى کنند آگاه 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همسران واقعا چنين كنند يعني وفق اين آيه شريفه عمل كنند؛ به طور حتم آرامش خاصّي بر روح و روانشان در زندگي مشترك حاكم خواهد شد</w:t>
      </w:r>
      <w:r>
        <w:rPr>
          <w:rFonts w:eastAsia="IRNazanin" w:cs="IRNazanin"/>
          <w:color w:val="111111"/>
          <w:sz w:val="28"/>
          <w:szCs w:val="28"/>
          <w:rtl w:val="true"/>
          <w:lang w:bidi="fa-IR"/>
        </w:rPr>
        <w:t>.</w:t>
      </w:r>
    </w:p>
    <w:p>
      <w:pPr>
        <w:pStyle w:val="Heading3"/>
        <w:numPr>
          <w:ilvl w:val="2"/>
          <w:numId w:val="1"/>
        </w:numPr>
        <w:rPr/>
      </w:pPr>
      <w:bookmarkStart w:id="189" w:name="__RefHeading___Toc1338076_372815092"/>
      <w:bookmarkStart w:id="190" w:name="_Toc65"/>
      <w:bookmarkEnd w:id="189"/>
      <w:r>
        <w:rPr/>
        <w:t>53</w:t>
      </w:r>
      <w:r>
        <w:rPr>
          <w:rtl w:val="true"/>
        </w:rPr>
        <w:t xml:space="preserve">) </w:t>
      </w:r>
      <w:r>
        <w:rPr>
          <w:rtl w:val="true"/>
        </w:rPr>
        <w:t>توقّعات نادرست و بيجا</w:t>
      </w:r>
      <w:r>
        <w:rPr>
          <w:rtl w:val="true"/>
        </w:rPr>
        <w:t>:</w:t>
      </w:r>
      <w:bookmarkEnd w:id="190"/>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جهتی زندگی زنا شویی میدان مشترک کمال زن و مرد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داشتن آرامش و رضایت از زندگی، باید میزان خواسته ها و انتظارات زن و مرد از هم متناسب با قدرت و توان طرف مقابل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فشار های روانی بر زندگی حاکم می شود و روابط خانوادگی دچار اختلال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كردن توقعات يعني هر كسي در زندگي، قدر نعمت هايي را كه دارد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اين كه امكانات و توان مالي افراد متفاوت است، نبايد به خاطر خواسته هاي نابجا و غيرضروري و غيرعاقلانه، كانون گرم خانواده را تلخ نمود و مرد خانواده را به خاطر هوا و هوس هاي زنانه و زياده طلبي ها به زحمت و گاهي كارهاي نامشروع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زني كه با </w:t>
      </w:r>
      <w:bookmarkStart w:id="191" w:name="pg10629_108070"/>
    </w:p>
    <w:p>
      <w:pPr>
        <w:pStyle w:val="BookText"/>
        <w:rPr/>
      </w:pPr>
      <w:bookmarkEnd w:id="191"/>
      <w:r>
        <w:rPr>
          <w:rFonts w:ascii="IRNazanin" w:hAnsi="IRNazanin" w:eastAsia="IRNazanin"/>
          <w:color w:val="111111"/>
          <w:sz w:val="28"/>
          <w:sz w:val="28"/>
          <w:szCs w:val="28"/>
          <w:rtl w:val="true"/>
          <w:lang w:bidi="fa-IR"/>
        </w:rPr>
        <w:t>شوهرش ناسازگار باشد و او را بر چيزهايي كه توانايي ندارد وادار نمايد اعمالش مورد قبول خدا واقع نشده و در قيامت مورد غضب پروردگار جهانيان واقع مي شود</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1338078_372815092"/>
      <w:bookmarkStart w:id="193" w:name="_Toc66"/>
      <w:bookmarkEnd w:id="192"/>
      <w:r>
        <w:rPr/>
        <w:t>54</w:t>
      </w:r>
      <w:r>
        <w:rPr>
          <w:rtl w:val="true"/>
        </w:rPr>
        <w:t xml:space="preserve">) </w:t>
      </w:r>
      <w:r>
        <w:rPr>
          <w:rtl w:val="true"/>
        </w:rPr>
        <w:t xml:space="preserve">از کاه کوه نسازیم </w:t>
      </w:r>
      <w:r>
        <w:rPr>
          <w:rtl w:val="true"/>
        </w:rPr>
        <w:t>:</w:t>
      </w:r>
      <w:bookmarkEnd w:id="193"/>
    </w:p>
    <w:p>
      <w:pPr>
        <w:pStyle w:val="BookText"/>
        <w:rPr/>
      </w:pPr>
      <w:r>
        <w:rPr>
          <w:rFonts w:ascii="IRNazanin" w:hAnsi="IRNazanin" w:eastAsia="IRNazanin"/>
          <w:color w:val="111111"/>
          <w:sz w:val="28"/>
          <w:sz w:val="28"/>
          <w:szCs w:val="28"/>
          <w:rtl w:val="true"/>
          <w:lang w:bidi="fa-IR"/>
        </w:rPr>
        <w:t>برای تهیه شکلات زندگی باید تجربه کسب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عزممان را جزم کرده‌ایم تا زندگی شیرینی را رقم زنیم می‌بایست از اشتباهات گذشته اندوهگین نباشیم و ناکامی‌های گذشته را در ذهنمان مرور نکرده و بی‌جهت از کاه کوه نسازیم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موفق فقط از گذشته درس می‌گیرند و در زمان حال زندگی می‌کنند و همواره آینده‌ای زیبا را در ذهنشان ترسیم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شاد زیستن، صبر و شکیبایی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لذت بردن از زندگی می‌بایست برای اتفاقاتی که هنوز رخ نداده است، نگران نباشیم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دیل کارنگی، روانشناس بزرگ می‌گوید</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نگرانی‌های مردم برای چیزهایی است که هنوز اتفاق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بیاییم با توکل به خدای مهربان در فراز و نشیب‌های زندگی با صبر و حوصله به انتظار زیباترین و خوشمزه‌ترین لحظه‌های ناب زندگی باشیم و از اکنون لذت ببریم و از گذشته عبرت بگیریم و آینده‌ای زیبا را تصور نماییم</w:t>
      </w:r>
      <w:r>
        <w:rPr>
          <w:rFonts w:eastAsia="IRNazanin" w:cs="IRNazanin"/>
          <w:color w:val="111111"/>
          <w:sz w:val="28"/>
          <w:szCs w:val="28"/>
          <w:rtl w:val="true"/>
          <w:lang w:bidi="fa-IR"/>
        </w:rPr>
        <w:t xml:space="preserve">. </w:t>
      </w:r>
      <w:bookmarkStart w:id="194" w:name="pg10629_108071"/>
    </w:p>
    <w:p>
      <w:pPr>
        <w:pStyle w:val="Heading3"/>
        <w:numPr>
          <w:ilvl w:val="2"/>
          <w:numId w:val="1"/>
        </w:numPr>
        <w:rPr/>
      </w:pPr>
      <w:bookmarkStart w:id="195" w:name="__RefHeading___Toc1338080_372815092"/>
      <w:bookmarkStart w:id="196" w:name="_Toc67"/>
      <w:bookmarkEnd w:id="194"/>
      <w:bookmarkEnd w:id="195"/>
      <w:r>
        <w:rPr/>
        <w:t>55</w:t>
      </w:r>
      <w:r>
        <w:rPr>
          <w:rtl w:val="true"/>
        </w:rPr>
        <w:t xml:space="preserve">) </w:t>
      </w:r>
      <w:r>
        <w:rPr>
          <w:rtl w:val="true"/>
        </w:rPr>
        <w:t>عصبانیت و غضب</w:t>
      </w:r>
      <w:r>
        <w:rPr>
          <w:rtl w:val="true"/>
        </w:rPr>
        <w:t>:</w:t>
      </w:r>
      <w:bookmarkEnd w:id="196"/>
    </w:p>
    <w:p>
      <w:pPr>
        <w:pStyle w:val="BookText"/>
        <w:rPr/>
      </w:pPr>
      <w:r>
        <w:rPr>
          <w:rFonts w:ascii="IRNazanin" w:hAnsi="IRNazanin" w:eastAsia="IRNazanin"/>
          <w:color w:val="111111"/>
          <w:sz w:val="28"/>
          <w:sz w:val="28"/>
          <w:szCs w:val="28"/>
          <w:rtl w:val="true"/>
          <w:lang w:bidi="fa-IR"/>
        </w:rPr>
        <w:t xml:space="preserve">گر باده مستي، ببرد از من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کاسه صبري، بدمد بر من هوش</w:t>
      </w:r>
    </w:p>
    <w:p>
      <w:pPr>
        <w:pStyle w:val="BookText"/>
        <w:rPr/>
      </w:pPr>
      <w:r>
        <w:rPr>
          <w:rFonts w:ascii="IRNazanin" w:hAnsi="IRNazanin" w:eastAsia="IRNazanin"/>
          <w:color w:val="111111"/>
          <w:sz w:val="28"/>
          <w:sz w:val="28"/>
          <w:szCs w:val="28"/>
          <w:rtl w:val="true"/>
          <w:lang w:bidi="fa-IR"/>
        </w:rPr>
        <w:t>در هوشی ی و مستي، چو شوم من مدهوش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گويم به خدا، خدا مبر از من هوش</w:t>
      </w:r>
    </w:p>
    <w:p>
      <w:pPr>
        <w:pStyle w:val="BookText"/>
        <w:rPr/>
      </w:pPr>
      <w:r>
        <w:rPr>
          <w:rFonts w:ascii="IRNazanin" w:hAnsi="IRNazanin" w:eastAsia="IRNazanin"/>
          <w:color w:val="111111"/>
          <w:sz w:val="28"/>
          <w:sz w:val="28"/>
          <w:szCs w:val="28"/>
          <w:rtl w:val="true"/>
          <w:lang w:bidi="fa-IR"/>
        </w:rPr>
        <w:t>تردیدی نیست که خشم و عصبانیت در سلامت جسمی و روحی انسان آثاری بسیار ویرانگر دارد و بیماری های مهمّی را به دنبال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اجتماعی نیز مشکلات جدی در روابط با دیگران ایجاد می کند و از محبوبیت و صمیمیت انسان 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 های دینی توصیه شده که در حال خشم، تصمیم نگیریم و برای کاهش این حالت، تغییر موقعیت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ایستاده ایم، بنشینیم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جرعه ای با ارزش تر از جرعه خشمی که فرو برده شود،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زوجین فردی عصبی است، طرف دیگر باید بکوشد با درک موقعیت، از تحریک عصبانیت او خود داری کند و با سکوت و خویشتنداری، او را در کنترل هیجان عصبی خویش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فروکش کردن خشم، می توان در یک فرصت مناسب با همسر خود به گفتگو پرداخت و او را از تکرار این گونه برخوردها بر حذر داشت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عصبانیت و غضب تکه آتشی است که در بین زوجین شعله‌ور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عصبانیت و غضب از شیطان و شیطان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امتش سفارش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عصبانیت حتماً وضو بگیرید، چون آب آتش را خاموش می‌کند و اگر شخص عصبانی هنگام عصبانیت ایستاده باشد </w:t>
      </w:r>
    </w:p>
    <w:p>
      <w:pPr>
        <w:pStyle w:val="BookText"/>
        <w:rPr/>
      </w:pPr>
      <w:r>
        <w:rPr>
          <w:rFonts w:ascii="IRNazanin" w:hAnsi="IRNazanin" w:eastAsia="IRNazanin"/>
          <w:color w:val="111111"/>
          <w:sz w:val="28"/>
          <w:sz w:val="28"/>
          <w:szCs w:val="28"/>
          <w:rtl w:val="true"/>
          <w:lang w:bidi="fa-IR"/>
        </w:rPr>
        <w:t>فوراً بنشیند و اگر نشسته باشد به پشت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با لطف خدا و توکل بر او می توان با کمی بردباری و کنترل نفس و مطالعه در احادیث و کتاب‌های اخلاقی و با تمرین‌های تلقینی و دوستی با افراد صبور خود را در زمره‌ی صابرين قرار داد و بدین وسیله آرامش و خوشبختی را برای خود و خانواده در زندگی زناشویی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شود روزی خشونت و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سرای زندگی هر روز و شب</w:t>
      </w:r>
    </w:p>
    <w:p>
      <w:pPr>
        <w:pStyle w:val="BookText"/>
        <w:rPr/>
      </w:pPr>
      <w:r>
        <w:rPr>
          <w:rFonts w:ascii="IRNazanin" w:hAnsi="IRNazanin" w:eastAsia="IRNazanin"/>
          <w:color w:val="111111"/>
          <w:sz w:val="28"/>
          <w:sz w:val="28"/>
          <w:szCs w:val="28"/>
          <w:rtl w:val="true"/>
          <w:lang w:bidi="fa-IR"/>
        </w:rPr>
        <w:t xml:space="preserve">با خوش اخلاقی و صبر گردد 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آن گیرد صفا و هم ادب</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ارزش صبر و تحمل خانمها باید گفت كه اگر مرد نتوانست اعصابش را كنترل كند و با جهت‌يا بى‌جهت عصبانى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بايد با عقل و فراست موقعيت‌خطرناك او را درك كند و براى‌حفظ كانون مقدس زناشويى و جلوگيرى از خطرات احتمالى، فداكارى‌نموده دندان بر سر جگر بگذارد و سكوت اختيار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بعد از مدتی کوتاه همسرش در حال عادى فكر مي كند كه با اينكه به همسرم توهين كردم و ميتوانست پاسخ دهد ليكن‌بردبارى نمود و سكوت اختيار كرد معلوم مي شود زن فهميده و دانايى است، به من و زندگى علاقه‌مند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اينصورت يقينا از كردار خويش پشيمان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اگرهمسرش را مقصر بداند عفوش مي كند و اگر بيخود عصبانى شده در محكمه وجدان محكوم مي گردد و عذرخواهى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چنين زن‌فداكارى نه تنها كوچك نميشود بلكه شخصيت و بزرگى او براى شوهرش‌و </w:t>
      </w:r>
      <w:bookmarkStart w:id="197" w:name="pg10629_108073"/>
    </w:p>
    <w:p>
      <w:pPr>
        <w:pStyle w:val="BookText"/>
        <w:rPr/>
      </w:pPr>
      <w:bookmarkEnd w:id="197"/>
      <w:r>
        <w:rPr>
          <w:rFonts w:ascii="IRNazanin" w:hAnsi="IRNazanin" w:eastAsia="IRNazanin"/>
          <w:color w:val="111111"/>
          <w:sz w:val="28"/>
          <w:sz w:val="28"/>
          <w:szCs w:val="28"/>
          <w:rtl w:val="true"/>
          <w:lang w:bidi="fa-IR"/>
        </w:rPr>
        <w:t>ديگران به اثبات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زنيكه در مقابل بداخلاقى‌هاىشوهرش‌بردبارى كند خدا ثواب آسيه را به وى عطا خواهد كرد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و نیز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که سعی کند شوهر آزرده و عصبانی خود را با گفتگو، توجه و عاطفه راضی کند و از عصبانیت درآورد، او کارگزار خدا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 خدا هیچ گاه ناامید نمی شود و به ضرر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با خدا معامله کنیم و همسرمان را، بنده مکرم خدا بدانیم</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در هر حال آیا هنگامیکه یکی از شما دچار خشم و عصبانیت می شوید موضوع را کش می دهید، غر می زنید و همسرتان را تنبیه می کنید یا اینکه سعی می کنید موضوع را فراموش کنید؟ در یک رابطه سالم زن و شوهر بعد از بروز اختلاف و مشکل خیلی سریع موضوع را تمام می کنند و از آن می گذرند و به عشق و صمیمیت قبلی خود باز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و بر حال کسی که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 زوج خودش نامهربان</w:t>
      </w:r>
    </w:p>
    <w:p>
      <w:pPr>
        <w:pStyle w:val="BookText"/>
        <w:rPr/>
      </w:pPr>
      <w:r>
        <w:rPr>
          <w:rFonts w:ascii="IRNazanin" w:hAnsi="IRNazanin" w:eastAsia="IRNazanin"/>
          <w:color w:val="111111"/>
          <w:sz w:val="28"/>
          <w:sz w:val="28"/>
          <w:szCs w:val="28"/>
          <w:rtl w:val="true"/>
          <w:lang w:bidi="fa-IR"/>
        </w:rPr>
        <w:t xml:space="preserve">گر که ایمانی بود در روح وجان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هر دم محبّت بی گمان</w:t>
      </w:r>
    </w:p>
    <w:p>
      <w:pPr>
        <w:pStyle w:val="Heading3"/>
        <w:numPr>
          <w:ilvl w:val="2"/>
          <w:numId w:val="1"/>
        </w:numPr>
        <w:rPr/>
      </w:pPr>
      <w:bookmarkStart w:id="198" w:name="__RefHeading___Toc1338082_372815092"/>
      <w:bookmarkStart w:id="199" w:name="_Toc68"/>
      <w:bookmarkEnd w:id="198"/>
      <w:r>
        <w:rPr/>
        <w:t>56</w:t>
      </w:r>
      <w:r>
        <w:rPr>
          <w:rtl w:val="true"/>
        </w:rPr>
        <w:t xml:space="preserve">) </w:t>
      </w:r>
      <w:r>
        <w:rPr>
          <w:rtl w:val="true"/>
        </w:rPr>
        <w:t>احساس تنهایی</w:t>
      </w:r>
      <w:r>
        <w:rPr>
          <w:rtl w:val="true"/>
        </w:rPr>
        <w:t>:</w:t>
      </w:r>
      <w:bookmarkEnd w:id="199"/>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همسري می خواهد کار خوبی انجام دهد ولی دیگران او را حمایت نمی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نکردن دیگران او را غم گین و غصه دار می سازد و گاهی خیال می کند که او در این دنیا تنها است و کسی </w:t>
      </w:r>
      <w:bookmarkStart w:id="200" w:name="pg10629_108074"/>
    </w:p>
    <w:p>
      <w:pPr>
        <w:pStyle w:val="BookText"/>
        <w:rPr/>
      </w:pPr>
      <w:bookmarkEnd w:id="200"/>
      <w:r>
        <w:rPr>
          <w:rFonts w:ascii="IRNazanin" w:hAnsi="IRNazanin" w:eastAsia="IRNazanin"/>
          <w:color w:val="111111"/>
          <w:sz w:val="28"/>
          <w:sz w:val="28"/>
          <w:szCs w:val="28"/>
          <w:rtl w:val="true"/>
          <w:lang w:bidi="fa-IR"/>
        </w:rPr>
        <w:t>او را درک نمی کند، ولی باید از این گونه تفکرات دست برداشت همان گونه که مولای متقیان امیر المومنین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پیمودن راه حق، از کمى همراهان مهراسید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همسري واقعا وفق اين حديث در هيچ مرحله اي از زندگي احساس تنهایی نكند؛ و همواره سعي كند به تكليف الهي خود عمل نمايد به طور حتم از آرامش نسبي در زندگي مشترك بهره مند خواهد شد</w:t>
      </w:r>
      <w:r>
        <w:rPr>
          <w:rFonts w:eastAsia="IRNazanin" w:cs="IRNazanin"/>
          <w:color w:val="111111"/>
          <w:sz w:val="28"/>
          <w:szCs w:val="28"/>
          <w:rtl w:val="true"/>
          <w:lang w:bidi="fa-IR"/>
        </w:rPr>
        <w:t>.</w:t>
      </w:r>
    </w:p>
    <w:p>
      <w:pPr>
        <w:pStyle w:val="Heading3"/>
        <w:numPr>
          <w:ilvl w:val="2"/>
          <w:numId w:val="1"/>
        </w:numPr>
        <w:rPr/>
      </w:pPr>
      <w:bookmarkStart w:id="201" w:name="__RefHeading___Toc1338084_372815092"/>
      <w:bookmarkStart w:id="202" w:name="_Toc69"/>
      <w:bookmarkEnd w:id="201"/>
      <w:r>
        <w:rPr/>
        <w:t>57</w:t>
      </w:r>
      <w:r>
        <w:rPr>
          <w:rtl w:val="true"/>
        </w:rPr>
        <w:t xml:space="preserve">) </w:t>
      </w:r>
      <w:r>
        <w:rPr>
          <w:rtl w:val="true"/>
        </w:rPr>
        <w:t>تصور ی درست از مرگ</w:t>
      </w:r>
      <w:r>
        <w:rPr>
          <w:rtl w:val="true"/>
        </w:rPr>
        <w:t>:</w:t>
      </w:r>
      <w:bookmarkEnd w:id="202"/>
    </w:p>
    <w:p>
      <w:pPr>
        <w:pStyle w:val="BookText"/>
        <w:rPr/>
      </w:pPr>
      <w:r>
        <w:rPr>
          <w:rFonts w:ascii="IRNazanin" w:hAnsi="IRNazanin" w:eastAsia="IRNazanin"/>
          <w:color w:val="111111"/>
          <w:sz w:val="28"/>
          <w:sz w:val="28"/>
          <w:szCs w:val="28"/>
          <w:rtl w:val="true"/>
          <w:lang w:bidi="fa-IR"/>
        </w:rPr>
        <w:t xml:space="preserve">مکن ای آدمي مرگ را فراموش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آخر می شوی با آن هم آغوش</w:t>
      </w:r>
    </w:p>
    <w:p>
      <w:pPr>
        <w:pStyle w:val="BookText"/>
        <w:rPr/>
      </w:pPr>
      <w:r>
        <w:rPr>
          <w:rFonts w:ascii="IRNazanin" w:hAnsi="IRNazanin" w:eastAsia="IRNazanin"/>
          <w:color w:val="111111"/>
          <w:sz w:val="28"/>
          <w:sz w:val="28"/>
          <w:szCs w:val="28"/>
          <w:rtl w:val="true"/>
          <w:lang w:bidi="fa-IR"/>
        </w:rPr>
        <w:t xml:space="preserve">روی با آن به زیر خاک و هم 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را بخواه و اندکی کوش</w:t>
      </w:r>
    </w:p>
    <w:p>
      <w:pPr>
        <w:pStyle w:val="BookText"/>
        <w:rPr/>
      </w:pPr>
      <w:r>
        <w:rPr>
          <w:rFonts w:ascii="IRNazanin" w:hAnsi="IRNazanin" w:eastAsia="IRNazanin"/>
          <w:color w:val="111111"/>
          <w:sz w:val="28"/>
          <w:sz w:val="28"/>
          <w:szCs w:val="28"/>
          <w:rtl w:val="true"/>
          <w:lang w:bidi="fa-IR"/>
        </w:rPr>
        <w:t>برنامه ريزي‌ها در مديريت رحمانی براي نيل به اهداف والاي انساني است به گونه‌اي كه ضمن استفاده بهينه از امكانات مادي جهت استفاده سالم و دنيايي آباد، به دنبال تأمين زمينه لازم براي رسيدن به سعادت ابدي همسران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 به حق باید گفته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همسر خوبت عزیز من، حیا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دون را، از درون دل، رها کن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غافل مشو از عاقبت، در دار 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سعادت را، ز عمق جان، بنا کن </w:t>
      </w:r>
    </w:p>
    <w:p>
      <w:pPr>
        <w:pStyle w:val="BookText"/>
        <w:rPr/>
      </w:pPr>
      <w:r>
        <w:rPr>
          <w:rFonts w:ascii="IRNazanin" w:hAnsi="IRNazanin" w:eastAsia="IRNazanin"/>
          <w:color w:val="111111"/>
          <w:sz w:val="28"/>
          <w:sz w:val="28"/>
          <w:szCs w:val="28"/>
          <w:rtl w:val="true"/>
          <w:lang w:bidi="fa-IR"/>
        </w:rPr>
        <w:t>در مديريت رحمانی والهی، سعادت ابدی و واقعی همسران در حیات جاویدان آنها تبلور می یابد که به صورت بهشت و رضوان خدا و یا جهنم و غضب خدا تجلی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مديريت رحمانی، حکومت به تنهایی اصالت ندارد، بلکه بستری است برای برقراری عدالت و تعالی براي همه از جمله همسران و نهایتاً تقرب آنها به سوی خدا و نیل به سعادت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كه فریاد خاموش درون به درستی آن را طلب می کند؛ خوب گوش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شود روزی شویم ما همچو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سرای آخرت با یک نگاه</w:t>
      </w:r>
    </w:p>
    <w:p>
      <w:pPr>
        <w:pStyle w:val="BookText"/>
        <w:rPr/>
      </w:pPr>
      <w:r>
        <w:rPr>
          <w:rFonts w:ascii="IRNazanin" w:hAnsi="IRNazanin" w:eastAsia="IRNazanin"/>
          <w:color w:val="111111"/>
          <w:sz w:val="28"/>
          <w:sz w:val="28"/>
          <w:szCs w:val="28"/>
          <w:rtl w:val="true"/>
          <w:lang w:bidi="fa-IR"/>
        </w:rPr>
        <w:t>لطف حق با ما شود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گردیم از همه عیب و گناه</w:t>
      </w:r>
    </w:p>
    <w:p>
      <w:pPr>
        <w:pStyle w:val="BookText"/>
        <w:rPr/>
      </w:pPr>
      <w:r>
        <w:rPr>
          <w:rFonts w:ascii="IRNazanin" w:hAnsi="IRNazanin" w:eastAsia="IRNazanin"/>
          <w:color w:val="111111"/>
          <w:sz w:val="28"/>
          <w:sz w:val="28"/>
          <w:szCs w:val="28"/>
          <w:rtl w:val="true"/>
          <w:lang w:bidi="fa-IR"/>
        </w:rPr>
        <w:t>در تحقيقی، مکین‌توش نقش مذهب را در سازگاری افراد با یک رویداد معنی‌دار زندگی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مادری که کودک خود را به علت مرگ ناگهانی از دست داده بودند، مصاحبه کرد و دریافت که مذهبی بودن با یافتن معنی در مرگ ارتباط مثبتی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مذهبی بودن با افزایش صلاحیت روانی و کاهش ناراحتی در بین والدین در طی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بعد از مرگ کودکانشان، ارتباط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وجودت می رود بیرون ز این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خود را برون از سینه چاک</w:t>
      </w:r>
    </w:p>
    <w:p>
      <w:pPr>
        <w:pStyle w:val="BookText"/>
        <w:rPr/>
      </w:pPr>
      <w:r>
        <w:rPr>
          <w:rFonts w:ascii="IRNazanin" w:hAnsi="IRNazanin" w:eastAsia="IRNazanin"/>
          <w:color w:val="111111"/>
          <w:sz w:val="28"/>
          <w:sz w:val="28"/>
          <w:szCs w:val="28"/>
          <w:rtl w:val="true"/>
          <w:lang w:bidi="fa-IR"/>
        </w:rPr>
        <w:t>بود این ره به اوج غایت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آدم تو را هست فطرتی پاک</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اي عزيز بزرگوار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درونت زند بهر عقبا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بگوش و بجان گیر و برخیز ز جا</w:t>
      </w:r>
    </w:p>
    <w:p>
      <w:pPr>
        <w:pStyle w:val="BookText"/>
        <w:rPr/>
      </w:pPr>
      <w:r>
        <w:rPr>
          <w:rFonts w:ascii="IRNazanin" w:hAnsi="IRNazanin" w:eastAsia="IRNazanin"/>
          <w:color w:val="111111"/>
          <w:sz w:val="28"/>
          <w:sz w:val="28"/>
          <w:szCs w:val="28"/>
          <w:rtl w:val="true"/>
          <w:lang w:bidi="fa-IR"/>
        </w:rPr>
        <w:t xml:space="preserve">چو فطرت رود راه و رسم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دمد روح و معنا به ما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 عزیز بزرگوار از جمله باورهای مهم ديني كه مي‌تواند در زندگي انسان‌ها نقش بسزايي ايفا كند، اعتقاد به زندگي پس از مرگ، حساب‌رسي اعمال در روز قيامت، و پاداش و مجازات افراد بر اساس رفتارهايشان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اعتقاد به معاد بر همۀ ابعاد زندگي انسان‌ها تأثيرگذار است، در اينجا بيشتر بر جنبه‌هاي خانوادگي تأكيد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علي‌رغم پيشرفت‌هاي علمي و كاهش مشكلات زندگي، اضطراب‌ها و نگراني‌ها رو به فزوني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 از اين مشكلات بر اثر احساس بي‌هدفي و پوچي در زندگي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نداشتن به زندگي پس از مرگ نيز اين مشكل را بيشتر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بر خانواده نيز اثر نامطلوب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خانواده‌اي كه تقيد به اعتقادات نيست، به علت بي‌توجهي به اهداف متعالي، به كاركردهاي محدود زندگي خانوادگي اكتفا شده و خانواده‌ها بر اثر بي‌هدفي به راحتي به جدايي و انحلال كشيده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زندگي پس از مرگ، خانواده را متوجه اهداف پايداري مي‌كند كه موجب پيوند بيشتر اعضاي خانواده مي‌شود؛ از اين رو، در خانواده‌هاي برخوردار از اين باور با وجود مشكلات شديد، مانند معلوليت‌ها، افراد سال‌هاي </w:t>
      </w:r>
    </w:p>
    <w:p>
      <w:pPr>
        <w:pStyle w:val="BookText"/>
        <w:rPr/>
      </w:pPr>
      <w:r>
        <w:rPr>
          <w:rFonts w:ascii="IRNazanin" w:hAnsi="IRNazanin" w:eastAsia="IRNazanin"/>
          <w:color w:val="111111"/>
          <w:sz w:val="28"/>
          <w:sz w:val="28"/>
          <w:szCs w:val="28"/>
          <w:rtl w:val="true"/>
          <w:lang w:bidi="fa-IR"/>
        </w:rPr>
        <w:t>طولاني از يكديگر حمايت عاطفي كرده و احساسي رضايت‌بخش از زندگي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دوم باور به معاد، ايجاد انگيزه در افراد و تشويق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كلمات اولياي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پاداش‌ها و نعمت‌هاي اخروي اشاره شده كه در ازاي انجام وظايف خانوادگي به فرد داده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نعمت‌ها و آسايش در زندگي اخروي،افراد را برمي‌انگيزد كه رفتارهاي خود را در جهت كسب اين نعمت‌ها، سوق دهند؛ براي نمونه، آياتي از قبيل آيات ذيل، شوق افراد را در انجام وظايف بسيار تقويت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و همسرانتان در نهايت شادماني وارد بهشت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سيني‌هايي از طلا و جام‌هايي در برابر آنها مي‌گردانند و در آنجا آنچه دل‌ها بخواهد و چشم‌ها از آن لذت ببرد، موجود است و شما در آن جاودانيد، و اين همان بهشتي است كه به‌خاطر اعمالي كه انجام مي‌داديد، وارث آن شده‌ايد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اثر سوم باور به معاد كه بي‌ارتباط با اثر دوم نيست، نقش آن در مقابلۀ مناسب با مشكلات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خانواده‌اي كه به فقدان عزيزي يا معلوليت گسترده يا مشكلات بسيار شديد اقتصادي دچار مي‌شود، كمتر چيزي مانند باور به معاد مي‌تواند او را تسكين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برخي مشكلات جبران‌ناپذير است و افراد تنها با توجه به پاداش‌هاي زندگي اخروي مي‌توانند خود را آرامش بخشند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چهارم باور به معاد، نقش مهاركننده و بازدارندۀ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بسياري از مشكلات خانواده به عدم مهار رفتارهايي بازمي‌گردد كه افراد را به تعدي به </w:t>
      </w:r>
    </w:p>
    <w:p>
      <w:pPr>
        <w:pStyle w:val="BookText"/>
        <w:rPr/>
      </w:pPr>
      <w:r>
        <w:rPr>
          <w:rFonts w:ascii="IRNazanin" w:hAnsi="IRNazanin" w:eastAsia="IRNazanin"/>
          <w:color w:val="111111"/>
          <w:sz w:val="28"/>
          <w:sz w:val="28"/>
          <w:szCs w:val="28"/>
          <w:rtl w:val="true"/>
          <w:lang w:bidi="fa-IR"/>
        </w:rPr>
        <w:t>حقوق يكديگر، تحميل به ديگران و پرخاشگري‌ها مي‌كشاند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معاد و يادآوري عواقب بد تعدي به حقوق ديگران و عدم انجام مسئوليت‌ها، افراد را تا حدي از رفتارهاي نامناسب بازمي‌دارد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يكي از آثار بدخلقي در خانواده فشار روحي در عالم برزخ است، به گونه‌اي كه حتي اگر فرد در ابعاد ديگر زندگي به وظايف خود عمل كند، ولي در خانواده رفتار نامناسب بروز دهد، در عالم برزخ دچار فشار و سختي شديد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كلمات اولياي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عواقب بدرفتاري با همسر اشاره شده است كه توجه فرد به اين عواقب ناخوشايند در زندگي اخروي، مي‌تواند او را تا حدي از رفتار نامناسب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رفته بودم سوی قبری در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گویم درد خود را با ممات</w:t>
      </w:r>
    </w:p>
    <w:p>
      <w:pPr>
        <w:pStyle w:val="BookText"/>
        <w:rPr/>
      </w:pPr>
      <w:r>
        <w:rPr>
          <w:rFonts w:ascii="IRNazanin" w:hAnsi="IRNazanin" w:eastAsia="IRNazanin"/>
          <w:color w:val="111111"/>
          <w:sz w:val="28"/>
          <w:sz w:val="28"/>
          <w:szCs w:val="28"/>
          <w:rtl w:val="true"/>
          <w:lang w:bidi="fa-IR"/>
        </w:rPr>
        <w:t xml:space="preserve">وضع ایشان را همی دیدم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عبرتی شد بهر من در این حیات</w:t>
      </w:r>
    </w:p>
    <w:p>
      <w:pPr>
        <w:pStyle w:val="BookText"/>
        <w:rPr/>
      </w:pPr>
      <w:r>
        <w:rPr>
          <w:rFonts w:ascii="IRNazanin" w:hAnsi="IRNazanin" w:eastAsia="IRNazanin"/>
          <w:color w:val="111111"/>
          <w:sz w:val="28"/>
          <w:sz w:val="28"/>
          <w:szCs w:val="28"/>
          <w:rtl w:val="true"/>
          <w:lang w:bidi="fa-IR"/>
        </w:rPr>
        <w:t xml:space="preserve">لحظه ای خلوت نمودم بی نقاب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همانهایی که روزی با ثبات</w:t>
      </w:r>
    </w:p>
    <w:p>
      <w:pPr>
        <w:pStyle w:val="BookText"/>
        <w:rPr/>
      </w:pPr>
      <w:r>
        <w:rPr>
          <w:rFonts w:ascii="IRNazanin" w:hAnsi="IRNazanin" w:eastAsia="IRNazanin"/>
          <w:color w:val="111111"/>
          <w:sz w:val="28"/>
          <w:sz w:val="28"/>
          <w:szCs w:val="28"/>
          <w:rtl w:val="true"/>
          <w:lang w:bidi="fa-IR"/>
        </w:rPr>
        <w:t xml:space="preserve">شاد و پر نقش و همی پا بر رکاب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دنیای دون و منکرات</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سوالم را همی دادند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زبان بی زبانی چون دوات </w:t>
      </w:r>
    </w:p>
    <w:p>
      <w:pPr>
        <w:pStyle w:val="BookText"/>
        <w:rPr/>
      </w:pPr>
      <w:r>
        <w:rPr>
          <w:rFonts w:ascii="IRNazanin" w:hAnsi="IRNazanin" w:eastAsia="IRNazanin"/>
          <w:color w:val="111111"/>
          <w:sz w:val="28"/>
          <w:sz w:val="28"/>
          <w:szCs w:val="28"/>
          <w:rtl w:val="true"/>
          <w:lang w:bidi="fa-IR"/>
        </w:rPr>
        <w:t xml:space="preserve">یک به یک گفتند که دنیا هست سراب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نبند هر گز به آن در این کرات</w:t>
      </w:r>
    </w:p>
    <w:p>
      <w:pPr>
        <w:pStyle w:val="BookText"/>
        <w:rPr/>
      </w:pPr>
      <w:r>
        <w:rPr>
          <w:rFonts w:ascii="IRNazanin" w:hAnsi="IRNazanin" w:eastAsia="IRNazanin"/>
          <w:color w:val="111111"/>
          <w:sz w:val="28"/>
          <w:sz w:val="28"/>
          <w:szCs w:val="28"/>
          <w:rtl w:val="true"/>
          <w:lang w:bidi="fa-IR"/>
        </w:rPr>
        <w:t xml:space="preserve">دار دنیا بوده بی شک چون 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خالیّ و خالی از ملات</w:t>
      </w:r>
    </w:p>
    <w:p>
      <w:pPr>
        <w:pStyle w:val="BookText"/>
        <w:rPr/>
      </w:pPr>
      <w:r>
        <w:rPr>
          <w:rFonts w:ascii="IRNazanin" w:hAnsi="IRNazanin" w:eastAsia="IRNazanin"/>
          <w:color w:val="111111"/>
          <w:sz w:val="28"/>
          <w:sz w:val="28"/>
          <w:szCs w:val="28"/>
          <w:rtl w:val="true"/>
          <w:lang w:bidi="fa-IR"/>
        </w:rPr>
        <w:t xml:space="preserve">کار دنیا می کند دل را کباب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ها بر تو زند در هر فلات</w:t>
      </w:r>
    </w:p>
    <w:p>
      <w:pPr>
        <w:pStyle w:val="BookText"/>
        <w:rPr/>
      </w:pPr>
      <w:r>
        <w:rPr>
          <w:rFonts w:ascii="IRNazanin" w:hAnsi="IRNazanin" w:eastAsia="IRNazanin"/>
          <w:color w:val="111111"/>
          <w:sz w:val="28"/>
          <w:sz w:val="28"/>
          <w:szCs w:val="28"/>
          <w:rtl w:val="true"/>
          <w:lang w:bidi="fa-IR"/>
        </w:rPr>
        <w:t xml:space="preserve">عاقبت گویند به تو با صد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حیران تو در روز وفات</w:t>
      </w:r>
    </w:p>
    <w:p>
      <w:pPr>
        <w:pStyle w:val="BookText"/>
        <w:rPr/>
      </w:pPr>
      <w:r>
        <w:rPr>
          <w:rFonts w:ascii="IRNazanin" w:hAnsi="IRNazanin" w:eastAsia="IRNazanin"/>
          <w:color w:val="111111"/>
          <w:sz w:val="28"/>
          <w:sz w:val="28"/>
          <w:szCs w:val="28"/>
          <w:rtl w:val="true"/>
          <w:lang w:bidi="fa-IR"/>
        </w:rPr>
        <w:t xml:space="preserve">پس عزیزم با بصیرت هم 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خیر انجام و ده خمس و زکات</w:t>
      </w:r>
    </w:p>
    <w:p>
      <w:pPr>
        <w:pStyle w:val="BookText"/>
        <w:rPr/>
      </w:pPr>
      <w:r>
        <w:rPr>
          <w:rFonts w:ascii="IRNazanin" w:hAnsi="IRNazanin" w:eastAsia="IRNazanin"/>
          <w:color w:val="111111"/>
          <w:sz w:val="28"/>
          <w:sz w:val="28"/>
          <w:szCs w:val="28"/>
          <w:rtl w:val="true"/>
          <w:lang w:bidi="fa-IR"/>
        </w:rPr>
        <w:t xml:space="preserve">با نماز و روزه کن جان را تو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گیری بهر آن برگ برات</w:t>
      </w:r>
    </w:p>
    <w:p>
      <w:pPr>
        <w:pStyle w:val="BookText"/>
        <w:rPr/>
      </w:pPr>
      <w:r>
        <w:rPr>
          <w:rFonts w:ascii="IRNazanin" w:hAnsi="IRNazanin" w:eastAsia="IRNazanin"/>
          <w:color w:val="111111"/>
          <w:sz w:val="28"/>
          <w:sz w:val="28"/>
          <w:szCs w:val="28"/>
          <w:rtl w:val="true"/>
          <w:lang w:bidi="fa-IR"/>
        </w:rPr>
        <w:t xml:space="preserve">فطرتت را کن تو طاهر با 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دور از غم و هر نوع نبات</w:t>
      </w:r>
    </w:p>
    <w:p>
      <w:pPr>
        <w:pStyle w:val="BookText"/>
        <w:rPr/>
      </w:pPr>
      <w:r>
        <w:rPr>
          <w:rFonts w:ascii="IRNazanin" w:hAnsi="IRNazanin" w:eastAsia="IRNazanin"/>
          <w:color w:val="111111"/>
          <w:sz w:val="28"/>
          <w:sz w:val="28"/>
          <w:szCs w:val="28"/>
          <w:rtl w:val="true"/>
          <w:lang w:bidi="fa-IR"/>
        </w:rPr>
        <w:t xml:space="preserve">گر که می خواهی شوی دور از 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رعایت تو تمام این نکات</w:t>
      </w:r>
    </w:p>
    <w:p>
      <w:pPr>
        <w:pStyle w:val="BookText"/>
        <w:rPr/>
      </w:pPr>
      <w:r>
        <w:rPr>
          <w:rFonts w:ascii="IRNazanin" w:hAnsi="IRNazanin" w:eastAsia="IRNazanin"/>
          <w:color w:val="111111"/>
          <w:sz w:val="28"/>
          <w:sz w:val="28"/>
          <w:szCs w:val="28"/>
          <w:rtl w:val="true"/>
          <w:lang w:bidi="fa-IR"/>
        </w:rPr>
        <w:t xml:space="preserve">خوش بر احوال کسی که با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فطرت رفته و راه نجات</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حقیر گوید شوی بی شک مجاب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اطاعت از خدای کائنات </w:t>
      </w:r>
      <w:bookmarkStart w:id="203" w:name="pg10629_108080"/>
    </w:p>
    <w:p>
      <w:pPr>
        <w:pStyle w:val="Heading3"/>
        <w:numPr>
          <w:ilvl w:val="2"/>
          <w:numId w:val="1"/>
        </w:numPr>
        <w:rPr/>
      </w:pPr>
      <w:bookmarkStart w:id="204" w:name="__RefHeading___Toc1338086_372815092"/>
      <w:bookmarkStart w:id="205" w:name="_Toc70"/>
      <w:bookmarkEnd w:id="203"/>
      <w:bookmarkEnd w:id="204"/>
      <w:r>
        <w:rPr/>
        <w:t>58</w:t>
      </w:r>
      <w:r>
        <w:rPr>
          <w:rtl w:val="true"/>
        </w:rPr>
        <w:t xml:space="preserve">) </w:t>
      </w:r>
      <w:r>
        <w:rPr>
          <w:rtl w:val="true"/>
        </w:rPr>
        <w:t>استفاده از تجربیات و اندوخته‌های دیگران</w:t>
      </w:r>
      <w:r>
        <w:rPr>
          <w:rtl w:val="true"/>
        </w:rPr>
        <w:t>:</w:t>
      </w:r>
      <w:bookmarkEnd w:id="205"/>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هیچ وقت نمی‌توانید همه چیز را تجربه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همه انسانها تجربه می کنندو هر فرد به نوبه خود در جریان زندگی خود تجربه‌هایی را کسب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همسران باید از تجربه و اندوخته دیگران استفاده کنند و بدانند که دیگران چه کارهایی را انجام داده که شکست خورده و یا پیروز شده‌اند و راهکارهای دیگران را تجربه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موفق را الگوی خود قرار داده و همسران ناموفق را به عنوان الگوی ناموفق و تجربه تلخ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تجربه از طریق دیگران، راه و روش زندگی را مشخص کرده و امید انسان را در زندگي براي رسيدن به آرامش زیاد می‌کند</w:t>
      </w:r>
      <w:r>
        <w:rPr>
          <w:rFonts w:eastAsia="IRNazanin" w:cs="IRNazanin"/>
          <w:color w:val="111111"/>
          <w:sz w:val="28"/>
          <w:szCs w:val="28"/>
          <w:rtl w:val="true"/>
          <w:lang w:bidi="fa-IR"/>
        </w:rPr>
        <w:t>.</w:t>
      </w:r>
    </w:p>
    <w:p>
      <w:pPr>
        <w:pStyle w:val="Heading3"/>
        <w:numPr>
          <w:ilvl w:val="2"/>
          <w:numId w:val="1"/>
        </w:numPr>
        <w:rPr/>
      </w:pPr>
      <w:bookmarkStart w:id="206" w:name="__RefHeading___Toc1338088_372815092"/>
      <w:bookmarkStart w:id="207" w:name="_Toc71"/>
      <w:bookmarkEnd w:id="206"/>
      <w:r>
        <w:rPr/>
        <w:t>59</w:t>
      </w:r>
      <w:r>
        <w:rPr>
          <w:rtl w:val="true"/>
        </w:rPr>
        <w:t xml:space="preserve">) </w:t>
      </w:r>
      <w:r>
        <w:rPr>
          <w:rtl w:val="true"/>
        </w:rPr>
        <w:t>انتظار حجت خدا</w:t>
      </w:r>
      <w:r>
        <w:rPr>
          <w:rtl w:val="true"/>
        </w:rPr>
        <w:t>:</w:t>
      </w:r>
      <w:bookmarkEnd w:id="207"/>
    </w:p>
    <w:p>
      <w:pPr>
        <w:pStyle w:val="BookText"/>
        <w:rPr/>
      </w:pPr>
      <w:r>
        <w:rPr>
          <w:rFonts w:ascii="IRNazanin" w:hAnsi="IRNazanin" w:eastAsia="IRNazanin"/>
          <w:color w:val="111111"/>
          <w:sz w:val="28"/>
          <w:sz w:val="28"/>
          <w:szCs w:val="28"/>
          <w:rtl w:val="true"/>
          <w:lang w:bidi="fa-IR"/>
        </w:rPr>
        <w:t>الا اي منجي عالم تو بهر ما دعا 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بهر فلاح ما، ز چنگ اشقيا وا کن</w:t>
      </w:r>
    </w:p>
    <w:p>
      <w:pPr>
        <w:pStyle w:val="BookText"/>
        <w:rPr/>
      </w:pPr>
      <w:r>
        <w:rPr>
          <w:rFonts w:ascii="IRNazanin" w:hAnsi="IRNazanin" w:eastAsia="IRNazanin"/>
          <w:color w:val="111111"/>
          <w:sz w:val="28"/>
          <w:sz w:val="28"/>
          <w:szCs w:val="28"/>
          <w:rtl w:val="true"/>
          <w:lang w:bidi="fa-IR"/>
        </w:rPr>
        <w:t xml:space="preserve">چو تو نزد خدا داري، مقام و قرب روحاني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مرحمت فرما و درد ما مداوا کن</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 عزيز بزرگوار همسري كه، معتقد است شعار جهاني شدن و به آرامش و سعادت حقيقي رسيدن، تنها زماني مي‌تواند به صورت كامل تحقق پيدا كند كه بشريت به فرياد خاموش درونش پاسخ مثبت دهد و بهترين نوع مديريت و ولايت را، كه در زمان حضور معصوم، عنوان امامت و در زمان غيبت، عنوان ولايت مطلقه فقيه، پيدا مي‌كند را با بينش لازم و بصيرت كافي انتخاب نمايد يقينا با چنين انديشه اي در زندگي مشترك از آرامش خاصّي برخوردار خواهد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باید به همسري که در زمان غیبت پیرو ولایت فقیه بوده و در عمل بدور از هر گونه شعار در حال انتظار به سرمی برد تحسین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به حال همسری که، با عمل در انتظار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بوده به دوران، چون که آن یک افتخار است</w:t>
      </w:r>
    </w:p>
    <w:p>
      <w:pPr>
        <w:pStyle w:val="BookText"/>
        <w:rPr/>
      </w:pPr>
      <w:r>
        <w:rPr>
          <w:rFonts w:ascii="IRNazanin" w:hAnsi="IRNazanin" w:eastAsia="IRNazanin"/>
          <w:color w:val="111111"/>
          <w:sz w:val="28"/>
          <w:sz w:val="28"/>
          <w:szCs w:val="28"/>
          <w:rtl w:val="true"/>
          <w:lang w:bidi="fa-IR"/>
        </w:rPr>
        <w:t xml:space="preserve">بهر ایمان و سعادت، انتظار دور از شعار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فضای زندگی، با روح آدم سازگار است</w:t>
      </w:r>
    </w:p>
    <w:p>
      <w:pPr>
        <w:pStyle w:val="BookText"/>
        <w:rPr/>
      </w:pPr>
      <w:r>
        <w:rPr>
          <w:rFonts w:ascii="IRNazanin" w:hAnsi="IRNazanin" w:eastAsia="IRNazanin"/>
          <w:color w:val="111111"/>
          <w:sz w:val="28"/>
          <w:sz w:val="28"/>
          <w:szCs w:val="28"/>
          <w:rtl w:val="true"/>
          <w:lang w:bidi="fa-IR"/>
        </w:rPr>
        <w:t>این بود روح ولایی، در همان عصر طلایی</w:t>
      </w:r>
    </w:p>
    <w:p>
      <w:pPr>
        <w:pStyle w:val="BookText"/>
        <w:rPr/>
      </w:pPr>
      <w:r>
        <w:rPr>
          <w:rFonts w:ascii="IRNazanin" w:hAnsi="IRNazanin" w:eastAsia="IRNazanin"/>
          <w:color w:val="111111"/>
          <w:sz w:val="28"/>
          <w:sz w:val="28"/>
          <w:szCs w:val="28"/>
          <w:rtl w:val="true"/>
          <w:lang w:bidi="fa-IR"/>
        </w:rPr>
        <w:t>و در خصوص انتظار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عدل و عدالت، بهر این سامان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منجی ی حق، از جانب یزدان نمی آید</w:t>
      </w:r>
    </w:p>
    <w:p>
      <w:pPr>
        <w:pStyle w:val="BookText"/>
        <w:rPr/>
      </w:pPr>
      <w:r>
        <w:rPr>
          <w:rFonts w:ascii="IRNazanin" w:hAnsi="IRNazanin" w:eastAsia="IRNazanin"/>
          <w:color w:val="111111"/>
          <w:sz w:val="28"/>
          <w:sz w:val="28"/>
          <w:szCs w:val="28"/>
          <w:rtl w:val="true"/>
          <w:lang w:bidi="fa-IR"/>
        </w:rPr>
        <w:t xml:space="preserve">چرا بازار عطّاران، ز رونق وا نمی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بوی خوش یوسف، ز آن کاشان نمی آید</w:t>
      </w:r>
    </w:p>
    <w:p>
      <w:pPr>
        <w:pStyle w:val="BookText"/>
        <w:rPr/>
      </w:pPr>
      <w:r>
        <w:rPr>
          <w:rFonts w:ascii="IRNazanin" w:hAnsi="IRNazanin" w:eastAsia="IRNazanin"/>
          <w:color w:val="111111"/>
          <w:sz w:val="28"/>
          <w:sz w:val="28"/>
          <w:szCs w:val="28"/>
          <w:rtl w:val="true"/>
          <w:lang w:bidi="fa-IR"/>
        </w:rPr>
        <w:t xml:space="preserve">چرا امشب،نمی خواند مرا مجنون زیبایی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زیبا تر از مجنون، دل جانان نمی آید</w:t>
      </w:r>
    </w:p>
    <w:p>
      <w:pPr>
        <w:pStyle w:val="BookText"/>
        <w:rPr/>
      </w:pPr>
      <w:r>
        <w:rPr>
          <w:rFonts w:ascii="IRNazanin" w:hAnsi="IRNazanin" w:eastAsia="IRNazanin"/>
          <w:color w:val="111111"/>
          <w:sz w:val="28"/>
          <w:sz w:val="28"/>
          <w:szCs w:val="28"/>
          <w:rtl w:val="true"/>
          <w:lang w:bidi="fa-IR"/>
        </w:rPr>
        <w:t xml:space="preserve">چرا ساقی مرا خواند، به می و هم به میخانه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دلبر خوبان، می مستان نمی آید</w:t>
      </w:r>
    </w:p>
    <w:p>
      <w:pPr>
        <w:pStyle w:val="BookText"/>
        <w:rPr/>
      </w:pPr>
      <w:r>
        <w:rPr>
          <w:rFonts w:ascii="IRNazanin" w:hAnsi="IRNazanin" w:eastAsia="IRNazanin"/>
          <w:color w:val="111111"/>
          <w:sz w:val="28"/>
          <w:sz w:val="28"/>
          <w:szCs w:val="28"/>
          <w:rtl w:val="true"/>
          <w:lang w:bidi="fa-IR"/>
        </w:rPr>
        <w:t xml:space="preserve">چرا پیراهن یوسف، شمیمی بر مشام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عطر رخ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 آن کنعان نمی آید</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مطرب همی گوید، ز چنگ و نی و هم آهنگ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نی نواز حق، در این دوران نمی آید </w:t>
      </w:r>
    </w:p>
    <w:p>
      <w:pPr>
        <w:pStyle w:val="BookText"/>
        <w:rPr/>
      </w:pPr>
      <w:r>
        <w:rPr>
          <w:rFonts w:ascii="IRNazanin" w:hAnsi="IRNazanin" w:eastAsia="IRNazanin"/>
          <w:color w:val="111111"/>
          <w:sz w:val="28"/>
          <w:sz w:val="28"/>
          <w:szCs w:val="28"/>
          <w:rtl w:val="true"/>
          <w:lang w:bidi="fa-IR"/>
        </w:rPr>
        <w:t xml:space="preserve">چرا تاریک و غمدار است، قلوب آدمی هر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نور خداوندی، مه تابان نمی آید</w:t>
      </w:r>
    </w:p>
    <w:p>
      <w:pPr>
        <w:pStyle w:val="BookText"/>
        <w:rPr/>
      </w:pPr>
      <w:r>
        <w:rPr>
          <w:rFonts w:ascii="IRNazanin" w:hAnsi="IRNazanin" w:eastAsia="IRNazanin"/>
          <w:color w:val="111111"/>
          <w:sz w:val="28"/>
          <w:sz w:val="28"/>
          <w:szCs w:val="28"/>
          <w:rtl w:val="true"/>
          <w:lang w:bidi="fa-IR"/>
        </w:rPr>
        <w:t xml:space="preserve">چرا عشق درون اینک، خموش و بی فروغ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شور و شعف دائم، ز آن شعبان نمی آید</w:t>
      </w:r>
    </w:p>
    <w:p>
      <w:pPr>
        <w:pStyle w:val="BookText"/>
        <w:rPr/>
      </w:pPr>
      <w:r>
        <w:rPr>
          <w:rFonts w:ascii="IRNazanin" w:hAnsi="IRNazanin" w:eastAsia="IRNazanin"/>
          <w:color w:val="111111"/>
          <w:sz w:val="28"/>
          <w:sz w:val="28"/>
          <w:szCs w:val="28"/>
          <w:rtl w:val="true"/>
          <w:lang w:bidi="fa-IR"/>
        </w:rPr>
        <w:t xml:space="preserve">چرا عیبم کند غافل، که بهر چه تو این 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روزی در این عالم، شه شاهان نمی آید</w:t>
      </w:r>
    </w:p>
    <w:p>
      <w:pPr>
        <w:pStyle w:val="BookText"/>
        <w:rPr/>
      </w:pPr>
      <w:r>
        <w:rPr>
          <w:rFonts w:ascii="IRNazanin" w:hAnsi="IRNazanin" w:eastAsia="IRNazanin"/>
          <w:color w:val="111111"/>
          <w:sz w:val="28"/>
          <w:sz w:val="28"/>
          <w:szCs w:val="28"/>
          <w:rtl w:val="true"/>
          <w:lang w:bidi="fa-IR"/>
        </w:rPr>
        <w:t xml:space="preserve">چرا آن غیر بیگانه، درون من کند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لطف خداوندی، به آن یاران نمی آید</w:t>
      </w:r>
    </w:p>
    <w:p>
      <w:pPr>
        <w:pStyle w:val="BookText"/>
        <w:rPr/>
      </w:pPr>
      <w:r>
        <w:rPr>
          <w:rFonts w:ascii="IRNazanin" w:hAnsi="IRNazanin" w:eastAsia="IRNazanin"/>
          <w:color w:val="111111"/>
          <w:sz w:val="28"/>
          <w:sz w:val="28"/>
          <w:szCs w:val="28"/>
          <w:rtl w:val="true"/>
          <w:lang w:bidi="fa-IR"/>
        </w:rPr>
        <w:t xml:space="preserve">چرا اسلام وانقلاب،پیام وحرف انبیاست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حرف خمینی ام، ز آن کاروان نمی آید</w:t>
      </w:r>
    </w:p>
    <w:p>
      <w:pPr>
        <w:pStyle w:val="BookText"/>
        <w:rPr/>
      </w:pPr>
      <w:r>
        <w:rPr>
          <w:rFonts w:ascii="IRNazanin" w:hAnsi="IRNazanin" w:eastAsia="IRNazanin"/>
          <w:color w:val="111111"/>
          <w:sz w:val="28"/>
          <w:sz w:val="28"/>
          <w:szCs w:val="28"/>
          <w:rtl w:val="true"/>
          <w:lang w:bidi="fa-IR"/>
        </w:rPr>
        <w:t xml:space="preserve">چرا مستکبران هر دم، دهند پیغام ویرانی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مولای عالم گیر، چو یک باغبان نمی آید</w:t>
      </w:r>
    </w:p>
    <w:p>
      <w:pPr>
        <w:pStyle w:val="BookText"/>
        <w:rPr/>
      </w:pPr>
      <w:r>
        <w:rPr>
          <w:rFonts w:ascii="IRNazanin" w:hAnsi="IRNazanin" w:eastAsia="IRNazanin"/>
          <w:color w:val="111111"/>
          <w:sz w:val="28"/>
          <w:sz w:val="28"/>
          <w:szCs w:val="28"/>
          <w:rtl w:val="true"/>
          <w:lang w:bidi="fa-IR"/>
        </w:rPr>
        <w:t xml:space="preserve">چرا کافر شده اینک، پلید و پست وعصیانگر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فریاد پاکی ها، چنان باران نمی آید</w:t>
      </w:r>
    </w:p>
    <w:p>
      <w:pPr>
        <w:pStyle w:val="BookText"/>
        <w:rPr/>
      </w:pPr>
      <w:r>
        <w:rPr>
          <w:rFonts w:ascii="IRNazanin" w:hAnsi="IRNazanin" w:eastAsia="IRNazanin"/>
          <w:color w:val="111111"/>
          <w:sz w:val="28"/>
          <w:sz w:val="28"/>
          <w:szCs w:val="28"/>
          <w:rtl w:val="true"/>
          <w:lang w:bidi="fa-IR"/>
        </w:rPr>
        <w:t>چرا در پرده باشد گوهر و دردانه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محبوب قلب ما، ز آن پنهان نمی آید</w:t>
      </w:r>
    </w:p>
    <w:p>
      <w:pPr>
        <w:pStyle w:val="BookText"/>
        <w:rPr/>
      </w:pPr>
      <w:r>
        <w:rPr>
          <w:rFonts w:ascii="IRNazanin" w:hAnsi="IRNazanin" w:eastAsia="IRNazanin"/>
          <w:color w:val="111111"/>
          <w:sz w:val="28"/>
          <w:sz w:val="28"/>
          <w:szCs w:val="28"/>
          <w:rtl w:val="true"/>
          <w:lang w:bidi="fa-IR"/>
        </w:rPr>
        <w:t xml:space="preserve">چرا جاهل کند تکفیر، چو من دیوانه اش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دیوانه کویش، به آن میدان نمی آید</w:t>
      </w:r>
    </w:p>
    <w:p>
      <w:pPr>
        <w:pStyle w:val="BookText"/>
        <w:rPr/>
      </w:pPr>
      <w:r>
        <w:rPr>
          <w:rFonts w:ascii="IRNazanin" w:hAnsi="IRNazanin" w:eastAsia="IRNazanin"/>
          <w:color w:val="111111"/>
          <w:sz w:val="28"/>
          <w:sz w:val="28"/>
          <w:szCs w:val="28"/>
          <w:rtl w:val="true"/>
          <w:lang w:bidi="fa-IR"/>
        </w:rPr>
        <w:t xml:space="preserve">چرا دست پلید و زشت، بود اسرائیل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روح مسیحایی، چنان چوپان نمی آید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دشمن صهیونی، زحق عاصی تر از قبل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فریاد دادخواهی، زمظلومان نمی آید </w:t>
      </w:r>
      <w:bookmarkStart w:id="208" w:name="pg10629_108083"/>
    </w:p>
    <w:p>
      <w:pPr>
        <w:pStyle w:val="BookText"/>
        <w:rPr/>
      </w:pPr>
      <w:bookmarkEnd w:id="208"/>
      <w:r>
        <w:rPr>
          <w:rFonts w:ascii="IRNazanin" w:hAnsi="IRNazanin" w:eastAsia="IRNazanin"/>
          <w:color w:val="111111"/>
          <w:sz w:val="28"/>
          <w:sz w:val="28"/>
          <w:szCs w:val="28"/>
          <w:rtl w:val="true"/>
          <w:lang w:bidi="fa-IR"/>
        </w:rPr>
        <w:t xml:space="preserve">چرا دنیای سکولار، همه پوچ است و حیوانی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معنا ترین معنا، ز آن بوستان نمی آید</w:t>
      </w:r>
    </w:p>
    <w:p>
      <w:pPr>
        <w:pStyle w:val="BookText"/>
        <w:rPr/>
      </w:pPr>
      <w:r>
        <w:rPr>
          <w:rFonts w:ascii="IRNazanin" w:hAnsi="IRNazanin" w:eastAsia="IRNazanin"/>
          <w:color w:val="111111"/>
          <w:sz w:val="28"/>
          <w:sz w:val="28"/>
          <w:szCs w:val="28"/>
          <w:rtl w:val="true"/>
          <w:lang w:bidi="fa-IR"/>
        </w:rPr>
        <w:t xml:space="preserve">چرا افکار لیبرال، نوای گرم شیطانی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جان جهان، روزی ز نخلستان نمی آید</w:t>
      </w:r>
    </w:p>
    <w:p>
      <w:pPr>
        <w:pStyle w:val="BookText"/>
        <w:rPr/>
      </w:pPr>
      <w:r>
        <w:rPr>
          <w:rFonts w:ascii="IRNazanin" w:hAnsi="IRNazanin" w:eastAsia="IRNazanin"/>
          <w:color w:val="111111"/>
          <w:sz w:val="28"/>
          <w:sz w:val="28"/>
          <w:szCs w:val="28"/>
          <w:rtl w:val="true"/>
          <w:lang w:bidi="fa-IR"/>
        </w:rPr>
        <w:t xml:space="preserve">چرا غرب و همان شیطان، جهان داری بود دادش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اوج جهانداری، به این کیهان نمی آید</w:t>
      </w:r>
    </w:p>
    <w:p>
      <w:pPr>
        <w:pStyle w:val="BookText"/>
        <w:rPr/>
      </w:pPr>
      <w:r>
        <w:rPr>
          <w:rFonts w:ascii="IRNazanin" w:hAnsi="IRNazanin" w:eastAsia="IRNazanin"/>
          <w:color w:val="111111"/>
          <w:sz w:val="28"/>
          <w:sz w:val="28"/>
          <w:szCs w:val="28"/>
          <w:rtl w:val="true"/>
          <w:lang w:bidi="fa-IR"/>
        </w:rPr>
        <w:t xml:space="preserve">چرا عشق شهید حق، تنفر از همه ظلم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ظلم و ستم آخر، به قبرستان نمی آید</w:t>
      </w:r>
    </w:p>
    <w:p>
      <w:pPr>
        <w:pStyle w:val="BookText"/>
        <w:rPr/>
      </w:pPr>
      <w:r>
        <w:rPr>
          <w:rFonts w:ascii="IRNazanin" w:hAnsi="IRNazanin" w:eastAsia="IRNazanin"/>
          <w:color w:val="111111"/>
          <w:sz w:val="28"/>
          <w:sz w:val="28"/>
          <w:szCs w:val="28"/>
          <w:rtl w:val="true"/>
          <w:lang w:bidi="fa-IR"/>
        </w:rPr>
        <w:t xml:space="preserve">چرا شوق حقیر هر دم، امید دیدن 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انتظار روزی، ز حق پایان نمی آید</w:t>
      </w:r>
    </w:p>
    <w:p>
      <w:pPr>
        <w:pStyle w:val="Heading3"/>
        <w:numPr>
          <w:ilvl w:val="2"/>
          <w:numId w:val="1"/>
        </w:numPr>
        <w:rPr/>
      </w:pPr>
      <w:bookmarkStart w:id="209" w:name="__RefHeading___Toc1338090_372815092"/>
      <w:bookmarkStart w:id="210" w:name="_Toc72"/>
      <w:bookmarkEnd w:id="209"/>
      <w:r>
        <w:rPr/>
        <w:t>60</w:t>
      </w:r>
      <w:r>
        <w:rPr>
          <w:rtl w:val="true"/>
        </w:rPr>
        <w:t>)</w:t>
      </w:r>
      <w:r>
        <w:rPr>
          <w:rtl w:val="true"/>
        </w:rPr>
        <w:t xml:space="preserve">منتظر خبرهای خوب </w:t>
      </w:r>
      <w:r>
        <w:rPr>
          <w:rtl w:val="true"/>
        </w:rPr>
        <w:t>:</w:t>
      </w:r>
      <w:bookmarkEnd w:id="210"/>
    </w:p>
    <w:p>
      <w:pPr>
        <w:pStyle w:val="BookText"/>
        <w:rPr/>
      </w:pPr>
      <w:r>
        <w:rPr>
          <w:rFonts w:ascii="IRNazanin" w:hAnsi="IRNazanin" w:eastAsia="IRNazanin"/>
          <w:color w:val="111111"/>
          <w:sz w:val="28"/>
          <w:sz w:val="28"/>
          <w:szCs w:val="28"/>
          <w:rtl w:val="true"/>
          <w:lang w:bidi="fa-IR"/>
        </w:rPr>
        <w:t>انتظار زیباترین مفهوم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که در انتظار خوبی‌ها می‌نشینند، خوبی‌ها را به دست می‌آورند، چرا که انسان‌ها جذب‌کننده انتظاراتشان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در این عالم وجود دارد به نام قانون افزایش که این قانون بیان‌کننده این مفهوم است که هر چیزی را که حرفش را بیشتر بزنی و به آن بیشتر بیاندیشی برای تو محقق می‌شود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مواظب باشیم برای تحقق یک زندگی شیرین، منتظر تلخ‌کامی‌ها و شکست‌ها نباشیم و هر روز صبح که از خواب بیدار می‌شویم پس از یک مناجات عارفانه، منتظر خیر و برکت‌های بیکران در زندگی باشیم و چه زیبا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 را کتمان کنید تا روزیتان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سعی کنیم با دوربین ذهن‌مان، زیبایی‌ها را ببینیم و صحنه‌های جذاب زندگی را شکار </w:t>
      </w:r>
      <w:bookmarkStart w:id="211" w:name="pg10629_108084"/>
    </w:p>
    <w:p>
      <w:pPr>
        <w:pStyle w:val="BookText"/>
        <w:rPr/>
      </w:pPr>
      <w:bookmarkEnd w:id="211"/>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مهربانی‌ها و عطوفت‌ها بگوییم و همواره شاکر خدای مهربان باشیم تا برکات و نعمات الهی برای ما گسترده شود</w:t>
      </w:r>
      <w:r>
        <w:rPr>
          <w:rFonts w:eastAsia="IRNazanin" w:cs="IRNazanin"/>
          <w:color w:val="111111"/>
          <w:sz w:val="28"/>
          <w:szCs w:val="28"/>
          <w:rtl w:val="true"/>
          <w:lang w:bidi="fa-IR"/>
        </w:rPr>
        <w:t>.</w:t>
      </w:r>
    </w:p>
    <w:p>
      <w:pPr>
        <w:pStyle w:val="Heading3"/>
        <w:numPr>
          <w:ilvl w:val="2"/>
          <w:numId w:val="1"/>
        </w:numPr>
        <w:rPr/>
      </w:pPr>
      <w:bookmarkStart w:id="212" w:name="__RefHeading___Toc1338092_372815092"/>
      <w:bookmarkStart w:id="213" w:name="_Toc73"/>
      <w:bookmarkEnd w:id="212"/>
      <w:r>
        <w:rPr/>
        <w:t>61</w:t>
      </w:r>
      <w:r>
        <w:rPr>
          <w:rtl w:val="true"/>
        </w:rPr>
        <w:t>)</w:t>
      </w:r>
      <w:r>
        <w:rPr>
          <w:rtl w:val="true"/>
        </w:rPr>
        <w:t>سخت گیری</w:t>
      </w:r>
      <w:r>
        <w:rPr>
          <w:rtl w:val="true"/>
        </w:rPr>
        <w:t>:</w:t>
      </w:r>
      <w:bookmarkEnd w:id="213"/>
    </w:p>
    <w:p>
      <w:pPr>
        <w:pStyle w:val="BookText"/>
        <w:rPr/>
      </w:pPr>
      <w:r>
        <w:rPr>
          <w:rFonts w:ascii="IRNazanin" w:hAnsi="IRNazanin" w:eastAsia="IRNazanin"/>
          <w:color w:val="111111"/>
          <w:sz w:val="28"/>
          <w:sz w:val="28"/>
          <w:szCs w:val="28"/>
          <w:rtl w:val="true"/>
          <w:lang w:bidi="fa-IR"/>
        </w:rPr>
        <w:t>سخت گیری در خانواده مصادیق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ها می توان به بهانه گیری در امور خانه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ثابت کرده است که این عمل جز ناراحتی خود و دلسردی همسر نتیجه ای در بر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سخت گیری جزیی از منفی نگری است که از نظر دین و اخلاق مذموم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زمینه را برای رشد سایر اختلافات و ناسازگاری ها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و کردار آدمی همواره عیوب و نقایصی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انسان منفی نگر تر باشد، از زمینه موجود برای بهانه گیری، بیشتر بهره می جوید</w:t>
      </w:r>
      <w:r>
        <w:rPr>
          <w:rFonts w:eastAsia="IRNazanin" w:cs="IRNazanin"/>
          <w:color w:val="111111"/>
          <w:sz w:val="28"/>
          <w:szCs w:val="28"/>
          <w:rtl w:val="true"/>
          <w:lang w:bidi="fa-IR"/>
        </w:rPr>
        <w:t>.</w:t>
      </w:r>
    </w:p>
    <w:p>
      <w:pPr>
        <w:pStyle w:val="Heading3"/>
        <w:numPr>
          <w:ilvl w:val="2"/>
          <w:numId w:val="1"/>
        </w:numPr>
        <w:rPr/>
      </w:pPr>
      <w:bookmarkStart w:id="214" w:name="__RefHeading___Toc1338094_372815092"/>
      <w:bookmarkStart w:id="215" w:name="_Toc74"/>
      <w:bookmarkEnd w:id="214"/>
      <w:r>
        <w:rPr/>
        <w:t>62</w:t>
      </w:r>
      <w:r>
        <w:rPr>
          <w:rtl w:val="true"/>
        </w:rPr>
        <w:t xml:space="preserve">) </w:t>
      </w:r>
      <w:r>
        <w:rPr>
          <w:rtl w:val="true"/>
        </w:rPr>
        <w:t xml:space="preserve">سخنان فتنه انگیز و بیان گلایه </w:t>
      </w:r>
      <w:r>
        <w:rPr>
          <w:rtl w:val="true"/>
        </w:rPr>
        <w:t>:</w:t>
      </w:r>
      <w:bookmarkEnd w:id="215"/>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 ترین عوامل اختلاف بین زن و شوهر این است که یکی یا هر دو خوبی های مرد و زن دیگری را به رخ هم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مقایسه های نا به جا فتنه انگیزی بزرگی در زندگی ایجاد خواهد کرد و جز تلخی و سردی کانون خانواده نتیجه ای به دنبال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ارتباط سالم گلایه ها و دلخوری ها و رضایت ها و خشنودی ها نیز به طور مناسب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تا سر صحبت باز می شود، حتماً چند گلایه و انتقاد در آستین دارند که طرف مقابل را با طرح آن ها آزار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گلایه هر چند در جای خود لازم است، اما نباید در بیان آن ها زیاده 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گلایه باید موقع شناس بود و فرصت مناسبی را برای </w:t>
      </w:r>
      <w:bookmarkStart w:id="216" w:name="pg10629_108085"/>
    </w:p>
    <w:p>
      <w:pPr>
        <w:pStyle w:val="BookText"/>
        <w:rPr/>
      </w:pPr>
      <w:bookmarkEnd w:id="216"/>
      <w:r>
        <w:rPr>
          <w:rFonts w:ascii="IRNazanin" w:hAnsi="IRNazanin" w:eastAsia="IRNazanin"/>
          <w:color w:val="111111"/>
          <w:sz w:val="28"/>
          <w:sz w:val="28"/>
          <w:szCs w:val="28"/>
          <w:rtl w:val="true"/>
          <w:lang w:bidi="fa-IR"/>
        </w:rPr>
        <w:t>این کار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 خسته و آزرده از راه می رسد، یا زن به کار ظریفی مشغول است، زمان مناسبی برای بیان ناراحتی یا شکایت نیست</w:t>
      </w:r>
      <w:r>
        <w:rPr>
          <w:rFonts w:eastAsia="IRNazanin" w:cs="IRNazanin"/>
          <w:color w:val="111111"/>
          <w:sz w:val="28"/>
          <w:szCs w:val="28"/>
          <w:rtl w:val="true"/>
          <w:lang w:bidi="fa-IR"/>
        </w:rPr>
        <w:t>.</w:t>
      </w:r>
    </w:p>
    <w:p>
      <w:pPr>
        <w:pStyle w:val="Heading3"/>
        <w:numPr>
          <w:ilvl w:val="2"/>
          <w:numId w:val="1"/>
        </w:numPr>
        <w:rPr/>
      </w:pPr>
      <w:bookmarkStart w:id="217" w:name="__RefHeading___Toc1338096_372815092"/>
      <w:bookmarkStart w:id="218" w:name="_Toc75"/>
      <w:bookmarkEnd w:id="217"/>
      <w:r>
        <w:rPr/>
        <w:t>63</w:t>
      </w:r>
      <w:r>
        <w:rPr>
          <w:rtl w:val="true"/>
        </w:rPr>
        <w:t xml:space="preserve">) </w:t>
      </w:r>
      <w:r>
        <w:rPr>
          <w:rtl w:val="true"/>
        </w:rPr>
        <w:t>تعصب و بی اعتمادی</w:t>
      </w:r>
      <w:r>
        <w:rPr>
          <w:rtl w:val="true"/>
        </w:rPr>
        <w:t>:</w:t>
      </w:r>
      <w:bookmarkEnd w:id="218"/>
    </w:p>
    <w:p>
      <w:pPr>
        <w:pStyle w:val="BookText"/>
        <w:rPr/>
      </w:pPr>
      <w:r>
        <w:rPr>
          <w:rFonts w:ascii="IRNazanin" w:hAnsi="IRNazanin" w:eastAsia="IRNazanin"/>
          <w:color w:val="111111"/>
          <w:sz w:val="28"/>
          <w:sz w:val="28"/>
          <w:szCs w:val="28"/>
          <w:rtl w:val="true"/>
          <w:lang w:bidi="fa-IR"/>
        </w:rPr>
        <w:t>گاهی در اثر عوامل مختلفی از قبیل علاقه افراطی و یا بدبینی ممکن است زن یا مرد نسبت به هم حساسیت بی مورد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حفظ و پاکدامنی هم دچار وسواس و سخت گیری بی جا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رفتارها و کنترل های افراطی زمینه روانی را برای سقوط همسر به سمت فساد و بی قیدی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روح انسان در برابر فشار، عکس العمل نشان می دهد و شانه خالی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دهید و آسان 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نگیرید و نوید دهید و دیگران را طرد نکنید</w:t>
      </w:r>
      <w:r>
        <w:rPr>
          <w:rFonts w:eastAsia="IRNazanin" w:cs="IRNazanin"/>
          <w:color w:val="111111"/>
          <w:sz w:val="28"/>
          <w:szCs w:val="28"/>
          <w:rtl w:val="true"/>
          <w:lang w:bidi="fa-IR"/>
        </w:rPr>
        <w:t>.</w:t>
      </w:r>
    </w:p>
    <w:p>
      <w:pPr>
        <w:pStyle w:val="Heading3"/>
        <w:numPr>
          <w:ilvl w:val="2"/>
          <w:numId w:val="1"/>
        </w:numPr>
        <w:rPr/>
      </w:pPr>
      <w:bookmarkStart w:id="219" w:name="__RefHeading___Toc1338098_372815092"/>
      <w:bookmarkStart w:id="220" w:name="_Toc76"/>
      <w:bookmarkEnd w:id="219"/>
      <w:r>
        <w:rPr/>
        <w:t>64</w:t>
      </w:r>
      <w:r>
        <w:rPr>
          <w:rtl w:val="true"/>
        </w:rPr>
        <w:t xml:space="preserve">) </w:t>
      </w:r>
      <w:r>
        <w:rPr>
          <w:rtl w:val="true"/>
        </w:rPr>
        <w:t>ترشرویی</w:t>
      </w:r>
      <w:r>
        <w:rPr>
          <w:rtl w:val="true"/>
        </w:rPr>
        <w:t>:</w:t>
      </w:r>
      <w:bookmarkEnd w:id="220"/>
    </w:p>
    <w:p>
      <w:pPr>
        <w:pStyle w:val="BookText"/>
        <w:rPr/>
      </w:pPr>
      <w:r>
        <w:rPr>
          <w:rFonts w:ascii="IRNazanin" w:hAnsi="IRNazanin" w:eastAsia="IRNazanin"/>
          <w:color w:val="111111"/>
          <w:sz w:val="28"/>
          <w:sz w:val="28"/>
          <w:szCs w:val="28"/>
          <w:rtl w:val="true"/>
          <w:lang w:bidi="fa-IR"/>
        </w:rPr>
        <w:t>درست است کسی که ناراحتی و خستگی روحی دارد، ناخود آگاه آثار آن در چهره اش نمودار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اسلام به پنهان داشتن درد درون دستور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ناراحتی مسائل بیرون از منزل به همسر و یا بالعکس در ارتباط همسران مانع بزرگی در حفظ آرامش و سکون خانواده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خوشرویی مؤمن در چهره او و اندوهش در دل اوست</w:t>
      </w:r>
      <w:r>
        <w:rPr>
          <w:rFonts w:eastAsia="IRNazanin" w:cs="IRNazanin"/>
          <w:color w:val="111111"/>
          <w:sz w:val="28"/>
          <w:szCs w:val="28"/>
          <w:rtl w:val="true"/>
          <w:lang w:bidi="fa-IR"/>
        </w:rPr>
        <w:t>.»</w:t>
      </w:r>
    </w:p>
    <w:p>
      <w:pPr>
        <w:pStyle w:val="Heading3"/>
        <w:numPr>
          <w:ilvl w:val="2"/>
          <w:numId w:val="1"/>
        </w:numPr>
        <w:rPr/>
      </w:pPr>
      <w:bookmarkStart w:id="221" w:name="__RefHeading___Toc1338100_372815092"/>
      <w:bookmarkStart w:id="222" w:name="_Toc77"/>
      <w:bookmarkEnd w:id="221"/>
      <w:r>
        <w:rPr/>
        <w:t>65</w:t>
      </w:r>
      <w:r>
        <w:rPr>
          <w:rtl w:val="true"/>
        </w:rPr>
        <w:t xml:space="preserve">) </w:t>
      </w:r>
      <w:r>
        <w:rPr>
          <w:rtl w:val="true"/>
        </w:rPr>
        <w:t>نا سزا گویی</w:t>
      </w:r>
      <w:r>
        <w:rPr>
          <w:rtl w:val="true"/>
        </w:rPr>
        <w:t>:</w:t>
      </w:r>
      <w:bookmarkEnd w:id="222"/>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عمل اگر برای روابط بیگانه شایسته نباشد، در مورد زن و شوهر به مراتب ناشایست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ها می خواهند عمری با صمیمیت در کنار هم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زنا شویی اگر گاهی کدورتی پیش آمد کرد، نباید با کلمات تند و ناشایست بر آتش قهر آن دامن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مواظب </w:t>
      </w:r>
      <w:bookmarkStart w:id="223" w:name="pg10629_108086"/>
    </w:p>
    <w:p>
      <w:pPr>
        <w:pStyle w:val="BookText"/>
        <w:rPr/>
      </w:pPr>
      <w:bookmarkEnd w:id="223"/>
      <w:r>
        <w:rPr>
          <w:rFonts w:ascii="IRNazanin" w:hAnsi="IRNazanin" w:eastAsia="IRNazanin"/>
          <w:color w:val="111111"/>
          <w:sz w:val="28"/>
          <w:sz w:val="28"/>
          <w:szCs w:val="28"/>
          <w:rtl w:val="true"/>
          <w:lang w:bidi="fa-IR"/>
        </w:rPr>
        <w:t>بود که سخنی از دهن پریده نشود که بعداً موجب خجالت و شرمساری از طرف مقابل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اخلاق در کلام،یکی از پشتوانه های تضمین کننده روابط زن و مرد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با همسر کند برخورد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وافر کرده بر خود تا ابد</w:t>
      </w:r>
    </w:p>
    <w:p>
      <w:pPr>
        <w:pStyle w:val="BookText"/>
        <w:rPr/>
      </w:pPr>
      <w:r>
        <w:rPr>
          <w:rFonts w:ascii="IRNazanin" w:hAnsi="IRNazanin" w:eastAsia="IRNazanin"/>
          <w:color w:val="111111"/>
          <w:sz w:val="28"/>
          <w:sz w:val="28"/>
          <w:szCs w:val="28"/>
          <w:rtl w:val="true"/>
          <w:lang w:bidi="fa-IR"/>
        </w:rPr>
        <w:t xml:space="preserve">پس عزیزم کن خوش اخلاقی 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و مقتدا گفته به عبد</w:t>
      </w:r>
    </w:p>
    <w:p>
      <w:pPr>
        <w:pStyle w:val="Heading3"/>
        <w:numPr>
          <w:ilvl w:val="2"/>
          <w:numId w:val="1"/>
        </w:numPr>
        <w:rPr/>
      </w:pPr>
      <w:bookmarkStart w:id="224" w:name="__RefHeading___Toc1338102_372815092"/>
      <w:bookmarkStart w:id="225" w:name="_Toc78"/>
      <w:bookmarkEnd w:id="224"/>
      <w:r>
        <w:rPr/>
        <w:t>66</w:t>
      </w:r>
      <w:r>
        <w:rPr>
          <w:rtl w:val="true"/>
        </w:rPr>
        <w:t xml:space="preserve">) </w:t>
      </w:r>
      <w:r>
        <w:rPr>
          <w:rtl w:val="true"/>
        </w:rPr>
        <w:t>اهانت</w:t>
      </w:r>
      <w:r>
        <w:rPr>
          <w:rtl w:val="true"/>
        </w:rPr>
        <w:t>:</w:t>
      </w:r>
      <w:bookmarkEnd w:id="225"/>
    </w:p>
    <w:p>
      <w:pPr>
        <w:pStyle w:val="BookText"/>
        <w:rPr/>
      </w:pPr>
      <w:r>
        <w:rPr>
          <w:rFonts w:ascii="IRNazanin" w:hAnsi="IRNazanin" w:eastAsia="IRNazanin"/>
          <w:color w:val="111111"/>
          <w:sz w:val="28"/>
          <w:sz w:val="28"/>
          <w:szCs w:val="28"/>
          <w:rtl w:val="true"/>
          <w:lang w:bidi="fa-IR"/>
        </w:rPr>
        <w:t>خداوند توهین و آزار مؤمن را اعلام جنگ با خود به حساب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زبان بدترین آزارهاست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در سایه ازدواج از ارتباطی پیوسته برخوردار می شوند و لذا برای حفظ حرمت مؤمن باید کاملاً مواظب باشند که مبادا جمله ای از زبان جاری شود که باعث آزار دیگری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تهمت، دشنام و شماتت، هر کدام موجب آزار دیگری می شود؛ که علاوه بر کیفر الهی و عقوبت اُخروی، آرامش و سلامت زندگی را هم به هم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شود بر همسر و فرزند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مهربانی ها کنی بی هر نوع نیش</w:t>
      </w:r>
    </w:p>
    <w:p>
      <w:pPr>
        <w:pStyle w:val="BookText"/>
        <w:rPr/>
      </w:pPr>
      <w:r>
        <w:rPr>
          <w:rFonts w:ascii="IRNazanin" w:hAnsi="IRNazanin" w:eastAsia="IRNazanin"/>
          <w:color w:val="111111"/>
          <w:sz w:val="28"/>
          <w:sz w:val="28"/>
          <w:szCs w:val="28"/>
          <w:rtl w:val="true"/>
          <w:lang w:bidi="fa-IR"/>
        </w:rPr>
        <w:t xml:space="preserve">چون اهانت در درون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ویران تو را با هر نوع کیش</w:t>
      </w:r>
    </w:p>
    <w:p>
      <w:pPr>
        <w:pStyle w:val="Heading3"/>
        <w:numPr>
          <w:ilvl w:val="2"/>
          <w:numId w:val="1"/>
        </w:numPr>
        <w:rPr/>
      </w:pPr>
      <w:bookmarkStart w:id="226" w:name="__RefHeading___Toc1338104_372815092"/>
      <w:bookmarkStart w:id="227" w:name="_Toc79"/>
      <w:bookmarkEnd w:id="226"/>
      <w:r>
        <w:rPr/>
        <w:t>67</w:t>
      </w:r>
      <w:r>
        <w:rPr>
          <w:rtl w:val="true"/>
        </w:rPr>
        <w:t xml:space="preserve">) </w:t>
      </w:r>
      <w:r>
        <w:rPr>
          <w:rtl w:val="true"/>
        </w:rPr>
        <w:t>خودخواهی</w:t>
      </w:r>
      <w:r>
        <w:rPr>
          <w:rtl w:val="true"/>
        </w:rPr>
        <w:t>:</w:t>
      </w:r>
      <w:bookmarkEnd w:id="227"/>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ازدواج ها به دلیل خودخواهی طرفین یا یکی از آن ها از هم می پاشد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تقصیرات را به گردن دیگری انداختن ها و کمبود روابط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در همین خود خواهی نهفته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خود خواه فقط به خود توجه و اعتماد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خودخواهی و خود برتر بینی، اختلافات بزرگ و موانع </w:t>
      </w:r>
    </w:p>
    <w:p>
      <w:pPr>
        <w:pStyle w:val="BookText"/>
        <w:rPr/>
      </w:pPr>
      <w:r>
        <w:rPr>
          <w:rFonts w:ascii="IRNazanin" w:hAnsi="IRNazanin" w:eastAsia="IRNazanin"/>
          <w:color w:val="111111"/>
          <w:sz w:val="28"/>
          <w:sz w:val="28"/>
          <w:szCs w:val="28"/>
          <w:rtl w:val="true"/>
          <w:lang w:bidi="fa-IR"/>
        </w:rPr>
        <w:t>سختی را در ارتباط با همسر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مرد می خواهد بزرگی و تسلط خود را بر زن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اطلاعات ناقص و سطحی از دین داشته باشد، بدون اجازه او از خانه بیرون رفتن زن را پیش می کشد و مغالطه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را افسرده و غمگین می کند و خودش را ناراحت و خشمگین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دین می گوید همه این ها بهانه است و ریشه آن همان وسوسه شیطانی است که چیزی جز غرور و خودخواهی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زن به واسطه جمال و هنری که دارد یا به دلیل هر برتری دیگری که در خود احساس می کند، بر همسر خود فخر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رفتار هم، همان نفوذ شیطان با صفت غرور در روح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روابط زناشویی سالم و اسلامی به هیچ وجه در فضای حاکمیت شیطان ممکن نخواهد بود و باید از خود بد و نفس اماره رها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 کن تو مرا از خود 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نه این خود آن خود پر مدّعا</w:t>
      </w:r>
    </w:p>
    <w:p>
      <w:pPr>
        <w:pStyle w:val="BookText"/>
        <w:rPr/>
      </w:pPr>
      <w:r>
        <w:rPr>
          <w:rFonts w:ascii="IRNazanin" w:hAnsi="IRNazanin" w:eastAsia="IRNazanin"/>
          <w:color w:val="111111"/>
          <w:sz w:val="28"/>
          <w:sz w:val="28"/>
          <w:szCs w:val="28"/>
          <w:rtl w:val="true"/>
          <w:lang w:bidi="fa-IR"/>
        </w:rPr>
        <w:t xml:space="preserve">آن خودی که می کند بر خود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خود را کند دور از وفا</w:t>
      </w:r>
    </w:p>
    <w:p>
      <w:pPr>
        <w:pStyle w:val="BookText"/>
        <w:rPr/>
      </w:pPr>
      <w:r>
        <w:rPr>
          <w:rFonts w:ascii="IRNazanin" w:hAnsi="IRNazanin" w:eastAsia="IRNazanin"/>
          <w:color w:val="111111"/>
          <w:sz w:val="28"/>
          <w:sz w:val="28"/>
          <w:szCs w:val="28"/>
          <w:rtl w:val="true"/>
          <w:lang w:bidi="fa-IR"/>
        </w:rPr>
        <w:t xml:space="preserve">داد خاموش خودت گوید بجا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همی خواهد ز خود از خود خدا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 که خود بوده درون خود دو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خود خوب و خودی که هست بلا </w:t>
      </w:r>
      <w:bookmarkStart w:id="228" w:name="pg10629_108088"/>
    </w:p>
    <w:p>
      <w:pPr>
        <w:pStyle w:val="BookText"/>
        <w:rPr/>
      </w:pPr>
      <w:bookmarkEnd w:id="228"/>
      <w:r>
        <w:rPr>
          <w:rFonts w:ascii="IRNazanin" w:hAnsi="IRNazanin" w:eastAsia="IRNazanin"/>
          <w:color w:val="111111"/>
          <w:sz w:val="28"/>
          <w:sz w:val="28"/>
          <w:szCs w:val="28"/>
          <w:rtl w:val="true"/>
          <w:lang w:bidi="fa-IR"/>
        </w:rPr>
        <w:t xml:space="preserve">آن خود لوّامه و دور از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خود را رها در هر کجا</w:t>
      </w:r>
    </w:p>
    <w:p>
      <w:pPr>
        <w:pStyle w:val="BookText"/>
        <w:rPr/>
      </w:pPr>
      <w:r>
        <w:rPr>
          <w:rFonts w:ascii="IRNazanin" w:hAnsi="IRNazanin" w:eastAsia="IRNazanin"/>
          <w:color w:val="111111"/>
          <w:sz w:val="28"/>
          <w:sz w:val="28"/>
          <w:szCs w:val="28"/>
          <w:rtl w:val="true"/>
          <w:lang w:bidi="fa-IR"/>
        </w:rPr>
        <w:t xml:space="preserve">وان خود امّاره با صدها 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جان خود کند هر دم فدا</w:t>
      </w:r>
    </w:p>
    <w:p>
      <w:pPr>
        <w:pStyle w:val="BookText"/>
        <w:rPr/>
      </w:pPr>
      <w:r>
        <w:rPr>
          <w:rFonts w:ascii="IRNazanin" w:hAnsi="IRNazanin" w:eastAsia="IRNazanin"/>
          <w:color w:val="111111"/>
          <w:sz w:val="28"/>
          <w:sz w:val="28"/>
          <w:szCs w:val="28"/>
          <w:rtl w:val="true"/>
          <w:lang w:bidi="fa-IR"/>
        </w:rPr>
        <w:t xml:space="preserve">گر خدا خواهی نما خود را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پست و لعین با هر ندا</w:t>
      </w:r>
    </w:p>
    <w:p>
      <w:pPr>
        <w:pStyle w:val="BookText"/>
        <w:rPr/>
      </w:pPr>
      <w:r>
        <w:rPr>
          <w:rFonts w:ascii="IRNazanin" w:hAnsi="IRNazanin" w:eastAsia="IRNazanin"/>
          <w:color w:val="111111"/>
          <w:sz w:val="28"/>
          <w:sz w:val="28"/>
          <w:szCs w:val="28"/>
          <w:rtl w:val="true"/>
          <w:lang w:bidi="fa-IR"/>
        </w:rPr>
        <w:t xml:space="preserve">کن تو قربانی خودت را با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قربانی دهد خود را صفا</w:t>
      </w:r>
    </w:p>
    <w:p>
      <w:pPr>
        <w:pStyle w:val="BookText"/>
        <w:rPr/>
      </w:pPr>
      <w:r>
        <w:rPr>
          <w:rFonts w:ascii="IRNazanin" w:hAnsi="IRNazanin" w:eastAsia="IRNazanin"/>
          <w:color w:val="111111"/>
          <w:sz w:val="28"/>
          <w:sz w:val="28"/>
          <w:szCs w:val="28"/>
          <w:rtl w:val="true"/>
          <w:lang w:bidi="fa-IR"/>
        </w:rPr>
        <w:t xml:space="preserve">پس تو بشکن خود که گردی پر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شکستن می دهد خود را جلا</w:t>
      </w:r>
    </w:p>
    <w:p>
      <w:pPr>
        <w:pStyle w:val="BookText"/>
        <w:rPr/>
      </w:pPr>
      <w:r>
        <w:rPr>
          <w:rFonts w:ascii="IRNazanin" w:hAnsi="IRNazanin" w:eastAsia="IRNazanin"/>
          <w:color w:val="111111"/>
          <w:sz w:val="28"/>
          <w:sz w:val="28"/>
          <w:szCs w:val="28"/>
          <w:rtl w:val="true"/>
          <w:lang w:bidi="fa-IR"/>
        </w:rPr>
        <w:t xml:space="preserve">چون شکستی گو تو با بانگ 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ذات خود کنم من چون طلا</w:t>
      </w:r>
    </w:p>
    <w:p>
      <w:pPr>
        <w:pStyle w:val="BookText"/>
        <w:rPr/>
      </w:pPr>
      <w:r>
        <w:rPr>
          <w:rFonts w:ascii="IRNazanin" w:hAnsi="IRNazanin" w:eastAsia="IRNazanin"/>
          <w:color w:val="111111"/>
          <w:sz w:val="28"/>
          <w:sz w:val="28"/>
          <w:szCs w:val="28"/>
          <w:rtl w:val="true"/>
          <w:lang w:bidi="fa-IR"/>
        </w:rPr>
        <w:t xml:space="preserve">در چنبن حالی بکو خود با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منم و من خودم در دو سرا</w:t>
      </w:r>
    </w:p>
    <w:p>
      <w:pPr>
        <w:pStyle w:val="BookText"/>
        <w:rPr/>
      </w:pPr>
      <w:r>
        <w:rPr>
          <w:rFonts w:ascii="IRNazanin" w:hAnsi="IRNazanin" w:eastAsia="IRNazanin"/>
          <w:color w:val="111111"/>
          <w:sz w:val="28"/>
          <w:sz w:val="28"/>
          <w:szCs w:val="28"/>
          <w:rtl w:val="true"/>
          <w:lang w:bidi="fa-IR"/>
        </w:rPr>
        <w:t xml:space="preserve">آنکه پاسخ می دهد روز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خود اصل است که هست درجان ما</w:t>
      </w:r>
    </w:p>
    <w:p>
      <w:pPr>
        <w:pStyle w:val="BookText"/>
        <w:rPr/>
      </w:pPr>
      <w:r>
        <w:rPr>
          <w:rFonts w:ascii="IRNazanin" w:hAnsi="IRNazanin" w:eastAsia="IRNazanin"/>
          <w:color w:val="111111"/>
          <w:sz w:val="28"/>
          <w:sz w:val="28"/>
          <w:szCs w:val="28"/>
          <w:rtl w:val="true"/>
          <w:lang w:bidi="fa-IR"/>
        </w:rPr>
        <w:t>پس حقیر گوید به خود در این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سعادت خواهی شو از خود رها</w:t>
      </w:r>
    </w:p>
    <w:p>
      <w:pPr>
        <w:pStyle w:val="Heading3"/>
        <w:numPr>
          <w:ilvl w:val="2"/>
          <w:numId w:val="1"/>
        </w:numPr>
        <w:rPr/>
      </w:pPr>
      <w:bookmarkStart w:id="229" w:name="__RefHeading___Toc1338106_372815092"/>
      <w:bookmarkStart w:id="230" w:name="_Toc80"/>
      <w:bookmarkEnd w:id="229"/>
      <w:r>
        <w:rPr/>
        <w:t>68</w:t>
      </w:r>
      <w:r>
        <w:rPr>
          <w:rtl w:val="true"/>
        </w:rPr>
        <w:t xml:space="preserve">) </w:t>
      </w:r>
      <w:r>
        <w:rPr>
          <w:rtl w:val="true"/>
        </w:rPr>
        <w:t>چشم و هم چشمی</w:t>
      </w:r>
      <w:r>
        <w:rPr>
          <w:rtl w:val="true"/>
        </w:rPr>
        <w:t>:</w:t>
      </w:r>
      <w:bookmarkEnd w:id="230"/>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آن چه در تفکر عرف جا افتاده است، این مسئله هم از جانب زن و هم از سوی مرد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نتیجه </w:t>
      </w:r>
      <w:bookmarkStart w:id="231" w:name="pg10629_108089"/>
    </w:p>
    <w:p>
      <w:pPr>
        <w:pStyle w:val="BookText"/>
        <w:rPr/>
      </w:pPr>
      <w:bookmarkEnd w:id="231"/>
      <w:r>
        <w:rPr>
          <w:rFonts w:ascii="IRNazanin" w:hAnsi="IRNazanin" w:eastAsia="IRNazanin"/>
          <w:color w:val="111111"/>
          <w:sz w:val="28"/>
          <w:sz w:val="28"/>
          <w:szCs w:val="28"/>
          <w:rtl w:val="true"/>
          <w:lang w:bidi="fa-IR"/>
        </w:rPr>
        <w:t>این اخلاق، ایجاد اختلافات زناشویی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راه پیشگیری از این بیماری خیلی آسان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روابط با همسر این دوای دینی مورد استفاده قرار گیرد، همه موانع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نظریه قرآن، مؤمن آن است که به تمام تجملات و چشم و هم چشمی ها و اسراف ها پشت پا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سادگی اساس دین و شیوه بزرگان اخلاق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خیر و خوبی در بریدن طمع و چشم نداشتن به آنچه در دستان مردم جمع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عزیز بدان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و هم چشمی همی آرد ملال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خویش و هم اهل و عیال</w:t>
      </w:r>
    </w:p>
    <w:p>
      <w:pPr>
        <w:pStyle w:val="BookText"/>
        <w:rPr/>
      </w:pPr>
      <w:r>
        <w:rPr>
          <w:rFonts w:ascii="IRNazanin" w:hAnsi="IRNazanin" w:eastAsia="IRNazanin"/>
          <w:color w:val="111111"/>
          <w:sz w:val="28"/>
          <w:sz w:val="28"/>
          <w:szCs w:val="28"/>
          <w:rtl w:val="true"/>
          <w:lang w:bidi="fa-IR"/>
        </w:rPr>
        <w:t xml:space="preserve">کن تو پرهیز از قیاس این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تاشوی راحت ز شرّ هر سوال</w:t>
      </w:r>
    </w:p>
    <w:p>
      <w:pPr>
        <w:pStyle w:val="Heading3"/>
        <w:numPr>
          <w:ilvl w:val="2"/>
          <w:numId w:val="1"/>
        </w:numPr>
        <w:rPr/>
      </w:pPr>
      <w:bookmarkStart w:id="232" w:name="__RefHeading___Toc1338108_372815092"/>
      <w:bookmarkStart w:id="233" w:name="_Toc81"/>
      <w:bookmarkEnd w:id="232"/>
      <w:r>
        <w:rPr/>
        <w:t>69</w:t>
      </w:r>
      <w:r>
        <w:rPr>
          <w:rtl w:val="true"/>
        </w:rPr>
        <w:t xml:space="preserve">) </w:t>
      </w:r>
      <w:r>
        <w:rPr>
          <w:rtl w:val="true"/>
        </w:rPr>
        <w:t>قدرداني و سپاسگزاري از همسر</w:t>
      </w:r>
      <w:r>
        <w:rPr>
          <w:rtl w:val="true"/>
        </w:rPr>
        <w:t>:</w:t>
      </w:r>
      <w:bookmarkEnd w:id="23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 انسان طوری است که وقتی در نعمت واقع شود، سپاسگذاری نمی کند و هنگام مصیبت و سختی، صبر و شکیبایی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اخلاقی ناپسند در محیط خانواده نیز بروز می کند و می تواند از سوی هر کدام از زن یا مرد،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زحمات و محبت های طرف مقابل را درک نکرده و یا برای آن اهمیتی قائل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به مرور زمان اختلال شدیدی در روابط همسران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قدرداني و سپاسگزاري از همسر از آموزه‌هاي اخلاقي دوجانبه است؛ يعني هم زن و هم مرد بايد در مقابل كارهايي كه انجام مي‌گيرد، از همديگر قدرداني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سپاسگزاري، بازتاب </w:t>
      </w:r>
    </w:p>
    <w:p>
      <w:pPr>
        <w:pStyle w:val="BookText"/>
        <w:rPr/>
      </w:pPr>
      <w:r>
        <w:rPr>
          <w:rFonts w:ascii="IRNazanin" w:hAnsi="IRNazanin" w:eastAsia="IRNazanin"/>
          <w:color w:val="111111"/>
          <w:sz w:val="28"/>
          <w:sz w:val="28"/>
          <w:szCs w:val="28"/>
          <w:rtl w:val="true"/>
          <w:lang w:bidi="fa-IR"/>
        </w:rPr>
        <w:t>عاطفي محبت و خوش‌اخلاقي در روان آدمي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انساني به‌طور طبيعي دوست دارد از نيكي و محبت و فداكاري ديگران قدرداني كند و همچنين دوست دارد از او قدرداني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قدرداني از ديگران در مقابل انجام دادن كاري، يكي از صفات پسنديده و از بزرگ‌ترين رمزهاي جلب دوستي و لطف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 عزيز با مرام در هر كجا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تو تشويقش به جا با مرحبا</w:t>
      </w:r>
    </w:p>
    <w:p>
      <w:pPr>
        <w:pStyle w:val="BookText"/>
        <w:rPr/>
      </w:pPr>
      <w:r>
        <w:rPr>
          <w:rFonts w:ascii="Amiri" w:hAnsi="Amiri" w:eastAsia="Amiri" w:cs="Amiri"/>
          <w:color w:val="111111"/>
          <w:sz w:val="28"/>
          <w:sz w:val="28"/>
          <w:szCs w:val="28"/>
          <w:rtl w:val="true"/>
          <w:lang w:bidi="ar-SA"/>
        </w:rPr>
        <w:t xml:space="preserve">يا كه تاييدش نما بهر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شود روحش قويّ و با صفا</w:t>
      </w:r>
    </w:p>
    <w:p>
      <w:pPr>
        <w:pStyle w:val="BookText"/>
        <w:rPr/>
      </w:pPr>
      <w:r>
        <w:rPr>
          <w:rFonts w:ascii="IRNazanin" w:hAnsi="IRNazanin" w:eastAsia="IRNazanin"/>
          <w:color w:val="111111"/>
          <w:sz w:val="28"/>
          <w:sz w:val="28"/>
          <w:szCs w:val="28"/>
          <w:rtl w:val="true"/>
          <w:lang w:bidi="fa-IR"/>
        </w:rPr>
        <w:t xml:space="preserve">محترم دارش تو همچو انبيا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اقوام و كسانت چون هما</w:t>
      </w:r>
    </w:p>
    <w:p>
      <w:pPr>
        <w:pStyle w:val="BookText"/>
        <w:rPr/>
      </w:pPr>
      <w:r>
        <w:rPr>
          <w:rFonts w:ascii="IRNazanin" w:hAnsi="IRNazanin" w:eastAsia="IRNazanin"/>
          <w:color w:val="111111"/>
          <w:sz w:val="28"/>
          <w:sz w:val="28"/>
          <w:szCs w:val="28"/>
          <w:rtl w:val="true"/>
          <w:lang w:bidi="fa-IR"/>
        </w:rPr>
        <w:t xml:space="preserve">حرمتش را پاس و دار در هر كجا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كند جان را فدايت بي ردا</w:t>
      </w:r>
    </w:p>
    <w:p>
      <w:pPr>
        <w:pStyle w:val="BookText"/>
        <w:rPr/>
      </w:pPr>
      <w:r>
        <w:rPr>
          <w:rFonts w:ascii="IRNazanin" w:hAnsi="IRNazanin" w:eastAsia="IRNazanin"/>
          <w:color w:val="111111"/>
          <w:sz w:val="28"/>
          <w:sz w:val="28"/>
          <w:szCs w:val="28"/>
          <w:rtl w:val="true"/>
          <w:lang w:bidi="fa-IR"/>
        </w:rPr>
        <w:t xml:space="preserve">نام وي را با بزرگي زن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سنّت موسي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حرف همسر را شنو و كن 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شوي راحت ز هر نوعي جزا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 عزیز بزرگوار، تشكر و قدرداني، نقش تعيين‌كننده‌اي در گرمي و صميميت ميان همسران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به‌طوري كه اين امر جزو وظايف اخلاقي همسران تلقي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بهترين زنان شما آن بانويي است </w:t>
      </w:r>
    </w:p>
    <w:p>
      <w:pPr>
        <w:pStyle w:val="BookText"/>
        <w:rPr/>
      </w:pPr>
      <w:r>
        <w:rPr>
          <w:rFonts w:ascii="IRNazanin" w:hAnsi="IRNazanin" w:eastAsia="IRNazanin"/>
          <w:color w:val="111111"/>
          <w:sz w:val="28"/>
          <w:sz w:val="28"/>
          <w:szCs w:val="28"/>
          <w:rtl w:val="true"/>
          <w:lang w:bidi="fa-IR"/>
        </w:rPr>
        <w:t>كه اگر به او چيزي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خدمتي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سپاسگزاري مي‌كند و چنانچه از او باز گيرند، راضي و خشنود مي‌شود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تحسين و قدرداني هر يك از همسران از ديگري، بنابر قانون تقويت در شرطي‌سازي كنشگر، آنها را در انجام دادن كارهاي خانه يا بيرون خانه به طور شايسته‌تر دلگرم مي‌سازد و احساس محبت را در كام آنها شيرين مي‌گرداند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يک اصل روان‌شناختي است که مي‌گويد اگر به دنبال انجام کاري، تقويت و تشويق بيابد، احتمال تکرار آن کار بيشتر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تأثير در زنان كه عاطفي‌تر هستند بيشتر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قدرداني از زحمات همسر در برابر خدمات و زحماتي كه مي‌كشد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وظايف الزامي و يا غيرالزامي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مؤلفۀ قوي در جهت پيوند عاطفي بيشتر همسران و يك عامل تعيين‌كننده در ايجاد دلبستگي و علاقه مندي ميان آنان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پژوهشي كه در اين زمينه انجام گرفته است،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همسران اعلام كرده‌اند كه توقع دارند از زحمات آنان در خانه قدرداني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ملکي، چگونه با تفاهم زندگي کنيم،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جان گري در ص</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مردان مريخي، زنان ونوسي دربارۀ قدرداني زن از مرد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زن به خاطر كاري كه مرد كرده است از او قدرداني و تشكر مي‌كند، مرد بابت آن قدرداني به زن امتياز مي‌دهد؛ چون حس مي‌كند زن دوستش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براي امتياز دادن به زن لزوماً نمي‌خواهند زن براي آنها كاري انجام دهد و فقط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مي‌خواهند زن دوست‌شان بدارد و قدردان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است زنان از مردان قدرداني كنند؛ والاّ انجام وظايف از ناحيۀ مردان بي‌اهميت مي‌شود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شايد فكر كنيد كار ساده‌اي است؛ آنقدر ساده كه دليلي ندارد هميشه انجامش دهيد اما اگر به‌دنبال يك ازدواج هميشه شاداب و پايدار مي‌گرديد، نه تنها بايد از همسرتان به خاطر همه كار‌هايي كه براي شما و زندگي مشترك‌تان انجام داده سپاسگزار باشيد بلكه بايد اين قدرداني را در هر لحظه و هر روز به زبان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اين‌كه از او سپاسگزاريد و معناي تلاش‌هايش را مي‌دانيد، فقط باعث خوشحالي او نمي‌شود بلكه به شما كمك مي‌كند تا نسبت به ارتباط‌تان هم حس خوشبختي و اطمينان داشته باشيد و نگذاريد كه به مرور چنين حسي در شما كمرنگ شود زيرا مطالعات اثبات كرده زوج‌هايي كه هر روز در مقابل همسرشان ابراز قدرداني مي‌كنند، احساس رضايت بيشتري از زندگي مشترك‌شان داشته و تمايل بيشتري نيز به فداكاري و جبران زحمات همسرشان پيدا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هم دست به كار شويد و با تشكر كردن از همسرتان به خاطر همه كار‌هايش، كمي حس مثبت به ارتباط‌تان تزريق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اتفاق خاصي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مي‌توانيد براي كارهاي روزمره‌اي مثل غذا درست كردن، منتظر شما ماندن يا هر اتفاق ديگري از او تشكر كنيد و هيچ كدام اين اتفاقات را ساده نبينيد و تاثير همه اين اتفاقات را پس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روي رابطه‌تان مشاهده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الوصف ای عزیز برای پر فروغ نگهداشتن شمع محبّت و صفا، فقط انجام دادن وظیفه و محبّت قلبی کافی نیست، بلکه، اظهار محبّت و تشکّر از زن، بسیار مهم است؛ اگر از همسرِ خود قدردانی کنید، به شوق می </w:t>
      </w:r>
      <w:bookmarkStart w:id="234" w:name="pg10629_108093"/>
    </w:p>
    <w:p>
      <w:pPr>
        <w:pStyle w:val="BookText"/>
        <w:rPr/>
      </w:pPr>
      <w:bookmarkEnd w:id="234"/>
      <w:r>
        <w:rPr>
          <w:rFonts w:ascii="IRNazanin" w:hAnsi="IRNazanin" w:eastAsia="IRNazanin"/>
          <w:color w:val="111111"/>
          <w:sz w:val="28"/>
          <w:sz w:val="28"/>
          <w:szCs w:val="28"/>
          <w:rtl w:val="true"/>
          <w:lang w:bidi="fa-IR"/>
        </w:rPr>
        <w:t>آید و وظیفه اش را با دلگرمی بیشتر انجام می دهد و مشکلات زندگی را با چهره ی گشاده تحمّل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زنان خود را دوست می دارند؛ ولی، هیچ گاه دوستی خود را به آنان اظهار نمی کنند و تشکّری بر زبان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دیگر می پندارند، با پول دادن و کفش و لباس خریدن بسیار، می توانند، همسر خود را راضی نگه دارند؛ از این رو، چندان به تشکّر و اظهار محبّتِ زبانی اهمیت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دسته، غافلند که تأثیر روانی کلمات محبّت آمیز،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متشکرم، دست شما درد نکند و آفرین بر شما، بیش از رضایت قلبیِ صِرف و خریدن لباس و کفش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که به تو احسان نموده، سپاسگزاری کن؛ زیرا، اگر، از احسان او سپاسگزاری کنی، آن نعمت پایدار می شود و اگر ناسپاسی کنی، دوام نمی یابد</w:t>
      </w:r>
      <w:r>
        <w:rPr>
          <w:rFonts w:eastAsia="IRNazanin" w:cs="IRNazanin"/>
          <w:color w:val="111111"/>
          <w:sz w:val="28"/>
          <w:szCs w:val="28"/>
          <w:rtl w:val="true"/>
          <w:lang w:bidi="fa-IR"/>
        </w:rPr>
        <w:t>»</w:t>
      </w:r>
      <w:r>
        <w:rPr>
          <w:rStyle w:val="FootnoteAnchor"/>
          <w:rtl w:val="true"/>
        </w:rPr>
        <w:footnoteReference w:id="202"/>
      </w:r>
    </w:p>
    <w:p>
      <w:pPr>
        <w:pStyle w:val="Heading3"/>
        <w:numPr>
          <w:ilvl w:val="2"/>
          <w:numId w:val="1"/>
        </w:numPr>
        <w:rPr/>
      </w:pPr>
      <w:bookmarkStart w:id="235" w:name="__RefHeading___Toc1338110_372815092"/>
      <w:bookmarkStart w:id="236" w:name="_Toc82"/>
      <w:bookmarkEnd w:id="235"/>
      <w:r>
        <w:rPr/>
        <w:t>70</w:t>
      </w:r>
      <w:r>
        <w:rPr>
          <w:rtl w:val="true"/>
        </w:rPr>
        <w:t xml:space="preserve">) </w:t>
      </w:r>
      <w:r>
        <w:rPr>
          <w:rtl w:val="true"/>
        </w:rPr>
        <w:t>آرامش و شکر</w:t>
      </w:r>
      <w:r>
        <w:rPr>
          <w:rtl w:val="true"/>
        </w:rPr>
        <w:t>:</w:t>
      </w:r>
      <w:bookmarkEnd w:id="236"/>
    </w:p>
    <w:p>
      <w:pPr>
        <w:pStyle w:val="BookText"/>
        <w:rPr/>
      </w:pPr>
      <w:r>
        <w:rPr>
          <w:rFonts w:ascii="IRNazanin" w:hAnsi="IRNazanin" w:eastAsia="IRNazanin"/>
          <w:color w:val="111111"/>
          <w:sz w:val="28"/>
          <w:sz w:val="28"/>
          <w:szCs w:val="28"/>
          <w:rtl w:val="true"/>
          <w:lang w:bidi="fa-IR"/>
        </w:rPr>
        <w:t>همسران نوعاً در این دنیای پر هیاهو به دنبال گمشده‌ای می‌گردند که آنها را به نوعی مناسب و صحیح آرام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سرعت طوفان سهمگین غرائز، هیجانات و عواطف آنها کاسته و با سرعتی ملایم، کشتی وجود آنها را بر ساحل خوشبختی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 شود با هر فرود و هر 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 آرامشی پر رمز و راز</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همچو پروانه كني خود را 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همسر با همان اخلاق ناز </w:t>
      </w:r>
    </w:p>
    <w:p>
      <w:pPr>
        <w:pStyle w:val="BookText"/>
        <w:rPr/>
      </w:pPr>
      <w:r>
        <w:rPr>
          <w:rFonts w:ascii="IRNazanin" w:hAnsi="IRNazanin" w:eastAsia="IRNazanin"/>
          <w:color w:val="111111"/>
          <w:sz w:val="28"/>
          <w:sz w:val="28"/>
          <w:szCs w:val="28"/>
          <w:rtl w:val="true"/>
          <w:lang w:bidi="fa-IR"/>
        </w:rPr>
        <w:t>بلى ای عزیز بزرگوار؛ آرامش، گمشده و جزء لاینفک هر زندگی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که کتاب هدایت همۀ بشریت است به طرز بسیار زیبایی این موضوع را در سوره روم آيه</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ترسیم کرده 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کسی است که شما را از یک ماهیت آفرید و همسرش را از آن قرار داد، تا بدین وسیله، آرامش یابد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همسر را مایۀ آرامش و انس قرار داده تا انسان در کنار او آسایش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همسر مومن و شایسته مایۀ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آسایش، محدود و یک طرفه نیست بلکه مرد شایسته، مایه آرامش زن و زن شایسته‌هم، باعث آرامش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وضوح پیداست که همسر می‌تواند با فراهم کردن اسباب راحتى، باعث شادابی و سرحالی همسر خود شده یا اینکه با ایجاد ناراحتى، باعث غمزدگى، پریشانى، بی‌حالی و در نهایت پیری زودرس وی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ايمان نقش به سزائي در همسرداري و زناشوئي موفق و رضايت بخش دارد که باید بخاطر وجود آن همواره خدا را شکر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خداوندی که هستی در درون قلب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غم های عالم همسرم را کن رها</w:t>
      </w:r>
    </w:p>
    <w:p>
      <w:pPr>
        <w:pStyle w:val="BookText"/>
        <w:rPr/>
      </w:pPr>
      <w:r>
        <w:rPr>
          <w:rFonts w:ascii="IRNazanin" w:hAnsi="IRNazanin" w:eastAsia="IRNazanin"/>
          <w:color w:val="111111"/>
          <w:sz w:val="28"/>
          <w:sz w:val="28"/>
          <w:szCs w:val="28"/>
          <w:rtl w:val="true"/>
          <w:lang w:bidi="fa-IR"/>
        </w:rPr>
        <w:t xml:space="preserve">یا بده آرامشی در بهر طوفان و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شویم آسوده از هر نوع مصیبت بی خطا</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چنین کردی نمی دانم چه گویم 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برای لطف بی پایان تو در این سرا </w:t>
      </w:r>
      <w:bookmarkStart w:id="237" w:name="pg10629_108095"/>
    </w:p>
    <w:p>
      <w:pPr>
        <w:pStyle w:val="BookText"/>
        <w:rPr/>
      </w:pPr>
      <w:bookmarkEnd w:id="237"/>
      <w:r>
        <w:rPr>
          <w:rFonts w:ascii="IRNazanin" w:hAnsi="IRNazanin" w:eastAsia="IRNazanin"/>
          <w:color w:val="111111"/>
          <w:sz w:val="28"/>
          <w:sz w:val="28"/>
          <w:szCs w:val="28"/>
          <w:rtl w:val="true"/>
          <w:lang w:bidi="fa-IR"/>
        </w:rPr>
        <w:t xml:space="preserve">من همی دانم که نیستم لایقت ای باصفا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بی زبانی می کنم شکر تو را</w:t>
      </w:r>
    </w:p>
    <w:p>
      <w:pPr>
        <w:pStyle w:val="BookText"/>
        <w:rPr/>
      </w:pPr>
      <w:r>
        <w:rPr>
          <w:rFonts w:ascii="IRNazanin" w:hAnsi="IRNazanin" w:eastAsia="IRNazanin"/>
          <w:color w:val="111111"/>
          <w:sz w:val="28"/>
          <w:sz w:val="28"/>
          <w:szCs w:val="28"/>
          <w:rtl w:val="true"/>
          <w:lang w:bidi="fa-IR"/>
        </w:rPr>
        <w:t>پس حقیر گوید عزیزم روز و شبها تو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ی و شکر حق را در فضایی بی ریا</w:t>
      </w:r>
    </w:p>
    <w:p>
      <w:pPr>
        <w:pStyle w:val="Heading3"/>
        <w:numPr>
          <w:ilvl w:val="2"/>
          <w:numId w:val="1"/>
        </w:numPr>
        <w:rPr/>
      </w:pPr>
      <w:bookmarkStart w:id="238" w:name="__RefHeading___Toc1338112_372815092"/>
      <w:bookmarkStart w:id="239" w:name="_Toc83"/>
      <w:bookmarkEnd w:id="238"/>
      <w:r>
        <w:rPr/>
        <w:t>71</w:t>
      </w:r>
      <w:r>
        <w:rPr>
          <w:rtl w:val="true"/>
        </w:rPr>
        <w:t xml:space="preserve">) </w:t>
      </w:r>
      <w:r>
        <w:rPr>
          <w:rtl w:val="true"/>
        </w:rPr>
        <w:t>علم و عقل</w:t>
      </w:r>
      <w:r>
        <w:rPr>
          <w:rtl w:val="true"/>
        </w:rPr>
        <w:t>:</w:t>
      </w:r>
      <w:bookmarkEnd w:id="239"/>
    </w:p>
    <w:p>
      <w:pPr>
        <w:pStyle w:val="BookText"/>
        <w:rPr/>
      </w:pPr>
      <w:r>
        <w:rPr>
          <w:rFonts w:ascii="IRNazanin" w:hAnsi="IRNazanin" w:eastAsia="IRNazanin"/>
          <w:color w:val="111111"/>
          <w:sz w:val="28"/>
          <w:sz w:val="28"/>
          <w:szCs w:val="28"/>
          <w:rtl w:val="true"/>
          <w:lang w:bidi="fa-IR"/>
        </w:rPr>
        <w:t>اداره و تداوم زندگي و پیمودن راه سعادت و درستکاری و برطرف نمودن مشکلات زندگی مشترک کار ساده‌ای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براي تحقق آنها و همچنين تربيت فرزنداني شايسته، بايد به نيروي عقل و فهم مجهز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اي عزيز با هوش“سلامت عقل”نيز از مهم‌ترین ويژگيهاي یک همسر شایسته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بسیاری از افراد، مقیدند که همسر زیبا داشته باشند، در صورتی که زیبایی در آمار جهانی بهداشت، فقط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دارد در حالی که به تفکر و اندیشه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اگر چه مهم است اما بدون ترديد دوره محدودی دارد،بنابر اين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همسري خواهم به سيرت پاك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نيكش بعد از آن باشد ملاك</w:t>
      </w:r>
    </w:p>
    <w:p>
      <w:pPr>
        <w:pStyle w:val="BookText"/>
        <w:rPr/>
      </w:pPr>
      <w:r>
        <w:rPr>
          <w:rFonts w:ascii="IRNazanin" w:hAnsi="IRNazanin" w:eastAsia="IRNazanin"/>
          <w:color w:val="111111"/>
          <w:sz w:val="28"/>
          <w:sz w:val="28"/>
          <w:szCs w:val="28"/>
          <w:rtl w:val="true"/>
          <w:lang w:bidi="fa-IR"/>
        </w:rPr>
        <w:t xml:space="preserve">ظاهرش گر چه مهم است در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زيبا رود روزي به خاك</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الوصف نباید نقش بی‌بدیل سيرت پاك و عقل و تفکر را در ايجاد آرامش در زندگي زناشوئي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در ازدواج جایی برای تفکر باز نگذاشته‌اند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در تفکر جلوه‌گر می‌شود، عامل هوش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با یک فرد کم‌هوش، بسیار مشکل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انسان احمق و نفهم ازدواج نكنيد زيرا معاشرت با او بلائي عظيم است و فرزندانش نيز ضايع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علي‌هيچ فقري بدتر از ناداني و جهالت نيست و هيچ مالي سودمندتر از عقل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ازدواج با عقل شود هر گاه عجين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كند غوغا به پا در عشق و دين</w:t>
      </w:r>
    </w:p>
    <w:p>
      <w:pPr>
        <w:pStyle w:val="BookText"/>
        <w:rPr/>
      </w:pPr>
      <w:r>
        <w:rPr>
          <w:rFonts w:ascii="IRNazanin" w:hAnsi="IRNazanin" w:eastAsia="IRNazanin"/>
          <w:color w:val="111111"/>
          <w:sz w:val="28"/>
          <w:sz w:val="28"/>
          <w:szCs w:val="28"/>
          <w:rtl w:val="true"/>
          <w:lang w:bidi="fa-IR"/>
        </w:rPr>
        <w:t xml:space="preserve">عاقلانه گر كني تو انتخاب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عاشقانه مي شوي ياري معين</w:t>
      </w:r>
    </w:p>
    <w:p>
      <w:pPr>
        <w:pStyle w:val="BookText"/>
        <w:rPr/>
      </w:pPr>
      <w:r>
        <w:rPr>
          <w:rFonts w:ascii="IRNazanin" w:hAnsi="IRNazanin" w:eastAsia="IRNazanin"/>
          <w:color w:val="111111"/>
          <w:sz w:val="28"/>
          <w:sz w:val="28"/>
          <w:szCs w:val="28"/>
          <w:rtl w:val="true"/>
          <w:lang w:bidi="fa-IR"/>
        </w:rPr>
        <w:t>علم و دانش نيز براي انسان يك كمال واقعي است و در سعادت انسان، تأثير بسياري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فرد عالم و فهيم بهتر مي توان تفاهم كرد و زندگي با او لذت بخش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و بيتش سالم و دور از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هوشش مثل درّي با دوام</w:t>
      </w:r>
    </w:p>
    <w:p>
      <w:pPr>
        <w:pStyle w:val="BookText"/>
        <w:rPr/>
      </w:pPr>
      <w:r>
        <w:rPr>
          <w:rFonts w:ascii="IRNazanin" w:hAnsi="IRNazanin" w:eastAsia="IRNazanin"/>
          <w:color w:val="111111"/>
          <w:sz w:val="28"/>
          <w:sz w:val="28"/>
          <w:szCs w:val="28"/>
          <w:rtl w:val="true"/>
          <w:lang w:bidi="fa-IR"/>
        </w:rPr>
        <w:t xml:space="preserve">در تناسب شاني همچون دين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انتخاب است اي همام</w:t>
      </w:r>
    </w:p>
    <w:p>
      <w:pPr>
        <w:pStyle w:val="BookText"/>
        <w:rPr/>
      </w:pPr>
      <w:r>
        <w:rPr>
          <w:rFonts w:ascii="IRNazanin" w:hAnsi="IRNazanin" w:eastAsia="IRNazanin"/>
          <w:color w:val="111111"/>
          <w:sz w:val="28"/>
          <w:sz w:val="28"/>
          <w:szCs w:val="28"/>
          <w:rtl w:val="true"/>
          <w:lang w:bidi="fa-IR"/>
        </w:rPr>
        <w:t>و در 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وفا پیشه که از دیر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به دل رمز و رموز دو راز</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 به نفس جرات گفتن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به جز راز نهفتن نداشت </w:t>
      </w:r>
      <w:bookmarkStart w:id="240" w:name="pg10629_108097"/>
    </w:p>
    <w:p>
      <w:pPr>
        <w:pStyle w:val="BookText"/>
        <w:rPr/>
      </w:pPr>
      <w:bookmarkEnd w:id="240"/>
      <w:r>
        <w:rPr>
          <w:rFonts w:ascii="IRNazanin" w:hAnsi="IRNazanin" w:eastAsia="IRNazanin"/>
          <w:color w:val="111111"/>
          <w:sz w:val="28"/>
          <w:sz w:val="28"/>
          <w:szCs w:val="28"/>
          <w:rtl w:val="true"/>
          <w:lang w:bidi="fa-IR"/>
        </w:rPr>
        <w:t xml:space="preserve">چون ز حق، وعده وصلش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و هم جان به سویش دوید</w:t>
      </w:r>
    </w:p>
    <w:p>
      <w:pPr>
        <w:pStyle w:val="BookText"/>
        <w:rPr/>
      </w:pPr>
      <w:r>
        <w:rPr>
          <w:rFonts w:ascii="IRNazanin" w:hAnsi="IRNazanin" w:eastAsia="IRNazanin"/>
          <w:color w:val="111111"/>
          <w:sz w:val="28"/>
          <w:sz w:val="28"/>
          <w:szCs w:val="28"/>
          <w:rtl w:val="true"/>
          <w:lang w:bidi="fa-IR"/>
        </w:rPr>
        <w:t xml:space="preserve">گفت دو صد جان به فدایش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دارم از آنش کنم</w:t>
      </w:r>
    </w:p>
    <w:p>
      <w:pPr>
        <w:pStyle w:val="BookText"/>
        <w:rPr/>
      </w:pPr>
      <w:r>
        <w:rPr>
          <w:rFonts w:ascii="IRNazanin" w:hAnsi="IRNazanin" w:eastAsia="IRNazanin"/>
          <w:color w:val="111111"/>
          <w:sz w:val="28"/>
          <w:sz w:val="28"/>
          <w:szCs w:val="28"/>
          <w:rtl w:val="true"/>
          <w:lang w:bidi="fa-IR"/>
        </w:rPr>
        <w:t xml:space="preserve">نفس چو دید این همه جانبازی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خدا رفتن و بي باكي اش</w:t>
      </w:r>
    </w:p>
    <w:p>
      <w:pPr>
        <w:pStyle w:val="BookText"/>
        <w:rPr/>
      </w:pPr>
      <w:r>
        <w:rPr>
          <w:rFonts w:ascii="IRNazanin" w:hAnsi="IRNazanin" w:eastAsia="IRNazanin"/>
          <w:color w:val="111111"/>
          <w:sz w:val="28"/>
          <w:sz w:val="28"/>
          <w:szCs w:val="28"/>
          <w:rtl w:val="true"/>
          <w:lang w:bidi="fa-IR"/>
        </w:rPr>
        <w:t xml:space="preserve">کرد یقین کین همه از بهر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امید کرد و مغلوب اوست</w:t>
      </w:r>
    </w:p>
    <w:p>
      <w:pPr>
        <w:pStyle w:val="Heading3"/>
        <w:numPr>
          <w:ilvl w:val="2"/>
          <w:numId w:val="1"/>
        </w:numPr>
        <w:rPr/>
      </w:pPr>
      <w:bookmarkStart w:id="241" w:name="__RefHeading___Toc1338114_372815092"/>
      <w:bookmarkStart w:id="242" w:name="_Toc84"/>
      <w:bookmarkEnd w:id="241"/>
      <w:r>
        <w:rPr/>
        <w:t>72</w:t>
      </w:r>
      <w:r>
        <w:rPr>
          <w:rtl w:val="true"/>
        </w:rPr>
        <w:t xml:space="preserve">) </w:t>
      </w:r>
      <w:r>
        <w:rPr>
          <w:rtl w:val="true"/>
        </w:rPr>
        <w:t>خیر و برکت</w:t>
      </w:r>
      <w:r>
        <w:rPr>
          <w:rtl w:val="true"/>
        </w:rPr>
        <w:t>:</w:t>
      </w:r>
      <w:bookmarkEnd w:id="242"/>
    </w:p>
    <w:p>
      <w:pPr>
        <w:pStyle w:val="BookText"/>
        <w:rPr/>
      </w:pPr>
      <w:r>
        <w:rPr>
          <w:rFonts w:ascii="IRNazanin" w:hAnsi="IRNazanin" w:eastAsia="IRNazanin"/>
          <w:color w:val="111111"/>
          <w:sz w:val="28"/>
          <w:sz w:val="28"/>
          <w:szCs w:val="28"/>
          <w:rtl w:val="true"/>
          <w:lang w:bidi="fa-IR"/>
        </w:rPr>
        <w:t>انسان در زندگی خود دنبال کمال، توسعه و پیشرفت و خیر و برکت است و از جمله چیزهایی که اسلام بر آن تأکید کرده و به تجربه نیز ثابت شده که خیر و برکت در پی آن است انتخاب همسر شایسته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همسر شایسته، برتر از طلا و نقره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پیامبر عظیم الشأن اسلام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مرد پس از قبول اسلام، هیچ سودی بهتر و برتر از همسری با یک زن مسلمان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توضيح اينكه همسر مومن و متدين مايه خير و بركت و باعث ايجاد آرامش در زندگي زناشوئي خواهد بود به گونه ای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همسر خوب و متّقي، كه بي حيا نمي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 سكون همسرش، كه بي صفا نمي شود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فشار زندگي، طاقت وي همي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درون قلب او، كه بي صدا نمي شود </w:t>
      </w:r>
    </w:p>
    <w:p>
      <w:pPr>
        <w:pStyle w:val="BookText"/>
        <w:rPr/>
      </w:pPr>
      <w:r>
        <w:rPr>
          <w:rFonts w:ascii="IRNazanin" w:hAnsi="IRNazanin" w:eastAsia="IRNazanin"/>
          <w:color w:val="111111"/>
          <w:sz w:val="28"/>
          <w:sz w:val="28"/>
          <w:szCs w:val="28"/>
          <w:rtl w:val="true"/>
          <w:lang w:bidi="fa-IR"/>
        </w:rPr>
        <w:t>ناتوي سخت و بي حيا، اگر چه قلبش مي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پليد دشمنش، كه بي سزا نمي شود</w:t>
      </w:r>
    </w:p>
    <w:p>
      <w:pPr>
        <w:pStyle w:val="BookText"/>
        <w:rPr/>
      </w:pPr>
      <w:r>
        <w:rPr>
          <w:rFonts w:ascii="IRNazanin" w:hAnsi="IRNazanin" w:eastAsia="IRNazanin"/>
          <w:color w:val="111111"/>
          <w:sz w:val="28"/>
          <w:sz w:val="28"/>
          <w:szCs w:val="28"/>
          <w:rtl w:val="true"/>
          <w:lang w:bidi="fa-IR"/>
        </w:rPr>
        <w:t xml:space="preserve">عفّت و پاكيّ درون، در همه جا صدا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دوام زندگي، كه بي خدا نمي شود</w:t>
      </w:r>
    </w:p>
    <w:p>
      <w:pPr>
        <w:pStyle w:val="BookText"/>
        <w:rPr/>
      </w:pPr>
      <w:r>
        <w:rPr>
          <w:rFonts w:ascii="IRNazanin" w:hAnsi="IRNazanin" w:eastAsia="IRNazanin"/>
          <w:color w:val="111111"/>
          <w:sz w:val="28"/>
          <w:sz w:val="28"/>
          <w:szCs w:val="28"/>
          <w:rtl w:val="true"/>
          <w:lang w:bidi="fa-IR"/>
        </w:rPr>
        <w:t>ياور خوب زندگي، ز عيب ما گذر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غمزه و هر نوعي گذشت، كه بي ثنا نمي شود</w:t>
      </w:r>
    </w:p>
    <w:p>
      <w:pPr>
        <w:pStyle w:val="BookText"/>
        <w:rPr/>
      </w:pPr>
      <w:r>
        <w:rPr>
          <w:rFonts w:ascii="Amiri" w:hAnsi="Amiri" w:eastAsia="Amiri" w:cs="Amiri"/>
          <w:color w:val="111111"/>
          <w:sz w:val="28"/>
          <w:sz w:val="28"/>
          <w:szCs w:val="28"/>
          <w:rtl w:val="true"/>
          <w:lang w:bidi="ar-SA"/>
        </w:rPr>
        <w:t xml:space="preserve">راه و ره خوشبختي ات ، از مشكلات 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درد تمام مشكلات، كه بي دوا نمي شود</w:t>
      </w:r>
    </w:p>
    <w:p>
      <w:pPr>
        <w:pStyle w:val="BookText"/>
        <w:rPr/>
      </w:pPr>
      <w:r>
        <w:rPr>
          <w:rFonts w:ascii="IRNazanin" w:hAnsi="IRNazanin" w:eastAsia="IRNazanin"/>
          <w:color w:val="111111"/>
          <w:sz w:val="28"/>
          <w:sz w:val="28"/>
          <w:szCs w:val="28"/>
          <w:rtl w:val="true"/>
          <w:lang w:bidi="fa-IR"/>
        </w:rPr>
        <w:t xml:space="preserve">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مصیبت و بلا، كه بي شفا نمي شود</w:t>
      </w:r>
    </w:p>
    <w:p>
      <w:pPr>
        <w:pStyle w:val="BookText"/>
        <w:rPr/>
      </w:pPr>
      <w:r>
        <w:rPr>
          <w:rFonts w:ascii="Amiri" w:hAnsi="Amiri" w:eastAsia="Amiri" w:cs="Amiri"/>
          <w:color w:val="111111"/>
          <w:sz w:val="28"/>
          <w:sz w:val="28"/>
          <w:szCs w:val="28"/>
          <w:rtl w:val="true"/>
          <w:lang w:bidi="ar-SA"/>
        </w:rPr>
        <w:t>همرهي با همسر خود، مشكل را آسان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خراب ومنفي باف ، كه بي جفا نمي شود</w:t>
      </w:r>
    </w:p>
    <w:p>
      <w:pPr>
        <w:pStyle w:val="BookText"/>
        <w:rPr/>
      </w:pPr>
      <w:r>
        <w:rPr>
          <w:rFonts w:ascii="IRNazanin" w:hAnsi="IRNazanin" w:eastAsia="IRNazanin"/>
          <w:color w:val="111111"/>
          <w:sz w:val="28"/>
          <w:sz w:val="28"/>
          <w:szCs w:val="28"/>
          <w:rtl w:val="true"/>
          <w:lang w:bidi="fa-IR"/>
        </w:rPr>
        <w:t>گركه تومثبت نگري،زندگي شيرين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 تمام زندگي، كه بي خطا نمي شود</w:t>
      </w:r>
    </w:p>
    <w:p>
      <w:pPr>
        <w:pStyle w:val="BookText"/>
        <w:rPr/>
      </w:pPr>
      <w:r>
        <w:rPr>
          <w:rFonts w:ascii="Amiri" w:hAnsi="Amiri" w:eastAsia="Amiri" w:cs="Amiri"/>
          <w:color w:val="111111"/>
          <w:sz w:val="28"/>
          <w:sz w:val="28"/>
          <w:szCs w:val="28"/>
          <w:rtl w:val="true"/>
          <w:lang w:bidi="ar-SA"/>
        </w:rPr>
        <w:t>آدم بي عيب وخطا،فقط همان 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 و رسوم عاشقي، كه بي ردا نمي شود</w:t>
      </w:r>
    </w:p>
    <w:p>
      <w:pPr>
        <w:pStyle w:val="BookText"/>
        <w:rPr/>
      </w:pPr>
      <w:r>
        <w:rPr>
          <w:rFonts w:ascii="IRNazanin" w:hAnsi="IRNazanin" w:eastAsia="IRNazanin"/>
          <w:color w:val="111111"/>
          <w:sz w:val="28"/>
          <w:sz w:val="28"/>
          <w:szCs w:val="28"/>
          <w:rtl w:val="true"/>
          <w:lang w:bidi="fa-IR"/>
        </w:rPr>
        <w:t>خلق نكوي همسران، زندگي را شيرين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سكون زندگي، كه بي دعا نمي شود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 كه حقيري همچو من، به همسران ندا دهد </w:t>
      </w:r>
      <w:bookmarkStart w:id="243" w:name="pg10629_108099"/>
    </w:p>
    <w:p>
      <w:pPr>
        <w:pStyle w:val="Heading3"/>
        <w:numPr>
          <w:ilvl w:val="2"/>
          <w:numId w:val="1"/>
        </w:numPr>
        <w:rPr/>
      </w:pPr>
      <w:bookmarkStart w:id="244" w:name="__RefHeading___Toc1338116_372815092"/>
      <w:bookmarkStart w:id="245" w:name="_Toc85"/>
      <w:bookmarkEnd w:id="243"/>
      <w:bookmarkEnd w:id="244"/>
      <w:r>
        <w:rPr/>
        <w:t>73</w:t>
      </w:r>
      <w:r>
        <w:rPr>
          <w:rtl w:val="true"/>
        </w:rPr>
        <w:t xml:space="preserve">) </w:t>
      </w:r>
      <w:r>
        <w:rPr>
          <w:rtl w:val="true"/>
        </w:rPr>
        <w:t>شفیق و مونس مومن</w:t>
      </w:r>
      <w:r>
        <w:rPr>
          <w:rtl w:val="true"/>
        </w:rPr>
        <w:t>:</w:t>
      </w:r>
      <w:bookmarkEnd w:id="245"/>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عنوان موجودی که از جسم و روح تشکیل شده و احساس و عاطفه دارد به دنبال سنگ صبور و هم‌رازی می‌گردد که عقده‌های خود را بگشاید، به او محبت کرده و از محبت و مهر او بهره‌مند شود، به او دل سپارد و عواطف مواج و خروشان خویش را در ساحل هستی او آرام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عامل صلاح و فلاح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از 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طور به خوبی قابل استنباط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أَقْبَلَ بَعْضُهُمْ عَلى بَعْضٍ يَتَساءَلُونَ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إِنَّا كُنَّا قَبْلُ فِي أَهْلِنا مُشْفِقِينَ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بعضى از آنان به بعضى ديگر روى آورده و از گذشته يكديگر سؤال مي‌كنند،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پيش از اين در ميان خانواده خود بيمناك بوده‌ايم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ترسيم يك مكالمه از اهل بهشت است كه از سوابق يكديگر مي‌پرسند و در حقيقت عامل خوش عاقبتى يكديگر را جويا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كليد بهشت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به مودت و محبت میان زوجین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شفقت اگر چه به مودت و محبت نزدیک است، ولی از جهتی با آن متمایز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إشفاق توجه آميخته با ترس است؛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را دوست مي‌دارد و در مورد او نگران است؛ نگران از آن‌چه كه ممكن است او را آزار دهد و او را برنجاند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پيام آيه اين است كه اعضاى يك خانواده بايستى نسبت به يكديگر شفيق باشند، يعنى نسبت به يكديگر توجه داشته و در مورد يكديگر نگران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سعادت خانواده خود </w:t>
      </w:r>
    </w:p>
    <w:p>
      <w:pPr>
        <w:pStyle w:val="BookText"/>
        <w:rPr/>
      </w:pPr>
      <w:r>
        <w:rPr>
          <w:rFonts w:ascii="IRNazanin" w:hAnsi="IRNazanin" w:eastAsia="IRNazanin"/>
          <w:color w:val="111111"/>
          <w:sz w:val="28"/>
          <w:sz w:val="28"/>
          <w:szCs w:val="28"/>
          <w:rtl w:val="true"/>
          <w:lang w:bidi="fa-IR"/>
        </w:rPr>
        <w:t>اهميت دهند؛ به نجات اعضای آن از خطر گمراهى می انديشند؛ با آنان به زيبايى معاشرت نمایند و آنان را به حق دعوت و نصيحت نمایند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همسر مشفق کند مهر و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وی گردد رها از هر جفا</w:t>
      </w:r>
    </w:p>
    <w:p>
      <w:pPr>
        <w:pStyle w:val="BookText"/>
        <w:rPr/>
      </w:pPr>
      <w:r>
        <w:rPr>
          <w:rFonts w:ascii="IRNazanin" w:hAnsi="IRNazanin" w:eastAsia="IRNazanin"/>
          <w:color w:val="111111"/>
          <w:sz w:val="28"/>
          <w:sz w:val="28"/>
          <w:szCs w:val="28"/>
          <w:rtl w:val="true"/>
          <w:lang w:bidi="fa-IR"/>
        </w:rPr>
        <w:t xml:space="preserve">داد خاموش درون خواند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تسکین قلوب در این سرا</w:t>
      </w:r>
    </w:p>
    <w:p>
      <w:pPr>
        <w:pStyle w:val="BookText"/>
        <w:rPr/>
      </w:pPr>
      <w:r>
        <w:rPr>
          <w:rFonts w:ascii="IRNazanin" w:hAnsi="IRNazanin" w:eastAsia="IRNazanin"/>
          <w:color w:val="111111"/>
          <w:sz w:val="28"/>
          <w:sz w:val="28"/>
          <w:szCs w:val="28"/>
          <w:rtl w:val="true"/>
          <w:lang w:bidi="fa-IR"/>
        </w:rPr>
        <w:t>نیاز انسان به همدمی مومن، موافق و یاوری شفیق و مهربان، نیازی راستین است که می‌تواند منشأ بسیاری از ارزشهای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ممکن است عشق و شیفتگی به همسر، هدف نباشد؛ اما می‌تواند گذرگاهی بس زیبا در جهت نیل به مراد حقیقی و جاودانه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با داشتن مونس شفیق و مومن، خوب و صالح، از نظر روحی آرام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 بزرگوار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همسران مومن و شيرين زبان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قلبشان باشد هميشه مهربان</w:t>
      </w:r>
    </w:p>
    <w:p>
      <w:pPr>
        <w:pStyle w:val="BookText"/>
        <w:rPr/>
      </w:pPr>
      <w:r>
        <w:rPr>
          <w:rFonts w:ascii="IRNazanin" w:hAnsi="IRNazanin" w:eastAsia="IRNazanin"/>
          <w:color w:val="111111"/>
          <w:sz w:val="28"/>
          <w:sz w:val="28"/>
          <w:szCs w:val="28"/>
          <w:rtl w:val="true"/>
          <w:lang w:bidi="fa-IR"/>
        </w:rPr>
        <w:t xml:space="preserve">از گناه و غيبت و ظن و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باشند در همه دور و زمان</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نخواهند ذرّه اي را بهر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كران اين جهان تا بي كران </w:t>
      </w:r>
    </w:p>
    <w:p>
      <w:pPr>
        <w:pStyle w:val="BookText"/>
        <w:rPr/>
      </w:pPr>
      <w:r>
        <w:rPr>
          <w:rFonts w:ascii="IRNazanin" w:hAnsi="IRNazanin" w:eastAsia="IRNazanin"/>
          <w:color w:val="111111"/>
          <w:sz w:val="28"/>
          <w:sz w:val="28"/>
          <w:szCs w:val="28"/>
          <w:rtl w:val="true"/>
          <w:lang w:bidi="fa-IR"/>
        </w:rPr>
        <w:t xml:space="preserve">برخي با غفلت همي گويند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مومن شدن باشد فغان</w:t>
      </w:r>
    </w:p>
    <w:p>
      <w:pPr>
        <w:pStyle w:val="BookText"/>
        <w:rPr/>
      </w:pPr>
      <w:r>
        <w:rPr>
          <w:rFonts w:ascii="IRNazanin" w:hAnsi="IRNazanin" w:eastAsia="IRNazanin"/>
          <w:color w:val="111111"/>
          <w:sz w:val="28"/>
          <w:sz w:val="28"/>
          <w:szCs w:val="28"/>
          <w:rtl w:val="true"/>
          <w:lang w:bidi="fa-IR"/>
        </w:rPr>
        <w:t xml:space="preserve">چون نمي دانند كه خلق مومنان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 و پاك است در درون و هم عيان</w:t>
      </w:r>
    </w:p>
    <w:p>
      <w:pPr>
        <w:pStyle w:val="BookText"/>
        <w:rPr/>
      </w:pPr>
      <w:r>
        <w:rPr>
          <w:rFonts w:ascii="IRNazanin" w:hAnsi="IRNazanin" w:eastAsia="IRNazanin"/>
          <w:color w:val="111111"/>
          <w:sz w:val="28"/>
          <w:sz w:val="28"/>
          <w:szCs w:val="28"/>
          <w:rtl w:val="true"/>
          <w:lang w:bidi="fa-IR"/>
        </w:rPr>
        <w:t xml:space="preserve">بر زن و فرزند خود در هر 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كنند مهر و محبّت همچنان</w:t>
      </w:r>
    </w:p>
    <w:p>
      <w:pPr>
        <w:pStyle w:val="BookText"/>
        <w:rPr/>
      </w:pPr>
      <w:r>
        <w:rPr>
          <w:rFonts w:ascii="IRNazanin" w:hAnsi="IRNazanin" w:eastAsia="IRNazanin"/>
          <w:color w:val="111111"/>
          <w:sz w:val="28"/>
          <w:sz w:val="28"/>
          <w:szCs w:val="28"/>
          <w:rtl w:val="true"/>
          <w:lang w:bidi="fa-IR"/>
        </w:rPr>
        <w:t xml:space="preserve">خانه گردد امن و آرام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مومن پير و جوان</w:t>
      </w:r>
    </w:p>
    <w:p>
      <w:pPr>
        <w:pStyle w:val="BookText"/>
        <w:rPr/>
      </w:pPr>
      <w:r>
        <w:rPr>
          <w:rFonts w:ascii="IRNazanin" w:hAnsi="IRNazanin" w:eastAsia="IRNazanin"/>
          <w:color w:val="111111"/>
          <w:sz w:val="28"/>
          <w:sz w:val="28"/>
          <w:szCs w:val="28"/>
          <w:rtl w:val="true"/>
          <w:lang w:bidi="fa-IR"/>
        </w:rPr>
        <w:t xml:space="preserve">شور و معنايي دهند چون ارمغان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دل را مي كنند امن و امان</w:t>
      </w:r>
    </w:p>
    <w:p>
      <w:pPr>
        <w:pStyle w:val="BookText"/>
        <w:rPr/>
      </w:pPr>
      <w:r>
        <w:rPr>
          <w:rFonts w:ascii="IRNazanin" w:hAnsi="IRNazanin" w:eastAsia="IRNazanin"/>
          <w:color w:val="111111"/>
          <w:sz w:val="28"/>
          <w:sz w:val="28"/>
          <w:szCs w:val="28"/>
          <w:rtl w:val="true"/>
          <w:lang w:bidi="fa-IR"/>
        </w:rPr>
        <w:t xml:space="preserve">مومن پر شور همي باشد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توان وي بود فوق توان</w:t>
      </w:r>
    </w:p>
    <w:p>
      <w:pPr>
        <w:pStyle w:val="BookText"/>
        <w:rPr/>
      </w:pPr>
      <w:r>
        <w:rPr>
          <w:rFonts w:ascii="Amiri" w:hAnsi="Amiri" w:eastAsia="Amiri" w:cs="Amiri"/>
          <w:color w:val="111111"/>
          <w:sz w:val="28"/>
          <w:sz w:val="28"/>
          <w:szCs w:val="28"/>
          <w:rtl w:val="true"/>
          <w:lang w:bidi="ar-SA"/>
        </w:rPr>
        <w:t xml:space="preserve">آنكه باشد خوش مرام و خوش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كند خنثي سموم شوكران</w:t>
      </w:r>
    </w:p>
    <w:p>
      <w:pPr>
        <w:pStyle w:val="BookText"/>
        <w:rPr/>
      </w:pPr>
      <w:r>
        <w:rPr>
          <w:rFonts w:ascii="IRNazanin" w:hAnsi="IRNazanin" w:eastAsia="IRNazanin"/>
          <w:color w:val="111111"/>
          <w:sz w:val="28"/>
          <w:sz w:val="28"/>
          <w:szCs w:val="28"/>
          <w:rtl w:val="true"/>
          <w:lang w:bidi="fa-IR"/>
        </w:rPr>
        <w:t>گر كه زوج وي بود نامهربان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ايمان مي كند بر او حسان</w:t>
      </w:r>
    </w:p>
    <w:p>
      <w:pPr>
        <w:pStyle w:val="BookText"/>
        <w:rPr/>
      </w:pPr>
      <w:r>
        <w:rPr>
          <w:rFonts w:ascii="IRNazanin" w:hAnsi="IRNazanin" w:eastAsia="IRNazanin"/>
          <w:color w:val="111111"/>
          <w:sz w:val="28"/>
          <w:sz w:val="28"/>
          <w:szCs w:val="28"/>
          <w:rtl w:val="true"/>
          <w:lang w:bidi="fa-IR"/>
        </w:rPr>
        <w:t xml:space="preserve">چون كه ايمان مانع است در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كند صدها گذشت بهر جنان</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همسرش را نعمتي داند ز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زندگي با وي همي شيرين بدان </w:t>
      </w:r>
      <w:bookmarkStart w:id="246" w:name="pg10629_108102"/>
    </w:p>
    <w:p>
      <w:pPr>
        <w:pStyle w:val="BookText"/>
        <w:rPr/>
      </w:pPr>
      <w:bookmarkEnd w:id="246"/>
      <w:r>
        <w:rPr>
          <w:rFonts w:ascii="Amiri" w:hAnsi="Amiri" w:eastAsia="Amiri" w:cs="Amiri"/>
          <w:color w:val="111111"/>
          <w:sz w:val="28"/>
          <w:sz w:val="28"/>
          <w:szCs w:val="28"/>
          <w:rtl w:val="true"/>
          <w:lang w:bidi="ar-SA"/>
        </w:rPr>
        <w:t xml:space="preserve">نقش ايمان در وجود هر 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كند آرام درون دلبران</w:t>
      </w:r>
    </w:p>
    <w:p>
      <w:pPr>
        <w:pStyle w:val="BookText"/>
        <w:rPr/>
      </w:pPr>
      <w:r>
        <w:rPr>
          <w:rFonts w:ascii="IRNazanin" w:hAnsi="IRNazanin" w:eastAsia="IRNazanin"/>
          <w:color w:val="111111"/>
          <w:sz w:val="28"/>
          <w:sz w:val="28"/>
          <w:szCs w:val="28"/>
          <w:rtl w:val="true"/>
          <w:lang w:bidi="fa-IR"/>
        </w:rPr>
        <w:t xml:space="preserve">پس عزيزم همسر مومن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و ياور بوده بر خرد و كلان</w:t>
      </w:r>
    </w:p>
    <w:p>
      <w:pPr>
        <w:pStyle w:val="BookText"/>
        <w:rPr/>
      </w:pPr>
      <w:r>
        <w:rPr>
          <w:rFonts w:ascii="IRNazanin" w:hAnsi="IRNazanin" w:eastAsia="IRNazanin"/>
          <w:color w:val="111111"/>
          <w:sz w:val="28"/>
          <w:sz w:val="28"/>
          <w:szCs w:val="28"/>
          <w:rtl w:val="true"/>
          <w:lang w:bidi="fa-IR"/>
        </w:rPr>
        <w:t xml:space="preserve">اين حقير گويد كه اي آرامه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مومن بود خواست نهان</w:t>
      </w:r>
    </w:p>
    <w:p>
      <w:pPr>
        <w:pStyle w:val="Heading3"/>
        <w:numPr>
          <w:ilvl w:val="2"/>
          <w:numId w:val="1"/>
        </w:numPr>
        <w:rPr/>
      </w:pPr>
      <w:bookmarkStart w:id="247" w:name="__RefHeading___Toc1338118_372815092"/>
      <w:bookmarkStart w:id="248" w:name="_Toc86"/>
      <w:bookmarkEnd w:id="247"/>
      <w:r>
        <w:rPr/>
        <w:t>74</w:t>
      </w:r>
      <w:r>
        <w:rPr>
          <w:rtl w:val="true"/>
        </w:rPr>
        <w:t xml:space="preserve">) </w:t>
      </w:r>
      <w:r>
        <w:rPr>
          <w:rtl w:val="true"/>
        </w:rPr>
        <w:t xml:space="preserve">اصالت خانوادگی </w:t>
      </w:r>
      <w:r>
        <w:rPr>
          <w:rtl w:val="true"/>
        </w:rPr>
        <w:t>:</w:t>
      </w:r>
      <w:bookmarkEnd w:id="248"/>
    </w:p>
    <w:p>
      <w:pPr>
        <w:pStyle w:val="BookText"/>
        <w:rPr/>
      </w:pPr>
      <w:r>
        <w:rPr>
          <w:rFonts w:ascii="IRNazanin" w:hAnsi="IRNazanin" w:eastAsia="IRNazanin"/>
          <w:color w:val="111111"/>
          <w:sz w:val="28"/>
          <w:sz w:val="28"/>
          <w:szCs w:val="28"/>
          <w:rtl w:val="true"/>
          <w:lang w:bidi="fa-IR"/>
        </w:rPr>
        <w:t>همسرانی که در خانواده‌ای اصیل رشد می‌یابند، سجایای اخلاقی را از پدر و مادر خود می‌آموزند و در برخورد با دشواریها و فراز و نشیبهای زندگی، هرگز از جاده درستی و راستی خارج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خانواده خوب و شایسته وصلت کنید؛ زیرا خون اثر دارد” و نیز در روایتی دیگر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نطفه‌های خود گزینش کنید و با کسانی که همتای شمایند، ازدواج نمایید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رهنمود رسول گرامی اسلام، همسر انسان باید در خانواده‌ای متدين، با اصالت و با فرهنگ رشد کرده باشد تا فطرت پاک و خدادادیش دچار تغییرات محیطی و رذائل اخلاقي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همسر مومن و از خانواده اصيل مايه نشاط و باعث ايجاد آرامش در زندگي زناشوئي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اصالت خانودگي يكي ازمعيارها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اگر شرايط ديگر وجود نداشته باشد به تنهايي كارساز نمي باشد</w:t>
      </w:r>
      <w:r>
        <w:rPr>
          <w:rFonts w:eastAsia="IRNazanin" w:cs="IRNazanin"/>
          <w:color w:val="111111"/>
          <w:sz w:val="28"/>
          <w:szCs w:val="28"/>
          <w:rtl w:val="true"/>
          <w:lang w:bidi="fa-IR"/>
        </w:rPr>
        <w:t xml:space="preserve">. </w:t>
      </w:r>
      <w:bookmarkStart w:id="249" w:name="pg10629_108103"/>
    </w:p>
    <w:p>
      <w:pPr>
        <w:pStyle w:val="BookText"/>
        <w:rPr/>
      </w:pPr>
      <w:bookmarkEnd w:id="249"/>
      <w:r>
        <w:rPr>
          <w:rFonts w:ascii="IRNazanin" w:hAnsi="IRNazanin" w:eastAsia="IRNazanin"/>
          <w:color w:val="111111"/>
          <w:sz w:val="28"/>
          <w:sz w:val="28"/>
          <w:szCs w:val="28"/>
          <w:rtl w:val="true"/>
          <w:lang w:bidi="fa-IR"/>
        </w:rPr>
        <w:t xml:space="preserve">چون كه باشد متّقي و اهل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كند فرزند خود را چون غلام</w:t>
      </w:r>
    </w:p>
    <w:p>
      <w:pPr>
        <w:pStyle w:val="BookText"/>
        <w:rPr/>
      </w:pPr>
      <w:r>
        <w:rPr>
          <w:rFonts w:ascii="IRNazanin" w:hAnsi="IRNazanin" w:eastAsia="IRNazanin"/>
          <w:color w:val="111111"/>
          <w:sz w:val="28"/>
          <w:sz w:val="28"/>
          <w:szCs w:val="28"/>
          <w:rtl w:val="true"/>
          <w:lang w:bidi="fa-IR"/>
        </w:rPr>
        <w:t xml:space="preserve">آن غلامي كه بود تابع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مولايش ز نفس گيرد زمام</w:t>
      </w:r>
    </w:p>
    <w:p>
      <w:pPr>
        <w:pStyle w:val="Heading3"/>
        <w:numPr>
          <w:ilvl w:val="2"/>
          <w:numId w:val="1"/>
        </w:numPr>
        <w:rPr/>
      </w:pPr>
      <w:bookmarkStart w:id="250" w:name="__RefHeading___Toc1338120_372815092"/>
      <w:bookmarkStart w:id="251" w:name="_Toc87"/>
      <w:bookmarkEnd w:id="250"/>
      <w:r>
        <w:rPr/>
        <w:t>75</w:t>
      </w:r>
      <w:r>
        <w:rPr>
          <w:rtl w:val="true"/>
        </w:rPr>
        <w:t xml:space="preserve">) </w:t>
      </w:r>
      <w:r>
        <w:rPr>
          <w:rtl w:val="true"/>
        </w:rPr>
        <w:t>كفو همديگر بودن</w:t>
      </w:r>
      <w:r>
        <w:rPr>
          <w:rtl w:val="true"/>
        </w:rPr>
        <w:t>:</w:t>
      </w:r>
      <w:bookmarkEnd w:id="251"/>
    </w:p>
    <w:p>
      <w:pPr>
        <w:pStyle w:val="BookText"/>
        <w:rPr/>
      </w:pPr>
      <w:r>
        <w:rPr>
          <w:rFonts w:ascii="IRNazanin" w:hAnsi="IRNazanin" w:eastAsia="IRNazanin"/>
          <w:color w:val="111111"/>
          <w:sz w:val="28"/>
          <w:sz w:val="28"/>
          <w:szCs w:val="28"/>
          <w:rtl w:val="true"/>
          <w:lang w:bidi="fa-IR"/>
        </w:rPr>
        <w:t>بديهي است كه همتايي صددرصد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كوشش شود هرچه ممكن است اين فاصله طبيعي بين افراد كمتر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همسران طبق آنچه كه اسلام گفته واقعا كفو همديگر باشند به طور حتم آرامش خاصّي بر روح و روانشان در زندگي مشترك حاكم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كفو همديگر شوند از هر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اموري مثل مذهب تا خيام</w:t>
      </w:r>
    </w:p>
    <w:p>
      <w:pPr>
        <w:pStyle w:val="BookText"/>
        <w:rPr/>
      </w:pPr>
      <w:r>
        <w:rPr>
          <w:rFonts w:ascii="IRNazanin" w:hAnsi="IRNazanin" w:eastAsia="IRNazanin"/>
          <w:color w:val="111111"/>
          <w:sz w:val="28"/>
          <w:sz w:val="28"/>
          <w:szCs w:val="28"/>
          <w:rtl w:val="true"/>
          <w:lang w:bidi="fa-IR"/>
        </w:rPr>
        <w:t xml:space="preserve">علم و دانش، مال وثروت در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شئون كفو و باشد در مشام</w:t>
      </w:r>
    </w:p>
    <w:p>
      <w:pPr>
        <w:pStyle w:val="Heading3"/>
        <w:numPr>
          <w:ilvl w:val="2"/>
          <w:numId w:val="1"/>
        </w:numPr>
        <w:rPr/>
      </w:pPr>
      <w:bookmarkStart w:id="252" w:name="__RefHeading___Toc1338122_372815092"/>
      <w:bookmarkStart w:id="253" w:name="_Toc88"/>
      <w:bookmarkEnd w:id="252"/>
      <w:r>
        <w:rPr/>
        <w:t>76</w:t>
      </w:r>
      <w:r>
        <w:rPr>
          <w:rtl w:val="true"/>
        </w:rPr>
        <w:t xml:space="preserve">) </w:t>
      </w:r>
      <w:r>
        <w:rPr>
          <w:rtl w:val="true"/>
        </w:rPr>
        <w:t>سلامت جسم و روح از آلودگي اعتياد</w:t>
      </w:r>
      <w:r>
        <w:rPr>
          <w:rtl w:val="true"/>
        </w:rPr>
        <w:t>:</w:t>
      </w:r>
      <w:bookmarkEnd w:id="253"/>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سلامتی جسمی و روحی، عاری بودن همسر از اعتياد به مواد مخدر يا مشروبات الكلي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اعتياد به مواد مخدر يا مشروبات الكلي مانع از انجام وظايف همسري شده و به زندگي لطمه مي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اسلام از ازدواج با افرادي كه گرفتار آلودگيهاي روحي و اخلاقي، مانند فسق، شرابخواري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نهي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كه همسر مومن و سالم مايه خير و بركت و باعث ايجاد آرامش در زندگي زناشوئي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تاكيد اسلام به همسران اين است كه </w:t>
      </w:r>
    </w:p>
    <w:p>
      <w:pPr>
        <w:pStyle w:val="BookText"/>
        <w:rPr/>
      </w:pPr>
      <w:r>
        <w:rPr>
          <w:rFonts w:ascii="IRNazanin" w:hAnsi="IRNazanin" w:eastAsia="IRNazanin"/>
          <w:color w:val="111111"/>
          <w:sz w:val="28"/>
          <w:sz w:val="28"/>
          <w:szCs w:val="28"/>
          <w:rtl w:val="true"/>
          <w:lang w:bidi="fa-IR"/>
        </w:rPr>
        <w:t>از هر نوع اعتياد كه براي روح و جسمشان ضرر دارد، بصورت جدّي پرهيز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 بزرگوار در این خصوص بایدگفت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معتادی درون اين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تامل اين غزل را تو بخوان</w:t>
      </w:r>
    </w:p>
    <w:p>
      <w:pPr>
        <w:pStyle w:val="BookText"/>
        <w:rPr/>
      </w:pPr>
      <w:r>
        <w:rPr>
          <w:rFonts w:ascii="IRNazanin" w:hAnsi="IRNazanin" w:eastAsia="IRNazanin"/>
          <w:color w:val="111111"/>
          <w:sz w:val="28"/>
          <w:sz w:val="28"/>
          <w:szCs w:val="28"/>
          <w:rtl w:val="true"/>
          <w:lang w:bidi="fa-IR"/>
        </w:rPr>
        <w:t xml:space="preserve">گر كه داني اعتياد در هر كجا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فریاد خموش انس و جان</w:t>
      </w:r>
    </w:p>
    <w:p>
      <w:pPr>
        <w:pStyle w:val="BookText"/>
        <w:rPr/>
      </w:pPr>
      <w:r>
        <w:rPr>
          <w:rFonts w:ascii="IRNazanin" w:hAnsi="IRNazanin" w:eastAsia="IRNazanin"/>
          <w:color w:val="111111"/>
          <w:sz w:val="28"/>
          <w:sz w:val="28"/>
          <w:szCs w:val="28"/>
          <w:rtl w:val="true"/>
          <w:lang w:bidi="fa-IR"/>
        </w:rPr>
        <w:t xml:space="preserve">دین و دنیا را کند بی شک 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جانت را کند هر آن خزان</w:t>
      </w:r>
    </w:p>
    <w:p>
      <w:pPr>
        <w:pStyle w:val="BookText"/>
        <w:rPr/>
      </w:pPr>
      <w:r>
        <w:rPr>
          <w:rFonts w:ascii="IRNazanin" w:hAnsi="IRNazanin" w:eastAsia="IRNazanin"/>
          <w:color w:val="111111"/>
          <w:sz w:val="28"/>
          <w:sz w:val="28"/>
          <w:szCs w:val="28"/>
          <w:rtl w:val="true"/>
          <w:lang w:bidi="fa-IR"/>
        </w:rPr>
        <w:t xml:space="preserve">يا كه نابود و كند روح و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زندگي با صد نشان</w:t>
      </w:r>
    </w:p>
    <w:p>
      <w:pPr>
        <w:pStyle w:val="BookText"/>
        <w:rPr/>
      </w:pPr>
      <w:r>
        <w:rPr>
          <w:rFonts w:ascii="IRNazanin" w:hAnsi="IRNazanin" w:eastAsia="IRNazanin"/>
          <w:color w:val="111111"/>
          <w:sz w:val="28"/>
          <w:sz w:val="28"/>
          <w:szCs w:val="28"/>
          <w:rtl w:val="true"/>
          <w:lang w:bidi="fa-IR"/>
        </w:rPr>
        <w:t xml:space="preserve">هر روان گردان كند جان را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سمّي كه هست چون شوكران</w:t>
      </w:r>
    </w:p>
    <w:p>
      <w:pPr>
        <w:pStyle w:val="BookText"/>
        <w:rPr/>
      </w:pPr>
      <w:r>
        <w:rPr>
          <w:rFonts w:ascii="IRNazanin" w:hAnsi="IRNazanin" w:eastAsia="IRNazanin"/>
          <w:color w:val="111111"/>
          <w:sz w:val="28"/>
          <w:sz w:val="28"/>
          <w:szCs w:val="28"/>
          <w:rtl w:val="true"/>
          <w:lang w:bidi="fa-IR"/>
        </w:rPr>
        <w:t xml:space="preserve">در زناشویی کند عشق را 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 آن نابود و آرد صد فغان</w:t>
      </w:r>
    </w:p>
    <w:p>
      <w:pPr>
        <w:pStyle w:val="BookText"/>
        <w:rPr/>
      </w:pPr>
      <w:r>
        <w:rPr>
          <w:rFonts w:ascii="Amiri" w:hAnsi="Amiri" w:eastAsia="Amiri" w:cs="Amiri"/>
          <w:color w:val="111111"/>
          <w:sz w:val="28"/>
          <w:sz w:val="28"/>
          <w:szCs w:val="28"/>
          <w:rtl w:val="true"/>
          <w:lang w:bidi="ar-SA"/>
        </w:rPr>
        <w:t xml:space="preserve">همسر و فرزند شوند با آن 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لحظه لحظه با بياني بي زبان</w:t>
      </w:r>
    </w:p>
    <w:p>
      <w:pPr>
        <w:pStyle w:val="BookText"/>
        <w:rPr/>
      </w:pPr>
      <w:r>
        <w:rPr>
          <w:rFonts w:ascii="IRNazanin" w:hAnsi="IRNazanin" w:eastAsia="IRNazanin"/>
          <w:color w:val="111111"/>
          <w:sz w:val="28"/>
          <w:sz w:val="28"/>
          <w:szCs w:val="28"/>
          <w:rtl w:val="true"/>
          <w:lang w:bidi="fa-IR"/>
        </w:rPr>
        <w:t xml:space="preserve">جمله گي گويند كه اي معتاد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چه گشتي تو اين سان ناتوان</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زندگي را كردي تو بر ما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موادّي كه بود زهرش عيان </w:t>
      </w:r>
      <w:bookmarkStart w:id="254" w:name="pg10629_108105"/>
    </w:p>
    <w:p>
      <w:pPr>
        <w:pStyle w:val="BookText"/>
        <w:rPr/>
      </w:pPr>
      <w:bookmarkEnd w:id="254"/>
      <w:r>
        <w:rPr>
          <w:rFonts w:ascii="Amiri" w:hAnsi="Amiri" w:eastAsia="Amiri" w:cs="Amiri"/>
          <w:color w:val="111111"/>
          <w:sz w:val="28"/>
          <w:sz w:val="28"/>
          <w:szCs w:val="28"/>
          <w:rtl w:val="true"/>
          <w:lang w:bidi="ar-SA"/>
        </w:rPr>
        <w:t xml:space="preserve">آبروي ما نمودي تو 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همه عصر و زمان و هر مكان</w:t>
      </w:r>
    </w:p>
    <w:p>
      <w:pPr>
        <w:pStyle w:val="BookText"/>
        <w:rPr/>
      </w:pPr>
      <w:r>
        <w:rPr>
          <w:rFonts w:ascii="IRNazanin" w:hAnsi="IRNazanin" w:eastAsia="IRNazanin"/>
          <w:color w:val="111111"/>
          <w:sz w:val="28"/>
          <w:sz w:val="28"/>
          <w:szCs w:val="28"/>
          <w:rtl w:val="true"/>
          <w:lang w:bidi="fa-IR"/>
        </w:rPr>
        <w:t xml:space="preserve">غيرت و مردانگي را اعتياد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دهد بر باد به هر وقت و زمان</w:t>
      </w:r>
    </w:p>
    <w:p>
      <w:pPr>
        <w:pStyle w:val="BookText"/>
        <w:rPr/>
      </w:pPr>
      <w:r>
        <w:rPr>
          <w:rFonts w:ascii="IRNazanin" w:hAnsi="IRNazanin" w:eastAsia="IRNazanin"/>
          <w:color w:val="111111"/>
          <w:sz w:val="28"/>
          <w:sz w:val="28"/>
          <w:szCs w:val="28"/>
          <w:rtl w:val="true"/>
          <w:lang w:bidi="fa-IR"/>
        </w:rPr>
        <w:t>گر شناسند اعتياد را اي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شوند از آن جدا بي هر گمان</w:t>
      </w:r>
    </w:p>
    <w:p>
      <w:pPr>
        <w:pStyle w:val="BookText"/>
        <w:rPr/>
      </w:pPr>
      <w:r>
        <w:rPr>
          <w:rFonts w:ascii="IRNazanin" w:hAnsi="IRNazanin" w:eastAsia="IRNazanin"/>
          <w:color w:val="111111"/>
          <w:sz w:val="28"/>
          <w:sz w:val="28"/>
          <w:szCs w:val="28"/>
          <w:rtl w:val="true"/>
          <w:lang w:bidi="fa-IR"/>
        </w:rPr>
        <w:t xml:space="preserve">بي شك و ترديد موادّي آنچنان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كند رحمي به هر پير و جوان</w:t>
      </w:r>
    </w:p>
    <w:p>
      <w:pPr>
        <w:pStyle w:val="BookText"/>
        <w:rPr/>
      </w:pPr>
      <w:r>
        <w:rPr>
          <w:rFonts w:ascii="IRNazanin" w:hAnsi="IRNazanin" w:eastAsia="IRNazanin"/>
          <w:color w:val="111111"/>
          <w:sz w:val="28"/>
          <w:sz w:val="28"/>
          <w:szCs w:val="28"/>
          <w:rtl w:val="true"/>
          <w:lang w:bidi="fa-IR"/>
        </w:rPr>
        <w:t xml:space="preserve">شيشه و ترياك و هر يك از مواد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صدايي بي صدا گویند بدان</w:t>
      </w:r>
    </w:p>
    <w:p>
      <w:pPr>
        <w:pStyle w:val="BookText"/>
        <w:rPr/>
      </w:pPr>
      <w:r>
        <w:rPr>
          <w:rFonts w:ascii="IRNazanin" w:hAnsi="IRNazanin" w:eastAsia="IRNazanin"/>
          <w:color w:val="111111"/>
          <w:sz w:val="28"/>
          <w:sz w:val="28"/>
          <w:szCs w:val="28"/>
          <w:rtl w:val="true"/>
          <w:lang w:bidi="fa-IR"/>
        </w:rPr>
        <w:t xml:space="preserve">حيف تو باشد که گشتی این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تويي والاتر از هفت آسمان</w:t>
      </w:r>
    </w:p>
    <w:p>
      <w:pPr>
        <w:pStyle w:val="BookText"/>
        <w:rPr/>
      </w:pPr>
      <w:r>
        <w:rPr>
          <w:rFonts w:ascii="IRNazanin" w:hAnsi="IRNazanin" w:eastAsia="IRNazanin"/>
          <w:color w:val="111111"/>
          <w:sz w:val="28"/>
          <w:sz w:val="28"/>
          <w:szCs w:val="28"/>
          <w:rtl w:val="true"/>
          <w:lang w:bidi="fa-IR"/>
        </w:rPr>
        <w:t xml:space="preserve">پس نما آن را رها در اين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شوي پاك از درون و هم عيان</w:t>
      </w:r>
    </w:p>
    <w:p>
      <w:pPr>
        <w:pStyle w:val="BookText"/>
        <w:rPr/>
      </w:pPr>
      <w:r>
        <w:rPr>
          <w:rFonts w:ascii="IRNazanin" w:hAnsi="IRNazanin" w:eastAsia="IRNazanin"/>
          <w:color w:val="111111"/>
          <w:sz w:val="28"/>
          <w:sz w:val="28"/>
          <w:szCs w:val="28"/>
          <w:rtl w:val="true"/>
          <w:lang w:bidi="fa-IR"/>
        </w:rPr>
        <w:t xml:space="preserve">اين حقير گويد كه اي انسان 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اراده شو چو يك آتش فشان</w:t>
      </w:r>
    </w:p>
    <w:p>
      <w:pPr>
        <w:pStyle w:val="Heading3"/>
        <w:numPr>
          <w:ilvl w:val="2"/>
          <w:numId w:val="1"/>
        </w:numPr>
        <w:rPr/>
      </w:pPr>
      <w:bookmarkStart w:id="255" w:name="__RefHeading___Toc1338124_372815092"/>
      <w:bookmarkStart w:id="256" w:name="_Toc89"/>
      <w:bookmarkEnd w:id="255"/>
      <w:r>
        <w:rPr/>
        <w:t>77</w:t>
      </w:r>
      <w:r>
        <w:rPr>
          <w:rtl w:val="true"/>
        </w:rPr>
        <w:t xml:space="preserve">) </w:t>
      </w:r>
      <w:r>
        <w:rPr>
          <w:rtl w:val="true"/>
        </w:rPr>
        <w:t>عفت و نجابت</w:t>
      </w:r>
      <w:r>
        <w:rPr>
          <w:rtl w:val="true"/>
        </w:rPr>
        <w:t>:</w:t>
      </w:r>
      <w:bookmarkEnd w:id="256"/>
    </w:p>
    <w:p>
      <w:pPr>
        <w:pStyle w:val="BookText"/>
        <w:rPr/>
      </w:pPr>
      <w:r>
        <w:rPr>
          <w:rFonts w:ascii="IRNazanin" w:hAnsi="IRNazanin" w:eastAsia="IRNazanin"/>
          <w:color w:val="111111"/>
          <w:sz w:val="28"/>
          <w:sz w:val="28"/>
          <w:szCs w:val="28"/>
          <w:rtl w:val="true"/>
          <w:lang w:bidi="fa-IR"/>
        </w:rPr>
        <w:t xml:space="preserve">می شود روزی عفاف و هم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خاموش درون باشد نه خواب</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خوبان جهان دارد پیام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طلا زیبا کند آن جان ناب </w:t>
      </w:r>
    </w:p>
    <w:p>
      <w:pPr>
        <w:pStyle w:val="BookText"/>
        <w:rPr/>
      </w:pPr>
      <w:r>
        <w:rPr>
          <w:rFonts w:ascii="IRNazanin" w:hAnsi="IRNazanin" w:eastAsia="IRNazanin"/>
          <w:color w:val="111111"/>
          <w:sz w:val="28"/>
          <w:sz w:val="28"/>
          <w:szCs w:val="28"/>
          <w:rtl w:val="true"/>
          <w:lang w:bidi="fa-IR"/>
        </w:rPr>
        <w:t>زندگي زناشويي بر پايه انحصار و اعتماد برپا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قصد دارند تمام وجود يكديگر را تصاحب نمايند و ديگري در اين كانون انحصاري راه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هر دو بايد نجيب و عفيف بوده و از هر نوع آلودگيهاي اخلاقي پاك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 انسان نجيب نباشد، بدون ترديد مشكلات متعددي را در زندگي ي مشترك ايجاد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خطاب به این افراد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عفاف باشد نیاز روح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چه هستی فراری تو ز آن</w:t>
      </w:r>
    </w:p>
    <w:p>
      <w:pPr>
        <w:pStyle w:val="BookText"/>
        <w:rPr/>
      </w:pPr>
      <w:r>
        <w:rPr>
          <w:rFonts w:ascii="IRNazanin" w:hAnsi="IRNazanin" w:eastAsia="IRNazanin"/>
          <w:color w:val="111111"/>
          <w:sz w:val="28"/>
          <w:sz w:val="28"/>
          <w:szCs w:val="28"/>
          <w:rtl w:val="true"/>
          <w:lang w:bidi="fa-IR"/>
        </w:rPr>
        <w:t xml:space="preserve">با عفاف گردی همی آرام و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عفافی منشاء صدها فغان</w:t>
      </w:r>
    </w:p>
    <w:p>
      <w:pPr>
        <w:pStyle w:val="BookText"/>
        <w:rPr/>
      </w:pPr>
      <w:r>
        <w:rPr>
          <w:rFonts w:ascii="IRNazanin" w:hAnsi="IRNazanin" w:eastAsia="IRNazanin"/>
          <w:color w:val="111111"/>
          <w:sz w:val="28"/>
          <w:sz w:val="28"/>
          <w:szCs w:val="28"/>
          <w:rtl w:val="true"/>
          <w:lang w:bidi="fa-IR"/>
        </w:rPr>
        <w:t>بديهي است كه همسر عفيف و نجيب باعث ايجاد آرامش در زندگي زناشوئي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تاكيد اسلام به همسران اين است كه از هر نوع عملي كه با عفت و نجابت آنها در تعارض مي باشد بصورت جدّي بايد پرهيز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به حال همسري که، عاشق نوعی حجاب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حجابی که کند جان را معطر، چون گلاب است</w:t>
      </w:r>
    </w:p>
    <w:p>
      <w:pPr>
        <w:pStyle w:val="BookText"/>
        <w:rPr/>
      </w:pPr>
      <w:r>
        <w:rPr>
          <w:rFonts w:ascii="IRNazanin" w:hAnsi="IRNazanin" w:eastAsia="IRNazanin"/>
          <w:color w:val="111111"/>
          <w:sz w:val="28"/>
          <w:sz w:val="28"/>
          <w:szCs w:val="28"/>
          <w:rtl w:val="true"/>
          <w:lang w:bidi="fa-IR"/>
        </w:rPr>
        <w:t>چون که پوشاند سر و جان را، به دنبال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فطرتش، عالی ترین نوع جواب است</w:t>
      </w:r>
    </w:p>
    <w:p>
      <w:pPr>
        <w:pStyle w:val="BookText"/>
        <w:rPr/>
      </w:pPr>
      <w:r>
        <w:rPr>
          <w:rFonts w:ascii="IRNazanin" w:hAnsi="IRNazanin" w:eastAsia="IRNazanin"/>
          <w:color w:val="111111"/>
          <w:sz w:val="28"/>
          <w:sz w:val="28"/>
          <w:szCs w:val="28"/>
          <w:rtl w:val="true"/>
          <w:lang w:bidi="fa-IR"/>
        </w:rPr>
        <w:t>این بود معجون خاصی، می دهد روح را تعالی</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درضمن نجابت و پاكدامني به گوهر وجود زن ارزش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هر جايي و هرزه، خود را در حد مبلغ ناچيزي كه دريافت مي كنند، تنزل مي دهند و به </w:t>
      </w:r>
      <w:bookmarkStart w:id="257" w:name="pg10629_108107"/>
    </w:p>
    <w:p>
      <w:pPr>
        <w:pStyle w:val="BookText"/>
        <w:rPr/>
      </w:pPr>
      <w:bookmarkEnd w:id="257"/>
      <w:r>
        <w:rPr>
          <w:rFonts w:ascii="IRNazanin" w:hAnsi="IRNazanin" w:eastAsia="IRNazanin"/>
          <w:color w:val="111111"/>
          <w:sz w:val="28"/>
          <w:sz w:val="28"/>
          <w:szCs w:val="28"/>
          <w:rtl w:val="true"/>
          <w:lang w:bidi="fa-IR"/>
        </w:rPr>
        <w:t>هيچ وجه نمي توانند براي خود جايي در دلي باز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بايد بدانند كه فقط وسيله اي براي اطفاي شهوات شيطاني مردان هوسباز هستند و هرگز كسي به آنها به عنوان شريك زندگي و يار و همدم و مونس نگاه نمي كند و روزي كه جلوه جواني خود را از دست دادند، متوجه مي شوند كه آن مرداني كه مگس وار گرد شان مي چرخيدند، آنها را فراموش مي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در عالم آخرت برای هر عملی که مرتکب شده حتی اگر یک تار موی خود را به نامحرم نشان داده باشد مجازات سختی در پیش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که دانی می شوی آویخته با مو ای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هر تاری که نامحرم همی بیند به سر</w:t>
      </w:r>
    </w:p>
    <w:p>
      <w:pPr>
        <w:pStyle w:val="BookText"/>
        <w:rPr/>
      </w:pPr>
      <w:r>
        <w:rPr>
          <w:rFonts w:ascii="IRNazanin" w:hAnsi="IRNazanin" w:eastAsia="IRNazanin"/>
          <w:color w:val="111111"/>
          <w:sz w:val="28"/>
          <w:sz w:val="28"/>
          <w:szCs w:val="28"/>
          <w:rtl w:val="true"/>
          <w:lang w:bidi="fa-IR"/>
        </w:rPr>
        <w:t>پس عزیزم کن حجابت را رعایت تو به 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که می خواهی شوی اهل فلاح و هم ظفر</w:t>
      </w:r>
    </w:p>
    <w:p>
      <w:pPr>
        <w:pStyle w:val="BookText"/>
        <w:rPr/>
      </w:pPr>
      <w:r>
        <w:rPr>
          <w:rFonts w:ascii="IRNazanin" w:hAnsi="IRNazanin" w:eastAsia="IRNazanin"/>
          <w:color w:val="111111"/>
          <w:sz w:val="28"/>
          <w:sz w:val="28"/>
          <w:szCs w:val="28"/>
          <w:rtl w:val="true"/>
          <w:lang w:bidi="fa-IR"/>
        </w:rPr>
        <w:t>اما ای عزیز بزرگوار بدون تردید همسر با حجاب و عفیف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روح وجسمش سالم است و شاد و 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زناشويي كند حق را تمام</w:t>
      </w:r>
    </w:p>
    <w:p>
      <w:pPr>
        <w:pStyle w:val="BookText"/>
        <w:rPr/>
      </w:pPr>
      <w:r>
        <w:rPr>
          <w:rFonts w:ascii="Amiri" w:hAnsi="Amiri" w:eastAsia="Amiri" w:cs="Amiri"/>
          <w:color w:val="111111"/>
          <w:sz w:val="28"/>
          <w:sz w:val="28"/>
          <w:szCs w:val="28"/>
          <w:rtl w:val="true"/>
          <w:lang w:bidi="ar-SA"/>
        </w:rPr>
        <w:t xml:space="preserve">با حجاب و عفّت است در اين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نمايي كي كند بهر عوام</w:t>
      </w:r>
    </w:p>
    <w:p>
      <w:pPr>
        <w:pStyle w:val="Heading3"/>
        <w:numPr>
          <w:ilvl w:val="2"/>
          <w:numId w:val="1"/>
        </w:numPr>
        <w:rPr/>
      </w:pPr>
      <w:bookmarkStart w:id="258" w:name="__RefHeading___Toc1338126_372815092"/>
      <w:bookmarkStart w:id="259" w:name="_Toc90"/>
      <w:bookmarkEnd w:id="258"/>
      <w:r>
        <w:rPr/>
        <w:t>78</w:t>
      </w:r>
      <w:r>
        <w:rPr>
          <w:rtl w:val="true"/>
        </w:rPr>
        <w:t>)</w:t>
      </w:r>
      <w:r>
        <w:rPr>
          <w:rtl w:val="true"/>
        </w:rPr>
        <w:t>پرهيز از آزار همسر</w:t>
      </w:r>
      <w:r>
        <w:rPr>
          <w:rtl w:val="true"/>
        </w:rPr>
        <w:t>:</w:t>
      </w:r>
      <w:bookmarkEnd w:id="259"/>
    </w:p>
    <w:p>
      <w:pPr>
        <w:pStyle w:val="BookText"/>
        <w:rPr/>
      </w:pPr>
      <w:r>
        <w:rPr>
          <w:rFonts w:ascii="IRNazanin" w:hAnsi="IRNazanin" w:eastAsia="IRNazanin"/>
          <w:color w:val="111111"/>
          <w:sz w:val="28"/>
          <w:sz w:val="28"/>
          <w:szCs w:val="28"/>
          <w:rtl w:val="true"/>
          <w:lang w:bidi="fa-IR"/>
        </w:rPr>
        <w:t xml:space="preserve">وای و بر حال کسی که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 زوج خودش نامهربان</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که ایمانی بود در روح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هر دم محبّت بی گمان </w:t>
      </w:r>
    </w:p>
    <w:p>
      <w:pPr>
        <w:pStyle w:val="BookText"/>
        <w:rPr/>
      </w:pPr>
      <w:r>
        <w:rPr>
          <w:rFonts w:ascii="IRNazanin" w:hAnsi="IRNazanin" w:eastAsia="IRNazanin"/>
          <w:color w:val="111111"/>
          <w:sz w:val="28"/>
          <w:sz w:val="28"/>
          <w:szCs w:val="28"/>
          <w:rtl w:val="true"/>
          <w:lang w:bidi="fa-IR"/>
        </w:rPr>
        <w:t>رعايت حدود و حقوق همسر و آزار نرساندن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آزار جسمي و يا زباني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وظايف اخلاقي دوطرفه است و همسران بايد آن را رعايت كرده، بدان ملتزم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بايد از هر گونه عملي كه موجب رنجش خاطر شوهر مي‌شود، بپرهيزد و دقت كند كه شوهر از چه كاري، حرفي و حركتي ناراحت مي‌شود و او سعي كند آنها را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بايد زبان خود را كنترل كرده و از زخم زبان، طعنه، متلك، كنايه زدن و هر عملي كه به نوعي تخريب‌كنندۀ عواطف و شخصيت شوهر است، اجتناب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 به حال زني كه شوهرش را عصباني كند و خوشا به‌حال زني كه شوهرش از او راضي باشد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رسول گرامي اسلام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زنان شما، آن زني است كه اگر شوهرش خشمگين شود به او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در دست توست و اختيار من به دست توست، خواب نخواهم رفت تا از من راضي شوي</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همچنين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عواقب بدزباني همسر</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چيز زندگي را تيره و تار مي‌گرداند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ستمگر، همسايه بد و زن بددهن و فحاش</w:t>
      </w:r>
      <w:r>
        <w:rPr>
          <w:rFonts w:eastAsia="IRNazanin" w:cs="IRNazanin"/>
          <w:color w:val="111111"/>
          <w:sz w:val="28"/>
          <w:szCs w:val="28"/>
          <w:rtl w:val="true"/>
          <w:lang w:bidi="fa-IR"/>
        </w:rPr>
        <w:t xml:space="preserve">" </w:t>
      </w:r>
      <w:r>
        <w:rPr>
          <w:rStyle w:val="FootnoteAnchor"/>
          <w:rtl w:val="true"/>
        </w:rPr>
        <w:footnoteReference w:id="206"/>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سوي ديگر، مرد نيز وظيفه دارد از ناسزاگويي، نيش زدن و هر كاري كه آزار و اذيت به شمار مي‌آيد، بپرهيزد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حق ندارد همسر خود را تنبيه </w:t>
      </w:r>
      <w:bookmarkStart w:id="260" w:name="pg10629_108109"/>
    </w:p>
    <w:p>
      <w:pPr>
        <w:pStyle w:val="BookText"/>
        <w:rPr/>
      </w:pPr>
      <w:bookmarkEnd w:id="260"/>
      <w:r>
        <w:rPr>
          <w:rFonts w:ascii="IRNazanin" w:hAnsi="IRNazanin" w:eastAsia="IRNazanin"/>
          <w:color w:val="111111"/>
          <w:sz w:val="28"/>
          <w:sz w:val="28"/>
          <w:szCs w:val="28"/>
          <w:rtl w:val="true"/>
          <w:lang w:bidi="fa-IR"/>
        </w:rPr>
        <w:t>بدني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تنبيه بدني همسر، عواطف موجود در ميان همسران را از بين مي‌برد، و نفرت و بدبيني ايجاد مي‌كند، همچنين دلبستگي زن به زندگي را كم‌رنگ كرده و برايش عقده رواني مي‌شود و به مرور زمان از چنين مردي نفرت عاطفي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گرامي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آثار تنبيه زن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صورت زنش سيلي بزند، خداوند به مالك جهنم دستور مي‌دهد تا هفتاد سيلي به صورت او بزنند</w:t>
      </w:r>
      <w:r>
        <w:rPr>
          <w:rFonts w:eastAsia="IRNazanin" w:cs="IRNazanin"/>
          <w:color w:val="111111"/>
          <w:sz w:val="28"/>
          <w:szCs w:val="28"/>
          <w:rtl w:val="true"/>
          <w:lang w:bidi="fa-IR"/>
        </w:rPr>
        <w:t>"</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جاي ديگر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همسر خود را بدون دليل بزند، در روز قيامت، من دشمن او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زنانتان را نزنيد؛</w:t>
      </w:r>
    </w:p>
    <w:p>
      <w:pPr>
        <w:pStyle w:val="BookText"/>
        <w:rPr/>
      </w:pPr>
      <w:r>
        <w:rPr>
          <w:rFonts w:ascii="Amiri" w:hAnsi="Amiri" w:eastAsia="Amiri" w:cs="Amiri"/>
          <w:color w:val="111111"/>
          <w:sz w:val="28"/>
          <w:sz w:val="28"/>
          <w:szCs w:val="28"/>
          <w:rtl w:val="true"/>
          <w:lang w:bidi="ar-SA"/>
        </w:rPr>
        <w:t>كسي كه زنش را بدون دليل بزند، خدا و رسولش را عصيان كرده است</w:t>
      </w:r>
      <w:r>
        <w:rPr>
          <w:rFonts w:eastAsia="Amiri" w:cs="Amiri" w:ascii="Amiri" w:hAnsi="Amiri"/>
          <w:color w:val="111111"/>
          <w:sz w:val="28"/>
          <w:szCs w:val="28"/>
          <w:rtl w:val="true"/>
          <w:lang w:bidi="ar-SA"/>
        </w:rPr>
        <w:t xml:space="preserve">. "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خوش به حال همسري که، خلق نیکویش 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خلق خدا، خوش مسلک و شیرین بیان است</w:t>
      </w:r>
    </w:p>
    <w:p>
      <w:pPr>
        <w:pStyle w:val="BookText"/>
        <w:rPr/>
      </w:pPr>
      <w:r>
        <w:rPr>
          <w:rFonts w:ascii="IRNazanin" w:hAnsi="IRNazanin" w:eastAsia="IRNazanin"/>
          <w:color w:val="111111"/>
          <w:sz w:val="28"/>
          <w:sz w:val="28"/>
          <w:szCs w:val="28"/>
          <w:rtl w:val="true"/>
          <w:lang w:bidi="fa-IR"/>
        </w:rPr>
        <w:t>در درون خانه، با اهل و عیال و خانواده آنچنان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آن حرف خدا، بهر نیاز روح و جان است</w:t>
      </w:r>
    </w:p>
    <w:p>
      <w:pPr>
        <w:pStyle w:val="BookText"/>
        <w:rPr/>
      </w:pPr>
      <w:r>
        <w:rPr>
          <w:rFonts w:ascii="IRNazanin" w:hAnsi="IRNazanin" w:eastAsia="IRNazanin"/>
          <w:color w:val="111111"/>
          <w:sz w:val="28"/>
          <w:sz w:val="28"/>
          <w:szCs w:val="28"/>
          <w:rtl w:val="true"/>
          <w:lang w:bidi="fa-IR"/>
        </w:rPr>
        <w:t>این بود خلق خدایی، می دهد جان را صفایی</w:t>
      </w:r>
    </w:p>
    <w:p>
      <w:pPr>
        <w:pStyle w:val="Heading3"/>
        <w:numPr>
          <w:ilvl w:val="2"/>
          <w:numId w:val="1"/>
        </w:numPr>
        <w:rPr/>
      </w:pPr>
      <w:bookmarkStart w:id="261" w:name="__RefHeading___Toc1338128_372815092"/>
      <w:bookmarkStart w:id="262" w:name="_Toc91"/>
      <w:bookmarkEnd w:id="261"/>
      <w:r>
        <w:rPr/>
        <w:t>79</w:t>
      </w:r>
      <w:r>
        <w:rPr>
          <w:rtl w:val="true"/>
        </w:rPr>
        <w:t xml:space="preserve">) </w:t>
      </w:r>
      <w:r>
        <w:rPr>
          <w:rtl w:val="true"/>
        </w:rPr>
        <w:t>تمکین و توجه به مسائل جنسي و زناشویی</w:t>
      </w:r>
      <w:r>
        <w:rPr>
          <w:rtl w:val="true"/>
        </w:rPr>
        <w:t>:</w:t>
      </w:r>
      <w:bookmarkEnd w:id="262"/>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تمکین، یعنی آمادگی زن در برابر کامجویی های مشروع شوهر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زنی که عقد دائم شده، باید، خود را برای هر لذّتی که شوهر می خواهد، تسلیم کند و بدون عذر شرعی، از نزدیکی کردن او </w:t>
      </w:r>
    </w:p>
    <w:p>
      <w:pPr>
        <w:pStyle w:val="BookText"/>
        <w:rPr/>
      </w:pPr>
      <w:r>
        <w:rPr>
          <w:rFonts w:ascii="IRNazanin" w:hAnsi="IRNazanin" w:eastAsia="IRNazanin"/>
          <w:color w:val="111111"/>
          <w:sz w:val="28"/>
          <w:sz w:val="28"/>
          <w:szCs w:val="28"/>
          <w:rtl w:val="true"/>
          <w:lang w:bidi="fa-IR"/>
        </w:rPr>
        <w:t>جلوگیری نکند</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اهميت توجه به مسائل جنسي در ايجاد عشق و محبت ميان همسران به اندازه اي است که آيات و روايات بسياري درباره زمان برقراري رابطه بين زن و شوهر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ازدواج را قرار داده تا زن و مرد علاوه بر ارضاي روحي، از لحاظ جنسي نيز ارضا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لذتي براي مرد در دنيا و آخرت بيشتر از لذتي که از همسرش</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 برد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بررسي ها نشان مي دهد دليل اصلي طلاق هاي عاطفي به ويژه در ميان زوج هاي جوان، بي توجهي به مسائل زناشويي است که مي توان به کمک مشاوران خانواده براي آن راهکار مناسبي پيدا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آموزش مسائل جنسي ممکن است در يک يا دو جلسه امکان پذير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آموزش مسائل رواني جنسي به زمان بيشتري نياز دارد، چون بسياري از مشکلات رواني جنسي، ملکه ذهني افراد شده و بايد براي درمان آن مدتي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به روابط جنسی باید بیشتر اهمیت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جنسی، اگر به دفعات مناسب صورت بگیرد، می تواند از طرق مختلف به سلامت انسان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 روابط باعث آزاد شدن داروی عشق یعنی اکسی توسین در بدن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اکسی توسین به شما کمک می کند تا با پیوندهای عاطفی بهتری با همسرت ارتباط برقرار کنی و اعتماد و عشق بیشتری بر روابط شما حاکم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هرگز از اهمیت روابط زناشویی غافل نشو و آن را در اولویت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برای ادامه حیات انسان و تداوم نسل وى،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غریزه جنسی را در وجود او به ودیعه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عنایت و موهبت الهی به آن تعلق گرفت که با استفاده از همسر مناسب، هم نسل انسان در سراشیبی سقوط قرار نگرفته و هم لذتهای غریزی به ورطه هولناک هوس دچار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تمکین زن برای مرد و همچنین مرد برای زن، ضمن ایجاد رابطه‌ای شوق برانگیز، نقش عمده‌ای در میزان رضایت ایشان ایفا می‌کند، عفت و پاکدامنی را حفظ کرده و شیرین‌ترین لحظات را به آنها هدیه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تمکین زن در برابر شوهر، به اندازه ای مهم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مسلمان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لاتَطوَلنَّ صَلاتَکُنُّ لِتمنَعنَ اَزواجَکُنّ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نمازتان را طولانی نکنید تا مانع کامیابی شوهرانتان شوید</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همچنین، بر زن لازم است، آنچه مایه ی تنفّر شوهر و مانع لذت جویی اوست، از خود دور کند و طبق خواست شوهر، خود را نظیف و آرایش نماید</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زنی،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حق شوهر بر زن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اندکی را به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باید، خود را به بهترین بوهای خوش معطّر کند و زیباترین لباسش را بپوشد و خود را به بهترین زینتی که دارد، بیاراید و هر صبح و شام خود را به شوهر عرضه کند</w:t>
      </w:r>
      <w:r>
        <w:rPr>
          <w:rFonts w:eastAsia="IRNazanin" w:cs="IRNazanin"/>
          <w:color w:val="111111"/>
          <w:sz w:val="28"/>
          <w:szCs w:val="28"/>
          <w:rtl w:val="true"/>
          <w:lang w:bidi="fa-IR"/>
        </w:rPr>
        <w:t>!»</w:t>
      </w:r>
      <w:r>
        <w:rPr>
          <w:rStyle w:val="FootnoteAnchor"/>
          <w:rtl w:val="true"/>
        </w:rPr>
        <w:footnoteReference w:id="212"/>
      </w:r>
      <w:r>
        <w:rPr>
          <w:rFonts w:ascii="Amiri" w:hAnsi="Amiri" w:eastAsia="Amiri" w:cs="Amiri"/>
          <w:color w:val="111111"/>
          <w:sz w:val="28"/>
          <w:sz w:val="28"/>
          <w:szCs w:val="28"/>
          <w:rtl w:val="true"/>
          <w:lang w:bidi="ar-SA"/>
        </w:rPr>
        <w:t>بنابر اين اي عزيز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در زناشويي نما حقّش 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شروعش تا به اوج و انتها</w:t>
      </w:r>
    </w:p>
    <w:p>
      <w:pPr>
        <w:pStyle w:val="BookText"/>
        <w:rPr/>
      </w:pPr>
      <w:r>
        <w:rPr>
          <w:rFonts w:ascii="IRNazanin" w:hAnsi="IRNazanin" w:eastAsia="IRNazanin"/>
          <w:color w:val="111111"/>
          <w:sz w:val="28"/>
          <w:sz w:val="28"/>
          <w:szCs w:val="28"/>
          <w:rtl w:val="true"/>
          <w:lang w:bidi="fa-IR"/>
        </w:rPr>
        <w:t xml:space="preserve">چون زناشويي كند دل را 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فسق و فجور و هر هوا</w:t>
      </w:r>
    </w:p>
    <w:p>
      <w:pPr>
        <w:pStyle w:val="BookText"/>
        <w:rPr/>
      </w:pPr>
      <w:r>
        <w:rPr>
          <w:rFonts w:ascii="IRNazanin" w:hAnsi="IRNazanin" w:eastAsia="IRNazanin"/>
          <w:color w:val="111111"/>
          <w:sz w:val="28"/>
          <w:sz w:val="28"/>
          <w:szCs w:val="28"/>
          <w:rtl w:val="true"/>
          <w:lang w:bidi="fa-IR"/>
        </w:rPr>
        <w:t xml:space="preserve">گر شود شيرين شوي دور از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و غصّه و هر نوعي جفا</w:t>
      </w:r>
    </w:p>
    <w:p>
      <w:pPr>
        <w:pStyle w:val="BookText"/>
        <w:rPr/>
      </w:pPr>
      <w:r>
        <w:rPr>
          <w:rFonts w:ascii="IRNazanin" w:hAnsi="IRNazanin" w:eastAsia="IRNazanin"/>
          <w:color w:val="111111"/>
          <w:sz w:val="28"/>
          <w:sz w:val="28"/>
          <w:szCs w:val="28"/>
          <w:rtl w:val="true"/>
          <w:lang w:bidi="fa-IR"/>
        </w:rPr>
        <w:t xml:space="preserve">آنچنان آرام و گردي در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محبوبي ي و باشي با وفا</w:t>
      </w:r>
    </w:p>
    <w:p>
      <w:pPr>
        <w:pStyle w:val="BookText"/>
        <w:rPr/>
      </w:pPr>
      <w:r>
        <w:rPr>
          <w:rFonts w:ascii="IRNazanin" w:hAnsi="IRNazanin" w:eastAsia="IRNazanin"/>
          <w:color w:val="111111"/>
          <w:sz w:val="28"/>
          <w:sz w:val="28"/>
          <w:szCs w:val="28"/>
          <w:rtl w:val="true"/>
          <w:lang w:bidi="fa-IR"/>
        </w:rPr>
        <w:t>این یک باور غلط و غیرمنطقی است که یک ازدواج خوب، به رابطه جنسی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حتی برای یک دقیقه نباید باور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نزدیکی جنسی در ازدواج همه چیز نیست، ولی یک رابطه جنسی خوب، حد اقل به اندازه ده درصد، زمینه را برای روابط صمیمی میان زن و شوهر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ناکارآمدی در این رابطه یقینا بیش از نود درصد در روابط صمیمی آنان تأثیر منفی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ده و نود درصد، آمار دقیقی نباشد، اما می تواند در یک جمله، اهمیت موضوع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رابطه خوب، رفع تنش، احساس آرامش، امنیت و همراهی بیشتر با همسر را در پی دارد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برطرف کردن نیاز جنسی همسر، ضمن اینکه رضایت را در چهره طرفین نمایان می‌کند، به خواسته‌های طبیعی هر دو طرف پاسخ داده و ایشان را به اوج لذت حلال رهنمون می‌کند که عامل بزرگی در جهت جلوگیری از هوسهای کاذب و چشم چرانیها، نگاه‌های آلوده، انجام محرَّمات و خطرهای </w:t>
      </w:r>
    </w:p>
    <w:p>
      <w:pPr>
        <w:pStyle w:val="BookText"/>
        <w:rPr/>
      </w:pPr>
      <w:r>
        <w:rPr>
          <w:rFonts w:ascii="IRNazanin" w:hAnsi="IRNazanin" w:eastAsia="IRNazanin"/>
          <w:color w:val="111111"/>
          <w:sz w:val="28"/>
          <w:sz w:val="28"/>
          <w:szCs w:val="28"/>
          <w:rtl w:val="true"/>
          <w:lang w:bidi="fa-IR"/>
        </w:rPr>
        <w:t>دیگر بوده و از عوامل حفظ عفت و پاکدامنی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لحظه لحظه آن عبادت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تنها، همسری به آموزه‌های دینی و دستورات شرع در باب مسائل جنسی و تمکین به نحو احسن، عمل می‌کند که متدین و شایسته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مورد هم باز این همسر شایسته و مومن است که رضایتمندی را در زندگي زناشوئي تأمین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اي عزيز بزرگواربا دقّت تمام به قصيده زير توجّه فرما و با عشق به آنچه مطرح شده عمل نما تا انشاا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زناشوئي رضايت بخش، آرامش خاصّي بر همه وجودت حاكم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كه همسر كرد اراده بهر 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حرف هم رسول هم امام</w:t>
      </w:r>
    </w:p>
    <w:p>
      <w:pPr>
        <w:pStyle w:val="BookText"/>
        <w:rPr/>
      </w:pPr>
      <w:r>
        <w:rPr>
          <w:rFonts w:ascii="Amiri" w:hAnsi="Amiri" w:eastAsia="Amiri" w:cs="Amiri"/>
          <w:color w:val="111111"/>
          <w:sz w:val="28"/>
          <w:sz w:val="28"/>
          <w:szCs w:val="28"/>
          <w:rtl w:val="true"/>
          <w:lang w:bidi="ar-SA"/>
        </w:rPr>
        <w:t xml:space="preserve">در احاديثي كه باشند ناب 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كرده تكليفت مشخّص هر كدام</w:t>
      </w:r>
    </w:p>
    <w:p>
      <w:pPr>
        <w:pStyle w:val="BookText"/>
        <w:rPr/>
      </w:pPr>
      <w:r>
        <w:rPr>
          <w:rFonts w:ascii="IRNazanin" w:hAnsi="IRNazanin" w:eastAsia="IRNazanin"/>
          <w:color w:val="111111"/>
          <w:sz w:val="28"/>
          <w:sz w:val="28"/>
          <w:szCs w:val="28"/>
          <w:rtl w:val="true"/>
          <w:lang w:bidi="fa-IR"/>
        </w:rPr>
        <w:t xml:space="preserve">بر زناشويي بود احكام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گام نخست تا اختتام</w:t>
      </w:r>
    </w:p>
    <w:p>
      <w:pPr>
        <w:pStyle w:val="BookText"/>
        <w:rPr/>
      </w:pPr>
      <w:r>
        <w:rPr>
          <w:rFonts w:ascii="IRNazanin" w:hAnsi="IRNazanin" w:eastAsia="IRNazanin"/>
          <w:color w:val="111111"/>
          <w:sz w:val="28"/>
          <w:sz w:val="28"/>
          <w:szCs w:val="28"/>
          <w:rtl w:val="true"/>
          <w:lang w:bidi="fa-IR"/>
        </w:rPr>
        <w:t xml:space="preserve">لحظه لحظه همچو ذكر است و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تكليف مي كني كار را تمام</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که خواهی تو شوی آرام و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وضو رو سوی همسر ای همام </w:t>
      </w:r>
    </w:p>
    <w:p>
      <w:pPr>
        <w:pStyle w:val="BookText"/>
        <w:rPr/>
      </w:pPr>
      <w:r>
        <w:rPr>
          <w:rFonts w:ascii="Amiri" w:hAnsi="Amiri" w:eastAsia="Amiri" w:cs="Amiri"/>
          <w:color w:val="111111"/>
          <w:sz w:val="28"/>
          <w:sz w:val="28"/>
          <w:szCs w:val="28"/>
          <w:rtl w:val="true"/>
          <w:lang w:bidi="ar-SA"/>
        </w:rPr>
        <w:t xml:space="preserve">ابتدا با نام حق آغاز و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شوي راحت ز شيطان و حسام</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بهر آميزش و هم در غير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تو بر همسر هميشه احترام</w:t>
      </w:r>
    </w:p>
    <w:p>
      <w:pPr>
        <w:pStyle w:val="BookText"/>
        <w:rPr/>
      </w:pPr>
      <w:r>
        <w:rPr>
          <w:rFonts w:ascii="Amiri" w:hAnsi="Amiri" w:eastAsia="Amiri" w:cs="Amiri"/>
          <w:color w:val="111111"/>
          <w:sz w:val="28"/>
          <w:sz w:val="28"/>
          <w:szCs w:val="28"/>
          <w:rtl w:val="true"/>
          <w:lang w:bidi="ar-SA"/>
        </w:rPr>
        <w:t xml:space="preserve">ظاهر و هم بوي خوش بهر 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دهد حال و هوا را انتظام</w:t>
      </w:r>
    </w:p>
    <w:p>
      <w:pPr>
        <w:pStyle w:val="BookText"/>
        <w:rPr/>
      </w:pPr>
      <w:r>
        <w:rPr>
          <w:rFonts w:ascii="IRNazanin" w:hAnsi="IRNazanin" w:eastAsia="IRNazanin"/>
          <w:color w:val="111111"/>
          <w:sz w:val="28"/>
          <w:sz w:val="28"/>
          <w:szCs w:val="28"/>
          <w:rtl w:val="true"/>
          <w:lang w:bidi="fa-IR"/>
        </w:rPr>
        <w:t xml:space="preserve">كن فداي همسرت هم جسم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كلام و بي كلام در چاه و بام</w:t>
      </w:r>
    </w:p>
    <w:p>
      <w:pPr>
        <w:pStyle w:val="BookText"/>
        <w:rPr/>
      </w:pPr>
      <w:r>
        <w:rPr>
          <w:rFonts w:ascii="Amiri" w:hAnsi="Amiri" w:eastAsia="Amiri" w:cs="Amiri"/>
          <w:color w:val="111111"/>
          <w:sz w:val="28"/>
          <w:sz w:val="28"/>
          <w:szCs w:val="28"/>
          <w:rtl w:val="true"/>
          <w:lang w:bidi="ar-SA"/>
        </w:rPr>
        <w:t xml:space="preserve">از همه كار و وظايف شو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خواست همسرت اندر خيام</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كن وجودت تسليم و همراه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لذّتي وافر ببر در يك كلام</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تخت خواب خود نكن هر گز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كه هم بالينيد اندر صبح و شام </w:t>
      </w:r>
    </w:p>
    <w:p>
      <w:pPr>
        <w:pStyle w:val="BookText"/>
        <w:rPr/>
      </w:pPr>
      <w:r>
        <w:rPr>
          <w:rFonts w:ascii="IRNazanin" w:hAnsi="IRNazanin" w:eastAsia="IRNazanin"/>
          <w:color w:val="111111"/>
          <w:sz w:val="28"/>
          <w:sz w:val="28"/>
          <w:szCs w:val="28"/>
          <w:rtl w:val="true"/>
          <w:lang w:bidi="fa-IR"/>
        </w:rPr>
        <w:t xml:space="preserve">گر كني دوري ز همسر وقت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گويند آن ملائك لعن تام</w:t>
      </w:r>
    </w:p>
    <w:p>
      <w:pPr>
        <w:pStyle w:val="BookText"/>
        <w:rPr/>
      </w:pPr>
      <w:r>
        <w:rPr>
          <w:rFonts w:ascii="IRNazanin" w:hAnsi="IRNazanin" w:eastAsia="IRNazanin"/>
          <w:color w:val="111111"/>
          <w:sz w:val="28"/>
          <w:sz w:val="28"/>
          <w:szCs w:val="28"/>
          <w:rtl w:val="true"/>
          <w:lang w:bidi="fa-IR"/>
        </w:rPr>
        <w:t xml:space="preserve">در زناشوئي حيا را كن 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و جسم خود بر گير لگام</w:t>
      </w:r>
    </w:p>
    <w:p>
      <w:pPr>
        <w:pStyle w:val="BookText"/>
        <w:rPr/>
      </w:pPr>
      <w:r>
        <w:rPr>
          <w:rFonts w:ascii="IRNazanin" w:hAnsi="IRNazanin" w:eastAsia="IRNazanin"/>
          <w:color w:val="111111"/>
          <w:sz w:val="28"/>
          <w:sz w:val="28"/>
          <w:szCs w:val="28"/>
          <w:rtl w:val="true"/>
          <w:lang w:bidi="fa-IR"/>
        </w:rPr>
        <w:t xml:space="preserve">گو به همسر آنچه را كه طالبي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نوك انگشت به بالا تام تام</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با عنایت به این احادیث همسران خیلی راحت و بدون هر گونه خجالت باید قسمتهای حساس اندام خود را که با مالش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تحریک و رابطه زناشویی را لذّت بخش تر می کند را به یکدیگر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گير و در آغوش چو ياري بي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 گرمايش بري حظّي تمام</w:t>
      </w:r>
    </w:p>
    <w:p>
      <w:pPr>
        <w:pStyle w:val="BookText"/>
        <w:rPr/>
      </w:pPr>
      <w:r>
        <w:rPr>
          <w:rFonts w:ascii="IRNazanin" w:hAnsi="IRNazanin" w:eastAsia="IRNazanin"/>
          <w:color w:val="111111"/>
          <w:sz w:val="28"/>
          <w:sz w:val="28"/>
          <w:szCs w:val="28"/>
          <w:rtl w:val="true"/>
          <w:lang w:bidi="fa-IR"/>
        </w:rPr>
        <w:t xml:space="preserve">دان هم آغوشي بود پر شور و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همرهش آرامشي آرد به كام</w:t>
      </w:r>
    </w:p>
    <w:p>
      <w:pPr>
        <w:pStyle w:val="BookText"/>
        <w:rPr/>
      </w:pPr>
      <w:r>
        <w:rPr>
          <w:rFonts w:ascii="IRNazanin" w:hAnsi="IRNazanin" w:eastAsia="IRNazanin"/>
          <w:color w:val="111111"/>
          <w:sz w:val="28"/>
          <w:sz w:val="28"/>
          <w:szCs w:val="28"/>
          <w:rtl w:val="true"/>
          <w:lang w:bidi="fa-IR"/>
        </w:rPr>
        <w:t xml:space="preserve">از تمام غصه ها گردي 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عشقي كه آيد بر مشام</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تو با آن شود بي شك دراز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 و روح تو شود شاداب و رام </w:t>
      </w:r>
    </w:p>
    <w:p>
      <w:pPr>
        <w:pStyle w:val="BookText"/>
        <w:rPr/>
      </w:pPr>
      <w:r>
        <w:rPr>
          <w:rFonts w:ascii="IRNazanin" w:hAnsi="IRNazanin" w:eastAsia="IRNazanin"/>
          <w:color w:val="111111"/>
          <w:sz w:val="28"/>
          <w:sz w:val="28"/>
          <w:szCs w:val="28"/>
          <w:rtl w:val="true"/>
          <w:lang w:bidi="fa-IR"/>
        </w:rPr>
        <w:t xml:space="preserve">كار تو باشد عبادت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خالق راضي است از اين مرام</w:t>
      </w:r>
    </w:p>
    <w:p>
      <w:pPr>
        <w:pStyle w:val="BookText"/>
        <w:rPr/>
      </w:pPr>
      <w:r>
        <w:rPr>
          <w:rFonts w:ascii="IRNazanin" w:hAnsi="IRNazanin" w:eastAsia="IRNazanin"/>
          <w:color w:val="111111"/>
          <w:sz w:val="28"/>
          <w:sz w:val="28"/>
          <w:szCs w:val="28"/>
          <w:rtl w:val="true"/>
          <w:lang w:bidi="fa-IR"/>
        </w:rPr>
        <w:t xml:space="preserve">بال و پرهاي ملائك بي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 و مي گردد برايت روز و شام</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تا كه داني اين عمل در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عبادت بوده اندر دهر و جام</w:t>
      </w:r>
    </w:p>
    <w:p>
      <w:pPr>
        <w:pStyle w:val="BookText"/>
        <w:rPr/>
      </w:pPr>
      <w:r>
        <w:rPr>
          <w:rFonts w:ascii="IRNazanin" w:hAnsi="IRNazanin" w:eastAsia="IRNazanin"/>
          <w:color w:val="111111"/>
          <w:sz w:val="28"/>
          <w:sz w:val="28"/>
          <w:szCs w:val="28"/>
          <w:rtl w:val="true"/>
          <w:lang w:bidi="fa-IR"/>
        </w:rPr>
        <w:t xml:space="preserve">در زناشوئي نباشد هيچ 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تو خالص شود كلّ سهام</w:t>
      </w:r>
    </w:p>
    <w:p>
      <w:pPr>
        <w:pStyle w:val="BookText"/>
        <w:rPr/>
      </w:pPr>
      <w:r>
        <w:rPr>
          <w:rFonts w:ascii="IRNazanin" w:hAnsi="IRNazanin" w:eastAsia="IRNazanin"/>
          <w:color w:val="111111"/>
          <w:sz w:val="28"/>
          <w:sz w:val="28"/>
          <w:szCs w:val="28"/>
          <w:rtl w:val="true"/>
          <w:lang w:bidi="fa-IR"/>
        </w:rPr>
        <w:t xml:space="preserve">بهره اي بهتر نباشد در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آميزش كه گردد مستدام</w:t>
      </w:r>
    </w:p>
    <w:p>
      <w:pPr>
        <w:pStyle w:val="BookText"/>
        <w:rPr/>
      </w:pPr>
      <w:r>
        <w:rPr>
          <w:rFonts w:ascii="IRNazanin" w:hAnsi="IRNazanin" w:eastAsia="IRNazanin"/>
          <w:color w:val="111111"/>
          <w:sz w:val="28"/>
          <w:sz w:val="28"/>
          <w:szCs w:val="28"/>
          <w:rtl w:val="true"/>
          <w:lang w:bidi="fa-IR"/>
        </w:rPr>
        <w:t xml:space="preserve">پس عزيزم قدر آن را خوب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ثوابش بي شمار است و به نام</w:t>
      </w:r>
    </w:p>
    <w:p>
      <w:pPr>
        <w:pStyle w:val="BookText"/>
        <w:rPr/>
      </w:pPr>
      <w:r>
        <w:rPr>
          <w:rFonts w:ascii="Amiri" w:hAnsi="Amiri" w:eastAsia="Amiri" w:cs="Amiri"/>
          <w:color w:val="111111"/>
          <w:sz w:val="28"/>
          <w:sz w:val="28"/>
          <w:szCs w:val="28"/>
          <w:rtl w:val="true"/>
          <w:lang w:bidi="ar-SA"/>
        </w:rPr>
        <w:t xml:space="preserve">بهر هر بوسه بري صدها 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كه هر مالش دهد حال را قوام</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كام وي را تو بگير در وقت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بري حظّی فراتر از مقام </w:t>
      </w:r>
    </w:p>
    <w:p>
      <w:pPr>
        <w:pStyle w:val="BookText"/>
        <w:rPr/>
      </w:pPr>
      <w:r>
        <w:rPr>
          <w:rFonts w:ascii="Amiri" w:hAnsi="Amiri" w:eastAsia="Amiri" w:cs="Amiri"/>
          <w:color w:val="111111"/>
          <w:sz w:val="28"/>
          <w:sz w:val="28"/>
          <w:szCs w:val="28"/>
          <w:rtl w:val="true"/>
          <w:lang w:bidi="ar-SA"/>
        </w:rPr>
        <w:t xml:space="preserve">بر تمام لحظه هاي اين 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تو همراهش هميشه استلام</w:t>
      </w:r>
    </w:p>
    <w:p>
      <w:pPr>
        <w:pStyle w:val="BookText"/>
        <w:rPr/>
      </w:pPr>
      <w:r>
        <w:rPr>
          <w:rFonts w:ascii="IRNazanin" w:hAnsi="IRNazanin" w:eastAsia="IRNazanin"/>
          <w:color w:val="111111"/>
          <w:sz w:val="28"/>
          <w:sz w:val="28"/>
          <w:szCs w:val="28"/>
          <w:rtl w:val="true"/>
          <w:lang w:bidi="fa-IR"/>
        </w:rPr>
        <w:t xml:space="preserve">در چنين حالي عزيز اين را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گردد حسّ و حالت با دوام</w:t>
      </w:r>
    </w:p>
    <w:p>
      <w:pPr>
        <w:pStyle w:val="BookText"/>
        <w:rPr/>
      </w:pPr>
      <w:r>
        <w:rPr>
          <w:rFonts w:ascii="IRNazanin" w:hAnsi="IRNazanin" w:eastAsia="IRNazanin"/>
          <w:color w:val="111111"/>
          <w:sz w:val="28"/>
          <w:sz w:val="28"/>
          <w:szCs w:val="28"/>
          <w:rtl w:val="true"/>
          <w:lang w:bidi="fa-IR"/>
        </w:rPr>
        <w:t xml:space="preserve">از عبادت مي بري بهره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اجرش بي حساب است و تمام</w:t>
      </w:r>
    </w:p>
    <w:p>
      <w:pPr>
        <w:pStyle w:val="BookText"/>
        <w:rPr/>
      </w:pPr>
      <w:r>
        <w:rPr>
          <w:rFonts w:ascii="Amiri" w:hAnsi="Amiri" w:eastAsia="Amiri" w:cs="Amiri"/>
          <w:color w:val="111111"/>
          <w:sz w:val="28"/>
          <w:sz w:val="28"/>
          <w:szCs w:val="28"/>
          <w:rtl w:val="true"/>
          <w:lang w:bidi="ar-SA"/>
        </w:rPr>
        <w:t xml:space="preserve">در تمام لحظه هاي اين لقاح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همرهش كن تو عمل را با كلام</w:t>
      </w:r>
    </w:p>
    <w:p>
      <w:pPr>
        <w:pStyle w:val="BookText"/>
        <w:rPr/>
      </w:pPr>
      <w:r>
        <w:rPr>
          <w:rFonts w:ascii="Amiri" w:hAnsi="Amiri" w:eastAsia="Amiri" w:cs="Amiri"/>
          <w:color w:val="111111"/>
          <w:sz w:val="28"/>
          <w:sz w:val="28"/>
          <w:szCs w:val="28"/>
          <w:rtl w:val="true"/>
          <w:lang w:bidi="ar-SA"/>
        </w:rPr>
        <w:t xml:space="preserve">آن كلامي كه كند حال را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ثوابش وافر و لذّت تمام</w:t>
      </w:r>
    </w:p>
    <w:p>
      <w:pPr>
        <w:pStyle w:val="BookText"/>
        <w:rPr/>
      </w:pPr>
      <w:r>
        <w:rPr>
          <w:rFonts w:ascii="IRNazanin" w:hAnsi="IRNazanin" w:eastAsia="IRNazanin"/>
          <w:color w:val="111111"/>
          <w:sz w:val="28"/>
          <w:sz w:val="28"/>
          <w:szCs w:val="28"/>
          <w:rtl w:val="true"/>
          <w:lang w:bidi="fa-IR"/>
        </w:rPr>
        <w:t xml:space="preserve">هر كلام عاشقي در روح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كند غوغا به پا بي هر خرام</w:t>
      </w:r>
    </w:p>
    <w:p>
      <w:pPr>
        <w:pStyle w:val="BookText"/>
        <w:rPr/>
      </w:pPr>
      <w:r>
        <w:rPr>
          <w:rFonts w:ascii="IRNazanin" w:hAnsi="IRNazanin" w:eastAsia="IRNazanin"/>
          <w:color w:val="111111"/>
          <w:sz w:val="28"/>
          <w:sz w:val="28"/>
          <w:szCs w:val="28"/>
          <w:rtl w:val="true"/>
          <w:lang w:bidi="fa-IR"/>
        </w:rPr>
        <w:t xml:space="preserve">دان بيان و حرف خوب اندر 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دل را می رهاند از حشام</w:t>
      </w:r>
    </w:p>
    <w:p>
      <w:pPr>
        <w:pStyle w:val="BookText"/>
        <w:rPr/>
      </w:pPr>
      <w:r>
        <w:rPr>
          <w:rFonts w:ascii="IRNazanin" w:hAnsi="IRNazanin" w:eastAsia="IRNazanin"/>
          <w:color w:val="111111"/>
          <w:sz w:val="28"/>
          <w:sz w:val="28"/>
          <w:szCs w:val="28"/>
          <w:rtl w:val="true"/>
          <w:lang w:bidi="fa-IR"/>
        </w:rPr>
        <w:t xml:space="preserve">وقت آميزش نما دل را 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جزيي و مادّي چو وام</w:t>
      </w:r>
    </w:p>
    <w:p>
      <w:pPr>
        <w:pStyle w:val="BookText"/>
        <w:rPr/>
      </w:pPr>
      <w:r>
        <w:rPr>
          <w:rFonts w:ascii="IRNazanin" w:hAnsi="IRNazanin" w:eastAsia="IRNazanin"/>
          <w:color w:val="111111"/>
          <w:sz w:val="28"/>
          <w:sz w:val="28"/>
          <w:szCs w:val="28"/>
          <w:rtl w:val="true"/>
          <w:lang w:bidi="fa-IR"/>
        </w:rPr>
        <w:t xml:space="preserve">ذهن خود را كن تو پاك از غير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به افكار درونت انسجام</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عشقت را كند پر آب و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تو بر حال و كلامت انضمام </w:t>
      </w:r>
    </w:p>
    <w:p>
      <w:pPr>
        <w:pStyle w:val="BookText"/>
        <w:rPr/>
      </w:pPr>
      <w:r>
        <w:rPr>
          <w:rFonts w:ascii="IRNazanin" w:hAnsi="IRNazanin" w:eastAsia="IRNazanin"/>
          <w:color w:val="111111"/>
          <w:sz w:val="28"/>
          <w:sz w:val="28"/>
          <w:szCs w:val="28"/>
          <w:rtl w:val="true"/>
          <w:lang w:bidi="fa-IR"/>
        </w:rPr>
        <w:t xml:space="preserve">در زناشويي نكن هر گز 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حيواني كه دور از هر پيام</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دون هر نوع اطلاعي از حواس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كند كار را تمام همچون عوام</w:t>
      </w:r>
    </w:p>
    <w:p>
      <w:pPr>
        <w:pStyle w:val="BookText"/>
        <w:rPr/>
      </w:pPr>
      <w:r>
        <w:rPr>
          <w:rFonts w:ascii="IRNazanin" w:hAnsi="IRNazanin" w:eastAsia="IRNazanin"/>
          <w:color w:val="111111"/>
          <w:sz w:val="28"/>
          <w:sz w:val="28"/>
          <w:szCs w:val="28"/>
          <w:rtl w:val="true"/>
          <w:lang w:bidi="fa-IR"/>
        </w:rPr>
        <w:t xml:space="preserve">حقّ همسر در زناشويي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است و از تو مي گيرد زمام</w:t>
      </w:r>
    </w:p>
    <w:p>
      <w:pPr>
        <w:pStyle w:val="BookText"/>
        <w:rPr/>
      </w:pPr>
      <w:r>
        <w:rPr>
          <w:rFonts w:ascii="Amiri" w:hAnsi="Amiri" w:eastAsia="Amiri" w:cs="Amiri"/>
          <w:color w:val="111111"/>
          <w:sz w:val="28"/>
          <w:sz w:val="28"/>
          <w:szCs w:val="28"/>
          <w:rtl w:val="true"/>
          <w:lang w:bidi="ar-SA"/>
        </w:rPr>
        <w:t xml:space="preserve">هر دو بايد كه بريد حظّي 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زناشويي خود دور از مقام</w:t>
      </w:r>
    </w:p>
    <w:p>
      <w:pPr>
        <w:pStyle w:val="BookText"/>
        <w:rPr/>
      </w:pPr>
      <w:r>
        <w:rPr>
          <w:rFonts w:ascii="IRNazanin" w:hAnsi="IRNazanin" w:eastAsia="IRNazanin"/>
          <w:color w:val="111111"/>
          <w:sz w:val="28"/>
          <w:sz w:val="28"/>
          <w:szCs w:val="28"/>
          <w:rtl w:val="true"/>
          <w:lang w:bidi="fa-IR"/>
        </w:rPr>
        <w:t xml:space="preserve">گر شويد ارضا به هنگام نياز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شويد دور از گناه و احتلام</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چنين محفوظ و گردنند همسران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هوا و هم حوس گيرند لگام </w:t>
      </w:r>
    </w:p>
    <w:p>
      <w:pPr>
        <w:pStyle w:val="BookText"/>
        <w:rPr/>
      </w:pPr>
      <w:r>
        <w:rPr>
          <w:rFonts w:ascii="IRNazanin" w:hAnsi="IRNazanin" w:eastAsia="IRNazanin"/>
          <w:color w:val="111111"/>
          <w:sz w:val="28"/>
          <w:sz w:val="28"/>
          <w:szCs w:val="28"/>
          <w:rtl w:val="true"/>
          <w:lang w:bidi="fa-IR"/>
        </w:rPr>
        <w:t xml:space="preserve">مطلبي را دان تو از داد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دارد داد خاموش اين پيام</w:t>
      </w:r>
    </w:p>
    <w:p>
      <w:pPr>
        <w:pStyle w:val="BookText"/>
        <w:rPr/>
      </w:pPr>
      <w:r>
        <w:rPr>
          <w:rFonts w:ascii="IRNazanin" w:hAnsi="IRNazanin" w:eastAsia="IRNazanin"/>
          <w:color w:val="111111"/>
          <w:sz w:val="28"/>
          <w:sz w:val="28"/>
          <w:szCs w:val="28"/>
          <w:rtl w:val="true"/>
          <w:lang w:bidi="fa-IR"/>
        </w:rPr>
        <w:t xml:space="preserve">هر چه همسر خواهد آن را تو بر آر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زناشويي همي باش چون غلام</w:t>
      </w:r>
    </w:p>
    <w:p>
      <w:pPr>
        <w:pStyle w:val="BookText"/>
        <w:rPr/>
      </w:pPr>
      <w:r>
        <w:rPr>
          <w:rFonts w:ascii="IRNazanin" w:hAnsi="IRNazanin" w:eastAsia="IRNazanin"/>
          <w:color w:val="111111"/>
          <w:sz w:val="28"/>
          <w:sz w:val="28"/>
          <w:szCs w:val="28"/>
          <w:rtl w:val="true"/>
          <w:lang w:bidi="fa-IR"/>
        </w:rPr>
        <w:t xml:space="preserve">گر كه خواست همسرت گردد 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شود تسليم طعمه يا طعام</w:t>
      </w:r>
    </w:p>
    <w:p>
      <w:pPr>
        <w:pStyle w:val="BookText"/>
        <w:rPr/>
      </w:pPr>
      <w:r>
        <w:rPr>
          <w:rFonts w:ascii="Amiri" w:hAnsi="Amiri" w:eastAsia="Amiri" w:cs="Amiri"/>
          <w:color w:val="111111"/>
          <w:sz w:val="28"/>
          <w:sz w:val="28"/>
          <w:szCs w:val="28"/>
          <w:rtl w:val="true"/>
          <w:lang w:bidi="ar-SA"/>
        </w:rPr>
        <w:t xml:space="preserve">كن محبّت تا تواني بهر 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شود دور از معاصي ي و حرام</w:t>
      </w:r>
    </w:p>
    <w:p>
      <w:pPr>
        <w:pStyle w:val="BookText"/>
        <w:rPr/>
      </w:pPr>
      <w:r>
        <w:rPr>
          <w:rFonts w:ascii="IRNazanin" w:hAnsi="IRNazanin" w:eastAsia="IRNazanin"/>
          <w:color w:val="111111"/>
          <w:sz w:val="28"/>
          <w:sz w:val="28"/>
          <w:szCs w:val="28"/>
          <w:rtl w:val="true"/>
          <w:lang w:bidi="fa-IR"/>
        </w:rPr>
        <w:t xml:space="preserve">گر چنين كردي تو اي آرامه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گردد رها از ديو و دام</w:t>
      </w:r>
    </w:p>
    <w:p>
      <w:pPr>
        <w:pStyle w:val="BookText"/>
        <w:rPr/>
      </w:pPr>
      <w:r>
        <w:rPr>
          <w:rFonts w:ascii="IRNazanin" w:hAnsi="IRNazanin" w:eastAsia="IRNazanin"/>
          <w:color w:val="111111"/>
          <w:sz w:val="28"/>
          <w:sz w:val="28"/>
          <w:szCs w:val="28"/>
          <w:rtl w:val="true"/>
          <w:lang w:bidi="fa-IR"/>
        </w:rPr>
        <w:t xml:space="preserve">چون رسد پايان كار در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 اخلاقي نما آن را ختام</w:t>
      </w:r>
    </w:p>
    <w:p>
      <w:pPr>
        <w:pStyle w:val="BookText"/>
        <w:rPr/>
      </w:pPr>
      <w:r>
        <w:rPr>
          <w:rFonts w:ascii="IRNazanin" w:hAnsi="IRNazanin" w:eastAsia="IRNazanin"/>
          <w:color w:val="111111"/>
          <w:sz w:val="28"/>
          <w:sz w:val="28"/>
          <w:szCs w:val="28"/>
          <w:rtl w:val="true"/>
          <w:lang w:bidi="fa-IR"/>
        </w:rPr>
        <w:t xml:space="preserve">بعد آن كن جسم و جان را پاك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غسلي كه آرد بر مشام</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پاكي ي روح و روانت از گناه</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قطره غسل است مدام </w:t>
      </w:r>
    </w:p>
    <w:p>
      <w:pPr>
        <w:pStyle w:val="BookText"/>
        <w:rPr/>
      </w:pPr>
      <w:r>
        <w:rPr>
          <w:rFonts w:ascii="Amiri" w:hAnsi="Amiri" w:eastAsia="Amiri" w:cs="Amiri"/>
          <w:color w:val="111111"/>
          <w:sz w:val="28"/>
          <w:sz w:val="28"/>
          <w:szCs w:val="28"/>
          <w:rtl w:val="true"/>
          <w:lang w:bidi="ar-SA"/>
        </w:rPr>
        <w:t xml:space="preserve">دان ملائك در زمين و آسمان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كنند بر تو درود و هم سلام</w:t>
      </w:r>
    </w:p>
    <w:p>
      <w:pPr>
        <w:pStyle w:val="BookText"/>
        <w:rPr/>
      </w:pPr>
      <w:r>
        <w:rPr>
          <w:rFonts w:ascii="IRNazanin" w:hAnsi="IRNazanin" w:eastAsia="IRNazanin"/>
          <w:color w:val="111111"/>
          <w:sz w:val="28"/>
          <w:sz w:val="28"/>
          <w:szCs w:val="28"/>
          <w:rtl w:val="true"/>
          <w:lang w:bidi="fa-IR"/>
        </w:rPr>
        <w:t>چون بري لذّت به هنگام وصال</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شوي راحت ز آه و اغتمام</w:t>
      </w:r>
    </w:p>
    <w:p>
      <w:pPr>
        <w:pStyle w:val="BookText"/>
        <w:rPr/>
      </w:pPr>
      <w:r>
        <w:rPr>
          <w:rFonts w:ascii="IRNazanin" w:hAnsi="IRNazanin" w:eastAsia="IRNazanin"/>
          <w:color w:val="111111"/>
          <w:sz w:val="28"/>
          <w:sz w:val="28"/>
          <w:szCs w:val="28"/>
          <w:rtl w:val="true"/>
          <w:lang w:bidi="fa-IR"/>
        </w:rPr>
        <w:t xml:space="preserve">در چنين حالي بدون هر ملال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جان تو شود آرام و رام</w:t>
      </w:r>
    </w:p>
    <w:p>
      <w:pPr>
        <w:pStyle w:val="BookText"/>
        <w:rPr/>
      </w:pPr>
      <w:r>
        <w:rPr>
          <w:rFonts w:ascii="IRNazanin" w:hAnsi="IRNazanin" w:eastAsia="IRNazanin"/>
          <w:color w:val="111111"/>
          <w:sz w:val="28"/>
          <w:sz w:val="28"/>
          <w:szCs w:val="28"/>
          <w:rtl w:val="true"/>
          <w:lang w:bidi="fa-IR"/>
        </w:rPr>
        <w:t xml:space="preserve">گر كه آميزش شود وفق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گردي تو ز هر نوع انتقام</w:t>
      </w:r>
    </w:p>
    <w:p>
      <w:pPr>
        <w:pStyle w:val="BookText"/>
        <w:rPr/>
      </w:pPr>
      <w:r>
        <w:rPr>
          <w:rFonts w:ascii="IRNazanin" w:hAnsi="IRNazanin" w:eastAsia="IRNazanin"/>
          <w:color w:val="111111"/>
          <w:sz w:val="28"/>
          <w:sz w:val="28"/>
          <w:szCs w:val="28"/>
          <w:rtl w:val="true"/>
          <w:lang w:bidi="fa-IR"/>
        </w:rPr>
        <w:t xml:space="preserve">با خدا باش و عمل تكرار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روي سوي سعادت گام به گام</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فرصتي والا بود در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تواني دان تو آن را اغتنام </w:t>
      </w:r>
      <w:bookmarkStart w:id="263" w:name="pg10629_108121"/>
    </w:p>
    <w:p>
      <w:pPr>
        <w:pStyle w:val="BookText"/>
        <w:rPr/>
      </w:pPr>
      <w:bookmarkEnd w:id="263"/>
      <w:r>
        <w:rPr>
          <w:rFonts w:ascii="IRNazanin" w:hAnsi="IRNazanin" w:eastAsia="IRNazanin"/>
          <w:color w:val="111111"/>
          <w:sz w:val="28"/>
          <w:sz w:val="28"/>
          <w:szCs w:val="28"/>
          <w:rtl w:val="true"/>
          <w:lang w:bidi="fa-IR"/>
        </w:rPr>
        <w:t xml:space="preserve">گر رها كردي تو آن را در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افكار شوم و خام خام</w:t>
      </w:r>
    </w:p>
    <w:p>
      <w:pPr>
        <w:pStyle w:val="BookText"/>
        <w:rPr/>
      </w:pPr>
      <w:r>
        <w:rPr>
          <w:rFonts w:ascii="Amiri" w:hAnsi="Amiri" w:eastAsia="Amiri" w:cs="Amiri"/>
          <w:color w:val="111111"/>
          <w:sz w:val="28"/>
          <w:sz w:val="28"/>
          <w:szCs w:val="28"/>
          <w:rtl w:val="true"/>
          <w:lang w:bidi="ar-SA"/>
        </w:rPr>
        <w:t xml:space="preserve">كي تواني تو كني جبران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وصيّت هم كني كاري حرام</w:t>
      </w:r>
    </w:p>
    <w:p>
      <w:pPr>
        <w:pStyle w:val="BookText"/>
        <w:rPr/>
      </w:pPr>
      <w:r>
        <w:rPr>
          <w:rFonts w:ascii="IRNazanin" w:hAnsi="IRNazanin" w:eastAsia="IRNazanin"/>
          <w:color w:val="111111"/>
          <w:sz w:val="28"/>
          <w:sz w:val="28"/>
          <w:szCs w:val="28"/>
          <w:rtl w:val="true"/>
          <w:lang w:bidi="fa-IR"/>
        </w:rPr>
        <w:t xml:space="preserve">پس حقير گويد كه اي اهل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به تكليفت عمل با اهتمام</w:t>
      </w:r>
    </w:p>
    <w:p>
      <w:pPr>
        <w:pStyle w:val="Heading3"/>
        <w:numPr>
          <w:ilvl w:val="2"/>
          <w:numId w:val="1"/>
        </w:numPr>
        <w:rPr/>
      </w:pPr>
      <w:bookmarkStart w:id="264" w:name="__RefHeading___Toc1338130_372815092"/>
      <w:bookmarkStart w:id="265" w:name="_Toc92"/>
      <w:bookmarkEnd w:id="264"/>
      <w:r>
        <w:rPr/>
        <w:t>80</w:t>
      </w:r>
      <w:r>
        <w:rPr>
          <w:rtl w:val="true"/>
        </w:rPr>
        <w:t xml:space="preserve">) </w:t>
      </w:r>
      <w:r>
        <w:rPr>
          <w:rtl w:val="true"/>
        </w:rPr>
        <w:t>پاداش فراوان</w:t>
      </w:r>
      <w:r>
        <w:rPr>
          <w:rtl w:val="true"/>
        </w:rPr>
        <w:t>:</w:t>
      </w:r>
      <w:bookmarkEnd w:id="265"/>
    </w:p>
    <w:p>
      <w:pPr>
        <w:pStyle w:val="BookText"/>
        <w:rPr/>
      </w:pPr>
      <w:r>
        <w:rPr>
          <w:rFonts w:ascii="IRNazanin" w:hAnsi="IRNazanin" w:eastAsia="IRNazanin"/>
          <w:color w:val="111111"/>
          <w:sz w:val="28"/>
          <w:sz w:val="28"/>
          <w:szCs w:val="28"/>
          <w:rtl w:val="true"/>
          <w:lang w:bidi="fa-IR"/>
        </w:rPr>
        <w:t>دنیا برای همسران مؤمن، صحنه امتحان است، آنان تمام سختیهای دنیای فانی را به امید رسیدن به خداوند تحمل کرده و چشم امید به الطاف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احساس می‌کنند عملی موجب رضایت الهی است با تمام وجود سعی در اجرای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عرصه‌هایی که برای انجام آن، ثواب فراوانی قرار داده شده نفس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این ثوابها با مسئولیت‌پذیری و انجام دادن وظایف زناشویی توسط همسر مومن و متدين محقق می‌شود</w:t>
      </w:r>
      <w:r>
        <w:rPr>
          <w:rFonts w:eastAsia="IRNazanin" w:cs="IRNazanin"/>
          <w:color w:val="111111"/>
          <w:sz w:val="28"/>
          <w:szCs w:val="28"/>
          <w:rtl w:val="true"/>
          <w:lang w:bidi="fa-IR"/>
        </w:rPr>
        <w:t>.</w:t>
      </w:r>
    </w:p>
    <w:p>
      <w:pPr>
        <w:pStyle w:val="Heading3"/>
        <w:numPr>
          <w:ilvl w:val="2"/>
          <w:numId w:val="1"/>
        </w:numPr>
        <w:rPr/>
      </w:pPr>
      <w:bookmarkStart w:id="266" w:name="__RefHeading___Toc1338132_372815092"/>
      <w:bookmarkStart w:id="267" w:name="_Toc93"/>
      <w:bookmarkEnd w:id="266"/>
      <w:r>
        <w:rPr/>
        <w:t>81</w:t>
      </w:r>
      <w:r>
        <w:rPr>
          <w:rtl w:val="true"/>
        </w:rPr>
        <w:t xml:space="preserve">) </w:t>
      </w:r>
      <w:r>
        <w:rPr>
          <w:rtl w:val="true"/>
        </w:rPr>
        <w:t>همیاری، همکاری و ارزش کار در منزل</w:t>
      </w:r>
      <w:r>
        <w:rPr>
          <w:rtl w:val="true"/>
        </w:rPr>
        <w:t>:</w:t>
      </w:r>
      <w:bookmarkEnd w:id="267"/>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همکاری با زن در کارهای خانه، باعث تقویت محبّت و مودّت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پندارند، کار در خانه، مخالف حرمت و شخصیّت مرد است؛ در حالی که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کار می کرد، پس چه نیکوست که شوهر، بدون این که زن تقاضا کند، در امور خانه و خانه داری به او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زن،، محبّت بیش تر وی را فراهم می سازد و اجر معنوی نیز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خدمت کردن به خانواده، کفّاره ی گناهان بزرگ است و خشم پروردگار را فرو می نشاند و بر </w:t>
      </w:r>
      <w:bookmarkStart w:id="268" w:name="pg10629_108122"/>
    </w:p>
    <w:p>
      <w:pPr>
        <w:pStyle w:val="BookText"/>
        <w:rPr/>
      </w:pPr>
      <w:bookmarkEnd w:id="268"/>
      <w:r>
        <w:rPr>
          <w:rFonts w:ascii="IRNazanin" w:hAnsi="IRNazanin" w:eastAsia="IRNazanin"/>
          <w:color w:val="111111"/>
          <w:sz w:val="28"/>
          <w:sz w:val="28"/>
          <w:szCs w:val="28"/>
          <w:rtl w:val="true"/>
          <w:lang w:bidi="fa-IR"/>
        </w:rPr>
        <w:t>حسنات و نیکی ها می افزاید و درجات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دلیل مشغله ی زیاد و مسؤولیت سنگین، نمی توانی، به همسرت کمک کنی، دست کم، وی را از انگیزه و نیت خود آگاه ساز تا از حمایت فکری شما احساس دلگرمی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الوصف هرگز تصور نکن که کار بیرون از منزل با ارزش و کار درون منزل بی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کار را محیط آن تعیین نمی کند، بلکه انگیزه های انسانی و اخلاقی، تلاش و مجاهدت،عشق و ایثار و نتیجه عمل انسان است که بدان کار ارزش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 است به همسرت بگویی که کار او در منزل برایت فوق العاده با ارزش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خانه شما تبدیل به یک گلستان مملو از گلهای صمیمیت، شادی، نشاط، عشق،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پویایی، سازندگی، خوشبختی و سعادت خواهد شد</w:t>
      </w:r>
      <w:r>
        <w:rPr>
          <w:rFonts w:eastAsia="IRNazanin" w:cs="IRNazanin"/>
          <w:color w:val="111111"/>
          <w:sz w:val="28"/>
          <w:szCs w:val="28"/>
          <w:rtl w:val="true"/>
          <w:lang w:bidi="fa-IR"/>
        </w:rPr>
        <w:t>.</w:t>
      </w:r>
    </w:p>
    <w:p>
      <w:pPr>
        <w:pStyle w:val="Heading3"/>
        <w:numPr>
          <w:ilvl w:val="2"/>
          <w:numId w:val="1"/>
        </w:numPr>
        <w:rPr/>
      </w:pPr>
      <w:bookmarkStart w:id="269" w:name="__RefHeading___Toc1338134_372815092"/>
      <w:bookmarkStart w:id="270" w:name="_Toc94"/>
      <w:bookmarkEnd w:id="269"/>
      <w:r>
        <w:rPr/>
        <w:t>82</w:t>
      </w:r>
      <w:r>
        <w:rPr>
          <w:rtl w:val="true"/>
        </w:rPr>
        <w:t xml:space="preserve">) </w:t>
      </w:r>
      <w:r>
        <w:rPr>
          <w:rtl w:val="true"/>
        </w:rPr>
        <w:t>بینش تکاملی و تحولی</w:t>
      </w:r>
      <w:r>
        <w:rPr>
          <w:rtl w:val="true"/>
        </w:rPr>
        <w:t>:</w:t>
      </w:r>
      <w:bookmarkEnd w:id="270"/>
    </w:p>
    <w:p>
      <w:pPr>
        <w:pStyle w:val="BookText"/>
        <w:rPr/>
      </w:pPr>
      <w:r>
        <w:rPr>
          <w:rFonts w:ascii="IRNazanin" w:hAnsi="IRNazanin" w:eastAsia="IRNazanin"/>
          <w:color w:val="111111"/>
          <w:sz w:val="28"/>
          <w:sz w:val="28"/>
          <w:szCs w:val="28"/>
          <w:rtl w:val="true"/>
          <w:lang w:bidi="fa-IR"/>
        </w:rPr>
        <w:t>همیشه نسبت به همسر خویش نگرشی متکی بر سه عنصر مثبت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عنوان فردی با ارزش و برخوردار از کرامت انسانی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فردی مستعد کمال و تحول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مند به پیشرفت و ترقی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چنین بینشی، در شخصیت انسان عرصه زندگی را بر روی نوآوری می گشاید و کانون خانواده را از فرسایش و زوال تدریجی مصون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عزیزی که علاقه مند پیشرفت همسرت هستی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همسر همچو بازو پر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کمک تا وی رود تا آن کران </w:t>
      </w:r>
      <w:bookmarkStart w:id="271" w:name="pg10629_108123"/>
    </w:p>
    <w:p>
      <w:pPr>
        <w:pStyle w:val="BookText"/>
        <w:rPr/>
      </w:pPr>
      <w:bookmarkEnd w:id="271"/>
      <w:r>
        <w:rPr>
          <w:rFonts w:ascii="IRNazanin" w:hAnsi="IRNazanin" w:eastAsia="IRNazanin"/>
          <w:color w:val="111111"/>
          <w:sz w:val="28"/>
          <w:sz w:val="28"/>
          <w:szCs w:val="28"/>
          <w:rtl w:val="true"/>
          <w:lang w:bidi="fa-IR"/>
        </w:rPr>
        <w:t xml:space="preserve">در چنین حالی شوید دور از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باهم می روید سوی خبان</w:t>
      </w:r>
    </w:p>
    <w:p>
      <w:pPr>
        <w:pStyle w:val="Heading3"/>
        <w:numPr>
          <w:ilvl w:val="2"/>
          <w:numId w:val="1"/>
        </w:numPr>
        <w:rPr/>
      </w:pPr>
      <w:bookmarkStart w:id="272" w:name="__RefHeading___Toc1338136_372815092"/>
      <w:bookmarkStart w:id="273" w:name="_Toc95"/>
      <w:bookmarkEnd w:id="272"/>
      <w:r>
        <w:rPr/>
        <w:t>83</w:t>
      </w:r>
      <w:r>
        <w:rPr>
          <w:rtl w:val="true"/>
        </w:rPr>
        <w:t xml:space="preserve">) </w:t>
      </w:r>
      <w:r>
        <w:rPr>
          <w:rtl w:val="true"/>
        </w:rPr>
        <w:t>غفلت و جهل و اعتراف به آنها</w:t>
      </w:r>
      <w:r>
        <w:rPr>
          <w:rtl w:val="true"/>
        </w:rPr>
        <w:t>:</w:t>
      </w:r>
      <w:bookmarkEnd w:id="273"/>
    </w:p>
    <w:p>
      <w:pPr>
        <w:pStyle w:val="BookText"/>
        <w:rPr/>
      </w:pPr>
      <w:r>
        <w:rPr>
          <w:rFonts w:ascii="IRNazanin" w:hAnsi="IRNazanin" w:eastAsia="IRNazanin"/>
          <w:color w:val="111111"/>
          <w:sz w:val="28"/>
          <w:sz w:val="28"/>
          <w:szCs w:val="28"/>
          <w:rtl w:val="true"/>
          <w:lang w:bidi="fa-IR"/>
        </w:rPr>
        <w:t>غفلت، مفهوم گسترده‌اي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بي‌خبري از شرايط زمان و مكان زندگي، از واقعيت‌هاي فعلي و آينده و گذشتۀ خويش، از صفات و اعمال خود، از پيام‌ها و آيات حق و همچنين هشدارهايي كه حوادث تلخ و شيرين زندگي به انسان‌ها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مقابل و ضد بصیرت و آگاهي همسران است و دایره آن بسیار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همسران زیادی مبتلا ی به غفلت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به امور متفاوتی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در رابطه با وظايف همسرداري، غفلت از دین و احکام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ما را از این که از غافلان باشیم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تکن من الغافلین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غفلت نابود کننده زندگي مشترك است چنان که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 الغفلةتُعمی البصیرة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تداوم غفلت چشم را کور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سعادت همسران را ويران مي‌كند و مانند آتش، خرمن زندگي را مي‌سوزاند و تمام امكانات و استعدادهاي خداداد را بر باد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حضرت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معراج رفتند، خطاب‌هايي از سوي خداوند دريافت نمودند؛ از جمله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غافل مشو؛ هر كس از من غافل شود، نسبت به اينكه او در كدام راه نابود مي‌شود، اعتنا نمي‌كنم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 عزیز بزرگوار جهل دشمن دیرینه همسران است و اکثر نزاع هايي كه در بين همسران ايجاد مي گردد؛ از جهل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جاهل سکوت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زمان ناآگاهی موضع گیری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آشوبی به وجود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جاست که می بینیم دین اسلام، طلب علم و افزایش آگاهی و بصیرت را در همه زمينه ها از جمله همسرداري سفارش کرده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اگر همسري بداند كه چگونه بايد با همسرش در زندگي مشترك و زناشوئي برخورد كند هيچ گونه مشكلي پيدا نخواهد كرد و همواره با معرفت و آگاهي به طرف آرامش و خوشبختي در زندگي گام بر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که دانا باشی تو اندر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مومن بدون هر گمان</w:t>
      </w:r>
    </w:p>
    <w:p>
      <w:pPr>
        <w:pStyle w:val="BookText"/>
        <w:rPr/>
      </w:pPr>
      <w:r>
        <w:rPr>
          <w:rFonts w:ascii="IRNazanin" w:hAnsi="IRNazanin" w:eastAsia="IRNazanin"/>
          <w:color w:val="111111"/>
          <w:sz w:val="28"/>
          <w:sz w:val="28"/>
          <w:szCs w:val="28"/>
          <w:rtl w:val="true"/>
          <w:lang w:bidi="fa-IR"/>
        </w:rPr>
        <w:t xml:space="preserve">وان که نادان بوده بر سرّ و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وافر کرده بر روح و روان</w:t>
      </w:r>
      <w:r>
        <w:rPr>
          <w:rStyle w:val="FootnoteAnchor"/>
          <w:rtl w:val="true"/>
        </w:rPr>
        <w:footnoteReference w:id="220"/>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اعتراف به جهل به عنوان یک ارزش مطرح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کمال عقل در اعتراف به نادانی است</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 xml:space="preserve">جز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نمی‌توان یافت که بی نقص و خطا باشد و انجام خطا و ندانم کاری ازهر کسی ممکن است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نادانی‌های افراد معمولاً کار دست آنان می‌دهد و بر اثر جهل ممکن است کاری انجام دهند و برخوردی کنند یا تصمیمی بگیرند که درست نباشد و پس از انجامش به اشتباه خود پی ببرند و پشیمان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بر اثر جهل، قضاوت بیجایی کنند یا سخنی گویند که </w:t>
      </w:r>
    </w:p>
    <w:p>
      <w:pPr>
        <w:pStyle w:val="BookText"/>
        <w:rPr/>
      </w:pPr>
      <w:r>
        <w:rPr>
          <w:rFonts w:ascii="IRNazanin" w:hAnsi="IRNazanin" w:eastAsia="IRNazanin"/>
          <w:color w:val="111111"/>
          <w:sz w:val="28"/>
          <w:sz w:val="28"/>
          <w:szCs w:val="28"/>
          <w:rtl w:val="true"/>
          <w:lang w:bidi="fa-IR"/>
        </w:rPr>
        <w:t>شخصی را برنجانند یا حتی کاری کنند که خسارت جبران اشتباهات جاهلانه، درس گرفتن و تجربه اندوختن است تا دوباره تکرار نکند و دیگر اینکه روی اشتباه خود پافشاری نکند و به جهل و نادانی خود اعتراف نماید و به عبارت دیگر، بپذیرد که اشتباه کرده و قبول کند که نباید چنین کاری انجام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خطا، اعتراف به جهل و اعتراف به اینکه ندانسته، بهترین راه جبران است که هم غرور او را می‌شکند، هم رنجش خاطر دیگران را کمتر می‌کند و هم در صدد اصلاح و جبران برمی آید و سعی می‌کند از این پس دقت بیشتری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 بازی، یک دنده بودن و روی جهل و اشتباه خود پافشاری کردن، انسان را به جایی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اگر در زندگی اشتباهی مرتکب شدند، بدون پافشاری اعتراف کنند و در صدد اصلاح برآیند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فراتر از آن در پیشگاه یار حقیقی باید اعتراف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خود و اعمالم اندر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ام مایوس عزیزم از نهان</w:t>
      </w:r>
    </w:p>
    <w:p>
      <w:pPr>
        <w:pStyle w:val="BookText"/>
        <w:rPr/>
      </w:pPr>
      <w:r>
        <w:rPr>
          <w:rFonts w:ascii="IRNazanin" w:hAnsi="IRNazanin" w:eastAsia="IRNazanin"/>
          <w:color w:val="111111"/>
          <w:sz w:val="28"/>
          <w:sz w:val="28"/>
          <w:szCs w:val="28"/>
          <w:rtl w:val="true"/>
          <w:lang w:bidi="fa-IR"/>
        </w:rPr>
        <w:t xml:space="preserve">با تو گویم درد خود را 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عمق وجود روح و جان</w:t>
      </w:r>
    </w:p>
    <w:p>
      <w:pPr>
        <w:pStyle w:val="BookText"/>
        <w:rPr/>
      </w:pPr>
      <w:r>
        <w:rPr>
          <w:rFonts w:ascii="IRNazanin" w:hAnsi="IRNazanin" w:eastAsia="IRNazanin"/>
          <w:color w:val="111111"/>
          <w:sz w:val="28"/>
          <w:sz w:val="28"/>
          <w:szCs w:val="28"/>
          <w:rtl w:val="true"/>
          <w:lang w:bidi="fa-IR"/>
        </w:rPr>
        <w:t xml:space="preserve">بر ضمیر و فطرتم کردم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وافر من نمودم بر روان</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گناه و غفلت و صدها 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ستم کردم به خود بی هر گمان </w:t>
      </w:r>
      <w:bookmarkStart w:id="274" w:name="pg10629_108126"/>
    </w:p>
    <w:p>
      <w:pPr>
        <w:pStyle w:val="BookText"/>
        <w:rPr/>
      </w:pPr>
      <w:bookmarkEnd w:id="274"/>
      <w:r>
        <w:rPr>
          <w:rFonts w:ascii="IRNazanin" w:hAnsi="IRNazanin" w:eastAsia="IRNazanin"/>
          <w:color w:val="111111"/>
          <w:sz w:val="28"/>
          <w:sz w:val="28"/>
          <w:szCs w:val="28"/>
          <w:rtl w:val="true"/>
          <w:lang w:bidi="fa-IR"/>
        </w:rPr>
        <w:t xml:space="preserve">منحرف گشتم و کردم من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 پشیمانم ز کردار و بیان</w:t>
      </w:r>
    </w:p>
    <w:p>
      <w:pPr>
        <w:pStyle w:val="BookText"/>
        <w:rPr/>
      </w:pPr>
      <w:r>
        <w:rPr>
          <w:rFonts w:ascii="IRNazanin" w:hAnsi="IRNazanin" w:eastAsia="IRNazanin"/>
          <w:color w:val="111111"/>
          <w:sz w:val="28"/>
          <w:sz w:val="28"/>
          <w:szCs w:val="28"/>
          <w:rtl w:val="true"/>
          <w:lang w:bidi="fa-IR"/>
        </w:rPr>
        <w:t xml:space="preserve">نادم و حیران و پر درد و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پشیمانی کشم آه و فغان</w:t>
      </w:r>
    </w:p>
    <w:p>
      <w:pPr>
        <w:pStyle w:val="BookText"/>
        <w:rPr/>
      </w:pPr>
      <w:r>
        <w:rPr>
          <w:rFonts w:ascii="IRNazanin" w:hAnsi="IRNazanin" w:eastAsia="IRNazanin"/>
          <w:color w:val="111111"/>
          <w:sz w:val="28"/>
          <w:sz w:val="28"/>
          <w:szCs w:val="28"/>
          <w:rtl w:val="true"/>
          <w:lang w:bidi="fa-IR"/>
        </w:rPr>
        <w:t xml:space="preserve">می کنم اذعان که من گشتم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مسیر فطرتم در این زمان</w:t>
      </w:r>
    </w:p>
    <w:p>
      <w:pPr>
        <w:pStyle w:val="BookText"/>
        <w:rPr/>
      </w:pPr>
      <w:r>
        <w:rPr>
          <w:rFonts w:ascii="IRNazanin" w:hAnsi="IRNazanin" w:eastAsia="IRNazanin"/>
          <w:color w:val="111111"/>
          <w:sz w:val="28"/>
          <w:sz w:val="28"/>
          <w:szCs w:val="28"/>
          <w:rtl w:val="true"/>
          <w:lang w:bidi="fa-IR"/>
        </w:rPr>
        <w:t xml:space="preserve">بوده ام از خاک و خاک خواند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رها دنیا و مافیهای آن</w:t>
      </w:r>
    </w:p>
    <w:p>
      <w:pPr>
        <w:pStyle w:val="BookText"/>
        <w:rPr/>
      </w:pPr>
      <w:r>
        <w:rPr>
          <w:rFonts w:ascii="IRNazanin" w:hAnsi="IRNazanin" w:eastAsia="IRNazanin"/>
          <w:color w:val="111111"/>
          <w:sz w:val="28"/>
          <w:sz w:val="28"/>
          <w:szCs w:val="28"/>
          <w:rtl w:val="true"/>
          <w:lang w:bidi="fa-IR"/>
        </w:rPr>
        <w:t xml:space="preserve">ردّ پای یار همی دارد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و جان رو تو سویش همچنان</w:t>
      </w:r>
    </w:p>
    <w:p>
      <w:pPr>
        <w:pStyle w:val="BookText"/>
        <w:rPr/>
      </w:pPr>
      <w:r>
        <w:rPr>
          <w:rFonts w:ascii="IRNazanin" w:hAnsi="IRNazanin" w:eastAsia="IRNazanin"/>
          <w:color w:val="111111"/>
          <w:sz w:val="28"/>
          <w:sz w:val="28"/>
          <w:szCs w:val="28"/>
          <w:rtl w:val="true"/>
          <w:lang w:bidi="fa-IR"/>
        </w:rPr>
        <w:t xml:space="preserve">داد خاموش درون خواهد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عیانی و نهان</w:t>
      </w:r>
    </w:p>
    <w:p>
      <w:pPr>
        <w:pStyle w:val="BookText"/>
        <w:rPr/>
      </w:pPr>
      <w:r>
        <w:rPr>
          <w:rFonts w:ascii="IRNazanin" w:hAnsi="IRNazanin" w:eastAsia="IRNazanin"/>
          <w:color w:val="111111"/>
          <w:sz w:val="28"/>
          <w:sz w:val="28"/>
          <w:szCs w:val="28"/>
          <w:rtl w:val="true"/>
          <w:lang w:bidi="fa-IR"/>
        </w:rPr>
        <w:t xml:space="preserve">عیب من مخفی نما تو در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هستی ساتر سرّ و عیان</w:t>
      </w:r>
    </w:p>
    <w:p>
      <w:pPr>
        <w:pStyle w:val="BookText"/>
        <w:rPr/>
      </w:pPr>
      <w:r>
        <w:rPr>
          <w:rFonts w:ascii="IRNazanin" w:hAnsi="IRNazanin" w:eastAsia="IRNazanin"/>
          <w:color w:val="111111"/>
          <w:sz w:val="28"/>
          <w:sz w:val="28"/>
          <w:szCs w:val="28"/>
          <w:rtl w:val="true"/>
          <w:lang w:bidi="fa-IR"/>
        </w:rPr>
        <w:t xml:space="preserve">آنچه من دارم بود لطف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حق باشد همیشه جاودان</w:t>
      </w:r>
    </w:p>
    <w:p>
      <w:pPr>
        <w:pStyle w:val="BookText"/>
        <w:rPr/>
      </w:pPr>
      <w:r>
        <w:rPr>
          <w:rFonts w:ascii="IRNazanin" w:hAnsi="IRNazanin" w:eastAsia="IRNazanin"/>
          <w:color w:val="111111"/>
          <w:sz w:val="28"/>
          <w:sz w:val="28"/>
          <w:szCs w:val="28"/>
          <w:rtl w:val="true"/>
          <w:lang w:bidi="fa-IR"/>
        </w:rPr>
        <w:t xml:space="preserve">جسم و جان این حقیر با صد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و خواهد ز تو باغ خبان</w:t>
      </w:r>
    </w:p>
    <w:p>
      <w:pPr>
        <w:pStyle w:val="Heading3"/>
        <w:numPr>
          <w:ilvl w:val="2"/>
          <w:numId w:val="1"/>
        </w:numPr>
        <w:rPr/>
      </w:pPr>
      <w:bookmarkStart w:id="275" w:name="__RefHeading___Toc1338138_372815092"/>
      <w:bookmarkStart w:id="276" w:name="_Toc96"/>
      <w:bookmarkEnd w:id="275"/>
      <w:r>
        <w:rPr/>
        <w:t>84</w:t>
      </w:r>
      <w:r>
        <w:rPr>
          <w:rtl w:val="true"/>
        </w:rPr>
        <w:t xml:space="preserve">) </w:t>
      </w:r>
      <w:r>
        <w:rPr>
          <w:rtl w:val="true"/>
        </w:rPr>
        <w:t>خودداری از منت و سرزنش</w:t>
      </w:r>
      <w:r>
        <w:rPr>
          <w:rtl w:val="true"/>
        </w:rPr>
        <w:t>:</w:t>
      </w:r>
      <w:bookmarkEnd w:id="276"/>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عزیز بزرگواردر بعضی از خانواده‌ها دیده می‌شود که زن یا شوهری به خاطر خدمتی که به همسر کرده او را مورد </w:t>
      </w:r>
    </w:p>
    <w:p>
      <w:pPr>
        <w:pStyle w:val="BookText"/>
        <w:rPr/>
      </w:pPr>
      <w:r>
        <w:rPr>
          <w:rFonts w:ascii="IRNazanin" w:hAnsi="IRNazanin" w:eastAsia="IRNazanin"/>
          <w:color w:val="111111"/>
          <w:sz w:val="28"/>
          <w:sz w:val="28"/>
          <w:szCs w:val="28"/>
          <w:rtl w:val="true"/>
          <w:lang w:bidi="fa-IR"/>
        </w:rPr>
        <w:t>سرزنش و منت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مورد سرزنش واقع می‌شود در خود احساس خواری و سرشکستگی می‌کند چون می‌پندارد که برای او احترام و ارزشی قایل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وقتی خدمتی برای همدیگر انجام می‌دهید نبایستی با منت گذاشتن توأم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خدمت و کار ارزشمند انجام دادن جزئی از وظایف اخلاقی زن و شوهر نسبت به یکدیگر است و نبایستی با منت از ارزش و منزلت آن کاسته شود توقع و انتظار همسر از شریک زندگی خود بالاتر از آن است که خدماتش را به رخ او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کردن به همسر هنگامی نشانه‌ی احترام و ارزش قائل شدن به اوست که به سرزنش آلوده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و درک کردن، محبت و حامی یکدیگر بودن و کمک به همسر حاکی از سعادتمندی زن و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و منت کاری از پیش نمی‌برد و بلکه از ارزش کار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همسر، به سخنان او گوش فرا دادن، اسباب شادمانی او را به روش‌های گوناگون فراهم نمودن نشانه‌هایی از احترام متقابل است که نبایستی به سرزنش و منت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نه تنها اثرات خود را از دست می‌دهد بلکه نوعی بی احترامی به همسر به شمار می‌رود</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تنها وجودی که شایسته منّت گذاری بر یشر آن هم بخاطر داشتن ایمان می باشد؛ خالق بی همتای عالم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 اهل ایمان</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 تو قرآن را مرور در این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که غوری در احادیث تو نما </w:t>
      </w:r>
    </w:p>
    <w:p>
      <w:pPr>
        <w:pStyle w:val="BookText"/>
        <w:rPr/>
      </w:pPr>
      <w:r>
        <w:rPr>
          <w:rFonts w:ascii="IRNazanin" w:hAnsi="IRNazanin" w:eastAsia="IRNazanin"/>
          <w:color w:val="111111"/>
          <w:sz w:val="28"/>
          <w:sz w:val="28"/>
          <w:szCs w:val="28"/>
          <w:rtl w:val="true"/>
          <w:lang w:bidi="fa-IR"/>
        </w:rPr>
        <w:t xml:space="preserve">در احادیث و همان قرآن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دنیا و تمام ماسوا</w:t>
      </w:r>
    </w:p>
    <w:p>
      <w:pPr>
        <w:pStyle w:val="BookText"/>
        <w:rPr/>
      </w:pPr>
      <w:r>
        <w:rPr>
          <w:rFonts w:ascii="IRNazanin" w:hAnsi="IRNazanin" w:eastAsia="IRNazanin"/>
          <w:color w:val="111111"/>
          <w:sz w:val="28"/>
          <w:sz w:val="28"/>
          <w:szCs w:val="28"/>
          <w:rtl w:val="true"/>
          <w:lang w:bidi="fa-IR"/>
        </w:rPr>
        <w:t xml:space="preserve">از زمین تا زیور و پست و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حق را نبینی هیچ کجا</w:t>
      </w:r>
    </w:p>
    <w:p>
      <w:pPr>
        <w:pStyle w:val="BookText"/>
        <w:rPr/>
      </w:pPr>
      <w:r>
        <w:rPr>
          <w:rFonts w:ascii="IRNazanin" w:hAnsi="IRNazanin" w:eastAsia="IRNazanin"/>
          <w:color w:val="111111"/>
          <w:sz w:val="28"/>
          <w:sz w:val="28"/>
          <w:szCs w:val="28"/>
          <w:rtl w:val="true"/>
          <w:lang w:bidi="fa-IR"/>
        </w:rPr>
        <w:t xml:space="preserve">چون که این ها می شود روزی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ارزشش اندک بود در ماورا</w:t>
      </w:r>
    </w:p>
    <w:p>
      <w:pPr>
        <w:pStyle w:val="BookText"/>
        <w:rPr/>
      </w:pPr>
      <w:r>
        <w:rPr>
          <w:rFonts w:ascii="IRNazanin" w:hAnsi="IRNazanin" w:eastAsia="IRNazanin"/>
          <w:color w:val="111111"/>
          <w:sz w:val="28"/>
          <w:sz w:val="28"/>
          <w:szCs w:val="28"/>
          <w:rtl w:val="true"/>
          <w:lang w:bidi="fa-IR"/>
        </w:rPr>
        <w:t xml:space="preserve">کل دنیا هست متاعی بس 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فانی و باقی هست خدا</w:t>
      </w:r>
    </w:p>
    <w:p>
      <w:pPr>
        <w:pStyle w:val="BookText"/>
        <w:rPr/>
      </w:pPr>
      <w:r>
        <w:rPr>
          <w:rFonts w:ascii="IRNazanin" w:hAnsi="IRNazanin" w:eastAsia="IRNazanin"/>
          <w:color w:val="111111"/>
          <w:sz w:val="28"/>
          <w:sz w:val="28"/>
          <w:szCs w:val="28"/>
          <w:rtl w:val="true"/>
          <w:lang w:bidi="fa-IR"/>
        </w:rPr>
        <w:t xml:space="preserve">دان زمین و آسمان گردد 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آن هیچ است درون جان ما</w:t>
      </w:r>
    </w:p>
    <w:p>
      <w:pPr>
        <w:pStyle w:val="BookText"/>
        <w:rPr/>
      </w:pPr>
      <w:r>
        <w:rPr>
          <w:rFonts w:ascii="IRNazanin" w:hAnsi="IRNazanin" w:eastAsia="IRNazanin"/>
          <w:color w:val="111111"/>
          <w:sz w:val="28"/>
          <w:sz w:val="28"/>
          <w:szCs w:val="28"/>
          <w:rtl w:val="true"/>
          <w:lang w:bidi="fa-IR"/>
        </w:rPr>
        <w:t xml:space="preserve">پس عزیزم بهر این دار 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نهد منّت خدا با هر صدا</w:t>
      </w:r>
    </w:p>
    <w:p>
      <w:pPr>
        <w:pStyle w:val="BookText"/>
        <w:rPr/>
      </w:pPr>
      <w:r>
        <w:rPr>
          <w:rFonts w:ascii="IRNazanin" w:hAnsi="IRNazanin" w:eastAsia="IRNazanin"/>
          <w:color w:val="111111"/>
          <w:sz w:val="28"/>
          <w:sz w:val="28"/>
          <w:szCs w:val="28"/>
          <w:rtl w:val="true"/>
          <w:lang w:bidi="fa-IR"/>
        </w:rPr>
        <w:t xml:space="preserve">گر که ایمانی نهد بر قلب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دهد توفیقی از سنخ دعا</w:t>
      </w:r>
    </w:p>
    <w:p>
      <w:pPr>
        <w:pStyle w:val="BookText"/>
        <w:rPr/>
      </w:pPr>
      <w:r>
        <w:rPr>
          <w:rFonts w:ascii="IRNazanin" w:hAnsi="IRNazanin" w:eastAsia="IRNazanin"/>
          <w:color w:val="111111"/>
          <w:sz w:val="28"/>
          <w:sz w:val="28"/>
          <w:szCs w:val="28"/>
          <w:rtl w:val="true"/>
          <w:lang w:bidi="fa-IR"/>
        </w:rPr>
        <w:t xml:space="preserve">می کند روح و روان را شاد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حظّش دهد جان را صفا</w:t>
      </w:r>
    </w:p>
    <w:p>
      <w:pPr>
        <w:pStyle w:val="BookText"/>
        <w:rPr/>
      </w:pPr>
      <w:r>
        <w:rPr>
          <w:rFonts w:ascii="IRNazanin" w:hAnsi="IRNazanin" w:eastAsia="IRNazanin"/>
          <w:color w:val="111111"/>
          <w:sz w:val="28"/>
          <w:sz w:val="28"/>
          <w:szCs w:val="28"/>
          <w:rtl w:val="true"/>
          <w:lang w:bidi="fa-IR"/>
        </w:rPr>
        <w:t xml:space="preserve">در چنین حالی شوی از بند 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رنج و غم و درد و بلا</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این ایمان نهد منّت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تمام اهل دل در دو سرا </w:t>
      </w:r>
      <w:bookmarkStart w:id="277" w:name="pg10629_108129"/>
    </w:p>
    <w:p>
      <w:pPr>
        <w:pStyle w:val="BookText"/>
        <w:rPr/>
      </w:pPr>
      <w:bookmarkEnd w:id="277"/>
      <w:r>
        <w:rPr>
          <w:rFonts w:ascii="IRNazanin" w:hAnsi="IRNazanin" w:eastAsia="IRNazanin"/>
          <w:color w:val="111111"/>
          <w:sz w:val="28"/>
          <w:sz w:val="28"/>
          <w:szCs w:val="28"/>
          <w:rtl w:val="true"/>
          <w:lang w:bidi="fa-IR"/>
        </w:rPr>
        <w:t xml:space="preserve">چون که با آن می شوی دور از 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بکار آید در آن دار بقا</w:t>
      </w:r>
    </w:p>
    <w:p>
      <w:pPr>
        <w:pStyle w:val="BookText"/>
        <w:rPr/>
      </w:pPr>
      <w:r>
        <w:rPr>
          <w:rFonts w:ascii="IRNazanin" w:hAnsi="IRNazanin" w:eastAsia="IRNazanin"/>
          <w:color w:val="111111"/>
          <w:sz w:val="28"/>
          <w:sz w:val="28"/>
          <w:szCs w:val="28"/>
          <w:rtl w:val="true"/>
          <w:lang w:bidi="fa-IR"/>
        </w:rPr>
        <w:t xml:space="preserve">پس حقیر گوید برو راه 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دین و عصمت و اهل ولا</w:t>
      </w:r>
    </w:p>
    <w:p>
      <w:pPr>
        <w:pStyle w:val="Heading3"/>
        <w:numPr>
          <w:ilvl w:val="2"/>
          <w:numId w:val="1"/>
        </w:numPr>
        <w:rPr/>
      </w:pPr>
      <w:bookmarkStart w:id="278" w:name="__RefHeading___Toc1338140_372815092"/>
      <w:bookmarkStart w:id="279" w:name="_Toc97"/>
      <w:bookmarkEnd w:id="278"/>
      <w:r>
        <w:rPr/>
        <w:t>85</w:t>
      </w:r>
      <w:r>
        <w:rPr>
          <w:rtl w:val="true"/>
        </w:rPr>
        <w:t xml:space="preserve">) </w:t>
      </w:r>
      <w:r>
        <w:rPr>
          <w:rtl w:val="true"/>
        </w:rPr>
        <w:t>تخلیه هیجانی و برون ریزی عاطفی</w:t>
      </w:r>
      <w:r>
        <w:rPr>
          <w:rtl w:val="true"/>
        </w:rPr>
        <w:t>:</w:t>
      </w:r>
      <w:bookmarkEnd w:id="279"/>
    </w:p>
    <w:p>
      <w:pPr>
        <w:pStyle w:val="BookText"/>
        <w:rPr/>
      </w:pPr>
      <w:r>
        <w:rPr>
          <w:rFonts w:ascii="IRNazanin" w:hAnsi="IRNazanin" w:eastAsia="IRNazanin"/>
          <w:color w:val="111111"/>
          <w:sz w:val="28"/>
          <w:sz w:val="28"/>
          <w:szCs w:val="28"/>
          <w:rtl w:val="true"/>
          <w:lang w:bidi="fa-IR"/>
        </w:rPr>
        <w:t>اسلام برای مقابله عاطفی با فشارهای روانی راه های بسیاری را ارائه می دهد که یکی از آنها تخلیه هیجانی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تخلیه هیجانی آن است که همسران از راههای صحیح برون ریزی عاطفی نظیر توبه، دعا، نیایش و گریستن،رفتن به زیارتگاه ها و اماکن مقدس عقده گشایی کنند و موچب تقویت روحی و جبران ضعف ها و کسالت هاي خود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راه های مهم برون ریزی عاطفی به شرح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توبه،گریه و عقده گشایی،عزاداری و روضه خوانی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کنار صبر،رضا دادن به قضا و قدر و تسلیم بودن در مقابل مشیت الهی،گریه یا برون ریزی عاطفی را مطرح می کند ؛زیرا چه بسا هنگام مصیبت شدید،این موارد کارساز نباشد و سرکوب عواطف،سبب فرسودگی جسم و روان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گریستن واکنشی است عادی و مفید،البته اسلام به این واکنش جهت می دهدو سفارش می کند که هنگام مصیبت به یاد مصیبت های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وفرزندانشان گریه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سفارش چند توجیه و تاثیر روان شناختی دارد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برون ریزی عاطفی می 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می شود انسان مصائب خود را در مقایسه با مصیبت های پیشوایان دین کوچک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می شود فرد بین خود و بزرگان دین پیوند عاطفی شدیدی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قرآن تنها گریه سوگ مطرح نمی شود و در کتاب خداوند به دو نوع دیگری از گریه نیز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از ترس خداوند؛ این گریه در حالت خشوع 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مومنان در مقابل آیات الهی حالت خشوع دارند و سجده می کنند،با چشمان گریان سر بر خاک می نهند و پیوسته خوف و ترسشان فزونی می یابد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بر خویشتن و گناهان خویش در هر حال ای عزیز بزرگواراگر همسران از راههای صحیح برون ریزی عاطفی نظیر نیایش و گریستن درست استفاده كننددر هيچ مشكل و مصيبتي در زندگي احساس تنهایی نمي كنند؛ و همواره سعي كنند در مقابل مشیّت الهی به تكليف الهي خود عمل نمايند به طور حتم از آرامش نسبي در زندگي مشترك بهره مند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الوصف هر کسی باید در خصوص وضعیت خود صادقانه قضاوت کند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لحظه ای کردم مرور اعمال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دیدم هیچم اندر نزد خویش</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جهان دیدم همه را غیر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برتر بدیدم من ز خویش </w:t>
      </w:r>
      <w:bookmarkStart w:id="280" w:name="pg10629_108131"/>
    </w:p>
    <w:p>
      <w:pPr>
        <w:pStyle w:val="BookText"/>
        <w:rPr/>
      </w:pPr>
      <w:bookmarkEnd w:id="280"/>
      <w:r>
        <w:rPr>
          <w:rFonts w:ascii="IRNazanin" w:hAnsi="IRNazanin" w:eastAsia="IRNazanin"/>
          <w:color w:val="111111"/>
          <w:sz w:val="28"/>
          <w:sz w:val="28"/>
          <w:szCs w:val="28"/>
          <w:rtl w:val="true"/>
          <w:lang w:bidi="fa-IR"/>
        </w:rPr>
        <w:t xml:space="preserve">گر چه مغرور و همی گویم که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برترم از جن و انس در فکر خویش</w:t>
      </w:r>
    </w:p>
    <w:p>
      <w:pPr>
        <w:pStyle w:val="BookText"/>
        <w:rPr/>
      </w:pPr>
      <w:r>
        <w:rPr>
          <w:rFonts w:ascii="IRNazanin" w:hAnsi="IRNazanin" w:eastAsia="IRNazanin"/>
          <w:color w:val="111111"/>
          <w:sz w:val="28"/>
          <w:sz w:val="28"/>
          <w:szCs w:val="28"/>
          <w:rtl w:val="true"/>
          <w:lang w:bidi="fa-IR"/>
        </w:rPr>
        <w:t xml:space="preserve">با همین فکر پلید دان خود ز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ام محروم ز فیض حق به خویش</w:t>
      </w:r>
    </w:p>
    <w:p>
      <w:pPr>
        <w:pStyle w:val="BookText"/>
        <w:rPr/>
      </w:pPr>
      <w:r>
        <w:rPr>
          <w:rFonts w:ascii="IRNazanin" w:hAnsi="IRNazanin" w:eastAsia="IRNazanin"/>
          <w:color w:val="111111"/>
          <w:sz w:val="28"/>
          <w:sz w:val="28"/>
          <w:szCs w:val="28"/>
          <w:rtl w:val="true"/>
          <w:lang w:bidi="fa-IR"/>
        </w:rPr>
        <w:t xml:space="preserve">در صراط و محضر مولای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نادم و هستم پشیمان من ز خویش</w:t>
      </w:r>
    </w:p>
    <w:p>
      <w:pPr>
        <w:pStyle w:val="BookText"/>
        <w:rPr/>
      </w:pPr>
      <w:r>
        <w:rPr>
          <w:rFonts w:ascii="IRNazanin" w:hAnsi="IRNazanin" w:eastAsia="IRNazanin"/>
          <w:color w:val="111111"/>
          <w:sz w:val="28"/>
          <w:sz w:val="28"/>
          <w:szCs w:val="28"/>
          <w:rtl w:val="true"/>
          <w:lang w:bidi="fa-IR"/>
        </w:rPr>
        <w:t xml:space="preserve">وان همی باشد نشان بر عزم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داد درون خود به خویش</w:t>
      </w:r>
    </w:p>
    <w:p>
      <w:pPr>
        <w:pStyle w:val="BookText"/>
        <w:rPr/>
      </w:pPr>
      <w:r>
        <w:rPr>
          <w:rFonts w:ascii="IRNazanin" w:hAnsi="IRNazanin" w:eastAsia="IRNazanin"/>
          <w:color w:val="111111"/>
          <w:sz w:val="28"/>
          <w:sz w:val="28"/>
          <w:szCs w:val="28"/>
          <w:rtl w:val="true"/>
          <w:lang w:bidi="fa-IR"/>
        </w:rPr>
        <w:t xml:space="preserve">پس نما کار را شروع از خود به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فارغ ز خود با همّ خویش</w:t>
      </w:r>
    </w:p>
    <w:p>
      <w:pPr>
        <w:pStyle w:val="BookText"/>
        <w:rPr/>
      </w:pPr>
      <w:r>
        <w:rPr>
          <w:rFonts w:ascii="IRNazanin" w:hAnsi="IRNazanin" w:eastAsia="IRNazanin"/>
          <w:color w:val="111111"/>
          <w:sz w:val="28"/>
          <w:sz w:val="28"/>
          <w:szCs w:val="28"/>
          <w:rtl w:val="true"/>
          <w:lang w:bidi="fa-IR"/>
        </w:rPr>
        <w:t xml:space="preserve">این حقیر گوید برو تو سوی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پست و لعین با داد خویش</w:t>
      </w:r>
    </w:p>
    <w:p>
      <w:pPr>
        <w:pStyle w:val="Heading3"/>
        <w:numPr>
          <w:ilvl w:val="2"/>
          <w:numId w:val="1"/>
        </w:numPr>
        <w:rPr/>
      </w:pPr>
      <w:bookmarkStart w:id="281" w:name="__RefHeading___Toc1338142_372815092"/>
      <w:bookmarkStart w:id="282" w:name="_Toc98"/>
      <w:bookmarkEnd w:id="281"/>
      <w:r>
        <w:rPr/>
        <w:t>86</w:t>
      </w:r>
      <w:r>
        <w:rPr>
          <w:rtl w:val="true"/>
        </w:rPr>
        <w:t xml:space="preserve">) </w:t>
      </w:r>
      <w:r>
        <w:rPr>
          <w:rtl w:val="true"/>
        </w:rPr>
        <w:t>تبادل عاطفی در برابر انجماد عاطفی</w:t>
      </w:r>
      <w:r>
        <w:rPr>
          <w:rtl w:val="true"/>
        </w:rPr>
        <w:t>:</w:t>
      </w:r>
      <w:bookmarkEnd w:id="282"/>
    </w:p>
    <w:p>
      <w:pPr>
        <w:pStyle w:val="BookText"/>
        <w:rPr/>
      </w:pPr>
      <w:r>
        <w:rPr>
          <w:rFonts w:ascii="IRNazanin" w:hAnsi="IRNazanin" w:eastAsia="IRNazanin"/>
          <w:color w:val="111111"/>
          <w:sz w:val="28"/>
          <w:sz w:val="28"/>
          <w:szCs w:val="28"/>
          <w:rtl w:val="true"/>
          <w:lang w:bidi="fa-IR"/>
        </w:rPr>
        <w:t>از بهترین و پرشکوه ترین تجلیات زندگی متعادل، داد و ستد عاطفی زوجین در ابتدای زندگی و ادامه آن، در طول روابط مشترک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 صحیح مبادلات عاطفی بین زن و مرد عبارتند از</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خاستگاه و جایگاه تمامی ارتباطات و مناسبات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سرچشمه فیاض احساسات و تمایلات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همسری در کشتزار قلب خود، بذر عشق و محبت به همسرش را کاشت، یک عمر حامل </w:t>
      </w:r>
      <w:bookmarkStart w:id="283" w:name="pg10629_108132"/>
    </w:p>
    <w:p>
      <w:pPr>
        <w:pStyle w:val="BookText"/>
        <w:rPr/>
      </w:pPr>
      <w:bookmarkEnd w:id="283"/>
      <w:r>
        <w:rPr>
          <w:rFonts w:ascii="IRNazanin" w:hAnsi="IRNazanin" w:eastAsia="IRNazanin"/>
          <w:color w:val="111111"/>
          <w:sz w:val="28"/>
          <w:sz w:val="28"/>
          <w:szCs w:val="28"/>
          <w:rtl w:val="true"/>
          <w:lang w:bidi="fa-IR"/>
        </w:rPr>
        <w:t>نشاط، شادابی، بالندگی، خلاقیت، معنویت، نوآوری موفقیت و خوشبختی را درو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توانایی روحی و جاذبه های شخصیتی آدمی، ابراز محبت نسبت به همسر و شریک زندگی اش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موانعی که در مسیر ابراز محبت، راه را سد می کنند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معرفت، غرور بی جا، حجب و حیای افراطی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طریق، پایه های زندگی که قبلا از راههای قلبی و کلامی بر اساس ابراز محبت استوار شده بود، با انجام دادن اقدامات محبت آمیز و صمیمانه، استحکام بیشتری می یابد و احساس ارزش شخصی هر یک فزونی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 همسر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 محبّت تا تواني بهر 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كلام و قلب و هم چشم خمار</w:t>
      </w:r>
    </w:p>
    <w:p>
      <w:pPr>
        <w:pStyle w:val="BookText"/>
        <w:rPr/>
      </w:pPr>
      <w:r>
        <w:rPr>
          <w:rFonts w:ascii="IRNazanin" w:hAnsi="IRNazanin" w:eastAsia="IRNazanin"/>
          <w:color w:val="111111"/>
          <w:sz w:val="28"/>
          <w:sz w:val="28"/>
          <w:szCs w:val="28"/>
          <w:rtl w:val="true"/>
          <w:lang w:bidi="fa-IR"/>
        </w:rPr>
        <w:t xml:space="preserve">گر كه خواهي همسرت را شاد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ی دوستت همی دارم بيار</w:t>
      </w:r>
    </w:p>
    <w:p>
      <w:pPr>
        <w:pStyle w:val="Heading3"/>
        <w:numPr>
          <w:ilvl w:val="2"/>
          <w:numId w:val="1"/>
        </w:numPr>
        <w:rPr/>
      </w:pPr>
      <w:bookmarkStart w:id="284" w:name="__RefHeading___Toc1338144_372815092"/>
      <w:bookmarkStart w:id="285" w:name="_Toc99"/>
      <w:bookmarkEnd w:id="284"/>
      <w:r>
        <w:rPr/>
        <w:t>87</w:t>
      </w:r>
      <w:r>
        <w:rPr>
          <w:rtl w:val="true"/>
        </w:rPr>
        <w:t xml:space="preserve">) </w:t>
      </w:r>
      <w:r>
        <w:rPr>
          <w:rtl w:val="true"/>
        </w:rPr>
        <w:t>عشق الهي را در وجودت پرورش ده</w:t>
      </w:r>
      <w:r>
        <w:rPr>
          <w:rtl w:val="true"/>
        </w:rPr>
        <w:t>:</w:t>
      </w:r>
      <w:bookmarkEnd w:id="285"/>
    </w:p>
    <w:p>
      <w:pPr>
        <w:pStyle w:val="BookText"/>
        <w:rPr/>
      </w:pPr>
      <w:r>
        <w:rPr>
          <w:rFonts w:ascii="IRNazanin" w:hAnsi="IRNazanin" w:eastAsia="IRNazanin"/>
          <w:color w:val="111111"/>
          <w:sz w:val="28"/>
          <w:sz w:val="28"/>
          <w:szCs w:val="28"/>
          <w:rtl w:val="true"/>
          <w:lang w:bidi="fa-IR"/>
        </w:rPr>
        <w:t xml:space="preserve">من به عشق سحری، بی دل و بی تاب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زهد و ریّا کندم و بی خواب شدم</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 حق دیدم و با جود و کرم یار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اخلاص درون، گو که کمی ناب شدم </w:t>
      </w:r>
    </w:p>
    <w:p>
      <w:pPr>
        <w:pStyle w:val="BookText"/>
        <w:rPr/>
      </w:pPr>
      <w:r>
        <w:rPr>
          <w:rFonts w:ascii="IRNazanin" w:hAnsi="IRNazanin" w:eastAsia="IRNazanin"/>
          <w:color w:val="111111"/>
          <w:sz w:val="28"/>
          <w:sz w:val="28"/>
          <w:szCs w:val="28"/>
          <w:rtl w:val="true"/>
          <w:lang w:bidi="fa-IR"/>
        </w:rPr>
        <w:t>علاج تمام بيماري هاي جسمي، ذهني و روحي در عشق الهي نهفته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لحظه خود را لايق محبت کردن، دوست داشتن و عشق ورزيدن به انسان ها، پرندگان، حيوانات و گياهان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 به دشمنان خود به ديده ي ترحم نگاه کن و احساس کن که شما وسيله اي جهت رشد و آگاه ساختن آنها هستي و براي آنها طلب آرامش و شادي از درگاه خداوند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تمام هستي با نيروي عشق و دوست داشتن در جريان است و شما نيز براي تجربه ي عشق به اين کره ي خاکي قدم نهاده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زندگي خود طوري رفتار کن که باعث دل شکستن و آزار ديگران نشوي، سپس شاهد برکات الهي و موفقيت هاي گوناگون در زندگي ات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کن که به هر واقعه اي، لبخند بزني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روشی براي تقويت جسم، ذهن و روح است و تنها زماني مي توان افسرده بود که خالقي وجود نداشته باشد؛ يعني هيچ وقت براي افسرده بودن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غرق وگشتم در حریم عاشقی ، تا مثل آن دریا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ای هستم ز دریای وجود،بی شک همان دریا شوم</w:t>
      </w:r>
    </w:p>
    <w:p>
      <w:pPr>
        <w:pStyle w:val="BookText"/>
        <w:rPr/>
      </w:pPr>
      <w:r>
        <w:rPr>
          <w:rFonts w:ascii="IRNazanin" w:hAnsi="IRNazanin" w:eastAsia="IRNazanin"/>
          <w:color w:val="111111"/>
          <w:sz w:val="28"/>
          <w:sz w:val="28"/>
          <w:szCs w:val="28"/>
          <w:rtl w:val="true"/>
          <w:lang w:bidi="fa-IR"/>
        </w:rPr>
        <w:t xml:space="preserve">ای عزیز جان و دل ،راهی بده تا سوی آن دریا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جانان همرهی کن تا که من هوشیار آن دریا شوم</w:t>
      </w:r>
    </w:p>
    <w:p>
      <w:pPr>
        <w:pStyle w:val="BookText"/>
        <w:rPr/>
      </w:pPr>
      <w:r>
        <w:rPr>
          <w:rFonts w:ascii="IRNazanin" w:hAnsi="IRNazanin" w:eastAsia="IRNazanin"/>
          <w:color w:val="111111"/>
          <w:sz w:val="28"/>
          <w:sz w:val="28"/>
          <w:szCs w:val="28"/>
          <w:rtl w:val="true"/>
          <w:lang w:bidi="fa-IR"/>
        </w:rPr>
        <w:t>و نبز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 رها گشته زِ جان، با که هم آغوش شدي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دار ره دل، با چه هم آغوش شدي</w:t>
      </w:r>
    </w:p>
    <w:p>
      <w:pPr>
        <w:pStyle w:val="BookText"/>
        <w:rPr/>
      </w:pPr>
      <w:r>
        <w:rPr>
          <w:rFonts w:ascii="IRNazanin" w:hAnsi="IRNazanin" w:eastAsia="IRNazanin"/>
          <w:color w:val="111111"/>
          <w:sz w:val="28"/>
          <w:sz w:val="28"/>
          <w:szCs w:val="28"/>
          <w:rtl w:val="true"/>
          <w:lang w:bidi="fa-IR"/>
        </w:rPr>
        <w:t xml:space="preserve">عشق تو همچو چراغيست براي دل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با خاطر معشوقه هم آغوش شدي</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باید با تمام وجود اذعان کرد که</w:t>
      </w:r>
      <w:r>
        <w:rPr>
          <w:rFonts w:eastAsia="IRNazanin" w:cs="IRNazanin"/>
          <w:color w:val="111111"/>
          <w:sz w:val="28"/>
          <w:szCs w:val="28"/>
          <w:rtl w:val="true"/>
          <w:lang w:bidi="fa-IR"/>
        </w:rPr>
        <w:t xml:space="preserve">: </w:t>
      </w:r>
      <w:bookmarkStart w:id="286" w:name="pg10629_108134"/>
    </w:p>
    <w:p>
      <w:pPr>
        <w:pStyle w:val="BookText"/>
        <w:rPr/>
      </w:pPr>
      <w:bookmarkEnd w:id="286"/>
      <w:r>
        <w:rPr>
          <w:rFonts w:ascii="IRNazanin" w:hAnsi="IRNazanin" w:eastAsia="IRNazanin"/>
          <w:color w:val="111111"/>
          <w:sz w:val="28"/>
          <w:sz w:val="28"/>
          <w:szCs w:val="28"/>
          <w:rtl w:val="true"/>
          <w:lang w:bidi="fa-IR"/>
        </w:rPr>
        <w:t xml:space="preserve">جانا ز نهان، نسیم عشق، آید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جام جهان، نهیب عشق، آید از او</w:t>
      </w:r>
    </w:p>
    <w:p>
      <w:pPr>
        <w:pStyle w:val="BookText"/>
        <w:rPr/>
      </w:pPr>
      <w:r>
        <w:rPr>
          <w:rFonts w:ascii="IRNazanin" w:hAnsi="IRNazanin" w:eastAsia="IRNazanin"/>
          <w:color w:val="111111"/>
          <w:sz w:val="28"/>
          <w:sz w:val="28"/>
          <w:szCs w:val="28"/>
          <w:rtl w:val="true"/>
          <w:lang w:bidi="fa-IR"/>
        </w:rPr>
        <w:t xml:space="preserve">فریاد دلم، ز جان، چو گوید به 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 خبری، خبر ز عشق، آید از او</w:t>
      </w:r>
    </w:p>
    <w:p>
      <w:pPr>
        <w:pStyle w:val="BookText"/>
        <w:rPr/>
      </w:pPr>
      <w:r>
        <w:rPr>
          <w:rFonts w:ascii="IRNazanin" w:hAnsi="IRNazanin" w:eastAsia="IRNazanin"/>
          <w:color w:val="111111"/>
          <w:sz w:val="28"/>
          <w:sz w:val="28"/>
          <w:szCs w:val="28"/>
          <w:rtl w:val="true"/>
          <w:lang w:bidi="fa-IR"/>
        </w:rPr>
        <w:t>انعطاف‌پذیری یك ویژگی خیلی خوب است كه اگر همه بتوانیم در خود ایجاد كنیم صاحب پیشرفت‌های ارزشمندی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لجباز و یك‌دنده نباشیم، بدون انعطاف‌پذیری نمی شود خلاق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وجود دارد كه افراد انعطاف‌پذیر در شرایط بسیار دشوار، آنچنان خود را وفق دادند كه موجب تعجب همگان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حتم نقطه مقابل آن كه آفت زندگی محسوب می‌شود یك‌دندگی، لجبازی و كله‌شقی است</w:t>
      </w:r>
      <w:r>
        <w:rPr>
          <w:rFonts w:eastAsia="IRNazanin" w:cs="IRNazanin"/>
          <w:color w:val="111111"/>
          <w:sz w:val="28"/>
          <w:szCs w:val="28"/>
          <w:rtl w:val="true"/>
          <w:lang w:bidi="fa-IR"/>
        </w:rPr>
        <w:t>.</w:t>
      </w:r>
    </w:p>
    <w:p>
      <w:pPr>
        <w:pStyle w:val="Heading3"/>
        <w:numPr>
          <w:ilvl w:val="2"/>
          <w:numId w:val="1"/>
        </w:numPr>
        <w:rPr/>
      </w:pPr>
      <w:bookmarkStart w:id="287" w:name="__RefHeading___Toc1338146_372815092"/>
      <w:bookmarkStart w:id="288" w:name="_Toc100"/>
      <w:bookmarkEnd w:id="287"/>
      <w:r>
        <w:rPr/>
        <w:t>88</w:t>
      </w:r>
      <w:r>
        <w:rPr>
          <w:rtl w:val="true"/>
        </w:rPr>
        <w:t xml:space="preserve">) </w:t>
      </w:r>
      <w:r>
        <w:rPr>
          <w:rtl w:val="true"/>
        </w:rPr>
        <w:t>نقش لحن کلام در گفتار</w:t>
      </w:r>
      <w:r>
        <w:rPr>
          <w:rtl w:val="true"/>
        </w:rPr>
        <w:t>:</w:t>
      </w:r>
      <w:bookmarkEnd w:id="288"/>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رایج ترین انواع ارتباط، ارتباط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گفتن و شنیدن، با دیگران ارتباط برقرار می کنیم و از این راه، به تبادل اطلاعات و نیز تبادل عاطفی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به نظر می رسد که ارتباط کلامی، به مهارت های زیادی نیاز ندارد ولی درحقیقت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های زیادی لازم است تا ما بتوانیم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دیگران ارتباطی سالم برقرار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گفتگوی زن و شوهر تنها برای تبادل اطلاعات نیست بلکه وسیله ای برای تبادل عاطفی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ای همسر مودب، درگفتگو با همسرت، لحن سخن را به جای تحکمی و آمرانه و با واژه های تند وخارج ازنزاکت به آهنگ ملایم و لحن پیشنهادی با واژها وجمله های لطیف و محترمانه تغییر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سخن گفتن به صورت دستوری و آمرانه به غرور </w:t>
      </w:r>
      <w:bookmarkStart w:id="289" w:name="pg10629_108135"/>
    </w:p>
    <w:p>
      <w:pPr>
        <w:pStyle w:val="BookText"/>
        <w:rPr/>
      </w:pPr>
      <w:bookmarkEnd w:id="289"/>
      <w:r>
        <w:rPr>
          <w:rFonts w:ascii="IRNazanin" w:hAnsi="IRNazanin" w:eastAsia="IRNazanin"/>
          <w:color w:val="111111"/>
          <w:sz w:val="28"/>
          <w:sz w:val="28"/>
          <w:szCs w:val="28"/>
          <w:rtl w:val="true"/>
          <w:lang w:bidi="fa-IR"/>
        </w:rPr>
        <w:t>همسرت لطمه وارد می کند واثرات منفی و یرانگری به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بسیار زیباست که هر یک از زن وشوهر، همسر خود را با نامی صدا کند که او بیشتر دوست دارد، چه اسم کوچک باشد و یا نام خانوادگی یا القاب مذهبی و عناوین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نامی که دوست دارد، او را صدا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 در مورد ارتباط کلامی باید لحن گفتار را با اهمیت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جمله ساده را با لحن های گوناگون می توان ادا کرد امّا هر لحنی معنایی خاص به آن جمله می بخشد که با لحن دیگر، آن معنا فهمیده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لحن کلام چنان است که بوی نامهربانی، بی توجهی، استهزا و تنبیه و تحقیر از آن به مشام می رسد و گاهی رایحۀ محبت و ادب از آن بر 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بکوشیم تا زبان را در اختیار عقل و ارادۀ خویش بگیریم و از طغیان آن جلوگیری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بیان یک حرف ناپسند یا به کارگیری یک لحن نامناسب عواقب بدی به وجود می آورد که جبران آن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انسانی بویژه در محدودۀ خانواده مبتنی بر روابط قلبی است و قلب آدمی بسیار حسّاس و شکننده است</w:t>
      </w:r>
      <w:r>
        <w:rPr>
          <w:rFonts w:eastAsia="IRNazanin" w:cs="IRNazanin"/>
          <w:color w:val="111111"/>
          <w:sz w:val="28"/>
          <w:szCs w:val="28"/>
          <w:rtl w:val="true"/>
          <w:lang w:bidi="fa-IR"/>
        </w:rPr>
        <w:t>.</w:t>
      </w:r>
    </w:p>
    <w:p>
      <w:pPr>
        <w:pStyle w:val="Heading3"/>
        <w:numPr>
          <w:ilvl w:val="2"/>
          <w:numId w:val="1"/>
        </w:numPr>
        <w:rPr/>
      </w:pPr>
      <w:bookmarkStart w:id="290" w:name="__RefHeading___Toc1338148_372815092"/>
      <w:bookmarkStart w:id="291" w:name="_Toc101"/>
      <w:bookmarkEnd w:id="290"/>
      <w:r>
        <w:rPr/>
        <w:t>89</w:t>
      </w:r>
      <w:r>
        <w:rPr>
          <w:rtl w:val="true"/>
        </w:rPr>
        <w:t xml:space="preserve">) </w:t>
      </w:r>
      <w:r>
        <w:rPr>
          <w:rtl w:val="true"/>
        </w:rPr>
        <w:t>جر و بحث</w:t>
      </w:r>
      <w:r>
        <w:rPr>
          <w:rtl w:val="true"/>
        </w:rPr>
        <w:t>:</w:t>
      </w:r>
      <w:bookmarkEnd w:id="291"/>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 اساسی در حفظ ارتباط، پرهیز از جر و بحث و جدال های تند بر سر مسائل گوناگون و گاه کم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بحث ها آثاری مخرّب بر روابط انسانی بر جای می گذارد و موجب دور شدن از هم و دلخوری و رنجش خاطر همسران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روز به روز از میزان تفاهم آن ها کاسته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زن یا شوهر نظری را ابراز می کند و با پافشاری، قصد تحمیل آن را بر دیگری دارد، هر چند آن نظر ممکن است </w:t>
      </w:r>
    </w:p>
    <w:p>
      <w:pPr>
        <w:pStyle w:val="BookText"/>
        <w:rPr/>
      </w:pPr>
      <w:r>
        <w:rPr>
          <w:rFonts w:ascii="IRNazanin" w:hAnsi="IRNazanin" w:eastAsia="IRNazanin"/>
          <w:color w:val="111111"/>
          <w:sz w:val="28"/>
          <w:sz w:val="28"/>
          <w:szCs w:val="28"/>
          <w:rtl w:val="true"/>
          <w:lang w:bidi="fa-IR"/>
        </w:rPr>
        <w:t>دقیق و درست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مقابل هم برای فرار از این تحمیل با تمام وجود در برابر آن موضع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دامنه حمله و دفاع گسترده تر می شود و کار به مشاجره لفظی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در همه این موارد، معمولاً جدال بر سر حق و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کرسی نشاندن حرف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که با آفت خودخواهی در مبارزه اند، از وارد شدن به این جدال ها می 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بیش تر اوقات، در هنگامی که زن و شوهر، دچار اختلاف نظر می شوند، گفت و گوی آنان، به مشاجره ی لفظی و سپس به دعوا می انجامد و یکدیگر را سرزنش کرده، از هم گله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شوهری که با هم جرّ و بحث می کنند، نه تنها، احساسات یکدیگر را تحریک می نمایند، بلکه، روابط خود را نیز خدشه دار می کنند، جرّ و بحث، می تواند، در این زمینه مخرب ترین عنصر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زن و شوهرها توصیه می شود که از جرّ و بحث با یکدیگر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 در این باره،</w:t>
      </w:r>
    </w:p>
    <w:p>
      <w:pPr>
        <w:pStyle w:val="BookText"/>
        <w:rPr/>
      </w:pPr>
      <w:r>
        <w:rPr>
          <w:rFonts w:ascii="IRNazanin" w:hAnsi="IRNazanin" w:eastAsia="IRNazanin"/>
          <w:color w:val="111111"/>
          <w:sz w:val="28"/>
          <w:sz w:val="28"/>
          <w:szCs w:val="28"/>
          <w:rtl w:val="true"/>
          <w:lang w:bidi="fa-IR"/>
        </w:rPr>
        <w:t>توصیه های موکّد، وجود دارد؛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منفورترین مردم، نزد خداوند، لجوجِ خصومتگر است</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ستیزه و خصومت بپرهیزید که دل های برادران را بیمار می کند و نفاق را می رویاند</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جر و بحث و لجاجت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شوی خوار و ذلیل و ناتوان </w:t>
      </w:r>
      <w:bookmarkStart w:id="292" w:name="pg10629_108137"/>
    </w:p>
    <w:p>
      <w:pPr>
        <w:pStyle w:val="BookText"/>
        <w:rPr/>
      </w:pPr>
      <w:bookmarkEnd w:id="292"/>
      <w:r>
        <w:rPr>
          <w:rFonts w:ascii="IRNazanin" w:hAnsi="IRNazanin" w:eastAsia="IRNazanin"/>
          <w:color w:val="111111"/>
          <w:sz w:val="28"/>
          <w:sz w:val="28"/>
          <w:szCs w:val="28"/>
          <w:rtl w:val="true"/>
          <w:lang w:bidi="fa-IR"/>
        </w:rPr>
        <w:t xml:space="preserve">پس عزیزن کن رها هر یک ز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راحت ز شرّ این و آن</w:t>
      </w:r>
    </w:p>
    <w:p>
      <w:pPr>
        <w:pStyle w:val="Heading3"/>
        <w:numPr>
          <w:ilvl w:val="2"/>
          <w:numId w:val="1"/>
        </w:numPr>
        <w:rPr/>
      </w:pPr>
      <w:bookmarkStart w:id="293" w:name="__RefHeading___Toc1338150_372815092"/>
      <w:bookmarkStart w:id="294" w:name="_Toc102"/>
      <w:bookmarkEnd w:id="293"/>
      <w:r>
        <w:rPr/>
        <w:t>90</w:t>
      </w:r>
      <w:r>
        <w:rPr>
          <w:rtl w:val="true"/>
        </w:rPr>
        <w:t xml:space="preserve">) </w:t>
      </w:r>
      <w:r>
        <w:rPr>
          <w:rtl w:val="true"/>
        </w:rPr>
        <w:t>انتقاد سازنده به جای انتقاد مخرب</w:t>
      </w:r>
      <w:r>
        <w:rPr>
          <w:rtl w:val="true"/>
        </w:rPr>
        <w:t>(</w:t>
      </w:r>
      <w:r>
        <w:rPr>
          <w:rtl w:val="true"/>
        </w:rPr>
        <w:t>امر به معروف و نهی از منکر</w:t>
      </w:r>
      <w:r>
        <w:rPr>
          <w:rtl w:val="true"/>
        </w:rPr>
        <w:t>) :</w:t>
      </w:r>
      <w:bookmarkEnd w:id="294"/>
    </w:p>
    <w:p>
      <w:pPr>
        <w:pStyle w:val="BookText"/>
        <w:rPr/>
      </w:pPr>
      <w:r>
        <w:rPr>
          <w:rFonts w:ascii="IRNazanin" w:hAnsi="IRNazanin" w:eastAsia="IRNazanin"/>
          <w:color w:val="111111"/>
          <w:sz w:val="28"/>
          <w:sz w:val="28"/>
          <w:szCs w:val="28"/>
          <w:rtl w:val="true"/>
          <w:lang w:bidi="fa-IR"/>
        </w:rPr>
        <w:t>سعی کن در زندگی مشترک نسبت به برخی از رفتارها وعیوب احتمالی همسرت به جای انتقادهای مخرب، انتقادهای سازنده داشته باشی، زیرا همزمان با تکرار انتقاد مخرب در خانواده، روابط محبت آمیز جای خود را به ستیزه جویی وتلخکامی داده و روابط سالم و دوستانه به خصومت و دشمنی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اگر به جای خود و با روش صحیح و مناسب انجام گیرد، یک شیوه تربیتی کار آمد و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به معروف بود همچون 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آن باشد هزار و یک فنون</w:t>
      </w:r>
    </w:p>
    <w:p>
      <w:pPr>
        <w:pStyle w:val="BookText"/>
        <w:rPr/>
      </w:pPr>
      <w:r>
        <w:rPr>
          <w:rFonts w:ascii="IRNazanin" w:hAnsi="IRNazanin" w:eastAsia="IRNazanin"/>
          <w:color w:val="111111"/>
          <w:sz w:val="28"/>
          <w:sz w:val="28"/>
          <w:szCs w:val="28"/>
          <w:rtl w:val="true"/>
          <w:lang w:bidi="fa-IR"/>
        </w:rPr>
        <w:t xml:space="preserve">گر که خواهی تو شوی اهل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عمل بر آنچه بوده در متون</w:t>
      </w:r>
    </w:p>
    <w:p>
      <w:pPr>
        <w:pStyle w:val="BookText"/>
        <w:rPr/>
      </w:pPr>
      <w:r>
        <w:rPr>
          <w:rFonts w:ascii="IRNazanin" w:hAnsi="IRNazanin" w:eastAsia="IRNazanin"/>
          <w:color w:val="111111"/>
          <w:sz w:val="28"/>
          <w:sz w:val="28"/>
          <w:szCs w:val="28"/>
          <w:rtl w:val="true"/>
          <w:lang w:bidi="fa-IR"/>
        </w:rPr>
        <w:t xml:space="preserve">نهی از منکر اساس است در 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 از هر جهادی در شئون</w:t>
      </w:r>
    </w:p>
    <w:p>
      <w:pPr>
        <w:pStyle w:val="BookText"/>
        <w:rPr/>
      </w:pPr>
      <w:r>
        <w:rPr>
          <w:rFonts w:ascii="IRNazanin" w:hAnsi="IRNazanin" w:eastAsia="IRNazanin"/>
          <w:color w:val="111111"/>
          <w:sz w:val="28"/>
          <w:sz w:val="28"/>
          <w:szCs w:val="28"/>
          <w:rtl w:val="true"/>
          <w:lang w:bidi="fa-IR"/>
        </w:rPr>
        <w:t xml:space="preserve">با تواضع کن تو امر نه با 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رسم و رسوم مومنون</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سرای معروف و هر کار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و زشتی کند روح را نگون </w:t>
      </w:r>
      <w:bookmarkStart w:id="295" w:name="pg10629_108138"/>
    </w:p>
    <w:p>
      <w:pPr>
        <w:pStyle w:val="BookText"/>
        <w:rPr/>
      </w:pPr>
      <w:bookmarkEnd w:id="295"/>
      <w:r>
        <w:rPr>
          <w:rFonts w:ascii="IRNazanin" w:hAnsi="IRNazanin" w:eastAsia="IRNazanin"/>
          <w:color w:val="111111"/>
          <w:sz w:val="28"/>
          <w:sz w:val="28"/>
          <w:szCs w:val="28"/>
          <w:rtl w:val="true"/>
          <w:lang w:bidi="fa-IR"/>
        </w:rPr>
        <w:t xml:space="preserve">امر به معروف کند جان را چو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بخش ره است بهر عیون</w:t>
      </w:r>
    </w:p>
    <w:p>
      <w:pPr>
        <w:pStyle w:val="BookText"/>
        <w:rPr/>
      </w:pPr>
      <w:r>
        <w:rPr>
          <w:rFonts w:ascii="IRNazanin" w:hAnsi="IRNazanin" w:eastAsia="IRNazanin"/>
          <w:color w:val="111111"/>
          <w:sz w:val="28"/>
          <w:sz w:val="28"/>
          <w:szCs w:val="28"/>
          <w:rtl w:val="true"/>
          <w:lang w:bidi="fa-IR"/>
        </w:rPr>
        <w:t xml:space="preserve">آنکه بوده خوب و زیبا در 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جان را رها از هر جنون</w:t>
      </w:r>
    </w:p>
    <w:p>
      <w:pPr>
        <w:pStyle w:val="BookText"/>
        <w:rPr/>
      </w:pPr>
      <w:r>
        <w:rPr>
          <w:rFonts w:ascii="IRNazanin" w:hAnsi="IRNazanin" w:eastAsia="IRNazanin"/>
          <w:color w:val="111111"/>
          <w:sz w:val="28"/>
          <w:sz w:val="28"/>
          <w:szCs w:val="28"/>
          <w:rtl w:val="true"/>
          <w:lang w:bidi="fa-IR"/>
        </w:rPr>
        <w:t xml:space="preserve">آنچه باشد زشت و منکر در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جسم را می کند خوار و زبون</w:t>
      </w:r>
    </w:p>
    <w:p>
      <w:pPr>
        <w:pStyle w:val="BookText"/>
        <w:rPr/>
      </w:pPr>
      <w:r>
        <w:rPr>
          <w:rFonts w:ascii="IRNazanin" w:hAnsi="IRNazanin" w:eastAsia="IRNazanin"/>
          <w:color w:val="111111"/>
          <w:sz w:val="28"/>
          <w:sz w:val="28"/>
          <w:szCs w:val="28"/>
          <w:rtl w:val="true"/>
          <w:lang w:bidi="fa-IR"/>
        </w:rPr>
        <w:t xml:space="preserve">گرچه امر و نهی ما در هر صفوف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فطرت بوده و داد برون</w:t>
      </w:r>
    </w:p>
    <w:p>
      <w:pPr>
        <w:pStyle w:val="BookText"/>
        <w:rPr/>
      </w:pPr>
      <w:r>
        <w:rPr>
          <w:rFonts w:ascii="IRNazanin" w:hAnsi="IRNazanin" w:eastAsia="IRNazanin"/>
          <w:color w:val="111111"/>
          <w:sz w:val="28"/>
          <w:sz w:val="28"/>
          <w:szCs w:val="28"/>
          <w:rtl w:val="true"/>
          <w:lang w:bidi="fa-IR"/>
        </w:rPr>
        <w:t xml:space="preserve">پس حقیر گوید در این خط و سطور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باشد قوی تر از بتون</w:t>
      </w:r>
    </w:p>
    <w:p>
      <w:pPr>
        <w:pStyle w:val="Heading3"/>
        <w:numPr>
          <w:ilvl w:val="2"/>
          <w:numId w:val="1"/>
        </w:numPr>
        <w:rPr/>
      </w:pPr>
      <w:bookmarkStart w:id="296" w:name="__RefHeading___Toc1338152_372815092"/>
      <w:bookmarkStart w:id="297" w:name="_Toc103"/>
      <w:bookmarkEnd w:id="296"/>
      <w:r>
        <w:rPr/>
        <w:t>91</w:t>
      </w:r>
      <w:r>
        <w:rPr>
          <w:rtl w:val="true"/>
        </w:rPr>
        <w:t xml:space="preserve">) </w:t>
      </w:r>
      <w:r>
        <w:rPr>
          <w:rtl w:val="true"/>
        </w:rPr>
        <w:t>اینگونه سخن بگو</w:t>
      </w:r>
      <w:r>
        <w:rPr>
          <w:rtl w:val="true"/>
        </w:rPr>
        <w:t>:</w:t>
      </w:r>
      <w:bookmarkEnd w:id="297"/>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در خصوص سخن مورد نظر تامل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نرمی و تواضع همراه با خوشخویی، در فضای مهر و محبت و نه خشم و عصبانیت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بیهوده گفتن و پرگوئی بپرهیز و در موضوع مشکلتان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 است که در خصوص موضوع مورد نظر مفصل سخن به میان آید بایستی موقعیت و شرایط بیان سخن اثرگذار فراهم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تا حدامکان سخنان را کوتاه و مفید مطرح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برسخنانت تسلط لازم را داشته باش و آنان را شمرده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سخنت همراه با نرمی باشد و آن را در قالبی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موقعیت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زشت که روش انسا‌ن‌های خود باخته است جدا پرهیز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باش و اگر موضوعی است که برایت مهم است که مطرح شود، نترس و با درایت آن را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 باش </w:t>
      </w:r>
    </w:p>
    <w:p>
      <w:pPr>
        <w:pStyle w:val="BookText"/>
        <w:rPr/>
      </w:pPr>
      <w:r>
        <w:rPr>
          <w:rFonts w:ascii="IRNazanin" w:hAnsi="IRNazanin" w:eastAsia="IRNazanin"/>
          <w:color w:val="111111"/>
          <w:sz w:val="28"/>
          <w:sz w:val="28"/>
          <w:szCs w:val="28"/>
          <w:rtl w:val="true"/>
          <w:lang w:bidi="fa-IR"/>
        </w:rPr>
        <w:t>که با حفظ آرامش و تدبیر از شیوه‌ی نامناسب یا کلماتی که باعث سوء برداشت می‌شود پرهیز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دقت به سخنان طرف مقابل گوش کن و نسبت به آنها واکنش مناسب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سخنانتان در پایان، یک جمع‌بندی و نتیجه‌گیری روشن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که تو خواهی درون این فضا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سخن باشی، بدون هر خطا</w:t>
      </w:r>
    </w:p>
    <w:p>
      <w:pPr>
        <w:pStyle w:val="BookText"/>
        <w:rPr/>
      </w:pPr>
      <w:r>
        <w:rPr>
          <w:rFonts w:ascii="IRNazanin" w:hAnsi="IRNazanin" w:eastAsia="IRNazanin"/>
          <w:color w:val="111111"/>
          <w:sz w:val="28"/>
          <w:sz w:val="28"/>
          <w:szCs w:val="28"/>
          <w:rtl w:val="true"/>
          <w:lang w:bidi="fa-IR"/>
        </w:rPr>
        <w:t xml:space="preserve">این فنون را کن رعایت در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شود حرفت وزین و پر بها</w:t>
      </w:r>
    </w:p>
    <w:p>
      <w:pPr>
        <w:pStyle w:val="BookText"/>
        <w:rPr/>
      </w:pPr>
      <w:r>
        <w:rPr>
          <w:rFonts w:ascii="IRNazanin" w:hAnsi="IRNazanin" w:eastAsia="IRNazanin"/>
          <w:color w:val="111111"/>
          <w:sz w:val="28"/>
          <w:sz w:val="28"/>
          <w:szCs w:val="28"/>
          <w:rtl w:val="true"/>
          <w:lang w:bidi="fa-IR"/>
        </w:rPr>
        <w:t xml:space="preserve">قبل آنکه حرفی آری بر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تامل اندکی بهر خدا</w:t>
      </w:r>
    </w:p>
    <w:p>
      <w:pPr>
        <w:pStyle w:val="BookText"/>
        <w:rPr/>
      </w:pPr>
      <w:r>
        <w:rPr>
          <w:rFonts w:ascii="IRNazanin" w:hAnsi="IRNazanin" w:eastAsia="IRNazanin"/>
          <w:color w:val="111111"/>
          <w:sz w:val="28"/>
          <w:sz w:val="28"/>
          <w:szCs w:val="28"/>
          <w:rtl w:val="true"/>
          <w:lang w:bidi="fa-IR"/>
        </w:rPr>
        <w:t xml:space="preserve">تا نرنجاند زبانت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را در درون این سرا</w:t>
      </w:r>
    </w:p>
    <w:p>
      <w:pPr>
        <w:pStyle w:val="BookText"/>
        <w:rPr/>
      </w:pPr>
      <w:r>
        <w:rPr>
          <w:rFonts w:ascii="IRNazanin" w:hAnsi="IRNazanin" w:eastAsia="IRNazanin"/>
          <w:color w:val="111111"/>
          <w:sz w:val="28"/>
          <w:sz w:val="28"/>
          <w:szCs w:val="28"/>
          <w:rtl w:val="true"/>
          <w:lang w:bidi="fa-IR"/>
        </w:rPr>
        <w:t xml:space="preserve">دان کلام همسران اندر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مثل خوردن نوعی غذا</w:t>
      </w:r>
    </w:p>
    <w:p>
      <w:pPr>
        <w:pStyle w:val="BookText"/>
        <w:rPr/>
      </w:pPr>
      <w:r>
        <w:rPr>
          <w:rFonts w:ascii="IRNazanin" w:hAnsi="IRNazanin" w:eastAsia="IRNazanin"/>
          <w:color w:val="111111"/>
          <w:sz w:val="28"/>
          <w:sz w:val="28"/>
          <w:szCs w:val="28"/>
          <w:rtl w:val="true"/>
          <w:lang w:bidi="fa-IR"/>
        </w:rPr>
        <w:t xml:space="preserve">مز مزه کن حرف خود را همچنان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بری لذّت همی با آن نوا</w:t>
      </w:r>
    </w:p>
    <w:p>
      <w:pPr>
        <w:pStyle w:val="BookText"/>
        <w:rPr/>
      </w:pPr>
      <w:r>
        <w:rPr>
          <w:rFonts w:ascii="IRNazanin" w:hAnsi="IRNazanin" w:eastAsia="IRNazanin"/>
          <w:color w:val="111111"/>
          <w:sz w:val="28"/>
          <w:sz w:val="28"/>
          <w:szCs w:val="28"/>
          <w:rtl w:val="true"/>
          <w:lang w:bidi="fa-IR"/>
        </w:rPr>
        <w:t xml:space="preserve">حرف خود را با لطافت کن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محبّت آرد و مهر و وفا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دروغ و تهمت و مثل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حذر تا از بدی گردی رها </w:t>
      </w:r>
      <w:bookmarkStart w:id="298" w:name="pg10629_108140"/>
    </w:p>
    <w:p>
      <w:pPr>
        <w:pStyle w:val="BookText"/>
        <w:rPr/>
      </w:pPr>
      <w:bookmarkEnd w:id="298"/>
      <w:r>
        <w:rPr>
          <w:rFonts w:ascii="IRNazanin" w:hAnsi="IRNazanin" w:eastAsia="IRNazanin"/>
          <w:color w:val="111111"/>
          <w:sz w:val="28"/>
          <w:sz w:val="28"/>
          <w:szCs w:val="28"/>
          <w:rtl w:val="true"/>
          <w:lang w:bidi="fa-IR"/>
        </w:rPr>
        <w:t xml:space="preserve">حرف زشت و ناپسند آرد 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لحظه می کند بر جان جفا</w:t>
      </w:r>
    </w:p>
    <w:p>
      <w:pPr>
        <w:pStyle w:val="BookText"/>
        <w:rPr/>
      </w:pPr>
      <w:r>
        <w:rPr>
          <w:rFonts w:ascii="IRNazanin" w:hAnsi="IRNazanin" w:eastAsia="IRNazanin"/>
          <w:color w:val="111111"/>
          <w:sz w:val="28"/>
          <w:sz w:val="28"/>
          <w:szCs w:val="28"/>
          <w:rtl w:val="true"/>
          <w:lang w:bidi="fa-IR"/>
        </w:rPr>
        <w:t xml:space="preserve">با محبّت گو سخن در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محبّت می دهد دل را صفا</w:t>
      </w:r>
    </w:p>
    <w:p>
      <w:pPr>
        <w:pStyle w:val="BookText"/>
        <w:rPr/>
      </w:pPr>
      <w:r>
        <w:rPr>
          <w:rFonts w:ascii="IRNazanin" w:hAnsi="IRNazanin" w:eastAsia="IRNazanin"/>
          <w:color w:val="111111"/>
          <w:sz w:val="28"/>
          <w:sz w:val="28"/>
          <w:szCs w:val="28"/>
          <w:rtl w:val="true"/>
          <w:lang w:bidi="fa-IR"/>
        </w:rPr>
        <w:t xml:space="preserve">از لجاجت در سخن با صد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عبور تا که شوی از غم جدا</w:t>
      </w:r>
    </w:p>
    <w:p>
      <w:pPr>
        <w:pStyle w:val="BookText"/>
        <w:rPr/>
      </w:pPr>
      <w:r>
        <w:rPr>
          <w:rFonts w:ascii="IRNazanin" w:hAnsi="IRNazanin" w:eastAsia="IRNazanin"/>
          <w:color w:val="111111"/>
          <w:sz w:val="28"/>
          <w:sz w:val="28"/>
          <w:szCs w:val="28"/>
          <w:rtl w:val="true"/>
          <w:lang w:bidi="fa-IR"/>
        </w:rPr>
        <w:t xml:space="preserve">با گذشت بی شک همی گیری 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راحت ز شرّ هر خطا</w:t>
      </w:r>
    </w:p>
    <w:p>
      <w:pPr>
        <w:pStyle w:val="BookText"/>
        <w:rPr/>
      </w:pPr>
      <w:r>
        <w:rPr>
          <w:rFonts w:ascii="IRNazanin" w:hAnsi="IRNazanin" w:eastAsia="IRNazanin"/>
          <w:color w:val="111111"/>
          <w:sz w:val="28"/>
          <w:sz w:val="28"/>
          <w:szCs w:val="28"/>
          <w:rtl w:val="true"/>
          <w:lang w:bidi="fa-IR"/>
        </w:rPr>
        <w:t xml:space="preserve">خوب سخن گفتن بدون هر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خاموش درون است بی صدا</w:t>
      </w:r>
    </w:p>
    <w:p>
      <w:pPr>
        <w:pStyle w:val="BookText"/>
        <w:rPr/>
      </w:pPr>
      <w:r>
        <w:rPr>
          <w:rFonts w:ascii="IRNazanin" w:hAnsi="IRNazanin" w:eastAsia="IRNazanin"/>
          <w:color w:val="111111"/>
          <w:sz w:val="28"/>
          <w:sz w:val="28"/>
          <w:szCs w:val="28"/>
          <w:rtl w:val="true"/>
          <w:lang w:bidi="fa-IR"/>
        </w:rPr>
        <w:t xml:space="preserve">این حقیر گوید به هر خرد و کلان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خوب باشد عزیزم چون طلا</w:t>
      </w:r>
    </w:p>
    <w:p>
      <w:pPr>
        <w:pStyle w:val="Heading3"/>
        <w:numPr>
          <w:ilvl w:val="2"/>
          <w:numId w:val="1"/>
        </w:numPr>
        <w:rPr/>
      </w:pPr>
      <w:bookmarkStart w:id="299" w:name="__RefHeading___Toc1338154_372815092"/>
      <w:bookmarkStart w:id="300" w:name="_Toc104"/>
      <w:bookmarkEnd w:id="299"/>
      <w:r>
        <w:rPr/>
        <w:t>92</w:t>
      </w:r>
      <w:r>
        <w:rPr>
          <w:rtl w:val="true"/>
        </w:rPr>
        <w:t xml:space="preserve">) </w:t>
      </w:r>
      <w:r>
        <w:rPr>
          <w:rtl w:val="true"/>
        </w:rPr>
        <w:t>اینگونه سوالات را مطرح کردن</w:t>
      </w:r>
      <w:r>
        <w:rPr>
          <w:rtl w:val="true"/>
        </w:rPr>
        <w:t>:</w:t>
      </w:r>
      <w:bookmarkEnd w:id="300"/>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همسرت بگو که به او اطمینان داری و با پاسخ سوالی که در ذهن شما ایجاد شده، به نشاط و آرامش 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شایسته و درست مطرح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پرسش خوب، نیمی از آگاهی را برای شما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پرسیدنت فهمیدن و درک حقیقت باشد نه برای آزردن و درمانده کردن طرف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مسائل بی‌فایده از همسرت سوال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لقمان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دانائی و حکمت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که به آن نیاز ندارم سوال نمی‌کنم و به آنچه بیهوده است نمی‌پردازم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پاره‌ای موضوعات که پاسخ صریح آن باعث شرمندگی می‌شود خودداری شود</w:t>
      </w:r>
      <w:r>
        <w:rPr>
          <w:rFonts w:eastAsia="IRNazanin" w:cs="IRNazanin"/>
          <w:color w:val="111111"/>
          <w:sz w:val="28"/>
          <w:szCs w:val="28"/>
          <w:rtl w:val="true"/>
          <w:lang w:bidi="fa-IR"/>
        </w:rPr>
        <w:t xml:space="preserve">. </w:t>
      </w:r>
      <w:bookmarkStart w:id="301" w:name="pg10629_108141"/>
    </w:p>
    <w:p>
      <w:pPr>
        <w:pStyle w:val="Heading3"/>
        <w:numPr>
          <w:ilvl w:val="2"/>
          <w:numId w:val="1"/>
        </w:numPr>
        <w:rPr/>
      </w:pPr>
      <w:bookmarkStart w:id="302" w:name="__RefHeading___Toc1338156_372815092"/>
      <w:bookmarkStart w:id="303" w:name="_Toc105"/>
      <w:bookmarkEnd w:id="301"/>
      <w:bookmarkEnd w:id="302"/>
      <w:r>
        <w:rPr/>
        <w:t>93</w:t>
      </w:r>
      <w:r>
        <w:rPr>
          <w:rtl w:val="true"/>
        </w:rPr>
        <w:t xml:space="preserve">) </w:t>
      </w:r>
      <w:r>
        <w:rPr>
          <w:rtl w:val="true"/>
        </w:rPr>
        <w:t>اینگونه گوش کردن</w:t>
      </w:r>
      <w:r>
        <w:rPr>
          <w:rtl w:val="true"/>
        </w:rPr>
        <w:t>:</w:t>
      </w:r>
      <w:bookmarkEnd w:id="303"/>
    </w:p>
    <w:p>
      <w:pPr>
        <w:pStyle w:val="BookText"/>
        <w:rPr/>
      </w:pPr>
      <w:r>
        <w:rPr>
          <w:rFonts w:ascii="IRNazanin" w:hAnsi="IRNazanin" w:eastAsia="IRNazanin"/>
          <w:color w:val="111111"/>
          <w:sz w:val="28"/>
          <w:sz w:val="28"/>
          <w:szCs w:val="28"/>
          <w:rtl w:val="true"/>
          <w:lang w:bidi="fa-IR"/>
        </w:rPr>
        <w:t>اشتیاق خود را نسبت به شنیدن مسائلی که برای زندگی و خصوصا همسرت مهم است،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گوش کردن به تغییرات مفیدی که لازم است ایجاد شود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باشد این امر نشانه اهمیت دادن شما نسبت به همسرت است و باعث افزایش حس اعتماد محبت در روابط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به سخن همسرت گوش کن و پیش از آنکه مفهوم مدنظر او را به درستی نیافته‌ای قضاوت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عواملی که سبب عدم تمرکز بر روی سخن همسرت می‌شود پرهیز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سخن همسر خود فروتن و صبور باش و به سخن او دل بده</w:t>
      </w:r>
      <w:r>
        <w:rPr>
          <w:rFonts w:eastAsia="IRNazanin" w:cs="IRNazanin"/>
          <w:color w:val="111111"/>
          <w:sz w:val="28"/>
          <w:szCs w:val="28"/>
          <w:rtl w:val="true"/>
          <w:lang w:bidi="fa-IR"/>
        </w:rPr>
        <w:t>.</w:t>
      </w:r>
    </w:p>
    <w:p>
      <w:pPr>
        <w:pStyle w:val="Heading3"/>
        <w:numPr>
          <w:ilvl w:val="2"/>
          <w:numId w:val="1"/>
        </w:numPr>
        <w:rPr/>
      </w:pPr>
      <w:bookmarkStart w:id="304" w:name="__RefHeading___Toc1338158_372815092"/>
      <w:bookmarkStart w:id="305" w:name="_Toc106"/>
      <w:bookmarkEnd w:id="304"/>
      <w:r>
        <w:rPr/>
        <w:t>94</w:t>
      </w:r>
      <w:r>
        <w:rPr>
          <w:rtl w:val="true"/>
        </w:rPr>
        <w:t xml:space="preserve">) </w:t>
      </w:r>
      <w:r>
        <w:rPr>
          <w:rtl w:val="true"/>
        </w:rPr>
        <w:t>داشتن یگ گفتگوی صحیح</w:t>
      </w:r>
      <w:r>
        <w:rPr>
          <w:rtl w:val="true"/>
        </w:rPr>
        <w:t>:</w:t>
      </w:r>
      <w:bookmarkEnd w:id="305"/>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صحبتت را در موقعیتی مناسب و اثرگذار با همسرت مطرح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سخنانت را بگو نه با هدف اثبات نظر خودت، بلکه با این هدف که حق و حقیقت را متوجه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این نباش که حق توسط شما حتما باید آشکار شود بلکه اگر متوجه شدی خطا با شما بوده بپذیر، خدا را شکر کن و از همسرت تشکر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صحبت‌هایت درباره واقعه‌ای مهم که اتفاق افتاده یا به زودی روی خواهد داد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همسرت در خلوت و مکان مناسب گفت‌وگو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همسرت دلایل خود و سوالاتی را که در ذهن دارد با آزادی و آرامش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سخنان همسرت به دنبال مطالبی باش که شما را به حقیقت نزدیک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هدفت خیرخواهی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منطقی و خالی از هرگونه تعصب و لجاجت با همسرت گفتگو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زور گفتن و قبول نکردن حق و دلایل منطقی است دوری کن زیر باعث می‌شود احترامت را از دست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w:t>
      </w:r>
      <w:r>
        <w:rPr>
          <w:rFonts w:eastAsia="IRNazanin" w:cs="IRNazanin"/>
          <w:color w:val="111111"/>
          <w:sz w:val="28"/>
          <w:szCs w:val="28"/>
          <w:rtl w:val="true"/>
          <w:lang w:bidi="fa-IR"/>
        </w:rPr>
        <w:t xml:space="preserve">: </w:t>
      </w:r>
      <w:bookmarkStart w:id="306" w:name="pg10629_108142"/>
    </w:p>
    <w:p>
      <w:pPr>
        <w:pStyle w:val="BookText"/>
        <w:rPr/>
      </w:pPr>
      <w:bookmarkEnd w:id="306"/>
      <w:r>
        <w:rPr>
          <w:rFonts w:ascii="IRNazanin" w:hAnsi="IRNazanin" w:eastAsia="IRNazanin"/>
          <w:color w:val="111111"/>
          <w:sz w:val="28"/>
          <w:sz w:val="28"/>
          <w:szCs w:val="28"/>
          <w:rtl w:val="true"/>
          <w:lang w:bidi="fa-IR"/>
        </w:rPr>
        <w:t xml:space="preserve">می شود با همسر و فرزند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خوب کنی بی هر نوع نیش</w:t>
      </w:r>
    </w:p>
    <w:p>
      <w:pPr>
        <w:pStyle w:val="BookText"/>
        <w:rPr/>
      </w:pPr>
      <w:r>
        <w:rPr>
          <w:rFonts w:ascii="IRNazanin" w:hAnsi="IRNazanin" w:eastAsia="IRNazanin"/>
          <w:color w:val="111111"/>
          <w:sz w:val="28"/>
          <w:sz w:val="28"/>
          <w:szCs w:val="28"/>
          <w:rtl w:val="true"/>
          <w:lang w:bidi="fa-IR"/>
        </w:rPr>
        <w:t xml:space="preserve">چون که حرف خوب درون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است در دین ما بی کم و بیش</w:t>
      </w:r>
    </w:p>
    <w:p>
      <w:pPr>
        <w:pStyle w:val="Heading3"/>
        <w:numPr>
          <w:ilvl w:val="2"/>
          <w:numId w:val="1"/>
        </w:numPr>
        <w:rPr/>
      </w:pPr>
      <w:bookmarkStart w:id="307" w:name="__RefHeading___Toc1338160_372815092"/>
      <w:bookmarkStart w:id="308" w:name="_Toc107"/>
      <w:bookmarkEnd w:id="307"/>
      <w:r>
        <w:rPr/>
        <w:t>95</w:t>
      </w:r>
      <w:r>
        <w:rPr>
          <w:rtl w:val="true"/>
        </w:rPr>
        <w:t xml:space="preserve">) </w:t>
      </w:r>
      <w:r>
        <w:rPr>
          <w:rtl w:val="true"/>
        </w:rPr>
        <w:t>عذرخواهی</w:t>
      </w:r>
      <w:r>
        <w:rPr>
          <w:rtl w:val="true"/>
        </w:rPr>
        <w:t>:</w:t>
      </w:r>
      <w:bookmarkEnd w:id="308"/>
    </w:p>
    <w:p>
      <w:pPr>
        <w:pStyle w:val="BookText"/>
        <w:rPr/>
      </w:pPr>
      <w:r>
        <w:rPr>
          <w:rFonts w:ascii="IRNazanin" w:hAnsi="IRNazanin" w:eastAsia="IRNazanin"/>
          <w:color w:val="111111"/>
          <w:sz w:val="28"/>
          <w:sz w:val="28"/>
          <w:szCs w:val="28"/>
          <w:rtl w:val="true"/>
          <w:lang w:bidi="fa-IR"/>
        </w:rPr>
        <w:t>زندگی مشترک، سرشار از فراز و نشیب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دست اندازهای این جاده، برخوردها و تنش هایی است که بین زوجین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تنش ها، امری طبیعی است؛ امّا، آنچه، اهمیت مسأله را بیش تر می کند، این است که چگونه می توان با این مسائل مواجه شد، به گونه ای که نه تنها خدشه ای در محبّت آنان پدید نیاید، بلکه، موجب افزونی عشق</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محبّت در بین آنان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زوجین از یکدیگر، باعث می شود، زندگی زناشوئی از عشق و محبّت لبریز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اگر زن یا شوهر، دچار خطایی شود و همسر خود را رنجور و افسرده نماید؛ کانون خانواده که محمل محبّت و صفاست، متزلزل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دنبال خطا، عذارخواهی و پوزش نباشد، اثر ناگوار آن برای همیشه در روح و جان دیگری باقی می ماند؛ زیرا، او همواره همسر خطاکار خود را در برابر چشم خود می بیند و نفرت، بدبینی و کدورت، در خانه ی آنان حکمفرما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معذرت می خواهم، به عنوان رهگشای مشکلات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دیده شده که در اوج کشمکش ها و دلخوری ها جمله ی پیش گفته، التهاب ها را کاهش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زوج های موفق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راز موفقیت زندگی مشترک من و همسرم این است که هرگز، در طول زندگی، عذرخواهی را فراموش نکرده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bookmarkStart w:id="309" w:name="pg10629_108143"/>
    </w:p>
    <w:p>
      <w:pPr>
        <w:pStyle w:val="BookText"/>
        <w:rPr/>
      </w:pPr>
      <w:bookmarkEnd w:id="309"/>
      <w:r>
        <w:rPr>
          <w:rFonts w:ascii="IRNazanin" w:hAnsi="IRNazanin" w:eastAsia="IRNazanin"/>
          <w:color w:val="111111"/>
          <w:sz w:val="28"/>
          <w:sz w:val="28"/>
          <w:szCs w:val="28"/>
          <w:rtl w:val="true"/>
          <w:lang w:bidi="fa-IR"/>
        </w:rPr>
        <w:t>عذرخواهی، باید سه نکته را به یاد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عذرخواهی کرد، شایسته است که طرف مقابل نیز عذر او را بپذیرد؛ چرا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مردم کسی است که معذرت خواهی دیگران را نپذیرد و از خطاهایشان در نگذرد</w:t>
      </w:r>
      <w:r>
        <w:rPr>
          <w:rStyle w:val="FootnoteAnchor"/>
        </w:rPr>
        <w:footnoteReference w:id="225"/>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عذرخواهی، باید، با مقدار خطا متناسب باشد، نه کم تر و نه بیش تر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خطا مرتکب نشدن، از عذرخواهی بهتر است، همان طور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نیازی از عذرخواهی، از عذرخواهی ارجمندتر 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هیچ کس را به عذرخواهی الزام نکنیم، بلکه کاری کنیم که او بین خود و خدا آگاه شود و اگر هم خواست، بین مردم و دیگران عذرخواهی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وادار نکنید که عذرخواهی کند، بلکه از گناه او درگذرید، یعنی نادیده بگیرید</w:t>
      </w:r>
      <w:r>
        <w:rPr>
          <w:rFonts w:eastAsia="IRNazanin" w:cs="IRNazanin"/>
          <w:color w:val="111111"/>
          <w:sz w:val="28"/>
          <w:szCs w:val="28"/>
          <w:rtl w:val="true"/>
          <w:lang w:bidi="fa-IR"/>
        </w:rPr>
        <w:t>.</w:t>
      </w:r>
      <w:r>
        <w:rPr>
          <w:rStyle w:val="FootnoteAnchor"/>
          <w:rtl w:val="true"/>
        </w:rPr>
        <w:footnoteReference w:id="227"/>
      </w:r>
    </w:p>
    <w:p>
      <w:pPr>
        <w:pStyle w:val="Heading3"/>
        <w:numPr>
          <w:ilvl w:val="2"/>
          <w:numId w:val="1"/>
        </w:numPr>
        <w:rPr/>
      </w:pPr>
      <w:bookmarkStart w:id="310" w:name="__RefHeading___Toc1338162_372815092"/>
      <w:bookmarkStart w:id="311" w:name="_Toc108"/>
      <w:bookmarkEnd w:id="310"/>
      <w:r>
        <w:rPr/>
        <w:t>96</w:t>
      </w:r>
      <w:r>
        <w:rPr>
          <w:rtl w:val="true"/>
        </w:rPr>
        <w:t xml:space="preserve">) </w:t>
      </w:r>
      <w:r>
        <w:rPr>
          <w:rtl w:val="true"/>
        </w:rPr>
        <w:t>از خود شروع کردن</w:t>
      </w:r>
      <w:r>
        <w:rPr>
          <w:rtl w:val="true"/>
        </w:rPr>
        <w:t>:</w:t>
      </w:r>
      <w:bookmarkEnd w:id="311"/>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یک ارتباط زناشویی که دلخواه شما نیست رنج می بری اولین گام این است که خود را اصلاح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ارتباط دو طرفه کمتر می توان فقط یک نفر را بعنوان مسئول مشکلات و مشاجرات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مجبور نیستی در شرایط توام با تحقیر، سرزنش و خستگی سر ببری، از هم اکنون سرنوشت خود را به دست بگیر و برای تغییر زندگی و روابط زناشویی خود برنامه ریزی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رفتارهای غلط خود را اصلاح کن و </w:t>
      </w:r>
      <w:bookmarkStart w:id="312" w:name="pg10629_108144"/>
    </w:p>
    <w:p>
      <w:pPr>
        <w:pStyle w:val="BookText"/>
        <w:rPr/>
      </w:pPr>
      <w:bookmarkEnd w:id="312"/>
      <w:r>
        <w:rPr>
          <w:rFonts w:ascii="IRNazanin" w:hAnsi="IRNazanin" w:eastAsia="IRNazanin"/>
          <w:color w:val="111111"/>
          <w:sz w:val="28"/>
          <w:sz w:val="28"/>
          <w:szCs w:val="28"/>
          <w:rtl w:val="true"/>
          <w:lang w:bidi="fa-IR"/>
        </w:rPr>
        <w:t>بعضی از وظایفی که فراموش کرده ای از سر بگیر تا به آرامش نسبی دست یابی</w:t>
      </w:r>
      <w:r>
        <w:rPr>
          <w:rFonts w:eastAsia="IRNazanin" w:cs="IRNazanin"/>
          <w:color w:val="111111"/>
          <w:sz w:val="28"/>
          <w:szCs w:val="28"/>
          <w:rtl w:val="true"/>
          <w:lang w:bidi="fa-IR"/>
        </w:rPr>
        <w:t>.</w:t>
      </w:r>
    </w:p>
    <w:p>
      <w:pPr>
        <w:pStyle w:val="Heading3"/>
        <w:numPr>
          <w:ilvl w:val="2"/>
          <w:numId w:val="1"/>
        </w:numPr>
        <w:rPr/>
      </w:pPr>
      <w:bookmarkStart w:id="313" w:name="__RefHeading___Toc1338164_372815092"/>
      <w:bookmarkStart w:id="314" w:name="_Toc109"/>
      <w:bookmarkEnd w:id="313"/>
      <w:r>
        <w:rPr/>
        <w:t>97</w:t>
      </w:r>
      <w:r>
        <w:rPr>
          <w:rtl w:val="true"/>
        </w:rPr>
        <w:t xml:space="preserve">) </w:t>
      </w:r>
      <w:r>
        <w:rPr>
          <w:rtl w:val="true"/>
        </w:rPr>
        <w:t>مراقبت از گل</w:t>
      </w:r>
      <w:r>
        <w:rPr>
          <w:rtl w:val="true"/>
        </w:rPr>
        <w:t>(</w:t>
      </w:r>
      <w:r>
        <w:rPr>
          <w:rtl w:val="true"/>
        </w:rPr>
        <w:t>همسر</w:t>
      </w:r>
      <w:r>
        <w:rPr>
          <w:rtl w:val="true"/>
        </w:rPr>
        <w:t>):</w:t>
      </w:r>
      <w:bookmarkEnd w:id="314"/>
    </w:p>
    <w:p>
      <w:pPr>
        <w:pStyle w:val="BookText"/>
        <w:rPr/>
      </w:pPr>
      <w:r>
        <w:rPr>
          <w:rFonts w:ascii="IRNazanin" w:hAnsi="IRNazanin" w:eastAsia="IRNazanin"/>
          <w:color w:val="111111"/>
          <w:sz w:val="28"/>
          <w:sz w:val="28"/>
          <w:szCs w:val="28"/>
          <w:rtl w:val="true"/>
          <w:lang w:bidi="fa-IR"/>
        </w:rPr>
        <w:t>رابطه میان دو همسر مانند گیاهی است که احتیاج به توجه و مراقبت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وجود یک رابطه خوب در ابتدای ازدواج بقای همیشگی آن را تضمین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باید نگاهی پویا به رابطه فیمابین داشته باشند و رابطه را به مثابه یک هستی ارگانیک در نظر بگیرند که باید دائما از آن مراقبت و بر روی آن کار آگاهانه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یک گیاه اگر از نور، آب، تغذیه و رسیدگی محروم بماند خشک می شود و می پوسد، رابطه نیز به کوشش آگاهانه طرفین و احساس مسئولیت آنان نیاز دارد تا زنده بماند، رشد کند و تداوم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نیز مانند یک موجود زنده مراحل رشد مختلفی را سپری می کند که نوع برخورد با آن در هر دوره و مرحله ای با مرحله قبلی متفاوت است و عدم توجه به ظرافت برخورد با عناصر سازنده و پویای آن و غفلت از انجام فعالیت های لازم برای تداوم آن موجب نابسامانی و یا خاتمه یافتن آن می شود</w:t>
      </w:r>
      <w:r>
        <w:rPr>
          <w:rFonts w:eastAsia="IRNazanin" w:cs="IRNazanin"/>
          <w:color w:val="111111"/>
          <w:sz w:val="28"/>
          <w:szCs w:val="28"/>
          <w:rtl w:val="true"/>
          <w:lang w:bidi="fa-IR"/>
        </w:rPr>
        <w:t>.</w:t>
      </w:r>
    </w:p>
    <w:p>
      <w:pPr>
        <w:pStyle w:val="Heading3"/>
        <w:numPr>
          <w:ilvl w:val="2"/>
          <w:numId w:val="1"/>
        </w:numPr>
        <w:rPr/>
      </w:pPr>
      <w:bookmarkStart w:id="315" w:name="__RefHeading___Toc1338166_372815092"/>
      <w:bookmarkStart w:id="316" w:name="_Toc110"/>
      <w:bookmarkEnd w:id="315"/>
      <w:r>
        <w:rPr/>
        <w:t>98</w:t>
      </w:r>
      <w:r>
        <w:rPr>
          <w:rtl w:val="true"/>
        </w:rPr>
        <w:t xml:space="preserve">) </w:t>
      </w:r>
      <w:r>
        <w:rPr>
          <w:rtl w:val="true"/>
        </w:rPr>
        <w:t>عشق ورزیدن به همدیگر</w:t>
      </w:r>
      <w:r>
        <w:rPr>
          <w:rtl w:val="true"/>
        </w:rPr>
        <w:t>:</w:t>
      </w:r>
      <w:bookmarkEnd w:id="316"/>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یکی از مسائل مهم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تداوم زندگی انسان ها در سراسر دنیا شده، امید به زندگی از طریق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مشترک زن و شوهر بایدنسبت به یکدیگر از عشق ورزیدن لحظه ای دریغ نورزند؛ زیرا این عشق است که تداوم زندگی زناشویی را برقرار می نماید و از لرزش و ریزش آن جلوگیری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خودتان را بر زبان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مردان از گفتن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زنی نیاز دارد جمله دوستت دارم را حداقل سه بار در روز بشنود این دو کلمه سحرآمیز و جادویی را از او دریغ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شنیدن این کلمات هرگز خسته نمی شود و انرژی مثبتی برای ادامه زندگیاش می گیرد و فوق العاده روحیه اش تازه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انجام دادن کارهای جزئی برای همسرتان، او احساس می کند که مورد مهر و محبت شما قرار گرفته است؛ به همین دلیل بیشتر به شما عشق می ورزد و اعتماد می کند</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عشق زن وشوهر همانند یک باغ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همواره سرسبز و خرم باشید باید مرتباً باغ خود را آبیاری کنید و بدان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ایده آل، آن همسری است که در عشق ورزی به شوهر خود نباشد و سر سبزی زندگی خود را همیشه پایدار نگه دارد واز فرسوده شدن باغ زندگی اش جلوگیری نماید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محبت زن و مرد به یکدیگر و از غیر همسر چشم بستن و به کسی دیگر توجه نکردن، موجب آسان شدن سختی ها و شیرین شدن تلخی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ازدادَ العَبدُ ایماناً ازدادَ حُبّاً لِلنِّساءِ</w:t>
      </w:r>
      <w:r>
        <w:rPr>
          <w:rFonts w:eastAsia="IRNazanin" w:cs="IRNazanin"/>
          <w:color w:val="111111"/>
          <w:sz w:val="28"/>
          <w:szCs w:val="28"/>
          <w:rtl w:val="true"/>
          <w:lang w:bidi="fa-IR"/>
        </w:rPr>
        <w:t>»</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ایمان مرد بیشتر شود، محبتش به همسرش بیشتر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باید این نکته را فراموش نکنند که در این محوریت شیرین زبانی و جلوه نمایی خود برای یکدیگر را فراموش نکنند که این در نوع نگاه زن و شوهر تأثیر بسزایی دارد؛ بطوری که وقتی مردی یا زنی در داخل خانه اشباع شد دیگر به دنبال فردی دیگر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w:t>
      </w:r>
    </w:p>
    <w:p>
      <w:pPr>
        <w:pStyle w:val="BookText"/>
        <w:rPr/>
      </w:pP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إظهارُ العِشقِ لَهُ بالخَلابَةِ وَ الهَئیةِ الحَسَنَةِ لَها فی عَینِهِ</w:t>
      </w:r>
      <w:r>
        <w:rPr>
          <w:rFonts w:eastAsia="Amiri" w:cs="Amiri" w:ascii="Amiri" w:hAnsi="Amiri"/>
          <w:color w:val="111111"/>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زن باید به شوهرش اظهار عشق و محبت کند و با شیرین زبانی و عشق بازی و آراستگی خود را در چشم او زیبا و دلربا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محبت را باید به اثبات رسانید؛ اگرچه با لقمه در دهان طرف مقابل گذاشتن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طور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لَیُؤجَرُ فِی رَفعِ اللُّقمَةِ إلی فی اِمرَئَتِهِ</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مرد با گذاشتن لقمه در دهان همسرش مأجور می شود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ای بزرگوار نباید کلمات گزنده و برخاسته از بی احترامی بر روابط زناشویی حاکم شود زیرا چنین چیزی از یک قانون ناشی می شود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دوستی میان زن و شوهر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شما دوستی و مهربانی نهاد</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افشاندن محبت در فضای خانواده هم مسؤولیت زن است و هم مسؤولیت شوهر و نباید منتظر بمانند که محبت از آسمان برای آن دو نازل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این سؤال مطرح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کرد؟ آیا محبت و دوستی به دست انسان می باشد؟ پاسخ آن است که آری بدون تردید چنین است و کافی است که بر چیزی تمرکز بورزید و بدان بپردازید و به خود تلقین کنید که آن را دوست دارید و بدین ترتیب خیلی زود احساس خواهید کرد که عملاً آن چیز را دوست دارید</w:t>
      </w:r>
      <w:r>
        <w:rPr>
          <w:rFonts w:eastAsia="IRNazanin" w:cs="IRNazanin"/>
          <w:color w:val="111111"/>
          <w:sz w:val="28"/>
          <w:szCs w:val="28"/>
          <w:rtl w:val="true"/>
          <w:lang w:bidi="fa-IR"/>
        </w:rPr>
        <w:t xml:space="preserve">. </w:t>
      </w:r>
      <w:bookmarkStart w:id="317" w:name="pg10629_108147"/>
    </w:p>
    <w:p>
      <w:pPr>
        <w:pStyle w:val="BookText"/>
        <w:rPr/>
      </w:pPr>
      <w:bookmarkEnd w:id="317"/>
      <w:r>
        <w:rPr>
          <w:rFonts w:ascii="IRNazanin" w:hAnsi="IRNazanin" w:eastAsia="IRNazanin"/>
          <w:color w:val="111111"/>
          <w:sz w:val="28"/>
          <w:sz w:val="28"/>
          <w:szCs w:val="28"/>
          <w:rtl w:val="true"/>
          <w:lang w:bidi="fa-IR"/>
        </w:rPr>
        <w:t>در هر حال آیا فکر می کنی در دشوارترین شرایط باز هم عاشق همسرت هستی؟ آیا می توانی در صورت اشتباه و خطای طرف مقابل باز هم عاشق او باشی؟ آیا می دانی عشق درمورد خود شخص است نه درمورد کارهایی که او انجام می دهد؟ بنابراین برای داشتن یک رابطه ی سالم باید به این سطح از عاشقی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آیا وجودت سرشار از گرمای عشق است و آنرا بی اختیار نثار همسرت می کنی؟ آیا همواره زیبایی ها و خوبی های طرف مقابلت را می بینی و یا تنها بر روی اشتباهات و نقاط ضعف او متمرکز هستی؟ آیا احساسات درونی او را درک می کنی؟ آیا از عشق ورزیدن به او لذت می بری؟ بدون شک گرما و عشق داشتن نسبت به یکدیگر یکی از نشانه های رابطه ی سالم در زندگی مشترک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شود روزی وجود همسران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یکدیگر شود در هر زمان</w:t>
      </w:r>
    </w:p>
    <w:p>
      <w:pPr>
        <w:pStyle w:val="BookText"/>
        <w:rPr/>
      </w:pPr>
      <w:r>
        <w:rPr>
          <w:rFonts w:ascii="IRNazanin" w:hAnsi="IRNazanin" w:eastAsia="IRNazanin"/>
          <w:color w:val="111111"/>
          <w:sz w:val="28"/>
          <w:sz w:val="28"/>
          <w:szCs w:val="28"/>
          <w:rtl w:val="true"/>
          <w:lang w:bidi="fa-IR"/>
        </w:rPr>
        <w:t>با محبّت عشق خود تقدیم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سرای زندگی چون دلبران</w:t>
      </w:r>
    </w:p>
    <w:p>
      <w:pPr>
        <w:pStyle w:val="Heading3"/>
        <w:numPr>
          <w:ilvl w:val="2"/>
          <w:numId w:val="1"/>
        </w:numPr>
        <w:rPr/>
      </w:pPr>
      <w:bookmarkStart w:id="318" w:name="__RefHeading___Toc1338168_372815092"/>
      <w:bookmarkStart w:id="319" w:name="_Toc111"/>
      <w:bookmarkEnd w:id="318"/>
      <w:r>
        <w:rPr/>
        <w:t>99</w:t>
      </w:r>
      <w:r>
        <w:rPr>
          <w:rtl w:val="true"/>
        </w:rPr>
        <w:t xml:space="preserve">) </w:t>
      </w:r>
      <w:r>
        <w:rPr>
          <w:rtl w:val="true"/>
        </w:rPr>
        <w:t>شاکر خدا بودن</w:t>
      </w:r>
      <w:r>
        <w:rPr>
          <w:rtl w:val="true"/>
        </w:rPr>
        <w:t>:</w:t>
      </w:r>
      <w:bookmarkEnd w:id="319"/>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هرهمسري باید به داشته های خود مانند سلامتی، علم، فرزند و همسرخوب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دارد اهمیت داده و قدر آنها را بداند و با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این صفات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ماشین، خانه و یا امثال اینها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را شاکر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این مضموم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شکر نعمت‌های الهی را به جا بیاورید، من هم نعمت‌هایم را بیشتر می کنم یا برعکس، اگر شما کفران نعمت نمایید و قدرشناس نباشید، من همه چیزها را از </w:t>
      </w:r>
    </w:p>
    <w:p>
      <w:pPr>
        <w:pStyle w:val="BookText"/>
        <w:rPr/>
      </w:pPr>
      <w:r>
        <w:rPr>
          <w:rFonts w:ascii="IRNazanin" w:hAnsi="IRNazanin" w:eastAsia="IRNazanin"/>
          <w:color w:val="111111"/>
          <w:sz w:val="28"/>
          <w:sz w:val="28"/>
          <w:szCs w:val="28"/>
          <w:rtl w:val="true"/>
          <w:lang w:bidi="fa-IR"/>
        </w:rPr>
        <w:t>شما می گیرم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زیرا کسی که قدرشناس نعمت‌هایی که خداوند در اختیار او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باعث می شود که یک انرژی مثبت در درونش بوجود آید و امیدواری وی را تقویت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روحیه شکرگزاری از نشانه های سلامت روح و روان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شکرگزاری، نشانه دور بودن آدمی از بیماری هایی چون غفلت از نعمت ها، غرور، بخل و کفران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همسران شکرگزار، به سبب آنکه از غفلت، غرور و کفران نعمت به دور است، از سلامت و آرامش خاصّي در زندگي زناشوئي بهره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همین موضوع باید اعتراف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خداوندی که هستی در درون قلب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غم های عالم همسران را کن رها</w:t>
      </w:r>
    </w:p>
    <w:p>
      <w:pPr>
        <w:pStyle w:val="BookText"/>
        <w:rPr/>
      </w:pPr>
      <w:r>
        <w:rPr>
          <w:rFonts w:ascii="IRNazanin" w:hAnsi="IRNazanin" w:eastAsia="IRNazanin"/>
          <w:color w:val="111111"/>
          <w:sz w:val="28"/>
          <w:sz w:val="28"/>
          <w:szCs w:val="28"/>
          <w:rtl w:val="true"/>
          <w:lang w:bidi="fa-IR"/>
        </w:rPr>
        <w:t xml:space="preserve">یا بده آرامشی در بهر طوفان و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شویم آسوده از هر نوع مصیبت بی خطا</w:t>
      </w:r>
    </w:p>
    <w:p>
      <w:pPr>
        <w:pStyle w:val="BookText"/>
        <w:rPr/>
      </w:pPr>
      <w:r>
        <w:rPr>
          <w:rFonts w:ascii="IRNazanin" w:hAnsi="IRNazanin" w:eastAsia="IRNazanin"/>
          <w:color w:val="111111"/>
          <w:sz w:val="28"/>
          <w:sz w:val="28"/>
          <w:szCs w:val="28"/>
          <w:rtl w:val="true"/>
          <w:lang w:bidi="fa-IR"/>
        </w:rPr>
        <w:t xml:space="preserve">گر چنین کردی نمی دانم چه گویم 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لطف بی پایان تو در این سرا</w:t>
      </w:r>
    </w:p>
    <w:p>
      <w:pPr>
        <w:pStyle w:val="BookText"/>
        <w:rPr/>
      </w:pPr>
      <w:r>
        <w:rPr>
          <w:rFonts w:ascii="IRNazanin" w:hAnsi="IRNazanin" w:eastAsia="IRNazanin"/>
          <w:color w:val="111111"/>
          <w:sz w:val="28"/>
          <w:sz w:val="28"/>
          <w:szCs w:val="28"/>
          <w:rtl w:val="true"/>
          <w:lang w:bidi="fa-IR"/>
        </w:rPr>
        <w:t xml:space="preserve">من همی دانم که نیستم لایقت ای باصفا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بی زبانی می کنم شکر تو را</w:t>
      </w:r>
    </w:p>
    <w:p>
      <w:pPr>
        <w:pStyle w:val="BookText"/>
        <w:rPr/>
      </w:pPr>
      <w:r>
        <w:rPr>
          <w:rFonts w:ascii="IRNazanin" w:hAnsi="IRNazanin" w:eastAsia="IRNazanin"/>
          <w:color w:val="111111"/>
          <w:sz w:val="28"/>
          <w:sz w:val="28"/>
          <w:szCs w:val="28"/>
          <w:rtl w:val="true"/>
          <w:lang w:bidi="fa-IR"/>
        </w:rPr>
        <w:t xml:space="preserve">گر پذیری شکر من از لطف تو باشد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حالی بدون شک شوم اهل ولا</w:t>
      </w:r>
    </w:p>
    <w:p>
      <w:pPr>
        <w:pStyle w:val="BookText"/>
        <w:rPr/>
      </w:pPr>
      <w:r>
        <w:rPr>
          <w:rFonts w:ascii="IRNazanin" w:hAnsi="IRNazanin" w:eastAsia="IRNazanin"/>
          <w:color w:val="111111"/>
          <w:sz w:val="28"/>
          <w:sz w:val="28"/>
          <w:szCs w:val="28"/>
          <w:rtl w:val="true"/>
          <w:lang w:bidi="fa-IR"/>
        </w:rPr>
        <w:t xml:space="preserve">شکر تو خواهد برای خود ز من شکری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 که آن شکر هم عزیز شکر دگر خواهد ز ما</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هر شکری در این عالم شوی اهل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وفایی که دهد آرامش اندر هر کجا </w:t>
      </w:r>
      <w:bookmarkStart w:id="320" w:name="pg10629_108149"/>
    </w:p>
    <w:p>
      <w:pPr>
        <w:pStyle w:val="BookText"/>
        <w:rPr/>
      </w:pPr>
      <w:bookmarkEnd w:id="320"/>
      <w:r>
        <w:rPr>
          <w:rFonts w:ascii="IRNazanin" w:hAnsi="IRNazanin" w:eastAsia="IRNazanin"/>
          <w:color w:val="111111"/>
          <w:sz w:val="28"/>
          <w:sz w:val="28"/>
          <w:szCs w:val="28"/>
          <w:rtl w:val="true"/>
          <w:lang w:bidi="fa-IR"/>
        </w:rPr>
        <w:t xml:space="preserve">آن که گیرد فاصله از شکر تو بی هر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بر روح و جان خود همی ظلم و جفا</w:t>
      </w:r>
    </w:p>
    <w:p>
      <w:pPr>
        <w:pStyle w:val="BookText"/>
        <w:rPr/>
      </w:pPr>
      <w:r>
        <w:rPr>
          <w:rFonts w:ascii="IRNazanin" w:hAnsi="IRNazanin" w:eastAsia="IRNazanin"/>
          <w:color w:val="111111"/>
          <w:sz w:val="28"/>
          <w:sz w:val="28"/>
          <w:szCs w:val="28"/>
          <w:rtl w:val="true"/>
          <w:lang w:bidi="fa-IR"/>
        </w:rPr>
        <w:t xml:space="preserve">چون که این شکردرخودش دارد هزار ویک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ندا داد خموش است از درون تا ماورا</w:t>
      </w:r>
    </w:p>
    <w:p>
      <w:pPr>
        <w:pStyle w:val="BookText"/>
        <w:rPr/>
      </w:pPr>
      <w:r>
        <w:rPr>
          <w:rFonts w:ascii="IRNazanin" w:hAnsi="IRNazanin" w:eastAsia="IRNazanin"/>
          <w:color w:val="111111"/>
          <w:sz w:val="28"/>
          <w:sz w:val="28"/>
          <w:szCs w:val="28"/>
          <w:rtl w:val="true"/>
          <w:lang w:bidi="fa-IR"/>
        </w:rPr>
        <w:t xml:space="preserve">هر که را شکرش دهی گردد جدا از ماسوا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لطف تو باشد بهر جان در هر فضا</w:t>
      </w:r>
    </w:p>
    <w:p>
      <w:pPr>
        <w:pStyle w:val="BookText"/>
        <w:rPr/>
      </w:pPr>
      <w:r>
        <w:rPr>
          <w:rFonts w:ascii="IRNazanin" w:hAnsi="IRNazanin" w:eastAsia="IRNazanin"/>
          <w:color w:val="111111"/>
          <w:sz w:val="28"/>
          <w:sz w:val="28"/>
          <w:szCs w:val="28"/>
          <w:rtl w:val="true"/>
          <w:lang w:bidi="fa-IR"/>
        </w:rPr>
        <w:t xml:space="preserve">منّت شکر در ره جان فوق چون است و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هرکس شود آن افتخاری است پربها</w:t>
      </w:r>
    </w:p>
    <w:p>
      <w:pPr>
        <w:pStyle w:val="BookText"/>
        <w:rPr/>
      </w:pPr>
      <w:r>
        <w:rPr>
          <w:rFonts w:ascii="IRNazanin" w:hAnsi="IRNazanin" w:eastAsia="IRNazanin"/>
          <w:color w:val="111111"/>
          <w:sz w:val="28"/>
          <w:sz w:val="28"/>
          <w:szCs w:val="28"/>
          <w:rtl w:val="true"/>
          <w:lang w:bidi="fa-IR"/>
        </w:rPr>
        <w:t xml:space="preserve">پس حقیر گوید عزیزم روز و شبها تو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ی و شکر حق را در فضایی بی ریا</w:t>
      </w:r>
    </w:p>
    <w:p>
      <w:pPr>
        <w:pStyle w:val="Heading3"/>
        <w:numPr>
          <w:ilvl w:val="2"/>
          <w:numId w:val="1"/>
        </w:numPr>
        <w:rPr/>
      </w:pPr>
      <w:bookmarkStart w:id="321" w:name="__RefHeading___Toc1338170_372815092"/>
      <w:bookmarkStart w:id="322" w:name="_Toc112"/>
      <w:bookmarkEnd w:id="321"/>
      <w:r>
        <w:rPr/>
        <w:t>100</w:t>
      </w:r>
      <w:r>
        <w:rPr>
          <w:rtl w:val="true"/>
        </w:rPr>
        <w:t xml:space="preserve">) </w:t>
      </w:r>
      <w:r>
        <w:rPr>
          <w:rtl w:val="true"/>
        </w:rPr>
        <w:t>دوست داشتن بدون شرط</w:t>
      </w:r>
      <w:r>
        <w:rPr>
          <w:rtl w:val="true"/>
        </w:rPr>
        <w:t>:</w:t>
      </w:r>
      <w:bookmarkEnd w:id="322"/>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دوست داشتن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شما نزدیکترین فرد به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بدون هیچ قید و شرطی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هر کسی خودش باشد و همانطور که هست دوست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گذاشتن برای دوست داشتن، بیشتر استفاده از طرف را القا می کند تا دوست داشتن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شروطی مثل اگر پول دار بودی، اگر تلاش بیشتری می کردی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مشکلی را حل نمی کند بلکه موجب رنجش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سوال کنی چطور کسی را با داشتن صفات یا رفتار ناپسند دوست داشته باشم؟ همانطور که قبلاً اشاره شد بسیاری از صفات افراد خوب یابد بودنش نسبی است و شما با تغییر نگرش خود می توانی به همسرت نزدیک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باشد که اگر به کسی احساس ارزشمندی وشایستگی بدهی، سعی می کند خودش را در حد انتظار شما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مشکل حمله </w:t>
      </w:r>
      <w:bookmarkStart w:id="323" w:name="pg10629_108150"/>
    </w:p>
    <w:p>
      <w:pPr>
        <w:pStyle w:val="BookText"/>
        <w:rPr/>
      </w:pPr>
      <w:bookmarkEnd w:id="323"/>
      <w:r>
        <w:rPr>
          <w:rFonts w:ascii="IRNazanin" w:hAnsi="IRNazanin" w:eastAsia="IRNazanin"/>
          <w:color w:val="111111"/>
          <w:sz w:val="28"/>
          <w:sz w:val="28"/>
          <w:szCs w:val="28"/>
          <w:rtl w:val="true"/>
          <w:lang w:bidi="fa-IR"/>
        </w:rPr>
        <w:t>کن نه به همسرت، فراموش نکن که برای داشتن یک زندگی با نشاط، موفقیت در کار، معاشرت خوب اجتماعی و تربیت صحیح فرزندان ابتدا باید بستر آرامش و آسایش را در خانواده فراهم کنی</w:t>
      </w:r>
      <w:r>
        <w:rPr>
          <w:rFonts w:eastAsia="IRNazanin" w:cs="IRNazanin"/>
          <w:color w:val="111111"/>
          <w:sz w:val="28"/>
          <w:szCs w:val="28"/>
          <w:rtl w:val="true"/>
          <w:lang w:bidi="fa-IR"/>
        </w:rPr>
        <w:t>.</w:t>
      </w:r>
    </w:p>
    <w:p>
      <w:pPr>
        <w:pStyle w:val="Heading3"/>
        <w:numPr>
          <w:ilvl w:val="2"/>
          <w:numId w:val="1"/>
        </w:numPr>
        <w:rPr/>
      </w:pPr>
      <w:bookmarkStart w:id="324" w:name="__RefHeading___Toc1338172_372815092"/>
      <w:bookmarkStart w:id="325" w:name="_Toc113"/>
      <w:bookmarkEnd w:id="324"/>
      <w:r>
        <w:rPr/>
        <w:t>101</w:t>
      </w:r>
      <w:r>
        <w:rPr>
          <w:rtl w:val="true"/>
        </w:rPr>
        <w:t xml:space="preserve">) </w:t>
      </w:r>
      <w:r>
        <w:rPr>
          <w:rtl w:val="true"/>
        </w:rPr>
        <w:t>منفی بافی و سرزنش نکردن</w:t>
      </w:r>
      <w:r>
        <w:rPr>
          <w:rtl w:val="true"/>
        </w:rPr>
        <w:t>:</w:t>
      </w:r>
      <w:bookmarkEnd w:id="325"/>
    </w:p>
    <w:p>
      <w:pPr>
        <w:pStyle w:val="BookText"/>
        <w:rPr/>
      </w:pPr>
      <w:r>
        <w:rPr>
          <w:rFonts w:ascii="IRNazanin" w:hAnsi="IRNazanin" w:eastAsia="IRNazanin"/>
          <w:color w:val="111111"/>
          <w:sz w:val="28"/>
          <w:sz w:val="28"/>
          <w:szCs w:val="28"/>
          <w:rtl w:val="true"/>
          <w:lang w:bidi="fa-IR"/>
        </w:rPr>
        <w:t>در زندگی خانوادگی، باید بدی‌های همسرت را نادیده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زن، نقص مرد است و نقص مرد، نقص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در روابط خود، نقص‌پوش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قرآن زن و مرد را لباس هم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خواهان محبت و حل مسائل در خانه هستی باید منفی‌باف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اشکال یا نقصی در طرف مقابلت رسیدی؛ نباید نگاه نقطه‌ای داشته باشی و تمام تمرکزت را به آن معطوف کنی؛ بلکه آن را در کنار خوبی‌ها و قوت‌های او ببین و گاهی به نقص‌ها و عیوب خودت هم توجه کن تا بتوانی از سرزنش کردن و عیب‌جو بودن فاصله بگیری</w:t>
      </w:r>
      <w:r>
        <w:rPr>
          <w:rFonts w:eastAsia="IRNazanin" w:cs="IRNazanin"/>
          <w:color w:val="111111"/>
          <w:sz w:val="28"/>
          <w:szCs w:val="28"/>
          <w:rtl w:val="true"/>
          <w:lang w:bidi="fa-IR"/>
        </w:rPr>
        <w:t>.</w:t>
      </w:r>
    </w:p>
    <w:p>
      <w:pPr>
        <w:pStyle w:val="Heading3"/>
        <w:numPr>
          <w:ilvl w:val="2"/>
          <w:numId w:val="1"/>
        </w:numPr>
        <w:rPr/>
      </w:pPr>
      <w:bookmarkStart w:id="326" w:name="__RefHeading___Toc1338174_372815092"/>
      <w:bookmarkStart w:id="327" w:name="_Toc114"/>
      <w:bookmarkEnd w:id="326"/>
      <w:r>
        <w:rPr/>
        <w:t>102</w:t>
      </w:r>
      <w:r>
        <w:rPr>
          <w:rtl w:val="true"/>
        </w:rPr>
        <w:t xml:space="preserve">) </w:t>
      </w:r>
      <w:r>
        <w:rPr>
          <w:rtl w:val="true"/>
        </w:rPr>
        <w:t>ملایمت و خشونت</w:t>
      </w:r>
      <w:r>
        <w:rPr>
          <w:rtl w:val="true"/>
        </w:rPr>
        <w:t>:</w:t>
      </w:r>
      <w:bookmarkEnd w:id="32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ملایمت، خوب است و خشونت، شوم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برای خانواده‌ای خیری بخواهد، ملایمت را وارد آن خانواده می‌کند؛ زیرا ملایمت، هیچ‌گاه با هیچ‌چیز همراه نمی‌شود؛ مگر این که آن چیز را زینت می‌بخشد و خشونت، هرگز با چیزی همراه نمی‌شود، مگر این که آن چیز را زشت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بهتر نیست با رافت و ملایمت از سنگینی‌بار مشکلات زندگی بکاهی؟ بنابر این</w:t>
      </w:r>
      <w:r>
        <w:rPr>
          <w:rFonts w:eastAsia="IRNazanin" w:cs="IRNazanin"/>
          <w:color w:val="111111"/>
          <w:sz w:val="28"/>
          <w:szCs w:val="28"/>
          <w:rtl w:val="true"/>
          <w:lang w:bidi="fa-IR"/>
        </w:rPr>
        <w:t xml:space="preserve">: </w:t>
      </w:r>
      <w:bookmarkStart w:id="328" w:name="pg10629_108151"/>
    </w:p>
    <w:p>
      <w:pPr>
        <w:pStyle w:val="BookText"/>
        <w:rPr/>
      </w:pPr>
      <w:bookmarkEnd w:id="328"/>
      <w:r>
        <w:rPr>
          <w:rFonts w:ascii="IRNazanin" w:hAnsi="IRNazanin" w:eastAsia="IRNazanin"/>
          <w:color w:val="111111"/>
          <w:sz w:val="28"/>
          <w:sz w:val="28"/>
          <w:szCs w:val="28"/>
          <w:rtl w:val="true"/>
          <w:lang w:bidi="fa-IR"/>
        </w:rPr>
        <w:t xml:space="preserve">وای و بر حال کسی که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 زوج خودش نامهربان</w:t>
      </w:r>
    </w:p>
    <w:p>
      <w:pPr>
        <w:pStyle w:val="BookText"/>
        <w:rPr/>
      </w:pPr>
      <w:r>
        <w:rPr>
          <w:rFonts w:ascii="IRNazanin" w:hAnsi="IRNazanin" w:eastAsia="IRNazanin"/>
          <w:color w:val="111111"/>
          <w:sz w:val="28"/>
          <w:sz w:val="28"/>
          <w:szCs w:val="28"/>
          <w:rtl w:val="true"/>
          <w:lang w:bidi="fa-IR"/>
        </w:rPr>
        <w:t xml:space="preserve">گر که ایمانی بود در روح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هر دم محبّت بی گمان</w:t>
      </w:r>
    </w:p>
    <w:p>
      <w:pPr>
        <w:pStyle w:val="Heading3"/>
        <w:numPr>
          <w:ilvl w:val="2"/>
          <w:numId w:val="1"/>
        </w:numPr>
        <w:rPr/>
      </w:pPr>
      <w:bookmarkStart w:id="329" w:name="__RefHeading___Toc1338176_372815092"/>
      <w:bookmarkStart w:id="330" w:name="_Toc115"/>
      <w:bookmarkEnd w:id="329"/>
      <w:r>
        <w:rPr/>
        <w:t>103</w:t>
      </w:r>
      <w:r>
        <w:rPr>
          <w:rtl w:val="true"/>
        </w:rPr>
        <w:t xml:space="preserve">) </w:t>
      </w:r>
      <w:r>
        <w:rPr>
          <w:rtl w:val="true"/>
        </w:rPr>
        <w:t>عفو و گذشت</w:t>
      </w:r>
      <w:r>
        <w:rPr>
          <w:rtl w:val="true"/>
        </w:rPr>
        <w:t>:</w:t>
      </w:r>
      <w:bookmarkEnd w:id="330"/>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به جز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خطا و اشتباه مصون نیست و زن و مردی که زندگی مشترک را آغاز می کنند، به ویژه، در ابتدای راه، ممکن است، برخی گفتار و رفتارهای یکدیگر را ناصواب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باید، با سینه ای گشاده رفتار کنند و لغزش های یکدیگر را ندیده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اهل گذشت بدان که در روابط زن و شوهر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به مودت و محبت فی مابین آسیب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قرآن کریم به صلح و سازش و گذشت در روابط میان زوجین تأکید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مرد مورد خطاب قرار گرفته و در مواردی که خطایی از زن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زیباترین بیان در این خصوص،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تغابن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 در حقيقت برخى از همسران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بر حذر باشيد، و اگر ببخشاييد و درگذريد و بيامرزيد، به راستى خدا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مرد باید گذشت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قسمت سه فعل امر را بکار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تَعْفُوا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تَصْفَحُوا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فرمان، مراتب بخشش گناه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نظر کردن از مجازات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بالاتری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ترک هر گونه ملامت و سرزنش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پوشاندن گناه و به فراموشی سپردن آن است</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روشن است كه عمل به این دستورات اخلاقی، بخش وسیعی از کدورت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مناقشات خانوادگی را از میان خواهد برد و مودت و محبت فی مابین را تقویت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 لازمه معاشرت به معروف است که خدای سبحان به آن در روابط خانوادگی فرمان داده و در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نساء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عاشِرُوهُنَّ بِالْمَعْرُوفِ فَإِنْ كَرِهْتُمُوهُنَّ فَعَسى أَنْ تَكْرَهُوا شَيْئاً وَ يَجْعَلَ اللَّهُ فيهِ خَيْراً كَثيرا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آنان خوشرفتارى كنيد و اگر آنان را خوش نداريد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چيزى را ناخوش بداريد و خداوند در آن خير بسيار نهاده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به معروف يك تكليف شرعى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دیگر، زن مورد خطاب قرار می گیرد و به وی در مواردی که از سوی همسرش جفایی می بیند،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و سازش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مباركه نساء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زنى، از طغيان و سركشى يا اعراضِ شوهرش، بيم داشته باشد، مانعى ندارد با هم صلح كنند و صلح، بهتر است؛ اگر چه مردم بخل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نيكى كنيد و پرهيزگارى پيشه سازيد، خداوند به آنچه انجام مى‌دهيد، آگاه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اغماض، مغفرت، عفو و گذشت، آبی است که آتش غضب و کینه را فرو می نشاند و به انسان آرامش روحی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یکدیگر، درگذرید تا کینه ها از میانتان رخت بربندد</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آری ای عزیز بزرگوار زن و شوهر باید این واقعیت را بپذیرند که همسر آن ها مثل هر انسانی دارای نقاط قوت و ضعفی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کامل و بیعیب در جهان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بپرسند تنها چیزی که می تواند به اختلاف پایان دهد کدام است؟ پاسخ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اغماض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اجبار و اکراه نمی شود بعضی از خصائص انسان را تغییر داد، اما با گذشت و سازش و مدارا می توان دلی را منقلب و گمراهی را به راه راست هدایت نمود، هیچ همسری صد در صد مطابق سلیقه انسان پیدا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کمی تغیر</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بيشترين سفارش اسلام در مورد مسائل خانوادگى، در زمينه گذشت و اغماض هريك از زن و شوهر در لغزش ها، كج خلقى ها و اشتباهات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زن و شوهر دو انسانى هستند كه همانند همه انسان هاى ديگر، روحيات و طرز تفكرهاى دوگانه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رمز همسری دارم پیامی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گیر و گذشت را کن تداعی</w:t>
      </w:r>
    </w:p>
    <w:p>
      <w:pPr>
        <w:pStyle w:val="BookText"/>
        <w:rPr/>
      </w:pPr>
      <w:r>
        <w:rPr>
          <w:rFonts w:ascii="IRNazanin" w:hAnsi="IRNazanin" w:eastAsia="IRNazanin"/>
          <w:color w:val="111111"/>
          <w:sz w:val="28"/>
          <w:sz w:val="28"/>
          <w:szCs w:val="28"/>
          <w:rtl w:val="true"/>
          <w:lang w:bidi="fa-IR"/>
        </w:rPr>
        <w:t xml:space="preserve">اگر داني زناشویی چه حالیست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سازی عیوب تا می توانی</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 همسر بزرگوار، وجود عفو و گذشت به يقين كانون خانواده را گرم نگاه مى دارد، عشق و محبت را سرزنده مى كند و اختلاف و مشاجرات را به </w:t>
      </w:r>
    </w:p>
    <w:p>
      <w:pPr>
        <w:pStyle w:val="BookText"/>
        <w:rPr/>
      </w:pPr>
      <w:r>
        <w:rPr>
          <w:rFonts w:ascii="IRNazanin" w:hAnsi="IRNazanin" w:eastAsia="IRNazanin"/>
          <w:color w:val="111111"/>
          <w:sz w:val="28"/>
          <w:sz w:val="28"/>
          <w:szCs w:val="28"/>
          <w:rtl w:val="true"/>
          <w:lang w:bidi="fa-IR"/>
        </w:rPr>
        <w:t>پايان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 نشانه حسن نيت و خوش بينى به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اغماض به طور قطع، در عواطف دو طرف اثر خوبى مى بخشد و در طرز تفكر و شيوه عمل آن ها تحوّل ايجاد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تيرگى ها كه در پرتو اين صفت از ميان برخاسته و جاى خود را به صفا و صميميت داده است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گذشت داشتن، به معنای فرودست بودن نیست، بلکه به معنای استوار بودن و استفاده مناسب از قدرت معنوی به منظور ساختن لحظات زیبا و ارزشمند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یک تمرین برای استفاده از قدرت معنوی در ارتباط با زن وشوهر، یا والدین و فرزندان، یا بین دو انسان می باشد که به گونه ای جالب و زیبا، نوع انسان را از سایر حیوانات متمایز می سازد</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در هر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 ای دوست سعادت را بنا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 دنبال شر، عیبش رها کن</w:t>
      </w:r>
    </w:p>
    <w:p>
      <w:pPr>
        <w:pStyle w:val="BookText"/>
        <w:rPr/>
      </w:pPr>
      <w:r>
        <w:rPr>
          <w:rFonts w:ascii="IRNazanin" w:hAnsi="IRNazanin" w:eastAsia="IRNazanin"/>
          <w:color w:val="111111"/>
          <w:sz w:val="28"/>
          <w:sz w:val="28"/>
          <w:szCs w:val="28"/>
          <w:rtl w:val="true"/>
          <w:lang w:bidi="fa-IR"/>
        </w:rPr>
        <w:t>شناس عیب خود و بگذر ز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وجودت این بخواهد پس ادا کن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و شوهر، هر دو بايد توجه داشته باشند كه انسان به اين سادگى و سرعت توان رسيدن به آگاهى و پى بردن به خطاها و اشتباهات خود را ندارد، بايد با شيوه اى بسيار لطيف و با روشى بسيار ملايم و دقيق او را به قله آگاهى </w:t>
      </w:r>
      <w:bookmarkStart w:id="331" w:name="pg10629_108155"/>
    </w:p>
    <w:p>
      <w:pPr>
        <w:pStyle w:val="BookText"/>
        <w:rPr/>
      </w:pPr>
      <w:bookmarkEnd w:id="331"/>
      <w:r>
        <w:rPr>
          <w:rFonts w:ascii="IRNazanin" w:hAnsi="IRNazanin" w:eastAsia="IRNazanin"/>
          <w:color w:val="111111"/>
          <w:sz w:val="28"/>
          <w:sz w:val="28"/>
          <w:szCs w:val="28"/>
          <w:rtl w:val="true"/>
          <w:lang w:bidi="fa-IR"/>
        </w:rPr>
        <w:t>رسانيد، خداوند در قرآن كريم سفارش مى كند كه از خطاى ديگران چشم پوشى كنيد بلكه خطاى آنان را ناديده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وَليَعفوا و ليصفَحوا الا تُحبُّونَ ان يَغْفِرَ اللّهُ لَكُم واللّهُ غفورٌ رحيم</w:t>
      </w:r>
      <w:r>
        <w:rPr>
          <w:rStyle w:val="FootnoteAnchor"/>
          <w:rtl w:val="true"/>
        </w:rPr>
        <w:footnoteReference w:id="238"/>
      </w:r>
      <w:r>
        <w:rPr>
          <w:rFonts w:ascii="IRNazanin" w:hAnsi="IRNazanin" w:eastAsia="IRNazanin"/>
          <w:color w:val="111111"/>
          <w:sz w:val="28"/>
          <w:sz w:val="28"/>
          <w:szCs w:val="28"/>
          <w:rtl w:val="true"/>
          <w:lang w:bidi="fa-IR"/>
        </w:rPr>
        <w:t>بايد عفو كنيد و چشم بپوشيد، آيا دوست نمى داريد خداوند شما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بردباری و گذشت همیشه در رابطه زناشویی لازم و ضروریست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زوجین در یک زندگی موفق یاد می گیرند که بردباری بی نهایت و گذشت بی اندازه نسبت به شریک زندگیشان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اشتباهات گذشته یکدیگر را به رخ هم نمی کشند ، بلکه خوبی های دیگری را برای خود و او باز گو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نمی کنند اشتباهات دیگری را مقابله به مثل یا تلافی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شریک زندگی؛ قلب تان را برای عشق ورزیدن او ، آزاد و راحت 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شود روزی دو تا زوج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بگذرند از آنچه عیب است در میان</w:t>
      </w:r>
    </w:p>
    <w:p>
      <w:pPr>
        <w:pStyle w:val="BookText"/>
        <w:rPr/>
      </w:pPr>
      <w:r>
        <w:rPr>
          <w:rFonts w:ascii="IRNazanin" w:hAnsi="IRNazanin" w:eastAsia="IRNazanin"/>
          <w:color w:val="111111"/>
          <w:sz w:val="28"/>
          <w:sz w:val="28"/>
          <w:szCs w:val="28"/>
          <w:rtl w:val="true"/>
          <w:lang w:bidi="fa-IR"/>
        </w:rPr>
        <w:t>راه حق را درنوردند بی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و عفو خود در هر زمان</w:t>
      </w:r>
    </w:p>
    <w:p>
      <w:pPr>
        <w:pStyle w:val="Heading3"/>
        <w:numPr>
          <w:ilvl w:val="2"/>
          <w:numId w:val="1"/>
        </w:numPr>
        <w:rPr/>
      </w:pPr>
      <w:bookmarkStart w:id="332" w:name="__RefHeading___Toc1338178_372815092"/>
      <w:bookmarkStart w:id="333" w:name="_Toc116"/>
      <w:bookmarkEnd w:id="332"/>
      <w:r>
        <w:rPr/>
        <w:t>104</w:t>
      </w:r>
      <w:r>
        <w:rPr>
          <w:rtl w:val="true"/>
        </w:rPr>
        <w:t xml:space="preserve">) </w:t>
      </w:r>
      <w:r>
        <w:rPr>
          <w:rtl w:val="true"/>
        </w:rPr>
        <w:t>تاخیر در قضاوت</w:t>
      </w:r>
      <w:r>
        <w:rPr>
          <w:rtl w:val="true"/>
        </w:rPr>
        <w:t>:</w:t>
      </w:r>
      <w:bookmarkEnd w:id="333"/>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جهان هیچ حادثه ای بر حسب تصادف ودر همه وقایعی که روی میدهند لطف و رحمت الهی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حوادث برای ما پیامهایی دارند که سبب تکامل روحمان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شما می توانید پیام آن حادثه به ظاهر بد را بعد از گذشت مدت زمانی بفهمید و یا حتی ممکن </w:t>
      </w:r>
      <w:bookmarkStart w:id="334" w:name="pg10629_108156"/>
    </w:p>
    <w:p>
      <w:pPr>
        <w:pStyle w:val="BookText"/>
        <w:rPr/>
      </w:pPr>
      <w:bookmarkEnd w:id="334"/>
      <w:r>
        <w:rPr>
          <w:rFonts w:ascii="IRNazanin" w:hAnsi="IRNazanin" w:eastAsia="IRNazanin"/>
          <w:color w:val="111111"/>
          <w:sz w:val="28"/>
          <w:sz w:val="28"/>
          <w:szCs w:val="28"/>
          <w:rtl w:val="true"/>
          <w:lang w:bidi="fa-IR"/>
        </w:rPr>
        <w:t>است تا زمانی که زنده هستید، متوجه نشوید زیرا بسیاری از این وقایع فراسوی درک ما و جزء اسرار الهی هستند و تلاش برای فهم حکمت خداوند با هوش محدودمان مانند سنجش اقیانوس با پیمانه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ذهن الهی، از دست دادنی ای وجود ندارد و اگر شما به ظاهر چیزی را از دست می دهید معادل آن شئ و یا حتی بالاتر از آن را به دست خواهید آورد و تمام این اشیاء وسیله ای برای تکامل و زیبایی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کاملاً بپذیریم که در هر موقعیت نامطلوب، نیکی پنهانی برای همه وجود دارد</w:t>
      </w:r>
      <w:r>
        <w:rPr>
          <w:rFonts w:eastAsia="IRNazanin" w:cs="IRNazanin"/>
          <w:color w:val="111111"/>
          <w:sz w:val="28"/>
          <w:szCs w:val="28"/>
          <w:rtl w:val="true"/>
          <w:lang w:bidi="fa-IR"/>
        </w:rPr>
        <w:t>.</w:t>
      </w:r>
    </w:p>
    <w:p>
      <w:pPr>
        <w:pStyle w:val="Heading3"/>
        <w:numPr>
          <w:ilvl w:val="2"/>
          <w:numId w:val="1"/>
        </w:numPr>
        <w:rPr/>
      </w:pPr>
      <w:bookmarkStart w:id="335" w:name="__RefHeading___Toc1338180_372815092"/>
      <w:bookmarkStart w:id="336" w:name="_Toc117"/>
      <w:bookmarkEnd w:id="335"/>
      <w:r>
        <w:rPr/>
        <w:t>105</w:t>
      </w:r>
      <w:r>
        <w:rPr>
          <w:rtl w:val="true"/>
        </w:rPr>
        <w:t xml:space="preserve">) </w:t>
      </w:r>
      <w:r>
        <w:rPr>
          <w:rtl w:val="true"/>
        </w:rPr>
        <w:t>مشورت کردن</w:t>
      </w:r>
      <w:r>
        <w:rPr>
          <w:rtl w:val="true"/>
        </w:rPr>
        <w:t>:</w:t>
      </w:r>
      <w:bookmarkEnd w:id="336"/>
    </w:p>
    <w:p>
      <w:pPr>
        <w:pStyle w:val="BookText"/>
        <w:rPr/>
      </w:pPr>
      <w:r>
        <w:rPr>
          <w:rFonts w:ascii="IRNazanin" w:hAnsi="IRNazanin" w:eastAsia="IRNazanin"/>
          <w:color w:val="111111"/>
          <w:sz w:val="28"/>
          <w:sz w:val="28"/>
          <w:szCs w:val="28"/>
          <w:rtl w:val="true"/>
          <w:lang w:bidi="fa-IR"/>
        </w:rPr>
        <w:t>خود محوری در زندگی مشترک باعث کاهش محبت و نشاط در خانواده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که نسبت به همسرش خودمدار باشد و با تبختر رفتار کند دشمن خدا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باشد هیچ چیز مانند خودمداری روابط میان همسران را تیره نمی‌سازد و زمینه تفاهم را از بین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امور از حساسیت و ظرافت‌های خاصی برخوردار است که با توجه به تجربه کم زوجین جوان بایستی در اولین فرصت با فردی دیندار، عاقل با تدبیر و امانت‌دار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مشاورین بی دین و غربی بصورت جدّی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ای همسر اهل شور و مشورت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مشاورهای بی دین کن 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از فطرت ندارند هیچ خبر</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انحراف ایجاد کنند در ذات و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علمی که دور است از نظر </w:t>
      </w:r>
    </w:p>
    <w:p>
      <w:pPr>
        <w:pStyle w:val="BookText"/>
        <w:rPr/>
      </w:pPr>
      <w:r>
        <w:rPr>
          <w:rFonts w:ascii="IRNazanin" w:hAnsi="IRNazanin" w:eastAsia="IRNazanin"/>
          <w:color w:val="111111"/>
          <w:sz w:val="28"/>
          <w:sz w:val="28"/>
          <w:szCs w:val="28"/>
          <w:rtl w:val="true"/>
          <w:lang w:bidi="fa-IR"/>
        </w:rPr>
        <w:t>چون که بی دینی بود خود درد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رهاند جان و دل را از ضرر</w:t>
      </w:r>
    </w:p>
    <w:p>
      <w:pPr>
        <w:pStyle w:val="BookText"/>
        <w:rPr/>
      </w:pPr>
      <w:r>
        <w:rPr>
          <w:rFonts w:ascii="IRNazanin" w:hAnsi="IRNazanin" w:eastAsia="IRNazanin"/>
          <w:color w:val="111111"/>
          <w:sz w:val="28"/>
          <w:sz w:val="28"/>
          <w:szCs w:val="28"/>
          <w:rtl w:val="true"/>
          <w:lang w:bidi="fa-IR"/>
        </w:rPr>
        <w:t xml:space="preserve">دان که فریاد خموش هر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فطرت بوده نه راهی دگر</w:t>
      </w:r>
    </w:p>
    <w:p>
      <w:pPr>
        <w:pStyle w:val="BookText"/>
        <w:rPr/>
      </w:pPr>
      <w:r>
        <w:rPr>
          <w:rFonts w:ascii="IRNazanin" w:hAnsi="IRNazanin" w:eastAsia="IRNazanin"/>
          <w:color w:val="111111"/>
          <w:sz w:val="28"/>
          <w:sz w:val="28"/>
          <w:szCs w:val="28"/>
          <w:rtl w:val="true"/>
          <w:lang w:bidi="fa-IR"/>
        </w:rPr>
        <w:t xml:space="preserve">با مشاورهای غربی ای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خوار و ذلیل و در بدر</w:t>
      </w:r>
    </w:p>
    <w:p>
      <w:pPr>
        <w:pStyle w:val="BookText"/>
        <w:rPr/>
      </w:pPr>
      <w:r>
        <w:rPr>
          <w:rFonts w:ascii="IRNazanin" w:hAnsi="IRNazanin" w:eastAsia="IRNazanin"/>
          <w:color w:val="111111"/>
          <w:sz w:val="28"/>
          <w:sz w:val="28"/>
          <w:szCs w:val="28"/>
          <w:rtl w:val="true"/>
          <w:lang w:bidi="fa-IR"/>
        </w:rPr>
        <w:t xml:space="preserve">آنکه در معنا و دین هست بی 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شود هادی تو را در این سفر</w:t>
      </w:r>
    </w:p>
    <w:p>
      <w:pPr>
        <w:pStyle w:val="BookText"/>
        <w:rPr/>
      </w:pPr>
      <w:r>
        <w:rPr>
          <w:rFonts w:ascii="IRNazanin" w:hAnsi="IRNazanin" w:eastAsia="IRNazanin"/>
          <w:color w:val="111111"/>
          <w:sz w:val="28"/>
          <w:sz w:val="28"/>
          <w:szCs w:val="28"/>
          <w:rtl w:val="true"/>
          <w:lang w:bidi="fa-IR"/>
        </w:rPr>
        <w:t xml:space="preserve">وی که با افکار غرب خون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خود گم کرده اندر جام و دهر</w:t>
      </w:r>
    </w:p>
    <w:p>
      <w:pPr>
        <w:pStyle w:val="BookText"/>
        <w:rPr/>
      </w:pPr>
      <w:r>
        <w:rPr>
          <w:rFonts w:ascii="IRNazanin" w:hAnsi="IRNazanin" w:eastAsia="IRNazanin"/>
          <w:color w:val="111111"/>
          <w:sz w:val="28"/>
          <w:sz w:val="28"/>
          <w:szCs w:val="28"/>
          <w:rtl w:val="true"/>
          <w:lang w:bidi="fa-IR"/>
        </w:rPr>
        <w:t xml:space="preserve">او که خود غافل بود از خیر و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وی باشد همیشه پر خطر</w:t>
      </w:r>
    </w:p>
    <w:p>
      <w:pPr>
        <w:pStyle w:val="BookText"/>
        <w:rPr/>
      </w:pPr>
      <w:r>
        <w:rPr>
          <w:rFonts w:ascii="IRNazanin" w:hAnsi="IRNazanin" w:eastAsia="IRNazanin"/>
          <w:color w:val="111111"/>
          <w:sz w:val="28"/>
          <w:sz w:val="28"/>
          <w:szCs w:val="28"/>
          <w:rtl w:val="true"/>
          <w:lang w:bidi="fa-IR"/>
        </w:rPr>
        <w:t xml:space="preserve">مشکلاتت را کند بر جسته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جانت را کند دور از ظفر</w:t>
      </w:r>
    </w:p>
    <w:p>
      <w:pPr>
        <w:pStyle w:val="BookText"/>
        <w:rPr/>
      </w:pPr>
      <w:r>
        <w:rPr>
          <w:rFonts w:ascii="IRNazanin" w:hAnsi="IRNazanin" w:eastAsia="IRNazanin"/>
          <w:color w:val="111111"/>
          <w:sz w:val="28"/>
          <w:sz w:val="28"/>
          <w:szCs w:val="28"/>
          <w:rtl w:val="true"/>
          <w:lang w:bidi="fa-IR"/>
        </w:rPr>
        <w:t xml:space="preserve">چون ندارد اعتقاد با هر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بود در سطح حیوان یا بتر</w:t>
      </w:r>
    </w:p>
    <w:p>
      <w:pPr>
        <w:pStyle w:val="BookText"/>
        <w:rPr/>
      </w:pPr>
      <w:r>
        <w:rPr>
          <w:rFonts w:ascii="IRNazanin" w:hAnsi="IRNazanin" w:eastAsia="IRNazanin"/>
          <w:color w:val="111111"/>
          <w:sz w:val="28"/>
          <w:sz w:val="28"/>
          <w:szCs w:val="28"/>
          <w:rtl w:val="true"/>
          <w:lang w:bidi="fa-IR"/>
        </w:rPr>
        <w:t xml:space="preserve">همسر عاقل کند از وی حذر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عمرش چه در سیر و حضر</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عزیزم کن عبور از این 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شوی آرام و گیری صد ثمر </w:t>
      </w:r>
      <w:bookmarkStart w:id="337" w:name="pg10629_108158"/>
    </w:p>
    <w:p>
      <w:pPr>
        <w:pStyle w:val="BookText"/>
        <w:rPr/>
      </w:pPr>
      <w:bookmarkEnd w:id="337"/>
      <w:r>
        <w:rPr>
          <w:rFonts w:ascii="IRNazanin" w:hAnsi="IRNazanin" w:eastAsia="IRNazanin"/>
          <w:color w:val="111111"/>
          <w:sz w:val="28"/>
          <w:sz w:val="28"/>
          <w:szCs w:val="28"/>
          <w:rtl w:val="true"/>
          <w:lang w:bidi="fa-IR"/>
        </w:rPr>
        <w:t xml:space="preserve">با مشاورهای مومن چون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تو شور و مشورت بی هر سپر</w:t>
      </w:r>
    </w:p>
    <w:p>
      <w:pPr>
        <w:pStyle w:val="BookText"/>
        <w:rPr/>
      </w:pPr>
      <w:r>
        <w:rPr>
          <w:rFonts w:ascii="IRNazanin" w:hAnsi="IRNazanin" w:eastAsia="IRNazanin"/>
          <w:color w:val="111111"/>
          <w:sz w:val="28"/>
          <w:sz w:val="28"/>
          <w:szCs w:val="28"/>
          <w:rtl w:val="true"/>
          <w:lang w:bidi="fa-IR"/>
        </w:rPr>
        <w:t xml:space="preserve">چون خدا خوانند به هنگام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چیزی نخواهند تا به فجر</w:t>
      </w:r>
    </w:p>
    <w:p>
      <w:pPr>
        <w:pStyle w:val="BookText"/>
        <w:rPr/>
      </w:pPr>
      <w:r>
        <w:rPr>
          <w:rFonts w:ascii="IRNazanin" w:hAnsi="IRNazanin" w:eastAsia="IRNazanin"/>
          <w:color w:val="111111"/>
          <w:sz w:val="28"/>
          <w:sz w:val="28"/>
          <w:szCs w:val="28"/>
          <w:rtl w:val="true"/>
          <w:lang w:bidi="fa-IR"/>
        </w:rPr>
        <w:t xml:space="preserve">حرفشان آرد سعادت را چو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جان دارد هزار و یک اثر</w:t>
      </w:r>
    </w:p>
    <w:p>
      <w:pPr>
        <w:pStyle w:val="BookText"/>
        <w:rPr/>
      </w:pPr>
      <w:r>
        <w:rPr>
          <w:rFonts w:ascii="IRNazanin" w:hAnsi="IRNazanin" w:eastAsia="IRNazanin"/>
          <w:color w:val="111111"/>
          <w:sz w:val="28"/>
          <w:sz w:val="28"/>
          <w:szCs w:val="28"/>
          <w:rtl w:val="true"/>
          <w:lang w:bidi="fa-IR"/>
        </w:rPr>
        <w:t xml:space="preserve">چون که دین گوید همه زیر و زبر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بالا تو را با بال و پر</w:t>
      </w:r>
    </w:p>
    <w:p>
      <w:pPr>
        <w:pStyle w:val="BookText"/>
        <w:rPr/>
      </w:pPr>
      <w:r>
        <w:rPr>
          <w:rFonts w:ascii="IRNazanin" w:hAnsi="IRNazanin" w:eastAsia="IRNazanin"/>
          <w:color w:val="111111"/>
          <w:sz w:val="28"/>
          <w:sz w:val="28"/>
          <w:szCs w:val="28"/>
          <w:rtl w:val="true"/>
          <w:lang w:bidi="fa-IR"/>
        </w:rPr>
        <w:t>راه حق سبز است چو برگی بر شجر</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هر زوجی ز پایین تا به سر</w:t>
      </w:r>
    </w:p>
    <w:p>
      <w:pPr>
        <w:pStyle w:val="BookText"/>
        <w:rPr/>
      </w:pPr>
      <w:r>
        <w:rPr>
          <w:rFonts w:ascii="IRNazanin" w:hAnsi="IRNazanin" w:eastAsia="IRNazanin"/>
          <w:color w:val="111111"/>
          <w:sz w:val="28"/>
          <w:sz w:val="28"/>
          <w:szCs w:val="28"/>
          <w:rtl w:val="true"/>
          <w:lang w:bidi="fa-IR"/>
        </w:rPr>
        <w:t xml:space="preserve">این حقیر خواند تو و صدها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حقّ و خالق نور و قمر</w:t>
      </w:r>
    </w:p>
    <w:p>
      <w:pPr>
        <w:pStyle w:val="Heading3"/>
        <w:numPr>
          <w:ilvl w:val="2"/>
          <w:numId w:val="1"/>
        </w:numPr>
        <w:rPr/>
      </w:pPr>
      <w:bookmarkStart w:id="338" w:name="__RefHeading___Toc1338182_372815092"/>
      <w:bookmarkStart w:id="339" w:name="_Toc118"/>
      <w:bookmarkEnd w:id="338"/>
      <w:r>
        <w:rPr/>
        <w:t>106</w:t>
      </w:r>
      <w:r>
        <w:rPr>
          <w:rtl w:val="true"/>
        </w:rPr>
        <w:t xml:space="preserve">) </w:t>
      </w:r>
      <w:r>
        <w:rPr>
          <w:rtl w:val="true"/>
        </w:rPr>
        <w:t>لجاجت را کنار گذاشتن</w:t>
      </w:r>
      <w:r>
        <w:rPr>
          <w:rtl w:val="true"/>
        </w:rPr>
        <w:t>:</w:t>
      </w:r>
      <w:bookmarkEnd w:id="339"/>
    </w:p>
    <w:p>
      <w:pPr>
        <w:pStyle w:val="BookText"/>
        <w:rPr/>
      </w:pPr>
      <w:r>
        <w:rPr>
          <w:rFonts w:ascii="IRNazanin" w:hAnsi="IRNazanin" w:eastAsia="IRNazanin"/>
          <w:color w:val="111111"/>
          <w:sz w:val="28"/>
          <w:sz w:val="28"/>
          <w:szCs w:val="28"/>
          <w:rtl w:val="true"/>
          <w:lang w:bidi="fa-IR"/>
        </w:rPr>
        <w:t>در یک ارتباط موثر زوجین باید از یک‌دندگی و اصرار بر نظر خود به جد پرهیز کنند و در مقابل برای حل مسائل زندگی، منش حق‌گرایی و خطاپذیری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در زندگی مشترک، آرامش و نشاط داشته باشی با ترک لجبازی به این امر کمک خواهی کرد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بحث زوجین، رفته از 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لجاجت را نما از خود همی دور </w:t>
      </w:r>
      <w:bookmarkStart w:id="340" w:name="pg10629_108159"/>
    </w:p>
    <w:p>
      <w:pPr>
        <w:pStyle w:val="BookText"/>
        <w:rPr/>
      </w:pPr>
      <w:bookmarkEnd w:id="340"/>
      <w:r>
        <w:rPr>
          <w:rFonts w:ascii="IRNazanin" w:hAnsi="IRNazanin" w:eastAsia="IRNazanin"/>
          <w:color w:val="111111"/>
          <w:sz w:val="28"/>
          <w:sz w:val="28"/>
          <w:szCs w:val="28"/>
          <w:rtl w:val="true"/>
          <w:lang w:bidi="fa-IR"/>
        </w:rPr>
        <w:t xml:space="preserve">لجاجت را نما از خود همی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فراموشش کن و بسپار به آن باد</w:t>
      </w:r>
    </w:p>
    <w:p>
      <w:pPr>
        <w:pStyle w:val="Heading3"/>
        <w:numPr>
          <w:ilvl w:val="2"/>
          <w:numId w:val="1"/>
        </w:numPr>
        <w:rPr/>
      </w:pPr>
      <w:bookmarkStart w:id="341" w:name="__RefHeading___Toc1338184_372815092"/>
      <w:bookmarkStart w:id="342" w:name="_Toc119"/>
      <w:bookmarkEnd w:id="341"/>
      <w:r>
        <w:rPr/>
        <w:t>107</w:t>
      </w:r>
      <w:r>
        <w:rPr>
          <w:rtl w:val="true"/>
        </w:rPr>
        <w:t xml:space="preserve">) </w:t>
      </w:r>
      <w:r>
        <w:rPr>
          <w:rtl w:val="true"/>
        </w:rPr>
        <w:t>وفای زن و شوهر به یکدیگر</w:t>
      </w:r>
      <w:r>
        <w:rPr>
          <w:rtl w:val="true"/>
        </w:rPr>
        <w:t>:</w:t>
      </w:r>
      <w:bookmarkEnd w:id="342"/>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 شوهر باید تا آخر عمر، وفا و تعهّد خود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فصلی و زودگذر و عشق ناپایدار نمی‌تواند نظام خانواده را حفظ کند؛ بلکه تحکیم نظام خانواده، مستلزم وفای زن و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خوب، کسی است که تا آخر عمر، با شوهر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تلخی و شیرینی، کامیابی و ناکامی، فقر و غنا، ناملایمات و خوشی‌ها و در فراز و نشیب‌ها، همیشه صمیمی و دوست باوفا و غمخوار شوهر باشد؛ چه در دوران جوانی و طراوت و چه در زمان پیری و ملالت، دست از شوهر برندارد و او را تنها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ایّوب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با همسر دردمند خود ساخته و تمام سختی‌های او را به جان خرید و شریک غم‌ها و غصّه‌های او بود و از او مانند یک فرشته پرستاری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نیز باید وفاداری خود را نسبت به همسرش حفظ کند و هرگز همسری را که در سختی‌های زندگی با او ساخته و مشکلات او را تحمّل کرده و جوانی و نشاط خود را در خانه‌ی او و پای فرزندان گذاشته است، تنها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جوانی که در طراوت جوانی و احیاناً فقر و نداری با هم زندگی را شروع کرده‌اند باید تا آخر با هم باشند و تمام شرایط راتحمّل کنند و هرگز یکی، دیگری راتنها نگذارد و تحت هیچ عنوان به وی خیانت نکند ودر پیری نیز چون دوران جوانی غمخوار هم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وفاداری مفهومی گسترده ای دارد ولی مقصود ما از این واژه در روابط میان زوجین، تعهد متقابل آندو در اخلاق جنسی است؛ بنحوی که در امور جنسی از بیگانه چشم بپوشند و ارضای نیازهای خود را در چارچوب خانواده و در کنار همسر خود جستجو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خانواده و جامعه را عاری از هر گونه آلودگی اخلاقی در امور جنسی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نقض اصل وفاداری در امور جنسی جامعه را آلوده می کند و در جامعه آلوده، محرِّک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جنسی فراوان است و در چنین جامعه ای خانواده در معرض انحلال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دو نهاد در هم تاثیر متقابل دارند و صلاح و فساد هر کدام در دیگری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وفاداری زوجین به یکدیگر در امور جنسی، وابستگی آندو را به یکدیگر زیاد می کند و آنان را پایبند به خانواده نگه می دارد و در مقابل، روابط آزاد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وابستگی زوجین 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سستی بنیان خانواده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خطاب به افرادی که مرتکب خیانت به همسر خود می شوند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مکر و حیله کی گردی شکوفا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عاقبت گردد هویدا</w:t>
      </w:r>
    </w:p>
    <w:p>
      <w:pPr>
        <w:pStyle w:val="BookText"/>
        <w:rPr/>
      </w:pPr>
      <w:r>
        <w:rPr>
          <w:rFonts w:ascii="IRNazanin" w:hAnsi="IRNazanin" w:eastAsia="IRNazanin"/>
          <w:color w:val="111111"/>
          <w:sz w:val="28"/>
          <w:sz w:val="28"/>
          <w:szCs w:val="28"/>
          <w:rtl w:val="true"/>
          <w:lang w:bidi="fa-IR"/>
        </w:rPr>
        <w:t xml:space="preserve">جواب همسرت در دار عقبا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گویی بوالهوس گردی تو رسوا</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ايجاد پاكترين و صميمی‌ترين عواطف بين زوجين و برقرار ساختن يگانگی و اتحاد كامل در كانون خانواده یک مسأله مهم است؛ تأمين اين هدف وقتی ممكن است كه زوجين از هر گونه استمتاع از غير همسر قانونی چشم بپوشند</w:t>
      </w:r>
      <w:r>
        <w:rPr>
          <w:rFonts w:eastAsia="IRNazanin" w:cs="IRNazanin"/>
          <w:color w:val="111111"/>
          <w:sz w:val="28"/>
          <w:szCs w:val="28"/>
          <w:rtl w:val="true"/>
          <w:lang w:bidi="fa-IR"/>
        </w:rPr>
        <w:t>.</w:t>
      </w:r>
      <w:r>
        <w:rPr>
          <w:rStyle w:val="FootnoteAnchor"/>
          <w:rtl w:val="true"/>
        </w:rPr>
        <w:footnoteReference w:id="240"/>
      </w:r>
      <w:bookmarkStart w:id="343" w:name="pg10629_108161"/>
    </w:p>
    <w:p>
      <w:pPr>
        <w:pStyle w:val="BookText"/>
        <w:rPr/>
      </w:pPr>
      <w:bookmarkEnd w:id="343"/>
      <w:r>
        <w:rPr>
          <w:rFonts w:ascii="IRNazanin" w:hAnsi="IRNazanin" w:eastAsia="IRNazanin"/>
          <w:color w:val="111111"/>
          <w:sz w:val="28"/>
          <w:sz w:val="28"/>
          <w:szCs w:val="28"/>
          <w:rtl w:val="true"/>
          <w:lang w:bidi="fa-IR"/>
        </w:rPr>
        <w:t>آری ای همسر با ایمان، قرآن کریم مؤمنان را به وفاداری به عهد و پیمان توصیه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وَالمُوفُون بِعَهدِهِم إذا عاهَدُوا</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کسانی که به عهد و پیمان خود وفادارند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به عهد و پیمان‌ها وفادار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باایمان به شرط‌های بین خودشان پای بند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وفاداری به پیمان زناشویی و شروط و مقرّرات آن در موفقیت ازدواج و ایجاد آرامش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ایمان محکم در درونت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همراه قلب و پوست و خونت</w:t>
      </w:r>
    </w:p>
    <w:p>
      <w:pPr>
        <w:pStyle w:val="BookText"/>
        <w:rPr/>
      </w:pPr>
      <w:r>
        <w:rPr>
          <w:rFonts w:ascii="IRNazanin" w:hAnsi="IRNazanin" w:eastAsia="IRNazanin"/>
          <w:color w:val="111111"/>
          <w:sz w:val="28"/>
          <w:sz w:val="28"/>
          <w:szCs w:val="28"/>
          <w:rtl w:val="true"/>
          <w:lang w:bidi="fa-IR"/>
        </w:rPr>
        <w:t xml:space="preserve">محال است که شوی خائن به همسر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گردی ز افکار زبونت</w:t>
      </w:r>
    </w:p>
    <w:p>
      <w:pPr>
        <w:pStyle w:val="Heading3"/>
        <w:numPr>
          <w:ilvl w:val="2"/>
          <w:numId w:val="1"/>
        </w:numPr>
        <w:rPr/>
      </w:pPr>
      <w:bookmarkStart w:id="344" w:name="__RefHeading___Toc1338186_372815092"/>
      <w:bookmarkStart w:id="345" w:name="_Toc120"/>
      <w:bookmarkEnd w:id="344"/>
      <w:r>
        <w:rPr/>
        <w:t>108</w:t>
      </w:r>
      <w:r>
        <w:rPr>
          <w:rtl w:val="true"/>
        </w:rPr>
        <w:t xml:space="preserve">) </w:t>
      </w:r>
      <w:r>
        <w:rPr>
          <w:rtl w:val="true"/>
        </w:rPr>
        <w:t>سازگاری در خانواده</w:t>
      </w:r>
      <w:r>
        <w:rPr>
          <w:rtl w:val="true"/>
        </w:rPr>
        <w:t>:</w:t>
      </w:r>
      <w:bookmarkEnd w:id="345"/>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سازش در محیط خانواده، جزء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زن و شوهر تصمیم بگیرند که خود هرچه گفتند و پسندیدند و آنچه، راحتی آنان را تأمین می کند، همان عملی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بنا بگذارند که با هم سازگاری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اساس بقای زندگی است و محبّت ایجاد می کند و دل ها را به هم نزدیک و پیوندها را مستحکم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همسرتان ناسازگاری کرد، شما سازگاری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خطبه ی عقد، به عروس و دامادها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با هم بسازید</w:t>
      </w:r>
      <w:r>
        <w:rPr>
          <w:rFonts w:eastAsia="IRNazanin" w:cs="IRNazanin"/>
          <w:color w:val="111111"/>
          <w:sz w:val="28"/>
          <w:szCs w:val="28"/>
          <w:rtl w:val="true"/>
          <w:lang w:bidi="fa-IR"/>
        </w:rPr>
        <w:t>»</w:t>
      </w:r>
      <w:r>
        <w:rPr>
          <w:rStyle w:val="FootnoteAnchor"/>
          <w:rtl w:val="true"/>
        </w:rPr>
        <w:footnoteReference w:id="243"/>
      </w:r>
      <w:bookmarkStart w:id="346" w:name="pg10629_108162"/>
    </w:p>
    <w:p>
      <w:pPr>
        <w:pStyle w:val="BookText"/>
        <w:rPr/>
      </w:pPr>
      <w:bookmarkEnd w:id="346"/>
      <w:r>
        <w:rPr>
          <w:rFonts w:ascii="IRNazanin" w:hAnsi="IRNazanin" w:eastAsia="IRNazanin"/>
          <w:color w:val="111111"/>
          <w:sz w:val="28"/>
          <w:sz w:val="28"/>
          <w:szCs w:val="28"/>
          <w:rtl w:val="true"/>
          <w:lang w:bidi="fa-IR"/>
        </w:rPr>
        <w:t>معنای سازگاری این نیست که زن، ببیند، شوهرش ایده آل است، یا مرد ببیند، زنش ایده آل است و همان فرد مطلوب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سازگاری این باشد، به طور طبیعی انجام می گیرد و اراده ی شما را نمی خواهد؛ این که می گویند، سازگار باشید؛ یعنی شما با هر سلیقه و ویژگی همسرتان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گفتن، باید روشی در پیش گرفت که از بروز سوءتفاهم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بسیار در خور توجه است؛ چه بسا اتّفاق می افتد که گفته ها با شنیده ها همخوانی ندارد و آنچه می گوییم، غیر از چیزی است که طرف مقابل از آن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الفاظ را باید دقیق انتخاب کنیم تا مفهوم را به درستی انتقال دهد و هم از تعبیر و تفسیرهای دور و دراز و برداشت های منفی بپرهیزیم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آوردن کلمات و سخنان توهین آمیز، می تواند، بر روابط زناشویی بسیار زیانبار باشد و خنثی نمودن اثر مخرب آن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هستند که پس از گذشت سی یا چهل سال، از شنیدن حرف نیشداری که همسرشان هنگام عصبانیت بر زبان رانده ناراحتند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ای عزیز بزرگوار بهتر است، از ابتدای زندگی، خود را به سخنان زیبا و محبّت آمیز عادت دهی و بهترین گزینه را برای سازش و ایجاد آرامش انتخاب نمایی</w:t>
      </w:r>
      <w:r>
        <w:rPr>
          <w:rFonts w:eastAsia="IRNazanin" w:cs="IRNazanin"/>
          <w:color w:val="111111"/>
          <w:sz w:val="28"/>
          <w:szCs w:val="28"/>
          <w:rtl w:val="true"/>
          <w:lang w:bidi="fa-IR"/>
        </w:rPr>
        <w:t>.</w:t>
      </w:r>
    </w:p>
    <w:p>
      <w:pPr>
        <w:pStyle w:val="Heading3"/>
        <w:numPr>
          <w:ilvl w:val="2"/>
          <w:numId w:val="1"/>
        </w:numPr>
        <w:rPr/>
      </w:pPr>
      <w:bookmarkStart w:id="347" w:name="__RefHeading___Toc1338188_372815092"/>
      <w:bookmarkStart w:id="348" w:name="_Toc121"/>
      <w:bookmarkEnd w:id="347"/>
      <w:r>
        <w:rPr/>
        <w:t>109</w:t>
      </w:r>
      <w:r>
        <w:rPr>
          <w:rtl w:val="true"/>
        </w:rPr>
        <w:t xml:space="preserve">) </w:t>
      </w:r>
      <w:r>
        <w:rPr>
          <w:rtl w:val="true"/>
        </w:rPr>
        <w:t>الگو داشتن در زندگی</w:t>
      </w:r>
      <w:r>
        <w:rPr>
          <w:rtl w:val="true"/>
        </w:rPr>
        <w:t>:</w:t>
      </w:r>
      <w:bookmarkEnd w:id="348"/>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حالات تربیتی انسان حالت الگوپذیری و همانند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بر اساس قانون خلقت دارای حسّ پیروی است و به دنبال الگو و مدل برای الگوبرداری در زندگی فردی،خانوادگی و اجتماعی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شوهر باید برای پویایی و زنده ماندن زندگی خویش به دنبال الگویی مناسب و استاندارد برای اتخاذ روش و </w:t>
      </w:r>
    </w:p>
    <w:p>
      <w:pPr>
        <w:pStyle w:val="BookText"/>
        <w:rPr/>
      </w:pPr>
      <w:r>
        <w:rPr>
          <w:rFonts w:ascii="IRNazanin" w:hAnsi="IRNazanin" w:eastAsia="IRNazanin"/>
          <w:color w:val="111111"/>
          <w:sz w:val="28"/>
          <w:sz w:val="28"/>
          <w:szCs w:val="28"/>
          <w:rtl w:val="true"/>
          <w:lang w:bidi="fa-IR"/>
        </w:rPr>
        <w:t>منش و تنظیم معادلات زندگی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شیعه، وجود مفاخر آسمانی و انسان‌های کامل معصوم، سرمایه ای بزرگ و معنوی و پشتوانه ای ارزشمند برای الگوبرداری به شمار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متقیان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بهترین الگو در راه و رسم الگو طلبان در نهج‌البلاغه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پیامبر پاکیزه و پاک اقتدا کن، که راه و رسم او الگویی است برای الگو طلبان، و مایه فخر و بزرگی است برای کسی که خواهان بزرگواری باشد، و محبوب‌ترین بنده نزد خدا کسی است که از پیامبرش پیروی کند و گام بر جایگاه قدم او نهد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سعادت یابی و زندگی موفق در پرتو الگو گیری از رسول خدا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الگوی مناسب در زندگی زناشویی موجب بسیاری از مشکلات و ناهنجاری‌هایی می‌گردد که به راحتی قابل جبران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اسوه بهرکل انس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وی باشد سراسر درس و پند اندر جهان</w:t>
      </w:r>
    </w:p>
    <w:p>
      <w:pPr>
        <w:pStyle w:val="BookText"/>
        <w:rPr/>
      </w:pPr>
      <w:r>
        <w:rPr>
          <w:rFonts w:ascii="IRNazanin" w:hAnsi="IRNazanin" w:eastAsia="IRNazanin"/>
          <w:color w:val="111111"/>
          <w:sz w:val="28"/>
          <w:sz w:val="28"/>
          <w:szCs w:val="28"/>
          <w:rtl w:val="true"/>
          <w:lang w:bidi="fa-IR"/>
        </w:rPr>
        <w:t xml:space="preserve">آنچه فطرت طالب است باشدعجین درخلق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خاموش درون دادش بود بی شک همان</w:t>
      </w:r>
    </w:p>
    <w:p>
      <w:pPr>
        <w:pStyle w:val="BookText"/>
        <w:rPr/>
      </w:pPr>
      <w:r>
        <w:rPr>
          <w:rFonts w:ascii="IRNazanin" w:hAnsi="IRNazanin" w:eastAsia="IRNazanin"/>
          <w:color w:val="111111"/>
          <w:sz w:val="28"/>
          <w:sz w:val="28"/>
          <w:szCs w:val="28"/>
          <w:rtl w:val="true"/>
          <w:lang w:bidi="fa-IR"/>
        </w:rPr>
        <w:t xml:space="preserve">گرسعادت خواهی و آرامشی فوق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عمل بر خلق خاتم تا شود روحت جوان</w:t>
      </w:r>
    </w:p>
    <w:p>
      <w:pPr>
        <w:pStyle w:val="BookText"/>
        <w:rPr/>
      </w:pPr>
      <w:r>
        <w:rPr>
          <w:rFonts w:ascii="IRNazanin" w:hAnsi="IRNazanin" w:eastAsia="IRNazanin"/>
          <w:color w:val="111111"/>
          <w:sz w:val="28"/>
          <w:sz w:val="28"/>
          <w:szCs w:val="28"/>
          <w:rtl w:val="true"/>
          <w:lang w:bidi="fa-IR"/>
        </w:rPr>
        <w:t xml:space="preserve">در زناشویی و همسرداری در سرّ و 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 در برخورد خود با قوم و خویش و دیگران</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ذکر و یاد و بندگی تا آن 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که آنچه خلق نیک است و همی آرد امان </w:t>
      </w:r>
      <w:bookmarkStart w:id="349" w:name="pg10629_108164"/>
    </w:p>
    <w:p>
      <w:pPr>
        <w:pStyle w:val="BookText"/>
        <w:rPr/>
      </w:pPr>
      <w:bookmarkEnd w:id="349"/>
      <w:r>
        <w:rPr>
          <w:rFonts w:ascii="IRNazanin" w:hAnsi="IRNazanin" w:eastAsia="IRNazanin"/>
          <w:color w:val="111111"/>
          <w:sz w:val="28"/>
          <w:sz w:val="28"/>
          <w:szCs w:val="28"/>
          <w:rtl w:val="true"/>
          <w:lang w:bidi="fa-IR"/>
        </w:rPr>
        <w:t xml:space="preserve">آنچه باشد ارزش و خواهد ز تو روح و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عقبایی که با آن تو روی باغ جنان</w:t>
      </w:r>
    </w:p>
    <w:p>
      <w:pPr>
        <w:pStyle w:val="BookText"/>
        <w:rPr/>
      </w:pPr>
      <w:r>
        <w:rPr>
          <w:rFonts w:ascii="IRNazanin" w:hAnsi="IRNazanin" w:eastAsia="IRNazanin"/>
          <w:color w:val="111111"/>
          <w:sz w:val="28"/>
          <w:sz w:val="28"/>
          <w:szCs w:val="28"/>
          <w:rtl w:val="true"/>
          <w:lang w:bidi="fa-IR"/>
        </w:rPr>
        <w:t xml:space="preserve">لحظه لحظه گو تو بر خود در درون هر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لطف خدا بهرش نما کوشش چنان</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همّتت راکن دو چندان در همه دور و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روی از خود برون و زیر و رو گردد روان</w:t>
      </w:r>
    </w:p>
    <w:p>
      <w:pPr>
        <w:pStyle w:val="BookText"/>
        <w:rPr/>
      </w:pPr>
      <w:r>
        <w:rPr>
          <w:rFonts w:ascii="IRNazanin" w:hAnsi="IRNazanin" w:eastAsia="IRNazanin"/>
          <w:color w:val="111111"/>
          <w:sz w:val="28"/>
          <w:sz w:val="28"/>
          <w:szCs w:val="28"/>
          <w:rtl w:val="true"/>
          <w:lang w:bidi="fa-IR"/>
        </w:rPr>
        <w:t xml:space="preserve">وفق سنّت کن عمل ای جان من با هرتوان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فضایی که روان خواهان آن است بی گمان</w:t>
      </w:r>
    </w:p>
    <w:p>
      <w:pPr>
        <w:pStyle w:val="BookText"/>
        <w:rPr/>
      </w:pPr>
      <w:r>
        <w:rPr>
          <w:rFonts w:ascii="IRNazanin" w:hAnsi="IRNazanin" w:eastAsia="IRNazanin"/>
          <w:color w:val="111111"/>
          <w:sz w:val="28"/>
          <w:sz w:val="28"/>
          <w:szCs w:val="28"/>
          <w:rtl w:val="true"/>
          <w:lang w:bidi="fa-IR"/>
        </w:rPr>
        <w:t>خلق نیکو بوده آن خلق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صد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داد درون است در زمین و آسمان</w:t>
      </w:r>
    </w:p>
    <w:p>
      <w:pPr>
        <w:pStyle w:val="BookText"/>
        <w:rPr/>
      </w:pPr>
      <w:r>
        <w:rPr>
          <w:rFonts w:ascii="IRNazanin" w:hAnsi="IRNazanin" w:eastAsia="IRNazanin"/>
          <w:color w:val="111111"/>
          <w:sz w:val="28"/>
          <w:sz w:val="28"/>
          <w:szCs w:val="28"/>
          <w:rtl w:val="true"/>
          <w:lang w:bidi="fa-IR"/>
        </w:rPr>
        <w:t xml:space="preserve">پس حقیر گوید در این دوران به هر خرد وکلان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فطرت باشدآن خلق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w:t>
      </w:r>
    </w:p>
    <w:p>
      <w:pPr>
        <w:pStyle w:val="Heading3"/>
        <w:numPr>
          <w:ilvl w:val="2"/>
          <w:numId w:val="1"/>
        </w:numPr>
        <w:rPr/>
      </w:pPr>
      <w:bookmarkStart w:id="350" w:name="__RefHeading___Toc1338190_372815092"/>
      <w:bookmarkStart w:id="351" w:name="_Toc122"/>
      <w:bookmarkEnd w:id="350"/>
      <w:r>
        <w:rPr/>
        <w:t>110</w:t>
      </w:r>
      <w:r>
        <w:rPr>
          <w:rtl w:val="true"/>
        </w:rPr>
        <w:t>)</w:t>
      </w:r>
      <w:r>
        <w:rPr>
          <w:rtl w:val="true"/>
        </w:rPr>
        <w:t>همسر را بهترين دانستن</w:t>
      </w:r>
      <w:r>
        <w:rPr>
          <w:rtl w:val="true"/>
        </w:rPr>
        <w:t>:</w:t>
      </w:r>
      <w:bookmarkEnd w:id="351"/>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اصلي ترين محورها در تحكيم و ایجاد آرامش در خانواده اين است كه زن و شوهر ديدگاه خوبي درباره ي يكديگر داشته باشند؛ هرچه اين ديدگاه بهتر و متعالي تر باشد، به همان ميزان هر دو از خوشبختي بيشتري در زندگي زناشويي برخوردار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زماني مودّت ميان زوجين تهديد مي شود كه پنداشت و نظرگاه آن ها نسبت به همسري با يكديگر مخدوش شود و نخستين صاعقه اي كه ديواره ي اعتماد و محبت بين همسران را مي شكافد، اين است كه يكي از زوجين بپندارد كه </w:t>
      </w:r>
      <w:bookmarkStart w:id="352" w:name="pg10629_108165"/>
    </w:p>
    <w:p>
      <w:pPr>
        <w:pStyle w:val="BookText"/>
        <w:rPr/>
      </w:pPr>
      <w:bookmarkEnd w:id="352"/>
      <w:r>
        <w:rPr>
          <w:rFonts w:ascii="IRNazanin" w:hAnsi="IRNazanin" w:eastAsia="IRNazanin"/>
          <w:color w:val="111111"/>
          <w:sz w:val="28"/>
          <w:sz w:val="28"/>
          <w:szCs w:val="28"/>
          <w:rtl w:val="true"/>
          <w:lang w:bidi="fa-IR"/>
        </w:rPr>
        <w:t>همسرش وي را لايق همسري خود نمي بيند و يكي از دو همسر يا هر دو، در اين انديشه باشند كه بهترين همسر را براي خود برنگزيده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پنداشت در ذهن هر يك از زوجين وارد شود، موجب تلخ كامي و ناخرسندي در طرفين و البته تلخ تر و سنگين تر براي زوجي خواهد بود كه مورد خسران قرار گرفته و مي داند كه همسرش او را لايق نمي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الگوبرداري از زندگي مشترك و شكوهمند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مي توان اين معيار وزين را در تحكيم خانواده عرضه نمود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را بهترين همسر دانستن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اولين و اساسي ترين گام هاي مسير خوشبختي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اين مدعي اين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طليعه ي زندگي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 ديدگاه آنان را نسبت به همسري با يكديگر جويا مي شود، آن گاه كه 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همسرت را چگونه يافتي؟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مي 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قدر او ياور خوبي در راه اطاعت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زماني كه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مي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همسرت را چگونه يافتي؟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در پاسخ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شوهر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 عزیز، وجود چنين ديدگاهي ميان همسران نه تنها مايه ي خوشبختي است، بلكه موجب پوشاندن نقايص هر يك از زوجين در نظر ديگري است و اگر اين نگاه متعالي و زيبا متقابل باشد، لطف اين زندگي به سرحد اعلاي كمال و بالندگي خواهد رسيد</w:t>
      </w:r>
      <w:r>
        <w:rPr>
          <w:rFonts w:eastAsia="IRNazanin" w:cs="IRNazanin"/>
          <w:color w:val="111111"/>
          <w:sz w:val="28"/>
          <w:szCs w:val="28"/>
          <w:rtl w:val="true"/>
          <w:lang w:bidi="fa-IR"/>
        </w:rPr>
        <w:t>.</w:t>
      </w:r>
    </w:p>
    <w:p>
      <w:pPr>
        <w:pStyle w:val="Heading3"/>
        <w:numPr>
          <w:ilvl w:val="2"/>
          <w:numId w:val="1"/>
        </w:numPr>
        <w:rPr/>
      </w:pPr>
      <w:bookmarkStart w:id="353" w:name="__RefHeading___Toc1338192_372815092"/>
      <w:bookmarkStart w:id="354" w:name="_Toc123"/>
      <w:bookmarkEnd w:id="353"/>
      <w:r>
        <w:rPr/>
        <w:t>111</w:t>
      </w:r>
      <w:r>
        <w:rPr>
          <w:rtl w:val="true"/>
        </w:rPr>
        <w:t xml:space="preserve">) </w:t>
      </w:r>
      <w:r>
        <w:rPr>
          <w:rtl w:val="true"/>
        </w:rPr>
        <w:t>محور اعتماد متقابل و دروغ</w:t>
      </w:r>
      <w:r>
        <w:rPr>
          <w:rtl w:val="true"/>
        </w:rPr>
        <w:t>:</w:t>
      </w:r>
      <w:bookmarkEnd w:id="354"/>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اعتماد متقابل یکی از اساسی ترین پایه های زندگی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متقابل یعنی این که زن وشوهر در رفتار و </w:t>
      </w:r>
    </w:p>
    <w:p>
      <w:pPr>
        <w:pStyle w:val="BookText"/>
        <w:rPr/>
      </w:pPr>
      <w:r>
        <w:rPr>
          <w:rFonts w:ascii="IRNazanin" w:hAnsi="IRNazanin" w:eastAsia="IRNazanin"/>
          <w:color w:val="111111"/>
          <w:sz w:val="28"/>
          <w:sz w:val="28"/>
          <w:szCs w:val="28"/>
          <w:rtl w:val="true"/>
          <w:lang w:bidi="fa-IR"/>
        </w:rPr>
        <w:t>گفتار با یکدیگر اطمینان داشته و نسبت به هم شک و تردید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اعتماد میان زن وشوهر از بین برود، تمام رفتارها و گفتارهای آن دو برای هم معنادار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دیگر آرامش از این زندگی رخت برخواهد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 ترین عاملی که می تواند اعتماد متقابل را از بین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دروغ گویی شناخته شود، اعتماد به او کم میشود</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وقتی اعتماد از بین رفت، همسر تمام حرف های انسان را با یک گوش شنیده و تمام رفتارهای انسان را با یک چشم میبیند بنابراین صداقت چنین شخصی بی مشتری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دروغ گویی شناخته شود، حرف راستش هم پذیرفته نمی شود</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گاه این بی اعتمادی تا اندازه ای پیش می رود</w:t>
      </w:r>
    </w:p>
    <w:p>
      <w:pPr>
        <w:pStyle w:val="BookText"/>
        <w:rPr/>
      </w:pPr>
      <w:r>
        <w:rPr>
          <w:rFonts w:ascii="IRNazanin" w:hAnsi="IRNazanin" w:eastAsia="IRNazanin"/>
          <w:color w:val="111111"/>
          <w:sz w:val="28"/>
          <w:sz w:val="28"/>
          <w:szCs w:val="28"/>
          <w:rtl w:val="true"/>
          <w:lang w:bidi="fa-IR"/>
        </w:rPr>
        <w:t>که فرمود با دلایل محکم هم نمی توان اعتماد همسر را به خود جلب کند؛ چرا که دروغ های زیاد، او را به عنوان یک دروغ گوی تمام عیار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می شود که زندگی برای فرد دروغ گو بی معنا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زیاد دروغ می گوید، در گفتارش مورد اتهام است، هرچند دلیل مدعایش محکم باشد و راست بگوید</w:t>
      </w:r>
      <w:r>
        <w:rPr>
          <w:rFonts w:eastAsia="IRNazanin" w:cs="IRNazanin"/>
          <w:color w:val="111111"/>
          <w:sz w:val="28"/>
          <w:szCs w:val="28"/>
          <w:rtl w:val="true"/>
          <w:lang w:bidi="fa-IR"/>
        </w:rPr>
        <w:t xml:space="preserve">.» </w:t>
      </w:r>
      <w:r>
        <w:rPr>
          <w:rStyle w:val="FootnoteAnchor"/>
          <w:rtl w:val="true"/>
        </w:rPr>
        <w:footnoteReference w:id="247"/>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دروغ یکی از نشانه های نفاق و دورویی است، رفتارهای محبّت آمیز و محترمانه هم که آب حیات هر زندگی است، کارکرد خود را از دست </w:t>
      </w:r>
      <w:bookmarkStart w:id="355" w:name="pg10629_108167"/>
    </w:p>
    <w:p>
      <w:pPr>
        <w:pStyle w:val="BookText"/>
        <w:rPr/>
      </w:pPr>
      <w:bookmarkEnd w:id="355"/>
      <w:r>
        <w:rPr>
          <w:rFonts w:ascii="IRNazanin" w:hAnsi="IRNazanin" w:eastAsia="IRNazanin"/>
          <w:color w:val="111111"/>
          <w:sz w:val="28"/>
          <w:sz w:val="28"/>
          <w:szCs w:val="28"/>
          <w:rtl w:val="true"/>
          <w:lang w:bidi="fa-IR"/>
        </w:rPr>
        <w:t>می دهد؛ چون همسر فرد دروغ گو، محبّت و احترام او را غیرواقعی می پندارد؛ البته شاید برخی بگویند اگرچه ما تابه حال چندبار دروغ گفته ایم؛ امّا دورویی در فرهنگ زندگی ما جایگاهی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افراد باید گفت که اوّلاً همان طور که گفته شد، خود دروغ ها نوعی دورویی است، ثانیاً اگر انسان دست از دروغ که نفاق گفتاری است برندارد، عاقبت به نفاق باطنی هم مبتلا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مخرّب بودن دروغ آن است که همسر فرد دروغ گو، احساس می کند که مورد خیانت واقع شده، چرا که دروغ نوعی خیانت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خیانت است</w:t>
      </w:r>
      <w:r>
        <w:rPr>
          <w:rFonts w:eastAsia="IRNazanin" w:cs="IRNazanin"/>
          <w:color w:val="111111"/>
          <w:sz w:val="28"/>
          <w:szCs w:val="28"/>
          <w:rtl w:val="true"/>
          <w:lang w:bidi="fa-IR"/>
        </w:rPr>
        <w:t>.»</w:t>
      </w:r>
      <w:r>
        <w:rPr>
          <w:rStyle w:val="FootnoteAnchor"/>
          <w:rtl w:val="true"/>
        </w:rPr>
        <w:footnoteReference w:id="248"/>
      </w:r>
    </w:p>
    <w:p>
      <w:pPr>
        <w:pStyle w:val="Heading3"/>
        <w:numPr>
          <w:ilvl w:val="2"/>
          <w:numId w:val="1"/>
        </w:numPr>
        <w:rPr/>
      </w:pPr>
      <w:bookmarkStart w:id="356" w:name="__RefHeading___Toc1338194_372815092"/>
      <w:bookmarkStart w:id="357" w:name="_Toc124"/>
      <w:bookmarkEnd w:id="356"/>
      <w:r>
        <w:rPr/>
        <w:t>112</w:t>
      </w:r>
      <w:r>
        <w:rPr>
          <w:rtl w:val="true"/>
        </w:rPr>
        <w:t xml:space="preserve">) </w:t>
      </w:r>
      <w:r>
        <w:rPr>
          <w:rtl w:val="true"/>
        </w:rPr>
        <w:t>حفظ مراتب حجاب</w:t>
      </w:r>
      <w:r>
        <w:rPr>
          <w:rtl w:val="true"/>
        </w:rPr>
        <w:t>:</w:t>
      </w:r>
      <w:bookmarkEnd w:id="357"/>
    </w:p>
    <w:p>
      <w:pPr>
        <w:pStyle w:val="BookText"/>
        <w:rPr/>
      </w:pPr>
      <w:r>
        <w:rPr>
          <w:rFonts w:ascii="IRNazanin" w:hAnsi="IRNazanin" w:eastAsia="IRNazanin"/>
          <w:color w:val="111111"/>
          <w:sz w:val="28"/>
          <w:sz w:val="28"/>
          <w:szCs w:val="28"/>
          <w:rtl w:val="true"/>
          <w:lang w:bidi="fa-IR"/>
        </w:rPr>
        <w:t xml:space="preserve">همسر خوب و نازمن،که بی حجاب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آن حجاب ناب،که بی نقاب نمی شود</w:t>
      </w:r>
    </w:p>
    <w:p>
      <w:pPr>
        <w:pStyle w:val="BookText"/>
        <w:rPr/>
      </w:pPr>
      <w:r>
        <w:rPr>
          <w:rFonts w:ascii="IRNazanin" w:hAnsi="IRNazanin" w:eastAsia="IRNazanin"/>
          <w:color w:val="111111"/>
          <w:sz w:val="28"/>
          <w:sz w:val="28"/>
          <w:szCs w:val="28"/>
          <w:rtl w:val="true"/>
          <w:lang w:bidi="fa-IR"/>
        </w:rPr>
        <w:t xml:space="preserve">شکسته موی او اگر، به جام گیسوی 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خاموش دلش،که بی خطاب نمی شود</w:t>
      </w:r>
    </w:p>
    <w:p>
      <w:pPr>
        <w:pStyle w:val="BookText"/>
        <w:rPr/>
      </w:pPr>
      <w:r>
        <w:rPr>
          <w:rFonts w:ascii="IRNazanin" w:hAnsi="IRNazanin" w:eastAsia="IRNazanin"/>
          <w:color w:val="111111"/>
          <w:sz w:val="28"/>
          <w:sz w:val="28"/>
          <w:szCs w:val="28"/>
          <w:rtl w:val="true"/>
          <w:lang w:bidi="fa-IR"/>
        </w:rPr>
        <w:t xml:space="preserve">گرفته ظاهرش اگر، به زیر چادر صدف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این همه شرف،که بی حساب نمی شود</w:t>
      </w:r>
    </w:p>
    <w:p>
      <w:pPr>
        <w:pStyle w:val="BookText"/>
        <w:rPr/>
      </w:pPr>
      <w:r>
        <w:rPr>
          <w:rFonts w:ascii="IRNazanin" w:hAnsi="IRNazanin" w:eastAsia="IRNazanin"/>
          <w:color w:val="111111"/>
          <w:sz w:val="28"/>
          <w:sz w:val="28"/>
          <w:szCs w:val="28"/>
          <w:rtl w:val="true"/>
          <w:lang w:bidi="fa-IR"/>
        </w:rPr>
        <w:t xml:space="preserve">شرر زند به جان و تن، بی عفتی های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ظلم این ستم،که بی عقاب نمی شود</w:t>
      </w:r>
    </w:p>
    <w:p>
      <w:pPr>
        <w:pStyle w:val="BookText"/>
        <w:rPr/>
      </w:pPr>
      <w:r>
        <w:rPr>
          <w:rFonts w:ascii="IRNazanin" w:hAnsi="IRNazanin" w:eastAsia="IRNazanin"/>
          <w:color w:val="111111"/>
          <w:sz w:val="28"/>
          <w:sz w:val="28"/>
          <w:szCs w:val="28"/>
          <w:rtl w:val="true"/>
          <w:lang w:bidi="fa-IR"/>
        </w:rPr>
        <w:t xml:space="preserve">پاکی فطرت درون، بود تمام عشق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شوق این سبو،که بی شراب نمی شود</w:t>
      </w:r>
    </w:p>
    <w:p>
      <w:pPr>
        <w:pStyle w:val="BookText"/>
        <w:rPr/>
      </w:pPr>
      <w:r>
        <w:rPr>
          <w:rFonts w:ascii="IRNazanin" w:hAnsi="IRNazanin" w:eastAsia="IRNazanin"/>
          <w:color w:val="111111"/>
          <w:sz w:val="28"/>
          <w:sz w:val="28"/>
          <w:szCs w:val="28"/>
          <w:rtl w:val="true"/>
          <w:lang w:bidi="fa-IR"/>
        </w:rPr>
        <w:t xml:space="preserve">ظاهر حرف بی حیا ، قشنگ همچو خط و خال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غرب و امریکا، که بی سراب نمی شود</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حجاب دختران ما، نشانه تمدن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ایده وحرف بی حجاب،که بی جواب نمی شود </w:t>
      </w:r>
    </w:p>
    <w:p>
      <w:pPr>
        <w:pStyle w:val="BookText"/>
        <w:rPr/>
      </w:pPr>
      <w:r>
        <w:rPr>
          <w:rFonts w:ascii="IRNazanin" w:hAnsi="IRNazanin" w:eastAsia="IRNazanin"/>
          <w:color w:val="111111"/>
          <w:sz w:val="28"/>
          <w:sz w:val="28"/>
          <w:szCs w:val="28"/>
          <w:rtl w:val="true"/>
          <w:lang w:bidi="fa-IR"/>
        </w:rPr>
        <w:t xml:space="preserve">پیام این حجاب ناب، بیانگر معرفت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معرفتی که بهر یار، بی تب و تاب نمی شود</w:t>
      </w:r>
    </w:p>
    <w:p>
      <w:pPr>
        <w:pStyle w:val="BookText"/>
        <w:rPr/>
      </w:pPr>
      <w:r>
        <w:rPr>
          <w:rFonts w:ascii="IRNazanin" w:hAnsi="IRNazanin" w:eastAsia="IRNazanin"/>
          <w:color w:val="111111"/>
          <w:sz w:val="28"/>
          <w:sz w:val="28"/>
          <w:szCs w:val="28"/>
          <w:rtl w:val="true"/>
          <w:lang w:bidi="fa-IR"/>
        </w:rPr>
        <w:t xml:space="preserve">رهایی از بند صدف، جفا بود بر مرد و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 سیر وسفر،که بی حباب نمی شود</w:t>
      </w:r>
    </w:p>
    <w:p>
      <w:pPr>
        <w:pStyle w:val="BookText"/>
        <w:rPr/>
      </w:pPr>
      <w:r>
        <w:rPr>
          <w:rFonts w:ascii="IRNazanin" w:hAnsi="IRNazanin" w:eastAsia="IRNazanin"/>
          <w:color w:val="111111"/>
          <w:sz w:val="28"/>
          <w:sz w:val="28"/>
          <w:szCs w:val="28"/>
          <w:rtl w:val="true"/>
          <w:lang w:bidi="fa-IR"/>
        </w:rPr>
        <w:t>حقیر در این ظلمتکده،گوید برو به سوی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عفاف وذات،که بی کتاب نمی شود</w:t>
      </w:r>
    </w:p>
    <w:p>
      <w:pPr>
        <w:pStyle w:val="BookText"/>
        <w:rPr/>
      </w:pPr>
      <w:r>
        <w:rPr>
          <w:rFonts w:ascii="IRNazanin" w:hAnsi="IRNazanin" w:eastAsia="IRNazanin"/>
          <w:color w:val="111111"/>
          <w:sz w:val="28"/>
          <w:sz w:val="28"/>
          <w:szCs w:val="28"/>
          <w:rtl w:val="true"/>
          <w:lang w:bidi="fa-IR"/>
        </w:rPr>
        <w:t>رواج عفت عمومي، رعايت حجاب و حفظ حريم لازم در روابط زن و مرد، از ديگر عواملي است كه نقش به سزايي را در حفظ بنيان خانواده از تزلزل و در نهايت فروپاشيدگي، ايفا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جامعه اي، روابط و مرزهاي توصيه شده در اسلام خلط شوند، حق و باطل درهم مي آميزد و در نهايت بنياد خانواده ها مورد تهديد و خطر قرار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عمق اهميت مسأله ي حجاب و عفاف و حفظ حريم در روابط با نامحرم آگاه بودند؛ تا آن جا كه يكي از مهمترين پيام هاي فاطمي حفظ حجاب، بهترين زينت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عقيده ي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حجاب و تحفظ از بيگانه، داراي شرافت و عظمتي وصف ناشدني و مرتبتي متعالي و به بیانی نیاز روح و جان و فطرت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 حجاب باشد نیاز روح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همان داد نهان است و عیان</w:t>
      </w:r>
    </w:p>
    <w:p>
      <w:pPr>
        <w:pStyle w:val="BookText"/>
        <w:rPr/>
      </w:pPr>
      <w:r>
        <w:rPr>
          <w:rFonts w:ascii="IRNazanin" w:hAnsi="IRNazanin" w:eastAsia="IRNazanin"/>
          <w:color w:val="111111"/>
          <w:sz w:val="28"/>
          <w:sz w:val="28"/>
          <w:szCs w:val="28"/>
          <w:rtl w:val="true"/>
          <w:lang w:bidi="fa-IR"/>
        </w:rPr>
        <w:t>گر که خواهی تو شوی آرام و 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حجابت را رعایت در جهان</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متذکر می گردد که زناني كه پوشش ندارند، كمتر در جذب مرد و ايجاد حالت طلب و عطش در مردان موفقند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به زنان، وقار و عظمت مي بخشد و آنها را در دل مردان به صورت بت هاي افسانه اي قرار مي دهد، اما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زناني كه به اصطلاح دست و دل بازند و با جلوه گري ها و طنازي ها، اخلاق جاهليت را در جامعه رواج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كه يك هزارم زناني كه پوشش دارند، در نزد مردان ارزش ندارند و به همين جهت، در كار خويش موفق هم نيستند و مرداني كه به آنها دل مي دهند، دلي همه جايي و وحشي دارند</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هرگز نشود خوار، حجاب 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ذوب شود، نماد هر خیره سری</w:t>
      </w:r>
    </w:p>
    <w:p>
      <w:pPr>
        <w:pStyle w:val="BookText"/>
        <w:rPr/>
      </w:pPr>
      <w:r>
        <w:rPr>
          <w:rFonts w:ascii="IRNazanin" w:hAnsi="IRNazanin" w:eastAsia="IRNazanin"/>
          <w:color w:val="111111"/>
          <w:sz w:val="28"/>
          <w:sz w:val="28"/>
          <w:szCs w:val="28"/>
          <w:rtl w:val="true"/>
          <w:lang w:bidi="fa-IR"/>
        </w:rPr>
        <w:t xml:space="preserve">بر بام جهان ندای پوشش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چو شود، حلقه بر هر بصری</w:t>
      </w:r>
    </w:p>
    <w:p>
      <w:pPr>
        <w:pStyle w:val="BookText"/>
        <w:rPr/>
      </w:pPr>
      <w:r>
        <w:rPr>
          <w:rFonts w:ascii="IRNazanin" w:hAnsi="IRNazanin" w:eastAsia="IRNazanin"/>
          <w:color w:val="111111"/>
          <w:sz w:val="28"/>
          <w:sz w:val="28"/>
          <w:szCs w:val="28"/>
          <w:rtl w:val="true"/>
          <w:lang w:bidi="fa-IR"/>
        </w:rPr>
        <w:t xml:space="preserve">جانا ز نهان گیر، تو الهام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 ست حجاب ناب،چرا بی خبری</w:t>
      </w:r>
    </w:p>
    <w:p>
      <w:pPr>
        <w:pStyle w:val="BookText"/>
        <w:rPr/>
      </w:pPr>
      <w:r>
        <w:rPr>
          <w:rFonts w:ascii="IRNazanin" w:hAnsi="IRNazanin" w:eastAsia="IRNazanin"/>
          <w:color w:val="111111"/>
          <w:sz w:val="28"/>
          <w:sz w:val="28"/>
          <w:szCs w:val="28"/>
          <w:rtl w:val="true"/>
          <w:lang w:bidi="fa-IR"/>
        </w:rPr>
        <w:t xml:space="preserve">آن سوی جهان، گر همه عریان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ظلمی ست، به فطرت و ندارد ثمری</w:t>
      </w:r>
    </w:p>
    <w:p>
      <w:pPr>
        <w:pStyle w:val="BookText"/>
        <w:rPr/>
      </w:pPr>
      <w:r>
        <w:rPr>
          <w:rFonts w:ascii="IRNazanin" w:hAnsi="IRNazanin" w:eastAsia="IRNazanin"/>
          <w:color w:val="111111"/>
          <w:sz w:val="28"/>
          <w:sz w:val="28"/>
          <w:szCs w:val="28"/>
          <w:rtl w:val="true"/>
          <w:lang w:bidi="fa-IR"/>
        </w:rPr>
        <w:t xml:space="preserve">جز پاکی طلب مکن، در کون 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صدف و حجاب بر تن گوهری</w:t>
      </w:r>
    </w:p>
    <w:p>
      <w:pPr>
        <w:pStyle w:val="BookText"/>
        <w:rPr/>
      </w:pPr>
      <w:r>
        <w:rPr>
          <w:rFonts w:ascii="IRNazanin" w:hAnsi="IRNazanin" w:eastAsia="IRNazanin"/>
          <w:color w:val="111111"/>
          <w:sz w:val="28"/>
          <w:sz w:val="28"/>
          <w:szCs w:val="28"/>
          <w:rtl w:val="true"/>
          <w:lang w:bidi="fa-IR"/>
        </w:rPr>
        <w:t xml:space="preserve">در غرب جهان حجاب گردیده 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روح زنان جفا نمود و ضرری</w:t>
      </w:r>
    </w:p>
    <w:p>
      <w:pPr>
        <w:pStyle w:val="BookText"/>
        <w:rPr/>
      </w:pPr>
      <w:r>
        <w:rPr>
          <w:rFonts w:ascii="IRNazanin" w:hAnsi="IRNazanin" w:eastAsia="IRNazanin"/>
          <w:color w:val="111111"/>
          <w:sz w:val="28"/>
          <w:sz w:val="28"/>
          <w:szCs w:val="28"/>
          <w:rtl w:val="true"/>
          <w:lang w:bidi="fa-IR"/>
        </w:rPr>
        <w:t xml:space="preserve">اسلام به جان و دل ما داده پیام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کمال حجاب دارد اثری</w:t>
      </w:r>
    </w:p>
    <w:p>
      <w:pPr>
        <w:pStyle w:val="BookText"/>
        <w:rPr/>
      </w:pPr>
      <w:r>
        <w:rPr>
          <w:rFonts w:ascii="IRNazanin" w:hAnsi="IRNazanin" w:eastAsia="IRNazanin"/>
          <w:color w:val="111111"/>
          <w:sz w:val="28"/>
          <w:sz w:val="28"/>
          <w:szCs w:val="28"/>
          <w:rtl w:val="true"/>
          <w:lang w:bidi="fa-IR"/>
        </w:rPr>
        <w:t xml:space="preserve">با گمرهان بی خبر، چه می توان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چو این حقیر، هم خون جگری</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خصوص حجاب و اهمیّت آن؛ جا دارد اشاره شود که شاعر و مولف در کتابی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فریاد خاموش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بصورت مستدل اثبات می کنند که حجاب یک امر و خواست فطری </w:t>
      </w:r>
      <w:bookmarkStart w:id="358" w:name="pg10629_108171"/>
    </w:p>
    <w:p>
      <w:pPr>
        <w:pStyle w:val="BookText"/>
        <w:rPr/>
      </w:pPr>
      <w:bookmarkEnd w:id="358"/>
      <w:r>
        <w:rPr>
          <w:rFonts w:ascii="IRNazanin" w:hAnsi="IRNazanin" w:eastAsia="IRNazanin"/>
          <w:color w:val="111111"/>
          <w:sz w:val="28"/>
          <w:sz w:val="28"/>
          <w:szCs w:val="28"/>
          <w:rtl w:val="true"/>
          <w:lang w:bidi="fa-IR"/>
        </w:rPr>
        <w:t>است و هر کسی نسبت به آن کم توجهی نماید به فطرت خود ظلم کرده و سعادت دنیا و آخرت و نيز آرامش روحی و روانی اش را با مشکل روبرو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مطالعه کتاب مزبور را به همه فطرتهای پاک و ضمیرهای حق جو و حق پذیر توصیه می کنم</w:t>
      </w:r>
      <w:r>
        <w:rPr>
          <w:rFonts w:eastAsia="IRNazanin" w:cs="IRNazanin"/>
          <w:color w:val="111111"/>
          <w:sz w:val="28"/>
          <w:szCs w:val="28"/>
          <w:rtl w:val="true"/>
          <w:lang w:bidi="fa-IR"/>
        </w:rPr>
        <w:t>.</w:t>
      </w:r>
    </w:p>
    <w:p>
      <w:pPr>
        <w:pStyle w:val="Heading3"/>
        <w:numPr>
          <w:ilvl w:val="2"/>
          <w:numId w:val="1"/>
        </w:numPr>
        <w:rPr/>
      </w:pPr>
      <w:bookmarkStart w:id="359" w:name="__RefHeading___Toc1338196_372815092"/>
      <w:bookmarkStart w:id="360" w:name="_Toc125"/>
      <w:bookmarkEnd w:id="359"/>
      <w:r>
        <w:rPr/>
        <w:t>113</w:t>
      </w:r>
      <w:r>
        <w:rPr>
          <w:rtl w:val="true"/>
        </w:rPr>
        <w:t xml:space="preserve">) </w:t>
      </w:r>
      <w:r>
        <w:rPr>
          <w:rtl w:val="true"/>
        </w:rPr>
        <w:t>عيب جويي</w:t>
      </w:r>
      <w:r>
        <w:rPr>
          <w:rtl w:val="true"/>
        </w:rPr>
        <w:t>:</w:t>
      </w:r>
      <w:bookmarkEnd w:id="360"/>
    </w:p>
    <w:p>
      <w:pPr>
        <w:pStyle w:val="BookText"/>
        <w:rPr/>
      </w:pPr>
      <w:r>
        <w:rPr>
          <w:rFonts w:ascii="IRNazanin" w:hAnsi="IRNazanin" w:eastAsia="IRNazanin"/>
          <w:color w:val="111111"/>
          <w:sz w:val="28"/>
          <w:sz w:val="28"/>
          <w:szCs w:val="28"/>
          <w:rtl w:val="true"/>
          <w:lang w:bidi="fa-IR"/>
        </w:rPr>
        <w:t>قرآن كريم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يكديگر عيب جويي نكنيد</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كمتر كسي را در اين جهان مي توان يافت كه تمام خوبي ها در او جمع باشد و از تمام بدي ها و نقص ها پاك و منزه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با ويژگي هاي متفاوت و فرهنگ ها و آداب و رسوم مختلفي بزرگ شده و پرورش مي يابند و هيچ زن و مردي نيست كه كاملا بي عيب و نقص باشد، مگرائمه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نبايد درصدد عيب جويي برآمد و كانون مقدس زناشويي را متزلزل و اسباب ناراحتي خانواده را فراهم نمود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نتايج عيب جويي اين است كه زن و شوهر نسبت به يكديگر مكدر مي شوند و مهر و علاقه شان از بين رفته، كم رنگ مي گردد و نسبت به زندگي و همسرداري دلسرد مي شوند و يا ممكن است در صدد تلافي برآيند و همديگر را به سبب عيب جويي تحقير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صفا و صميميت و شيريني زندگي را به تلخي و شكست مبدل مي سازد و زن و شوهر را از يكديگر فراري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قرآن براي پيشگيري از اين بيماري اجتماعي استمداد از </w:t>
      </w:r>
    </w:p>
    <w:p>
      <w:pPr>
        <w:pStyle w:val="BookText"/>
        <w:rPr/>
      </w:pPr>
      <w:r>
        <w:rPr>
          <w:rFonts w:ascii="IRNazanin" w:hAnsi="IRNazanin" w:eastAsia="IRNazanin"/>
          <w:color w:val="111111"/>
          <w:sz w:val="28"/>
          <w:sz w:val="28"/>
          <w:szCs w:val="28"/>
          <w:rtl w:val="true"/>
          <w:lang w:bidi="fa-IR"/>
        </w:rPr>
        <w:t>عواطف و توجه به صميميت و وحدت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يكديگر عيب جويي نكنيد</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يكدلي و همراهي كردن هم درزندگي و ايجاد وحدت و پذيرش تفاوت هاي هم مي تواند همان وحدت را برساند كه قرآن روي آن انگشت گذاشته و فرموده كه از خودتان عيب جويي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برطرف شدن اين رذيله اخلاقي طرفين بايد به اين آگاهي برسند كه حافظ اسرار يكديگر بوده و عيب پوش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خداوند زن و شوهر را لباس يكديگر دانسته است يعني چنان كه لباس حافظ تن است و حجابي است روي عيب هاي بدن، زن و شوهر هم نسبت به هم بايد چنين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عيبي از شوهرش ببيند و آن را در ميان ديگران فاش نمايد، اولا شوهرش را رسوا نموده و هم خودش را كه وصله تن شوهرش مي باشد، و اگر شوهر نيز عيبي از همسرش ديد، نبايد آن را به ديگران بازگو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ميان بايد به شدت از مقابله به مثل كردن خودداري كرد و سعي كرد با تذكرهاي به جا و مهرآميز در صدد از بين بردن آن عيب و يا عادت غلط برآمد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الوصف در زندگی خانوادگی، زن و مرد بایستی بدی‌های یکدیگر را نادیده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زن، نقص مرد است و نقص مرد، نقص زن است لذا ای همسر بزرگوار باید در روابط، نقص‌پوش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قرآن زن و مرد را لباس هم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خواهان محبت و حل مسائل در خانه هستی باید منفی‌باف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اشکال یا نقصی در طرف مقابلت رسیدی؛ نباید نگاه </w:t>
      </w:r>
      <w:bookmarkStart w:id="361" w:name="pg10629_108173"/>
    </w:p>
    <w:p>
      <w:pPr>
        <w:pStyle w:val="BookText"/>
        <w:rPr/>
      </w:pPr>
      <w:bookmarkEnd w:id="361"/>
      <w:r>
        <w:rPr>
          <w:rFonts w:ascii="IRNazanin" w:hAnsi="IRNazanin" w:eastAsia="IRNazanin"/>
          <w:color w:val="111111"/>
          <w:sz w:val="28"/>
          <w:sz w:val="28"/>
          <w:szCs w:val="28"/>
          <w:rtl w:val="true"/>
          <w:lang w:bidi="fa-IR"/>
        </w:rPr>
        <w:t>نقطه‌ای داشته باشی و تمام تمرکزت را به آن معطوف کنی؛ بلکه آن را در کنار خوبی‌ها و قوت‌های او ببین و گاهی به نقص‌ها و عیوب خودت هم توجه کن تا بتوانی از سرزنش کردن و عیب‌جو بودن فاصله بگیری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ای عزیز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شود روزی دو تا زوج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بگذرند از آنچه عیب است در میان</w:t>
      </w:r>
    </w:p>
    <w:p>
      <w:pPr>
        <w:pStyle w:val="BookText"/>
        <w:rPr/>
      </w:pPr>
      <w:r>
        <w:rPr>
          <w:rFonts w:ascii="IRNazanin" w:hAnsi="IRNazanin" w:eastAsia="IRNazanin"/>
          <w:color w:val="111111"/>
          <w:sz w:val="28"/>
          <w:sz w:val="28"/>
          <w:szCs w:val="28"/>
          <w:rtl w:val="true"/>
          <w:lang w:bidi="fa-IR"/>
        </w:rPr>
        <w:t xml:space="preserve">راه حق را درنوردند بی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و عفو خود در هر زمان</w:t>
      </w:r>
    </w:p>
    <w:p>
      <w:pPr>
        <w:pStyle w:val="Heading3"/>
        <w:numPr>
          <w:ilvl w:val="2"/>
          <w:numId w:val="1"/>
        </w:numPr>
        <w:rPr/>
      </w:pPr>
      <w:bookmarkStart w:id="362" w:name="__RefHeading___Toc1338198_372815092"/>
      <w:bookmarkStart w:id="363" w:name="_Toc126"/>
      <w:bookmarkEnd w:id="362"/>
      <w:r>
        <w:rPr/>
        <w:t>114</w:t>
      </w:r>
      <w:r>
        <w:rPr>
          <w:rtl w:val="true"/>
        </w:rPr>
        <w:t xml:space="preserve">) </w:t>
      </w:r>
      <w:r>
        <w:rPr>
          <w:rtl w:val="true"/>
        </w:rPr>
        <w:t>پرهیز از قهر کردن</w:t>
      </w:r>
      <w:r>
        <w:rPr>
          <w:rtl w:val="true"/>
        </w:rPr>
        <w:t>:</w:t>
      </w:r>
      <w:bookmarkEnd w:id="363"/>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شکاف در زندگی زناشویی، با قهر کردن زن یا مرد شروع شده و باعث بروز ناراحتی‌ها و اختلاف و سلب اعتماد و اطمینان نسبت به یکدیگر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اشخاص با قهر کردن می‌خواهند حرف خود را به کرسی بنشانند و طرف مقابل را متقاعد کنند که خواسته‌های او را برآورده سازد و این بسیار خطرناک است و چه بسا باعث متلاشی شدن خانواده می‌شود و این کار علاوه بر این که در روحیه همدیگر تأثیر نامطلوبی می‌گذارد و در فرزندان نیز اثر سوئی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مشترک زناشویی گاهی اوقات مسایل پیش می‌آید که سبب تنش بین زن و شوهر می‌شود در چنین مواقعی راه عفو و اغماض بهتر است تا از بروز ناراحتی در زندگی جلوگیری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زنی با شوهر خود به ناحق قهر کند در روز قیامت با فرعون و قارون در آخرین، طبقه آتش جهنم محشور می‌شود، مگر آن که توبه </w:t>
      </w:r>
    </w:p>
    <w:p>
      <w:pPr>
        <w:pStyle w:val="BookText"/>
        <w:rPr/>
      </w:pPr>
      <w:r>
        <w:rPr>
          <w:rFonts w:ascii="IRNazanin" w:hAnsi="IRNazanin" w:eastAsia="IRNazanin"/>
          <w:color w:val="111111"/>
          <w:sz w:val="28"/>
          <w:sz w:val="28"/>
          <w:szCs w:val="28"/>
          <w:rtl w:val="true"/>
          <w:lang w:bidi="fa-IR"/>
        </w:rPr>
        <w:t>کند و برگردد</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و بطور کلی در خصوص قهر کردن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کردن بیش از سه روز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نفر که با هم قهرند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روبرو شدند و یکی از آن دو سلام کرد و دیگری جواب سلامش را داد هر دو در ثواب شریک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جوابش را نداد آنکه سلام کرده از گناه مبراست و دیگری گناهکار است</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در هر حال در صورت اختلاف و قهر راههایی برای آشتی وجود دارد که در غزل زیر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 شود زوجي كنند خاميّ خام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دعوي را برند پيش عوام</w:t>
      </w:r>
    </w:p>
    <w:p>
      <w:pPr>
        <w:pStyle w:val="BookText"/>
        <w:rPr/>
      </w:pPr>
      <w:r>
        <w:rPr>
          <w:rFonts w:ascii="IRNazanin" w:hAnsi="IRNazanin" w:eastAsia="IRNazanin"/>
          <w:color w:val="111111"/>
          <w:sz w:val="28"/>
          <w:sz w:val="28"/>
          <w:szCs w:val="28"/>
          <w:rtl w:val="true"/>
          <w:lang w:bidi="fa-IR"/>
        </w:rPr>
        <w:t xml:space="preserve">در مسير زندگي با هر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كج را طي كنند اندر حرام</w:t>
      </w:r>
    </w:p>
    <w:p>
      <w:pPr>
        <w:pStyle w:val="BookText"/>
        <w:rPr/>
      </w:pPr>
      <w:r>
        <w:rPr>
          <w:rFonts w:ascii="IRNazanin" w:hAnsi="IRNazanin" w:eastAsia="IRNazanin"/>
          <w:color w:val="111111"/>
          <w:sz w:val="28"/>
          <w:sz w:val="28"/>
          <w:szCs w:val="28"/>
          <w:rtl w:val="true"/>
          <w:lang w:bidi="fa-IR"/>
        </w:rPr>
        <w:t xml:space="preserve">بي شك اينجا بهر هر پير و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پنهان درون دارد پيام</w:t>
      </w:r>
    </w:p>
    <w:p>
      <w:pPr>
        <w:pStyle w:val="BookText"/>
        <w:rPr/>
      </w:pPr>
      <w:r>
        <w:rPr>
          <w:rFonts w:ascii="IRNazanin" w:hAnsi="IRNazanin" w:eastAsia="IRNazanin"/>
          <w:color w:val="111111"/>
          <w:sz w:val="28"/>
          <w:sz w:val="28"/>
          <w:szCs w:val="28"/>
          <w:rtl w:val="true"/>
          <w:lang w:bidi="fa-IR"/>
        </w:rPr>
        <w:t xml:space="preserve">راه كج را تو مرو اندر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مشكلاتت را مگو با هر كلام</w:t>
      </w:r>
    </w:p>
    <w:p>
      <w:pPr>
        <w:pStyle w:val="BookText"/>
        <w:rPr/>
      </w:pPr>
      <w:r>
        <w:rPr>
          <w:rFonts w:ascii="IRNazanin" w:hAnsi="IRNazanin" w:eastAsia="IRNazanin"/>
          <w:color w:val="111111"/>
          <w:sz w:val="28"/>
          <w:sz w:val="28"/>
          <w:szCs w:val="28"/>
          <w:rtl w:val="true"/>
          <w:lang w:bidi="fa-IR"/>
        </w:rPr>
        <w:t xml:space="preserve">از براي هر كه هست خرد و كلان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ويران كند با هر قوام</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تواني با گذشت و هر 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و دوستي را نما بر خود به نام </w:t>
      </w:r>
      <w:bookmarkStart w:id="364" w:name="pg10629_108175"/>
    </w:p>
    <w:p>
      <w:pPr>
        <w:pStyle w:val="BookText"/>
        <w:rPr/>
      </w:pPr>
      <w:bookmarkEnd w:id="364"/>
      <w:r>
        <w:rPr>
          <w:rFonts w:ascii="IRNazanin" w:hAnsi="IRNazanin" w:eastAsia="IRNazanin"/>
          <w:color w:val="111111"/>
          <w:sz w:val="28"/>
          <w:sz w:val="28"/>
          <w:szCs w:val="28"/>
          <w:rtl w:val="true"/>
          <w:lang w:bidi="fa-IR"/>
        </w:rPr>
        <w:t xml:space="preserve">راه آشتي را برو با پاي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قرآن و نبيّ و هم امام</w:t>
      </w:r>
    </w:p>
    <w:p>
      <w:pPr>
        <w:pStyle w:val="BookText"/>
        <w:rPr/>
      </w:pPr>
      <w:r>
        <w:rPr>
          <w:rFonts w:ascii="IRNazanin" w:hAnsi="IRNazanin" w:eastAsia="IRNazanin"/>
          <w:color w:val="111111"/>
          <w:sz w:val="28"/>
          <w:sz w:val="28"/>
          <w:szCs w:val="28"/>
          <w:rtl w:val="true"/>
          <w:lang w:bidi="fa-IR"/>
        </w:rPr>
        <w:t xml:space="preserve">گر شما مجبور و گشتی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همسر را زني با هر مرام</w:t>
      </w:r>
    </w:p>
    <w:p>
      <w:pPr>
        <w:pStyle w:val="BookText"/>
        <w:rPr/>
      </w:pPr>
      <w:r>
        <w:rPr>
          <w:rFonts w:ascii="IRNazanin" w:hAnsi="IRNazanin" w:eastAsia="IRNazanin"/>
          <w:color w:val="111111"/>
          <w:sz w:val="28"/>
          <w:sz w:val="28"/>
          <w:szCs w:val="28"/>
          <w:rtl w:val="true"/>
          <w:lang w:bidi="fa-IR"/>
        </w:rPr>
        <w:t xml:space="preserve">با مشاور كن تو شوري در 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بزرگي را كنيد بر خود زمام</w:t>
      </w:r>
    </w:p>
    <w:p>
      <w:pPr>
        <w:pStyle w:val="BookText"/>
        <w:rPr/>
      </w:pPr>
      <w:r>
        <w:rPr>
          <w:rFonts w:ascii="Amiri" w:hAnsi="Amiri" w:eastAsia="Amiri" w:cs="Amiri"/>
          <w:color w:val="111111"/>
          <w:sz w:val="28"/>
          <w:sz w:val="28"/>
          <w:szCs w:val="28"/>
          <w:rtl w:val="true"/>
          <w:lang w:bidi="ar-SA"/>
        </w:rPr>
        <w:t xml:space="preserve">تا كنند هر يك تو را در اين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 حكم خدا و راه تام</w:t>
      </w:r>
    </w:p>
    <w:p>
      <w:pPr>
        <w:pStyle w:val="BookText"/>
        <w:rPr/>
      </w:pPr>
      <w:r>
        <w:rPr>
          <w:rFonts w:ascii="IRNazanin" w:hAnsi="IRNazanin" w:eastAsia="IRNazanin"/>
          <w:color w:val="111111"/>
          <w:sz w:val="28"/>
          <w:sz w:val="28"/>
          <w:szCs w:val="28"/>
          <w:rtl w:val="true"/>
          <w:lang w:bidi="fa-IR"/>
        </w:rPr>
        <w:t xml:space="preserve">گر نشد حاصل مراد تو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قاضي مي كند كار را تمام</w:t>
      </w:r>
    </w:p>
    <w:p>
      <w:pPr>
        <w:pStyle w:val="Heading3"/>
        <w:numPr>
          <w:ilvl w:val="2"/>
          <w:numId w:val="1"/>
        </w:numPr>
        <w:rPr/>
      </w:pPr>
      <w:bookmarkStart w:id="365" w:name="__RefHeading___Toc1338200_372815092"/>
      <w:bookmarkStart w:id="366" w:name="_Toc127"/>
      <w:bookmarkEnd w:id="365"/>
      <w:r>
        <w:rPr/>
        <w:t>115</w:t>
      </w:r>
      <w:r>
        <w:rPr>
          <w:rtl w:val="true"/>
        </w:rPr>
        <w:t xml:space="preserve">) </w:t>
      </w:r>
      <w:r>
        <w:rPr>
          <w:rtl w:val="true"/>
        </w:rPr>
        <w:t>تحمّل همسر</w:t>
      </w:r>
      <w:r>
        <w:rPr>
          <w:rtl w:val="true"/>
        </w:rPr>
        <w:t>:</w:t>
      </w:r>
      <w:bookmarkEnd w:id="366"/>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تحمّل ضعف ها و مشکلات همسر، یک ارزش اسلامی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زنی که در سختی و آسانی زندگی شوهرش، بردبار بوده و فرمانبردار او و دستورهایش باشد، خداوند، آن زن را با همسر حضرت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می کند</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و در روایت دیگر از آن حضرت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بر بد اخلاقی زنش صبر کند، خداوند، به او ثواب ایّوب را می دهد و اگر زنی، بر بداخلاقی شوهرش صبر کند، خداوند به او ثواب عمل آسیه را عطا می کند</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بداخلاقی شوهرش را تحمّل نماید، با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محشور </w:t>
      </w:r>
      <w:bookmarkStart w:id="367" w:name="pg10629_108176"/>
    </w:p>
    <w:p>
      <w:pPr>
        <w:pStyle w:val="BookText"/>
        <w:rPr/>
      </w:pPr>
      <w:bookmarkEnd w:id="367"/>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زنی که با شوهر خویش مدارا ننماید و او را بر کارهایی که مقدور نیست، مجبور نماید، هیچ عبادت و کار نیکی از او قبول نمی شود و خداوند را غضبناک، دیدار خواهد نمود</w:t>
      </w:r>
      <w:r>
        <w:rPr>
          <w:rFonts w:eastAsia="IRNazanin" w:cs="IRNazanin"/>
          <w:color w:val="111111"/>
          <w:sz w:val="28"/>
          <w:szCs w:val="28"/>
          <w:rtl w:val="true"/>
          <w:lang w:bidi="fa-IR"/>
        </w:rPr>
        <w:t>».</w:t>
      </w:r>
      <w:r>
        <w:rPr>
          <w:rStyle w:val="FootnoteAnchor"/>
          <w:rtl w:val="true"/>
        </w:rPr>
        <w:footnoteReference w:id="257"/>
      </w: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ی صبر و تحمّل زن بر آزار شوهر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جِهادُ المَرأَةِ اَن تَصبِرَ عَلی ما تَری مِن اَذی زَوجِها</w:t>
      </w:r>
      <w:r>
        <w:rPr>
          <w:rFonts w:eastAsia="Amiri" w:cs="Amiri" w:ascii="Amiri" w:hAnsi="Amiri"/>
          <w:color w:val="111111"/>
          <w:sz w:val="28"/>
          <w:szCs w:val="28"/>
          <w:rtl w:val="true"/>
          <w:lang w:bidi="ar-SA"/>
        </w:rPr>
        <w:t>»</w:t>
      </w:r>
      <w:r>
        <w:rPr>
          <w:rStyle w:val="FootnoteAnchor"/>
          <w:rtl w:val="true"/>
        </w:rPr>
        <w:footnoteReference w:id="258"/>
      </w:r>
      <w:r>
        <w:rPr>
          <w:rFonts w:ascii="IRNazanin" w:hAnsi="IRNazanin" w:eastAsia="IRNazanin"/>
          <w:color w:val="111111"/>
          <w:sz w:val="28"/>
          <w:sz w:val="28"/>
          <w:szCs w:val="28"/>
          <w:rtl w:val="true"/>
          <w:lang w:bidi="fa-IR"/>
        </w:rPr>
        <w:t>جهاد زن، عبارت از صبر و تحمّل بر آزار همسر است</w:t>
      </w:r>
      <w:r>
        <w:rPr>
          <w:rFonts w:eastAsia="IRNazanin" w:cs="IRNazanin"/>
          <w:color w:val="111111"/>
          <w:sz w:val="28"/>
          <w:szCs w:val="28"/>
          <w:rtl w:val="true"/>
          <w:lang w:bidi="fa-IR"/>
        </w:rPr>
        <w:t>.</w:t>
      </w:r>
    </w:p>
    <w:p>
      <w:pPr>
        <w:pStyle w:val="Heading3"/>
        <w:numPr>
          <w:ilvl w:val="2"/>
          <w:numId w:val="1"/>
        </w:numPr>
        <w:rPr/>
      </w:pPr>
      <w:bookmarkStart w:id="368" w:name="__RefHeading___Toc1338202_372815092"/>
      <w:bookmarkStart w:id="369" w:name="_Toc128"/>
      <w:bookmarkEnd w:id="368"/>
      <w:r>
        <w:rPr/>
        <w:t>116</w:t>
      </w:r>
      <w:r>
        <w:rPr>
          <w:rtl w:val="true"/>
        </w:rPr>
        <w:t xml:space="preserve">) </w:t>
      </w:r>
      <w:r>
        <w:rPr>
          <w:rtl w:val="true"/>
        </w:rPr>
        <w:t>توجه به رفتارهای مثبت</w:t>
      </w:r>
      <w:r>
        <w:rPr>
          <w:rtl w:val="true"/>
        </w:rPr>
        <w:t>:</w:t>
      </w:r>
      <w:bookmarkEnd w:id="369"/>
    </w:p>
    <w:p>
      <w:pPr>
        <w:pStyle w:val="BookText"/>
        <w:rPr/>
      </w:pPr>
      <w:r>
        <w:rPr>
          <w:rFonts w:ascii="IRNazanin" w:hAnsi="IRNazanin" w:eastAsia="IRNazanin"/>
          <w:color w:val="111111"/>
          <w:sz w:val="28"/>
          <w:sz w:val="28"/>
          <w:szCs w:val="28"/>
          <w:rtl w:val="true"/>
          <w:lang w:bidi="fa-IR"/>
        </w:rPr>
        <w:t xml:space="preserve">گر که خواهی تو شوی دور از حصار هر 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منفی را نما از جان شیرینت برون</w:t>
      </w:r>
    </w:p>
    <w:p>
      <w:pPr>
        <w:pStyle w:val="BookText"/>
        <w:rPr/>
      </w:pPr>
      <w:r>
        <w:rPr>
          <w:rFonts w:ascii="IRNazanin" w:hAnsi="IRNazanin" w:eastAsia="IRNazanin"/>
          <w:color w:val="111111"/>
          <w:sz w:val="28"/>
          <w:sz w:val="28"/>
          <w:szCs w:val="28"/>
          <w:rtl w:val="true"/>
          <w:lang w:bidi="fa-IR"/>
        </w:rPr>
        <w:t>مثبت اندیشی بود داد درونت 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شادت می کند با صدروش و صدفنون</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روش های تقویت محبّت و روابط همسری، توجه به رفتارهای مثبت یکدیگر است؛ به این منظور، ای عزیز بزرگوار ضمن فراموشی رفتارهای ید و منفی همسر؛ همواره رفتارهای خوب و مثبتش را مد نظر قرار بده و رفتارهای خوشایند وی را روی کاغذی یادداشت کن و بعد، برای هر یک از این رفتارها، با توجه به شدّت و ضعف و میزان خوشایند بودن آن امیتاز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مدّتی کوتاه به این نتیجه خواهی رسید که همسرت از آنچه فکر می کردی، بهتر است و بدون تردید محبتت نسبت به او بیش تر خواهد شد</w:t>
      </w:r>
      <w:r>
        <w:rPr>
          <w:rFonts w:eastAsia="IRNazanin" w:cs="IRNazanin"/>
          <w:color w:val="111111"/>
          <w:sz w:val="28"/>
          <w:szCs w:val="28"/>
          <w:rtl w:val="true"/>
          <w:lang w:bidi="fa-IR"/>
        </w:rPr>
        <w:t xml:space="preserve">. </w:t>
      </w:r>
      <w:bookmarkStart w:id="370" w:name="pg10629_108177"/>
    </w:p>
    <w:p>
      <w:pPr>
        <w:pStyle w:val="Heading3"/>
        <w:numPr>
          <w:ilvl w:val="2"/>
          <w:numId w:val="1"/>
        </w:numPr>
        <w:rPr/>
      </w:pPr>
      <w:bookmarkStart w:id="371" w:name="__RefHeading___Toc1338204_372815092"/>
      <w:bookmarkStart w:id="372" w:name="_Toc129"/>
      <w:bookmarkEnd w:id="370"/>
      <w:bookmarkEnd w:id="371"/>
      <w:r>
        <w:rPr/>
        <w:t>17</w:t>
      </w:r>
      <w:r>
        <w:rPr>
          <w:rtl w:val="true"/>
        </w:rPr>
        <w:t xml:space="preserve">) </w:t>
      </w:r>
      <w:r>
        <w:rPr>
          <w:rtl w:val="true"/>
        </w:rPr>
        <w:t>برخورد منطقى</w:t>
      </w:r>
      <w:r>
        <w:rPr>
          <w:rtl w:val="true"/>
        </w:rPr>
        <w:t>:</w:t>
      </w:r>
      <w:bookmarkEnd w:id="372"/>
    </w:p>
    <w:p>
      <w:pPr>
        <w:pStyle w:val="BookText"/>
        <w:rPr/>
      </w:pPr>
      <w:r>
        <w:rPr>
          <w:rFonts w:ascii="IRNazanin" w:hAnsi="IRNazanin" w:eastAsia="IRNazanin"/>
          <w:color w:val="111111"/>
          <w:sz w:val="28"/>
          <w:sz w:val="28"/>
          <w:szCs w:val="28"/>
          <w:rtl w:val="true"/>
          <w:lang w:bidi="fa-IR"/>
        </w:rPr>
        <w:t>از ويژگى هاى روابط سالم و سازنده همسران اين است كه در عين انتقاد و اعتراض هايى كه به عملكرد يكديگر دارند، با همسرشان برخوردى انسانى و منطقى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ممكن است ای عزیز بزرگوار شما قدرت داشته باشي که حرف خود را بر كرسى بنشاني و برترى خود را اثبات كني و حتى آبروى همسرت را به خطر اندازي، ولى بدون شک قدرت منطق و رفتار منصفانه مانع از وقوع چنين امرى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ممكن است توقّع حقى را از همسر خود داشته باشي، ولى وقتى با ديدى منطقى به آن مى نگري، درمى يابي كه وصول به آن امكان پذير نيست و از عهده همسرت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برخى از افراد به دست و پاى همسر خود مى آويزند و نيروى حركت او را مى گيرند و يا او را از كار مى اندازند تا به خواسته و هدف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اگر فردى اين چنين به هدف خود دست يابد، از آن سودى نخواهد برد و در واقع، محروم و ناكام خواهد ماند، ضمن اينكه همسرش را از خود گريزان كرده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تعادل در زندگى مشترك زمانى برقرار مى شود كه روابط متقابل بر پايه هاى عقلانى 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آدمى به دليل حبّ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خودپرستى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پيوسته گرايش به جانب منافع شخصى دارد و سياست جلب منفعت و دفع ضرر را بر خط مشى هاى ديگر ترجيح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نگرشى در زندگى دوران تجرّد، تا حدى عملى و امكان پذير است، ولى در زندگى مشترك، با لحاظ پيدايش روابط و مناسبات جديد، سليقه هاى شخصى زن و شوهر در تقابل با يكديگر قرار مى </w:t>
      </w:r>
      <w:bookmarkStart w:id="373" w:name="pg10629_108178"/>
    </w:p>
    <w:p>
      <w:pPr>
        <w:pStyle w:val="BookText"/>
        <w:rPr/>
      </w:pPr>
      <w:bookmarkEnd w:id="373"/>
      <w:r>
        <w:rPr>
          <w:rFonts w:ascii="IRNazanin" w:hAnsi="IRNazanin" w:eastAsia="IRNazanin"/>
          <w:color w:val="111111"/>
          <w:sz w:val="28"/>
          <w:sz w:val="28"/>
          <w:szCs w:val="28"/>
          <w:rtl w:val="true"/>
          <w:lang w:bidi="fa-IR"/>
        </w:rPr>
        <w:t>گيرند؛ چون هريك از دريچه منفعت شخصى به زندگى مى نگرد و ترجيحات او از نوع نفسانى است تا عقلانى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شرايطى، اگر زوجين داراى اخلاق ملايم و تربيت صحيحى باشند، مى توانند به جاى اعمال سليقه شخصى و حاكميت زور و قدرت در عرصه زندگى، پايه هاى استوار و مطلوبى براى حل اختلاف سليقه هاى خود بيابند و منطق در صحنه زندگى شان حاكم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زوجين، بخصوص مردها، بايد اين واقعيت را بپذيرند كه هرگز اعمال قدرت، قدرت نمى آفريند، بلكه از زور و قدرت بايد زمانى استفاده كنند كه از راه هاى ديگر مأيوس گرديده باشند</w:t>
      </w:r>
      <w:r>
        <w:rPr>
          <w:rFonts w:eastAsia="IRNazanin" w:cs="IRNazanin"/>
          <w:color w:val="111111"/>
          <w:sz w:val="28"/>
          <w:szCs w:val="28"/>
          <w:rtl w:val="true"/>
          <w:lang w:bidi="fa-IR"/>
        </w:rPr>
        <w:t>.</w:t>
      </w:r>
      <w:r>
        <w:rPr>
          <w:rStyle w:val="FootnoteAnchor"/>
          <w:rtl w:val="true"/>
        </w:rPr>
        <w:footnoteReference w:id="259"/>
      </w:r>
    </w:p>
    <w:p>
      <w:pPr>
        <w:pStyle w:val="Heading3"/>
        <w:numPr>
          <w:ilvl w:val="2"/>
          <w:numId w:val="1"/>
        </w:numPr>
        <w:rPr/>
      </w:pPr>
      <w:bookmarkStart w:id="374" w:name="__RefHeading___Toc1338206_372815092"/>
      <w:bookmarkStart w:id="375" w:name="_Toc130"/>
      <w:bookmarkEnd w:id="374"/>
      <w:r>
        <w:rPr/>
        <w:t>118</w:t>
      </w:r>
      <w:r>
        <w:rPr>
          <w:rtl w:val="true"/>
        </w:rPr>
        <w:t xml:space="preserve">) </w:t>
      </w:r>
      <w:r>
        <w:rPr>
          <w:rtl w:val="true"/>
        </w:rPr>
        <w:t>رازداري و امانتداری</w:t>
      </w:r>
      <w:r>
        <w:rPr>
          <w:rtl w:val="true"/>
        </w:rPr>
        <w:t>:</w:t>
      </w:r>
      <w:bookmarkEnd w:id="375"/>
    </w:p>
    <w:p>
      <w:pPr>
        <w:pStyle w:val="BookText"/>
        <w:rPr/>
      </w:pPr>
      <w:r>
        <w:rPr>
          <w:rFonts w:ascii="IRNazanin" w:hAnsi="IRNazanin" w:eastAsia="IRNazanin"/>
          <w:color w:val="111111"/>
          <w:sz w:val="28"/>
          <w:sz w:val="28"/>
          <w:szCs w:val="28"/>
          <w:rtl w:val="true"/>
          <w:lang w:bidi="fa-IR"/>
        </w:rPr>
        <w:t>هر همسري ممكن است كاستي‌ها، عيب‌ها، رازها و مسائل محرمانه‌اي داشته باشد كه دوست ندارد ديگران از آن مطلع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حفظ اسرار و عيوب و رازهاي انسانها از جمله همسر از فضيلت‌هاي اخلاقي شمرده شده و به آن توصيه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اخلاقي، كسي حق ندارد اسرار همسرش را فاش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افشاي اسرار همسر موجب اختلاف، آبروريزي، دشمني و مشكلات ديگر گردد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بر اصل رازداری و امانت داری، به ویژه بر مسئولیت زنان در باره آن تاکید نموده و آن را یکی از اوصاف همسران شایسته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سوره مبارکه نساء، با تاکید بر این مطلب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فَالصَّالِحاتُ قانِتاتٌ حافِظاتٌ لِلْغَيْبِ بِما حَفِظَ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صالح آنها هستند كه متواضعند و </w:t>
      </w:r>
    </w:p>
    <w:p>
      <w:pPr>
        <w:pStyle w:val="BookText"/>
        <w:rPr/>
      </w:pPr>
      <w:r>
        <w:rPr>
          <w:rFonts w:ascii="IRNazanin" w:hAnsi="IRNazanin" w:eastAsia="IRNazanin"/>
          <w:color w:val="111111"/>
          <w:sz w:val="28"/>
          <w:sz w:val="28"/>
          <w:szCs w:val="28"/>
          <w:rtl w:val="true"/>
          <w:lang w:bidi="fa-IR"/>
        </w:rPr>
        <w:t xml:space="preserve">در غياب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اسرار و حقوق او را در مقابل حقوقى كه خدا براى آنان قرار داده حفظ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حافظات للغیب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ناظر به حفظ اموال یا عفت باشد و ممکن است نظر به اطلاق عبارت، هر دو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نخست سوره مبارکه تحریم، بعد دیگر امانت داری در حریم خانواده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این آیات با اشاره به خطای بعضی همسران پیامبر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أَسَرَّ النَّبِيُّ إِلى بَعْضِ أَزْواجِهِ حَديثاً فَلَمَّا نَبَّأَتْ بِهِ وَ أَظْهَرَهُ اللَّهُ عَلَيْهِ عَرَّفَ بَعْضَهُ وَ أَعْرَضَ عَنْ بَعْضٍ فَلَمَّا نَبَّأَها بِهِ قالَتْ مَنْ أَنْبَأَكَ هذا قالَ نَبَّأَنِيَ الْعَليمُ الْخَبير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و آیات قبل و بعد آن، خداوند افشای راز در روابط خانوادگی را تقبیح نموده و بعضی همسران پیامبر را به خاطر این عمل مورد سرزنش قرار داده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 عزیز اهل امانت بدان که زن و شوهر بايد مَحْرم اسرار يكديگر باشند و همانند همدمي امين، مطمئن و دلسوز، عيوب يكديگر را بپوشانند و از افشاي اسراري كه ممكن است باعث دردسر و اختلاف شود، خودداري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تعبيري زيبا و سنجيده در سوره بقره آيه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و مرد لباس يكديگر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خاصيت لباس اين است كه علاوه بر ايجاد گرمي و زينت بودن، عيب‌هاي جسماني فرد را مي‌پوشاند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نيز همانند لباس كه حافظ تن و حجابي بر روي عيب‌هاي بدن است، بايد عيب‌ها و اسرار نهاني همديگر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رازداري همسران به‌ويژه زن، افزون بر اينكه موجب كسب اجر معنوي مي‌گردد، موجب ارتقاي منزلت انساني نيز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کسي که عيبي از مؤمني بپوشاند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عيبي که از افشا شدنش مي‌ترسد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هفتاد عيب از عيب‌هاي دنيا و آخرت او را پوشيده مي‌دارد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بنابراين، در آموزه‌هاي ديني توصيه شده است با همسري رازدار و مطمئن ازدواج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در اين باره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كن و توجه نما كه خود را در چه موقعيتي قرار مي‌دهي و چه كسي را شريك زندگي و اموالت مي‌كني و چه كسي را از دين و رمز و راز زندگي آگاه مي‌سازي</w:t>
      </w:r>
      <w:r>
        <w:rPr>
          <w:rFonts w:eastAsia="IRNazanin" w:cs="IRNazanin"/>
          <w:color w:val="111111"/>
          <w:sz w:val="28"/>
          <w:szCs w:val="28"/>
          <w:rtl w:val="true"/>
          <w:lang w:bidi="fa-IR"/>
        </w:rPr>
        <w:t xml:space="preserve">" </w:t>
      </w:r>
      <w:r>
        <w:rPr>
          <w:rStyle w:val="FootnoteAnchor"/>
          <w:rtl w:val="true"/>
        </w:rPr>
        <w:footnoteReference w:id="261"/>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 عزیز بزرگوار، یکی از مهمترین عواملی که به نگهداری چارچوب حریم خانوادگی لطمه می زند و تعادل آن را درهم می ریزد، بازگو کردن اسرار و رازهای درون خانواده نزد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 زن و شوهر در جهت حفظ حرمت ها، اسرار یکدیگر را نزد دیگران فاش نکنند و آن را امانتی از جانب یکدیگر نزد خودشان تلقی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رازداري همسر نشانۀ امانتداري، الفت، دلسوزي، بزرگواري، سعۀ صدر و خداترسي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افشاي اسرار همسر افزون بر سلب اعتماد در ميان اعضاي خانواده، باعث ايجاد فتنه و درگيري و هتك حيثيت در اقوام مي‌گردد و چه بسا خانواده‌هايي دچار بحران و ازهم‌گسستگي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آدمی درخانه خود چیزی جز آرامش و راحتی را خواستار نیست و هر آنچه را که به این آرامش ضربه وارد سازد را دوست ندارد و بدی 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بودن محیط زندگی زناشویی با حفظ اسرار خانوادگی از مسائلی است که بعنوان محوریت خوشی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bookmarkStart w:id="376" w:name="pg10629_108181"/>
    </w:p>
    <w:p>
      <w:pPr>
        <w:pStyle w:val="BookText"/>
        <w:rPr/>
      </w:pPr>
      <w:bookmarkEnd w:id="3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إفشاءُ السّرِّ سُقُوطٌ</w:t>
      </w:r>
      <w:r>
        <w:rPr>
          <w:rFonts w:eastAsia="Amiri" w:cs="Amiri" w:ascii="Amiri" w:hAnsi="Amiri"/>
          <w:color w:val="111111"/>
          <w:sz w:val="28"/>
          <w:szCs w:val="28"/>
          <w:rtl w:val="true"/>
          <w:lang w:bidi="ar-SA"/>
        </w:rPr>
        <w:t>»</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افشای راز، سقوط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آن موفقیت زندگی های زناشویی زمانی افزون خواهد بود که توأم با سرپوشی باشد تا لطافت و زیبائی اهداف معین شده در زندگی بیشتر احساس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أنجَحُ الاُمُورِ مَا أحاطَ بِهِ الکِتمانُ</w:t>
      </w:r>
      <w:r>
        <w:rPr>
          <w:rFonts w:eastAsia="IRNazanin" w:cs="IRNazanin"/>
          <w:color w:val="111111"/>
          <w:sz w:val="28"/>
          <w:szCs w:val="28"/>
          <w:rtl w:val="true"/>
          <w:lang w:bidi="fa-IR"/>
        </w:rPr>
        <w:t>»</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ترین کارها آن است که پوشیده شد</w:t>
      </w:r>
      <w:r>
        <w:rPr>
          <w:rFonts w:eastAsia="IRNazanin" w:cs="IRNazanin"/>
          <w:color w:val="111111"/>
          <w:sz w:val="28"/>
          <w:szCs w:val="28"/>
          <w:rtl w:val="true"/>
          <w:lang w:bidi="fa-IR"/>
        </w:rPr>
        <w:t>.»</w:t>
      </w:r>
    </w:p>
    <w:p>
      <w:pPr>
        <w:pStyle w:val="Heading3"/>
        <w:numPr>
          <w:ilvl w:val="2"/>
          <w:numId w:val="1"/>
        </w:numPr>
        <w:rPr/>
      </w:pPr>
      <w:bookmarkStart w:id="377" w:name="__RefHeading___Toc1338208_372815092"/>
      <w:bookmarkStart w:id="378" w:name="_Toc131"/>
      <w:bookmarkEnd w:id="377"/>
      <w:r>
        <w:rPr/>
        <w:t>119</w:t>
      </w:r>
      <w:r>
        <w:rPr>
          <w:rtl w:val="true"/>
        </w:rPr>
        <w:t xml:space="preserve">) </w:t>
      </w:r>
      <w:r>
        <w:rPr>
          <w:rtl w:val="true"/>
        </w:rPr>
        <w:t>سوء تفاهم</w:t>
      </w:r>
      <w:r>
        <w:rPr>
          <w:rtl w:val="true"/>
        </w:rPr>
        <w:t>:</w:t>
      </w:r>
      <w:bookmarkEnd w:id="378"/>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می دانید، اکثر صاحبنظران دینی، روان شناسان، جامعه شناسان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اصلی اختلاف های خانوادگی ومسائل زناشویی را سوء تفاهم و فقدان رابطه عمیق میان زوجین عنوان می کنند و شاید تنها راه حل و فصل مسائل زناشویی و رسیدن به یک خانواده متعادل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تفاهم و همدلی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سخن گفتن باید روشی را در پیش گرفت که از بروز سوء تفاهم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اتفاق می افتد که گفته ها با شنیده ها همخوانی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می گوئیم غیر از چیزی است که طرف مقابل از آن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به جهت دارا بودن روحیه ای خاص، برای دچار شدن به سوء تفاهم به شدّت آماده اند و ذهن آن ها از هر سخنی، برداشتی نا مطلوب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از خوش بینی بی بهره اند و حفظ روابط با آن ها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روان شناسان معتقدند ریشه اصلی مشکلات زناشویی این است که دو طرف، به درستی به مقاصد حقیقی هم پی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 عزیز بزرگوار باید از گمان های بی اساس، تعبیر و تفسیرهای منفی </w:t>
      </w:r>
      <w:bookmarkStart w:id="379" w:name="pg10629_108182"/>
    </w:p>
    <w:p>
      <w:pPr>
        <w:pStyle w:val="BookText"/>
        <w:rPr/>
      </w:pPr>
      <w:bookmarkEnd w:id="379"/>
      <w:r>
        <w:rPr>
          <w:rFonts w:ascii="IRNazanin" w:hAnsi="IRNazanin" w:eastAsia="IRNazanin"/>
          <w:color w:val="111111"/>
          <w:sz w:val="28"/>
          <w:sz w:val="28"/>
          <w:szCs w:val="28"/>
          <w:rtl w:val="true"/>
          <w:lang w:bidi="fa-IR"/>
        </w:rPr>
        <w:t>و وسواس های فکری خود داری کنی تا آسیبی به روابط زناشویی خود و همسرت وارد نشود</w:t>
      </w:r>
    </w:p>
    <w:p>
      <w:pPr>
        <w:pStyle w:val="Heading3"/>
        <w:numPr>
          <w:ilvl w:val="2"/>
          <w:numId w:val="1"/>
        </w:numPr>
        <w:rPr/>
      </w:pPr>
      <w:bookmarkStart w:id="380" w:name="__RefHeading___Toc1338210_372815092"/>
      <w:bookmarkStart w:id="381" w:name="_Toc132"/>
      <w:bookmarkEnd w:id="380"/>
      <w:r>
        <w:rPr/>
        <w:t>120</w:t>
      </w:r>
      <w:r>
        <w:rPr>
          <w:rtl w:val="true"/>
        </w:rPr>
        <w:t xml:space="preserve">) </w:t>
      </w:r>
      <w:r>
        <w:rPr>
          <w:rtl w:val="true"/>
        </w:rPr>
        <w:t>توجه به اقتدار مرد</w:t>
      </w:r>
      <w:r>
        <w:rPr>
          <w:rtl w:val="true"/>
        </w:rPr>
        <w:t>:</w:t>
      </w:r>
      <w:bookmarkEnd w:id="381"/>
    </w:p>
    <w:p>
      <w:pPr>
        <w:pStyle w:val="BookText"/>
        <w:rPr/>
      </w:pPr>
      <w:r>
        <w:rPr>
          <w:rFonts w:ascii="IRNazanin" w:hAnsi="IRNazanin" w:eastAsia="IRNazanin"/>
          <w:color w:val="111111"/>
          <w:sz w:val="28"/>
          <w:sz w:val="28"/>
          <w:szCs w:val="28"/>
          <w:rtl w:val="true"/>
          <w:lang w:bidi="fa-IR"/>
        </w:rPr>
        <w:t>از جمله اصول مهم تربيتي خانواده در قرآن کريم، اصل حفظ اقتدار و استقلال مرد است، که آرامش همسر و فرزندان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اي که از نظر قرآن کريم 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و تأييد مي باشد رأي و نظر هر کدام از اعضاي خانواده از جايگاه خاص خود برخوردار بوده و احترام خود را دارا مي باشد اما مطابق آيات قرآن کريم و به علت ويژگي هاي خاصي که خداوند متعال در نهاد مرد قرار داده است، او را به عنوان سرپرست خانواده معرفي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قَوَّامونَ عَلَي النِّساء بِمَا فَضَّلَ اللهُ بَعضَهُم عَلَي بَعض</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که البته اين سرپرستي به اين معنا نيست که در خانه، حرف، فقط حرف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سرپرست به معناي تکيه گاهي آرام و مطمئن براي ديگر اعضا خانواده در جهت رشد و تعالي همسر و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گفته شد اين وظيفه بر اساس ويژگيهاي فطري و ذاتي مرد به او عطا شده است به گونه اي که سرشت مرد اينگونه است که هم خودش سعي در حفظ اين اقتدار و استقلال، نموده و هم از خواهان حفظ آن از جانب ديگران، خصوصاً همسر و فرزندان مي باشد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وظيفه زن و فرزندان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اقتدار و استقلال را حق مسلم مرد دانسته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رعايت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ای عزیز بزرگوار بايد پذيرفت </w:t>
      </w:r>
      <w:bookmarkStart w:id="382" w:name="pg10629_108183"/>
    </w:p>
    <w:p>
      <w:pPr>
        <w:pStyle w:val="BookText"/>
        <w:rPr/>
      </w:pPr>
      <w:bookmarkEnd w:id="382"/>
      <w:r>
        <w:rPr>
          <w:rFonts w:ascii="IRNazanin" w:hAnsi="IRNazanin" w:eastAsia="IRNazanin"/>
          <w:color w:val="111111"/>
          <w:sz w:val="28"/>
          <w:sz w:val="28"/>
          <w:szCs w:val="28"/>
          <w:rtl w:val="true"/>
          <w:lang w:bidi="fa-IR"/>
        </w:rPr>
        <w:t>که در اکثر خانوده ها، اين اصل قرآني به صورت مطلوب رعايت و حفظ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رعايت اين اصل توسط اعضا خانواده مخصوصاً همسر و حفظ اقتدار مرد به عنوان تکيه گاه افراد خانواده، آرامش و امنيت اعضا مخصوصاً زن خانواده به بهترين شکل تأمين مي گردد</w:t>
      </w:r>
      <w:r>
        <w:rPr>
          <w:rFonts w:eastAsia="IRNazanin" w:cs="IRNazanin"/>
          <w:color w:val="111111"/>
          <w:sz w:val="28"/>
          <w:szCs w:val="28"/>
          <w:rtl w:val="true"/>
          <w:lang w:bidi="fa-IR"/>
        </w:rPr>
        <w:t>.</w:t>
      </w:r>
    </w:p>
    <w:p>
      <w:pPr>
        <w:pStyle w:val="Heading3"/>
        <w:numPr>
          <w:ilvl w:val="2"/>
          <w:numId w:val="1"/>
        </w:numPr>
        <w:rPr/>
      </w:pPr>
      <w:bookmarkStart w:id="383" w:name="__RefHeading___Toc1338212_372815092"/>
      <w:bookmarkStart w:id="384" w:name="_Toc133"/>
      <w:bookmarkEnd w:id="383"/>
      <w:r>
        <w:rPr/>
        <w:t>121</w:t>
      </w:r>
      <w:r>
        <w:rPr>
          <w:rtl w:val="true"/>
        </w:rPr>
        <w:t xml:space="preserve">) </w:t>
      </w:r>
      <w:r>
        <w:rPr>
          <w:rtl w:val="true"/>
        </w:rPr>
        <w:t>درك متقابل يكديگر</w:t>
      </w:r>
      <w:r>
        <w:rPr>
          <w:rtl w:val="true"/>
        </w:rPr>
        <w:t>:</w:t>
      </w:r>
      <w:bookmarkEnd w:id="384"/>
    </w:p>
    <w:p>
      <w:pPr>
        <w:pStyle w:val="BookText"/>
        <w:rPr/>
      </w:pPr>
      <w:r>
        <w:rPr>
          <w:rFonts w:ascii="IRNazanin" w:hAnsi="IRNazanin" w:eastAsia="IRNazanin"/>
          <w:color w:val="111111"/>
          <w:sz w:val="28"/>
          <w:sz w:val="28"/>
          <w:szCs w:val="28"/>
          <w:rtl w:val="true"/>
          <w:lang w:bidi="fa-IR"/>
        </w:rPr>
        <w:t>شك نيست كه زن و شوهر از دو خانواده و در دو فرهنگ جداگانه پرورش 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فكرها، سليقه ها، طرز تلقّى ها و برداشت ها متفاوتند و ممكن است درباره هر مسئله اختلاف نظر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اختلاف نظر است كه هريك مدعى اتخاذ شيوه اى مى شود و چون با همديگر كنار نمى آيند،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مرا درك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موجب پيدايش انفجار در زندگى خانوادگى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دو نفر بكوشند كه يكديگر را بشناسند و از علايق و انديشه هاى يكديگر آگاهى پيدا كنند، مطمئناً به موفقيت هايى دست مى يابند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الوصف ای عزیز بزرگوار بدان و آگاه باش که یکی از مهم‌ترین اصول در زندگی، درک متقابل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اصل نه تنها در زندگی خانوادگی، بلکه در ارتباطات کلیه‌ی افراد جامعه با همدیگر، مفید و مثمر ثمر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این اصل چیست؟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نامه ای به فرزند خود، این اصل را متذکر شده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ارتباطات با دیگران نفس خویش را ملاک و میزان قرار بده، آنچه را </w:t>
      </w:r>
      <w:bookmarkStart w:id="385" w:name="pg10629_108184"/>
    </w:p>
    <w:p>
      <w:pPr>
        <w:pStyle w:val="BookText"/>
        <w:rPr/>
      </w:pPr>
      <w:bookmarkEnd w:id="385"/>
      <w:r>
        <w:rPr>
          <w:rFonts w:ascii="IRNazanin" w:hAnsi="IRNazanin" w:eastAsia="IRNazanin"/>
          <w:color w:val="111111"/>
          <w:sz w:val="28"/>
          <w:sz w:val="28"/>
          <w:szCs w:val="28"/>
          <w:rtl w:val="true"/>
          <w:lang w:bidi="fa-IR"/>
        </w:rPr>
        <w:t>برای خود می‌پسندی برای دیگران نیز بپسند و آنچه را برای خود نمی‌پسندی برای دیگران نیز نپسند</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و فطرت همه‌ی انسان‌ها یکسان است و در دوست داشتن بعضی امور و احساس نفرت از بعضی دیگر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خوش رفتاری، لبخند، رفتار محبت آمیز و عفو و گذشت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دارند و از ترش رویی و بددهانی و انتقام جویی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اجتماعی، ممکن است بین افراد جامعه تعارضاتی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تعارضات، هر یک از طرفین خود را به جای دیگری بگذارد و ببیند اگر جای او بود دوست داشت چگونه با او رفتار شود، خود به خود بسیاری از مشکلات برطرف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درك يكديگر و رسيدن به تفاهم، زوجين بايد به اين اطمينان برسند كه محبوب يكديگرند و در بينشان پيوندى حقيقى و آسمانی وجود دارد</w:t>
      </w:r>
      <w:r>
        <w:rPr>
          <w:rFonts w:eastAsia="IRNazanin" w:cs="IRNazanin"/>
          <w:color w:val="111111"/>
          <w:sz w:val="28"/>
          <w:szCs w:val="28"/>
          <w:rtl w:val="true"/>
          <w:lang w:bidi="fa-IR"/>
        </w:rPr>
        <w:t>.</w:t>
      </w:r>
    </w:p>
    <w:p>
      <w:pPr>
        <w:pStyle w:val="Heading3"/>
        <w:numPr>
          <w:ilvl w:val="2"/>
          <w:numId w:val="1"/>
        </w:numPr>
        <w:rPr/>
      </w:pPr>
      <w:bookmarkStart w:id="386" w:name="__RefHeading___Toc1338214_372815092"/>
      <w:bookmarkStart w:id="387" w:name="_Toc134"/>
      <w:bookmarkEnd w:id="386"/>
      <w:r>
        <w:rPr/>
        <w:t>122</w:t>
      </w:r>
      <w:r>
        <w:rPr>
          <w:rtl w:val="true"/>
        </w:rPr>
        <w:t xml:space="preserve">) </w:t>
      </w:r>
      <w:r>
        <w:rPr>
          <w:rtl w:val="true"/>
        </w:rPr>
        <w:t>تفکر همه یا هیچ</w:t>
      </w:r>
      <w:r>
        <w:rPr>
          <w:rtl w:val="true"/>
        </w:rPr>
        <w:t>:</w:t>
      </w:r>
      <w:bookmarkEnd w:id="387"/>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تفکر که همه چیز باید بر وفق مراد باشد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همه کارها درست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تفکر همه یا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همسران مى گویند یا نباید کارى انجام شود و یا اگر قرار شد کارى انجام شود باید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درست انجام گردد و چون چنین وضعیتى همیشه امکان ندارد، لذا در موارد متعددى با شکست مواجه مى شوند و افسرده مى گردند و قبل از شروع به کار و در هنگام کار با تفکر تکرار شونده ای مانند این که نکند این بار هم موفق نشوم، در اضطراب به سر مى برند و در اثر اضطراب زیاد و فرو خوردن خشم و عصبانیت بیش از حد به بیمارى جسمى فشار خون، زخم </w:t>
      </w:r>
      <w:bookmarkStart w:id="388" w:name="pg10629_108185"/>
    </w:p>
    <w:p>
      <w:pPr>
        <w:pStyle w:val="BookText"/>
        <w:rPr/>
      </w:pPr>
      <w:bookmarkEnd w:id="388"/>
      <w:r>
        <w:rPr>
          <w:rFonts w:ascii="IRNazanin" w:hAnsi="IRNazanin" w:eastAsia="IRNazanin"/>
          <w:color w:val="111111"/>
          <w:sz w:val="28"/>
          <w:sz w:val="28"/>
          <w:szCs w:val="28"/>
          <w:rtl w:val="true"/>
          <w:lang w:bidi="fa-IR"/>
        </w:rPr>
        <w:t>معده، سردرد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مى شوند که به نام بیماری هاى روان تنى موسوم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بسیار زیبایی از رسول گرامی اسلام نقل شده است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تمامش درک نگردد، تمامش ترک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روایت این است که اگر در کاری موفق نشدی آن را با تمام و کمال انجام بدهی سعی نکن از آن کار نا امید شوی و به طور کامل ترک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 اندازه برایت مقدور بود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همسري تصمیم می گیرد از امروز نماز هایش را به موقع بخواند و با جدیت کار را شروع می کند و نماز ظهر و عصر و مغرب و عشا را می خواند ولی برای نماز صبح خواب می ماند و بعد نا امید می شود و با خود می گوید این چه نماز خواندنی است؟من که موفق نشدم نماز صبح را بخوانم و لذا این تفکر او را به سمتی می کشد که</w:t>
      </w:r>
    </w:p>
    <w:p>
      <w:pPr>
        <w:pStyle w:val="BookText"/>
        <w:rPr/>
      </w:pPr>
      <w:r>
        <w:rPr>
          <w:rFonts w:ascii="IRNazanin" w:hAnsi="IRNazanin" w:eastAsia="IRNazanin"/>
          <w:color w:val="111111"/>
          <w:sz w:val="28"/>
          <w:sz w:val="28"/>
          <w:szCs w:val="28"/>
          <w:rtl w:val="true"/>
          <w:lang w:bidi="fa-IR"/>
        </w:rPr>
        <w:t>کلا نماز را ترک می کند، و اگر این کار چند بار تکرار شود تبدیل به بیماری افسردگی می شود و شخص همیشه خودش را گناه کار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رسول گرامی اسلام فرموده است اگر موفق نشدی کاری را به اتمام برسانی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انجام دهی سعی کن آن کار را به طور کامل ترک نکنی و هر اندازه برایت مقدور بود انجام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الوصف ای عزیز بزرگوار اگر همسري وفق اين حديث شريف عمل كند؛ بدون شك در انجام امور مختلف با مشكل روبرو نخواهد شد و آرامش خاصّي را در زندگي مشترك احساس خواهد كرد</w:t>
      </w:r>
      <w:r>
        <w:rPr>
          <w:rFonts w:eastAsia="IRNazanin" w:cs="IRNazanin"/>
          <w:color w:val="111111"/>
          <w:sz w:val="28"/>
          <w:szCs w:val="28"/>
          <w:rtl w:val="true"/>
          <w:lang w:bidi="fa-IR"/>
        </w:rPr>
        <w:t>.</w:t>
      </w:r>
    </w:p>
    <w:p>
      <w:pPr>
        <w:pStyle w:val="Heading3"/>
        <w:numPr>
          <w:ilvl w:val="2"/>
          <w:numId w:val="1"/>
        </w:numPr>
        <w:rPr/>
      </w:pPr>
      <w:bookmarkStart w:id="389" w:name="__RefHeading___Toc1338216_372815092"/>
      <w:bookmarkStart w:id="390" w:name="_Toc135"/>
      <w:bookmarkEnd w:id="389"/>
      <w:r>
        <w:rPr/>
        <w:t>123</w:t>
      </w:r>
      <w:r>
        <w:rPr>
          <w:rtl w:val="true"/>
        </w:rPr>
        <w:t xml:space="preserve">) </w:t>
      </w:r>
      <w:r>
        <w:rPr>
          <w:rtl w:val="true"/>
        </w:rPr>
        <w:t>توافق با همسر</w:t>
      </w:r>
      <w:r>
        <w:rPr>
          <w:rtl w:val="true"/>
        </w:rPr>
        <w:t>:</w:t>
      </w:r>
      <w:bookmarkEnd w:id="390"/>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عواملی که سبب تحکیم خانواده می‌شود، این است که زوجین با یکدیگر توافق و سازش اخلاقی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bookmarkStart w:id="391" w:name="pg10629_108186"/>
    </w:p>
    <w:p>
      <w:pPr>
        <w:pStyle w:val="BookText"/>
        <w:rPr/>
      </w:pPr>
      <w:bookmarkEnd w:id="391"/>
      <w:r>
        <w:rPr>
          <w:rFonts w:ascii="IRNazanin" w:hAnsi="IRNazanin" w:eastAsia="IRNazanin"/>
          <w:color w:val="111111"/>
          <w:sz w:val="28"/>
          <w:sz w:val="28"/>
          <w:szCs w:val="28"/>
          <w:rtl w:val="true"/>
          <w:lang w:bidi="fa-IR"/>
        </w:rPr>
        <w:t>است که وقتی زن و شوهر در کنار یکدیگر قرار می‌گیرند و در جمیع شئون زندگی، با یکدیگر شریک می‌شوند، گاه اختلاف سلیقه‌هایی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این اختلاف‌ها، اساس زندگی مشترک را خدشه‌دار نسازد و قلب همسران را از هم نرنجاند، باید ای عزیز بزرگوار به فرآیندی جهت سازش و توافق توسل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طی این فرآیند، هر یک از زن و شوهر از بعضی امیال، خواست‌ها و سلیقه‌هایشان برای احترام به نظر همسر خود، چشم‌پوشی‌کنند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درباره‌ی وجود دو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عامه‌ی مردم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درباره‌ی همسرش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خشم نیاورد و مخالفتی با امر من نکرد و هر وقت نگاهش می‌کردم، تمام غم‌هایم زایل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2098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56"/>
                        <a:stretch/>
                      </pic:blipFill>
                      <pic:spPr>
                        <a:xfrm>
                          <a:off x="0" y="0"/>
                          <a:ext cx="5334120" cy="2209680"/>
                        </a:xfrm>
                        <a:prstGeom prst="rect">
                          <a:avLst/>
                        </a:prstGeom>
                        <a:ln w="0">
                          <a:noFill/>
                        </a:ln>
                      </pic:spPr>
                    </pic:pic>
                  </a:graphicData>
                </a:graphic>
              </wp:inline>
            </w:drawing>
          </mc:Choice>
          <mc:Fallback>
            <w:pict>
              <v:shape id="shape_0" stroked="f" o:allowincell="f" style="position:absolute;margin-left:0pt;margin-top:-174.05pt;width:419.95pt;height:173.95pt;mso-wrap-style:none;v-text-anchor:middle;mso-position-horizontal:left;mso-position-vertical:top" type="_x0000_t75">
                <v:imagedata r:id="rId357" o:detectmouseclick="t"/>
                <v:stroke color="#3465a4" joinstyle="round" endcap="flat"/>
                <w10:wrap type="none"/>
              </v:shape>
            </w:pict>
          </mc:Fallback>
        </mc:AlternateContent>
      </w:r>
    </w:p>
    <w:p>
      <w:pPr>
        <w:pStyle w:val="Heading3"/>
        <w:numPr>
          <w:ilvl w:val="2"/>
          <w:numId w:val="1"/>
        </w:numPr>
        <w:rPr/>
      </w:pPr>
      <w:bookmarkStart w:id="392" w:name="__RefHeading___Toc1338218_372815092"/>
      <w:bookmarkStart w:id="393" w:name="_Toc136"/>
      <w:bookmarkEnd w:id="392"/>
      <w:r>
        <w:rPr/>
        <w:t>124</w:t>
      </w:r>
      <w:r>
        <w:rPr>
          <w:rtl w:val="true"/>
        </w:rPr>
        <w:t xml:space="preserve">) </w:t>
      </w:r>
      <w:r>
        <w:rPr>
          <w:rtl w:val="true"/>
        </w:rPr>
        <w:t>شناخت حقوق متقابل</w:t>
      </w:r>
      <w:r>
        <w:rPr>
          <w:rtl w:val="true"/>
        </w:rPr>
        <w:t>:</w:t>
      </w:r>
      <w:bookmarkEnd w:id="393"/>
    </w:p>
    <w:p>
      <w:pPr>
        <w:pStyle w:val="BookText"/>
        <w:rPr/>
      </w:pPr>
      <w:r>
        <w:rPr>
          <w:rFonts w:ascii="IRNazanin" w:hAnsi="IRNazanin" w:eastAsia="IRNazanin"/>
          <w:color w:val="111111"/>
          <w:sz w:val="28"/>
          <w:sz w:val="28"/>
          <w:szCs w:val="28"/>
          <w:rtl w:val="true"/>
          <w:lang w:bidi="fa-IR"/>
        </w:rPr>
        <w:t xml:space="preserve">گر تو باشي همسر و همراز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تو باشي همره و همساز من</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کنی حقّ و حقوق خود 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شوی چون بالی در پرواز من </w:t>
      </w:r>
    </w:p>
    <w:p>
      <w:pPr>
        <w:pStyle w:val="BookText"/>
        <w:rPr/>
      </w:pPr>
      <w:r>
        <w:rPr>
          <w:rFonts w:ascii="IRNazanin" w:hAnsi="IRNazanin" w:eastAsia="IRNazanin"/>
          <w:color w:val="111111"/>
          <w:sz w:val="28"/>
          <w:sz w:val="28"/>
          <w:szCs w:val="28"/>
          <w:rtl w:val="true"/>
          <w:lang w:bidi="fa-IR"/>
        </w:rPr>
        <w:t>اصولاً خانواده اى سالم است كه محيط سالمى براى سعادت زن و شوهر و فرزندان باشد، و اين مقصد قابل وصول نيست، مگر آن گاه كه طرفين به تعهداتى پاى بند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 كه اشتباهى و لغزشى پديد آمد، توقف كنند، و با تلاش براى تطبيق خود با ضوابط و قواعد، دوباره به پيش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هستند كه در اثر عدم آگاهى از ضوابط و حقوق و يا بى توجهى به اصول حيات مشترك، دايم دچار درگيرى و اختلاف بوده، فرصت عمر را، كه بايد صرف خودسازى شود، در راه مشاجره و اختلافات مى 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زندگى زناشويى، در عين اينكه اصل بر مودّت و صفا و ايثارگرى است، اما اين اصل نبايد فراموش شود كه ميزان خواسته ها و توقّعات و تلاش ها نمى تواند بى حساب و بر اساس سليقه شخصى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بخواهيد در زندگى زناشويى و در كنار همسر حقى را به خود اختصاص دهيد، ناگزيريد همان حق را براى همسرتان نيز قايل باشيد و شك نيست مادام كه شما اداى حق همسر را نكرده ايد، نخواهيد توانست توقّع اداى آن را از او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حقوق متقابل و توجه به اين حقيقت كه اگر براى يك فرد حق در نظر گرفته مى شود براى طرف مقابل، مسئله تكليف مطرح است كه بايد به آن تكليف عمل كند، زندگى را از زواياى تاريك بيرون مى آورد و ابعاد وظايف هر دو طرف را روشن مى كند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 عزیز بزرگوار اسلام براى هريك از اعضاى خانواده، حقوق خاصى معيّن كرده است</w:t>
      </w:r>
      <w:r>
        <w:rPr>
          <w:rStyle w:val="FootnoteAnchor"/>
          <w:rtl w:val="true"/>
        </w:rPr>
        <w:footnoteReference w:id="266"/>
      </w:r>
      <w:r>
        <w:rPr>
          <w:rFonts w:ascii="Amiri" w:hAnsi="Amiri" w:eastAsia="Amiri" w:cs="Amiri"/>
          <w:color w:val="111111"/>
          <w:sz w:val="28"/>
          <w:sz w:val="28"/>
          <w:szCs w:val="28"/>
          <w:rtl w:val="true"/>
          <w:lang w:bidi="ar-SA"/>
        </w:rPr>
        <w:t xml:space="preserve">كه در صورت آشنايى با اين حقوق، تكليفى را در مقابل اين </w:t>
      </w:r>
      <w:bookmarkStart w:id="394" w:name="pg10629_108188"/>
    </w:p>
    <w:p>
      <w:pPr>
        <w:pStyle w:val="BookText"/>
        <w:rPr/>
      </w:pPr>
      <w:bookmarkEnd w:id="394"/>
      <w:r>
        <w:rPr>
          <w:rFonts w:ascii="IRNazanin" w:hAnsi="IRNazanin" w:eastAsia="IRNazanin"/>
          <w:color w:val="111111"/>
          <w:sz w:val="28"/>
          <w:sz w:val="28"/>
          <w:szCs w:val="28"/>
          <w:rtl w:val="true"/>
          <w:lang w:bidi="fa-IR"/>
        </w:rPr>
        <w:t>حقوق بايد بر دوش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ضرورى است زن و شوهر هر كدام حقوق و وظايفى كه در قبال يكديگر دارند مورد مطالعه و بررسى قرار دهند تا بتوانند در قبال يكديگر موضعى نيكو اتخاذ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به حقوق و وظايف خود، مقدّمه عمل است و جلوى بسيارى از اختلافات و درگيرى هاى في مابين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که بر همسر بود حقّی ز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ادای آن شوی چون متّقین</w:t>
      </w:r>
    </w:p>
    <w:p>
      <w:pPr>
        <w:pStyle w:val="BookText"/>
        <w:rPr/>
      </w:pPr>
      <w:r>
        <w:rPr>
          <w:rFonts w:ascii="IRNazanin" w:hAnsi="IRNazanin" w:eastAsia="IRNazanin"/>
          <w:color w:val="111111"/>
          <w:sz w:val="28"/>
          <w:sz w:val="28"/>
          <w:szCs w:val="28"/>
          <w:rtl w:val="true"/>
          <w:lang w:bidi="fa-IR"/>
        </w:rPr>
        <w:t xml:space="preserve">روح آرام تو اندر این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تکلیف شود راحت ز کین</w:t>
      </w:r>
    </w:p>
    <w:p>
      <w:pPr>
        <w:pStyle w:val="Heading3"/>
        <w:numPr>
          <w:ilvl w:val="2"/>
          <w:numId w:val="1"/>
        </w:numPr>
        <w:rPr/>
      </w:pPr>
      <w:bookmarkStart w:id="395" w:name="__RefHeading___Toc1338220_372815092"/>
      <w:bookmarkStart w:id="396" w:name="_Toc137"/>
      <w:bookmarkEnd w:id="395"/>
      <w:r>
        <w:rPr/>
        <w:t>125</w:t>
      </w:r>
      <w:r>
        <w:rPr>
          <w:rtl w:val="true"/>
        </w:rPr>
        <w:t xml:space="preserve">. </w:t>
      </w:r>
      <w:r>
        <w:rPr>
          <w:rtl w:val="true"/>
        </w:rPr>
        <w:t>روابط بر اساس ايثار</w:t>
      </w:r>
      <w:r>
        <w:rPr>
          <w:rtl w:val="true"/>
        </w:rPr>
        <w:t>:</w:t>
      </w:r>
      <w:bookmarkEnd w:id="396"/>
    </w:p>
    <w:p>
      <w:pPr>
        <w:pStyle w:val="BookText"/>
        <w:rPr/>
      </w:pPr>
      <w:r>
        <w:rPr>
          <w:rFonts w:ascii="IRNazanin" w:hAnsi="IRNazanin" w:eastAsia="IRNazanin"/>
          <w:color w:val="111111"/>
          <w:sz w:val="28"/>
          <w:sz w:val="28"/>
          <w:szCs w:val="28"/>
          <w:rtl w:val="true"/>
          <w:lang w:bidi="fa-IR"/>
        </w:rPr>
        <w:t>اگرچه آشنايى به حقوق در روابط زناشويى و رعايت حقوق متقابل، همسران را از سردرگمى نجات داده، وظايف هريك را مشخص مى كند، اما نبايد اين نكته فراموش شود كه محيط خانه را نمى توان همانند محيط سربازخانه دانست و يا نمى توان ضوابط ادارى را در خانه مورد عمل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مركز صفا و صميميت و انس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رعايت تكاليف، بايد بر اساس ايثار و فداكارى اداره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روابط همراه با ايثار، سخنى از فخر فروشى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توقّعات خارج از اندازه و جود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w:t>
      </w:r>
    </w:p>
    <w:p>
      <w:pPr>
        <w:pStyle w:val="BookText"/>
        <w:rPr/>
      </w:pPr>
      <w:r>
        <w:rPr>
          <w:rFonts w:ascii="IRNazanin" w:hAnsi="IRNazanin" w:eastAsia="IRNazanin"/>
          <w:color w:val="111111"/>
          <w:sz w:val="28"/>
          <w:sz w:val="28"/>
          <w:szCs w:val="28"/>
          <w:rtl w:val="true"/>
          <w:lang w:bidi="fa-IR"/>
        </w:rPr>
        <w:t>شوهر در پى آن نيستند كه رتبه و مقام خود و مال و زيبايى خويش را به رخ ديگرى بكشند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انسان به فکر دیگران باشد، به فکر زن و بچه اش باشد به فکر این باشد زنش در رفاه باشد، زن به فکر این باشد که مردش و بچه هایش دررفاه و آسایش باشند، </w:t>
      </w:r>
      <w:bookmarkStart w:id="397" w:name="pg10629_108189"/>
    </w:p>
    <w:p>
      <w:pPr>
        <w:pStyle w:val="BookText"/>
        <w:rPr/>
      </w:pPr>
      <w:bookmarkEnd w:id="397"/>
      <w:r>
        <w:rPr>
          <w:rFonts w:ascii="IRNazanin" w:hAnsi="IRNazanin" w:eastAsia="IRNazanin"/>
          <w:color w:val="111111"/>
          <w:sz w:val="28"/>
          <w:sz w:val="28"/>
          <w:szCs w:val="28"/>
          <w:rtl w:val="true"/>
          <w:lang w:bidi="fa-IR"/>
        </w:rPr>
        <w:t>این کارها یکی پس از دیگری باعث می شود که کم کم برای او ملکه ایثارگری پیدا شود، ملکه دیگر گرایی ارزشش از دنیا و آنچه که در دنیا است بالاتر است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مع الوصف ای عزیز بزرگوار در روابط همراه با ايثار، هرچه هست، صفا و گذشت است، صميميت و اخلاص است، و طرز برخوردها به گونه اى است كه گويى طرفين در هاله اى از قداست و نور قرار دارند و حياتشان شبيه حيات فرشتگان است، نه جانورانى كه دايم درصدد آزار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جنبه هاى ايثار و فداكارى هميارى و همكارى مرد با زن در كارهاى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به دنبال ايجاد محبت و مودّت در دل همسر خود باشد، بايد در خانه همكار همسر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 مومن بدون هر نقاب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ایمان و عشق ناب ناب</w:t>
      </w:r>
    </w:p>
    <w:p>
      <w:pPr>
        <w:pStyle w:val="BookText"/>
        <w:rPr/>
      </w:pPr>
      <w:r>
        <w:rPr>
          <w:rFonts w:ascii="IRNazanin" w:hAnsi="IRNazanin" w:eastAsia="IRNazanin"/>
          <w:color w:val="111111"/>
          <w:sz w:val="28"/>
          <w:sz w:val="28"/>
          <w:szCs w:val="28"/>
          <w:rtl w:val="true"/>
          <w:lang w:bidi="fa-IR"/>
        </w:rPr>
        <w:t xml:space="preserve">می کند ایثار ز عمق روح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همسر وفق متن این کتاب</w:t>
      </w:r>
    </w:p>
    <w:p>
      <w:pPr>
        <w:pStyle w:val="Heading3"/>
        <w:numPr>
          <w:ilvl w:val="2"/>
          <w:numId w:val="1"/>
        </w:numPr>
        <w:rPr/>
      </w:pPr>
      <w:bookmarkStart w:id="398" w:name="__RefHeading___Toc1338222_372815092"/>
      <w:bookmarkStart w:id="399" w:name="_Toc138"/>
      <w:bookmarkEnd w:id="398"/>
      <w:r>
        <w:rPr/>
        <w:t>126</w:t>
      </w:r>
      <w:r>
        <w:rPr>
          <w:rtl w:val="true"/>
        </w:rPr>
        <w:t xml:space="preserve">. </w:t>
      </w:r>
      <w:r>
        <w:rPr>
          <w:rtl w:val="true"/>
        </w:rPr>
        <w:t>روابط براساس احسان و مودت</w:t>
      </w:r>
      <w:r>
        <w:rPr>
          <w:rtl w:val="true"/>
        </w:rPr>
        <w:t>:</w:t>
      </w:r>
      <w:bookmarkEnd w:id="399"/>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قرآن، روابط میان همسران براساس احسان و مودت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همسران خواسته شده تا فراتر از عدالت به مسئله زندگی بنگرند و روابط خویش را براساس احسان و مودت تعریف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روابط میان همسران، همانند روابط میان روح یکتا با جسم دوگانه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قرآن، اختلاف میان همسران به شقاق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زمانی اتفاق می افتد که یک جسم به دو تکه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شق القمر که معجزه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ماه به دو نیم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w:t>
      </w:r>
      <w:bookmarkStart w:id="400" w:name="pg10629_108190"/>
    </w:p>
    <w:p>
      <w:pPr>
        <w:pStyle w:val="BookText"/>
        <w:rPr/>
      </w:pPr>
      <w:bookmarkEnd w:id="400"/>
      <w:r>
        <w:rPr>
          <w:rFonts w:ascii="IRNazanin" w:hAnsi="IRNazanin" w:eastAsia="IRNazanin"/>
          <w:color w:val="111111"/>
          <w:sz w:val="28"/>
          <w:sz w:val="28"/>
          <w:szCs w:val="28"/>
          <w:rtl w:val="true"/>
          <w:lang w:bidi="fa-IR"/>
        </w:rPr>
        <w:t>خونی همچون دوقلوها را شقیق می خوانند، زیرا در تقسیم سلولی به دو موجود و برادر دوقلو تبدیل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شقیق برادرانی هستند که در اصل یک جسم بودند ولی به دو قلو و چند قلو تبدیل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قرآن از اختلاف میان همسران به شقاق تعبیر شده است، از این روست که از نظر قرآن، همسران در حقیقت کیان یکتا و یگانه ای هستند که جدایی میان ایشان در حکم شقاق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بدینجهت ای عزیز بزرگوار خداوند در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از مؤمنان می خواهد که اجازه ندهند شقاقی میان همسران در خانواده ایجاد شود و همین که ترس این معنا رفت می بایست پیش قدم شده و راه برای آشتی ایجاد کنند و اجازه ندهند تا این ترس شقاق به شقاق واقعی منجر شود؛ زیرا در این صورت هر دو تکه از یک جسم و جان آسیب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شده که همسران پس از</w:t>
      </w:r>
    </w:p>
    <w:p>
      <w:pPr>
        <w:pStyle w:val="BookText"/>
        <w:rPr/>
      </w:pPr>
      <w:r>
        <w:rPr>
          <w:rFonts w:ascii="IRNazanin" w:hAnsi="IRNazanin" w:eastAsia="IRNazanin"/>
          <w:color w:val="111111"/>
          <w:sz w:val="28"/>
          <w:sz w:val="28"/>
          <w:szCs w:val="28"/>
          <w:rtl w:val="true"/>
          <w:lang w:bidi="fa-IR"/>
        </w:rPr>
        <w:t>شقاق، دچار مشکلات روحی و روانی بسیاری می شوند که به سادگی قابل درمان نیست و حتی پس از ازدواج با دیگری آثار آن باقی می ماند، زیرا ازدواج شرایطی را فراهم می آورد که همسران در یک فرآیندی از دوگانگی به اتحاد و سپس وحدت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شود روزی وجود همسران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یکدیگر شود در هر زمان</w:t>
      </w:r>
    </w:p>
    <w:p>
      <w:pPr>
        <w:pStyle w:val="BookText"/>
        <w:rPr/>
      </w:pPr>
      <w:r>
        <w:rPr>
          <w:rFonts w:ascii="IRNazanin" w:hAnsi="IRNazanin" w:eastAsia="IRNazanin"/>
          <w:color w:val="111111"/>
          <w:sz w:val="28"/>
          <w:sz w:val="28"/>
          <w:szCs w:val="28"/>
          <w:rtl w:val="true"/>
          <w:lang w:bidi="fa-IR"/>
        </w:rPr>
        <w:t xml:space="preserve">با مودّت عشق خود تقدیم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سرای زندگی چون دلبران</w:t>
      </w:r>
    </w:p>
    <w:p>
      <w:pPr>
        <w:pStyle w:val="Heading3"/>
        <w:numPr>
          <w:ilvl w:val="2"/>
          <w:numId w:val="1"/>
        </w:numPr>
        <w:rPr/>
      </w:pPr>
      <w:bookmarkStart w:id="401" w:name="__RefHeading___Toc1338224_372815092"/>
      <w:bookmarkStart w:id="402" w:name="_Toc139"/>
      <w:bookmarkEnd w:id="401"/>
      <w:r>
        <w:rPr/>
        <w:t>127</w:t>
      </w:r>
      <w:r>
        <w:rPr>
          <w:rtl w:val="true"/>
        </w:rPr>
        <w:t xml:space="preserve">. </w:t>
      </w:r>
      <w:r>
        <w:rPr>
          <w:rtl w:val="true"/>
        </w:rPr>
        <w:t>نظم</w:t>
      </w:r>
      <w:r>
        <w:rPr>
          <w:rtl w:val="true"/>
        </w:rPr>
        <w:t>:</w:t>
      </w:r>
      <w:bookmarkEnd w:id="402"/>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همسرانی که در زندگی منظم نیستند دچار یک نوع خلأ روحی بسیار شدیدی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افرادی که مضطرب اند باید این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اضطراب را در وجود خود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نظم در خانواده ای حکم فرما نباشد، امنیت و آرامش از آن رخت بر می‌بندد و آن خانواده یک خانواده خمود و کسل و بی حالی تلقی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را در شب قرار دهید، چون شب و همسر، هر دو وسیله‌ی سکون و آرامش انسانند</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بنابرین ای عزیز بزرگوار باید یاد آور شد که بخش عظیمی از دستورات و سفارشات قرآن کریم در راستای تنظیم اندیشه و اعمال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در این باره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آگاهی از آینده، خبر از گذشته، داروی درد نادانی و گمراهی و نظم و ترتیب زندگی روزمرّه شما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آری ای عزیز منظم، اگر در زندگی بسیاری از بزرگان دقت کنی می‌بینی که یکی از اصولی که در زندگی آن‌ها حکم فرما بوده است قانون نظم و انظباط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نمونه بنیانگذار جمهوری اسلامی ایران و رهبر کبیر انقلاب اسلامی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خاطرات زندگی حضرت امام دارد که امام نظم خاصی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کارهایشان در ساعتهایی معین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 روزانه‌شان جدولی داشتند که خود ایشان آن را تهیه کرده بودند، در آن جدول کارهای همه ساعات شبانه روز امام درج شده بود، به جز ساعاتی از شب که برای نماز شب و راز و نیاز با خدا از خواب بر می‌خاستند</w:t>
      </w:r>
      <w:r>
        <w:rPr>
          <w:rFonts w:eastAsia="IRNazanin" w:cs="IRNazanin"/>
          <w:color w:val="111111"/>
          <w:sz w:val="28"/>
          <w:szCs w:val="28"/>
          <w:rtl w:val="true"/>
          <w:lang w:bidi="fa-IR"/>
        </w:rPr>
        <w:t>.</w:t>
      </w:r>
      <w:r>
        <w:rPr>
          <w:rStyle w:val="FootnoteAnchor"/>
          <w:rtl w:val="true"/>
        </w:rPr>
        <w:footnoteReference w:id="270"/>
      </w:r>
      <w:bookmarkStart w:id="403" w:name="pg10629_108192"/>
    </w:p>
    <w:p>
      <w:pPr>
        <w:pStyle w:val="Heading3"/>
        <w:numPr>
          <w:ilvl w:val="2"/>
          <w:numId w:val="1"/>
        </w:numPr>
        <w:rPr/>
      </w:pPr>
      <w:bookmarkStart w:id="404" w:name="__RefHeading___Toc1338226_372815092"/>
      <w:bookmarkStart w:id="405" w:name="_Toc140"/>
      <w:bookmarkEnd w:id="403"/>
      <w:bookmarkEnd w:id="404"/>
      <w:r>
        <w:rPr/>
        <w:t>128</w:t>
      </w:r>
      <w:r>
        <w:rPr>
          <w:rtl w:val="true"/>
        </w:rPr>
        <w:t xml:space="preserve">) </w:t>
      </w:r>
      <w:r>
        <w:rPr>
          <w:rtl w:val="true"/>
        </w:rPr>
        <w:t>زن ذليل و مرد ذليل شدن</w:t>
      </w:r>
      <w:r>
        <w:rPr>
          <w:rtl w:val="true"/>
        </w:rPr>
        <w:t>:</w:t>
      </w:r>
      <w:bookmarkEnd w:id="405"/>
    </w:p>
    <w:p>
      <w:pPr>
        <w:pStyle w:val="BookText"/>
        <w:rPr/>
      </w:pPr>
      <w:r>
        <w:rPr>
          <w:rFonts w:ascii="IRNazanin" w:hAnsi="IRNazanin" w:eastAsia="IRNazanin"/>
          <w:color w:val="111111"/>
          <w:sz w:val="28"/>
          <w:sz w:val="28"/>
          <w:szCs w:val="28"/>
          <w:rtl w:val="true"/>
          <w:lang w:bidi="fa-IR"/>
        </w:rPr>
        <w:t>خداوند متعال مهر و محبت همسران نسبت به يکديگر را در وجود آنان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بين زن و مرد با آغاز زندگي مشترک زوجين ايجاد مي شود و با ادامه زندگي، استحکام پيدا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آيات قرآن آمده، خداوند زنان و مردان را براي آرامش يکديگر آفريده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در اين خصوص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هاي الهي آن است که براي شما جفتي از جنس خودتان آفريد که کنار او آرامش يافته و با هم انس گيريد و ميان شما رافت مهرباني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اين امور نيز براي مردم خردمند، ادله علم و حکمت حق آشکار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 عزیز بزرگوار در جوامع کنوني، مهر و محبت ميان زوجين با تعابير نامتعارفي بيان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وقتي به زني مي گوييم به همسرت عشق بورز و محبت داشته باش، مي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شود و معتقد است زناني که محبت شان را به شوهرانشان نشان مي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مردذليل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عکس اين موضوع هم صادق است و وقتي به مردي گفته مي شود با همسرت مهربان باش و به حرف هايش توجه کن، اين 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ذليلي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عيبي دارد که همه ما زن ذليل و مرد ذليل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اسلامي و ايراني ما هم اين گونه رفتارها را تاييد مي کند؛ تا آنجا که پيامبر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الرجل للمراه اني احبک لايذهب من قلب ها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مرد به همسرش که تو را دوست دارم هرگز از قلب او محو نمي شود</w:t>
      </w:r>
      <w:r>
        <w:rPr>
          <w:rFonts w:eastAsia="IRNazanin" w:cs="IRNazanin"/>
          <w:color w:val="111111"/>
          <w:sz w:val="28"/>
          <w:szCs w:val="28"/>
          <w:rtl w:val="true"/>
          <w:lang w:bidi="fa-IR"/>
        </w:rPr>
        <w:t>.»</w:t>
      </w:r>
    </w:p>
    <w:p>
      <w:pPr>
        <w:pStyle w:val="Heading3"/>
        <w:numPr>
          <w:ilvl w:val="2"/>
          <w:numId w:val="1"/>
        </w:numPr>
        <w:rPr/>
      </w:pPr>
      <w:bookmarkStart w:id="406" w:name="__RefHeading___Toc1338228_372815092"/>
      <w:bookmarkStart w:id="407" w:name="_Toc141"/>
      <w:bookmarkEnd w:id="406"/>
      <w:r>
        <w:rPr/>
        <w:t>129</w:t>
      </w:r>
      <w:r>
        <w:rPr>
          <w:rtl w:val="true"/>
        </w:rPr>
        <w:t xml:space="preserve">) </w:t>
      </w:r>
      <w:r>
        <w:rPr>
          <w:rtl w:val="true"/>
        </w:rPr>
        <w:t>در همه امور شريک بودن</w:t>
      </w:r>
      <w:r>
        <w:rPr>
          <w:rtl w:val="true"/>
        </w:rPr>
        <w:t>:</w:t>
      </w:r>
      <w:bookmarkEnd w:id="407"/>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جوامع سنتي، وظايف زن و مرد کاملا مشخص بود که در زندگي هاي مدرن، شرايط به گونه اي است که نمي توان </w:t>
      </w:r>
    </w:p>
    <w:p>
      <w:pPr>
        <w:pStyle w:val="BookText"/>
        <w:rPr/>
      </w:pPr>
      <w:r>
        <w:rPr>
          <w:rFonts w:ascii="IRNazanin" w:hAnsi="IRNazanin" w:eastAsia="IRNazanin"/>
          <w:color w:val="111111"/>
          <w:sz w:val="28"/>
          <w:sz w:val="28"/>
          <w:szCs w:val="28"/>
          <w:rtl w:val="true"/>
          <w:lang w:bidi="fa-IR"/>
        </w:rPr>
        <w:t>مانند گذشته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روزها فعاليت هاي اجتماعي خانم ها بيشتر شده و آنها دوش به دوش همسرانشان براي تامين مخارج زندگي تلاش مي کنند در حالي که از وظايف سنتي شان چيزي کم نشده و پس از مراجعه به خانه بايد کارهاي منزل و رسيدگي به فرزندان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کارشناسان معتقدند که توجه مردان به مشارکت در امور خانه مي تواند زمينه ساز عشق و محبت ميان همسران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زندگي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همکاري فراوان يافت مي شود؛ تا جايي که نقل مي کنند روزي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اميرالمومنين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ديدند که آن دو بزرگوار هر دو مشغول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کداميک از شما خسته تر است؟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 فاطمه خسته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فاطمه جان برخيز، من کارهايت را انجام مي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کارهاي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 هم کار مي کردند و با هم درد دل مي کردند و با هم مشورت مي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مي شوند با هم براي شفاي آنان روزه مي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نشان از صميميت اين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آنها معصوم بودند و رفتارشان الهي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رفتار غير بشري نداشتند؛ از اين رو بايد الگوي ما باشند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 عزیز مومن اين بزرگواران با رفتارشان به ما ياد دادند که مردان وقتي به خانه مي آيند خودشان را درگير کار خانه کنند و به استراحت نپردازند و خانم را تنها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 هم بايد به آقايان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بايد نسبت به يکديگر بي تفاوت نباشند و از زير بار مسئوليت شانه خالي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bookmarkStart w:id="408" w:name="pg10629_108194"/>
    </w:p>
    <w:p>
      <w:pPr>
        <w:pStyle w:val="BookText"/>
        <w:rPr/>
      </w:pPr>
      <w:bookmarkEnd w:id="408"/>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کارهاي منزل را با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تقسيم مي کرد؛ خمير کردن آرد، نان پختن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تميز کردن و جارو کردن خانه بر عهده ايشان بود و کارهاي بيرون منزل مانند جمع آوري هيزم تهيه مواد غذايي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مي داد</w:t>
      </w:r>
      <w:r>
        <w:rPr>
          <w:rFonts w:eastAsia="IRNazanin" w:cs="IRNazanin"/>
          <w:color w:val="111111"/>
          <w:sz w:val="28"/>
          <w:szCs w:val="28"/>
          <w:rtl w:val="true"/>
          <w:lang w:bidi="fa-IR"/>
        </w:rPr>
        <w:t>.»</w:t>
      </w:r>
    </w:p>
    <w:p>
      <w:pPr>
        <w:pStyle w:val="Heading3"/>
        <w:numPr>
          <w:ilvl w:val="2"/>
          <w:numId w:val="1"/>
        </w:numPr>
        <w:rPr/>
      </w:pPr>
      <w:bookmarkStart w:id="409" w:name="__RefHeading___Toc1338230_372815092"/>
      <w:bookmarkStart w:id="410" w:name="_Toc142"/>
      <w:bookmarkEnd w:id="409"/>
      <w:r>
        <w:rPr/>
        <w:t>130</w:t>
      </w:r>
      <w:r>
        <w:rPr>
          <w:rtl w:val="true"/>
        </w:rPr>
        <w:t xml:space="preserve">) </w:t>
      </w:r>
      <w:r>
        <w:rPr>
          <w:rtl w:val="true"/>
        </w:rPr>
        <w:t>از يکديگر دلجويي کردن</w:t>
      </w:r>
      <w:r>
        <w:rPr>
          <w:rtl w:val="true"/>
        </w:rPr>
        <w:t>:</w:t>
      </w:r>
      <w:bookmarkEnd w:id="410"/>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عزیز بزرگوار اگر فلش بک را بزني و به چند سال قبل بازگردي، حتما به خاطر مي آوري که در چند دهه پيش بسياري از زنان خانه داري را دغدغه بزرگ زندگي خود مي دانستند و هر روز مردان خود را بدرقه مي کردند و به استقبال آنها مي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مردي به محضر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 يا رسول الله، همسري دارم که هر گاه وارد خانه مي شوم به استقبالم مي آيد و چون مي خواهم از منزل بيرون بروم، مرا بدرقه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مرا اندوهگين ببيند مي گويد چه چيز تو را اندوهگين کرده؟ اگر براي مخارج زندگي ناراحتي، مطمئن باش که خداوند عهده دار آن است و با داشتن چنين ضامن معتبري که روزي تو را تضمين کرده، نبايد اندوهگين باشي و اگر براي آخرت غصه مي خوري، خداوند اندوهت را زياد کند، چون بايد چنين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خداوند در روي زمين کارگزاراني دارد که زن تو يکي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 او نصف پاداش شهيد در نظر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روايت متوجه مي شويم که دلجويي از همسر و توجه به مسائل مشکلات او، به ايجاد عشق و محبت مي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زن ها شاکي اند که گرفتاري همسرانشان مانع توجه به شرايط روحي آنان مي شود و عده اي از مردان نيز معترضند که همسرانشان به گرفتاري هاي آنها توجه نمي کنند</w:t>
      </w:r>
      <w:r>
        <w:rPr>
          <w:rFonts w:eastAsia="IRNazanin" w:cs="IRNazanin"/>
          <w:color w:val="111111"/>
          <w:sz w:val="28"/>
          <w:szCs w:val="28"/>
          <w:rtl w:val="true"/>
          <w:lang w:bidi="fa-IR"/>
        </w:rPr>
        <w:t xml:space="preserve">. </w:t>
      </w:r>
      <w:bookmarkStart w:id="411" w:name="pg10629_108195"/>
    </w:p>
    <w:p>
      <w:pPr>
        <w:pStyle w:val="Heading3"/>
        <w:numPr>
          <w:ilvl w:val="2"/>
          <w:numId w:val="1"/>
        </w:numPr>
        <w:rPr/>
      </w:pPr>
      <w:bookmarkStart w:id="412" w:name="__RefHeading___Toc1338232_372815092"/>
      <w:bookmarkStart w:id="413" w:name="_Toc143"/>
      <w:bookmarkEnd w:id="411"/>
      <w:bookmarkEnd w:id="412"/>
      <w:r>
        <w:rPr/>
        <w:t>131</w:t>
      </w:r>
      <w:r>
        <w:rPr>
          <w:rtl w:val="true"/>
        </w:rPr>
        <w:t xml:space="preserve">) </w:t>
      </w:r>
      <w:r>
        <w:rPr>
          <w:rtl w:val="true"/>
        </w:rPr>
        <w:t>پرهیز از شوخی‌های نابجا</w:t>
      </w:r>
      <w:r>
        <w:rPr>
          <w:rtl w:val="true"/>
        </w:rPr>
        <w:t>:</w:t>
      </w:r>
      <w:bookmarkEnd w:id="413"/>
    </w:p>
    <w:p>
      <w:pPr>
        <w:pStyle w:val="BookText"/>
        <w:rPr/>
      </w:pPr>
      <w:r>
        <w:rPr>
          <w:rFonts w:ascii="IRNazanin" w:hAnsi="IRNazanin" w:eastAsia="IRNazanin"/>
          <w:color w:val="111111"/>
          <w:sz w:val="28"/>
          <w:sz w:val="28"/>
          <w:szCs w:val="28"/>
          <w:rtl w:val="true"/>
          <w:lang w:bidi="fa-IR"/>
        </w:rPr>
        <w:t>همسران باید از شوخی‌های نابجا پرهیز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شوخی در حدّ معمول البته بدون فعل حرام،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گاهی بسیار مطلوب نیز هست و باعث شادی و فرح در زندگی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 عزیز مودب اگر شوخی زیاد و همراه با کلمات رکیک و بی‌ادبانه باشد یا در آن دروغ و غیبت و تحقیر همدیگر یا مسلمانی باشد، حرام است و زیان‌های اجتماعی و اخلاقی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افراط در شوخی کردن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زیاده روی در شوخی کردن،</w:t>
      </w:r>
    </w:p>
    <w:p>
      <w:pPr>
        <w:pStyle w:val="BookText"/>
        <w:rPr/>
      </w:pPr>
      <w:r>
        <w:rPr>
          <w:rFonts w:ascii="IRNazanin" w:hAnsi="IRNazanin" w:eastAsia="IRNazanin"/>
          <w:color w:val="111111"/>
          <w:sz w:val="28"/>
          <w:sz w:val="28"/>
          <w:szCs w:val="28"/>
          <w:rtl w:val="true"/>
          <w:lang w:bidi="fa-IR"/>
        </w:rPr>
        <w:t>حماقت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آفت هیبت آدمی، شوخی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شوخی را رها کن که کینه و دشمنی را بارور می‌کند</w:t>
      </w:r>
      <w:r>
        <w:rPr>
          <w:rFonts w:eastAsia="IRNazanin" w:cs="IRNazanin"/>
          <w:color w:val="111111"/>
          <w:sz w:val="28"/>
          <w:szCs w:val="28"/>
          <w:rtl w:val="true"/>
          <w:lang w:bidi="fa-IR"/>
        </w:rPr>
        <w:t>.»</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برخورد که سخنان زیاد و بیهوده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نزدش توقف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سخنانت را به دو فرشته‌ی محافظ خود املا می‌کنی و آنان نیز گفته های تو را نوشته، به پروردگارت عرضه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سخنی بگو که به کارت آید و از بیهوده گویی بپرهیز</w:t>
      </w:r>
      <w:r>
        <w:rPr>
          <w:rFonts w:eastAsia="IRNazanin" w:cs="IRNazanin"/>
          <w:color w:val="111111"/>
          <w:sz w:val="28"/>
          <w:szCs w:val="28"/>
          <w:rtl w:val="true"/>
          <w:lang w:bidi="fa-IR"/>
        </w:rPr>
        <w:t>.»</w:t>
      </w:r>
      <w:r>
        <w:rPr>
          <w:rStyle w:val="FootnoteAnchor"/>
          <w:rtl w:val="true"/>
        </w:rPr>
        <w:footnoteReference w:id="272"/>
      </w:r>
    </w:p>
    <w:p>
      <w:pPr>
        <w:pStyle w:val="Heading3"/>
        <w:numPr>
          <w:ilvl w:val="2"/>
          <w:numId w:val="1"/>
        </w:numPr>
        <w:rPr/>
      </w:pPr>
      <w:bookmarkStart w:id="414" w:name="__RefHeading___Toc1338234_372815092"/>
      <w:bookmarkStart w:id="415" w:name="_Toc144"/>
      <w:bookmarkEnd w:id="414"/>
      <w:r>
        <w:rPr/>
        <w:t>132</w:t>
      </w:r>
      <w:r>
        <w:rPr>
          <w:rtl w:val="true"/>
        </w:rPr>
        <w:t xml:space="preserve">) </w:t>
      </w:r>
      <w:r>
        <w:rPr>
          <w:rtl w:val="true"/>
        </w:rPr>
        <w:t>تغافل و چشم پوشی</w:t>
      </w:r>
      <w:r>
        <w:rPr>
          <w:rtl w:val="true"/>
        </w:rPr>
        <w:t>:</w:t>
      </w:r>
      <w:bookmarkEnd w:id="415"/>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که از میان شما دارای برتری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وسعت زندگی هستند نباید سوگند یاد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عفو کنند و چشم بپوشند</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نقش مهم تغافل درآرامش زندگی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تغافل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نکند و چشم خود را از بسیاری از امور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نبندد، زندگانی تلخی خواهد داشت</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اوضاع زندگی و معاشرت با دیگران مانند ظرفی است که دو ثلث آن زیرکی و یک ثلث آن تغافل است</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تغافل اخلاق انسان شریف و بزرگوار است</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اگردوست دارید در روز قیامت عرق شرم بر پیشانی شما فرو ننشیند، شما در دنیا عرق شرم را بر پیشانی کسی نپسندید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نپسندد عرق شرم بر پیشانی خانمش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نپسندد عرق شرم بر پیشانی شوهرش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جای این که او عذر خواهی کند، شما عذر خواهی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او تقصیر را یک طوری به طرف خودتان برگردانید و بتوانید این گونه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او بین خود و خدا، بین خود و وجدان خودش در این فشارروحی و روانی قرار خواهد گرفت که چرا خطا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جبران می کند واین بهترین عذرخواهی است</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گاهی اوقات ما فکر می کنیم با بخشیدن دیگران احیاناً به کسی لطف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ابداً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بخشیدن، اول از همه لطفی است که ما در حق خود، می کنیم تا میدان ذهنی مان خالی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اهمیت فوق العاده بخشایش در حدیث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الفصاحه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بخشاینده است و بخشایش را دوست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بخشیدن بیش </w:t>
      </w:r>
      <w:bookmarkStart w:id="416" w:name="pg10629_108197"/>
    </w:p>
    <w:p>
      <w:pPr>
        <w:pStyle w:val="BookText"/>
        <w:rPr/>
      </w:pPr>
      <w:bookmarkEnd w:id="416"/>
      <w:r>
        <w:rPr>
          <w:rFonts w:ascii="IRNazanin" w:hAnsi="IRNazanin" w:eastAsia="IRNazanin"/>
          <w:color w:val="111111"/>
          <w:sz w:val="28"/>
          <w:sz w:val="28"/>
          <w:szCs w:val="28"/>
          <w:rtl w:val="true"/>
          <w:lang w:bidi="fa-IR"/>
        </w:rPr>
        <w:t>از هر چیز یک فرآیند ذهنی و درونی است برای ایجاد خلأ وجذب موهبت های الهی بیشتر و افزونتر</w:t>
      </w:r>
      <w:r>
        <w:rPr>
          <w:rFonts w:eastAsia="IRNazanin" w:cs="IRNazanin"/>
          <w:color w:val="111111"/>
          <w:sz w:val="28"/>
          <w:szCs w:val="28"/>
          <w:rtl w:val="true"/>
          <w:lang w:bidi="fa-IR"/>
        </w:rPr>
        <w:t>.</w:t>
      </w:r>
      <w:r>
        <w:rPr>
          <w:rStyle w:val="FootnoteAnchor"/>
          <w:rtl w:val="true"/>
        </w:rPr>
        <w:footnoteReference w:id="278"/>
      </w:r>
    </w:p>
    <w:p>
      <w:pPr>
        <w:pStyle w:val="Heading3"/>
        <w:numPr>
          <w:ilvl w:val="2"/>
          <w:numId w:val="1"/>
        </w:numPr>
        <w:rPr/>
      </w:pPr>
      <w:bookmarkStart w:id="417" w:name="__RefHeading___Toc1338236_372815092"/>
      <w:bookmarkStart w:id="418" w:name="_Toc145"/>
      <w:bookmarkEnd w:id="417"/>
      <w:r>
        <w:rPr/>
        <w:t>133</w:t>
      </w:r>
      <w:r>
        <w:rPr>
          <w:rtl w:val="true"/>
        </w:rPr>
        <w:t xml:space="preserve">) </w:t>
      </w:r>
      <w:r>
        <w:rPr>
          <w:rtl w:val="true"/>
        </w:rPr>
        <w:t>عاقبت انديشي</w:t>
      </w:r>
      <w:r>
        <w:rPr>
          <w:rtl w:val="true"/>
        </w:rPr>
        <w:t>:</w:t>
      </w:r>
      <w:bookmarkEnd w:id="418"/>
    </w:p>
    <w:p>
      <w:pPr>
        <w:pStyle w:val="BookText"/>
        <w:rPr/>
      </w:pPr>
      <w:r>
        <w:rPr>
          <w:rFonts w:ascii="IRNazanin" w:hAnsi="IRNazanin" w:eastAsia="IRNazanin"/>
          <w:color w:val="111111"/>
          <w:sz w:val="28"/>
          <w:sz w:val="28"/>
          <w:szCs w:val="28"/>
          <w:rtl w:val="true"/>
          <w:lang w:bidi="fa-IR"/>
        </w:rPr>
        <w:t xml:space="preserve">هر زمان در چشم همسر مي كنم دید و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گویم شده فرصت تمام در اين سفر</w:t>
      </w:r>
    </w:p>
    <w:p>
      <w:pPr>
        <w:pStyle w:val="BookText"/>
        <w:rPr/>
      </w:pPr>
      <w:r>
        <w:rPr>
          <w:rFonts w:ascii="IRNazanin" w:hAnsi="IRNazanin" w:eastAsia="IRNazanin"/>
          <w:color w:val="111111"/>
          <w:sz w:val="28"/>
          <w:sz w:val="28"/>
          <w:szCs w:val="28"/>
          <w:rtl w:val="true"/>
          <w:lang w:bidi="fa-IR"/>
        </w:rPr>
        <w:t xml:space="preserve">كوله بارم خالي و دستم تهيست از كار نيك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من گرديد تمام و روز و شب كردم ضرر</w:t>
      </w:r>
    </w:p>
    <w:p>
      <w:pPr>
        <w:pStyle w:val="BookText"/>
        <w:rPr/>
      </w:pPr>
      <w:r>
        <w:rPr>
          <w:rFonts w:ascii="IRNazanin" w:hAnsi="IRNazanin" w:eastAsia="IRNazanin"/>
          <w:color w:val="111111"/>
          <w:sz w:val="28"/>
          <w:sz w:val="28"/>
          <w:szCs w:val="28"/>
          <w:rtl w:val="true"/>
          <w:lang w:bidi="fa-IR"/>
        </w:rPr>
        <w:t xml:space="preserve">پس عزيزم قدر خود را دان دراين دنياي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فرصت داري از فرصت نكن آني گذر</w:t>
      </w:r>
    </w:p>
    <w:p>
      <w:pPr>
        <w:pStyle w:val="BookText"/>
        <w:rPr/>
      </w:pPr>
      <w:r>
        <w:rPr>
          <w:rFonts w:ascii="IRNazanin" w:hAnsi="IRNazanin" w:eastAsia="IRNazanin"/>
          <w:color w:val="111111"/>
          <w:sz w:val="28"/>
          <w:sz w:val="28"/>
          <w:szCs w:val="28"/>
          <w:rtl w:val="true"/>
          <w:lang w:bidi="fa-IR"/>
        </w:rPr>
        <w:t xml:space="preserve">مي شود عمر تو و هر همسری روزي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فكري چرا غفلت كني اي در به در</w:t>
      </w:r>
    </w:p>
    <w:p>
      <w:pPr>
        <w:pStyle w:val="BookText"/>
        <w:rPr/>
      </w:pPr>
      <w:r>
        <w:rPr>
          <w:rFonts w:ascii="IRNazanin" w:hAnsi="IRNazanin" w:eastAsia="IRNazanin"/>
          <w:color w:val="111111"/>
          <w:sz w:val="28"/>
          <w:sz w:val="28"/>
          <w:szCs w:val="28"/>
          <w:rtl w:val="true"/>
          <w:lang w:bidi="fa-IR"/>
        </w:rPr>
        <w:t xml:space="preserve">گو چه كردي با خودت در عمر محدود حيات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چه بردي تو ز فرصت هاي نيك و پر ثمر</w:t>
      </w:r>
    </w:p>
    <w:p>
      <w:pPr>
        <w:pStyle w:val="BookText"/>
        <w:rPr/>
      </w:pPr>
      <w:r>
        <w:rPr>
          <w:rFonts w:ascii="IRNazanin" w:hAnsi="IRNazanin" w:eastAsia="IRNazanin"/>
          <w:color w:val="111111"/>
          <w:sz w:val="28"/>
          <w:sz w:val="28"/>
          <w:szCs w:val="28"/>
          <w:rtl w:val="true"/>
          <w:lang w:bidi="fa-IR"/>
        </w:rPr>
        <w:t xml:space="preserve">گر بخواهي يا نخواهي فرصتت باشد چو شمع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لحظه سوزد و گردي همي بي بال و پر</w:t>
      </w:r>
    </w:p>
    <w:p>
      <w:pPr>
        <w:pStyle w:val="BookText"/>
        <w:rPr/>
      </w:pPr>
      <w:r>
        <w:rPr>
          <w:rFonts w:ascii="IRNazanin" w:hAnsi="IRNazanin" w:eastAsia="IRNazanin"/>
          <w:color w:val="111111"/>
          <w:sz w:val="28"/>
          <w:sz w:val="28"/>
          <w:szCs w:val="28"/>
          <w:rtl w:val="true"/>
          <w:lang w:bidi="fa-IR"/>
        </w:rPr>
        <w:t xml:space="preserve">پس ببر از نور آن تا مي تواني توشه 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خوش فكر كند جان را مبرّا از خطر</w:t>
      </w:r>
    </w:p>
    <w:p>
      <w:pPr>
        <w:pStyle w:val="BookText"/>
        <w:rPr/>
      </w:pPr>
      <w:r>
        <w:rPr>
          <w:rFonts w:ascii="IRNazanin" w:hAnsi="IRNazanin" w:eastAsia="IRNazanin"/>
          <w:color w:val="111111"/>
          <w:sz w:val="28"/>
          <w:sz w:val="28"/>
          <w:szCs w:val="28"/>
          <w:rtl w:val="true"/>
          <w:lang w:bidi="fa-IR"/>
        </w:rPr>
        <w:t xml:space="preserve">كن كمي انديشه تو در آنچه تا اينك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بيني در كجايي و كمي گيري اثر</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دام شيطان مي شود هر لحظه پهن در پيش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رها دام و ز فتنه كن عبور اي باهنر </w:t>
      </w:r>
    </w:p>
    <w:p>
      <w:pPr>
        <w:pStyle w:val="BookText"/>
        <w:rPr/>
      </w:pPr>
      <w:r>
        <w:rPr>
          <w:rFonts w:ascii="IRNazanin" w:hAnsi="IRNazanin" w:eastAsia="IRNazanin"/>
          <w:color w:val="111111"/>
          <w:sz w:val="28"/>
          <w:sz w:val="28"/>
          <w:szCs w:val="28"/>
          <w:rtl w:val="true"/>
          <w:lang w:bidi="fa-IR"/>
        </w:rPr>
        <w:t xml:space="preserve">جان تو آرام و آرامش همي آرد به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افسردگي گردي رها اي خونجگر</w:t>
      </w:r>
    </w:p>
    <w:p>
      <w:pPr>
        <w:pStyle w:val="BookText"/>
        <w:rPr/>
      </w:pPr>
      <w:r>
        <w:rPr>
          <w:rFonts w:ascii="Amiri" w:hAnsi="Amiri" w:eastAsia="Amiri" w:cs="Amiri"/>
          <w:color w:val="111111"/>
          <w:sz w:val="28"/>
          <w:sz w:val="28"/>
          <w:szCs w:val="28"/>
          <w:rtl w:val="true"/>
          <w:lang w:bidi="ar-SA"/>
        </w:rPr>
        <w:t xml:space="preserve">راه حقّ و فطرتت را كن مشخص در 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شوي فارق ز مكر و فتنه و هر درد و سر</w:t>
      </w:r>
    </w:p>
    <w:p>
      <w:pPr>
        <w:pStyle w:val="BookText"/>
        <w:rPr/>
      </w:pPr>
      <w:r>
        <w:rPr>
          <w:rFonts w:ascii="IRNazanin" w:hAnsi="IRNazanin" w:eastAsia="IRNazanin"/>
          <w:color w:val="111111"/>
          <w:sz w:val="28"/>
          <w:sz w:val="28"/>
          <w:szCs w:val="28"/>
          <w:rtl w:val="true"/>
          <w:lang w:bidi="fa-IR"/>
        </w:rPr>
        <w:t xml:space="preserve">داد خاموش درونت اين بخواهد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كن آن را اجابت تا شوي اهل ظفر</w:t>
      </w:r>
    </w:p>
    <w:p>
      <w:pPr>
        <w:pStyle w:val="BookText"/>
        <w:rPr/>
      </w:pPr>
      <w:r>
        <w:rPr>
          <w:rFonts w:ascii="IRNazanin" w:hAnsi="IRNazanin" w:eastAsia="IRNazanin"/>
          <w:color w:val="111111"/>
          <w:sz w:val="28"/>
          <w:sz w:val="28"/>
          <w:szCs w:val="28"/>
          <w:rtl w:val="true"/>
          <w:lang w:bidi="fa-IR"/>
        </w:rPr>
        <w:t xml:space="preserve">بهر عقبا شو مهيّا در سراي زندگي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سعادت سويت آيد در دو عالم اي بشر</w:t>
      </w:r>
    </w:p>
    <w:p>
      <w:pPr>
        <w:pStyle w:val="BookText"/>
        <w:rPr/>
      </w:pPr>
      <w:r>
        <w:rPr>
          <w:rFonts w:ascii="IRNazanin" w:hAnsi="IRNazanin" w:eastAsia="IRNazanin"/>
          <w:color w:val="111111"/>
          <w:sz w:val="28"/>
          <w:sz w:val="28"/>
          <w:szCs w:val="28"/>
          <w:rtl w:val="true"/>
          <w:lang w:bidi="fa-IR"/>
        </w:rPr>
        <w:t xml:space="preserve">راه خوشبختي يكي باشد در اين دنيا 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همان راهيست كه قرآن گفته بر اهل بصر</w:t>
      </w:r>
    </w:p>
    <w:p>
      <w:pPr>
        <w:pStyle w:val="BookText"/>
        <w:rPr/>
      </w:pPr>
      <w:r>
        <w:rPr>
          <w:rFonts w:ascii="IRNazanin" w:hAnsi="IRNazanin" w:eastAsia="IRNazanin"/>
          <w:color w:val="111111"/>
          <w:sz w:val="28"/>
          <w:sz w:val="28"/>
          <w:szCs w:val="28"/>
          <w:rtl w:val="true"/>
          <w:lang w:bidi="fa-IR"/>
        </w:rPr>
        <w:t>بي شك وترديد همان راه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وآل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 تو انتخاب تا كه شوي بيمه ز شر</w:t>
      </w:r>
    </w:p>
    <w:p>
      <w:pPr>
        <w:pStyle w:val="BookText"/>
        <w:rPr/>
      </w:pPr>
      <w:r>
        <w:rPr>
          <w:rFonts w:ascii="IRNazanin" w:hAnsi="IRNazanin" w:eastAsia="IRNazanin"/>
          <w:color w:val="111111"/>
          <w:sz w:val="28"/>
          <w:sz w:val="28"/>
          <w:szCs w:val="28"/>
          <w:rtl w:val="true"/>
          <w:lang w:bidi="fa-IR"/>
        </w:rPr>
        <w:t xml:space="preserve">چون حقير داني همه دنيا بود لهو و لعب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آنكه بهر حق خالص کنی در جان و سر</w:t>
      </w:r>
    </w:p>
    <w:p>
      <w:pPr>
        <w:pStyle w:val="BookText"/>
        <w:rPr/>
      </w:pPr>
      <w:r>
        <w:rPr>
          <w:rFonts w:ascii="IRNazanin" w:hAnsi="IRNazanin" w:eastAsia="IRNazanin"/>
          <w:color w:val="111111"/>
          <w:sz w:val="28"/>
          <w:sz w:val="28"/>
          <w:szCs w:val="28"/>
          <w:rtl w:val="true"/>
          <w:lang w:bidi="fa-IR"/>
        </w:rPr>
        <w:t>برای خوشبخت بودن هزار و یك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راه‌هایی كه شاید یكی از آنها را تاكنون رفته باشی اما قطعا هزارراه دیگر را هنوز امتحان نكرده‌ای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راه‌ها آسان نیستند اما خیلی از آنها را می‌توانی در یك چشم به‌هم‌زدن به عادات روزانه تبدیل كرده و خوشبختی خود را بوسیله آنها تضمین كنی</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 عزیز، باید در زندگی از عقل خویش بهره گیری و از احساسات در تصمیم گیری استفاده نکنی و به آینده کار بیشتر توجه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 آن را بررسی نموده تا دچار عقب افتادگی و پشیمانی و سرگردانی در زندگی نشوی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داناترین مردم آن است که بیشتر از همه به عاقبت کار بنگرد</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بسیاری از اختلافات و لغزش‌های زن و شوهر، معلول، خودخواهی، نپختگی، شتاب زدگی و عدم تدبیر و اندیشه در عاقبت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آن‌ها از پیش آمد ناگوار مصون باشند باید عاقبت اندیش باشند تا از سقوط در پرتگاه‌ها در امان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مایه دوراندیشی است</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بنابراین بکارگیری عقل در زندگی و بررسی جوانب کار بر اساس مصلحت‌ها انسان را فردی دوراندیش و عاقبت نگر بارمی آورد که می‌تواند از این طریق بسیاری از مشکلات فرا روی خود را از میان برداشته و به آرامش و سعادت نائل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آن اینکه زن و شوهر همانطور که در غزل قبل آمده است باید از زندگی دنیایی با ایمان و اعتقاد کامل برای عاقبت خود ره توشه برداشته و زمینه سعادت ابدی خود را فراهم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غزل زیر را با دقّت و تامل لازم مرور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دارم من عزیزم این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چه رفتی کلاس در طول سال</w:t>
      </w:r>
    </w:p>
    <w:p>
      <w:pPr>
        <w:pStyle w:val="BookText"/>
        <w:rPr/>
      </w:pPr>
      <w:r>
        <w:rPr>
          <w:rFonts w:ascii="IRNazanin" w:hAnsi="IRNazanin" w:eastAsia="IRNazanin"/>
          <w:color w:val="111111"/>
          <w:sz w:val="28"/>
          <w:sz w:val="28"/>
          <w:szCs w:val="28"/>
          <w:rtl w:val="true"/>
          <w:lang w:bidi="fa-IR"/>
        </w:rPr>
        <w:t xml:space="preserve">در جواب گویی که ای والا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 مدرک هست برایم چون مدال</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 که مدرک در نگاه خاص و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بهر کسب و آن رزق حلال </w:t>
      </w:r>
    </w:p>
    <w:p>
      <w:pPr>
        <w:pStyle w:val="BookText"/>
        <w:rPr/>
      </w:pPr>
      <w:r>
        <w:rPr>
          <w:rFonts w:ascii="IRNazanin" w:hAnsi="IRNazanin" w:eastAsia="IRNazanin"/>
          <w:color w:val="111111"/>
          <w:sz w:val="28"/>
          <w:sz w:val="28"/>
          <w:szCs w:val="28"/>
          <w:rtl w:val="true"/>
          <w:lang w:bidi="fa-IR"/>
        </w:rPr>
        <w:t xml:space="preserve">مدرک و هم کسب و کار آرد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آدم و هم بر عیال</w:t>
      </w:r>
    </w:p>
    <w:p>
      <w:pPr>
        <w:pStyle w:val="BookText"/>
        <w:rPr/>
      </w:pPr>
      <w:r>
        <w:rPr>
          <w:rFonts w:ascii="IRNazanin" w:hAnsi="IRNazanin" w:eastAsia="IRNazanin"/>
          <w:color w:val="111111"/>
          <w:sz w:val="28"/>
          <w:sz w:val="28"/>
          <w:szCs w:val="28"/>
          <w:rtl w:val="true"/>
          <w:lang w:bidi="fa-IR"/>
        </w:rPr>
        <w:t xml:space="preserve">وان مقام و همسر و فرزند و 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 روزی فنا بی هر قتال</w:t>
      </w:r>
    </w:p>
    <w:p>
      <w:pPr>
        <w:pStyle w:val="BookText"/>
        <w:rPr/>
      </w:pPr>
      <w:r>
        <w:rPr>
          <w:rFonts w:ascii="IRNazanin" w:hAnsi="IRNazanin" w:eastAsia="IRNazanin"/>
          <w:color w:val="111111"/>
          <w:sz w:val="28"/>
          <w:sz w:val="28"/>
          <w:szCs w:val="28"/>
          <w:rtl w:val="true"/>
          <w:lang w:bidi="fa-IR"/>
        </w:rPr>
        <w:t xml:space="preserve">زندگی بهر چه باشد در خیام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سختی های بی مثال</w:t>
      </w:r>
    </w:p>
    <w:p>
      <w:pPr>
        <w:pStyle w:val="BookText"/>
        <w:rPr/>
      </w:pPr>
      <w:r>
        <w:rPr>
          <w:rFonts w:ascii="IRNazanin" w:hAnsi="IRNazanin" w:eastAsia="IRNazanin"/>
          <w:color w:val="111111"/>
          <w:sz w:val="28"/>
          <w:sz w:val="28"/>
          <w:szCs w:val="28"/>
          <w:rtl w:val="true"/>
          <w:lang w:bidi="fa-IR"/>
        </w:rPr>
        <w:t xml:space="preserve">پس عزیزم زندگی با هر 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فانی چو آبهای زلال</w:t>
      </w:r>
    </w:p>
    <w:p>
      <w:pPr>
        <w:pStyle w:val="BookText"/>
        <w:rPr/>
      </w:pPr>
      <w:r>
        <w:rPr>
          <w:rFonts w:ascii="IRNazanin" w:hAnsi="IRNazanin" w:eastAsia="IRNazanin"/>
          <w:color w:val="111111"/>
          <w:sz w:val="28"/>
          <w:sz w:val="28"/>
          <w:szCs w:val="28"/>
          <w:rtl w:val="true"/>
          <w:lang w:bidi="fa-IR"/>
        </w:rPr>
        <w:t xml:space="preserve">گر که گویی بوده پوچ و بی دوام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فکری شوی دور از وصال</w:t>
      </w:r>
    </w:p>
    <w:p>
      <w:pPr>
        <w:pStyle w:val="BookText"/>
        <w:rPr/>
      </w:pPr>
      <w:r>
        <w:rPr>
          <w:rFonts w:ascii="IRNazanin" w:hAnsi="IRNazanin" w:eastAsia="IRNazanin"/>
          <w:color w:val="111111"/>
          <w:sz w:val="28"/>
          <w:sz w:val="28"/>
          <w:szCs w:val="28"/>
          <w:rtl w:val="true"/>
          <w:lang w:bidi="fa-IR"/>
        </w:rPr>
        <w:t xml:space="preserve">گر که دنیا پوچ و پوچی هست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چه با خود کنی هر روز جدال</w:t>
      </w:r>
    </w:p>
    <w:p>
      <w:pPr>
        <w:pStyle w:val="BookText"/>
        <w:rPr/>
      </w:pPr>
      <w:r>
        <w:rPr>
          <w:rFonts w:ascii="IRNazanin" w:hAnsi="IRNazanin" w:eastAsia="IRNazanin"/>
          <w:color w:val="111111"/>
          <w:sz w:val="28"/>
          <w:sz w:val="28"/>
          <w:szCs w:val="28"/>
          <w:rtl w:val="true"/>
          <w:lang w:bidi="fa-IR"/>
        </w:rPr>
        <w:t xml:space="preserve">با تو دارم یک سخن ای با 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دنیا می شود بی شک زوال</w:t>
      </w:r>
    </w:p>
    <w:p>
      <w:pPr>
        <w:pStyle w:val="BookText"/>
        <w:rPr/>
      </w:pPr>
      <w:r>
        <w:rPr>
          <w:rFonts w:ascii="IRNazanin" w:hAnsi="IRNazanin" w:eastAsia="IRNazanin"/>
          <w:color w:val="111111"/>
          <w:sz w:val="28"/>
          <w:sz w:val="28"/>
          <w:szCs w:val="28"/>
          <w:rtl w:val="true"/>
          <w:lang w:bidi="fa-IR"/>
        </w:rPr>
        <w:t xml:space="preserve">کار تو گردد بدون شک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 و یک پیام پر ملال</w:t>
      </w:r>
    </w:p>
    <w:p>
      <w:pPr>
        <w:pStyle w:val="BookText"/>
        <w:rPr/>
      </w:pPr>
      <w:r>
        <w:rPr>
          <w:rFonts w:ascii="IRNazanin" w:hAnsi="IRNazanin" w:eastAsia="IRNazanin"/>
          <w:color w:val="111111"/>
          <w:sz w:val="28"/>
          <w:sz w:val="28"/>
          <w:szCs w:val="28"/>
          <w:rtl w:val="true"/>
          <w:lang w:bidi="fa-IR"/>
        </w:rPr>
        <w:t xml:space="preserve">می شوی هیچ و ز هیچ آید پیام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چه گشتی تو دور از آن جمال</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ذات تو گوید به تو هر روز و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ابد باقی ام و پر سوز و حال </w:t>
      </w:r>
      <w:bookmarkStart w:id="419" w:name="pg10629_108201"/>
    </w:p>
    <w:p>
      <w:pPr>
        <w:pStyle w:val="BookText"/>
        <w:rPr/>
      </w:pPr>
      <w:bookmarkEnd w:id="419"/>
      <w:r>
        <w:rPr>
          <w:rFonts w:ascii="IRNazanin" w:hAnsi="IRNazanin" w:eastAsia="IRNazanin"/>
          <w:color w:val="111111"/>
          <w:sz w:val="28"/>
          <w:sz w:val="28"/>
          <w:szCs w:val="28"/>
          <w:rtl w:val="true"/>
          <w:lang w:bidi="fa-IR"/>
        </w:rPr>
        <w:t xml:space="preserve">از فنا بی زار و روحم با 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دارد صد سخن بی قیل و قال</w:t>
      </w:r>
    </w:p>
    <w:p>
      <w:pPr>
        <w:pStyle w:val="BookText"/>
        <w:rPr/>
      </w:pPr>
      <w:r>
        <w:rPr>
          <w:rFonts w:ascii="IRNazanin" w:hAnsi="IRNazanin" w:eastAsia="IRNazanin"/>
          <w:color w:val="111111"/>
          <w:sz w:val="28"/>
          <w:sz w:val="28"/>
          <w:szCs w:val="28"/>
          <w:rtl w:val="true"/>
          <w:lang w:bidi="fa-IR"/>
        </w:rPr>
        <w:t xml:space="preserve">با نفخت فیه من روحی چو 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اصل و اساس بی هر زوال</w:t>
      </w:r>
    </w:p>
    <w:p>
      <w:pPr>
        <w:pStyle w:val="BookText"/>
        <w:rPr/>
      </w:pPr>
      <w:r>
        <w:rPr>
          <w:rFonts w:ascii="IRNazanin" w:hAnsi="IRNazanin" w:eastAsia="IRNazanin"/>
          <w:color w:val="111111"/>
          <w:sz w:val="28"/>
          <w:sz w:val="28"/>
          <w:szCs w:val="28"/>
          <w:rtl w:val="true"/>
          <w:lang w:bidi="fa-IR"/>
        </w:rPr>
        <w:t xml:space="preserve">دان مقام و پست و آنچه هست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روزی فنا با هر جلال</w:t>
      </w:r>
    </w:p>
    <w:p>
      <w:pPr>
        <w:pStyle w:val="BookText"/>
        <w:rPr/>
      </w:pPr>
      <w:r>
        <w:rPr>
          <w:rFonts w:ascii="IRNazanin" w:hAnsi="IRNazanin" w:eastAsia="IRNazanin"/>
          <w:color w:val="111111"/>
          <w:sz w:val="28"/>
          <w:sz w:val="28"/>
          <w:szCs w:val="28"/>
          <w:rtl w:val="true"/>
          <w:lang w:bidi="fa-IR"/>
        </w:rPr>
        <w:t xml:space="preserve">جز همان که بهر حق آری به 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خلوص گردد برایت چون نهال</w:t>
      </w:r>
    </w:p>
    <w:p>
      <w:pPr>
        <w:pStyle w:val="BookText"/>
        <w:rPr/>
      </w:pPr>
      <w:r>
        <w:rPr>
          <w:rFonts w:ascii="IRNazanin" w:hAnsi="IRNazanin" w:eastAsia="IRNazanin"/>
          <w:color w:val="111111"/>
          <w:sz w:val="28"/>
          <w:sz w:val="28"/>
          <w:szCs w:val="28"/>
          <w:rtl w:val="true"/>
          <w:lang w:bidi="fa-IR"/>
        </w:rPr>
        <w:t xml:space="preserve">غیر حق نابود و می گردد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فانی و فنا گردد چو مال</w:t>
      </w:r>
    </w:p>
    <w:p>
      <w:pPr>
        <w:pStyle w:val="BookText"/>
        <w:rPr/>
      </w:pPr>
      <w:r>
        <w:rPr>
          <w:rFonts w:ascii="IRNazanin" w:hAnsi="IRNazanin" w:eastAsia="IRNazanin"/>
          <w:color w:val="111111"/>
          <w:sz w:val="28"/>
          <w:sz w:val="28"/>
          <w:szCs w:val="28"/>
          <w:rtl w:val="true"/>
          <w:lang w:bidi="fa-IR"/>
        </w:rPr>
        <w:t xml:space="preserve">دار دنیا بهر عقباست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 آن را محیّای کمال</w:t>
      </w:r>
    </w:p>
    <w:p>
      <w:pPr>
        <w:pStyle w:val="Heading3"/>
        <w:numPr>
          <w:ilvl w:val="2"/>
          <w:numId w:val="1"/>
        </w:numPr>
        <w:rPr/>
      </w:pPr>
      <w:bookmarkStart w:id="420" w:name="__RefHeading___Toc1338238_372815092"/>
      <w:bookmarkStart w:id="421" w:name="_Toc146"/>
      <w:bookmarkEnd w:id="420"/>
      <w:r>
        <w:rPr/>
        <w:t>134</w:t>
      </w:r>
      <w:r>
        <w:rPr>
          <w:rtl w:val="true"/>
        </w:rPr>
        <w:t xml:space="preserve">) </w:t>
      </w:r>
      <w:r>
        <w:rPr>
          <w:rtl w:val="true"/>
        </w:rPr>
        <w:t>مطالعه کتاب در زمینه پیوندهای زناشویی</w:t>
      </w:r>
      <w:r>
        <w:rPr>
          <w:rtl w:val="true"/>
        </w:rPr>
        <w:t>:</w:t>
      </w:r>
      <w:bookmarkEnd w:id="421"/>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عزیز بزرگوار بعض از همسران بصورت طبیعی نسبت به برخی از امور مربوط به زناشویی و آیین همسرداری علم و آگاهی لازم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شما هم جزء آنها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کتب لازم را در زمینه پیوندهای زناشویی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باید بکوشی تا در مسایل جنسی و کامجویی راههای بهتری را بشناسی و باید بدانی که اگر نبود گرایش به کامجویی جنسی، بسیاری از ازدواج و پذیرفتن مشکلات آن خودداری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کامجویی ضمانتی است برای بقای انسان و </w:t>
      </w:r>
    </w:p>
    <w:p>
      <w:pPr>
        <w:pStyle w:val="BookText"/>
        <w:rPr/>
      </w:pPr>
      <w:r>
        <w:rPr>
          <w:rFonts w:ascii="IRNazanin" w:hAnsi="IRNazanin" w:eastAsia="IRNazanin"/>
          <w:color w:val="111111"/>
          <w:sz w:val="28"/>
          <w:sz w:val="28"/>
          <w:szCs w:val="28"/>
          <w:rtl w:val="true"/>
          <w:lang w:bidi="fa-IR"/>
        </w:rPr>
        <w:t>گرایش او به ازدواج و از همین روست که باید به این بُعد ازدواج توجه لازم نمایی و در آشنا شدن با زوایای آن بکوشی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تنها غریزه جنسی برای فهم امور جنسی کافی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مسأله آن قدر هم که برخی تصور می کنند آسان نیست و مسایل جنسی در کنار مسایل دیگر نقطه ثقل زندگی مشترک هر زن و شوهری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ناآگاهی در این زمینه موجب تشنج زندگی زناشویی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اسلام در نوع، چگونگی، زمان و مکان این رابطه توجه و تأکید فراوان دارد همان گونه که در امور مربوط به روابط زناشویی به شکل خاص و عام توجه اکید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ثابت کرده است که بسیاری از دلایل فروپاشی کانون خانوادگی به ناآگاهی زن و شوهر یا یکی از دو طرف نسبت به رابطه جنسی باز می گردد چرا که این رابطه انسانی والا را که عقل و قلب و وجدان و همه سلولهای بدن در آن دخالت دارند به رابطه ای صرفاً مکانیکی تبدیل کرده اند که رفته رفته ضعیف شده و سرانجام به تنفر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عدم توافق در این زمینه از دلایل اصلی شکست ازدواج است و از همین روست که اهمیت آموزشهای اسلامی و مطالعه کتب خوب در مسایل زناشویی ضروری به نظر می رسد و از همه مهمتر مراجعه به منابع اسلامی مخصوصا احادیث و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ضرورت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همسر مومن و معتقد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بشنو از معصوم جواب هر 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شوی فارغ ز انواع ملال </w:t>
      </w:r>
    </w:p>
    <w:p>
      <w:pPr>
        <w:pStyle w:val="BookText"/>
        <w:rPr/>
      </w:pPr>
      <w:r>
        <w:rPr>
          <w:rFonts w:ascii="IRNazanin" w:hAnsi="IRNazanin" w:eastAsia="IRNazanin"/>
          <w:color w:val="111111"/>
          <w:sz w:val="28"/>
          <w:sz w:val="28"/>
          <w:szCs w:val="28"/>
          <w:rtl w:val="true"/>
          <w:lang w:bidi="fa-IR"/>
        </w:rPr>
        <w:t xml:space="preserve">چون که واقف بوده اندر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سرّ و عیوب و هم کمال</w:t>
      </w:r>
    </w:p>
    <w:p>
      <w:pPr>
        <w:pStyle w:val="BookText"/>
        <w:rPr/>
      </w:pPr>
      <w:r>
        <w:rPr>
          <w:rFonts w:ascii="IRNazanin" w:hAnsi="IRNazanin" w:eastAsia="IRNazanin"/>
          <w:color w:val="111111"/>
          <w:sz w:val="28"/>
          <w:sz w:val="28"/>
          <w:szCs w:val="28"/>
          <w:rtl w:val="true"/>
          <w:lang w:bidi="fa-IR"/>
        </w:rPr>
        <w:t xml:space="preserve">هرچه می خواهی بپرس با هر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و هم فروع با شور و حال</w:t>
      </w:r>
    </w:p>
    <w:p>
      <w:pPr>
        <w:pStyle w:val="BookText"/>
        <w:rPr/>
      </w:pPr>
      <w:r>
        <w:rPr>
          <w:rFonts w:ascii="IRNazanin" w:hAnsi="IRNazanin" w:eastAsia="IRNazanin"/>
          <w:color w:val="111111"/>
          <w:sz w:val="28"/>
          <w:sz w:val="28"/>
          <w:szCs w:val="28"/>
          <w:rtl w:val="true"/>
          <w:lang w:bidi="fa-IR"/>
        </w:rPr>
        <w:t xml:space="preserve">آنچه فطرت طالب است از عمق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گوید از حرام و هم حلال</w:t>
      </w:r>
    </w:p>
    <w:p>
      <w:pPr>
        <w:pStyle w:val="BookText"/>
        <w:rPr/>
      </w:pPr>
      <w:r>
        <w:rPr>
          <w:rFonts w:ascii="IRNazanin" w:hAnsi="IRNazanin" w:eastAsia="IRNazanin"/>
          <w:color w:val="111111"/>
          <w:sz w:val="28"/>
          <w:sz w:val="28"/>
          <w:szCs w:val="28"/>
          <w:rtl w:val="true"/>
          <w:lang w:bidi="fa-IR"/>
        </w:rPr>
        <w:t xml:space="preserve">کن سوال از آنچه بوده در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زناشوئی و هم اهل و عیال</w:t>
      </w:r>
    </w:p>
    <w:p>
      <w:pPr>
        <w:pStyle w:val="BookText"/>
        <w:rPr/>
      </w:pPr>
      <w:r>
        <w:rPr>
          <w:rFonts w:ascii="IRNazanin" w:hAnsi="IRNazanin" w:eastAsia="IRNazanin"/>
          <w:color w:val="111111"/>
          <w:sz w:val="28"/>
          <w:sz w:val="28"/>
          <w:szCs w:val="28"/>
          <w:rtl w:val="true"/>
          <w:lang w:bidi="fa-IR"/>
        </w:rPr>
        <w:t xml:space="preserve">می نماید راه را بر تو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روی در راه فطرت چون نهال</w:t>
      </w:r>
    </w:p>
    <w:p>
      <w:pPr>
        <w:pStyle w:val="BookText"/>
        <w:rPr/>
      </w:pPr>
      <w:r>
        <w:rPr>
          <w:rFonts w:ascii="IRNazanin" w:hAnsi="IRNazanin" w:eastAsia="IRNazanin"/>
          <w:color w:val="111111"/>
          <w:sz w:val="28"/>
          <w:sz w:val="28"/>
          <w:szCs w:val="28"/>
          <w:rtl w:val="true"/>
          <w:lang w:bidi="fa-IR"/>
        </w:rPr>
        <w:t xml:space="preserve">دان که حرف وی بود بی هر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خالق دون هر نوع قیل و قال</w:t>
      </w:r>
    </w:p>
    <w:p>
      <w:pPr>
        <w:pStyle w:val="BookText"/>
        <w:rPr/>
      </w:pPr>
      <w:r>
        <w:rPr>
          <w:rFonts w:ascii="IRNazanin" w:hAnsi="IRNazanin" w:eastAsia="IRNazanin"/>
          <w:color w:val="111111"/>
          <w:sz w:val="28"/>
          <w:sz w:val="28"/>
          <w:szCs w:val="28"/>
          <w:rtl w:val="true"/>
          <w:lang w:bidi="fa-IR"/>
        </w:rPr>
        <w:t xml:space="preserve">پس عزیزم گر تو خواهی یک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حق باش و گیر از آن مجال</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عصمت باشد آن راه 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آن باشد سرابی تا شمال</w:t>
      </w:r>
      <w:r>
        <w:rPr>
          <w:rStyle w:val="FootnoteAnchor"/>
          <w:rtl w:val="true"/>
        </w:rPr>
        <w:footnoteReference w:id="281"/>
      </w:r>
      <w:bookmarkStart w:id="422" w:name="pg10629_108204"/>
    </w:p>
    <w:p>
      <w:pPr>
        <w:pStyle w:val="BookText"/>
        <w:rPr/>
      </w:pPr>
      <w:bookmarkEnd w:id="422"/>
      <w:r>
        <w:rPr>
          <w:rFonts w:ascii="IRNazanin" w:hAnsi="IRNazanin" w:eastAsia="IRNazanin"/>
          <w:color w:val="111111"/>
          <w:sz w:val="28"/>
          <w:sz w:val="28"/>
          <w:szCs w:val="28"/>
          <w:rtl w:val="true"/>
          <w:lang w:bidi="fa-IR"/>
        </w:rPr>
        <w:t>گر که تو خواهی روی سوی 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شو رهرو تا گیری مدال</w:t>
      </w:r>
    </w:p>
    <w:p>
      <w:pPr>
        <w:pStyle w:val="BookText"/>
        <w:rPr/>
      </w:pPr>
      <w:r>
        <w:rPr>
          <w:rFonts w:ascii="IRNazanin" w:hAnsi="IRNazanin" w:eastAsia="IRNazanin"/>
          <w:color w:val="111111"/>
          <w:sz w:val="28"/>
          <w:sz w:val="28"/>
          <w:szCs w:val="28"/>
          <w:rtl w:val="true"/>
          <w:lang w:bidi="fa-IR"/>
        </w:rPr>
        <w:t>فطرت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خواهد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قرآن و رسول بی هر جدال</w:t>
      </w:r>
    </w:p>
    <w:p>
      <w:pPr>
        <w:pStyle w:val="BookText"/>
        <w:rPr/>
      </w:pPr>
      <w:r>
        <w:rPr>
          <w:rFonts w:ascii="IRNazanin" w:hAnsi="IRNazanin" w:eastAsia="IRNazanin"/>
          <w:color w:val="111111"/>
          <w:sz w:val="28"/>
          <w:sz w:val="28"/>
          <w:szCs w:val="28"/>
          <w:rtl w:val="true"/>
          <w:lang w:bidi="fa-IR"/>
        </w:rPr>
        <w:t xml:space="preserve">در چنین حالی به تو گوید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راهی که هست راه جمال</w:t>
      </w:r>
    </w:p>
    <w:p>
      <w:pPr>
        <w:pStyle w:val="BookText"/>
        <w:rPr/>
      </w:pPr>
      <w:r>
        <w:rPr>
          <w:rFonts w:ascii="IRNazanin" w:hAnsi="IRNazanin" w:eastAsia="IRNazanin"/>
          <w:color w:val="111111"/>
          <w:sz w:val="28"/>
          <w:sz w:val="28"/>
          <w:szCs w:val="28"/>
          <w:rtl w:val="true"/>
          <w:lang w:bidi="fa-IR"/>
        </w:rPr>
        <w:t xml:space="preserve">از گناه و معصیّت و مثل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و می دارد تو را همچون پدال</w:t>
      </w:r>
    </w:p>
    <w:p>
      <w:pPr>
        <w:pStyle w:val="BookText"/>
        <w:rPr/>
      </w:pPr>
      <w:r>
        <w:rPr>
          <w:rFonts w:ascii="IRNazanin" w:hAnsi="IRNazanin" w:eastAsia="IRNazanin"/>
          <w:color w:val="111111"/>
          <w:sz w:val="28"/>
          <w:sz w:val="28"/>
          <w:szCs w:val="28"/>
          <w:rtl w:val="true"/>
          <w:lang w:bidi="fa-IR"/>
        </w:rPr>
        <w:t xml:space="preserve">گر روی در راه آن صاحب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شاد و همی نیکو خصال</w:t>
      </w:r>
    </w:p>
    <w:p>
      <w:pPr>
        <w:pStyle w:val="BookText"/>
        <w:rPr/>
      </w:pPr>
      <w:r>
        <w:rPr>
          <w:rFonts w:ascii="IRNazanin" w:hAnsi="IRNazanin" w:eastAsia="IRNazanin"/>
          <w:color w:val="111111"/>
          <w:sz w:val="28"/>
          <w:sz w:val="28"/>
          <w:szCs w:val="28"/>
          <w:rtl w:val="true"/>
          <w:lang w:bidi="fa-IR"/>
        </w:rPr>
        <w:t xml:space="preserve">این حقیر گوید عزیز این را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راه حق کند جان را زوال</w:t>
      </w:r>
    </w:p>
    <w:p>
      <w:pPr>
        <w:pStyle w:val="Heading3"/>
        <w:numPr>
          <w:ilvl w:val="2"/>
          <w:numId w:val="1"/>
        </w:numPr>
        <w:rPr/>
      </w:pPr>
      <w:bookmarkStart w:id="423" w:name="__RefHeading___Toc1338240_372815092"/>
      <w:bookmarkStart w:id="424" w:name="_Toc147"/>
      <w:bookmarkEnd w:id="423"/>
      <w:r>
        <w:rPr/>
        <w:t>135</w:t>
      </w:r>
      <w:r>
        <w:rPr>
          <w:rtl w:val="true"/>
        </w:rPr>
        <w:t xml:space="preserve">) </w:t>
      </w:r>
      <w:r>
        <w:rPr>
          <w:rtl w:val="true"/>
        </w:rPr>
        <w:t>خوش اخُلاقی</w:t>
      </w:r>
      <w:r>
        <w:rPr>
          <w:rtl w:val="true"/>
        </w:rPr>
        <w:t>:</w:t>
      </w:r>
      <w:bookmarkEnd w:id="424"/>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اخُلاقی سرمایۀ بی هزینه ای است که با بودنش زندگی آرام و گوارا و در نبودش زندگی پر از تنش و تلخی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بداخلاق بسیار خطا کند و زندگی اش تلخ شود</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احساس رضایت در زندگی، وابستگی زیادی به خوش اخلاقی زن و مرد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اخلاق خوش، انس زن و شوهر هر روز بیشتر از دیروز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خلق، </w:t>
      </w:r>
    </w:p>
    <w:p>
      <w:pPr>
        <w:pStyle w:val="BookText"/>
        <w:rPr/>
      </w:pPr>
      <w:r>
        <w:rPr>
          <w:rFonts w:ascii="IRNazanin" w:hAnsi="IRNazanin" w:eastAsia="IRNazanin"/>
          <w:color w:val="111111"/>
          <w:sz w:val="28"/>
          <w:sz w:val="28"/>
          <w:szCs w:val="28"/>
          <w:rtl w:val="true"/>
          <w:lang w:bidi="fa-IR"/>
        </w:rPr>
        <w:t>رشتۀ دوستی را استوار می کند</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یکی از مواردی که خداوند بعنوان روزی یک خانواده و عنایت خاص به آنها مورد نظر دارد خوش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که خداوند خیر خانواده ای را بخواهد، سازگاری در زندگی و خوش اخلاقی را روزی آنان میکند</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محک زندگی زیبا، آن است که با مدیریت عاقلانه و مدبرانه تداوم پیدا کند و مدیریت عاقلانه در پرتو خوش خُلقی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 ترین مردم ازنظر عقل،خوش اخلاق ترین آنهاست</w:t>
      </w:r>
      <w:r>
        <w:rPr>
          <w:rFonts w:eastAsia="IRNazanin" w:cs="IRNazanin"/>
          <w:color w:val="111111"/>
          <w:sz w:val="28"/>
          <w:szCs w:val="28"/>
          <w:rtl w:val="true"/>
          <w:lang w:bidi="fa-IR"/>
        </w:rPr>
        <w:t>.»</w:t>
      </w:r>
      <w:r>
        <w:rPr>
          <w:rStyle w:val="FootnoteAnchor"/>
          <w:rtl w:val="true"/>
        </w:rPr>
        <w:footnoteReference w:id="285"/>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 عزیز، خوش اخلاقی از جنس اخلاق بهشتیان است که با وجود آن، زندگی بدون مبالغه بوی بهشت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 سو بداخلاقی از جنس اخلاق جهنّمیان است که با آن، زندگی پر از آتش اختلاف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همین رو است که خوش اخلاق را بهشتی و بداخلاقی را جهنّمی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پدران بزرگوارش و آنها از قول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بر اخلاق خوش که خوش اخلاق حتماً وارد بهشت می شود و بر شما باد که از بداخلاقی پرهیز کنید که بداخلاق حتماً وارد جهنم می شود</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 xml:space="preserve">چرا فکر می کنیم آبادی خانه به زیبایی در و دیوار و فراهم بودن امکانات مادی آن است؟ خانه با زیبایی اخلاق اهالی آن آباد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اعضای این خانه به یکدیگر همیشه پر از محبت بوده و دعوا و عصبانیت در فرهنگ زندگی شان بی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خانه ای اگر اختلافی رخ دهد و کینهای ایجاد شود، به راحتی با همین اخلاق خوش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رویی موجب از بین رفتن کینه هاست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در مجموع ای همسر خوش اخلاق، همه آنچه در موارد قبل مطرح شد و آنچه در ادامه خواهد آمد در یک عنوان خلاصه می شود و آن همان خوش اخلاقی می باشد که فریاد</w:t>
      </w:r>
    </w:p>
    <w:p>
      <w:pPr>
        <w:pStyle w:val="BookText"/>
        <w:rPr/>
      </w:pPr>
      <w:r>
        <w:rPr>
          <w:rFonts w:ascii="IRNazanin" w:hAnsi="IRNazanin" w:eastAsia="IRNazanin"/>
          <w:color w:val="111111"/>
          <w:sz w:val="28"/>
          <w:sz w:val="28"/>
          <w:szCs w:val="28"/>
          <w:rtl w:val="true"/>
          <w:lang w:bidi="fa-IR"/>
        </w:rPr>
        <w:t>خاموش تمام همسران برای رسیدن به آرامش و سعادت واقعی به دنبال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 خوش اخلاقی بود درّ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همسر در زمین و آسمان</w:t>
      </w:r>
    </w:p>
    <w:p>
      <w:pPr>
        <w:pStyle w:val="BookText"/>
        <w:rPr/>
      </w:pPr>
      <w:r>
        <w:rPr>
          <w:rFonts w:ascii="IRNazanin" w:hAnsi="IRNazanin" w:eastAsia="IRNazanin"/>
          <w:color w:val="111111"/>
          <w:sz w:val="28"/>
          <w:sz w:val="28"/>
          <w:szCs w:val="28"/>
          <w:rtl w:val="true"/>
          <w:lang w:bidi="fa-IR"/>
        </w:rPr>
        <w:t xml:space="preserve">با خوش اخلاقی شوی دور از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فشار قبر و صد درد و فغان</w:t>
      </w:r>
    </w:p>
    <w:p>
      <w:pPr>
        <w:pStyle w:val="BookText"/>
        <w:rPr/>
      </w:pPr>
      <w:r>
        <w:rPr>
          <w:rFonts w:ascii="IRNazanin" w:hAnsi="IRNazanin" w:eastAsia="IRNazanin"/>
          <w:color w:val="111111"/>
          <w:sz w:val="28"/>
          <w:sz w:val="28"/>
          <w:szCs w:val="28"/>
          <w:rtl w:val="true"/>
          <w:lang w:bidi="fa-IR"/>
        </w:rPr>
        <w:t xml:space="preserve">بر تو آرد روز و شب صدها 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آرام همی روح و روان</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حالی شوی دور از 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شوی آرام و شاد با صد نشان </w:t>
      </w:r>
    </w:p>
    <w:p>
      <w:pPr>
        <w:pStyle w:val="BookText"/>
        <w:rPr/>
      </w:pPr>
      <w:r>
        <w:rPr>
          <w:rFonts w:ascii="IRNazanin" w:hAnsi="IRNazanin" w:eastAsia="IRNazanin"/>
          <w:color w:val="111111"/>
          <w:sz w:val="28"/>
          <w:sz w:val="28"/>
          <w:szCs w:val="28"/>
          <w:rtl w:val="true"/>
          <w:lang w:bidi="fa-IR"/>
        </w:rPr>
        <w:t xml:space="preserve">دلهره و استرس و اضطراب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 اخلاقی روند بیرون ز جان</w:t>
      </w:r>
    </w:p>
    <w:p>
      <w:pPr>
        <w:pStyle w:val="BookText"/>
        <w:rPr/>
      </w:pPr>
      <w:r>
        <w:rPr>
          <w:rFonts w:ascii="IRNazanin" w:hAnsi="IRNazanin" w:eastAsia="IRNazanin"/>
          <w:color w:val="111111"/>
          <w:sz w:val="28"/>
          <w:sz w:val="28"/>
          <w:szCs w:val="28"/>
          <w:rtl w:val="true"/>
          <w:lang w:bidi="fa-IR"/>
        </w:rPr>
        <w:t xml:space="preserve">خانه و اهل و عیال بی هر نقاب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 اخلاق برند سود کلان</w:t>
      </w:r>
    </w:p>
    <w:p>
      <w:pPr>
        <w:pStyle w:val="BookText"/>
        <w:rPr/>
      </w:pPr>
      <w:r>
        <w:rPr>
          <w:rFonts w:ascii="IRNazanin" w:hAnsi="IRNazanin" w:eastAsia="IRNazanin"/>
          <w:color w:val="111111"/>
          <w:sz w:val="28"/>
          <w:sz w:val="28"/>
          <w:szCs w:val="28"/>
          <w:rtl w:val="true"/>
          <w:lang w:bidi="fa-IR"/>
        </w:rPr>
        <w:t xml:space="preserve">داد خاموش درون با صد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خواهد خوش اخلاقی چنان</w:t>
      </w:r>
    </w:p>
    <w:p>
      <w:pPr>
        <w:pStyle w:val="BookText"/>
        <w:rPr/>
      </w:pPr>
      <w:r>
        <w:rPr>
          <w:rFonts w:ascii="IRNazanin" w:hAnsi="IRNazanin" w:eastAsia="IRNazanin"/>
          <w:color w:val="111111"/>
          <w:sz w:val="28"/>
          <w:sz w:val="28"/>
          <w:szCs w:val="28"/>
          <w:rtl w:val="true"/>
          <w:lang w:bidi="fa-IR"/>
        </w:rPr>
        <w:t xml:space="preserve">با بد اخلاقی کنی جان را مذاب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وافر می کنی تا آن کران</w:t>
      </w:r>
    </w:p>
    <w:p>
      <w:pPr>
        <w:pStyle w:val="BookText"/>
        <w:rPr/>
      </w:pPr>
      <w:r>
        <w:rPr>
          <w:rFonts w:ascii="IRNazanin" w:hAnsi="IRNazanin" w:eastAsia="IRNazanin"/>
          <w:color w:val="111111"/>
          <w:sz w:val="28"/>
          <w:sz w:val="28"/>
          <w:szCs w:val="28"/>
          <w:rtl w:val="true"/>
          <w:lang w:bidi="fa-IR"/>
        </w:rPr>
        <w:t xml:space="preserve">در زناشویی بدان تو ای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لذّتش با خلق خوب گردد عیان</w:t>
      </w:r>
    </w:p>
    <w:p>
      <w:pPr>
        <w:pStyle w:val="BookText"/>
        <w:rPr/>
      </w:pPr>
      <w:r>
        <w:rPr>
          <w:rFonts w:ascii="IRNazanin" w:hAnsi="IRNazanin" w:eastAsia="IRNazanin"/>
          <w:color w:val="111111"/>
          <w:sz w:val="28"/>
          <w:sz w:val="28"/>
          <w:szCs w:val="28"/>
          <w:rtl w:val="true"/>
          <w:lang w:bidi="fa-IR"/>
        </w:rPr>
        <w:t xml:space="preserve">خلق نیکو در حدیث و هم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لحظه بهر تو آرد امان</w:t>
      </w:r>
    </w:p>
    <w:p>
      <w:pPr>
        <w:pStyle w:val="BookText"/>
        <w:rPr/>
      </w:pPr>
      <w:r>
        <w:rPr>
          <w:rFonts w:ascii="IRNazanin" w:hAnsi="IRNazanin" w:eastAsia="IRNazanin"/>
          <w:color w:val="111111"/>
          <w:sz w:val="28"/>
          <w:sz w:val="28"/>
          <w:szCs w:val="28"/>
          <w:rtl w:val="true"/>
          <w:lang w:bidi="fa-IR"/>
        </w:rPr>
        <w:t xml:space="preserve">الگوی ما در خوش اخلاقی ی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مولا بوده بی هر نوع گمان</w:t>
      </w:r>
    </w:p>
    <w:p>
      <w:pPr>
        <w:pStyle w:val="BookText"/>
        <w:rPr/>
      </w:pPr>
      <w:r>
        <w:rPr>
          <w:rFonts w:ascii="IRNazanin" w:hAnsi="IRNazanin" w:eastAsia="IRNazanin"/>
          <w:color w:val="111111"/>
          <w:sz w:val="28"/>
          <w:sz w:val="28"/>
          <w:szCs w:val="28"/>
          <w:rtl w:val="true"/>
          <w:lang w:bidi="fa-IR"/>
        </w:rPr>
        <w:t xml:space="preserve">این حقیر گوید به هر اهل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 اخلاقی شوی اهل جنان</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ای عزیز بزرگوار باید بدانی کهزندگی مشترک قانون و قواعدی دارد که از چشم خیلی از زوج ها پنهان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زندگی مشترکت را جذاب کنی وخوشبختی، عشق و تفاهم همیشه مهمان خانه ات باشد؛ خوش اخلاق باش اگر می خواهی ازدواجت را پایدار کنی،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 اخلاق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همسرت به شما احترام بگذارد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 اخلاق </w:t>
      </w:r>
    </w:p>
    <w:p>
      <w:pPr>
        <w:pStyle w:val="BookText"/>
        <w:rPr/>
      </w:pP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هم چنان سعادتمند باقی بمانی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 اخلاق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طور خلاصه موارد مزبور را برای ایجاد آرامش در زندگی مشترک در اصول زیر اینگونه می توان مطرح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صداقت؛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رازداری؛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و محبت با یکدیگر؛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محکوم نکردن طرف مقابل؛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نظافت و خوش بویی؛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به یکدیگر؛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جابجایی نقش های یکدیگر؛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تو نداشتن؛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اهانت؛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غرائز جنسی یکدیگر؛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ضرورت های یکدیگر؛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اصل اختلاف سلیقه و تفاوت روش ها؛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روحیه عذرخواهی و اعتراف به اشتباه؛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یکپارچگی در امور مالی؛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همدیگر را خوشبخت و بهشتی کردن؛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با یکدیگر؛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تشکر از یکدیگر؛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امر و نهی کردن یکدیگر؛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علاقه به یکدیگر؛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جای طرف مقابل قرار دادن؛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داشتن به هم؛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وفاداری به هم؛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تحقیر و سرزنش یکدیگر در نزد دیگران؛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و تمجید از یکدیگر، به ویژه در غیاب هم؛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انتقاد طلبی؛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تحریک حسادت و غیرت یکدیگر؛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تفکیک مسائل کار از مسائل منزل؛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عدالت در دید و بازدید از بستگان یکدیگر؛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غمخوار هم بودن؛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حل مشکلات زناشویی در حالت دعوا و خشم؛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از انباشتن اختلافات و مشکلات؛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رفتاری؛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 زیستی؛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گوش دادن به سخنان یکدیگر؛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از دخالت های نابجای دیگران؛ </w:t>
      </w:r>
      <w:r>
        <w:rPr>
          <w:rFonts w:eastAsia="IRNazanin" w:cs="IRNazanin"/>
          <w:color w:val="111111"/>
          <w:sz w:val="28"/>
          <w:szCs w:val="28"/>
          <w:lang w:bidi="fa-IR"/>
        </w:rPr>
        <w:t>39</w:t>
      </w:r>
      <w:r>
        <w:rPr>
          <w:rFonts w:eastAsia="IRNazanin" w:cs="IRNazanin"/>
          <w:color w:val="111111"/>
          <w:sz w:val="28"/>
          <w:szCs w:val="28"/>
          <w:rtl w:val="true"/>
          <w:lang w:bidi="fa-IR"/>
        </w:rPr>
        <w:t>.</w:t>
      </w:r>
      <w:bookmarkStart w:id="425" w:name="pg10629_108209"/>
    </w:p>
    <w:p>
      <w:pPr>
        <w:pStyle w:val="BookText"/>
        <w:rPr/>
      </w:pPr>
      <w:bookmarkEnd w:id="425"/>
      <w:r>
        <w:rPr>
          <w:rFonts w:ascii="IRNazanin" w:hAnsi="IRNazanin" w:eastAsia="IRNazanin"/>
          <w:color w:val="111111"/>
          <w:sz w:val="28"/>
          <w:sz w:val="28"/>
          <w:szCs w:val="28"/>
          <w:rtl w:val="true"/>
          <w:lang w:bidi="fa-IR"/>
        </w:rPr>
        <w:t xml:space="preserve">داشتن مشاور خانواده؛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ویژگی های مردان و زنان؛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روحیه و امید دادن به هم؛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کتاب های اخلاقی مربوط به اصول همسرداری؛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تجربیات گذشتگان؛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نقاط قوت همسر؛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مخفی کاری؛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توقعات از یکدیگر؛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 پوشی همدیگر؛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به خانواده یکدیگر؛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زندگی خشک قانونی و حقوقی؛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بزرگ نمایی اختلافات کوچک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2"/>
        <w:numPr>
          <w:ilvl w:val="1"/>
          <w:numId w:val="1"/>
        </w:numPr>
        <w:rPr/>
      </w:pPr>
      <w:bookmarkStart w:id="426" w:name="__RefHeading___Toc1338242_372815092"/>
      <w:bookmarkStart w:id="427" w:name="_Toc148"/>
      <w:bookmarkEnd w:id="426"/>
      <w:r>
        <w:rPr>
          <w:rtl w:val="true"/>
        </w:rPr>
        <w:t>حسن ختام</w:t>
      </w:r>
      <w:r>
        <w:rPr>
          <w:rtl w:val="true"/>
        </w:rPr>
        <w:t>:</w:t>
      </w:r>
      <w:bookmarkEnd w:id="427"/>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اي عزيز دیندار و خوش اخلاق، در خاتمه بايد تاکید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معيار مهم در ايجاد آرامش و نشاط در زندگي زناشوئي است كه در روايات و احاديث در رديف يكديگر ذكر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براى تأمين سعادت خانواده ضرورى است كه همسران به اين دو معيار عنايت ويژه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اينكه همانگونه كه اشاره شد و مولف بر اساس احاديث و روايات 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راه انتخاب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تاكيد ويژه نموده؛ اين است كه بزرگ‌ترین ویژگی یک همسر مناسب تدیّن و دينداري وي مي باشد، يعني به اصول و فروع دين و تمام آن 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طرف خدا برای سعادت بشر آورده ایمان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خدا را حلال و حرام او را حرام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آري اي عزيز متدين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خوستگاري كه بود اهل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ايمان و جهاد و ذكر و راز</w:t>
      </w:r>
    </w:p>
    <w:p>
      <w:pPr>
        <w:pStyle w:val="BookText"/>
        <w:rPr/>
      </w:pPr>
      <w:r>
        <w:rPr>
          <w:rFonts w:ascii="IRNazanin" w:hAnsi="IRNazanin" w:eastAsia="IRNazanin"/>
          <w:color w:val="111111"/>
          <w:sz w:val="28"/>
          <w:sz w:val="28"/>
          <w:szCs w:val="28"/>
          <w:rtl w:val="true"/>
          <w:lang w:bidi="fa-IR"/>
        </w:rPr>
        <w:t xml:space="preserve">بي شك و شبهه بگو بله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چونكه خوشبختت كند و سر فراز</w:t>
      </w:r>
    </w:p>
    <w:p>
      <w:pPr>
        <w:pStyle w:val="BookText"/>
        <w:rPr/>
      </w:pPr>
      <w:r>
        <w:rPr>
          <w:rFonts w:ascii="IRNazanin" w:hAnsi="IRNazanin" w:eastAsia="IRNazanin"/>
          <w:color w:val="111111"/>
          <w:sz w:val="28"/>
          <w:sz w:val="28"/>
          <w:szCs w:val="28"/>
          <w:rtl w:val="true"/>
          <w:lang w:bidi="fa-IR"/>
        </w:rPr>
        <w:t>چرا كه دین می تواند انسان را از هرگونه انحراف های روحی و اجتماعی مصون دارد و زمينه و بستر مناسب را براي سعادت و خوشبختي هر فردي فراهم نمايد، مسلماً زن و مرد با ایمان مطابق موازین و برنامه های دینی زندگي مي كنند و فرزندان خود را تربیت کرده و احساس مسئولیت نسبت به این امر می نمایند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الوصف اي عزيز بزرگوار، تديّن همسر از اهميت بسيارى برخوردار است و تأثير بسزايى در سعادت زندگى خانوادگى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 معيار، ارزشهاى اخلاقى همچون صداقت، وفا، گذشت و فداكارى در زندگى قابل پياده شدن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اولياى گرامى اسلام به اين نكته بسيار عنايت شده است، چنان كه رسول خدا صلى الله عليه و آله پس از برشمردن انگيزه‌هاى مختلف در گزينش همسر به ديندارى و متديّن بودن او اشاره كرده، مى‌فرمايند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را به چهار چيز كابين مى‌بندند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دين، زيبايى و حسب و نَسَبش؛ پس بر تو باد به ازدواج با زن ديندار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همسر متديّن در زندگى سودمندتر از همسر زيبا، يا ثروتمند، يا داراى حسب و نسب، ولى غير متديّن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شايسته است كه در گزينش همسر؛ زيبايى ظاهرى، ثروت و حسب و نسب، ديندارى او را تحت‌الشعاع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اي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زيبايي عزيز است بر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مداري بهتر است از هر نظر</w:t>
      </w:r>
    </w:p>
    <w:p>
      <w:pPr>
        <w:pStyle w:val="BookText"/>
        <w:rPr/>
      </w:pPr>
      <w:r>
        <w:rPr>
          <w:rFonts w:ascii="IRNazanin" w:hAnsi="IRNazanin" w:eastAsia="IRNazanin"/>
          <w:color w:val="111111"/>
          <w:sz w:val="28"/>
          <w:sz w:val="28"/>
          <w:szCs w:val="28"/>
          <w:rtl w:val="true"/>
          <w:lang w:bidi="fa-IR"/>
        </w:rPr>
        <w:t xml:space="preserve">همسر با دين بود محبوب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زندگي را مي كند شيرين چو زر</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همسر متديّن و مؤمن حامى و تقويت كننده ايمان انسان است؛ وهمسر غير متديّن موجبات تضعيف ايمان انسان را فراهم مى‌سازد، بطورى كه با گذشت زمان، بى‌ايمانى و بى‌تفاوتى او نسبت به معتقدات دينى در روح همسرش تأثير گذارده و خواه و ناخواه او را در انجام تكاليف دينى، سست و بى‌تفاوت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متديّن به همان اندازه كه در فكر و عقيده با شوهر متديّن هماهنگ است، در عمل نيز در كنار او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هماهنگى در التزام به دستورات دينى همچون رعايت حجاب، پرهيز از معاشرتهاى آلوده، خوددارى از مصرف مال حرام، تعهّد به رعايت اخلاق اسلامى و انجام عبادتهاى دينى و دهها مورد ديگر كه در زندگى پيش مى‌آيد، از تفاهم و هماهنگى زن و شوهر حكايت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زن و شوهر از نظر عقيده و ديندارى در دو قطب مخالف قرار داشته باشند، ازكوچكترين مسائل زندگى تا مهمترين آن و از شروع مراسم عقد و عروسى تا پايان زندگى، كشمكش و درگيرى مستمر در زندگى اين زن و شوهر وجود خواهد داشت؛ كه همگى از مراعات نكردن معيار ديندارى در گزينش همسر ناشى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اينكه </w:t>
      </w:r>
    </w:p>
    <w:p>
      <w:pPr>
        <w:pStyle w:val="BookText"/>
        <w:rPr/>
      </w:pPr>
      <w:r>
        <w:rPr>
          <w:rFonts w:ascii="IRNazanin" w:hAnsi="IRNazanin" w:eastAsia="IRNazanin"/>
          <w:color w:val="111111"/>
          <w:sz w:val="28"/>
          <w:sz w:val="28"/>
          <w:szCs w:val="28"/>
          <w:rtl w:val="true"/>
          <w:lang w:bidi="fa-IR"/>
        </w:rPr>
        <w:t>همسر متديّن، فرزندان مؤمن و نيكوكار به جامعه تحويل مى‌دهد و از بى‌بندوبارى و افسار گسيختگى آنها جلوگيرى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مى‌كوشد فرزندان خود را طبق الگوهاى دينى و مذهبى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تمام مراحل زندگى آنها را به ديندارى و رعايت دستورات دينى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امر هم در ايجاد آرامش همسران در زندگي مشترك نقش بسزائي خواهد داشت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اي خواهر و برادر مومن، يقين بدان انساني كه دين ندارد هيچ ندارد، هرچه هم داشته باشد، هيچ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كسي كه پايبند دين، نباشد هيچ تضميني وجود ندارد كه پايبند به رعايت حقوق همسر و زندگي مشترك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سعادت حقيقي بدون ديانت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براي گرفتن راهنمايي درباره انتخاب همسر، خدمت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بذات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كه همسر دينداري بگيري و نيز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با زني به خاطر ثروتش ازدواج كند، خداوند او را به حال خودش وامي‌گذارد؛ كسي كه به خاطر زيبايي‌اش با او ازدواج كند، در او امور ناخوشايند خواهد ديد؛ كسي كه به خاطر دين و ايمانش با او ازدواج كند، خداوند همه آن امتيازات را برايش فراهم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مردي با زني براي جمال يا مالش ازدواج كند، به همين امر واگذار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 براي ديندار بودن با او ازدواج كند، خدا مال وجمال را نيز نصيبش مي‌گرداند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زن ديندار ازدواج كن تا خدا به زندگي تو بركت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كسي كه به خاطر دين و ايمان كسي با او ازدواج كند، خداوند همه دنيايش را برايش فراهم </w:t>
      </w:r>
    </w:p>
    <w:p>
      <w:pPr>
        <w:pStyle w:val="BookText"/>
        <w:rPr/>
      </w:pPr>
      <w:r>
        <w:rPr>
          <w:rFonts w:ascii="IRNazanin" w:hAnsi="IRNazanin" w:eastAsia="IRNazanin"/>
          <w:color w:val="111111"/>
          <w:sz w:val="28"/>
          <w:sz w:val="28"/>
          <w:szCs w:val="28"/>
          <w:rtl w:val="true"/>
          <w:lang w:bidi="fa-IR"/>
        </w:rPr>
        <w:t>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شخصي به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گرديده و در مورد ازدواج، با آن سرور مشورت كرده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شخصي كه اهل ديانت و تقوا باشد ازدواج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نباید زیبایی زن را بر دینداریش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در هنگام انتخاب همسر، زیبایی را اولویت اول خویش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موقعی شخصی که راضی به دینداری و امانت‌داری او هستید برای خواستگاری نزد شما آمد، به او زن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سيرتش اصل است و باشد ماندگار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فردا را كند آرام و رام</w:t>
      </w:r>
    </w:p>
    <w:p>
      <w:pPr>
        <w:pStyle w:val="BookText"/>
        <w:rPr/>
      </w:pPr>
      <w:r>
        <w:rPr>
          <w:rFonts w:ascii="IRNazanin" w:hAnsi="IRNazanin" w:eastAsia="IRNazanin"/>
          <w:color w:val="111111"/>
          <w:sz w:val="28"/>
          <w:sz w:val="28"/>
          <w:szCs w:val="28"/>
          <w:rtl w:val="true"/>
          <w:lang w:bidi="fa-IR"/>
        </w:rPr>
        <w:t xml:space="preserve">همسر پارسا همانند طلاست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كم عيب است بدو ن هر كلام</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 عزيزبا ايمان، دينداري را فقط از روزه و نماز و يا از انجام مراسم مذهبي توسط فرد نمي‌توان كشف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 امور كارهاي ساده‌اي هستند كه انسان تدريجاً به آنها عادت كرده است، بلكه دينداري را علاوه بر موارد مزبوربه وسيله امانتداري، وفاي به عهد، اجتناب از مال حرام، راستگويي، رعايت حقوق ديگران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تشخيص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و روزه مردم مغرور نشويد؛ زيرا بعضي مردم به نماز و روزه عادت كرده‌اند آن چنان كه از ترك آنها ناراحت مي‌شوند و در تشخيص مراتب دينداري، آن‌ها را به وسيله راستگويي و امانتداري امتحان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وسيله براي تشخيص دينداري افراد، معاشرت و در صورت امكان معامله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طرف ديگر از ویژگیهای مهم ديگر همسر،خوش اخلاق بودن او است، اگر شوهری بهترین خانه، ماشین، لباس، قیافه، و كلا بهترين امكانات مادي را داشته باشد، اما بداخلاق و خشن باشد، تمام افراد خانواده ناراحت خواهند بود، به طوری که آرزو می کنند روی خاک بنشینند و پست‌ترین لباس‌ها را بپوشند و بدترین غذاها را بخورند، اما در خانه گرفتار خشونت، بدزبانی و بداخلاقی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اي عزيز، بدون شك اخلاق هر كس در زندگى او تأثير مستقيم دارد، ولى اين تأثير در محيط خانواده محسوستر و نقش‌آفرين‌تر است، زيرا مسائل عاطفى در خانواده بر مسائل ديگر غلبه دارد و محيط خانواده بيشتر بر مبناى خصوصيات اخلاقى اعضاى آن شكل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اعضاى خانواده از اخلاقى پسنديده برخوردار باشند، محيط خانواده به بهشتى سرورانگيز تبديل خواهد شد، ولى اگر به بداخلاقى خو گرفته باشند، همواره خود را در جهنّمى سوزان گرفتار خواهند ديد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مى‌توان گفت كه اخلاق پسنديده پس از مسأله ديندارى از جمله عوامل خوشبختى زن و شوهر است و نقش تعيين كننده‌اى در آرامش زندگى مشترك آن دو ايفا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زندگى مشترك، داراى فراز و نشيبهايى است كه برخورد صحيح با آنها نياز به روحيه‌اى قوى و اخلاقى پسنديده دارد و زن و شوهر اگر از اين مزيّت بهره‌اى نداشته باشند، نمى‌توانند با تفاهم و همكارى متقابل، بر مشكلات زندگى چيره شده، بار سنگين آن را به مقصد برسانند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الوصف اي عزيز متواضع،، خوش اخلاقی همسر، نقش مؤثری در ايجاد آرامش در زندگی مشترك و مخصوصا زناشوئي رضايت بخشخواهد داشت و باید مورد توجه کامل قرار گیرد؛ زیرا همانطور كه اشاره شد آنچه مایه سازش و تحکیم روابط است، حسن خلق است، نه اموری مانند ثروت و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همسرِ بداخلاق و ناسازگار، مایه غم و اندوه و کدورت خواهد بود و بدون شك طراوت و شادابی را از طرف مقابل و ديگر اعضاي خانواده می‌رباید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طرف زن باشد چه از طرف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نهان را تو کن فارغ از خلق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شوی خوار و پست تا ابد</w:t>
      </w:r>
    </w:p>
    <w:p>
      <w:pPr>
        <w:pStyle w:val="BookText"/>
        <w:rPr/>
      </w:pPr>
      <w:r>
        <w:rPr>
          <w:rFonts w:ascii="IRNazanin" w:hAnsi="IRNazanin" w:eastAsia="IRNazanin"/>
          <w:color w:val="111111"/>
          <w:sz w:val="28"/>
          <w:sz w:val="28"/>
          <w:szCs w:val="28"/>
          <w:rtl w:val="true"/>
          <w:lang w:bidi="fa-IR"/>
        </w:rPr>
        <w:t xml:space="preserve">ز خلق نکو می شوی با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و همسر و باب و جد</w:t>
      </w:r>
    </w:p>
    <w:p>
      <w:pPr>
        <w:pStyle w:val="BookText"/>
        <w:rPr/>
      </w:pPr>
      <w:r>
        <w:rPr>
          <w:rFonts w:ascii="IRNazanin" w:hAnsi="IRNazanin" w:eastAsia="IRNazanin"/>
          <w:color w:val="111111"/>
          <w:sz w:val="28"/>
          <w:sz w:val="28"/>
          <w:szCs w:val="28"/>
          <w:rtl w:val="true"/>
          <w:lang w:bidi="fa-IR"/>
        </w:rPr>
        <w:t>به خاطر همين است كه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 احاديث جوانان را از ازدواج با افراد بداخلاق نهی نموده اند و خوش‌اخلاقی را به عنوان یکی از شرایط همسر شایسته محسوب كرده و روى اين معيار در گزينش همسر تكيه ويژه نموده و از آن در رديف ديانت و ديندارى همسر ياد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صفات و ويژگي‌هاي همسر شايسته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كسي كه اخلاق و دينش مورد پسند باشد ازدواج كنيدواگر چنين نكنيد فتنه و فساد بزرگي در زمين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 وي باشد مطابق با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خلق خوشش گيري پيام </w:t>
      </w:r>
    </w:p>
    <w:p>
      <w:pPr>
        <w:pStyle w:val="BookText"/>
        <w:rPr/>
      </w:pPr>
      <w:r>
        <w:rPr>
          <w:rFonts w:ascii="IRNazanin" w:hAnsi="IRNazanin" w:eastAsia="IRNazanin"/>
          <w:color w:val="111111"/>
          <w:sz w:val="28"/>
          <w:sz w:val="28"/>
          <w:szCs w:val="28"/>
          <w:rtl w:val="true"/>
          <w:lang w:bidi="fa-IR"/>
        </w:rPr>
        <w:t xml:space="preserve">صورتش باشد عزيز و با حيا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ايمانش قوي باشد مدام</w:t>
      </w:r>
    </w:p>
    <w:p>
      <w:pPr>
        <w:pStyle w:val="BookText"/>
        <w:rPr/>
      </w:pPr>
      <w:r>
        <w:rPr>
          <w:rFonts w:ascii="IRNazanin" w:hAnsi="IRNazanin" w:eastAsia="IRNazanin"/>
          <w:color w:val="111111"/>
          <w:sz w:val="28"/>
          <w:sz w:val="28"/>
          <w:szCs w:val="28"/>
          <w:rtl w:val="true"/>
          <w:lang w:bidi="fa-IR"/>
        </w:rPr>
        <w:t>خوش‌خلقي و مهرباني با همسر يكي از نمودهاي برجستۀ معاشرت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ويژگي اخلاقي دوجانبه است و هر يك از همسران بايد به آن آراسته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در برخورد با همسر با چهره‌اي بشّاش، اداي كلمات زيبا، بدون داد و فرياد، منطقي، متواضعانه و دلسوزانه ظاهر مي‌شود، شخصي خوش‌اخلاق تلقي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با حضور خود در جمع خانواده، افزون بر ايجاد صفا و آرامش در خانواده، از اجر معنوي نيز برخوردار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گرامي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ارزش و جايگاه خوش‌اخلاقي مي‌فرمايند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شايسته‌ترين مردم از نظر ايماني، خوش‌اخلاق‌ترين آنها و مهربان‌ترين آنها با خانواده‌اش است و من مهربان‌ترين شما نسبت به خانواده‌ام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وسايل الشيعه،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اي همسر خوش اخلاق، ترش‌رويي، اخم، داد و فرياد، غُر زدن و بي‌حوصلگي با همسر، نه‌تنها زندگي را به جهنمي سوزان تبديل مي‌كند، بلكه هيچ منفعتي ندارد و فقط كارهاي خوب انسان را نابود مي‌سازد و انسان را از معنويت دور مي‌كند و از چشم اعضاي خانواده بويژه همسر مي‌اندازد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بدخلقي بپرهيزيد؛ زيرا بدخلقي شما را جهنمي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 الشيعه،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بداخلاقي اعمال و حسنات انسان را نابود مي‌كند، همان‌طوري كه سركه عسل را نابود مي‌نمايد</w:t>
      </w:r>
      <w:r>
        <w:rPr>
          <w:rFonts w:eastAsia="IRNazanin" w:cs="IRNazanin"/>
          <w:color w:val="111111"/>
          <w:sz w:val="28"/>
          <w:szCs w:val="28"/>
          <w:rtl w:val="true"/>
          <w:lang w:bidi="fa-IR"/>
        </w:rPr>
        <w:t xml:space="preserve">" </w:t>
      </w:r>
      <w:bookmarkStart w:id="428" w:name="pg10629_108217"/>
    </w:p>
    <w:p>
      <w:pPr>
        <w:pStyle w:val="BookText"/>
        <w:rPr/>
      </w:pPr>
      <w:bookmarkEnd w:id="428"/>
      <w:r>
        <w:rPr>
          <w:rFonts w:ascii="IRNazanin" w:hAnsi="IRNazanin" w:eastAsia="IRNazanin"/>
          <w:color w:val="111111"/>
          <w:sz w:val="28"/>
          <w:sz w:val="28"/>
          <w:szCs w:val="28"/>
          <w:rtl w:val="true"/>
          <w:lang w:bidi="fa-IR"/>
        </w:rPr>
        <w:t>بنا بر احاديث خوش‌خلقى و تحمل اخلاق همسر و بهره‌گيرى از واژه‌هاى زيبا و تعاملات همسرى، باعث ايجاد محبت بيشتر و تقويت و تثبيت علاقه‌مندى‌ها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خوش‌خلقى باعث گوارايى و جذابيت زندگى مى‌گردد و خستگى حاصل از تلاش‌هاى روزانه را مرتفع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ايجاد خوش‌خلقى در همسر، مى‌توان از گوش دادن همراه با عواطف به سخنان همسر، تغافل در خطاها، آشتى كردن، سخاوتمندى، شوخ‌طبعى، تقويت مثبت و تنوع تقويت‌كننده‌ها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17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89"/>
                        <a:stretch/>
                      </pic:blipFill>
                      <pic:spPr>
                        <a:xfrm>
                          <a:off x="0" y="0"/>
                          <a:ext cx="5334120" cy="3174840"/>
                        </a:xfrm>
                        <a:prstGeom prst="rect">
                          <a:avLst/>
                        </a:prstGeom>
                        <a:ln w="0">
                          <a:noFill/>
                        </a:ln>
                      </pic:spPr>
                    </pic:pic>
                  </a:graphicData>
                </a:graphic>
              </wp:inline>
            </w:drawing>
          </mc:Choice>
          <mc:Fallback>
            <w:pict>
              <v:shape id="shape_0" stroked="f" o:allowincell="f" style="position:absolute;margin-left:0pt;margin-top:-250.05pt;width:419.95pt;height:249.95pt;mso-wrap-style:none;v-text-anchor:middle;mso-position-horizontal:left;mso-position-vertical:top" type="_x0000_t75">
                <v:imagedata r:id="rId390" o:detectmouseclick="t"/>
                <v:stroke color="#3465a4" joinstyle="round" endcap="flat"/>
                <w10:wrap type="none"/>
              </v:shape>
            </w:pict>
          </mc:Fallback>
        </mc:AlternateContent>
      </w:r>
    </w:p>
    <w:p>
      <w:pPr>
        <w:pStyle w:val="Heading2"/>
        <w:numPr>
          <w:ilvl w:val="1"/>
          <w:numId w:val="1"/>
        </w:numPr>
        <w:rPr/>
      </w:pPr>
      <w:bookmarkStart w:id="429" w:name="__RefHeading___Toc1338244_372815092"/>
      <w:bookmarkStart w:id="430" w:name="_Toc149"/>
      <w:bookmarkEnd w:id="429"/>
      <w:r>
        <w:rPr>
          <w:rtl w:val="true"/>
        </w:rPr>
        <w:t>نتیجه گیری</w:t>
      </w:r>
      <w:r>
        <w:rPr>
          <w:rtl w:val="true"/>
        </w:rPr>
        <w:t>:</w:t>
      </w:r>
      <w:bookmarkEnd w:id="430"/>
    </w:p>
    <w:p>
      <w:pPr>
        <w:pStyle w:val="BookText"/>
        <w:rPr/>
      </w:pPr>
      <w:r>
        <w:rPr>
          <w:rFonts w:ascii="IRNazanin" w:hAnsi="IRNazanin" w:eastAsia="IRNazanin"/>
          <w:color w:val="111111"/>
          <w:sz w:val="28"/>
          <w:sz w:val="28"/>
          <w:szCs w:val="28"/>
          <w:rtl w:val="true"/>
          <w:lang w:bidi="fa-IR"/>
        </w:rPr>
        <w:t xml:space="preserve">گر کنی چنین مرام، تو انتخاب و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نهد منّت خاص، بر تو خدای انس و جان</w:t>
      </w:r>
    </w:p>
    <w:p>
      <w:pPr>
        <w:pStyle w:val="BookText"/>
        <w:rPr/>
      </w:pPr>
      <w:r>
        <w:rPr>
          <w:rFonts w:ascii="IRNazanin" w:hAnsi="IRNazanin" w:eastAsia="IRNazanin"/>
          <w:color w:val="111111"/>
          <w:sz w:val="28"/>
          <w:sz w:val="28"/>
          <w:szCs w:val="28"/>
          <w:rtl w:val="true"/>
          <w:lang w:bidi="fa-IR"/>
        </w:rPr>
        <w:t xml:space="preserve">چون که توفیق بزرگ؛ همره هر کس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ی جان طلبد، منّت مولای نهان</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 آغازین قرن بیست و یکم توجه و گرایش به معنویت مهم‌ترین پدیده بوده است، به گونه اي كه دیگر همانند گذشته، جدال با معنویت و خداوند، جدالی ترقی‌خواهانه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علم در پاسخ به سؤالات همسران اظهار عجز و ناتوانی می‌کند و به قول سارتر</w:t>
      </w:r>
      <w:r>
        <w:rPr>
          <w:rFonts w:eastAsia="IRNazanin" w:cs="IRNazanin"/>
          <w:color w:val="111111"/>
          <w:sz w:val="28"/>
          <w:szCs w:val="28"/>
          <w:rtl w:val="true"/>
          <w:lang w:bidi="fa-IR"/>
        </w:rPr>
        <w:t>(</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مرده </w:t>
      </w:r>
    </w:p>
    <w:p>
      <w:pPr>
        <w:pStyle w:val="BookText"/>
        <w:rPr/>
      </w:pPr>
      <w:r>
        <w:rPr>
          <w:rFonts w:ascii="IRNazanin" w:hAnsi="IRNazanin" w:eastAsia="IRNazanin"/>
          <w:color w:val="111111"/>
          <w:sz w:val="28"/>
          <w:sz w:val="28"/>
          <w:szCs w:val="28"/>
          <w:rtl w:val="true"/>
          <w:lang w:bidi="fa-IR"/>
        </w:rPr>
        <w:t>است، و از طرف دیگر احساس تنهایی، ناامنی، پوچی و وانهادگی او را سخت می‌آزارد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از این بحران براي</w:t>
      </w:r>
    </w:p>
    <w:p>
      <w:pPr>
        <w:pStyle w:val="BookText"/>
        <w:rPr/>
      </w:pPr>
      <w:r>
        <w:rPr>
          <w:rFonts w:ascii="IRNazanin" w:hAnsi="IRNazanin" w:eastAsia="IRNazanin"/>
          <w:color w:val="111111"/>
          <w:sz w:val="28"/>
          <w:sz w:val="28"/>
          <w:szCs w:val="28"/>
          <w:rtl w:val="true"/>
          <w:lang w:bidi="fa-IR"/>
        </w:rPr>
        <w:t>همسران در آمیختن معنویت و عقلانیت در زندگي مشترك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پای آن وحی و پای دیگرش عقل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اشاره شد مذهب در سلامت روان همسران در همه زمينه ها مخصوصا در زندگي مشترك نقش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با توجه به شرایط موجود، مذهب در حیطه ی وسیعی از مسائل روان شناسی مانند بهداشت روانی، مقابله با فشار روانی، آسیبهای خانودگي در زندگي زناشوئي،،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ایمان و احساس امنیت و آرامش روانی را اکثر دانشمندان صراحتا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ویلیام جیمز؛ اما نوئل کانت، کارل گستاو یونگ، اریکسون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نیاز به دین، منحصر به دوره خاصي نیست، بلکه بشر در تمام اعصار این احتیاج را به سادگی حس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درعصر ما ضرورت دین و ایمان بیش از هر عصر دیگری احساس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است که می تواند انسانیت همسران را حفظ کرده و آنها را از انحطاط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فطری که از درون نشات می گیرد به خصوص از آن نظر که نیاز انسان را به تکیه گاهی نیرومند و قوی ارضاء می کند؛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گاهی که در همه حوادث به آن پناه ببرد و به اتکای آن آرام و مطمئن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الابذکر الله، سوره رعد آیه</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پناهی و احساس بی کسی که در اکثر عدم تعادلهای روانی همسران به چشم می خورد، در اعتقاد به یک وجود و حامی مقتدر و پناهده ای که مصدر نیکیها، سازندگیها و کارهای خیر است به انسان آرامش روانی می بخشد و در بهداشت روانی او موثر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رغم اینکه اکثر تحقیقات ذکر شده در ادیان دیگر صورت گرفته است و از آنجایی که باور و اعتقاد همسران مسلمان بر این است که دین اسلام، ارائه دهنده کامل ترین سبک زندگی براي زوجها مي باشد و احکام و دستورات آن حوزه های وسیع اخلاقی، بین فردی، بهداشتی و اجتماعی را در زندگی بصورت عام و در زندگي زناشوئي بصورت خاص در بر می گیرد، لذا مطالعه علمی اثرات و نقش متغییرهای مذهبی اسلام در سلامت روانی همسران یک ضرورت اساسی به نظر می رسد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بصورت خلاصه بايد گفت دين مقدس اسلام كه نشاءت گرفته از وحى است بيش ازتمام اديان؛ دستوراتى صريح و روشن درباره ازدواج، انتخاب همسر و اينكه چگونگي همسر شایسته و مومن مي تواند رضایتمندی را در زندگي زناشوئي تأمین نماید براى پيروان خود ارائه كرده است كه هر كس بر اساس آنها اقدام نمايد، مسلما در تاءمين سعادت و خوشبختى خود كوشيده و اساس نيكبختى و شادكامى خود را در زندگيش پى ريزى كرده است و هر كسى توجه به دستورات دين مقدس اسلام نكرده باشد خود زير بناى بدبختى و تيره روزى خود را پايه گذارى كرده است و در پى آمدهاى ناگوارزندگي، خود را بايد ملامت و سرزنش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بايد انتخاب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خوشبختی انسان‌ها آن است که همسری شایسته و صالح داشته باشند که بدون دغدغه به زندگی مشترک خویش ادامه دهند مرد و زن با انجام یک سری اعمال و وظایفی که نسبت به هم دارند می‌توانند پایه های زندگی را مستحکم یا برعکس سست کرده تا جایی که قادر به ادامه زندگی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اهمیت والای وظایف و </w:t>
      </w:r>
    </w:p>
    <w:p>
      <w:pPr>
        <w:pStyle w:val="BookText"/>
        <w:rPr/>
      </w:pPr>
      <w:r>
        <w:rPr>
          <w:rFonts w:ascii="IRNazanin" w:hAnsi="IRNazanin" w:eastAsia="IRNazanin"/>
          <w:color w:val="111111"/>
          <w:sz w:val="28"/>
          <w:sz w:val="28"/>
          <w:szCs w:val="28"/>
          <w:rtl w:val="true"/>
          <w:lang w:bidi="fa-IR"/>
        </w:rPr>
        <w:t>حقوق زن و شوهر نسبت به همدیگر به استحکام و یا سستی خانواده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قدر به این وظایف مشترک اهمیت داده شود و سرمایه گذاری گردد، رنج کمتری را هر دو متحمل می‌شوند و نشاط و شادابی را در زندگی مشترک به همراه خواهند داشت و در نتیجه از آثار ارزشمند زناشویی موفق و رضایت بخش که در غزل زیر آمده بصورت کامل در دنیا و آخرت بهره مند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كه تو راضي شوي در اين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زناشویي خود در هر زمان</w:t>
      </w:r>
    </w:p>
    <w:p>
      <w:pPr>
        <w:pStyle w:val="BookText"/>
        <w:rPr/>
      </w:pPr>
      <w:r>
        <w:rPr>
          <w:rFonts w:ascii="Amiri" w:hAnsi="Amiri" w:eastAsia="Amiri" w:cs="Amiri"/>
          <w:color w:val="111111"/>
          <w:sz w:val="28"/>
          <w:sz w:val="28"/>
          <w:szCs w:val="28"/>
          <w:rtl w:val="true"/>
          <w:lang w:bidi="ar-SA"/>
        </w:rPr>
        <w:t xml:space="preserve">مي شوي آرام و شاد و با نشاط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تمام لحظه ها با صد نشان</w:t>
      </w:r>
    </w:p>
    <w:p>
      <w:pPr>
        <w:pStyle w:val="BookText"/>
        <w:rPr/>
      </w:pPr>
      <w:r>
        <w:rPr>
          <w:rFonts w:ascii="IRNazanin" w:hAnsi="IRNazanin" w:eastAsia="IRNazanin"/>
          <w:color w:val="111111"/>
          <w:sz w:val="28"/>
          <w:sz w:val="28"/>
          <w:szCs w:val="28"/>
          <w:rtl w:val="true"/>
          <w:lang w:bidi="fa-IR"/>
        </w:rPr>
        <w:t xml:space="preserve">یک به یک گویم برایت هر کدام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آگه ز آثار همان</w:t>
      </w:r>
    </w:p>
    <w:p>
      <w:pPr>
        <w:pStyle w:val="BookText"/>
        <w:rPr/>
      </w:pPr>
      <w:r>
        <w:rPr>
          <w:rFonts w:ascii="Amiri" w:hAnsi="Amiri" w:eastAsia="Amiri" w:cs="Amiri"/>
          <w:color w:val="111111"/>
          <w:sz w:val="28"/>
          <w:sz w:val="28"/>
          <w:szCs w:val="28"/>
          <w:rtl w:val="true"/>
          <w:lang w:bidi="ar-SA"/>
        </w:rPr>
        <w:t xml:space="preserve">استرس و اضطراب و داد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رود كم كم برون از جسم و جان</w:t>
      </w:r>
    </w:p>
    <w:p>
      <w:pPr>
        <w:pStyle w:val="BookText"/>
        <w:rPr/>
      </w:pPr>
      <w:r>
        <w:rPr>
          <w:rFonts w:ascii="IRNazanin" w:hAnsi="IRNazanin" w:eastAsia="IRNazanin"/>
          <w:color w:val="111111"/>
          <w:sz w:val="28"/>
          <w:sz w:val="28"/>
          <w:szCs w:val="28"/>
          <w:rtl w:val="true"/>
          <w:lang w:bidi="fa-IR"/>
        </w:rPr>
        <w:t xml:space="preserve">بي شك و ترديد غم و افسردگي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كند روح و روانت را خزان</w:t>
      </w:r>
    </w:p>
    <w:p>
      <w:pPr>
        <w:pStyle w:val="BookText"/>
        <w:rPr/>
      </w:pPr>
      <w:r>
        <w:rPr>
          <w:rFonts w:ascii="Amiri" w:hAnsi="Amiri" w:eastAsia="Amiri" w:cs="Amiri"/>
          <w:color w:val="111111"/>
          <w:sz w:val="28"/>
          <w:sz w:val="28"/>
          <w:szCs w:val="28"/>
          <w:rtl w:val="true"/>
          <w:lang w:bidi="ar-SA"/>
        </w:rPr>
        <w:t xml:space="preserve">درد و امراض درون و هم 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شود هر يك مداوا در نهان</w:t>
      </w:r>
    </w:p>
    <w:p>
      <w:pPr>
        <w:pStyle w:val="BookText"/>
        <w:rPr/>
      </w:pPr>
      <w:r>
        <w:rPr>
          <w:rFonts w:ascii="IRNazanin" w:hAnsi="IRNazanin" w:eastAsia="IRNazanin"/>
          <w:color w:val="111111"/>
          <w:sz w:val="28"/>
          <w:sz w:val="28"/>
          <w:szCs w:val="28"/>
          <w:rtl w:val="true"/>
          <w:lang w:bidi="fa-IR"/>
        </w:rPr>
        <w:t xml:space="preserve">از غم و غصه شوي بي شك 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راضي هستي تا باغ جنان</w:t>
      </w:r>
    </w:p>
    <w:p>
      <w:pPr>
        <w:pStyle w:val="BookText"/>
        <w:rPr/>
      </w:pPr>
      <w:r>
        <w:rPr>
          <w:rFonts w:ascii="IRNazanin" w:hAnsi="IRNazanin" w:eastAsia="IRNazanin"/>
          <w:color w:val="111111"/>
          <w:sz w:val="28"/>
          <w:sz w:val="28"/>
          <w:szCs w:val="28"/>
          <w:rtl w:val="true"/>
          <w:lang w:bidi="fa-IR"/>
        </w:rPr>
        <w:t xml:space="preserve">عمر تو گردد طويل و با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جان تو شود دور از فغان</w:t>
      </w:r>
    </w:p>
    <w:p>
      <w:pPr>
        <w:pStyle w:val="BookText"/>
        <w:rPr/>
      </w:pPr>
      <w:r>
        <w:rPr>
          <w:rFonts w:ascii="IRNazanin" w:hAnsi="IRNazanin" w:eastAsia="IRNazanin"/>
          <w:color w:val="111111"/>
          <w:sz w:val="28"/>
          <w:sz w:val="28"/>
          <w:szCs w:val="28"/>
          <w:rtl w:val="true"/>
          <w:lang w:bidi="fa-IR"/>
        </w:rPr>
        <w:t xml:space="preserve">زندگي شيرين شود در اين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نمي يابي در آن تو شوكران</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 رضايت مي كند غوغا به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درون و ظاهر پير و جوان </w:t>
      </w:r>
    </w:p>
    <w:p>
      <w:pPr>
        <w:pStyle w:val="BookText"/>
        <w:rPr/>
      </w:pPr>
      <w:r>
        <w:rPr>
          <w:rFonts w:ascii="IRNazanin" w:hAnsi="IRNazanin" w:eastAsia="IRNazanin"/>
          <w:color w:val="111111"/>
          <w:sz w:val="28"/>
          <w:sz w:val="28"/>
          <w:szCs w:val="28"/>
          <w:rtl w:val="true"/>
          <w:lang w:bidi="fa-IR"/>
        </w:rPr>
        <w:t>این بود آثار آن اندر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آن در ابد گردد عیان</w:t>
      </w:r>
    </w:p>
    <w:p>
      <w:pPr>
        <w:pStyle w:val="BookText"/>
        <w:rPr/>
      </w:pPr>
      <w:r>
        <w:rPr>
          <w:rFonts w:ascii="IRNazanin" w:hAnsi="IRNazanin" w:eastAsia="IRNazanin"/>
          <w:color w:val="111111"/>
          <w:sz w:val="28"/>
          <w:sz w:val="28"/>
          <w:szCs w:val="28"/>
          <w:rtl w:val="true"/>
          <w:lang w:bidi="fa-IR"/>
        </w:rPr>
        <w:t>گر کنی بهر خدا کارت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غسلت نگنجد در بیان</w:t>
      </w:r>
    </w:p>
    <w:p>
      <w:pPr>
        <w:pStyle w:val="BookText"/>
        <w:rPr/>
      </w:pPr>
      <w:r>
        <w:rPr>
          <w:rFonts w:ascii="IRNazanin" w:hAnsi="IRNazanin" w:eastAsia="IRNazanin"/>
          <w:color w:val="111111"/>
          <w:sz w:val="28"/>
          <w:sz w:val="28"/>
          <w:szCs w:val="28"/>
          <w:rtl w:val="true"/>
          <w:lang w:bidi="fa-IR"/>
        </w:rPr>
        <w:t xml:space="preserve">چون که با هر قطره اش صدها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محو و همی گیری امان</w:t>
      </w:r>
    </w:p>
    <w:p>
      <w:pPr>
        <w:pStyle w:val="BookText"/>
        <w:rPr/>
      </w:pPr>
      <w:r>
        <w:rPr>
          <w:rFonts w:ascii="IRNazanin" w:hAnsi="IRNazanin" w:eastAsia="IRNazanin"/>
          <w:color w:val="111111"/>
          <w:sz w:val="28"/>
          <w:sz w:val="28"/>
          <w:szCs w:val="28"/>
          <w:rtl w:val="true"/>
          <w:lang w:bidi="fa-IR"/>
        </w:rPr>
        <w:t>بی شک و تردید ملائک وقت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بر تو درود با یک زبان</w:t>
      </w:r>
    </w:p>
    <w:p>
      <w:pPr>
        <w:pStyle w:val="BookText"/>
        <w:rPr/>
      </w:pPr>
      <w:r>
        <w:rPr>
          <w:rFonts w:ascii="IRNazanin" w:hAnsi="IRNazanin" w:eastAsia="IRNazanin"/>
          <w:color w:val="111111"/>
          <w:sz w:val="28"/>
          <w:sz w:val="28"/>
          <w:szCs w:val="28"/>
          <w:rtl w:val="true"/>
          <w:lang w:bidi="fa-IR"/>
        </w:rPr>
        <w:t xml:space="preserve">یا که پهن و می کنند با شور و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و پرها را به زیر تو و آن</w:t>
      </w:r>
    </w:p>
    <w:p>
      <w:pPr>
        <w:pStyle w:val="BookText"/>
        <w:rPr/>
      </w:pPr>
      <w:r>
        <w:rPr>
          <w:rFonts w:ascii="IRNazanin" w:hAnsi="IRNazanin" w:eastAsia="IRNazanin"/>
          <w:color w:val="111111"/>
          <w:sz w:val="28"/>
          <w:sz w:val="28"/>
          <w:szCs w:val="28"/>
          <w:rtl w:val="true"/>
          <w:lang w:bidi="fa-IR"/>
        </w:rPr>
        <w:t xml:space="preserve">لحظه هايش بوده چون ذكر و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فطرت و روح و روان</w:t>
      </w:r>
    </w:p>
    <w:p>
      <w:pPr>
        <w:pStyle w:val="BookText"/>
        <w:rPr/>
      </w:pPr>
      <w:r>
        <w:rPr>
          <w:rFonts w:ascii="IRNazanin" w:hAnsi="IRNazanin" w:eastAsia="IRNazanin"/>
          <w:color w:val="111111"/>
          <w:sz w:val="28"/>
          <w:sz w:val="28"/>
          <w:szCs w:val="28"/>
          <w:rtl w:val="true"/>
          <w:lang w:bidi="fa-IR"/>
        </w:rPr>
        <w:t xml:space="preserve">چون به تكليف مي كني راضي تو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تو باشد عبادت بي گمان</w:t>
      </w:r>
    </w:p>
    <w:p>
      <w:pPr>
        <w:pStyle w:val="BookText"/>
        <w:rPr/>
      </w:pPr>
      <w:r>
        <w:rPr>
          <w:rFonts w:ascii="IRNazanin" w:hAnsi="IRNazanin" w:eastAsia="IRNazanin"/>
          <w:color w:val="111111"/>
          <w:sz w:val="28"/>
          <w:sz w:val="28"/>
          <w:szCs w:val="28"/>
          <w:rtl w:val="true"/>
          <w:lang w:bidi="fa-IR"/>
        </w:rPr>
        <w:t xml:space="preserve">در چنین حالی عزیز خوش 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ها را کن شکار با صد توان</w:t>
      </w:r>
    </w:p>
    <w:p>
      <w:pPr>
        <w:pStyle w:val="BookText"/>
        <w:rPr/>
      </w:pPr>
      <w:r>
        <w:rPr>
          <w:rFonts w:ascii="IRNazanin" w:hAnsi="IRNazanin" w:eastAsia="IRNazanin"/>
          <w:color w:val="111111"/>
          <w:sz w:val="28"/>
          <w:sz w:val="28"/>
          <w:szCs w:val="28"/>
          <w:rtl w:val="true"/>
          <w:lang w:bidi="fa-IR"/>
        </w:rPr>
        <w:t xml:space="preserve">پس حقير گويد به هر زوج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پيري راضي باشيد هم چنان</w:t>
      </w:r>
    </w:p>
    <w:p>
      <w:pPr>
        <w:pStyle w:val="BookText"/>
        <w:rPr/>
      </w:pPr>
      <w:r>
        <w:rPr>
          <w:rFonts w:ascii="Amiri" w:hAnsi="Amiri" w:eastAsia="Amiri" w:cs="Amiri"/>
          <w:color w:val="111111"/>
          <w:sz w:val="28"/>
          <w:sz w:val="28"/>
          <w:szCs w:val="28"/>
          <w:rtl w:val="true"/>
          <w:lang w:bidi="ar-SA"/>
        </w:rPr>
        <w:t>و امّا در خاتمه خطاب همسر مومن به همسرش اين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همسرم در هر زمان، قدرت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تویی والاتر از، هفت آسمان</w:t>
      </w:r>
    </w:p>
    <w:p>
      <w:pPr>
        <w:pStyle w:val="BookText"/>
        <w:rPr/>
      </w:pPr>
      <w:r>
        <w:rPr>
          <w:rFonts w:ascii="IRNazanin" w:hAnsi="IRNazanin" w:eastAsia="IRNazanin"/>
          <w:color w:val="111111"/>
          <w:sz w:val="28"/>
          <w:sz w:val="28"/>
          <w:szCs w:val="28"/>
          <w:rtl w:val="true"/>
          <w:lang w:bidi="fa-IR"/>
        </w:rPr>
        <w:t xml:space="preserve">می توانی از ملک، برتر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نبی و هم امام، در لا مکان</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که از حیوان دون، پست تر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سرای زندگی، در هر زمان </w:t>
      </w:r>
      <w:bookmarkStart w:id="431" w:name="pg10629_108222"/>
    </w:p>
    <w:p>
      <w:pPr>
        <w:pStyle w:val="BookText"/>
        <w:rPr/>
      </w:pPr>
      <w:bookmarkEnd w:id="431"/>
      <w:r>
        <w:rPr>
          <w:rFonts w:ascii="IRNazanin" w:hAnsi="IRNazanin" w:eastAsia="IRNazanin"/>
          <w:color w:val="111111"/>
          <w:sz w:val="28"/>
          <w:sz w:val="28"/>
          <w:szCs w:val="28"/>
          <w:rtl w:val="true"/>
          <w:lang w:bidi="fa-IR"/>
        </w:rPr>
        <w:t xml:space="preserve">پس تو کن، خود، راه خود را انتخاب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مسئولی، در این کون و مکان</w:t>
      </w:r>
    </w:p>
    <w:p>
      <w:pPr>
        <w:pStyle w:val="BookText"/>
        <w:rPr/>
      </w:pPr>
      <w:r>
        <w:rPr>
          <w:rFonts w:ascii="IRNazanin" w:hAnsi="IRNazanin" w:eastAsia="IRNazanin"/>
          <w:color w:val="111111"/>
          <w:sz w:val="28"/>
          <w:sz w:val="28"/>
          <w:szCs w:val="28"/>
          <w:rtl w:val="true"/>
          <w:lang w:bidi="fa-IR"/>
        </w:rPr>
        <w:t xml:space="preserve">راه حق، راه نبی است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حق، در کالبد توست ای جوان</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1877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396"/>
                        <a:stretch/>
                      </pic:blipFill>
                      <pic:spPr>
                        <a:xfrm>
                          <a:off x="0" y="0"/>
                          <a:ext cx="5334120" cy="3187800"/>
                        </a:xfrm>
                        <a:prstGeom prst="rect">
                          <a:avLst/>
                        </a:prstGeom>
                        <a:ln w="0">
                          <a:noFill/>
                        </a:ln>
                      </pic:spPr>
                    </pic:pic>
                  </a:graphicData>
                </a:graphic>
              </wp:inline>
            </w:drawing>
          </mc:Choice>
          <mc:Fallback>
            <w:pict>
              <v:shape id="shape_0" stroked="f" o:allowincell="f" style="position:absolute;margin-left:0pt;margin-top:-251.05pt;width:419.95pt;height:250.95pt;mso-wrap-style:none;v-text-anchor:middle;mso-position-horizontal:left;mso-position-vertical:top" type="_x0000_t75">
                <v:imagedata r:id="rId397" o:detectmouseclick="t"/>
                <v:stroke color="#3465a4" joinstyle="round" endcap="flat"/>
                <w10:wrap type="none"/>
              </v:shape>
            </w:pict>
          </mc:Fallback>
        </mc:AlternateContent>
      </w:r>
    </w:p>
    <w:p>
      <w:pPr>
        <w:pStyle w:val="Heading2"/>
        <w:numPr>
          <w:ilvl w:val="1"/>
          <w:numId w:val="1"/>
        </w:numPr>
        <w:rPr/>
      </w:pPr>
      <w:bookmarkStart w:id="432" w:name="__RefHeading___Toc1338246_372815092"/>
      <w:bookmarkStart w:id="433" w:name="_Toc150"/>
      <w:bookmarkEnd w:id="432"/>
      <w:r>
        <w:rPr>
          <w:rtl w:val="true"/>
        </w:rPr>
        <w:t>منابع و مأخذ</w:t>
      </w:r>
      <w:r>
        <w:rPr>
          <w:rtl w:val="true"/>
        </w:rPr>
        <w:t>:</w:t>
      </w:r>
      <w:bookmarkEnd w:id="4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نهج‌البلاغه، ترجمۀ سيدجعفر شهيدي، تهران، آموزش و انقلاب اسلامي، </w:t>
      </w:r>
      <w:r>
        <w:rPr>
          <w:rFonts w:eastAsia="Amiri" w:cs="Amiri" w:ascii="Amiri" w:hAnsi="Amiri"/>
          <w:color w:val="111111"/>
          <w:sz w:val="28"/>
          <w:szCs w:val="28"/>
          <w:lang w:bidi="ar-SA"/>
        </w:rPr>
        <w:t>1372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شعبه، حسین بن علی، تحف العقول عن آل الرسول صلی الله علیه وآله وسلم، ترجمه صادق حسن زاده، انتشارات مؤسسه نشر اسلامی، بی چا، قم،</w:t>
      </w:r>
      <w:r>
        <w:rPr>
          <w:rFonts w:eastAsia="IRNazanin" w:cs="IRNazanin"/>
          <w:color w:val="111111"/>
          <w:sz w:val="28"/>
          <w:szCs w:val="28"/>
          <w:lang w:bidi="fa-IR"/>
        </w:rPr>
        <w:t>1374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احمدي ابهري، علي، انديشه و رفتار، مقاله نقش ايمان و اعتقاد مذهبي در درمان بيماري‌ها، ضميمه 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تهران، انستيتو روان‌پزشكي،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آداب الصلوة، تهران، مؤسسه تنظيم و نشر آثار امام 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p>
    <w:p>
      <w:pPr>
        <w:pStyle w:val="BookText"/>
        <w:rPr/>
      </w:pPr>
      <w:r>
        <w:rPr>
          <w:rFonts w:ascii="IRNazanin" w:hAnsi="IRNazanin" w:eastAsia="IRNazanin"/>
          <w:color w:val="111111"/>
          <w:sz w:val="28"/>
          <w:sz w:val="28"/>
          <w:szCs w:val="28"/>
          <w:rtl w:val="true"/>
          <w:lang w:bidi="fa-IR"/>
        </w:rPr>
        <w:t xml:space="preserve">آزموده، پيمان و همكاران،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دين در زندگي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روان‌شناسي، ش</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ابى‌فراس، ورّام‌بن، تنبيه الخواطر و نزهة النواظر، تهران، دارالكتب الاسلامية، بى‌تا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آرگايل، مايكل، روان‌شناسى شادى، ترجمه مسعود گوهرى اناركى و همكاران، اصفهان، جهاد دانشگاهى،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انصاريان، حسين، نظام خانواده در اسلام، چاپ دهم،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 ابيها</w:t>
      </w:r>
      <w:r>
        <w:rPr>
          <w:rFonts w:eastAsia="IRNazanin" w:cs="IRNazanin"/>
          <w:color w:val="111111"/>
          <w:sz w:val="28"/>
          <w:szCs w:val="28"/>
          <w:rtl w:val="true"/>
          <w:lang w:bidi="fa-IR"/>
        </w:rPr>
        <w:t>.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ايزدي، سيروسبحران هاي زندگي زن، تهران، انتشارات چهر </w:t>
      </w:r>
      <w:r>
        <w:rPr>
          <w:rFonts w:eastAsia="IRNazanin" w:cs="IRNazanin"/>
          <w:color w:val="111111"/>
          <w:sz w:val="28"/>
          <w:szCs w:val="28"/>
          <w:rtl w:val="true"/>
          <w:lang w:bidi="fa-IR"/>
        </w:rPr>
        <w:t>.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بابایی، علی، جزء سی قران بصورت منظوم، ، انتشارات برترین اندیشه، چاپ اول</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بابایی، علی، دیوان حقیر، انتشارات برترین اندیشه، چاپ اول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بابایی، علی، تنها راه 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برترین اندیشه، چاپ اول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بارکر، چارلز، آیین کامیابی، ترجمه هوشیار رزم آزما، انتشارات سپنج،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 بی جا،</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 xml:space="preserve">بي ريا، ناصر و همكاران، روان‌شناسي رشد با نگرش به منابع اسلامي، تهران، سمت،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پناهي،علي احمد،آرامش در پرتو نيايش، قم موسسه آموزشي و پژوهشي امام خميني،</w:t>
      </w:r>
      <w:r>
        <w:rPr>
          <w:rFonts w:eastAsia="IRNazanin" w:cs="IRNazanin"/>
          <w:color w:val="111111"/>
          <w:sz w:val="28"/>
          <w:szCs w:val="28"/>
          <w:lang w:bidi="fa-IR"/>
        </w:rPr>
        <w:t>1384</w:t>
      </w:r>
    </w:p>
    <w:p>
      <w:pPr>
        <w:pStyle w:val="BookText"/>
        <w:rPr/>
      </w:pPr>
      <w:r>
        <w:rPr>
          <w:rFonts w:ascii="Amiri" w:hAnsi="Amiri" w:eastAsia="Amiri" w:cs="Amiri"/>
          <w:color w:val="111111"/>
          <w:sz w:val="28"/>
          <w:sz w:val="28"/>
          <w:szCs w:val="28"/>
          <w:rtl w:val="true"/>
          <w:lang w:bidi="ar-SA"/>
        </w:rPr>
        <w:t xml:space="preserve">تميمى آمدى، عبدالواحدبن محمّد، غررالحكم و دررالكلم، بيروت، مؤسسة الاعلمى،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ثنايي، باقر، مقياس سنجش خانواده و ازدواج، تهران، بعثت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p>
    <w:p>
      <w:pPr>
        <w:pStyle w:val="BookText"/>
        <w:rPr/>
      </w:pPr>
      <w:r>
        <w:rPr>
          <w:rFonts w:ascii="IRNazanin" w:hAnsi="IRNazanin" w:eastAsia="IRNazanin"/>
          <w:color w:val="111111"/>
          <w:sz w:val="28"/>
          <w:sz w:val="28"/>
          <w:szCs w:val="28"/>
          <w:rtl w:val="true"/>
          <w:lang w:bidi="fa-IR"/>
        </w:rPr>
        <w:t>جوادي آملي، عبدالله، تفسير موضوعي قرآن کريم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معرفت‌شناسي در قرآن، قم، 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Amiri" w:hAnsi="Amiri" w:eastAsia="Amiri" w:cs="Amiri"/>
          <w:color w:val="111111"/>
          <w:sz w:val="28"/>
          <w:sz w:val="28"/>
          <w:szCs w:val="28"/>
          <w:rtl w:val="true"/>
          <w:lang w:bidi="ar-SA"/>
        </w:rPr>
        <w:t xml:space="preserve">جيمز، ويليام، دين و روان، ترجمه مهدى قائنى، تهران، سازمان انتشارات و آموزش انقلاب اسلامى، </w:t>
      </w:r>
      <w:r>
        <w:rPr>
          <w:rFonts w:eastAsia="Amiri" w:cs="Amiri" w:ascii="Amiri" w:hAnsi="Amiri"/>
          <w:color w:val="111111"/>
          <w:sz w:val="28"/>
          <w:szCs w:val="28"/>
          <w:lang w:bidi="ar-SA"/>
        </w:rPr>
        <w:t>1367</w:t>
      </w:r>
    </w:p>
    <w:p>
      <w:pPr>
        <w:pStyle w:val="BookText"/>
        <w:rPr/>
      </w:pPr>
      <w:r>
        <w:rPr>
          <w:rFonts w:ascii="Amiri" w:hAnsi="Amiri" w:eastAsia="Amiri" w:cs="Amiri"/>
          <w:color w:val="111111"/>
          <w:sz w:val="28"/>
          <w:sz w:val="28"/>
          <w:szCs w:val="28"/>
          <w:rtl w:val="true"/>
          <w:lang w:bidi="ar-SA"/>
        </w:rPr>
        <w:t xml:space="preserve">حرّ عاملي، محمدبن حسن، وسايل الشيعه، قم، مؤسسۀ آل‌البيت،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حسيني دشتي، مصطفي، معارف و معاريف، قم، بي‌نا، </w:t>
      </w:r>
      <w:r>
        <w:rPr>
          <w:rFonts w:eastAsia="Amiri" w:cs="Amiri" w:ascii="Amiri" w:hAnsi="Amiri"/>
          <w:color w:val="111111"/>
          <w:sz w:val="28"/>
          <w:szCs w:val="28"/>
          <w:lang w:bidi="ar-SA"/>
        </w:rPr>
        <w:t>1376</w:t>
      </w:r>
    </w:p>
    <w:p>
      <w:pPr>
        <w:pStyle w:val="BookText"/>
        <w:rPr/>
      </w:pPr>
      <w:r>
        <w:rPr>
          <w:rFonts w:ascii="IRNazanin" w:hAnsi="IRNazanin" w:eastAsia="IRNazanin"/>
          <w:color w:val="111111"/>
          <w:sz w:val="28"/>
          <w:sz w:val="28"/>
          <w:szCs w:val="28"/>
          <w:rtl w:val="true"/>
          <w:lang w:bidi="fa-IR"/>
        </w:rPr>
        <w:t>حسینی، احمد، بهداشت روانی، ازدواج و همسرداری، نشر مفید، چاپ اول، سال</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حسین زاده و تقی زاده، اکرم و محمداحسان، وصال مهرورزان، انتشارات حدیث راه عشق، چاپ دوم، اصفهان،</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حيدري، مجتبي، دينداري و رضامندي خانوادگي، قم، مؤسسه آموزشي و پژوهشي امام خميني‌قدس‌سره،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خوانساري، جمال‌الدين محمد، شرح غررالحكم و دررالكلم،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تميمي آمدي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رضاپور ميرصالح، ياسر و همکاران،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بررسي ابعاد هستي‌شناسي مذهبي در گفت‌و‌گوهاي درون شخصي زوجين مذهبي برخوردار از سازگاري زناشويي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p>
    <w:p>
      <w:pPr>
        <w:pStyle w:val="BookText"/>
        <w:rPr/>
      </w:pPr>
      <w:r>
        <w:rPr>
          <w:rFonts w:ascii="Amiri" w:hAnsi="Amiri" w:eastAsia="Amiri" w:cs="Amiri"/>
          <w:color w:val="111111"/>
          <w:sz w:val="28"/>
          <w:sz w:val="28"/>
          <w:szCs w:val="28"/>
          <w:rtl w:val="true"/>
          <w:lang w:bidi="ar-SA"/>
        </w:rPr>
        <w:t xml:space="preserve">ديلمي، حسن‌بن محمد، ارشاد القلوب، قم، شريف‌رضي،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سالاري‌فر، محمدرضا، خانواده در نگرش اسلام و روان‌شناسي، قم، پژوهشگاه حوزه و دانشگاه،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شاملو، سعيد، مكتب‌ها و نظريه‌ها در روان‌شناسي شخصيت، تهران، رشد،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شجاعي، محمدصادق، توكل به خدا، قم، مؤسسه آموزشي و پژوهشي امام خميني‌قدس‌سره، </w:t>
      </w:r>
      <w:r>
        <w:rPr>
          <w:rFonts w:eastAsia="IRNazanin" w:cs="IRNazanin"/>
          <w:color w:val="111111"/>
          <w:sz w:val="28"/>
          <w:szCs w:val="28"/>
          <w:lang w:bidi="fa-IR"/>
        </w:rPr>
        <w:t>1383</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شجاعيان،رضا،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ارتباط دعا با سلامت رواني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انديشه و رفتار، ش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صدری، حسن، هنر همسرداری، انتشارات میراث ماندگار، چاپ چهارم، قم،</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طباطبايي، سيدمحمدحسين، مباحث علمی در تفسیر المیزان، 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اسلامی وابسته به جامعه مدرسین حوزه علمیه قم،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حوزه علمیه قم </w:t>
      </w:r>
      <w:r>
        <w:rPr>
          <w:rFonts w:eastAsia="IRNazanin" w:cs="IRNazanin"/>
          <w:color w:val="111111"/>
          <w:sz w:val="28"/>
          <w:szCs w:val="28"/>
          <w:lang w:bidi="fa-IR"/>
        </w:rPr>
        <w:t>1384</w:t>
      </w:r>
    </w:p>
    <w:p>
      <w:pPr>
        <w:pStyle w:val="BookText"/>
        <w:rPr/>
      </w:pPr>
      <w:r>
        <w:rPr>
          <w:rFonts w:ascii="Amiri" w:hAnsi="Amiri" w:eastAsia="Amiri" w:cs="Amiri"/>
          <w:color w:val="111111"/>
          <w:sz w:val="28"/>
          <w:sz w:val="28"/>
          <w:szCs w:val="28"/>
          <w:rtl w:val="true"/>
          <w:lang w:bidi="ar-SA"/>
        </w:rPr>
        <w:t xml:space="preserve">طبرسي، فضل‌بن حسن، مكارم الاخلاق، تهران، دار الكتب الاسلامي،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غباري بناب،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باورهاي مذهبي و اثرات آنها در بهداشت 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انديشه و رفتار، ش</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فتاحي زاده، فتحيه، زن در تاريخ و انديشه اسلامي، چاپ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چاپ و نشر دفتر تبليغات اسلامي حوزه علميه قم</w:t>
      </w:r>
      <w:r>
        <w:rPr>
          <w:rFonts w:eastAsia="IRNazanin" w:cs="IRNazanin"/>
          <w:color w:val="111111"/>
          <w:sz w:val="28"/>
          <w:szCs w:val="28"/>
          <w:lang w:bidi="fa-IR"/>
        </w:rPr>
        <w:t>1387</w:t>
      </w:r>
    </w:p>
    <w:p>
      <w:pPr>
        <w:pStyle w:val="BookText"/>
        <w:rPr/>
      </w:pPr>
      <w:r>
        <w:rPr>
          <w:rFonts w:ascii="Amiri" w:hAnsi="Amiri" w:eastAsia="Amiri" w:cs="Amiri"/>
          <w:color w:val="111111"/>
          <w:sz w:val="28"/>
          <w:sz w:val="28"/>
          <w:szCs w:val="28"/>
          <w:rtl w:val="true"/>
          <w:lang w:bidi="ar-SA"/>
        </w:rPr>
        <w:t xml:space="preserve">فونتانا، ديويد، روان‌شناسي دين و معنويت، ترجمۀ ساوار، تهران، اديان،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کاشانی، فیض، محجه البیضاء فی تهذیب الإحیاء، دفتر انتشارات اسلامی قم، بی چا، قم</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کلینی، محمد بن یعقوب، اصول کافی، انتشارات مکتب صدوق، بی چا، تهران</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کلینی، محمد بن یعقوب، فروع کافی، محمدهادی بن محمدصالح المازندرانی، انتشارات دارالحدیث، بی چا، قم،</w:t>
      </w:r>
      <w:r>
        <w:rPr>
          <w:rFonts w:eastAsia="IRNazanin" w:cs="IRNazanin"/>
          <w:color w:val="111111"/>
          <w:sz w:val="28"/>
          <w:szCs w:val="28"/>
          <w:lang w:bidi="fa-IR"/>
        </w:rPr>
        <w:t>1387</w:t>
      </w:r>
    </w:p>
    <w:p>
      <w:pPr>
        <w:pStyle w:val="BookText"/>
        <w:rPr/>
      </w:pPr>
      <w:r>
        <w:rPr>
          <w:rFonts w:ascii="Amiri" w:hAnsi="Amiri" w:eastAsia="Amiri" w:cs="Amiri"/>
          <w:color w:val="111111"/>
          <w:sz w:val="28"/>
          <w:sz w:val="28"/>
          <w:szCs w:val="28"/>
          <w:rtl w:val="true"/>
          <w:lang w:bidi="ar-SA"/>
        </w:rPr>
        <w:t>كارل،الكسيس، نيايش، ترجمه علي شريعتي،تهران، الهام،</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كارنگي، ديل، آيين زندگي، ترجمۀ ريحانه سيف، تهران، پيمان،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لیهی، مونیکامندز،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پیش از ازدواج، ترجمه فرناز فرود، انتشارات صابرین، چاپ پنجم، تهران،</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محمد بن 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نهج الفصاحه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کلمات قصار حضرت رسولصلی الله علیه وآله وسلم، مترجم و گردآورنده ابوالقاسم پاینده، انتشارات بدرقه جاوید، بی چا، بی جا، </w:t>
      </w:r>
      <w:r>
        <w:rPr>
          <w:rFonts w:eastAsia="IRNazanin" w:cs="IRNazanin"/>
          <w:color w:val="111111"/>
          <w:sz w:val="28"/>
          <w:szCs w:val="28"/>
          <w:lang w:bidi="fa-IR"/>
        </w:rPr>
        <w:t>1386</w:t>
      </w:r>
    </w:p>
    <w:p>
      <w:pPr>
        <w:pStyle w:val="BookText"/>
        <w:rPr/>
      </w:pPr>
      <w:r>
        <w:rPr>
          <w:rFonts w:ascii="Amiri" w:hAnsi="Amiri" w:eastAsia="Amiri" w:cs="Amiri"/>
          <w:color w:val="111111"/>
          <w:sz w:val="28"/>
          <w:sz w:val="28"/>
          <w:szCs w:val="28"/>
          <w:rtl w:val="true"/>
          <w:lang w:bidi="ar-SA"/>
        </w:rPr>
        <w:t xml:space="preserve">متقي هندي، حسام‌الدين، كنزالعمال، بيروت، مؤسسة الرسالة،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مجلسي، محمدباقر، بحارالأنوار، بيروت، مؤسسة الوفاء،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مجلسی، محمدباقر، حلیه المتقین، انتشارات تهران ناس، بی چا، تهران،</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 xml:space="preserve">محمدی ری شهری، محمد، میزان الحکمه، انتشارات دارالحدیث، چاپ اول، قم،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 xml:space="preserve">محمدی اشتهاردی، محمد، پندهای جاویدان، تهران، موسسه انتشارات رات نبوی، زمستان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محمدی نیا، اسدا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آیین همسرداری، انتشارات سبط اکبرعلیه السلام، چاپ پنجم، قم،</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محدث، جلال الدین، شرح غرر و درر تمیمی آمدی، ترجمه محمد علی انصاری، انتشارات دانشگاه تهران، بی چا، تهران،</w:t>
      </w:r>
      <w:r>
        <w:rPr>
          <w:rFonts w:eastAsia="IRNazanin" w:cs="IRNazanin"/>
          <w:color w:val="111111"/>
          <w:sz w:val="28"/>
          <w:szCs w:val="28"/>
          <w:lang w:bidi="fa-IR"/>
        </w:rPr>
        <w:t>1346</w:t>
      </w:r>
    </w:p>
    <w:p>
      <w:pPr>
        <w:pStyle w:val="BookText"/>
        <w:rPr/>
      </w:pPr>
      <w:r>
        <w:rPr>
          <w:rFonts w:ascii="IRNazanin" w:hAnsi="IRNazanin" w:eastAsia="IRNazanin"/>
          <w:color w:val="111111"/>
          <w:sz w:val="28"/>
          <w:sz w:val="28"/>
          <w:szCs w:val="28"/>
          <w:rtl w:val="true"/>
          <w:lang w:bidi="fa-IR"/>
        </w:rPr>
        <w:t xml:space="preserve">مطهري مرتضي، بررسى نظريات تحقيرآميز درباره زن و ديدگاه اسلام در اين رابطه، مجموعه آثار جلد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مظاهری، حسین، خانواده در اسلام، انتشارات بنیاد خیریه فرهنگی المهدی، بی چا، بی جا،</w:t>
      </w:r>
      <w:r>
        <w:rPr>
          <w:rFonts w:eastAsia="IRNazanin" w:cs="IRNazanin"/>
          <w:color w:val="111111"/>
          <w:sz w:val="28"/>
          <w:szCs w:val="28"/>
          <w:lang w:bidi="fa-IR"/>
        </w:rPr>
        <w:t>1384</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مكارم شيرازي، ناصر و همكاران، تفسير نمونه، تهران، دارالكتب الاسلاميه،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ملكي تبريزي، ميرزا جواد آقا، اسرار الصلوة، بي‌جا، پيام آزادي،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ميراحمدي‌زاده، عليرضا و همكاران،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رضامندي زناشويي و تعيين عوامل تأثيرگذار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انديشه و رفتار، ش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نراقی، ملا محمد، معراج السعاده،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تابستان</w:t>
      </w:r>
      <w:r>
        <w:rPr>
          <w:rFonts w:eastAsia="IRNazanin" w:cs="IRNazanin"/>
          <w:color w:val="111111"/>
          <w:sz w:val="28"/>
          <w:szCs w:val="28"/>
          <w:lang w:bidi="fa-IR"/>
        </w:rPr>
        <w:t>1381</w:t>
      </w:r>
    </w:p>
    <w:p>
      <w:pPr>
        <w:pStyle w:val="BookText"/>
        <w:rPr/>
      </w:pPr>
      <w:r>
        <w:rPr>
          <w:rFonts w:ascii="Amiri" w:hAnsi="Amiri" w:eastAsia="Amiri" w:cs="Amiri"/>
          <w:color w:val="111111"/>
          <w:sz w:val="28"/>
          <w:sz w:val="28"/>
          <w:szCs w:val="28"/>
          <w:rtl w:val="true"/>
          <w:lang w:bidi="ar-SA"/>
        </w:rPr>
        <w:t xml:space="preserve">نوري طبرسي، ميرزاحسين، مستدرك الوسايل، بيروت، مؤسسة آل‌البيت،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نهاد نمايندگي مقام معظم رهبري در دانشگاه‌ها، نقش دين در بهداشت روان، تهران، دفتر نشر معارف،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واعظي‌نژاد، حسين، طهارت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عبادت در آثار شهيد مطهري، تهران، ستاد اقامه نماز،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هاپ واكر،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به زندگي معنا مي‌بخشد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ترجمة اعظم پويا، نقد و نظر، سال هشتم،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یثربی، سیری در رساله حقوق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فرهنگ آفتاب، اول، مهر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 xml:space="preserve">يونگ، كارل گوستاو، روان‌شناسي و دين، ترجمۀ فؤاد روحاني، تهران، شركت نشر كتاب‌هاي جيبي،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نرم افزار كتابخانه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نسخه اول،</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مركز معجم فقهى و مركز پژوهشهاى اسلامى المصطفى </w:t>
      </w:r>
      <w:r>
        <w:rPr>
          <w:rFonts w:eastAsia="Times New Roman" w:cs="Times New Roman" w:ascii="Times New Roman" w:hAnsi="Times New Roman"/>
          <w:color w:val="111111"/>
          <w:sz w:val="28"/>
          <w:szCs w:val="28"/>
          <w:lang w:val="en-US" w:bidi="en-US"/>
        </w:rPr>
        <w:t>www.almarkaz.net</w:t>
      </w:r>
    </w:p>
    <w:p>
      <w:pPr>
        <w:pStyle w:val="BookText"/>
        <w:rPr/>
      </w:pPr>
      <w:r>
        <w:rPr>
          <w:rFonts w:eastAsia="Times New Roman" w:cs="Times New Roman" w:ascii="Times New Roman" w:hAnsi="Times New Roman"/>
          <w:color w:val="111111"/>
          <w:sz w:val="28"/>
          <w:szCs w:val="28"/>
          <w:lang w:val="en-US" w:bidi="en-US"/>
        </w:rPr>
        <w:t>Butler, M.H., Harper, J.M., (1994), The divine triangle: God in the marital system of religious couples, Family Process, v 33, P. 277– 286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Dollahite, D.C, et al, (2012), “Something More”: The Meanings of Marriage for Religious Couples in America, Marriage Family Review, v 48, P. 339- 362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Dollahite, D.C, Lambert, N.M, (2007), Forsaking all others: How religious involvement promotes marital fidelity in Christian, Jewish, and Muslim couples, Review of Religious Research, v 48, P. 290- 307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Giblin, R., Marital conflict and marital spirituality. In R. J. Wicks R. D. Parsons (Eds.), Clinical handbook of pastoral counseling (V 2, p. 313– 328). New York: Paulist Press, 1993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Goodman, M.A., Dolahite, D.C.,"(2006), How religious couples perceive the influence of God in their marriage, The Review of Religious Research, v 48, P. 141– 155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Lambert, N.M., Dollahite, D.C., (2008), The Threefold Cord: Marital Commitment in Religious Couples, Journal of Family Issues, v 29, P. 592- 614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Lauer, E.F., (1985), The holiness of marriage: Some new perspectives from recent sacramental theology, Studies in Formative Spirituality, v 6, P. 215– 226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Mahoney, A., et al, (1999), Marriage and the spiritual realm: The role of proximal and distal religious constructs in marital functioning, Journal of Family Psychology, v 13, P. 1– 18</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Mahoney, A., et al, (2003), Religion and the sanctification of family relationships, Review of Religious Research, v 44, P. 220– 236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Mahoney, A., (2005), Religion and Conflict in Marital and Parent-Child Relationships, Journal of Social Issues, v 61, P. 689- 706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Palermo, G, (2007), The ontology of economic power in capitalism: mainstream economics and Marx, Cambridge Journal of Economics, v 39, P. 539- 561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Pargament, K.I, et al, (2005), The sacred and the search for significance: Religion as a unique process, Journal of Social Issues, v 61, P. 665– 687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Pattison, E.M., (1982), Management of religious issues in family therapy, International Journal of Family Therapy, v 4, P. 140– 163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Roccas, S., (2005),"Religion and value systems, Journal of Social Issues, v 61, P. 747- 759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Rotz, E., Russell, C., Wright, D., (1993), The therapist who is perceived as “spiritually correct”: Strategies for avoiding collusion with a “spiritually one–up” spouse, Journal of Marital and Family Therapy, v 19, P. 369– 375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Sanchez, L., Nock, S. L., Wright, J.D., Gager, C.T., (2002), Setting the clock forward or back? Covenant marriage and the “divorce revolution”, Journal of Family Issues, v 23, P. 91– 120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Stanley, S.M., Trathen, D., McCain, S., Bryan, M., A lasting promise: A Christian guide to fighting for your marriage, San Francisco, Jossey-Bass Publishers, 1998</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Waite, L.J., Joyner, K., (2001), Emotional satisfaction and physical pleasure in sexual unions: Time horizon, sexual behavior, and sexual exclusivity, Journal of Marriage and Family, v 63, P. 247- 264</w:t>
      </w:r>
      <w:r>
        <w:rPr>
          <w:rFonts w:eastAsia="Times New Roman" w:cs="Times New Roman" w:ascii="Times New Roman" w:hAnsi="Times New Roman"/>
          <w:color w:val="111111"/>
          <w:sz w:val="28"/>
          <w:szCs w:val="28"/>
          <w:rtl w:val="true"/>
          <w:lang w:val="en-US" w:bidi="en-US"/>
        </w:rPr>
        <w:t xml:space="preserve">. </w:t>
      </w:r>
      <w:bookmarkStart w:id="434" w:name="pg10629_108227"/>
    </w:p>
    <w:p>
      <w:pPr>
        <w:pStyle w:val="Heading2"/>
        <w:numPr>
          <w:ilvl w:val="1"/>
          <w:numId w:val="1"/>
        </w:numPr>
        <w:rPr/>
      </w:pPr>
      <w:bookmarkStart w:id="435" w:name="__RefHeading___Toc1338248_372815092"/>
      <w:bookmarkStart w:id="436" w:name="_Toc151"/>
      <w:bookmarkEnd w:id="434"/>
      <w:bookmarkEnd w:id="435"/>
      <w:r>
        <w:rPr>
          <w:rtl w:val="true"/>
        </w:rPr>
        <w:t>کتابهای زیر تا کنون از این شاعر و مولف چاپ و منتشر شده است</w:t>
      </w:r>
      <w:r>
        <w:rPr>
          <w:rtl w:val="true"/>
        </w:rPr>
        <w:t>:</w:t>
      </w:r>
      <w:bookmarkEnd w:id="4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جزء سی قران بصورت منظوم، ، انتشارات برترین اندیشه، چاپ اول</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حقیر، انتشارات برترین اندیشه،چاپ اول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دارخوین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راه سعادت در پرتو بهترین نوع مدیریت، انتشارات برترین اندیشه، چاپ اول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 آنچه همسران باید بدانند،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روش زناشویی، چاپ دوم،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منظومه همسرداری، چاپ دوم ،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راه انتخاب همسر ، چاپ دوم ،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روش برای دوران خوب نامزدی، چاپ دوم،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راه خوشبختی در همسرداری، چاپ دوم ،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ارزشمندترین لحظه ها استفاده از فرصتها،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 درمانی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افسردگی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استفاده ازداروهای شیمیایی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عطر یاد، انتشارات برترین اندیشه، چاپ اول</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گفتار، انتشارات برترین اندیشه، چاپ اول</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فطرت و کمال انسانی ،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پرستش، کاملترین پاسخ به عالیترین نیاز،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سالمترین پیام برای سعادت واقعی بشر ، چاپ دوم،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مقصد نهایی انسان،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عجیب مذهب در ایجاد آرامش همسران، چاپ دوم،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بصیرت افزایی رمز و راز ولایت مداری وسعادت، چاپ اول،اصفهان،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بحرانهای مکاتب و فلاسفه غرب در حوزه های انسان شناسی، چاپ دوم،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غزلیات حقیر، چاپ اول،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تنها کتاب نجات بخش،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 فریاد خاموش فطرت،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حجاب در بهداشت روانی،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ای بی نظیر برای فرزندم، چاپ اول،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توفیق انجام کار خیر و عمل صالح ،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ناب برای فطرتهای پاک،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رباعیات حقیر اصفهانی، چاپ اول،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دوبیتی های حقیر اصفهانی، چاپ اول،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 آنچه والدین باید بدانند،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والدین باید قبل از تولد فرزند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پروری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روش تربیت فرزند درهفت سال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پروری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روش تربیت فرزند در هفت سال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پروری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والدین باید درهفت سال سوم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پروری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منظومه تربیتی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گام دوم انقلاب شکوهمند اسلامی،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 و توسعه سالم در اسلام،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دهها مقاله در مجلات تخصصی دانشگاهی و روزنامه های داخلی و بین المللی منتشر کرده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ازمختاری و همکاران، </w:t>
      </w:r>
      <w:r>
        <w:rPr>
          <w:rFonts w:eastAsia="IRNazanin" w:cs="IRNazanin"/>
          <w:b w:val="false"/>
          <w:bCs w:val="false"/>
          <w:i w:val="false"/>
          <w:iCs w:val="false"/>
          <w:color w:val="333333"/>
          <w:sz w:val="20"/>
          <w:szCs w:val="20"/>
        </w:rPr>
        <w:t>1380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ازغباری بناب، </w:t>
      </w:r>
      <w:r>
        <w:rPr>
          <w:rFonts w:eastAsia="IRNazanin" w:cs="IRNazanin"/>
          <w:b w:val="false"/>
          <w:bCs w:val="false"/>
          <w:i w:val="false"/>
          <w:iCs w:val="false"/>
          <w:color w:val="333333"/>
          <w:sz w:val="20"/>
          <w:szCs w:val="20"/>
        </w:rPr>
        <w:t>1380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ازمیلانی فر، ب، </w:t>
      </w:r>
      <w:r>
        <w:rPr>
          <w:rFonts w:eastAsia="IRNazanin" w:cs="IRNazanin"/>
          <w:b w:val="false"/>
          <w:bCs w:val="false"/>
          <w:i w:val="false"/>
          <w:iCs w:val="false"/>
          <w:color w:val="333333"/>
          <w:sz w:val="20"/>
          <w:szCs w:val="20"/>
        </w:rPr>
        <w:t>1370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ازبنی اسدی، </w:t>
      </w:r>
      <w:r>
        <w:rPr>
          <w:rFonts w:eastAsia="IRNazanin" w:cs="IRNazanin"/>
          <w:b w:val="false"/>
          <w:bCs w:val="false"/>
          <w:i w:val="false"/>
          <w:iCs w:val="false"/>
          <w:color w:val="333333"/>
          <w:sz w:val="20"/>
          <w:szCs w:val="20"/>
        </w:rPr>
        <w:t>1370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ازخداپناهی، </w:t>
      </w:r>
      <w:r>
        <w:rPr>
          <w:rFonts w:eastAsia="IRNazanin" w:cs="IRNazanin"/>
          <w:b w:val="false"/>
          <w:bCs w:val="false"/>
          <w:i w:val="false"/>
          <w:iCs w:val="false"/>
          <w:color w:val="333333"/>
          <w:sz w:val="20"/>
          <w:szCs w:val="20"/>
        </w:rPr>
        <w:t>1380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مجموعه آثار</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28</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تسنیم،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رازهای نماز،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124</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کتاب هنر همسرداری، 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کننده حسن مانیان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تغیرات کلی و جزیی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محجه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مستدک الوسائل، 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198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آيين همسرداري، دوروتي كارنگي،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كمي تغير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337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آيين همسرداري، دوروتي كارگي،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2892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حلیه المتقین،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202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کتاب هنر همسرداری،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کننده حسن مانیان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تغیرات کلی و جزیی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حارالأنوار،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و دررالکلم،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آیین کامیابی، ص</w:t>
      </w:r>
      <w:r>
        <w:rPr>
          <w:rFonts w:eastAsia="IRNazanin" w:cs="IRNazanin"/>
          <w:b w:val="false"/>
          <w:bCs w:val="false"/>
          <w:i w:val="false"/>
          <w:iCs w:val="false"/>
          <w:color w:val="333333"/>
          <w:sz w:val="20"/>
          <w:szCs w:val="20"/>
        </w:rPr>
        <w:t>116</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در اسلام، ص </w:t>
      </w:r>
      <w:r>
        <w:rPr>
          <w:rFonts w:eastAsia="IRNazanin" w:cs="IRNazanin"/>
          <w:b w:val="false"/>
          <w:bCs w:val="false"/>
          <w:i w:val="false"/>
          <w:iCs w:val="false"/>
          <w:color w:val="333333"/>
          <w:sz w:val="20"/>
          <w:szCs w:val="20"/>
        </w:rPr>
        <w:t>59</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436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385</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805</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201</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ح </w:t>
      </w:r>
      <w:r>
        <w:rPr>
          <w:rFonts w:eastAsia="IRNazanin" w:cs="IRNazanin"/>
          <w:b w:val="false"/>
          <w:bCs w:val="false"/>
          <w:i w:val="false"/>
          <w:iCs w:val="false"/>
          <w:color w:val="333333"/>
          <w:sz w:val="20"/>
          <w:szCs w:val="20"/>
        </w:rPr>
        <w:t>25524</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1012</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بَابُ خَیْرِ النِّسَاءِ، ح</w:t>
      </w:r>
      <w:r>
        <w:rPr>
          <w:rFonts w:eastAsia="IRNazanin" w:cs="IRNazanin"/>
          <w:b w:val="false"/>
          <w:bCs w:val="false"/>
          <w:i w:val="false"/>
          <w:iCs w:val="false"/>
          <w:color w:val="333333"/>
          <w:sz w:val="20"/>
          <w:szCs w:val="20"/>
        </w:rPr>
        <w:t>2</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فيض، كلمات قصار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1176</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ميزان‌الحكمة،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ترجمه محمّد دشتى، ص </w:t>
      </w:r>
      <w:r>
        <w:rPr>
          <w:rFonts w:eastAsia="IRNazanin" w:cs="IRNazanin"/>
          <w:b w:val="false"/>
          <w:bCs w:val="false"/>
          <w:i w:val="false"/>
          <w:iCs w:val="false"/>
          <w:color w:val="333333"/>
          <w:sz w:val="20"/>
          <w:szCs w:val="20"/>
        </w:rPr>
        <w:t>404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خطبه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همچو گنجی از تلاوت های ناب آمده سوی تو چون درّی گران</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شمس آیهء </w:t>
      </w:r>
      <w:r>
        <w:rPr>
          <w:rFonts w:eastAsia="IRNazanin" w:cs="IRNazanin"/>
          <w:b w:val="false"/>
          <w:bCs w:val="false"/>
          <w:i w:val="false"/>
          <w:iCs w:val="false"/>
          <w:color w:val="333333"/>
          <w:sz w:val="20"/>
          <w:szCs w:val="20"/>
        </w:rPr>
        <w:t>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رعدآیهء </w:t>
      </w:r>
      <w:r>
        <w:rPr>
          <w:rFonts w:eastAsia="IRNazanin" w:cs="IRNazanin"/>
          <w:b w:val="false"/>
          <w:bCs w:val="false"/>
          <w:i w:val="false"/>
          <w:iCs w:val="false"/>
          <w:color w:val="333333"/>
          <w:sz w:val="20"/>
          <w:szCs w:val="20"/>
        </w:rPr>
        <w:t>28</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آیهء </w:t>
      </w:r>
      <w:r>
        <w:rPr>
          <w:rFonts w:eastAsia="IRNazanin" w:cs="IRNazanin"/>
          <w:b w:val="false"/>
          <w:bCs w:val="false"/>
          <w:i w:val="false"/>
          <w:iCs w:val="false"/>
          <w:color w:val="333333"/>
          <w:sz w:val="20"/>
          <w:szCs w:val="20"/>
        </w:rPr>
        <w:t>124</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82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62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قدرت زن، دکتر لارا شلسینگر، ص </w:t>
      </w:r>
      <w:r>
        <w:rPr>
          <w:rFonts w:eastAsia="IRNazanin" w:cs="IRNazanin"/>
          <w:b w:val="false"/>
          <w:bCs w:val="false"/>
          <w:i w:val="false"/>
          <w:iCs w:val="false"/>
          <w:color w:val="333333"/>
          <w:sz w:val="20"/>
          <w:szCs w:val="20"/>
        </w:rPr>
        <w:t>225</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ح </w:t>
      </w:r>
      <w:r>
        <w:rPr>
          <w:rFonts w:eastAsia="IRNazanin" w:cs="IRNazanin"/>
          <w:b w:val="false"/>
          <w:bCs w:val="false"/>
          <w:i w:val="false"/>
          <w:iCs w:val="false"/>
          <w:color w:val="333333"/>
          <w:sz w:val="20"/>
          <w:szCs w:val="20"/>
        </w:rPr>
        <w:t>5849</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Psychoneurotic / neurotic</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H".</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Maslow</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Motivation and Personality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153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اخطب خوارزم،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امینی، آشنایی با وظایف و حقوق زن،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طباطبایی، المیزان فی تفسیرالقرآن،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مرتضی مطهری، مجموعه آثار،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تفسیر نمونه،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428</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حسین طباطبایی، المیزان فی تفسیر القرآن،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و دررالکلم،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4815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5520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عبدالله، زن در آیینۀ جلال و جمال، نشر فرهنگی رجاء، چاپ دوم،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 الله، زن در آیینۀ جلال و جمال، نشر فرهنگی رجاء، ص </w:t>
      </w:r>
      <w:r>
        <w:rPr>
          <w:rFonts w:eastAsia="IRNazanin" w:cs="IRNazanin"/>
          <w:b w:val="false"/>
          <w:bCs w:val="false"/>
          <w:i w:val="false"/>
          <w:iCs w:val="false"/>
          <w:color w:val="333333"/>
          <w:sz w:val="20"/>
          <w:szCs w:val="20"/>
        </w:rPr>
        <w:t>5040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افروز، غلامعلی، همسران برتر،ص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افروز، غلامعلی، همسران برتر،ص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افروز، غلامعلی، همسران برتر، همان،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Koenig H</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Hand Book of Religion and mental health</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pp. 283 – 294</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الوسايل،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مجتبي حيدري، دينداري و رضامندي خانوادگي، ص </w:t>
      </w:r>
      <w:r>
        <w:rPr>
          <w:rFonts w:eastAsia="IRNazanin" w:cs="IRNazanin"/>
          <w:b w:val="false"/>
          <w:bCs w:val="false"/>
          <w:i w:val="false"/>
          <w:iCs w:val="false"/>
          <w:color w:val="333333"/>
          <w:sz w:val="20"/>
          <w:szCs w:val="20"/>
        </w:rPr>
        <w:t>103</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 تورينر، راز تفاهم در زندگي زناشويي، ترجمۀ ناصر فرجي، ص </w:t>
      </w:r>
      <w:r>
        <w:rPr>
          <w:rFonts w:eastAsia="IRNazanin" w:cs="IRNazanin"/>
          <w:b w:val="false"/>
          <w:bCs w:val="false"/>
          <w:i w:val="false"/>
          <w:iCs w:val="false"/>
          <w:color w:val="333333"/>
          <w:sz w:val="20"/>
          <w:szCs w:val="20"/>
        </w:rPr>
        <w:t>102</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مجلسي،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2534</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به نقل از تحف العقول، رساله حقوق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قائمى، خانواده و مسائل همسران جوان، تهران، اميدى،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خوانساري، شرح غرر 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6231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 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الوسايل،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خانواده پویا،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حجه الاسلام حسینی</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خانواده خوشبخت،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کیهان نیا، ص </w:t>
      </w:r>
      <w:r>
        <w:rPr>
          <w:rFonts w:eastAsia="IRNazanin" w:cs="IRNazanin"/>
          <w:b w:val="false"/>
          <w:bCs w:val="false"/>
          <w:i w:val="false"/>
          <w:iCs w:val="false"/>
          <w:color w:val="333333"/>
          <w:sz w:val="20"/>
          <w:szCs w:val="20"/>
        </w:rPr>
        <w:t>236</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مردان مريخي، زنان ونوسي، ترجمه نقيبي، ص </w:t>
      </w:r>
      <w:r>
        <w:rPr>
          <w:rFonts w:eastAsia="IRNazanin" w:cs="IRNazanin"/>
          <w:b w:val="false"/>
          <w:bCs w:val="false"/>
          <w:i w:val="false"/>
          <w:iCs w:val="false"/>
          <w:color w:val="333333"/>
          <w:sz w:val="20"/>
          <w:szCs w:val="20"/>
        </w:rPr>
        <w:t>170</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نهج‌الفصاحه، ح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ميزان‌الحكمة،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ميزان‌الحكمة،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وسائل‌الشيعة،ج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نهج‌الفصاحة، ح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خانواده پویا،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به نقل از حجه الاسلام راشد یزدی</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شاد و با نشاط،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به نقل از شهید مطهری</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به نقل از علامه جعفری</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مضمون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کليني، الکافي، ص </w:t>
      </w:r>
      <w:r>
        <w:rPr>
          <w:rFonts w:eastAsia="IRNazanin" w:cs="IRNazanin"/>
          <w:b w:val="false"/>
          <w:bCs w:val="false"/>
          <w:i w:val="false"/>
          <w:iCs w:val="false"/>
          <w:color w:val="333333"/>
          <w:sz w:val="20"/>
          <w:szCs w:val="20"/>
        </w:rPr>
        <w:t>119</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مضمون چند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244</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342</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248</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12</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www.migna.ir</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ديل كارنگى، آئين زندگى، ترجمه ى جهانگير افخمى،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انتشارات ارمغان، چ دهم،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ى حديث زندگى، ترجمه ى مريم مزحجى، پيش شماره 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اكبرى، غم و شادى در سيره ى معصومان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صفحه نگار،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اصغر احمدى و حمزه گنجى، روان شناسى،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شركت چاپ و نشر ايران،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5090</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 در خانواده، ص </w:t>
      </w:r>
      <w:r>
        <w:rPr>
          <w:rFonts w:eastAsia="IRNazanin" w:cs="IRNazanin"/>
          <w:b w:val="false"/>
          <w:bCs w:val="false"/>
          <w:i w:val="false"/>
          <w:iCs w:val="false"/>
          <w:color w:val="333333"/>
          <w:sz w:val="20"/>
          <w:szCs w:val="20"/>
        </w:rPr>
        <w:t>88</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خانواده پویا،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به نقل از حجه الاسلام حسینی</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محمدحسين طباطبايى، الميزان، پيشين،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وسايل‌الشيعه،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طبرسي، مستدرک‌الوسايل،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ديلمي، 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کمافی،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508</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القول فی النشور، ص</w:t>
      </w:r>
      <w:r>
        <w:rPr>
          <w:rFonts w:eastAsia="IRNazanin" w:cs="IRNazanin"/>
          <w:b w:val="false"/>
          <w:bCs w:val="false"/>
          <w:i w:val="false"/>
          <w:iCs w:val="false"/>
          <w:color w:val="333333"/>
          <w:sz w:val="20"/>
          <w:szCs w:val="20"/>
        </w:rPr>
        <w:t>273</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فرمایند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 آمیزش با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یاد کنید و از شر شیطان به خالق نیکی ها پناه ببرید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شب هنگام که شوهرتان در بستر آرمیده و منتظر آغوش گرم شماست،خود را به کاری سر گرم نکنید،زمان را طول ندهید ،مبادا همسرتان به خواب برود، چرا که زنی این چنین ،تا بیداری شوهر همواره مورد نفرین فرشتگان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فرمایند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خانمها، شرم و حیا صفت پسندیده و نیکوی شماست ،اما حیا از شوهر ،ناپسند و بیجا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شما کسی است که چون با شوهر خلوت کند ،لباس حیا از خود بیفکند و چون لباس بپوشد ،جامه ی شرم و حیا را نیز بپوشد و زیبایی ها و دل ربایی های خود را به دیگران عرضه مدارد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فرمایند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مومنی که با همسرش آمیزش نماید ، هفتاد هزار فرشته بال هایشان را برای آنها می گسترانند و رحمت خدا بر آنان نازل می 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فرمایند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هرگاه یکی ازشما اراده کرد که با همسرش همبستر شود نباید در انجام این کار شتاب و عجله نماید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مردان باید بدانند که زنان نیازمندی های فراوانی دارند و مردان باید با صبر و حوصله و بردباری نیازهای روحی و روانی آنان را بر طرف سازند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خصال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فرمایند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 آمیزش چون پرندگان شتاب نکنید صبر پیشه ی خود سازید زنها نیازمند وقت بیشتری هستند مدتی نه چندان طولانی به عشق بازی بپردازید همسرتان را کاملا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آماده سازید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آمادگی دو سویه آمیزش را فرح بخش و کامل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فرمایند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وقتی به سوی همسرتان می روید، در آغوش فرشتگانید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چون به آمیزش می پردازید گناهانتان چون برگ درختان فرو می ریزد و چون غسل می کنید و خود را می شویید ،از گناهان بیرون می روید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فرمایند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مردم، لذتی در دنیا و آخرت بیش از لذت زن نمی برند و این است قول 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 للناس حب الشهوات من ا لنساء والیمنین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سپس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بهشت به چیزی از بهشت لذیذ تر از نکاح لذت نمی برند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از خوراکی و نه از آشامیدنی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چشمم در نماز و لذت و خوشیم در دنیا زنان و گل خوشبویم حسن و حسین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جایی دیگر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لذتی بالاتر و چشم نواز تر از دیدن بدن عریان همسر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هم خوابگی خود را از شوهرتان دریغ مدارید، بگذارید شوهرتان شما را ببوید و ببوسد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حلیه المتقین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جایی دیگر نیز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دنیا و خوشی های آن برای شما آفریده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لذیذ ترین چیزها در این دنیا آمیزش با همسر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لذت بخش ترین کار در باغ بهشت نیز همین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 که نادان بوده و هم ناتوان رنج بی پایان رساند بر کسان</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بهداشت روانی ازدواج،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ی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329</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خانواده پویا،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به نقل از حجه الاسلام حسینی</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نیازها و روابط زن و شوهر، ص </w:t>
      </w:r>
      <w:r>
        <w:rPr>
          <w:rFonts w:eastAsia="IRNazanin" w:cs="IRNazanin"/>
          <w:b w:val="false"/>
          <w:bCs w:val="false"/>
          <w:i w:val="false"/>
          <w:iCs w:val="false"/>
          <w:color w:val="333333"/>
          <w:sz w:val="20"/>
          <w:szCs w:val="20"/>
        </w:rPr>
        <w:t>33</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ازدواج موفق، رحیمی، عباس،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به نقل از محجة البیضاء</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حسین طباطبایی، المیزان،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ناصر مکام شیرازی، تفسیر نمونه،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13176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2012</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پله پله تا خوشبختی، ص</w:t>
      </w:r>
      <w:r>
        <w:rPr>
          <w:rFonts w:eastAsia="IRNazanin" w:cs="IRNazanin"/>
          <w:b w:val="false"/>
          <w:bCs w:val="false"/>
          <w:i w:val="false"/>
          <w:iCs w:val="false"/>
          <w:color w:val="333333"/>
          <w:sz w:val="20"/>
          <w:szCs w:val="20"/>
        </w:rPr>
        <w:t>157</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حسينيا، بهداشت روانى ازدواج و همسردارى، تهران، مفيد،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قدرت زن، دکتر لارا شلسینگر، ص </w:t>
      </w:r>
      <w:r>
        <w:rPr>
          <w:rFonts w:eastAsia="IRNazanin" w:cs="IRNazanin"/>
          <w:b w:val="false"/>
          <w:bCs w:val="false"/>
          <w:i w:val="false"/>
          <w:iCs w:val="false"/>
          <w:color w:val="333333"/>
          <w:sz w:val="20"/>
          <w:szCs w:val="20"/>
        </w:rPr>
        <w:t>14</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 حق سبز است عزیزم چون شجر</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مجموعه آثار،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مطلع عشق،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به نقل از مقام معظم رهبری</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توانی پر توان کوشش نما تو همچنان</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220</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ساحل آرامش،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كريم مي فرمايد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وَلاتَبَرَّجْنَ تَبَرُّجَ الجاهِلِيَّةِ الأولى از جلوه گري ها وطنازي هايي كه از اخلاق جاهليت است، خودداري كنيد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11</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 الترهیب،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ایما امرئة لم ترفق بزوجها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شرفى، خانواده متعادل، تهران، انجمن اوليا و مربيان،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ص</w:t>
      </w:r>
      <w:r>
        <w:rPr>
          <w:rFonts w:eastAsia="IRNazanin" w:cs="IRNazanin"/>
          <w:b w:val="false"/>
          <w:bCs w:val="false"/>
          <w:i w:val="false"/>
          <w:iCs w:val="false"/>
          <w:color w:val="333333"/>
          <w:sz w:val="20"/>
          <w:szCs w:val="20"/>
        </w:rPr>
        <w:t>334</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آيه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مولف در جلدهای هشتم، نهم و دهم همسرداری خود بصورت دقیق به این حقوق اشاره کرده است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 فرزند از نظر اسلام، حسین مظاهری، ص </w:t>
      </w:r>
      <w:r>
        <w:rPr>
          <w:rFonts w:eastAsia="IRNazanin" w:cs="IRNazanin"/>
          <w:b w:val="false"/>
          <w:bCs w:val="false"/>
          <w:i w:val="false"/>
          <w:iCs w:val="false"/>
          <w:color w:val="333333"/>
          <w:sz w:val="20"/>
          <w:szCs w:val="20"/>
        </w:rPr>
        <w:t>155</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خطبه </w:t>
      </w:r>
      <w:r>
        <w:rPr>
          <w:rFonts w:eastAsia="IRNazanin" w:cs="IRNazanin"/>
          <w:b w:val="false"/>
          <w:bCs w:val="false"/>
          <w:i w:val="false"/>
          <w:iCs w:val="false"/>
          <w:color w:val="333333"/>
          <w:sz w:val="20"/>
          <w:szCs w:val="20"/>
        </w:rPr>
        <w:t>157</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الاسلام و المسلمین انصاری کرمانی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همسرداری،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22</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451</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غررالحکم،ص </w:t>
      </w:r>
      <w:r>
        <w:rPr>
          <w:rFonts w:eastAsia="IRNazanin" w:cs="IRNazanin"/>
          <w:b w:val="false"/>
          <w:bCs w:val="false"/>
          <w:i w:val="false"/>
          <w:iCs w:val="false"/>
          <w:color w:val="333333"/>
          <w:sz w:val="20"/>
          <w:szCs w:val="20"/>
        </w:rPr>
        <w:t>451</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خانواده پویا،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به نقل از حجه السلام سیدعلی اکبر حسینی</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 چیز با خدا ممکن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حورایی، صص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الغرر،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ذیل ماده‌ی عقل</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سمت چپ ضد یمین و نیز به معنی شوم، نامبارک، بد یمن و به تعبیرقرآن بدکادان و دوزخیان که نامه عملشان به دست چپشان داده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شمال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عمید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ساحل آرامش،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به نقل از عیون الحکم و المواعظ،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image" Target="media/image3.jpeg"/><Relationship Id="rId14" Type="http://schemas.openxmlformats.org/officeDocument/2006/relationships/image" Target="media/image3.jpeg"/><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image" Target="media/image4.jpeg"/><Relationship Id="rId20" Type="http://schemas.openxmlformats.org/officeDocument/2006/relationships/image" Target="media/image4.jpeg"/><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image" Target="media/image5.jpeg"/><Relationship Id="rId29" Type="http://schemas.openxmlformats.org/officeDocument/2006/relationships/image" Target="media/image5.jpeg"/><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image" Target="media/image6.jpeg"/><Relationship Id="rId45" Type="http://schemas.openxmlformats.org/officeDocument/2006/relationships/image" Target="media/image6.jpeg"/><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image" Target="media/image7.jpeg"/><Relationship Id="rId58" Type="http://schemas.openxmlformats.org/officeDocument/2006/relationships/image" Target="media/image7.jpeg"/><Relationship Id="rId59" Type="http://schemas.openxmlformats.org/officeDocument/2006/relationships/footer" Target="footer44.xml"/><Relationship Id="rId60" Type="http://schemas.openxmlformats.org/officeDocument/2006/relationships/footer" Target="footer45.xml"/><Relationship Id="rId61" Type="http://schemas.openxmlformats.org/officeDocument/2006/relationships/footer" Target="footer46.xml"/><Relationship Id="rId62" Type="http://schemas.openxmlformats.org/officeDocument/2006/relationships/footer" Target="footer47.xml"/><Relationship Id="rId63" Type="http://schemas.openxmlformats.org/officeDocument/2006/relationships/footer" Target="footer48.xml"/><Relationship Id="rId64" Type="http://schemas.openxmlformats.org/officeDocument/2006/relationships/footer" Target="footer49.xml"/><Relationship Id="rId65" Type="http://schemas.openxmlformats.org/officeDocument/2006/relationships/footer" Target="footer50.xml"/><Relationship Id="rId66" Type="http://schemas.openxmlformats.org/officeDocument/2006/relationships/footer" Target="footer51.xml"/><Relationship Id="rId67" Type="http://schemas.openxmlformats.org/officeDocument/2006/relationships/footer" Target="footer52.xml"/><Relationship Id="rId68" Type="http://schemas.openxmlformats.org/officeDocument/2006/relationships/footer" Target="footer53.xml"/><Relationship Id="rId69" Type="http://schemas.openxmlformats.org/officeDocument/2006/relationships/footer" Target="footer54.xml"/><Relationship Id="rId70" Type="http://schemas.openxmlformats.org/officeDocument/2006/relationships/footer" Target="footer55.xml"/><Relationship Id="rId71" Type="http://schemas.openxmlformats.org/officeDocument/2006/relationships/footer" Target="footer56.xml"/><Relationship Id="rId72" Type="http://schemas.openxmlformats.org/officeDocument/2006/relationships/footer" Target="footer57.xml"/><Relationship Id="rId73" Type="http://schemas.openxmlformats.org/officeDocument/2006/relationships/footer" Target="footer58.xml"/><Relationship Id="rId74" Type="http://schemas.openxmlformats.org/officeDocument/2006/relationships/image" Target="media/image8.jpeg"/><Relationship Id="rId75" Type="http://schemas.openxmlformats.org/officeDocument/2006/relationships/image" Target="media/image8.jpeg"/><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image" Target="media/image9.jpeg"/><Relationship Id="rId91" Type="http://schemas.openxmlformats.org/officeDocument/2006/relationships/image" Target="media/image9.jpeg"/><Relationship Id="rId92" Type="http://schemas.openxmlformats.org/officeDocument/2006/relationships/footer" Target="footer73.xml"/><Relationship Id="rId93" Type="http://schemas.openxmlformats.org/officeDocument/2006/relationships/footer" Target="footer74.xml"/><Relationship Id="rId94" Type="http://schemas.openxmlformats.org/officeDocument/2006/relationships/footer" Target="footer75.xml"/><Relationship Id="rId95" Type="http://schemas.openxmlformats.org/officeDocument/2006/relationships/footer" Target="footer76.xml"/><Relationship Id="rId96" Type="http://schemas.openxmlformats.org/officeDocument/2006/relationships/footer" Target="footer77.xml"/><Relationship Id="rId97" Type="http://schemas.openxmlformats.org/officeDocument/2006/relationships/footer" Target="footer78.xml"/><Relationship Id="rId98" Type="http://schemas.openxmlformats.org/officeDocument/2006/relationships/footer" Target="footer79.xml"/><Relationship Id="rId99" Type="http://schemas.openxmlformats.org/officeDocument/2006/relationships/image" Target="media/image10.jpeg"/><Relationship Id="rId100" Type="http://schemas.openxmlformats.org/officeDocument/2006/relationships/image" Target="media/image10.jpeg"/><Relationship Id="rId101" Type="http://schemas.openxmlformats.org/officeDocument/2006/relationships/footer" Target="footer80.xml"/><Relationship Id="rId102" Type="http://schemas.openxmlformats.org/officeDocument/2006/relationships/footer" Target="footer81.xml"/><Relationship Id="rId103" Type="http://schemas.openxmlformats.org/officeDocument/2006/relationships/footer" Target="footer82.xml"/><Relationship Id="rId104" Type="http://schemas.openxmlformats.org/officeDocument/2006/relationships/footer" Target="footer83.xml"/><Relationship Id="rId105" Type="http://schemas.openxmlformats.org/officeDocument/2006/relationships/footer" Target="footer84.xml"/><Relationship Id="rId106" Type="http://schemas.openxmlformats.org/officeDocument/2006/relationships/footer" Target="footer85.xml"/><Relationship Id="rId107" Type="http://schemas.openxmlformats.org/officeDocument/2006/relationships/footer" Target="footer86.xml"/><Relationship Id="rId108" Type="http://schemas.openxmlformats.org/officeDocument/2006/relationships/footer" Target="footer87.xml"/><Relationship Id="rId109" Type="http://schemas.openxmlformats.org/officeDocument/2006/relationships/footer" Target="footer88.xml"/><Relationship Id="rId110" Type="http://schemas.openxmlformats.org/officeDocument/2006/relationships/footer" Target="footer89.xml"/><Relationship Id="rId111" Type="http://schemas.openxmlformats.org/officeDocument/2006/relationships/footer" Target="footer90.xml"/><Relationship Id="rId112" Type="http://schemas.openxmlformats.org/officeDocument/2006/relationships/footer" Target="footer91.xml"/><Relationship Id="rId113" Type="http://schemas.openxmlformats.org/officeDocument/2006/relationships/footer" Target="footer92.xml"/><Relationship Id="rId114" Type="http://schemas.openxmlformats.org/officeDocument/2006/relationships/footer" Target="footer93.xml"/><Relationship Id="rId115" Type="http://schemas.openxmlformats.org/officeDocument/2006/relationships/footer" Target="footer94.xml"/><Relationship Id="rId116" Type="http://schemas.openxmlformats.org/officeDocument/2006/relationships/footer" Target="footer95.xml"/><Relationship Id="rId117" Type="http://schemas.openxmlformats.org/officeDocument/2006/relationships/footer" Target="footer96.xml"/><Relationship Id="rId118" Type="http://schemas.openxmlformats.org/officeDocument/2006/relationships/footer" Target="footer97.xml"/><Relationship Id="rId119" Type="http://schemas.openxmlformats.org/officeDocument/2006/relationships/footer" Target="footer98.xml"/><Relationship Id="rId120" Type="http://schemas.openxmlformats.org/officeDocument/2006/relationships/footer" Target="footer99.xml"/><Relationship Id="rId121" Type="http://schemas.openxmlformats.org/officeDocument/2006/relationships/footer" Target="footer100.xml"/><Relationship Id="rId122" Type="http://schemas.openxmlformats.org/officeDocument/2006/relationships/footer" Target="footer101.xml"/><Relationship Id="rId123" Type="http://schemas.openxmlformats.org/officeDocument/2006/relationships/footer" Target="footer102.xml"/><Relationship Id="rId124" Type="http://schemas.openxmlformats.org/officeDocument/2006/relationships/footer" Target="footer103.xml"/><Relationship Id="rId125" Type="http://schemas.openxmlformats.org/officeDocument/2006/relationships/footer" Target="footer104.xml"/><Relationship Id="rId126" Type="http://schemas.openxmlformats.org/officeDocument/2006/relationships/footer" Target="footer105.xml"/><Relationship Id="rId127" Type="http://schemas.openxmlformats.org/officeDocument/2006/relationships/footer" Target="footer106.xml"/><Relationship Id="rId128" Type="http://schemas.openxmlformats.org/officeDocument/2006/relationships/footer" Target="footer107.xml"/><Relationship Id="rId129" Type="http://schemas.openxmlformats.org/officeDocument/2006/relationships/footer" Target="footer108.xml"/><Relationship Id="rId130" Type="http://schemas.openxmlformats.org/officeDocument/2006/relationships/image" Target="media/image11.jpeg"/><Relationship Id="rId131" Type="http://schemas.openxmlformats.org/officeDocument/2006/relationships/image" Target="media/image11.jpeg"/><Relationship Id="rId132" Type="http://schemas.openxmlformats.org/officeDocument/2006/relationships/footer" Target="footer109.xml"/><Relationship Id="rId133" Type="http://schemas.openxmlformats.org/officeDocument/2006/relationships/footer" Target="footer110.xml"/><Relationship Id="rId134" Type="http://schemas.openxmlformats.org/officeDocument/2006/relationships/footer" Target="footer111.xml"/><Relationship Id="rId135" Type="http://schemas.openxmlformats.org/officeDocument/2006/relationships/footer" Target="footer112.xml"/><Relationship Id="rId136" Type="http://schemas.openxmlformats.org/officeDocument/2006/relationships/footer" Target="footer113.xml"/><Relationship Id="rId137" Type="http://schemas.openxmlformats.org/officeDocument/2006/relationships/footer" Target="footer114.xml"/><Relationship Id="rId138" Type="http://schemas.openxmlformats.org/officeDocument/2006/relationships/footer" Target="footer115.xml"/><Relationship Id="rId139" Type="http://schemas.openxmlformats.org/officeDocument/2006/relationships/footer" Target="footer116.xml"/><Relationship Id="rId140" Type="http://schemas.openxmlformats.org/officeDocument/2006/relationships/footer" Target="footer117.xml"/><Relationship Id="rId141" Type="http://schemas.openxmlformats.org/officeDocument/2006/relationships/footer" Target="footer118.xml"/><Relationship Id="rId142" Type="http://schemas.openxmlformats.org/officeDocument/2006/relationships/footer" Target="footer119.xml"/><Relationship Id="rId143" Type="http://schemas.openxmlformats.org/officeDocument/2006/relationships/footer" Target="footer120.xml"/><Relationship Id="rId144" Type="http://schemas.openxmlformats.org/officeDocument/2006/relationships/footer" Target="footer121.xml"/><Relationship Id="rId145" Type="http://schemas.openxmlformats.org/officeDocument/2006/relationships/footer" Target="footer122.xml"/><Relationship Id="rId146" Type="http://schemas.openxmlformats.org/officeDocument/2006/relationships/footer" Target="footer123.xml"/><Relationship Id="rId147" Type="http://schemas.openxmlformats.org/officeDocument/2006/relationships/footer" Target="footer124.xml"/><Relationship Id="rId148" Type="http://schemas.openxmlformats.org/officeDocument/2006/relationships/footer" Target="footer125.xml"/><Relationship Id="rId149" Type="http://schemas.openxmlformats.org/officeDocument/2006/relationships/footer" Target="footer126.xml"/><Relationship Id="rId150" Type="http://schemas.openxmlformats.org/officeDocument/2006/relationships/footer" Target="footer127.xml"/><Relationship Id="rId151" Type="http://schemas.openxmlformats.org/officeDocument/2006/relationships/footer" Target="footer128.xml"/><Relationship Id="rId152" Type="http://schemas.openxmlformats.org/officeDocument/2006/relationships/footer" Target="footer129.xml"/><Relationship Id="rId153" Type="http://schemas.openxmlformats.org/officeDocument/2006/relationships/footer" Target="footer130.xml"/><Relationship Id="rId154" Type="http://schemas.openxmlformats.org/officeDocument/2006/relationships/footer" Target="footer131.xml"/><Relationship Id="rId155" Type="http://schemas.openxmlformats.org/officeDocument/2006/relationships/footer" Target="footer132.xml"/><Relationship Id="rId156" Type="http://schemas.openxmlformats.org/officeDocument/2006/relationships/footer" Target="footer133.xml"/><Relationship Id="rId157" Type="http://schemas.openxmlformats.org/officeDocument/2006/relationships/footer" Target="footer134.xml"/><Relationship Id="rId158" Type="http://schemas.openxmlformats.org/officeDocument/2006/relationships/footer" Target="footer135.xml"/><Relationship Id="rId159" Type="http://schemas.openxmlformats.org/officeDocument/2006/relationships/footer" Target="footer136.xml"/><Relationship Id="rId160" Type="http://schemas.openxmlformats.org/officeDocument/2006/relationships/footer" Target="footer137.xml"/><Relationship Id="rId161" Type="http://schemas.openxmlformats.org/officeDocument/2006/relationships/footer" Target="footer138.xml"/><Relationship Id="rId162" Type="http://schemas.openxmlformats.org/officeDocument/2006/relationships/footer" Target="footer139.xml"/><Relationship Id="rId163" Type="http://schemas.openxmlformats.org/officeDocument/2006/relationships/image" Target="media/image12.jpeg"/><Relationship Id="rId164" Type="http://schemas.openxmlformats.org/officeDocument/2006/relationships/image" Target="media/image12.jpeg"/><Relationship Id="rId165" Type="http://schemas.openxmlformats.org/officeDocument/2006/relationships/footer" Target="footer140.xml"/><Relationship Id="rId166" Type="http://schemas.openxmlformats.org/officeDocument/2006/relationships/footer" Target="footer141.xml"/><Relationship Id="rId167" Type="http://schemas.openxmlformats.org/officeDocument/2006/relationships/footer" Target="footer142.xml"/><Relationship Id="rId168" Type="http://schemas.openxmlformats.org/officeDocument/2006/relationships/footer" Target="footer143.xml"/><Relationship Id="rId169" Type="http://schemas.openxmlformats.org/officeDocument/2006/relationships/footer" Target="footer144.xml"/><Relationship Id="rId170" Type="http://schemas.openxmlformats.org/officeDocument/2006/relationships/footer" Target="footer145.xml"/><Relationship Id="rId171" Type="http://schemas.openxmlformats.org/officeDocument/2006/relationships/footer" Target="footer146.xml"/><Relationship Id="rId172" Type="http://schemas.openxmlformats.org/officeDocument/2006/relationships/footer" Target="footer147.xml"/><Relationship Id="rId173" Type="http://schemas.openxmlformats.org/officeDocument/2006/relationships/footer" Target="footer148.xml"/><Relationship Id="rId174" Type="http://schemas.openxmlformats.org/officeDocument/2006/relationships/footer" Target="footer149.xml"/><Relationship Id="rId175" Type="http://schemas.openxmlformats.org/officeDocument/2006/relationships/footer" Target="footer150.xml"/><Relationship Id="rId176" Type="http://schemas.openxmlformats.org/officeDocument/2006/relationships/footer" Target="footer151.xml"/><Relationship Id="rId177" Type="http://schemas.openxmlformats.org/officeDocument/2006/relationships/footer" Target="footer152.xml"/><Relationship Id="rId178" Type="http://schemas.openxmlformats.org/officeDocument/2006/relationships/footer" Target="footer153.xml"/><Relationship Id="rId179" Type="http://schemas.openxmlformats.org/officeDocument/2006/relationships/footer" Target="footer154.xml"/><Relationship Id="rId180" Type="http://schemas.openxmlformats.org/officeDocument/2006/relationships/footer" Target="footer155.xml"/><Relationship Id="rId181" Type="http://schemas.openxmlformats.org/officeDocument/2006/relationships/footer" Target="footer156.xml"/><Relationship Id="rId182" Type="http://schemas.openxmlformats.org/officeDocument/2006/relationships/footer" Target="footer157.xml"/><Relationship Id="rId183" Type="http://schemas.openxmlformats.org/officeDocument/2006/relationships/footer" Target="footer158.xml"/><Relationship Id="rId184" Type="http://schemas.openxmlformats.org/officeDocument/2006/relationships/footer" Target="footer159.xml"/><Relationship Id="rId185" Type="http://schemas.openxmlformats.org/officeDocument/2006/relationships/footer" Target="footer160.xml"/><Relationship Id="rId186" Type="http://schemas.openxmlformats.org/officeDocument/2006/relationships/footer" Target="footer161.xml"/><Relationship Id="rId187" Type="http://schemas.openxmlformats.org/officeDocument/2006/relationships/footer" Target="footer162.xml"/><Relationship Id="rId188" Type="http://schemas.openxmlformats.org/officeDocument/2006/relationships/footer" Target="footer163.xml"/><Relationship Id="rId189" Type="http://schemas.openxmlformats.org/officeDocument/2006/relationships/footer" Target="footer164.xml"/><Relationship Id="rId190" Type="http://schemas.openxmlformats.org/officeDocument/2006/relationships/footer" Target="footer165.xml"/><Relationship Id="rId191" Type="http://schemas.openxmlformats.org/officeDocument/2006/relationships/footer" Target="footer166.xml"/><Relationship Id="rId192" Type="http://schemas.openxmlformats.org/officeDocument/2006/relationships/footer" Target="footer167.xml"/><Relationship Id="rId193" Type="http://schemas.openxmlformats.org/officeDocument/2006/relationships/footer" Target="footer168.xml"/><Relationship Id="rId194" Type="http://schemas.openxmlformats.org/officeDocument/2006/relationships/footer" Target="footer169.xml"/><Relationship Id="rId195" Type="http://schemas.openxmlformats.org/officeDocument/2006/relationships/footer" Target="footer170.xml"/><Relationship Id="rId196" Type="http://schemas.openxmlformats.org/officeDocument/2006/relationships/footer" Target="footer171.xml"/><Relationship Id="rId197" Type="http://schemas.openxmlformats.org/officeDocument/2006/relationships/footer" Target="footer172.xml"/><Relationship Id="rId198" Type="http://schemas.openxmlformats.org/officeDocument/2006/relationships/footer" Target="footer173.xml"/><Relationship Id="rId199" Type="http://schemas.openxmlformats.org/officeDocument/2006/relationships/footer" Target="footer174.xml"/><Relationship Id="rId200" Type="http://schemas.openxmlformats.org/officeDocument/2006/relationships/footer" Target="footer175.xml"/><Relationship Id="rId201" Type="http://schemas.openxmlformats.org/officeDocument/2006/relationships/footer" Target="footer176.xml"/><Relationship Id="rId202" Type="http://schemas.openxmlformats.org/officeDocument/2006/relationships/footer" Target="footer177.xml"/><Relationship Id="rId203" Type="http://schemas.openxmlformats.org/officeDocument/2006/relationships/footer" Target="footer178.xml"/><Relationship Id="rId204" Type="http://schemas.openxmlformats.org/officeDocument/2006/relationships/footer" Target="footer179.xml"/><Relationship Id="rId205" Type="http://schemas.openxmlformats.org/officeDocument/2006/relationships/footer" Target="footer180.xml"/><Relationship Id="rId206" Type="http://schemas.openxmlformats.org/officeDocument/2006/relationships/footer" Target="footer181.xml"/><Relationship Id="rId207" Type="http://schemas.openxmlformats.org/officeDocument/2006/relationships/footer" Target="footer182.xml"/><Relationship Id="rId208" Type="http://schemas.openxmlformats.org/officeDocument/2006/relationships/footer" Target="footer183.xml"/><Relationship Id="rId209" Type="http://schemas.openxmlformats.org/officeDocument/2006/relationships/footer" Target="footer184.xml"/><Relationship Id="rId210" Type="http://schemas.openxmlformats.org/officeDocument/2006/relationships/footer" Target="footer185.xml"/><Relationship Id="rId211" Type="http://schemas.openxmlformats.org/officeDocument/2006/relationships/footer" Target="footer186.xml"/><Relationship Id="rId212" Type="http://schemas.openxmlformats.org/officeDocument/2006/relationships/footer" Target="footer187.xml"/><Relationship Id="rId213" Type="http://schemas.openxmlformats.org/officeDocument/2006/relationships/footer" Target="footer188.xml"/><Relationship Id="rId214" Type="http://schemas.openxmlformats.org/officeDocument/2006/relationships/footer" Target="footer189.xml"/><Relationship Id="rId215" Type="http://schemas.openxmlformats.org/officeDocument/2006/relationships/footer" Target="footer190.xml"/><Relationship Id="rId216" Type="http://schemas.openxmlformats.org/officeDocument/2006/relationships/footer" Target="footer191.xml"/><Relationship Id="rId217" Type="http://schemas.openxmlformats.org/officeDocument/2006/relationships/footer" Target="footer192.xml"/><Relationship Id="rId218" Type="http://schemas.openxmlformats.org/officeDocument/2006/relationships/footer" Target="footer193.xml"/><Relationship Id="rId219" Type="http://schemas.openxmlformats.org/officeDocument/2006/relationships/footer" Target="footer194.xml"/><Relationship Id="rId220" Type="http://schemas.openxmlformats.org/officeDocument/2006/relationships/footer" Target="footer195.xml"/><Relationship Id="rId221" Type="http://schemas.openxmlformats.org/officeDocument/2006/relationships/footer" Target="footer196.xml"/><Relationship Id="rId222" Type="http://schemas.openxmlformats.org/officeDocument/2006/relationships/footer" Target="footer197.xml"/><Relationship Id="rId223" Type="http://schemas.openxmlformats.org/officeDocument/2006/relationships/footer" Target="footer198.xml"/><Relationship Id="rId224" Type="http://schemas.openxmlformats.org/officeDocument/2006/relationships/footer" Target="footer199.xml"/><Relationship Id="rId225" Type="http://schemas.openxmlformats.org/officeDocument/2006/relationships/footer" Target="footer200.xml"/><Relationship Id="rId226" Type="http://schemas.openxmlformats.org/officeDocument/2006/relationships/footer" Target="footer201.xml"/><Relationship Id="rId227" Type="http://schemas.openxmlformats.org/officeDocument/2006/relationships/footer" Target="footer202.xml"/><Relationship Id="rId228" Type="http://schemas.openxmlformats.org/officeDocument/2006/relationships/footer" Target="footer203.xml"/><Relationship Id="rId229" Type="http://schemas.openxmlformats.org/officeDocument/2006/relationships/footer" Target="footer204.xml"/><Relationship Id="rId230" Type="http://schemas.openxmlformats.org/officeDocument/2006/relationships/footer" Target="footer205.xml"/><Relationship Id="rId231" Type="http://schemas.openxmlformats.org/officeDocument/2006/relationships/footer" Target="footer206.xml"/><Relationship Id="rId232" Type="http://schemas.openxmlformats.org/officeDocument/2006/relationships/footer" Target="footer207.xml"/><Relationship Id="rId233" Type="http://schemas.openxmlformats.org/officeDocument/2006/relationships/footer" Target="footer208.xml"/><Relationship Id="rId234" Type="http://schemas.openxmlformats.org/officeDocument/2006/relationships/footer" Target="footer209.xml"/><Relationship Id="rId235" Type="http://schemas.openxmlformats.org/officeDocument/2006/relationships/footer" Target="footer210.xml"/><Relationship Id="rId236" Type="http://schemas.openxmlformats.org/officeDocument/2006/relationships/footer" Target="footer211.xml"/><Relationship Id="rId237" Type="http://schemas.openxmlformats.org/officeDocument/2006/relationships/footer" Target="footer212.xml"/><Relationship Id="rId238" Type="http://schemas.openxmlformats.org/officeDocument/2006/relationships/footer" Target="footer213.xml"/><Relationship Id="rId239" Type="http://schemas.openxmlformats.org/officeDocument/2006/relationships/footer" Target="footer214.xml"/><Relationship Id="rId240" Type="http://schemas.openxmlformats.org/officeDocument/2006/relationships/footer" Target="footer215.xml"/><Relationship Id="rId241" Type="http://schemas.openxmlformats.org/officeDocument/2006/relationships/footer" Target="footer216.xml"/><Relationship Id="rId242" Type="http://schemas.openxmlformats.org/officeDocument/2006/relationships/footer" Target="footer217.xml"/><Relationship Id="rId243" Type="http://schemas.openxmlformats.org/officeDocument/2006/relationships/footer" Target="footer218.xml"/><Relationship Id="rId244" Type="http://schemas.openxmlformats.org/officeDocument/2006/relationships/footer" Target="footer219.xml"/><Relationship Id="rId245" Type="http://schemas.openxmlformats.org/officeDocument/2006/relationships/footer" Target="footer220.xml"/><Relationship Id="rId246" Type="http://schemas.openxmlformats.org/officeDocument/2006/relationships/footer" Target="footer221.xml"/><Relationship Id="rId247" Type="http://schemas.openxmlformats.org/officeDocument/2006/relationships/footer" Target="footer222.xml"/><Relationship Id="rId248" Type="http://schemas.openxmlformats.org/officeDocument/2006/relationships/footer" Target="footer223.xml"/><Relationship Id="rId249" Type="http://schemas.openxmlformats.org/officeDocument/2006/relationships/footer" Target="footer224.xml"/><Relationship Id="rId250" Type="http://schemas.openxmlformats.org/officeDocument/2006/relationships/footer" Target="footer225.xml"/><Relationship Id="rId251" Type="http://schemas.openxmlformats.org/officeDocument/2006/relationships/footer" Target="footer226.xml"/><Relationship Id="rId252" Type="http://schemas.openxmlformats.org/officeDocument/2006/relationships/footer" Target="footer227.xml"/><Relationship Id="rId253" Type="http://schemas.openxmlformats.org/officeDocument/2006/relationships/footer" Target="footer228.xml"/><Relationship Id="rId254" Type="http://schemas.openxmlformats.org/officeDocument/2006/relationships/footer" Target="footer229.xml"/><Relationship Id="rId255" Type="http://schemas.openxmlformats.org/officeDocument/2006/relationships/footer" Target="footer230.xml"/><Relationship Id="rId256" Type="http://schemas.openxmlformats.org/officeDocument/2006/relationships/footer" Target="footer231.xml"/><Relationship Id="rId257" Type="http://schemas.openxmlformats.org/officeDocument/2006/relationships/footer" Target="footer232.xml"/><Relationship Id="rId258" Type="http://schemas.openxmlformats.org/officeDocument/2006/relationships/footer" Target="footer233.xml"/><Relationship Id="rId259" Type="http://schemas.openxmlformats.org/officeDocument/2006/relationships/footer" Target="footer234.xml"/><Relationship Id="rId260" Type="http://schemas.openxmlformats.org/officeDocument/2006/relationships/footer" Target="footer235.xml"/><Relationship Id="rId261" Type="http://schemas.openxmlformats.org/officeDocument/2006/relationships/footer" Target="footer236.xml"/><Relationship Id="rId262" Type="http://schemas.openxmlformats.org/officeDocument/2006/relationships/footer" Target="footer237.xml"/><Relationship Id="rId263" Type="http://schemas.openxmlformats.org/officeDocument/2006/relationships/footer" Target="footer238.xml"/><Relationship Id="rId264" Type="http://schemas.openxmlformats.org/officeDocument/2006/relationships/footer" Target="footer239.xml"/><Relationship Id="rId265" Type="http://schemas.openxmlformats.org/officeDocument/2006/relationships/footer" Target="footer240.xml"/><Relationship Id="rId266" Type="http://schemas.openxmlformats.org/officeDocument/2006/relationships/footer" Target="footer241.xml"/><Relationship Id="rId267" Type="http://schemas.openxmlformats.org/officeDocument/2006/relationships/footer" Target="footer242.xml"/><Relationship Id="rId268" Type="http://schemas.openxmlformats.org/officeDocument/2006/relationships/footer" Target="footer243.xml"/><Relationship Id="rId269" Type="http://schemas.openxmlformats.org/officeDocument/2006/relationships/footer" Target="footer244.xml"/><Relationship Id="rId270" Type="http://schemas.openxmlformats.org/officeDocument/2006/relationships/footer" Target="footer245.xml"/><Relationship Id="rId271" Type="http://schemas.openxmlformats.org/officeDocument/2006/relationships/footer" Target="footer246.xml"/><Relationship Id="rId272" Type="http://schemas.openxmlformats.org/officeDocument/2006/relationships/footer" Target="footer247.xml"/><Relationship Id="rId273" Type="http://schemas.openxmlformats.org/officeDocument/2006/relationships/footer" Target="footer248.xml"/><Relationship Id="rId274" Type="http://schemas.openxmlformats.org/officeDocument/2006/relationships/footer" Target="footer249.xml"/><Relationship Id="rId275" Type="http://schemas.openxmlformats.org/officeDocument/2006/relationships/footer" Target="footer250.xml"/><Relationship Id="rId276" Type="http://schemas.openxmlformats.org/officeDocument/2006/relationships/footer" Target="footer251.xml"/><Relationship Id="rId277" Type="http://schemas.openxmlformats.org/officeDocument/2006/relationships/footer" Target="footer252.xml"/><Relationship Id="rId278" Type="http://schemas.openxmlformats.org/officeDocument/2006/relationships/footer" Target="footer253.xml"/><Relationship Id="rId279" Type="http://schemas.openxmlformats.org/officeDocument/2006/relationships/footer" Target="footer254.xml"/><Relationship Id="rId280" Type="http://schemas.openxmlformats.org/officeDocument/2006/relationships/footer" Target="footer255.xml"/><Relationship Id="rId281" Type="http://schemas.openxmlformats.org/officeDocument/2006/relationships/footer" Target="footer256.xml"/><Relationship Id="rId282" Type="http://schemas.openxmlformats.org/officeDocument/2006/relationships/footer" Target="footer257.xml"/><Relationship Id="rId283" Type="http://schemas.openxmlformats.org/officeDocument/2006/relationships/footer" Target="footer258.xml"/><Relationship Id="rId284" Type="http://schemas.openxmlformats.org/officeDocument/2006/relationships/footer" Target="footer259.xml"/><Relationship Id="rId285" Type="http://schemas.openxmlformats.org/officeDocument/2006/relationships/footer" Target="footer260.xml"/><Relationship Id="rId286" Type="http://schemas.openxmlformats.org/officeDocument/2006/relationships/footer" Target="footer261.xml"/><Relationship Id="rId287" Type="http://schemas.openxmlformats.org/officeDocument/2006/relationships/footer" Target="footer262.xml"/><Relationship Id="rId288" Type="http://schemas.openxmlformats.org/officeDocument/2006/relationships/footer" Target="footer263.xml"/><Relationship Id="rId289" Type="http://schemas.openxmlformats.org/officeDocument/2006/relationships/footer" Target="footer264.xml"/><Relationship Id="rId290" Type="http://schemas.openxmlformats.org/officeDocument/2006/relationships/footer" Target="footer265.xml"/><Relationship Id="rId291" Type="http://schemas.openxmlformats.org/officeDocument/2006/relationships/footer" Target="footer266.xml"/><Relationship Id="rId292" Type="http://schemas.openxmlformats.org/officeDocument/2006/relationships/footer" Target="footer267.xml"/><Relationship Id="rId293" Type="http://schemas.openxmlformats.org/officeDocument/2006/relationships/footer" Target="footer268.xml"/><Relationship Id="rId294" Type="http://schemas.openxmlformats.org/officeDocument/2006/relationships/footer" Target="footer269.xml"/><Relationship Id="rId295" Type="http://schemas.openxmlformats.org/officeDocument/2006/relationships/footer" Target="footer270.xml"/><Relationship Id="rId296" Type="http://schemas.openxmlformats.org/officeDocument/2006/relationships/footer" Target="footer271.xml"/><Relationship Id="rId297" Type="http://schemas.openxmlformats.org/officeDocument/2006/relationships/footer" Target="footer272.xml"/><Relationship Id="rId298" Type="http://schemas.openxmlformats.org/officeDocument/2006/relationships/footer" Target="footer273.xml"/><Relationship Id="rId299" Type="http://schemas.openxmlformats.org/officeDocument/2006/relationships/footer" Target="footer274.xml"/><Relationship Id="rId300" Type="http://schemas.openxmlformats.org/officeDocument/2006/relationships/footer" Target="footer275.xml"/><Relationship Id="rId301" Type="http://schemas.openxmlformats.org/officeDocument/2006/relationships/footer" Target="footer276.xml"/><Relationship Id="rId302" Type="http://schemas.openxmlformats.org/officeDocument/2006/relationships/footer" Target="footer277.xml"/><Relationship Id="rId303" Type="http://schemas.openxmlformats.org/officeDocument/2006/relationships/footer" Target="footer278.xml"/><Relationship Id="rId304" Type="http://schemas.openxmlformats.org/officeDocument/2006/relationships/footer" Target="footer279.xml"/><Relationship Id="rId305" Type="http://schemas.openxmlformats.org/officeDocument/2006/relationships/footer" Target="footer280.xml"/><Relationship Id="rId306" Type="http://schemas.openxmlformats.org/officeDocument/2006/relationships/footer" Target="footer281.xml"/><Relationship Id="rId307" Type="http://schemas.openxmlformats.org/officeDocument/2006/relationships/footer" Target="footer282.xml"/><Relationship Id="rId308" Type="http://schemas.openxmlformats.org/officeDocument/2006/relationships/footer" Target="footer283.xml"/><Relationship Id="rId309" Type="http://schemas.openxmlformats.org/officeDocument/2006/relationships/footer" Target="footer284.xml"/><Relationship Id="rId310" Type="http://schemas.openxmlformats.org/officeDocument/2006/relationships/footer" Target="footer285.xml"/><Relationship Id="rId311" Type="http://schemas.openxmlformats.org/officeDocument/2006/relationships/footer" Target="footer286.xml"/><Relationship Id="rId312" Type="http://schemas.openxmlformats.org/officeDocument/2006/relationships/footer" Target="footer287.xml"/><Relationship Id="rId313" Type="http://schemas.openxmlformats.org/officeDocument/2006/relationships/footer" Target="footer288.xml"/><Relationship Id="rId314" Type="http://schemas.openxmlformats.org/officeDocument/2006/relationships/footer" Target="footer289.xml"/><Relationship Id="rId315" Type="http://schemas.openxmlformats.org/officeDocument/2006/relationships/footer" Target="footer290.xml"/><Relationship Id="rId316" Type="http://schemas.openxmlformats.org/officeDocument/2006/relationships/footer" Target="footer291.xml"/><Relationship Id="rId317" Type="http://schemas.openxmlformats.org/officeDocument/2006/relationships/footer" Target="footer292.xml"/><Relationship Id="rId318" Type="http://schemas.openxmlformats.org/officeDocument/2006/relationships/footer" Target="footer293.xml"/><Relationship Id="rId319" Type="http://schemas.openxmlformats.org/officeDocument/2006/relationships/footer" Target="footer294.xml"/><Relationship Id="rId320" Type="http://schemas.openxmlformats.org/officeDocument/2006/relationships/footer" Target="footer295.xml"/><Relationship Id="rId321" Type="http://schemas.openxmlformats.org/officeDocument/2006/relationships/footer" Target="footer296.xml"/><Relationship Id="rId322" Type="http://schemas.openxmlformats.org/officeDocument/2006/relationships/footer" Target="footer297.xml"/><Relationship Id="rId323" Type="http://schemas.openxmlformats.org/officeDocument/2006/relationships/footer" Target="footer298.xml"/><Relationship Id="rId324" Type="http://schemas.openxmlformats.org/officeDocument/2006/relationships/footer" Target="footer299.xml"/><Relationship Id="rId325" Type="http://schemas.openxmlformats.org/officeDocument/2006/relationships/footer" Target="footer300.xml"/><Relationship Id="rId326" Type="http://schemas.openxmlformats.org/officeDocument/2006/relationships/footer" Target="footer301.xml"/><Relationship Id="rId327" Type="http://schemas.openxmlformats.org/officeDocument/2006/relationships/footer" Target="footer302.xml"/><Relationship Id="rId328" Type="http://schemas.openxmlformats.org/officeDocument/2006/relationships/footer" Target="footer303.xml"/><Relationship Id="rId329" Type="http://schemas.openxmlformats.org/officeDocument/2006/relationships/footer" Target="footer304.xml"/><Relationship Id="rId330" Type="http://schemas.openxmlformats.org/officeDocument/2006/relationships/footer" Target="footer305.xml"/><Relationship Id="rId331" Type="http://schemas.openxmlformats.org/officeDocument/2006/relationships/footer" Target="footer306.xml"/><Relationship Id="rId332" Type="http://schemas.openxmlformats.org/officeDocument/2006/relationships/footer" Target="footer307.xml"/><Relationship Id="rId333" Type="http://schemas.openxmlformats.org/officeDocument/2006/relationships/footer" Target="footer308.xml"/><Relationship Id="rId334" Type="http://schemas.openxmlformats.org/officeDocument/2006/relationships/footer" Target="footer309.xml"/><Relationship Id="rId335" Type="http://schemas.openxmlformats.org/officeDocument/2006/relationships/footer" Target="footer310.xml"/><Relationship Id="rId336" Type="http://schemas.openxmlformats.org/officeDocument/2006/relationships/footer" Target="footer311.xml"/><Relationship Id="rId337" Type="http://schemas.openxmlformats.org/officeDocument/2006/relationships/footer" Target="footer312.xml"/><Relationship Id="rId338" Type="http://schemas.openxmlformats.org/officeDocument/2006/relationships/footer" Target="footer313.xml"/><Relationship Id="rId339" Type="http://schemas.openxmlformats.org/officeDocument/2006/relationships/footer" Target="footer314.xml"/><Relationship Id="rId340" Type="http://schemas.openxmlformats.org/officeDocument/2006/relationships/footer" Target="footer315.xml"/><Relationship Id="rId341" Type="http://schemas.openxmlformats.org/officeDocument/2006/relationships/footer" Target="footer316.xml"/><Relationship Id="rId342" Type="http://schemas.openxmlformats.org/officeDocument/2006/relationships/footer" Target="footer317.xml"/><Relationship Id="rId343" Type="http://schemas.openxmlformats.org/officeDocument/2006/relationships/footer" Target="footer318.xml"/><Relationship Id="rId344" Type="http://schemas.openxmlformats.org/officeDocument/2006/relationships/footer" Target="footer319.xml"/><Relationship Id="rId345" Type="http://schemas.openxmlformats.org/officeDocument/2006/relationships/footer" Target="footer320.xml"/><Relationship Id="rId346" Type="http://schemas.openxmlformats.org/officeDocument/2006/relationships/footer" Target="footer321.xml"/><Relationship Id="rId347" Type="http://schemas.openxmlformats.org/officeDocument/2006/relationships/footer" Target="footer322.xml"/><Relationship Id="rId348" Type="http://schemas.openxmlformats.org/officeDocument/2006/relationships/footer" Target="footer323.xml"/><Relationship Id="rId349" Type="http://schemas.openxmlformats.org/officeDocument/2006/relationships/footer" Target="footer324.xml"/><Relationship Id="rId350" Type="http://schemas.openxmlformats.org/officeDocument/2006/relationships/footer" Target="footer325.xml"/><Relationship Id="rId351" Type="http://schemas.openxmlformats.org/officeDocument/2006/relationships/footer" Target="footer326.xml"/><Relationship Id="rId352" Type="http://schemas.openxmlformats.org/officeDocument/2006/relationships/footer" Target="footer327.xml"/><Relationship Id="rId353" Type="http://schemas.openxmlformats.org/officeDocument/2006/relationships/footer" Target="footer328.xml"/><Relationship Id="rId354" Type="http://schemas.openxmlformats.org/officeDocument/2006/relationships/footer" Target="footer329.xml"/><Relationship Id="rId355" Type="http://schemas.openxmlformats.org/officeDocument/2006/relationships/footer" Target="footer330.xml"/><Relationship Id="rId356" Type="http://schemas.openxmlformats.org/officeDocument/2006/relationships/image" Target="media/image13.jpeg"/><Relationship Id="rId357" Type="http://schemas.openxmlformats.org/officeDocument/2006/relationships/image" Target="media/image13.jpeg"/><Relationship Id="rId358" Type="http://schemas.openxmlformats.org/officeDocument/2006/relationships/footer" Target="footer331.xml"/><Relationship Id="rId359" Type="http://schemas.openxmlformats.org/officeDocument/2006/relationships/footer" Target="footer332.xml"/><Relationship Id="rId360" Type="http://schemas.openxmlformats.org/officeDocument/2006/relationships/footer" Target="footer333.xml"/><Relationship Id="rId361" Type="http://schemas.openxmlformats.org/officeDocument/2006/relationships/footer" Target="footer334.xml"/><Relationship Id="rId362" Type="http://schemas.openxmlformats.org/officeDocument/2006/relationships/footer" Target="footer335.xml"/><Relationship Id="rId363" Type="http://schemas.openxmlformats.org/officeDocument/2006/relationships/footer" Target="footer336.xml"/><Relationship Id="rId364" Type="http://schemas.openxmlformats.org/officeDocument/2006/relationships/footer" Target="footer337.xml"/><Relationship Id="rId365" Type="http://schemas.openxmlformats.org/officeDocument/2006/relationships/footer" Target="footer338.xml"/><Relationship Id="rId366" Type="http://schemas.openxmlformats.org/officeDocument/2006/relationships/footer" Target="footer339.xml"/><Relationship Id="rId367" Type="http://schemas.openxmlformats.org/officeDocument/2006/relationships/footer" Target="footer340.xml"/><Relationship Id="rId368" Type="http://schemas.openxmlformats.org/officeDocument/2006/relationships/footer" Target="footer341.xml"/><Relationship Id="rId369" Type="http://schemas.openxmlformats.org/officeDocument/2006/relationships/footer" Target="footer342.xml"/><Relationship Id="rId370" Type="http://schemas.openxmlformats.org/officeDocument/2006/relationships/footer" Target="footer343.xml"/><Relationship Id="rId371" Type="http://schemas.openxmlformats.org/officeDocument/2006/relationships/footer" Target="footer344.xml"/><Relationship Id="rId372" Type="http://schemas.openxmlformats.org/officeDocument/2006/relationships/footer" Target="footer345.xml"/><Relationship Id="rId373" Type="http://schemas.openxmlformats.org/officeDocument/2006/relationships/footer" Target="footer346.xml"/><Relationship Id="rId374" Type="http://schemas.openxmlformats.org/officeDocument/2006/relationships/footer" Target="footer347.xml"/><Relationship Id="rId375" Type="http://schemas.openxmlformats.org/officeDocument/2006/relationships/footer" Target="footer348.xml"/><Relationship Id="rId376" Type="http://schemas.openxmlformats.org/officeDocument/2006/relationships/footer" Target="footer349.xml"/><Relationship Id="rId377" Type="http://schemas.openxmlformats.org/officeDocument/2006/relationships/footer" Target="footer350.xml"/><Relationship Id="rId378" Type="http://schemas.openxmlformats.org/officeDocument/2006/relationships/footer" Target="footer351.xml"/><Relationship Id="rId379" Type="http://schemas.openxmlformats.org/officeDocument/2006/relationships/footer" Target="footer352.xml"/><Relationship Id="rId380" Type="http://schemas.openxmlformats.org/officeDocument/2006/relationships/footer" Target="footer353.xml"/><Relationship Id="rId381" Type="http://schemas.openxmlformats.org/officeDocument/2006/relationships/footer" Target="footer354.xml"/><Relationship Id="rId382" Type="http://schemas.openxmlformats.org/officeDocument/2006/relationships/footer" Target="footer355.xml"/><Relationship Id="rId383" Type="http://schemas.openxmlformats.org/officeDocument/2006/relationships/footer" Target="footer356.xml"/><Relationship Id="rId384" Type="http://schemas.openxmlformats.org/officeDocument/2006/relationships/footer" Target="footer357.xml"/><Relationship Id="rId385" Type="http://schemas.openxmlformats.org/officeDocument/2006/relationships/footer" Target="footer358.xml"/><Relationship Id="rId386" Type="http://schemas.openxmlformats.org/officeDocument/2006/relationships/footer" Target="footer359.xml"/><Relationship Id="rId387" Type="http://schemas.openxmlformats.org/officeDocument/2006/relationships/footer" Target="footer360.xml"/><Relationship Id="rId388" Type="http://schemas.openxmlformats.org/officeDocument/2006/relationships/footer" Target="footer361.xml"/><Relationship Id="rId389" Type="http://schemas.openxmlformats.org/officeDocument/2006/relationships/image" Target="media/image14.jpeg"/><Relationship Id="rId390" Type="http://schemas.openxmlformats.org/officeDocument/2006/relationships/image" Target="media/image14.jpeg"/><Relationship Id="rId391" Type="http://schemas.openxmlformats.org/officeDocument/2006/relationships/footer" Target="footer362.xml"/><Relationship Id="rId392" Type="http://schemas.openxmlformats.org/officeDocument/2006/relationships/footer" Target="footer363.xml"/><Relationship Id="rId393" Type="http://schemas.openxmlformats.org/officeDocument/2006/relationships/footer" Target="footer364.xml"/><Relationship Id="rId394" Type="http://schemas.openxmlformats.org/officeDocument/2006/relationships/footer" Target="footer365.xml"/><Relationship Id="rId395" Type="http://schemas.openxmlformats.org/officeDocument/2006/relationships/footer" Target="footer366.xml"/><Relationship Id="rId396" Type="http://schemas.openxmlformats.org/officeDocument/2006/relationships/image" Target="media/image15.jpeg"/><Relationship Id="rId397" Type="http://schemas.openxmlformats.org/officeDocument/2006/relationships/image" Target="media/image15.jpeg"/><Relationship Id="rId398" Type="http://schemas.openxmlformats.org/officeDocument/2006/relationships/footer" Target="footer367.xml"/><Relationship Id="rId399" Type="http://schemas.openxmlformats.org/officeDocument/2006/relationships/footer" Target="footer368.xml"/><Relationship Id="rId400" Type="http://schemas.openxmlformats.org/officeDocument/2006/relationships/footer" Target="footer369.xml"/><Relationship Id="rId401" Type="http://schemas.openxmlformats.org/officeDocument/2006/relationships/footer" Target="footer370.xml"/><Relationship Id="rId402" Type="http://schemas.openxmlformats.org/officeDocument/2006/relationships/footer" Target="footer371.xml"/><Relationship Id="rId403" Type="http://schemas.openxmlformats.org/officeDocument/2006/relationships/footer" Target="footer372.xml"/><Relationship Id="rId404" Type="http://schemas.openxmlformats.org/officeDocument/2006/relationships/footer" Target="footer373.xml"/><Relationship Id="rId405" Type="http://schemas.openxmlformats.org/officeDocument/2006/relationships/footer" Target="footer374.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375.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386</Pages>
  <Words>78639</Words>
  <Characters>295253</Characters>
  <CharactersWithSpaces>371724</CharactersWithSpaces>
  <Paragraphs>2533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2026-08-27T06:23:28Z</dcterms:created>
  <dc:creator>ghaemiyeh.com</dc:creator>
  <dc:description/>
  <dc:language>en-US</dc:language>
  <cp:lastModifiedBy/>
  <dcterms:modified xsi:type="dcterms:W3CDTF">2026-08-27T09:53:38Z</dcterms:modified>
  <cp:revision>1</cp:revision>
  <dc:subject/>
  <dc:title>نقش اسلام درایجادآرامش در زندگی زناشویی - جلد دوازدهم فریاد خاموش درون</dc:title>
</cp:coreProperties>
</file>

<file path=docProps/custom.xml><?xml version="1.0" encoding="utf-8"?>
<Properties xmlns="http://schemas.openxmlformats.org/officeDocument/2006/custom-properties" xmlns:vt="http://schemas.openxmlformats.org/officeDocument/2006/docPropsVTypes"/>
</file>