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گناه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آمرزش گناه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اجتماعى گناه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اجتناب از گناه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اخروى ترك گناه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اخروى گناه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اصرار بر گناه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اقرار به گناه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پاكى از گناه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پشيمانى از گناه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تبرى از گناه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ترك گناه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تشويق به گناه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تعاون در گناه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تكفير گناه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تكوينى گناه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جبران گناه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درك پليدى گناه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رضايت به گناه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روحى گناه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زيان گناه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شيوع گناه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عفو از گناه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فردى گناه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گناه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گناه آشكار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گناه آگاهانه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گناه اقوام پيشين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گناه امت هاى پيشين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گناه پيشينيان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گناه ثروتمندان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گناه فرعونيان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گناه قوم لوط</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گناه قوم نوح</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گناه مكذبان دين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نفرت از گناه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وضعى گناه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آثارگناه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آلودگى به گناه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آمرزش گناه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آمرزش گناه ارتداد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آمرزش گناه جاهلانه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آمرزش گناه خطايى</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آمرزش گناه شرك</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آمرزش گناه صغيره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آمرزش گناه كبيره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آمرزش گناه كفر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آمرزش گناه يهود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آمرزش گناهان صغيره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اجتناب از استماع گناه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اجتناب از گناه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اجتناب از گناه آشكار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اجتناب از گناه پنهانى</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اجتناب از گناه صغيره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اجتناب از گناه كبيره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اجتناب از مجلس گناه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اجتناب از محدوده گناه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اجتناب از مقدمات گناه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احاطه گناه بر انسان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احساس مصونيت از گناه</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ارتكاب گناه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ارزش ترك گناه در خلوت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استعاذه از گناه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استغفار از گناه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استقامت در برابر گناه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اصرار بر گناه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اصرار بر گناه اهل ايله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اصلاح گناه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اصلاح مفاسد گناه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اعتراف به گناه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افراط در گناه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افراط در گناه قوم لوط</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اقرار به گناه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اقسام گناه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اكراه بر گناه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اكراه در گناه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انبيا و گناه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انتقال گناه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انذار از گناه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اهميت اجتناب از گناه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اهميت اجتناب از محل گناه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اهميت اجتناب از مقدمات گناه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اهميت ترك گناه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اهميت تكفير گناه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بدترين گناه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بزرگترين گناه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بندگان خدا و گناه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پاداش اجتناب از گناه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پاكى از گناه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پشيمانى از گناه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پليدى گناه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تبرى از گناه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تجسم گناه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تجسم گناه در قيامت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تحمل گناه ارتداد</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تحمل گناه ديگران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تداوم بر گناه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ترجيح ذلت بر گناه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ترس از گناه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ترك گناه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تشويق به گناه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تعاون بر گناه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تعاون در گناه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تكذيب گناه در قيامت</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تكفير گناه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تكفير گناه بنى اسرائيل</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تكفير گناه صالحان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تكفير گناه محسنان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تكفير گناه مؤمنان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تناسب توبه با گناه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تناسب كيفر با گناه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تنزيه از گناه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توبه از گناه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تهمت گناه به محمد(صلی الله علیه و آله)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جبران گناه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حتميت كيفر گناه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حرمت تعاون در گناه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حرمت گناه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حضور در مجلسگناه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حقيقت گناه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خانواده لوط(ع) و گناه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خطر ارتكاب گناه</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خطر گناه زنان مؤمن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خطر گناه مردان مؤمن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درجات گناه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دعوت به ترك گناه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ذكر تكفير گناه</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ذكر خدا هنگام گناه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رضايت به گناه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روش برخورد با گناه</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روش ترك گناه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روش مبارزه با گناه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روش نجات از گناه</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زشتى گناه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زشتى گناه آشكار</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زمينه آمرزش گناه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زمينه اجتناب از گناه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زمينه اعراض از گناه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زمينه ترك گناه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زمينه گسترش گناه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زمينه گناه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زمينه گناه ثروتمندان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زمينه گناه جن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زمينه گناه يهود</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زمينه هاى گناه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زيان گناه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سختى و گناه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سرزنش گناه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سكوت در برابر گناه</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سنگينى گناه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سنگينى گناه كفر</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سنگينى گناه كفران نعمت</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سنگينى گناه معرضان از قرآن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شرايط آمرزش گناه</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شركت در مجلس گناه</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شريك گناه گناهكاران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صالح(ع) و گناه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ظلم گناه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ظلم گناه آشكار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عذر بدتر از گناه</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عذر بر گناه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عصمت از گناه</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عفو از گناه</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عفو گناه</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عفو گناه صغيره</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علم به گناه انسان ها</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عوامل آمرزش گناه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عوامل اجتناب از گناه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عوامل ازدياد گناه</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عوامل ازدياد گناه جن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عوامل پشيمانى از گناه</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عوامل ترك گناه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عوامل تكفير گناه</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عوامل تكفير گناهان كبيره</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عوامل عفو گناه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عوامل گناه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عوامل محو گناه</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عوامل مصونيت از گناه</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فراموشى گناه</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فرجام گناه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فساد گناه آشكار</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فسق گناه آشكار</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فوايد ترك گناه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قضاوت گناه</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كافران مكه و گناه ارتداد</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كفاره گناه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كيفر اخروى گناه</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كيفر تداوم گناه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كيفر دنيوى گناه</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كيفر رضايت به گناه</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كيفر طراحان گناه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كيفر غفلت از گناه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كيفر فراموشى گناه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كيفر گناه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كيفر گناه جاهلانه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كيفر گناه كبيره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گسترش گناه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گناه آبروريزى</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گناه آشكار</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گناه آگاهانه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گناه ابو جهل</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گناه اختلاف افكنى</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گناه اختلاف فكنى در خانواده ها</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گناه ادعاى الوهيت</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گناه اذيت</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گناه اذيت والدين</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گناه ارتداد</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گناه ارتكاب محرمات</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گناه استمنا</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گناه استهزا</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گناه استهزاى آيات خدا</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گناه استهزاى اذان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گناه استهزاى اسلام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گناه استهزاى دين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گناه استهزاى شعائر</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گناه استهزاى قرآن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گناه استهزاى مؤمنان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گناه استهزاى نماز</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گناه اسراف</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گناه اشاعه فحشا</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گناه اضلال مردم</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گناه اضلالگران</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گناه اطاعت از شيطان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گناه اطاعت از طاغوت</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گناه اعراض از حق</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گناه اعراض از خدا</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گناه اعراض از دين</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گناه اعراض از قرآن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گناه اغواگران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گناه افترا</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گناه افترا به خدا</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گناه افترا به قرآن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گناه افترا به محمد(صلی الله علیه و آله)</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گناه افساد</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گناه افشاى راز</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گناه افشاى راز محمد(صلی الله علیه و آله)</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گناه اقوام پيشين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گناه امت ها</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گناه امت هاى پيشين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گناه انحراف</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گناه انحراف جنسى</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گناه انسان</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گناه انسان ها</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گناه اهل رجعت</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گناه اهل كتاب</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گناه با خدا</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گناه بت پرستى</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گناه بخل</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گناه بدعت</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گناه بدعت گزاران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گناه برادر كشى</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گناه برادران يوسف</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گناه بنى اسرائيل</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گناه بى احترامى با محمد(صلی الله علیه و آله)</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گناه بى احترامى به آيات خدا</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گناه بى احترامى به والدين</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گناه بى ادبى با محمد(صلی الله علیه و آله)</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گناه بى عفتى</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گناه پرسش بيجا</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گناه پنهانى</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گناه تاركان نهى از منكر</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گناه تجاوز</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گناه تجاوز به حقوق ديگران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گناه تجسس</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گناه تحريف دين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گناه تخريب مسجد</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گناه تخلف از جهاد</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گناه ترك دعوت به توحيد</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گناه ترك عبادت خدا</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گناه ترك هجرت</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گناه تضييع نماز</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گناه تعليم جادو</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گناه تغيير وصيت</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گناه تفاخر</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گناه تكذيب آيات خدا</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گناه تكذيب انبيا</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گناه تكذيب دين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گناه تكذيب قيامت</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گناه تكذيب لقاءالله</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گناه تكذيب معاد</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گناه تلاش براى ارتداد</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گناه تهمت</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گناه جادو</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گناه جادوگران فرعون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گناه جاهلان قاصر</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گناه جاهلانه</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گناه جن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گناه جنگ داخلى</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گناه جهل</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گناه جهنميان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گناه حرام خوارى</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گناه حنث سوگند</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گناه خمر</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گناه خودكشى</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گناه خودنمايى</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گناه خيانت</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گناه خيانت در گواهى</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گناه در اهل كتاب</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گناه در قوم ابراهيم</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گناه در نجوا</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گناه دروغ</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گناه دزدى</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گناه دعوت به شرك</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گناه دعوت كفر</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گناه دنياطلبان يهود</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گناه دنياطلبى</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گناه دين سازان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گناه دين سازى</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گناه دين فروشى</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گناه ربا</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گناه رشوه</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گناه رهبران شرك</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گناه رهبران كفر</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گناه زنا</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گناه سستى در نماز</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گناه سوء ظن</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گناه سوءظن به خدا</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گناه سوگند دروغ</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گناه شايعه پراكنى</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گناه شبهه افكنى</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گناه شرب خمر</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گناه شرك</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گناه شرك عبادى</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گناه شك در معاد</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گناه شكنجه مؤمنان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گناه صغيره</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گناه صغيره آدم(ع)</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گناه صيد در حرم</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گناه طرد مؤمنان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گناه طغيان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گناه طغيانگران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گناه ظلم</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گناه ظلم به انبيا</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گناه ظلم در مكه</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گناه ظهار</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گناه عاق والدين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گناه عالمانه</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گناه عدم تعقل</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گناه عصيان از محمد(صلی الله علیه و آله)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گناه عقر شتر صالح(ع)</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گناه عملى</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گناه عهدشكنى</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گناه عيب جويى</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گناه غصب</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گناه غفلت از خدا</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گناه غيبت</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گناه فرار از جنگ</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گناه فرعون</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گناه فرعونيان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گناه قابل عفو</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گناه قاتل</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گناه قارون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گناه قتل</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گناه قتل انبيا</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گناه قتل مؤمنان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گناه قذف</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گناه قطع رحم</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گناه قلب</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گناه قلبى</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گناه قمار</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گناه قوم تبع</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گناه قوم ثمود</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گناه قوم عاد</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گناه قوم لوط</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گناه كافران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گناه كافران پيرو</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گناه كافران صدراسلام</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گناه كافران مكه</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گناه كبيره</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گناه كتمان حق</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گناه كتمان دين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گناه كتمان كتب آسمانى</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گناه كتمان كنندگان حق</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گناه كتمان كنندگان كتب آسمانى</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گناه كتمان گواهى</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گناه كفر</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گناه كفر به خدا</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گناه كفر به قرآن</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گناه كفران نعمت</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گناه كم فروشى</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گناه كيفر بى گناهان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گناه گرايش به ظالمان</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گناه گمراهان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گناه گواهى دروغ</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گناه گواهى ناحق</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گناه لواط</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گناه متخلفان از جهاد</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گناه مجادله در آيات خدا</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گناه محارب</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گناه مردان قوم لوط</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گناه مسيحيان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گناه مشركان</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گناه مشركان پيرو</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گناه مشركان صدراسلام</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گناه مشركان مكه</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گناه معرضان از انبيا</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گناه معرضان از دين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گناه مغالطه گران در اسلام</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گناه مغالطه گران در قرآن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گناه مفتريان به قرآن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گناه مقتول</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گناه مكذّبان آيات خدا</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گناه مكذبان قرآن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گناه مكذبان محمد(صلی الله علیه و آله)</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گناه مكذبان معاد</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گناه مكر</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گناه ممانعت از ذكر خدا</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گناه ممانعت از زكات</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گناه ممانعت از مسجد</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گناه ممانعت از مسجد الحرام</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گناه منابزه</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گناه منافقان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گناه نابخشودنى</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گناه ناهيان از نماز محمد(صلی الله علیه و آله)</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گناه نفاق</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گناه و طبع انسان</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گناه وصيت ناعادلانه</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گناه هامان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گناه هتك آبروى محمد(صلی الله علیه و آله)</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گناه هتك آبروى مؤمنان</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گناه همجنس بازى</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گناه همسر لوط(ع)</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گناه همسران محمد(صلی الله علیه و آله)</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گناه يأس از آخرت</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گناه يأس از رحمت</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گناه يهود</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گناهان صغيره</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گناهان قابل عفو</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گناهان كبيره</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مبارزه با گناه</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متّقين و گناه</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مجلس گناه</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مجوز گناه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محرمات بى گناه</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محمد(صلی الله علیه و آله) و گناه</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مخلصان و گناه</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مراتب گناه</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مسابقه در گناه</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مسؤول گناه</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مصرف مال در گناه</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مصونيت از گناه</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ملاك ارزيابى گناه</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ملاك زشتى گناه</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ملائكه و گناه</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ممانعت از گناه</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منشأ آمرزش گناه</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منشأ تبديل گناه توابين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منشأ تكفير گناه</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منشأ تكفير گناه مطلقه</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منشأ عفو گناه</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منشأ گناه</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موارد گناه</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موانع اصرار بر گناه</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موانع تأثير گناه</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موانع تعاون بر گناه</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موانع كيفر گناه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موانع گناه</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موجبات آمرزش گناه</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موجبات تكفير گناه</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موجبات گناه</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مؤمنان و گناه</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مهمترين گناه جهنميان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نجات از زيان گناه</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نجات از كيفر گناه</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نذر براى گناه</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نشانه هاى بى گناهى</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نعمت نفرت از گناه</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نفس امّاره و گناه</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نهى از گناه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نياز به تكفير گناه</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هماهنگى كيفر با گناه</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يحيى(ع) و گناه</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يقين به آثار گناه</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يوسف(ع) و ترك گناه</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يوسف(ع) و گناه</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آثار اجتناب از گناهان كبيره</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آثار اخروى گناهان همسر ابو لهب</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آثار اصرار بر گناهان كبيره</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آثار غفلت از گناهان گذشته</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آثار گناهان كبيره</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آمرزش گناهان</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آمرزش گناهان صغيره</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آمرزش گناهان كبيره</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ابتلاى بى گناهان به عذاب</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اجتناب از كيفر بى گناهان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اجتناب از گناهان كبيره</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بشارت به آمرزش گناهان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بى گناهان بنى اسرائيل</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توبه از گناهان كبيره</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ظلم قتل بى گناهان</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ظلم كيفر بى گناهان</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عوامل تكفير گناهان كبيره</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كيفر بى گناهان</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كيفر گناهان</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كيفر گناهان كبيره</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گناه كيفر بى گناهان</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گناهان انسان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گناهان پيروان نوح(ع)</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گناهان صغيره</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گناهان قابل آمرزش</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گناهان قابل عفو</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گناهان قوم لوط</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گناهان كبيره</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گناهان كبيره در يهود</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مراتب گناهان كبيره</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ناپسندى قتل بى گناهان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هلاكت بى گناهان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{گناهان كبيره}</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آثار اجتناب از گناهان كبيره</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آثار اصرار بر گناهان كبيره</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آثار گناهان كبيره</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آمرزش گناهان كبيره</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اجتناب از گناهان كبيره</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توبه از گناهان كبيره</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عوامل تكفير گناهان كبيره</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كيفر گناهان كبيره</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گناهان كبيره</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گناهان كبيره در يهود</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مراتب گناهان كبيره</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آمرزش كنيز گناهكار</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اذيت زنان گناهكار</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اذيت مردان گناهكار</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اعراض از گناهكار</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بنى اسرائيل گناهكار</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پرسش از گناهكار</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توبه گناهكار</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جن گناهكار</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جنيان گناهكار در قيامت</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جهل گناهكار</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خائنان گناهكار</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عذاب جامعه گناهكار</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عذاب دنيوى امت هاى گناهكار</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عفو خويشاوندان گناهكار</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عفو مساكين گناهكار</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عفو مهاجران گناهكار</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كيفر گناهكار</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گلايه از رهبران گناهكار</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گناهكار در جهنّم</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گناهكار در قيامت</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گناهكار مستضعف</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محروميت گناهكار</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محروميت مالك كنيز گناهكار</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مسلمانان گناهكار</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ملائكه و گناهكار</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مؤاخذه گناهكار</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مؤمنان گناهكار</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يهود گناهكار</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{گناهكاران}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آثار آخرت گريزى گناهكاران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آثار دنياطلبى گناهكاران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آثار دوستى با گناهكاران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آثار ذكر ذلت اخروى گناهكاران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آثار قياس متقين با گناهكاران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آثار كيفر گناهكاران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آرزوهاى گناهكاران</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آرزوى اخروى گناهكاران</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آرزوى گناهكاران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آگاهى اخروى گناهكاران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آمرزش اخروى گناهكاران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آمرزش گناهكاران</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آمرزش گناهكاران تائب</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ابهام فرجام گناهكاران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اتمام حجت با گناهكاران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اتمام حجت بر گناهكاران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اجابت دعاى گناهكاران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اجتناب از اطاعت گناهكاران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احتضار گناهكاران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ادعاى تساوى مسلمانان با گناهكاران</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اذيتهاى گناهكاران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اسارت اخروى گناهكاران</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استغفار براى گناهكاران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استمهال گناهكاران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استهزاهاى گناهكاران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استهزاى گناهكاران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اسلام و گناهكاران پشيمان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اشرافيگرى گناهكاران</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اصلاح گناهكاران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اطاعت از گناهكاران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اعتدال در برخورد با گناهكاران</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اقرار اخروى گناهكاران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اقرار گناهكاران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التجاى گناهكاران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القاى قرآن بر قلب گناهكاران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امداد به گناهكاران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اميدوارى گناهكاران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انتقام از گناهكاران</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اندوه اخروى گناهكاران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اندوه بر گناهكاران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انذار گناهكاران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انذار گناهكاران صدراسلام</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اهميت اميدوارى به گناهكاران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اهميت اميدوارى گناهكاران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اهميت كيفر گناهكاران</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ايجاد اميدوارى در گناهكاران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برترى طلبى گناهكاران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برخورد اخروى با گناهكاران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بهانه جويى اخروى گناهكاران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بى ارزشى اظهارنظر گناهكاران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بى پناهى گناهكاران</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بى تأثيرى آيات خدا در گناهكاران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بى تأثيرى تلاش گناهكاران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بى تأثيرى مجادله گناهكاران</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بى منطقى احساس مصونيت گناهكاران</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بى منطقى تساوى مسلمانان و گناهكاران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بى ياورى گناهكاران</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پاداش گناهكاران</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پاسخ اخروى گناهكاران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پراكندگى اخروى گناهكاران</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پرسش اخروى گناهكاران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پرسش از گناهكاران</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پرسش درباره گناهكاران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پرسش گناهكاران</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پشيمانى اخروى گناهكاران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پشيمانى گناهكاران</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پيادگى گناهكاران در قيامت</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پيراهن اخروى گناهكاران</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تأخير عذاب گناهكاران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تأخير كيفر گناهكاران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تباهى اخروى گناهكاران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تبيين فرجام گناهكاران</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تحير اخروى گناهكاران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ترس اخروى گناهكاران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ترس دنيوى گناهكاران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ترس گناهكاران</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ترك انفاق به گناهكاران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تسليم گناهكاران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تشابه برخوردهاى گناهكاران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تشنگى اخروى گناهكاران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تشويق گناهكاران</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تعجب اخروى گناهكاران</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تعقل در فرجام گناهكاران</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تفاوت گناهكاران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تفاوت مؤمنان با گناهكاران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تقليد گناهكاران</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تكذيبگرى گناهكاران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تلاوت قرآن براى گناهكاران</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تنبه گناهكاران هنگام عذاب</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تنبيه گناهكاران</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توبه گناهكاران</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تهديد گناهكاران</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تهديد گناهكاران صدر اسلام</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تهمتهاى گناهكاران</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جنون اخروى گناهكاران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جهل گناهكاران</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حتميت عذاب اخروى گناهكاران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حتميت عذاب گناهكاران</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حتميت كيفر اخروى گناهكاران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حتميت هلاكت گناهكاران</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حركت گناهكاران در جهنم</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حرمت اطاعت از گناهكاران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حسابرسى اخروى گناهكاران</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حسابرسى گناهكاران</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حسرت اخروى گناهكاران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حسرت گناهكاران</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حق ناپذيرى گناهكاران</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ختم قلب گناهكاران</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خجلت اخروى گناهكاران</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خضوع اخروى گناهكاران</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خطر گناهكاران</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خواسته هاى اخروى گناهكاران</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خيرگى چشم گناهكاران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درماندگى اخروى گناهكاران</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دروغگويى گناهكاران</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دعا براى گناهكاران پشيمان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دعوت از گناهكاران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دلايل تأخير عذاب گناهكاران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دلجويى از گناهكاران پشيمان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دنياطلبى گناهكاران</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ذلت اخروى گناهكاران</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ذلت گناهكاران</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رحمت بر گناهكاران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رد بهانه جويى گناهكاران</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رد خواسته هاى گناهكاران</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رد عذر گناهكاران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رنجهاى اخروى گناهكاران</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رنگ صورت گناهكاران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روحيه گناهكاران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روش برخورد با گناهكاران</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روش برخورد گناهكاران</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رهبر گناهكاران</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زكات گناهكاران پشيمان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زمان كيفر گناهكاران</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زمينه احساس مصونيت گناهكاران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زمينه سازش با گناهكاران</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زمينه هلاكت گناهكاران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زندگى گناهكاران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زيان به گناهكاران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زيان گناهكاران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زيانكارى اخروى گناهكاران</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زيانكارى گناهكاران</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سختى حسابرسى گناهكاران</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سرزنش گناهكاران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سرزنش گناهكاران مسرور</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سرزنشهاى گناهكاران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سرگردانى اخروى گناهكاران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سرمستى گناهكاران</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سرنوشت گناهكاران</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سنت كيفر گناهكاران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سوگند اخروى گناهكاران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سهولت هلاكت گناهكاران</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سيماى اخروى گناهكاران</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سيماى گناهكاران</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سيماى گناهكاران در قيامت</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شايعه پراكنى گناهكاران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شبهه افكنى گناهكاران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شخصيت گناهكاران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شدت عذاب گناهكاران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شدت كيفر گناهكاران</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شرايط آمرزش گناهكاران</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شرايط رحمت بر گناهكاران</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شرايط سعادت گناهكاران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شريك گناه گناهكاران</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شعيب(ع) و گناهكاران</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شك گناهكاران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شكنجه اخروى گناهكاران</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شناسايى گناهكاران</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صفات گناهكاران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ظلم گناهكاران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عبرت از سرنوشت گناهكاران</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عذاب اخروى گناهكاران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عذاب دنيوى گناهكاران</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عذاب روحى گناهكاران</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عذاب گناهكاران</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عفو از گناهكاران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عفو گناهكاران</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عقيده گناهكاران</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علم اخروى گناهكاران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علم خدا به گناهكاران</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عوامل تنبه گناهكاران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عوامل عذاب گناهكاران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عوامل كيفر گناهكاران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عوامل نجات گناهكاران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غذاى اخروى گناهكاران</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غفلت از فرجام گناهكاران</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غفلت گناهكاران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فديه اخروى گناهكاران</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فرجام اخروى گناهكاران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فرجام شوم گناهكاران</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فرجام گناهكاران</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فرصت به گناهكاران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فسق گناهكاران</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فلسفه اعراض از گناهكاران</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فلسفه مهلت به گناهكاران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قانونمندى كيفر گناهكاران</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قبول توبه گناهكاران</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قبول صدقات گناهكاران</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قلب گناهكاران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قياس اهل تسليم با گناهكاران</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قياس متقين با گناهكاران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قياس مسلمانان با گناهكاران</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كمى سرور گناهكاران</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كيفر اخروى گناهكاران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كيفر دنيوى گناهكاران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كيفر گناهكاران</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كيفر گناهكاران يهود</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كيفيت حشر گناهكاران</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كيفيت ورود گناهكاران به جهنم</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كيفيت ورود گناهكاران در جهنم</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گرفتن پاى گناهكاران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گرفتن موى سر گناهكاران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گفتگوى اخروى گناهكاران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گمراهى گناهكاران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گناهكاران بنى اسرائيل</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گناهكاران تائب</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گناهكاران در آتش جهنم</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گناهكاران در جهنم</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گناهكاران در عالم برزخ</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گناهكاران در قيامت</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گناهكاران قوم لوط</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گناهكاران مسيحيان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گناهكاران و آيات خدا</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گناهكاران و جهنم</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گناهكاران و رحمت خدا</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گناهكاران و عمر طولانى</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گناهكاران و فضل خدا</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گناهكاران و محمد(صلی الله علیه و آله)</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گناهكاران و مؤمنان</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گناهكاران هنگام عذاب</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گناهكاران هنگام مرگ</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گناهكاران يهود</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گواهان اخروى گناهكاران</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لجاجت گناهكاران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لجاجت گناهكاران هدايت ناپذير</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لعن بر گناهكاران</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مبدأ كيفر اخروى گناهكاران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مبغوضيت گناهكاران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محروميت اخروى گناهكاران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محروميت گناهكاران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محروميت گناهكاران غافل</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محمد(صلی الله علیه و آله) و گناهكاران</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مراحل عذاب گناهكاران</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مرگ گناهكاران</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مسؤوليت گناهكاران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مشكلات اخروى گناهكاران</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مصالح گناهكاران</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ملائكه عذاب و گناهكاران</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ممنوعيت اطاعت از گناهكاران</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ممنوعيت ترك انفاق به گناهكاران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منشأ آمرزش گناهكاران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منشأ استهزاگرى گناهكاران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منشأ حشر گناهكاران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منشأ عذاب گناهكاران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منشأ كيفر گناهكاران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منشأ هلاكت گناهكاران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مهلت به گناهكاران</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ميعاد اخروى گناهكاران</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نامه عمل گناهكاران</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نجات گناهكاران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نجواى اخروى گناهكاران</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نزديكى كيفر گناهكاران</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نشانه هاى اخروى گناهكاران</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نشانه هاى صورت گناهكاران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نشانه هاى گناهكاران</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نفرين بر گناهكاران</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نگرانى اخروى گناهكاران</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نهى از اطاعت گناهكاران</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نيازهاى معنوى گناهكاران پشيمان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ويژگيهاى حشر گناهكاران</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ويژگيهاى گناهكاران</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هدايت گناهكاران</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هشدار به گناهكاران</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هلاكت گناهكاران</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همنشينى با گناهكاران</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هواپرستى گناهكاران</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يأس اخروى گناهكاران</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يأس گناهكاران</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يأس گناهكاران صدر اسلام</w:t>
        </w:r>
        <w:r>
          <w:tab/>
        </w:r>
        <w:r>
          <w:fldChar w:fldCharType="begin"/>
        </w:r>
        <w:r>
          <w:instrText xml:space="preserve">PAGEREF 828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8_55639"/>
    <w:bookmarkEnd w:id="0"/>
    <w:p>
      <w:pPr>
        <w:pStyle w:val="Heading2"/>
      </w:pPr>
      <w:bookmarkStart w:id="291" w:name="_Toc1"/>
      <w:r>
        <w:t>مشخصات کتاب</w:t>
      </w:r>
      <w:bookmarkEnd w:id="291"/>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86</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92" w:name="_Toc2"/>
      <w:r>
        <w:t>1- گناه</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- 3 - 30 - 8</w:t>
      </w:r>
    </w:p>
    <w:p>
      <w:pPr>
        <w:pStyle w:val="BookText"/>
      </w:pPr>
      <w:r>
        <w:rPr>
          <w:rFonts w:ascii="Amiri" w:hAnsi="Amiri" w:eastAsia="Amiri" w:cs="Amiri"/>
          <w:lang w:bidi="ar-SA"/>
          <w:color w:val="111111"/>
          <w:sz w:val="28"/>
          <w:szCs w:val="28"/>
          <w:rtl/>
        </w:rPr>
        <w:t xml:space="preserve">8 - بيزارى شديد بدكاران ، از كردار خويش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- 3 - 135 - 13</w:t>
      </w:r>
    </w:p>
    <w:p>
      <w:pPr>
        <w:pStyle w:val="BookText"/>
      </w:pPr>
      <w:r>
        <w:rPr>
          <w:rFonts w:ascii="IRNazanin" w:hAnsi="IRNazanin" w:eastAsia="IRNazanin" w:cs="IRNazanin"/>
          <w:lang w:bidi="fa-IR"/>
          <w:color w:val="111111"/>
          <w:sz w:val="28"/>
          <w:szCs w:val="28"/>
          <w:rtl/>
        </w:rPr>
        <w:t xml:space="preserve">13 - طلب آمرزش نكردن و به فكر توبه نبودن ، در عين توجّه به گناه ، اصرار بر آن است .</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Amiri" w:hAnsi="Amiri" w:eastAsia="Amiri" w:cs="Amiri"/>
          <w:lang w:bidi="ar-SA"/>
          <w:color w:val="111111"/>
          <w:sz w:val="28"/>
          <w:szCs w:val="28"/>
          <w:rtl/>
        </w:rPr>
        <w:t xml:space="preserve">امام باقر (ع) درباره آيه فوق فرمودند: الاصرار هو ان يذنب الذّنب فلا يستغفر اللّه و لا يحدّث نفسه بتوبة فذلك الاصرار.</w:t>
      </w:r>
    </w:p>
    <w:p>
      <w:pPr>
        <w:pStyle w:val="BookText"/>
      </w:pPr>
      <w:r>
        <w:rPr>
          <w:rFonts w:ascii="Amiri" w:hAnsi="Amiri" w:eastAsia="Amiri" w:cs="Amiri"/>
          <w:lang w:bidi="ar-SA"/>
          <w:color w:val="111111"/>
          <w:sz w:val="28"/>
          <w:szCs w:val="28"/>
          <w:rtl/>
        </w:rPr>
        <w:t xml:space="preserve">كافى، ج 2، ص 288، ح 2 ; نورالثقلين، ج 1، ص 394، ح 366.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- 3 - 178 - 5</w:t>
      </w:r>
    </w:p>
    <w:p>
      <w:pPr>
        <w:pStyle w:val="BookText"/>
      </w:pPr>
      <w:r>
        <w:rPr>
          <w:rFonts w:ascii="IRNazanin" w:hAnsi="IRNazanin" w:eastAsia="IRNazanin" w:cs="IRNazanin"/>
          <w:lang w:bidi="fa-IR"/>
          <w:color w:val="111111"/>
          <w:sz w:val="28"/>
          <w:szCs w:val="28"/>
          <w:rtl/>
        </w:rPr>
        <w:t xml:space="preserve">5 - مهلت دادن خداوند به كافران ، تنها به جهت افزايش يافتن گناه آنان است .</w:t>
      </w:r>
    </w:p>
    <w:p>
      <w:pPr>
        <w:pStyle w:val="BookText"/>
      </w:pPr>
      <w:r>
        <w:rPr>
          <w:rFonts w:ascii="Amiri" w:hAnsi="Amiri" w:eastAsia="Amiri" w:cs="Amiri"/>
          <w:lang w:bidi="ar-SA"/>
          <w:color w:val="111111"/>
          <w:sz w:val="28"/>
          <w:szCs w:val="28"/>
          <w:rtl/>
        </w:rPr>
        <w:t xml:space="preserve">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- 3 - 180 - 18</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- 3 - 181 - 15</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8_55640"/>
    <w:bookmarkEnd w:id="1"/>
    <w:p>
      <w:pPr>
        <w:pStyle w:val="BookText"/>
      </w:pPr>
      <w:r>
        <w:rPr>
          <w:rFonts w:ascii="IRNazanin" w:hAnsi="IRNazanin" w:eastAsia="IRNazanin" w:cs="IRNazanin"/>
          <w:lang w:bidi="fa-IR"/>
          <w:color w:val="111111"/>
          <w:sz w:val="28"/>
          <w:szCs w:val="28"/>
          <w:rtl/>
        </w:rPr>
        <w:t xml:space="preserve">15 -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- 3 - 193 - 16</w:t>
      </w:r>
    </w:p>
    <w:p>
      <w:pPr>
        <w:pStyle w:val="BookText"/>
      </w:pPr>
      <w:r>
        <w:rPr>
          <w:rFonts w:ascii="IRNazanin" w:hAnsi="IRNazanin" w:eastAsia="IRNazanin" w:cs="IRNazanin"/>
          <w:lang w:bidi="fa-IR"/>
          <w:color w:val="111111"/>
          <w:sz w:val="28"/>
          <w:szCs w:val="28"/>
          <w:rtl/>
        </w:rPr>
        <w:t xml:space="preserve">16 - اعتراف خردمندان به گناه و تقصير ، در پيشگاه خداوند</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Heading2"/>
      </w:pPr>
      <w:bookmarkStart w:id="293" w:name="_Toc3"/>
      <w:r>
        <w:t>2- آثار آمرزش گناه</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- 3 - 133 - 8</w:t>
      </w:r>
    </w:p>
    <w:p>
      <w:pPr>
        <w:pStyle w:val="BookText"/>
      </w:pPr>
      <w:r>
        <w:rPr>
          <w:rFonts w:ascii="IRNazanin" w:hAnsi="IRNazanin" w:eastAsia="IRNazanin" w:cs="IRNazanin"/>
          <w:lang w:bidi="fa-IR"/>
          <w:color w:val="111111"/>
          <w:sz w:val="28"/>
          <w:szCs w:val="28"/>
          <w:rtl/>
        </w:rPr>
        <w:t xml:space="preserve">8 - ورود به بهشتِ تقواپيشگان ، در گرو آمرزش گناهان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تقديم ذكرى آمرزش الهى بر بهشت پهناور، بيانگر تقدّم خارجى آن است; يعنى نخست بايد آمرزش حاصل شود، و آنگاه ورود به بهشت 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- 3 - 195 - 29</w:t>
      </w:r>
    </w:p>
    <w:p>
      <w:pPr>
        <w:pStyle w:val="BookText"/>
      </w:pPr>
      <w:r>
        <w:rPr>
          <w:rFonts w:ascii="IRNazanin" w:hAnsi="IRNazanin" w:eastAsia="IRNazanin" w:cs="IRNazanin"/>
          <w:lang w:bidi="fa-IR"/>
          <w:color w:val="111111"/>
          <w:sz w:val="28"/>
          <w:szCs w:val="28"/>
          <w:rtl/>
        </w:rPr>
        <w:t xml:space="preserve">29 - پاكى ازگناه ، شرط ورود به بهشت *</w:t>
      </w:r>
    </w:p>
    <w:p>
      <w:pPr>
        <w:pStyle w:val="BookText"/>
      </w:pPr>
      <w:r>
        <w:rPr>
          <w:rFonts w:ascii="Amiri" w:hAnsi="Amiri" w:eastAsia="Amiri" w:cs="Amiri"/>
          <w:lang w:bidi="ar-SA"/>
          <w:color w:val="111111"/>
          <w:sz w:val="28"/>
          <w:szCs w:val="28"/>
          <w:rtl/>
        </w:rPr>
        <w:t xml:space="preserve">لاكفّرنّ عنهم سيّئاتهم و لادخلنّهم جنّات</w:t>
      </w:r>
    </w:p>
    <w:p>
      <w:pPr>
        <w:pStyle w:val="BookText"/>
      </w:pPr>
      <w:r>
        <w:rPr>
          <w:rFonts w:ascii="IRNazanin" w:hAnsi="IRNazanin" w:eastAsia="IRNazanin" w:cs="IRNazanin"/>
          <w:lang w:bidi="fa-IR"/>
          <w:color w:val="111111"/>
          <w:sz w:val="28"/>
          <w:szCs w:val="28"/>
          <w:rtl/>
        </w:rPr>
        <w:t xml:space="preserve">تقدّم جمله «لاكفّرنّ . .. » بر جمله «لادخلنّهم»، مى تواند اشاره به اين حقيقت باشد كه پاك شدن از گناه، مقدمه ورود به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- 4 - 168 - 10</w:t>
      </w:r>
    </w:p>
    <w:p>
      <w:pPr>
        <w:pStyle w:val="BookText"/>
      </w:pPr>
      <w:r>
        <w:rPr>
          <w:rFonts w:ascii="IRNazanin" w:hAnsi="IRNazanin" w:eastAsia="IRNazanin" w:cs="IRNazanin"/>
          <w:lang w:bidi="fa-IR"/>
          <w:color w:val="111111"/>
          <w:sz w:val="28"/>
          <w:szCs w:val="28"/>
          <w:rtl/>
        </w:rPr>
        <w:t xml:space="preserve">10 - آمرزش گناهان آدمى ، زمينه ساز بهره مندى وى از هدايت هاى الهى</w:t>
      </w:r>
    </w:p>
    <w:p>
      <w:pPr>
        <w:pStyle w:val="BookText"/>
      </w:pPr>
      <w:r>
        <w:rPr>
          <w:rFonts w:ascii="Amiri" w:hAnsi="Amiri" w:eastAsia="Amiri" w:cs="Amiri"/>
          <w:lang w:bidi="ar-SA"/>
          <w:color w:val="111111"/>
          <w:sz w:val="28"/>
          <w:szCs w:val="28"/>
          <w:rtl/>
        </w:rPr>
        <w:t xml:space="preserve">لم يكن اللّه ليغفر لهم و لاليهديهم طريقاً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- 5 - 65 - 9</w:t>
      </w:r>
    </w:p>
    <w:p>
      <w:pPr>
        <w:pStyle w:val="BookText"/>
      </w:pPr>
      <w:r>
        <w:rPr>
          <w:rFonts w:ascii="IRNazanin" w:hAnsi="IRNazanin" w:eastAsia="IRNazanin" w:cs="IRNazanin"/>
          <w:lang w:bidi="fa-IR"/>
          <w:color w:val="111111"/>
          <w:sz w:val="28"/>
          <w:szCs w:val="28"/>
          <w:rtl/>
        </w:rPr>
        <w:t xml:space="preserve">9 - آمرزش گناهان ، شرط ورود به بهشت</w:t>
      </w:r>
    </w:p>
    <w:p>
      <w:pPr>
        <w:pStyle w:val="BookText"/>
      </w:pPr>
      <w:r>
        <w:rPr>
          <w:rFonts w:ascii="Amiri" w:hAnsi="Amiri" w:eastAsia="Amiri" w:cs="Amiri"/>
          <w:lang w:bidi="ar-SA"/>
          <w:color w:val="111111"/>
          <w:sz w:val="28"/>
          <w:szCs w:val="28"/>
          <w:rtl/>
        </w:rPr>
        <w:t xml:space="preserve">لكفّرنا عنهم سيئاتهم و لادخلنهم جنت النعيم</w:t>
      </w:r>
    </w:p>
    <w:p>
      <w:pPr>
        <w:pStyle w:val="BookText"/>
      </w:pPr>
      <w:r>
        <w:rPr>
          <w:rFonts w:ascii="IRNazanin" w:hAnsi="IRNazanin" w:eastAsia="IRNazanin" w:cs="IRNazanin"/>
          <w:lang w:bidi="fa-IR"/>
          <w:color w:val="111111"/>
          <w:sz w:val="28"/>
          <w:szCs w:val="28"/>
          <w:rtl/>
        </w:rPr>
        <w:t xml:space="preserve">تقدم آمرزش بر ورود به بهشت مى تواند اشاره به اين باشد كه تا گناهان آدمى آمرزيده نشود، به بهشت وارد نخواهد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48_55641"/>
    <w:bookmarkEnd w:id="2"/>
    <w:p>
      <w:pPr>
        <w:pStyle w:val="BookText"/>
      </w:pPr>
      <w:r>
        <w:rPr>
          <w:rFonts w:ascii="IRNazanin" w:hAnsi="IRNazanin" w:eastAsia="IRNazanin" w:cs="IRNazanin"/>
          <w:lang w:bidi="fa-IR"/>
          <w:color w:val="111111"/>
          <w:sz w:val="28"/>
          <w:szCs w:val="28"/>
          <w:rtl/>
        </w:rPr>
        <w:t xml:space="preserve">6 - اعراف - 7 - 156 - 6</w:t>
      </w:r>
    </w:p>
    <w:p>
      <w:pPr>
        <w:pStyle w:val="BookText"/>
      </w:pPr>
      <w:r>
        <w:rPr>
          <w:rFonts w:ascii="IRNazanin" w:hAnsi="IRNazanin" w:eastAsia="IRNazanin" w:cs="IRNazanin"/>
          <w:lang w:bidi="fa-IR"/>
          <w:color w:val="111111"/>
          <w:sz w:val="28"/>
          <w:szCs w:val="28"/>
          <w:rtl/>
        </w:rPr>
        <w:t xml:space="preserve">6 - آمرزش گناهان ، زمينه ساز نيل به سعادت دنيا و آخرت است .</w:t>
      </w:r>
    </w:p>
    <w:p>
      <w:pPr>
        <w:pStyle w:val="BookText"/>
      </w:pPr>
      <w:r>
        <w:rPr>
          <w:rFonts w:ascii="Amiri" w:hAnsi="Amiri" w:eastAsia="Amiri" w:cs="Amiri"/>
          <w:lang w:bidi="ar-SA"/>
          <w:color w:val="111111"/>
          <w:sz w:val="28"/>
          <w:szCs w:val="28"/>
          <w:rtl/>
        </w:rPr>
        <w:t xml:space="preserve">و أنت خير الغفرين. و اكتب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- 12 - 53 - 13،15</w:t>
      </w:r>
    </w:p>
    <w:p>
      <w:pPr>
        <w:pStyle w:val="BookText"/>
      </w:pPr>
      <w:r>
        <w:rPr>
          <w:rFonts w:ascii="Amiri" w:hAnsi="Amiri" w:eastAsia="Amiri" w:cs="Amiri"/>
          <w:lang w:bidi="ar-SA"/>
          <w:color w:val="111111"/>
          <w:sz w:val="28"/>
          <w:szCs w:val="28"/>
          <w:rtl/>
        </w:rPr>
        <w:t xml:space="preserve">13- خداوند ، امور انسان ها را بر اساس رحمت خويش و مغفرت خطا هاى آنان تدبير مى كند .</w:t>
      </w:r>
    </w:p>
    <w:p>
      <w:pPr>
        <w:pStyle w:val="BookText"/>
      </w:pPr>
      <w:r>
        <w:rPr>
          <w:rFonts w:ascii="Amiri" w:hAnsi="Amiri" w:eastAsia="Amiri" w:cs="Amiri"/>
          <w:lang w:bidi="ar-SA"/>
          <w:color w:val="111111"/>
          <w:sz w:val="28"/>
          <w:szCs w:val="28"/>
          <w:rtl/>
        </w:rPr>
        <w:t xml:space="preserve">إن ربى غفور رحيم</w:t>
      </w:r>
    </w:p>
    <w:p>
      <w:pPr>
        <w:pStyle w:val="BookText"/>
      </w:pPr>
      <w:r>
        <w:rPr>
          <w:rFonts w:ascii="IRNazanin" w:hAnsi="IRNazanin" w:eastAsia="IRNazanin" w:cs="IRNazanin"/>
          <w:lang w:bidi="fa-IR"/>
          <w:color w:val="111111"/>
          <w:sz w:val="28"/>
          <w:szCs w:val="28"/>
          <w:rtl/>
        </w:rPr>
        <w:t xml:space="preserve">15- آمرزيده شدن گناهان و خطا هاى آدمى ، شرط شمول رحمت خدا بر ايشان است .</w:t>
      </w:r>
    </w:p>
    <w:p>
      <w:pPr>
        <w:pStyle w:val="BookText"/>
      </w:pPr>
      <w:r>
        <w:rPr>
          <w:rFonts w:ascii="Amiri" w:hAnsi="Amiri" w:eastAsia="Amiri" w:cs="Amiri"/>
          <w:lang w:bidi="ar-SA"/>
          <w:color w:val="111111"/>
          <w:sz w:val="28"/>
          <w:szCs w:val="28"/>
          <w:rtl/>
        </w:rPr>
        <w:t xml:space="preserve">إن ربى غفور رحيم</w:t>
      </w:r>
    </w:p>
    <w:p>
      <w:pPr>
        <w:pStyle w:val="BookText"/>
      </w:pPr>
      <w:r>
        <w:rPr>
          <w:rFonts w:ascii="Amiri" w:hAnsi="Amiri" w:eastAsia="Amiri" w:cs="Amiri"/>
          <w:lang w:bidi="ar-SA"/>
          <w:color w:val="111111"/>
          <w:sz w:val="28"/>
          <w:szCs w:val="28"/>
          <w:rtl/>
        </w:rPr>
        <w:t xml:space="preserve">برداشت فوق، از تقدم «غفور» بر «رحيم»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- 22 - 50 - 3</w:t>
      </w:r>
    </w:p>
    <w:p>
      <w:pPr>
        <w:pStyle w:val="BookText"/>
      </w:pPr>
      <w:r>
        <w:rPr>
          <w:rFonts w:ascii="IRNazanin" w:hAnsi="IRNazanin" w:eastAsia="IRNazanin" w:cs="IRNazanin"/>
          <w:lang w:bidi="fa-IR"/>
          <w:color w:val="111111"/>
          <w:sz w:val="28"/>
          <w:szCs w:val="28"/>
          <w:rtl/>
        </w:rPr>
        <w:t xml:space="preserve">3 - بخشودگى گناهان ، مقدمه برخوردارى انسان از نعمت هاى اخروى</w:t>
      </w:r>
    </w:p>
    <w:p>
      <w:pPr>
        <w:pStyle w:val="BookText"/>
      </w:pPr>
      <w:r>
        <w:rPr>
          <w:rFonts w:ascii="Amiri" w:hAnsi="Amiri" w:eastAsia="Amiri" w:cs="Amiri"/>
          <w:lang w:bidi="ar-SA"/>
          <w:color w:val="111111"/>
          <w:sz w:val="28"/>
          <w:szCs w:val="28"/>
          <w:rtl/>
        </w:rPr>
        <w:t xml:space="preserve">لهم مغفرة و رزق كريم</w:t>
      </w:r>
    </w:p>
    <w:p>
      <w:pPr>
        <w:pStyle w:val="BookText"/>
      </w:pPr>
      <w:r>
        <w:rPr>
          <w:rFonts w:ascii="Amiri" w:hAnsi="Amiri" w:eastAsia="Amiri" w:cs="Amiri"/>
          <w:lang w:bidi="ar-SA"/>
          <w:color w:val="111111"/>
          <w:sz w:val="28"/>
          <w:szCs w:val="28"/>
          <w:rtl/>
        </w:rPr>
        <w:t xml:space="preserve">با توجه به تقديم «مغفرة» بر «رزق كريم» برداشت ياد شده استفاده مى شود.</w:t>
      </w:r>
    </w:p>
    <w:p>
      <w:pPr>
        <w:pStyle w:val="Heading2"/>
      </w:pPr>
      <w:bookmarkStart w:id="294" w:name="_Toc4"/>
      <w:r>
        <w:t>3- آثار اجتماعى گناه</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- 4 - 161 - 15</w:t>
      </w:r>
    </w:p>
    <w:p>
      <w:pPr>
        <w:pStyle w:val="BookText"/>
      </w:pPr>
      <w:r>
        <w:rPr>
          <w:rFonts w:ascii="IRNazanin" w:hAnsi="IRNazanin" w:eastAsia="IRNazanin" w:cs="IRNazanin"/>
          <w:lang w:bidi="fa-IR"/>
          <w:color w:val="111111"/>
          <w:sz w:val="28"/>
          <w:szCs w:val="28"/>
          <w:rtl/>
        </w:rPr>
        <w:t xml:space="preserve">15 - گناه و تخلف گروهى از يك جامعه ، مى تواند مايه گرفتارى همه افراد آن جامعه به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- 5 - 26 - 11</w:t>
      </w:r>
    </w:p>
    <w:p>
      <w:pPr>
        <w:pStyle w:val="BookText"/>
      </w:pPr>
      <w:r>
        <w:rPr>
          <w:rFonts w:ascii="IRNazanin" w:hAnsi="IRNazanin" w:eastAsia="IRNazanin" w:cs="IRNazanin"/>
          <w:lang w:bidi="fa-IR"/>
          <w:color w:val="111111"/>
          <w:sz w:val="28"/>
          <w:szCs w:val="28"/>
          <w:rtl/>
        </w:rPr>
        <w:t xml:space="preserve">11 - بى گناهان جامعه ، در خطر گرفتار آمدن به كيفر گناهكاران</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- 8 - 25 - 1،2،4</w:t>
      </w:r>
    </w:p>
    <w:p>
      <w:pPr>
        <w:pStyle w:val="BookText"/>
      </w:pPr>
      <w:r>
        <w:rPr>
          <w:rFonts w:ascii="IRNazanin" w:hAnsi="IRNazanin" w:eastAsia="IRNazanin" w:cs="IRNazanin"/>
          <w:lang w:bidi="fa-IR"/>
          <w:color w:val="111111"/>
          <w:sz w:val="28"/>
          <w:szCs w:val="28"/>
          <w:rtl/>
        </w:rPr>
        <w:t xml:space="preserve">1 - آثار شوم برخى از گناهان و ظلم ها تنها دامنگير گناهكار و ظالم ، و برخى داراى آثارى فراگير بر گنهكار و بى گناه</w:t>
      </w:r>
    </w:p>
    <w:p>
      <w:pPr>
        <w:pStyle w:val="BookText"/>
      </w:pPr>
      <w:r>
        <w:rPr>
          <w:rFonts w:ascii="Amiri" w:hAnsi="Amiri" w:eastAsia="Amiri" w:cs="Amiri"/>
          <w:lang w:bidi="ar-SA"/>
          <w:color w:val="111111"/>
          <w:sz w:val="28"/>
          <w:szCs w:val="28"/>
          <w:rtl/>
        </w:rPr>
        <w:t xml:space="preserve">و اتقوا فتنة لاتصيبن</w:t>
      </w:r>
    </w:p>
    <w:p>
      <w:pPr>
        <w:pStyle w:val="BookText"/>
      </w:pPr>
      <w:r>
        <w:rPr>
          <w:rFonts w:ascii="IRNazanin" w:hAnsi="IRNazanin" w:eastAsia="IRNazanin" w:cs="IRNazanin"/>
          <w:lang w:bidi="fa-IR"/>
          <w:color w:val="111111"/>
          <w:sz w:val="28"/>
          <w:szCs w:val="28"/>
          <w:rtl/>
        </w:rPr>
        <w:t xml:space="preserve">2 - برخى از گناهان و ستمكارى ها در جامعه ايمانى مايه گرفتار شدن همگان ( مرتكبان گناه و غير آنها ، يعنى ظالم و غير ظالم ) به عذاب هاى الهى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BookText"/>
      </w:pPr>
      <w:r>
        <w:rPr>
          <w:rFonts w:ascii="IRNazanin" w:hAnsi="IRNazanin" w:eastAsia="IRNazanin" w:cs="IRNazanin"/>
          <w:lang w:bidi="fa-IR"/>
          <w:color w:val="111111"/>
          <w:sz w:val="28"/>
          <w:szCs w:val="28"/>
          <w:rtl/>
        </w:rPr>
        <w:t xml:space="preserve">4 - مؤمنان وظيفه دار اهتمام بيشتر در پرهيز از گناهانى كه آثار شوم آن فراگير جامعه ايمانى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بديهى است هيچ گناه و ستمى را نبايد مرتكب شد. بنابراين نهى از ارتكاب گناهى كه فتنه اى فراگير دارد، حاكى از تأكيد بيشتر نسبت به پرهيز از چنين گناهى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- 8 - 29 - 7</w:t>
      </w:r>
    </w:p>
    <w:p>
      <w:pPr>
        <w:pStyle w:val="BookText"/>
      </w:pPr>
      <w:r>
        <w:rPr>
          <w:rFonts w:ascii="IRNazanin" w:hAnsi="IRNazanin" w:eastAsia="IRNazanin" w:cs="IRNazanin"/>
          <w:lang w:bidi="fa-IR"/>
          <w:color w:val="111111"/>
          <w:sz w:val="28"/>
          <w:szCs w:val="28"/>
          <w:rtl/>
        </w:rPr>
        <w:t xml:space="preserve">7 - گناه ، داراى آثار سوء اجتماعى و روحى ، علاوه بر كيفر الهى</w:t>
      </w:r>
    </w:p>
    <w:p>
      <w:pPr>
        <w:pStyle w:val="BookText"/>
      </w:pPr>
      <w:r>
        <w:rPr>
          <w:rFonts w:ascii="Amiri" w:hAnsi="Amiri" w:eastAsia="Amiri" w:cs="Amiri"/>
          <w:lang w:bidi="ar-SA"/>
          <w:color w:val="111111"/>
          <w:sz w:val="28"/>
          <w:szCs w:val="28"/>
          <w:rtl/>
        </w:rPr>
        <w:t xml:space="preserve">يكفر عنكم سيئاتكم و يغفر لكم</w:t>
      </w:r>
    </w:p>
    <w:p>
      <w:pPr>
        <w:pStyle w:val="BookText"/>
      </w:pPr>
      <w:r>
        <w:rPr>
          <w:rFonts w:ascii="IRNazanin" w:hAnsi="IRNazanin" w:eastAsia="IRNazanin" w:cs="IRNazanin"/>
          <w:lang w:bidi="fa-IR"/>
          <w:color w:val="111111"/>
          <w:sz w:val="28"/>
          <w:szCs w:val="28"/>
          <w:rtl/>
        </w:rPr>
        <w:t xml:space="preserve">از آنجا كه تكفير و غفران سيئات به يك معناست، مى توان تكرار آن را اشاره به آثار دنيوى گناهان (آثار سوء اجتماعى، روحى و . .. ) و آثار اخروى آنها دانست. كه در صورت تقواپيشگى خداوند گناهان را مى آمرزد و هر دو نوع اثر را مى 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- 15 - 58 - 4</w:t>
      </w:r>
    </w:p>
    <w:p>
      <w:pPr>
        <w:pStyle w:val="BookText"/>
      </w:pPr>
      <w:r>
        <w:rPr>
          <w:rFonts w:ascii="IRNazanin" w:hAnsi="IRNazanin" w:eastAsia="IRNazanin" w:cs="IRNazanin"/>
          <w:lang w:bidi="fa-IR"/>
          <w:color w:val="111111"/>
          <w:sz w:val="28"/>
          <w:szCs w:val="28"/>
          <w:rtl/>
        </w:rPr>
        <w:t xml:space="preserve">4- جرم پيشگى و تبه كارى ، زمينه ساز هلاكت و نابودى جوامع بشرى</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- 15 - 66 - 5</w:t>
      </w:r>
    </w:p>
    <w:p>
      <w:pPr>
        <w:pStyle w:val="BookText"/>
      </w:pPr>
      <w:r>
        <w:rPr>
          <w:rFonts w:ascii="IRNazanin" w:hAnsi="IRNazanin" w:eastAsia="IRNazanin" w:cs="IRNazanin"/>
          <w:lang w:bidi="fa-IR"/>
          <w:color w:val="111111"/>
          <w:sz w:val="28"/>
          <w:szCs w:val="28"/>
          <w:rtl/>
        </w:rPr>
        <w:t xml:space="preserve">5- فراگيرى جرم و جنايت در جامعه ، موجب انحطاط و زوال آن خواهد شد .</w:t>
      </w:r>
    </w:p>
    <w:p>
      <w:pPr>
        <w:pStyle w:val="BookText"/>
      </w:pPr>
      <w:r>
        <w:rPr>
          <w:rFonts w:ascii="Amiri" w:hAnsi="Amiri" w:eastAsia="Amiri" w:cs="Amiri"/>
          <w:lang w:bidi="ar-SA"/>
          <w:color w:val="111111"/>
          <w:sz w:val="28"/>
          <w:szCs w:val="28"/>
          <w:rtl/>
        </w:rPr>
        <w:t xml:space="preserve">إنا أُرسلنا إلى قوم مجرمين . .. أن دابر هؤلاء مقطوع مصبحين</w:t>
      </w:r>
    </w:p>
    <w:p>
      <w:pPr>
        <w:pStyle w:val="BookText"/>
      </w:pPr>
      <w:r>
        <w:rPr>
          <w:rFonts w:ascii="IRNazanin" w:hAnsi="IRNazanin" w:eastAsia="IRNazanin" w:cs="IRNazanin"/>
          <w:lang w:bidi="fa-IR"/>
          <w:color w:val="111111"/>
          <w:sz w:val="28"/>
          <w:szCs w:val="28"/>
          <w:rtl/>
        </w:rPr>
        <w:t xml:space="preserve">از اينكه ملائكه عذاب قوم لوط به آن حضرت اعلام مى كنند كه: «أن دابرهؤلاء مقطوع» (نسل آن قوم قطع مى شود) و نمى گويند: نسل گنهكاران قطع مى شود و نيز در آيه بعد كار «آمدن» به همه اهل شهر نسبت داده شده (و جاء أهل المدينة)، حاكى است كه همه مردم شهر قوم لوط آلوده به گناه بوده اند. تعبير «مجرم» از آنان و نجات خانواده لوط(ع) از عذاب به جز همسر او نيز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- 16 - 112 - 9،12</w:t>
      </w:r>
    </w:p>
    <w:p>
      <w:pPr>
        <w:pStyle w:val="BookText"/>
      </w:pPr>
      <w:r>
        <w:rPr>
          <w:rFonts w:ascii="IRNazanin" w:hAnsi="IRNazanin" w:eastAsia="IRNazanin" w:cs="IRNazanin"/>
          <w:lang w:bidi="fa-IR"/>
          <w:color w:val="111111"/>
          <w:sz w:val="28"/>
          <w:szCs w:val="28"/>
          <w:rtl/>
        </w:rPr>
        <w:t xml:space="preserve">9- ابداع روش هاى جديد براى گناه و استمرار آن و نيز ناسپاسى در برابر خدا ، عامل پيدايش فقر ، گرسنگى و ناامنى اجتماعى</w:t>
      </w:r>
    </w:p>
    <w:p>
      <w:pPr>
        <w:pStyle w:val="BookText"/>
      </w:pPr>
      <w:r>
        <w:rPr>
          <w:rFonts w:ascii="Amiri" w:hAnsi="Amiri" w:eastAsia="Amiri" w:cs="Amiri"/>
          <w:lang w:bidi="ar-SA"/>
          <w:color w:val="111111"/>
          <w:sz w:val="28"/>
          <w:szCs w:val="28"/>
          <w:rtl/>
        </w:rPr>
        <w:t xml:space="preserve">فكفرت بأنعم الله . .. بما كانوا يصنعون</w:t>
      </w:r>
    </w:p>
    <w:p>
      <w:pPr>
        <w:pStyle w:val="BookText"/>
      </w:pPr>
      <w:r>
        <w:rPr>
          <w:rFonts w:ascii="IRNazanin" w:hAnsi="IRNazanin" w:eastAsia="IRNazanin" w:cs="IRNazanin"/>
          <w:lang w:bidi="fa-IR"/>
          <w:color w:val="111111"/>
          <w:sz w:val="28"/>
          <w:szCs w:val="28"/>
          <w:rtl/>
        </w:rPr>
        <w:t xml:space="preserve">برداشت فوق، با توجه به واژه «يصنعون» كه دربردارنده معناى ابداع و ايجاد مسبوق به عدم است، استفاده گرديد.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گناهان و ناسپاسى هاى اجتماعى ، داراى آثار شوم براى كل جامعه</w:t>
      </w:r>
    </w:p>
    <w:p>
      <w:pPr>
        <w:pStyle w:val="BookText"/>
      </w:pPr>
      <w:r>
        <w:rPr>
          <w:rFonts w:ascii="Amiri" w:hAnsi="Amiri" w:eastAsia="Amiri" w:cs="Amiri"/>
          <w:lang w:bidi="ar-SA"/>
          <w:color w:val="111111"/>
          <w:sz w:val="28"/>
          <w:szCs w:val="28"/>
          <w:rtl/>
        </w:rPr>
        <w:t xml:space="preserve">قرية كانت ءامنة . .. فكفرت ... فأذقها الله لباس الجوع و الخوف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- 17 - 17 - 10</w:t>
      </w:r>
    </w:p>
    <w:p>
      <w:pPr>
        <w:pStyle w:val="BookText"/>
      </w:pPr>
      <w:r>
        <w:rPr>
          <w:rFonts w:ascii="IRNazanin" w:hAnsi="IRNazanin" w:eastAsia="IRNazanin" w:cs="IRNazanin"/>
          <w:lang w:bidi="fa-IR"/>
          <w:color w:val="111111"/>
          <w:sz w:val="28"/>
          <w:szCs w:val="28"/>
          <w:rtl/>
        </w:rPr>
        <w:t xml:space="preserve">10- گناه ، عامل اصلى هلاكت جوامع بشرى است .</w:t>
      </w:r>
    </w:p>
    <w:p>
      <w:pPr>
        <w:pStyle w:val="BookText"/>
      </w:pPr>
      <w:r>
        <w:rPr>
          <w:rFonts w:ascii="Amiri" w:hAnsi="Amiri" w:eastAsia="Amiri" w:cs="Amiri"/>
          <w:lang w:bidi="ar-SA"/>
          <w:color w:val="111111"/>
          <w:sz w:val="28"/>
          <w:szCs w:val="28"/>
          <w:rtl/>
        </w:rPr>
        <w:t xml:space="preserve">كم أهلكنا من القرون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- 27 - 52 - 3</w:t>
      </w:r>
    </w:p>
    <w:p>
      <w:pPr>
        <w:pStyle w:val="BookText"/>
      </w:pPr>
      <w:r>
        <w:rPr>
          <w:rFonts w:ascii="IRNazanin" w:hAnsi="IRNazanin" w:eastAsia="IRNazanin" w:cs="IRNazanin"/>
          <w:lang w:bidi="fa-IR"/>
          <w:color w:val="111111"/>
          <w:sz w:val="28"/>
          <w:szCs w:val="28"/>
          <w:rtl/>
        </w:rPr>
        <w:t xml:space="preserve">3 - ظلم و گناه ، بنيان برافكن جوامع بشرى</w:t>
      </w:r>
    </w:p>
    <w:p>
      <w:pPr>
        <w:pStyle w:val="BookText"/>
      </w:pPr>
      <w:r>
        <w:rPr>
          <w:rFonts w:ascii="Amiri" w:hAnsi="Amiri" w:eastAsia="Amiri" w:cs="Amiri"/>
          <w:lang w:bidi="ar-SA"/>
          <w:color w:val="111111"/>
          <w:sz w:val="28"/>
          <w:szCs w:val="28"/>
          <w:rtl/>
        </w:rPr>
        <w:t xml:space="preserve">يقوم لم تستعجلون بالسيّئة قبل الحسنة. .. فتلك بيوتهم خاوية بما ظلموا</w:t>
      </w:r>
    </w:p>
    <w:p>
      <w:pPr>
        <w:pStyle w:val="BookText"/>
      </w:pPr>
      <w:r>
        <w:rPr>
          <w:rFonts w:ascii="IRNazanin" w:hAnsi="IRNazanin" w:eastAsia="IRNazanin" w:cs="IRNazanin"/>
          <w:lang w:bidi="fa-IR"/>
          <w:color w:val="111111"/>
          <w:sz w:val="28"/>
          <w:szCs w:val="28"/>
          <w:rtl/>
        </w:rPr>
        <w:t xml:space="preserve">ثموديان، به صورت جامعه اى متشكل بودند كه در نتيجه ظلم و گناه خود به گونه دسته جمعى و فراگير هلاك شدند و اين نشان مى دهد كه هر جامعه اى كه معصيت و ستم در آن رواج پيدا كند، در معرض خطر نابودى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- 42 - 30 - 4،8</w:t>
      </w:r>
    </w:p>
    <w:p>
      <w:pPr>
        <w:pStyle w:val="BookText"/>
      </w:pPr>
      <w:r>
        <w:rPr>
          <w:rFonts w:ascii="IRNazanin" w:hAnsi="IRNazanin" w:eastAsia="IRNazanin" w:cs="IRNazanin"/>
          <w:lang w:bidi="fa-IR"/>
          <w:color w:val="111111"/>
          <w:sz w:val="28"/>
          <w:szCs w:val="28"/>
          <w:rtl/>
        </w:rPr>
        <w:t xml:space="preserve">4 - بلا ها و مصائب اجتماعى ، بازتاب گناهان جمعى مردمان است .</w:t>
      </w:r>
    </w:p>
    <w:p>
      <w:pPr>
        <w:pStyle w:val="BookText"/>
      </w:pPr>
      <w:r>
        <w:rPr>
          <w:rFonts w:ascii="Amiri" w:hAnsi="Amiri" w:eastAsia="Amiri" w:cs="Amiri"/>
          <w:lang w:bidi="ar-SA"/>
          <w:color w:val="111111"/>
          <w:sz w:val="28"/>
          <w:szCs w:val="28"/>
          <w:rtl/>
        </w:rPr>
        <w:t xml:space="preserve">و ما أصبكم من مصيبة فبما كسبت أيديكم</w:t>
      </w:r>
    </w:p>
    <w:p>
      <w:pPr>
        <w:pStyle w:val="BookText"/>
      </w:pPr>
      <w:r>
        <w:rPr>
          <w:rFonts w:ascii="Amiri" w:hAnsi="Amiri" w:eastAsia="Amiri" w:cs="Amiri"/>
          <w:lang w:bidi="ar-SA"/>
          <w:color w:val="111111"/>
          <w:sz w:val="28"/>
          <w:szCs w:val="28"/>
          <w:rtl/>
        </w:rPr>
        <w:t xml:space="preserve">خطاب جمع «ما أصابكم»، مى تواند ناظر به حيثيت جمعى انسان هاباشد.</w:t>
      </w:r>
    </w:p>
    <w:p>
      <w:pPr>
        <w:pStyle w:val="BookText"/>
      </w:pPr>
      <w:r>
        <w:rPr>
          <w:rFonts w:ascii="IRNazanin" w:hAnsi="IRNazanin" w:eastAsia="IRNazanin" w:cs="IRNazanin"/>
          <w:lang w:bidi="fa-IR"/>
          <w:color w:val="111111"/>
          <w:sz w:val="28"/>
          <w:szCs w:val="28"/>
          <w:rtl/>
        </w:rPr>
        <w:t xml:space="preserve">8 - مصائب و بلا هاى جوامع بشرى ، تنها بازتاب و نتيجه بخشى از گناهان و خطا هاى مردم است .</w:t>
      </w:r>
    </w:p>
    <w:p>
      <w:pPr>
        <w:pStyle w:val="BookText"/>
      </w:pPr>
      <w:r>
        <w:rPr>
          <w:rFonts w:ascii="Amiri" w:hAnsi="Amiri" w:eastAsia="Amiri" w:cs="Amiri"/>
          <w:lang w:bidi="ar-SA"/>
          <w:color w:val="111111"/>
          <w:sz w:val="28"/>
          <w:szCs w:val="28"/>
          <w:rtl/>
        </w:rPr>
        <w:t xml:space="preserve">و ما أصبكم . .. و يعفواْ عن كثير</w:t>
      </w:r>
    </w:p>
    <w:p>
      <w:pPr>
        <w:pStyle w:val="BookText"/>
      </w:pPr>
      <w:r>
        <w:rPr>
          <w:rFonts w:ascii="IRNazanin" w:hAnsi="IRNazanin" w:eastAsia="IRNazanin" w:cs="IRNazanin"/>
          <w:lang w:bidi="fa-IR"/>
          <w:color w:val="111111"/>
          <w:sz w:val="28"/>
          <w:szCs w:val="28"/>
          <w:rtl/>
        </w:rPr>
        <w:t xml:space="preserve">از يادكرد «يعفواْ عن كثير» در پايان آيه، اين مطلب به دست مى آيد كه انسان گرفتار تمامى نتايج و آثار عملكرد خويش نيست; چه اين كه بسيارى از گناهان مورد عفو خداوند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- 44 - 22 - 5</w:t>
      </w:r>
    </w:p>
    <w:p>
      <w:pPr>
        <w:pStyle w:val="BookText"/>
      </w:pPr>
      <w:r>
        <w:rPr>
          <w:rFonts w:ascii="IRNazanin" w:hAnsi="IRNazanin" w:eastAsia="IRNazanin" w:cs="IRNazanin"/>
          <w:lang w:bidi="fa-IR"/>
          <w:color w:val="111111"/>
          <w:sz w:val="28"/>
          <w:szCs w:val="28"/>
          <w:rtl/>
        </w:rPr>
        <w:t xml:space="preserve">5- فراگيرى فساد و غوطهورى مردم در جرم و گناه ، مانع نفوذ منطق مستدل وحى در ايشان</w:t>
      </w:r>
    </w:p>
    <w:p>
      <w:pPr>
        <w:pStyle w:val="BookText"/>
      </w:pPr>
      <w:r>
        <w:rPr>
          <w:rFonts w:ascii="IRNazanin" w:hAnsi="IRNazanin" w:eastAsia="IRNazanin" w:cs="IRNazanin"/>
          <w:lang w:bidi="fa-IR"/>
          <w:color w:val="111111"/>
          <w:sz w:val="28"/>
          <w:szCs w:val="28"/>
          <w:rtl/>
        </w:rPr>
        <w:t xml:space="preserve">فدعا ربّه أنّ هؤلاء قوم مجرمون</w:t>
      </w:r>
    </w:p>
    <w:p>
      <w:pPr>
        <w:pStyle w:val="BookText"/>
      </w:pPr>
      <w:r>
        <w:rPr>
          <w:rFonts w:ascii="IRNazanin" w:hAnsi="IRNazanin" w:eastAsia="IRNazanin" w:cs="IRNazanin"/>
          <w:lang w:bidi="fa-IR"/>
          <w:color w:val="111111"/>
          <w:sz w:val="28"/>
          <w:szCs w:val="28"/>
          <w:rtl/>
        </w:rPr>
        <w:t xml:space="preserve">دعاى موسى(ع)، شكوه اى از روى يأس و نااميدى از ايمان فرعونيان به درگاه خداوند بود. تعبير «أنّ هؤلاء...» بيانگر علت نااميدى موسى(ع) از تأثير سخنانش در فرعونيان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- 47 - 22 - 5</w:t>
      </w:r>
    </w:p>
    <w:p>
      <w:pPr>
        <w:pStyle w:val="BookText"/>
      </w:pPr>
      <w:r>
        <w:rPr>
          <w:rFonts w:ascii="IRNazanin" w:hAnsi="IRNazanin" w:eastAsia="IRNazanin" w:cs="IRNazanin"/>
          <w:lang w:bidi="fa-IR"/>
          <w:color w:val="111111"/>
          <w:sz w:val="28"/>
          <w:szCs w:val="28"/>
          <w:rtl/>
        </w:rPr>
        <w:t xml:space="preserve">5- گناه ترك واجبات از سوى فرد ، داراى پيامد هاى ناگوار اجتماعى</w:t>
      </w:r>
    </w:p>
    <w:p>
      <w:pPr>
        <w:pStyle w:val="BookText"/>
      </w:pPr>
      <w:r>
        <w:rPr>
          <w:rFonts w:ascii="Amiri" w:hAnsi="Amiri" w:eastAsia="Amiri" w:cs="Amiri"/>
          <w:lang w:bidi="ar-SA"/>
          <w:color w:val="111111"/>
          <w:sz w:val="28"/>
          <w:szCs w:val="28"/>
          <w:rtl/>
        </w:rPr>
        <w:t xml:space="preserve">فهل عسيتم إن تولّيتم أن تفسدوا فى الأرض</w:t>
      </w:r>
    </w:p>
    <w:p>
      <w:pPr>
        <w:pStyle w:val="BookText"/>
      </w:pPr>
      <w:r>
        <w:rPr>
          <w:rFonts w:ascii="IRNazanin" w:hAnsi="IRNazanin" w:eastAsia="IRNazanin" w:cs="IRNazanin"/>
          <w:lang w:bidi="fa-IR"/>
          <w:color w:val="111111"/>
          <w:sz w:val="28"/>
          <w:szCs w:val="28"/>
          <w:rtl/>
        </w:rPr>
        <w:t xml:space="preserve">واژه «فى الأرض»، مى رساند كه فسادِ روى گردانان از دين و تكاليف الهى، محدود و منحصر در قلمرو وجود خودشان نيست;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748_55644"/>
    <w:bookmarkEnd w:id="3"/>
    <w:p>
      <w:pPr>
        <w:pStyle w:val="BookText"/>
      </w:pPr>
      <w:r>
        <w:rPr>
          <w:rFonts w:ascii="IRNazanin" w:hAnsi="IRNazanin" w:eastAsia="IRNazanin" w:cs="IRNazanin"/>
          <w:lang w:bidi="fa-IR"/>
          <w:color w:val="111111"/>
          <w:sz w:val="28"/>
          <w:szCs w:val="28"/>
          <w:rtl/>
        </w:rPr>
        <w:t xml:space="preserve">بلكه همچون بيمارى مسرى در بستر جامعه شيوع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- 51 - 32 - 4</w:t>
      </w:r>
    </w:p>
    <w:p>
      <w:pPr>
        <w:pStyle w:val="BookText"/>
      </w:pPr>
      <w:r>
        <w:rPr>
          <w:rFonts w:ascii="IRNazanin" w:hAnsi="IRNazanin" w:eastAsia="IRNazanin" w:cs="IRNazanin"/>
          <w:lang w:bidi="fa-IR"/>
          <w:color w:val="111111"/>
          <w:sz w:val="28"/>
          <w:szCs w:val="28"/>
          <w:rtl/>
        </w:rPr>
        <w:t xml:space="preserve">4 - جامعه مجرم ، در معرض انتقام الهى و نابودى</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بيان هشدار دهنده و هدايت قرآنى، با ذكر رسالت فرشتگان به سوى مجرمان، پيامدار معناى ياد شده است.</w:t>
      </w:r>
    </w:p>
    <w:p>
      <w:pPr>
        <w:pStyle w:val="Heading2"/>
      </w:pPr>
      <w:bookmarkStart w:id="295" w:name="_Toc5"/>
      <w:r>
        <w:t>4- آثار اجتناب از گناه</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- 2 - 189 - 19،21</w:t>
      </w:r>
    </w:p>
    <w:p>
      <w:pPr>
        <w:pStyle w:val="BookText"/>
      </w:pPr>
      <w:r>
        <w:rPr>
          <w:rFonts w:ascii="IRNazanin" w:hAnsi="IRNazanin" w:eastAsia="IRNazanin" w:cs="IRNazanin"/>
          <w:lang w:bidi="fa-IR"/>
          <w:color w:val="111111"/>
          <w:sz w:val="28"/>
          <w:szCs w:val="28"/>
          <w:rtl/>
        </w:rPr>
        <w:t xml:space="preserve">19 - ضرورت پرهيز از گناهان براى دور ماندن از عذاب هاى الهى</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21 - رستگارى انسان ها در گرو رعايت تقوا و پرهيز از گناهان است .</w:t>
      </w:r>
    </w:p>
    <w:p>
      <w:pPr>
        <w:pStyle w:val="BookText"/>
      </w:pPr>
      <w:r>
        <w:rPr>
          <w:rFonts w:ascii="Amiri" w:hAnsi="Amiri" w:eastAsia="Amiri" w:cs="Amiri"/>
          <w:lang w:bidi="ar-SA"/>
          <w:color w:val="111111"/>
          <w:sz w:val="28"/>
          <w:szCs w:val="28"/>
          <w:rtl/>
        </w:rPr>
        <w:t xml:space="preserve">و اتقوا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- 4 - 25 - 33</w:t>
      </w:r>
    </w:p>
    <w:p>
      <w:pPr>
        <w:pStyle w:val="BookText"/>
      </w:pPr>
      <w:r>
        <w:rPr>
          <w:rFonts w:ascii="IRNazanin" w:hAnsi="IRNazanin" w:eastAsia="IRNazanin" w:cs="IRNazanin"/>
          <w:lang w:bidi="fa-IR"/>
          <w:color w:val="111111"/>
          <w:sz w:val="28"/>
          <w:szCs w:val="28"/>
          <w:rtl/>
        </w:rPr>
        <w:t xml:space="preserve">33 - خويشتن دارى در برابر گناه ، موجب خير و سعادت</w:t>
      </w:r>
    </w:p>
    <w:p>
      <w:pPr>
        <w:pStyle w:val="BookText"/>
      </w:pPr>
      <w:r>
        <w:rPr>
          <w:rFonts w:ascii="Amiri" w:hAnsi="Amiri" w:eastAsia="Amiri" w:cs="Amiri"/>
          <w:lang w:bidi="ar-SA"/>
          <w:color w:val="111111"/>
          <w:sz w:val="28"/>
          <w:szCs w:val="28"/>
          <w:rtl/>
        </w:rPr>
        <w:t xml:space="preserve">و ان تصبروا خيرٌ لكم</w:t>
      </w:r>
    </w:p>
    <w:p>
      <w:pPr>
        <w:pStyle w:val="BookText"/>
      </w:pPr>
      <w:r>
        <w:rPr>
          <w:rFonts w:ascii="IRNazanin" w:hAnsi="IRNazanin" w:eastAsia="IRNazanin" w:cs="IRNazanin"/>
          <w:lang w:bidi="fa-IR"/>
          <w:color w:val="111111"/>
          <w:sz w:val="28"/>
          <w:szCs w:val="28"/>
          <w:rtl/>
        </w:rPr>
        <w:t xml:space="preserve">بنابر اينكه متعلق «ان تصبروا»، ارتكاب زنا باشد كه از كلمه «عنت» به دست مى آيد. گفتنى است كه در اين صورت كلمه «خير»، افعل تفضيل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- 26 - 90 - 4</w:t>
      </w:r>
    </w:p>
    <w:p>
      <w:pPr>
        <w:pStyle w:val="BookText"/>
      </w:pPr>
      <w:r>
        <w:rPr>
          <w:rFonts w:ascii="IRNazanin" w:hAnsi="IRNazanin" w:eastAsia="IRNazanin" w:cs="IRNazanin"/>
          <w:lang w:bidi="fa-IR"/>
          <w:color w:val="111111"/>
          <w:sz w:val="28"/>
          <w:szCs w:val="28"/>
          <w:rtl/>
        </w:rPr>
        <w:t xml:space="preserve">4 - تقواپيشگى و دورى كردن انسان از انجام گناه در دنيا ، سبب نزديك شدن بهشت به وى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- 36 - 45 - 3،4،5،6</w:t>
      </w:r>
    </w:p>
    <w:p>
      <w:pPr>
        <w:pStyle w:val="BookText"/>
      </w:pPr>
      <w:r>
        <w:rPr>
          <w:rFonts w:ascii="IRNazanin" w:hAnsi="IRNazanin" w:eastAsia="IRNazanin" w:cs="IRNazanin"/>
          <w:lang w:bidi="fa-IR"/>
          <w:color w:val="111111"/>
          <w:sz w:val="28"/>
          <w:szCs w:val="28"/>
          <w:rtl/>
        </w:rPr>
        <w:t xml:space="preserve">3 - كافران صدراسلام ، به بهره مند شدن از رحمت و لطف خدا در سايه پرهيز از گناهان فراخوانده شدند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4 - پرهيز از گناه و توبه از خطا هاى گذشته ، موجب جلب رحمت و لطف خداوند است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5 - تنها در سايه پرهيز از گناه و توبه از خطا هاى گذشته ، مى توان به رحمت و لطف خدا اميدوار بود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748_55645"/>
    <w:bookmarkEnd w:id="4"/>
    <w:p>
      <w:pPr>
        <w:pStyle w:val="BookText"/>
      </w:pPr>
      <w:r>
        <w:rPr>
          <w:rFonts w:ascii="Amiri" w:hAnsi="Amiri" w:eastAsia="Amiri" w:cs="Amiri"/>
          <w:lang w:bidi="ar-SA"/>
          <w:color w:val="111111"/>
          <w:sz w:val="28"/>
          <w:szCs w:val="28"/>
          <w:rtl/>
        </w:rPr>
        <w:t xml:space="preserve">و إذا قيل لهم اتّقوا . .. لعلّكم ترحمون</w:t>
      </w:r>
    </w:p>
    <w:p>
      <w:pPr>
        <w:pStyle w:val="BookText"/>
      </w:pPr>
      <w:r>
        <w:rPr>
          <w:rFonts w:ascii="IRNazanin" w:hAnsi="IRNazanin" w:eastAsia="IRNazanin" w:cs="IRNazanin"/>
          <w:lang w:bidi="fa-IR"/>
          <w:color w:val="111111"/>
          <w:sz w:val="28"/>
          <w:szCs w:val="28"/>
          <w:rtl/>
        </w:rPr>
        <w:t xml:space="preserve">به كار رفتن كلمه «لعلّ» كه براى ترجّى و اميدوارى است، مى تواند بيانگر مطلب ياد شده باشد.</w:t>
      </w:r>
    </w:p>
    <w:p>
      <w:pPr>
        <w:pStyle w:val="BookText"/>
      </w:pPr>
      <w:r>
        <w:rPr>
          <w:rFonts w:ascii="IRNazanin" w:hAnsi="IRNazanin" w:eastAsia="IRNazanin" w:cs="IRNazanin"/>
          <w:lang w:bidi="fa-IR"/>
          <w:color w:val="111111"/>
          <w:sz w:val="28"/>
          <w:szCs w:val="28"/>
          <w:rtl/>
        </w:rPr>
        <w:t xml:space="preserve">6 - لزوم پرهيز از گناهان و توبه از خطا هاى گذشته ، به منظور جلب رحمت و لطف خداوند</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لزوم پرهيز از گناهان و توبه . .. از فعل امرِ «اتّقوا»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- 44 - 51 - 2</w:t>
      </w:r>
    </w:p>
    <w:p>
      <w:pPr>
        <w:pStyle w:val="BookText"/>
      </w:pPr>
      <w:r>
        <w:rPr>
          <w:rFonts w:ascii="IRNazanin" w:hAnsi="IRNazanin" w:eastAsia="IRNazanin" w:cs="IRNazanin"/>
          <w:lang w:bidi="fa-IR"/>
          <w:color w:val="111111"/>
          <w:sz w:val="28"/>
          <w:szCs w:val="28"/>
          <w:rtl/>
        </w:rPr>
        <w:t xml:space="preserve">2- تقوا و اجتناب از گناه ، فراهم آورنده امنيت اخروى براى انسان</w:t>
      </w:r>
    </w:p>
    <w:p>
      <w:pPr>
        <w:pStyle w:val="BookText"/>
      </w:pPr>
      <w:r>
        <w:rPr>
          <w:rFonts w:ascii="Amiri" w:hAnsi="Amiri" w:eastAsia="Amiri" w:cs="Amiri"/>
          <w:lang w:bidi="ar-SA"/>
          <w:color w:val="111111"/>
          <w:sz w:val="28"/>
          <w:szCs w:val="28"/>
          <w:rtl/>
        </w:rPr>
        <w:t xml:space="preserve">إنّ المتّقين فى مقام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- 51 - 16 - 3</w:t>
      </w:r>
    </w:p>
    <w:p>
      <w:pPr>
        <w:pStyle w:val="BookText"/>
      </w:pPr>
      <w:r>
        <w:rPr>
          <w:rFonts w:ascii="IRNazanin" w:hAnsi="IRNazanin" w:eastAsia="IRNazanin" w:cs="IRNazanin"/>
          <w:lang w:bidi="fa-IR"/>
          <w:color w:val="111111"/>
          <w:sz w:val="28"/>
          <w:szCs w:val="28"/>
          <w:rtl/>
        </w:rPr>
        <w:t xml:space="preserve">3 - چشم پوشى از گناه و لذّت هاى آلوده دنيا ، درپى دارنده نعمت هاى سرشار اخروى</w:t>
      </w:r>
    </w:p>
    <w:p>
      <w:pPr>
        <w:pStyle w:val="BookText"/>
      </w:pPr>
      <w:r>
        <w:rPr>
          <w:rFonts w:ascii="Amiri" w:hAnsi="Amiri" w:eastAsia="Amiri" w:cs="Amiri"/>
          <w:lang w:bidi="ar-SA"/>
          <w:color w:val="111111"/>
          <w:sz w:val="28"/>
          <w:szCs w:val="28"/>
          <w:rtl/>
        </w:rPr>
        <w:t xml:space="preserve">إنّ المتقين فى جنّ-ت و عيون . ءاخذين ما ءاتيهم ربّهم</w:t>
      </w:r>
    </w:p>
    <w:p>
      <w:pPr>
        <w:pStyle w:val="BookText"/>
      </w:pPr>
      <w:r>
        <w:rPr>
          <w:rFonts w:ascii="IRNazanin" w:hAnsi="IRNazanin" w:eastAsia="IRNazanin" w:cs="IRNazanin"/>
          <w:lang w:bidi="fa-IR"/>
          <w:color w:val="111111"/>
          <w:sz w:val="28"/>
          <w:szCs w:val="28"/>
          <w:rtl/>
        </w:rPr>
        <w:t xml:space="preserve">«تقوا»; يعنى، خوددارى از مشتهياتى كه مورد منع دين قرار گرفته است. تقواپيشگان در برابر داشتن اين خصلت، از هداياى پروردگارشان بهره مند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- 91 - 9 - 2</w:t>
      </w:r>
    </w:p>
    <w:p>
      <w:pPr>
        <w:pStyle w:val="BookText"/>
      </w:pPr>
      <w:r>
        <w:rPr>
          <w:rFonts w:ascii="IRNazanin" w:hAnsi="IRNazanin" w:eastAsia="IRNazanin" w:cs="IRNazanin"/>
          <w:lang w:bidi="fa-IR"/>
          <w:color w:val="111111"/>
          <w:sz w:val="28"/>
          <w:szCs w:val="28"/>
          <w:rtl/>
        </w:rPr>
        <w:t xml:space="preserve">2 - خودسازى و پاك ساختن روح خويش از گناه و پليدى و سوق دادن آن به تقوا ، مايه نجات و كاميابى است .</w:t>
      </w:r>
    </w:p>
    <w:p>
      <w:pPr>
        <w:pStyle w:val="BookText"/>
      </w:pPr>
      <w:r>
        <w:rPr>
          <w:rFonts w:ascii="Amiri" w:hAnsi="Amiri" w:eastAsia="Amiri" w:cs="Amiri"/>
          <w:lang w:bidi="ar-SA"/>
          <w:color w:val="111111"/>
          <w:sz w:val="28"/>
          <w:szCs w:val="28"/>
          <w:rtl/>
        </w:rPr>
        <w:t xml:space="preserve">فألهمها فجورها و تقويها. قد أفلح من زكّيها</w:t>
      </w:r>
    </w:p>
    <w:p>
      <w:pPr>
        <w:pStyle w:val="BookText"/>
      </w:pPr>
      <w:r>
        <w:rPr>
          <w:rFonts w:ascii="IRNazanin" w:hAnsi="IRNazanin" w:eastAsia="IRNazanin" w:cs="IRNazanin"/>
          <w:lang w:bidi="fa-IR"/>
          <w:color w:val="111111"/>
          <w:sz w:val="28"/>
          <w:szCs w:val="28"/>
          <w:rtl/>
        </w:rPr>
        <w:t xml:space="preserve">مراد از «تزكيه نفس» - به قرينه آيه قبل - پاك سازى آن از «فجور» (گناه، فسق، دروغ و. ..) و رشد دادن آن به وسيله تقوا است.</w:t>
      </w:r>
    </w:p>
    <w:p>
      <w:pPr>
        <w:pStyle w:val="Heading2"/>
      </w:pPr>
      <w:bookmarkStart w:id="296" w:name="_Toc6"/>
      <w:r>
        <w:t>5- آثار اخروى ترك گناه</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- 80 - 39 - 4</w:t>
      </w:r>
    </w:p>
    <w:p>
      <w:pPr>
        <w:pStyle w:val="BookText"/>
      </w:pPr>
      <w:r>
        <w:rPr>
          <w:rFonts w:ascii="IRNazanin" w:hAnsi="IRNazanin" w:eastAsia="IRNazanin" w:cs="IRNazanin"/>
          <w:lang w:bidi="fa-IR"/>
          <w:color w:val="111111"/>
          <w:sz w:val="28"/>
          <w:szCs w:val="28"/>
          <w:rtl/>
        </w:rPr>
        <w:t xml:space="preserve">4 - ايمان و دورى از گناه ، مايه بشّاش و خندان بودن چهره مؤمنان در قيامت</w:t>
      </w:r>
    </w:p>
    <w:p>
      <w:pPr>
        <w:pStyle w:val="BookText"/>
      </w:pPr>
      <w:r>
        <w:rPr>
          <w:rFonts w:ascii="Amiri" w:hAnsi="Amiri" w:eastAsia="Amiri" w:cs="Amiri"/>
          <w:lang w:bidi="ar-SA"/>
          <w:color w:val="111111"/>
          <w:sz w:val="28"/>
          <w:szCs w:val="28"/>
          <w:rtl/>
        </w:rPr>
        <w:t xml:space="preserve">وجوه . .. ضاحكة مستبشرة</w:t>
      </w:r>
    </w:p>
    <w:p>
      <w:pPr>
        <w:pStyle w:val="BookText"/>
      </w:pPr>
      <w:r>
        <w:rPr>
          <w:rFonts w:ascii="IRNazanin" w:hAnsi="IRNazanin" w:eastAsia="IRNazanin" w:cs="IRNazanin"/>
          <w:lang w:bidi="fa-IR"/>
          <w:color w:val="111111"/>
          <w:sz w:val="28"/>
          <w:szCs w:val="28"/>
          <w:rtl/>
        </w:rPr>
        <w:t xml:space="preserve">به قرينه آخرين آيه اين سوره (أولئك هم الكفرة الفجرة)، مراد از «وجوه» در اين آيات، چهره هاى كسانى است كه كافر نبوده و از فسق و فجور پاك و منزه اند.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748_55646"/>
    <w:bookmarkEnd w:id="5"/>
    <w:p>
      <w:pPr>
        <w:pStyle w:val="Heading2"/>
      </w:pPr>
      <w:bookmarkStart w:id="297" w:name="_Toc7"/>
      <w:r>
        <w:t>6- آثار اخروى گناه</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- 7 - 9 - 6</w:t>
      </w:r>
    </w:p>
    <w:p>
      <w:pPr>
        <w:pStyle w:val="BookText"/>
      </w:pPr>
      <w:r>
        <w:rPr>
          <w:rFonts w:ascii="Amiri" w:hAnsi="Amiri" w:eastAsia="Amiri" w:cs="Amiri"/>
          <w:lang w:bidi="ar-SA"/>
          <w:color w:val="111111"/>
          <w:sz w:val="28"/>
          <w:szCs w:val="28"/>
          <w:rtl/>
        </w:rPr>
        <w:t xml:space="preserve">6 - عن اميرالمؤمنين(ع): . .. و أما قوله: «... و من خفت موازينه» فإنما يعنى الحساب ... و السيئات خفة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مراد از آيه «و من خفت موازينه»، حسابرسى (در قيامت) است . .. و گناهان، موجب سبكى ميزان هستند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- 7 - 48 - 5</w:t>
      </w:r>
    </w:p>
    <w:p>
      <w:pPr>
        <w:pStyle w:val="BookText"/>
      </w:pPr>
      <w:r>
        <w:rPr>
          <w:rFonts w:ascii="IRNazanin" w:hAnsi="IRNazanin" w:eastAsia="IRNazanin" w:cs="IRNazanin"/>
          <w:lang w:bidi="fa-IR"/>
          <w:color w:val="111111"/>
          <w:sz w:val="28"/>
          <w:szCs w:val="28"/>
          <w:rtl/>
        </w:rPr>
        <w:t xml:space="preserve">5 - بروز و ظهور گناهان در قيامت ، به صورت علامت و نشانه اى براى گناهكاران</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- 80 - 42 - 2،3</w:t>
      </w:r>
    </w:p>
    <w:p>
      <w:pPr>
        <w:pStyle w:val="BookText"/>
      </w:pPr>
      <w:r>
        <w:rPr>
          <w:rFonts w:ascii="IRNazanin" w:hAnsi="IRNazanin" w:eastAsia="IRNazanin" w:cs="IRNazanin"/>
          <w:lang w:bidi="fa-IR"/>
          <w:color w:val="111111"/>
          <w:sz w:val="28"/>
          <w:szCs w:val="28"/>
          <w:rtl/>
        </w:rPr>
        <w:t xml:space="preserve">2 - كفرپيشگى و ارتكاب گناه ، مايه تغييراتى ناخوشايند در چهره انسان ، هنگام حضور در صحنه قيامت</w:t>
      </w:r>
    </w:p>
    <w:p>
      <w:pPr>
        <w:pStyle w:val="BookText"/>
      </w:pPr>
      <w:r>
        <w:rPr>
          <w:rFonts w:ascii="Amiri" w:hAnsi="Amiri" w:eastAsia="Amiri" w:cs="Amiri"/>
          <w:lang w:bidi="ar-SA"/>
          <w:color w:val="111111"/>
          <w:sz w:val="28"/>
          <w:szCs w:val="28"/>
          <w:rtl/>
        </w:rPr>
        <w:t xml:space="preserve">عليها غبرة . ترهقها قترة . أولئك هم الكفرة الفجرة</w:t>
      </w:r>
    </w:p>
    <w:p>
      <w:pPr>
        <w:pStyle w:val="BookText"/>
      </w:pPr>
      <w:r>
        <w:rPr>
          <w:rFonts w:ascii="IRNazanin" w:hAnsi="IRNazanin" w:eastAsia="IRNazanin" w:cs="IRNazanin"/>
          <w:lang w:bidi="fa-IR"/>
          <w:color w:val="111111"/>
          <w:sz w:val="28"/>
          <w:szCs w:val="28"/>
          <w:rtl/>
        </w:rPr>
        <w:t xml:space="preserve">تعبير «عليها» و «ترهقها»، حاكى از عارض شدن تيرگى بر چهره كافران است; به گونه اى كه اگر كفر و گناه نبود، چهره اصلى انسان نمايان مى شد. اين چهره در آيات پيشين، به درخشان و خندان بودن توصيف شده بود.</w:t>
      </w:r>
    </w:p>
    <w:p>
      <w:pPr>
        <w:pStyle w:val="BookText"/>
      </w:pPr>
      <w:r>
        <w:rPr>
          <w:rFonts w:ascii="IRNazanin" w:hAnsi="IRNazanin" w:eastAsia="IRNazanin" w:cs="IRNazanin"/>
          <w:lang w:bidi="fa-IR"/>
          <w:color w:val="111111"/>
          <w:sz w:val="28"/>
          <w:szCs w:val="28"/>
          <w:rtl/>
        </w:rPr>
        <w:t xml:space="preserve">3 - گرفتارى به آثار كفر و گناه در قيامت ، فرصت هرگونه يارى رسانى به ديگران - حتى نزديك ترين خويشاوندان - را از كافران و گنه كاران سلب خواهد كرد .</w:t>
      </w:r>
    </w:p>
    <w:p>
      <w:pPr>
        <w:pStyle w:val="BookText"/>
      </w:pPr>
      <w:r>
        <w:rPr>
          <w:rFonts w:ascii="Amiri" w:hAnsi="Amiri" w:eastAsia="Amiri" w:cs="Amiri"/>
          <w:lang w:bidi="ar-SA"/>
          <w:color w:val="111111"/>
          <w:sz w:val="28"/>
          <w:szCs w:val="28"/>
          <w:rtl/>
        </w:rPr>
        <w:t xml:space="preserve">يوم يفرّ المرء . .. لكلّ امرىء منهم يومئذ شأن يغنيه ... أولئك هم الكفرة الفجرة</w:t>
      </w:r>
    </w:p>
    <w:p>
      <w:pPr>
        <w:pStyle w:val="Heading2"/>
      </w:pPr>
      <w:bookmarkStart w:id="298" w:name="_Toc8"/>
      <w:r>
        <w:t>7- آثار اصرار بر گناه</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- 2 - 81 - 5</w:t>
      </w:r>
    </w:p>
    <w:p>
      <w:pPr>
        <w:pStyle w:val="BookText"/>
      </w:pPr>
      <w:r>
        <w:rPr>
          <w:rFonts w:ascii="IRNazanin" w:hAnsi="IRNazanin" w:eastAsia="IRNazanin" w:cs="IRNazanin"/>
          <w:lang w:bidi="fa-IR"/>
          <w:color w:val="111111"/>
          <w:sz w:val="28"/>
          <w:szCs w:val="28"/>
          <w:rtl/>
        </w:rPr>
        <w:t xml:space="preserve">5 - اصرار بر گناه ، موجب احاطه پيدا كردن گناهان بر سراسر وجود آدمى است .</w:t>
      </w:r>
    </w:p>
    <w:p>
      <w:pPr>
        <w:pStyle w:val="BookText"/>
      </w:pPr>
      <w:r>
        <w:rPr>
          <w:rFonts w:ascii="Amiri" w:hAnsi="Amiri" w:eastAsia="Amiri" w:cs="Amiri"/>
          <w:lang w:bidi="ar-SA"/>
          <w:color w:val="111111"/>
          <w:sz w:val="28"/>
          <w:szCs w:val="28"/>
          <w:rtl/>
        </w:rPr>
        <w:t xml:space="preserve">من كسب سيئة و أحطت به خطيئته</w:t>
      </w:r>
    </w:p>
    <w:p>
      <w:pPr>
        <w:pStyle w:val="BookText"/>
      </w:pPr>
      <w:r>
        <w:rPr>
          <w:rFonts w:ascii="IRNazanin" w:hAnsi="IRNazanin" w:eastAsia="IRNazanin" w:cs="IRNazanin"/>
          <w:lang w:bidi="fa-IR"/>
          <w:color w:val="111111"/>
          <w:sz w:val="28"/>
          <w:szCs w:val="28"/>
          <w:rtl/>
        </w:rPr>
        <w:t xml:space="preserve">چنانچه مجرد ارتكاب گناه باعث احاطه خطيئه بر انسان مى شد، جمله «أحاطت . ..» آورده نمى شد. لذا اين احتمال تقويت مى شود كه احاطه خطيئه بر اثر اصرار بر گناه و يا تكرار گناهان حاصل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- 6 - 158 - 13</w:t>
      </w:r>
    </w:p>
    <w:p>
      <w:pPr>
        <w:pStyle w:val="BookText"/>
      </w:pPr>
      <w:r>
        <w:rPr>
          <w:rFonts w:ascii="Amiri" w:hAnsi="Amiri" w:eastAsia="Amiri" w:cs="Amiri"/>
          <w:lang w:bidi="ar-SA"/>
          <w:color w:val="111111"/>
          <w:sz w:val="28"/>
          <w:szCs w:val="28"/>
          <w:rtl/>
        </w:rPr>
        <w:t xml:space="preserve">13 - عن احدهما - عليهما السلام - فى قوله: «أو كسبت فى إيمانها خيرا» قال: المؤمن العاصى حالت بينه و بين إيمانه كثرة ذنوبه و قلة حسناته، فلم يكسب فى إيمانه خيرا.</w:t>
      </w:r>
    </w:p>
    <w:p>
      <w:pPr>
        <w:pStyle w:val="BookText"/>
      </w:pPr>
      <w:r>
        <w:rPr>
          <w:rFonts w:ascii="IRNazanin" w:hAnsi="IRNazanin" w:eastAsia="IRNazanin" w:cs="IRNazanin"/>
          <w:lang w:bidi="fa-IR"/>
          <w:color w:val="111111"/>
          <w:sz w:val="28"/>
          <w:szCs w:val="28"/>
          <w:rtl/>
        </w:rPr>
        <w:t xml:space="preserve">از امام باقر يا امام صادق - عليهما السلام - درباره آيه «او كسبت فى ايمانها خيرا» روايت شده است: فراوانى گناه و كمى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نيكيهاى مؤمن گناهكار، بين او و ايمانش جدايى مى اندازد و او با آن كه مؤمن بوده خيرى به دست نياورده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- 7 - 166 - 2</w:t>
      </w:r>
    </w:p>
    <w:p>
      <w:pPr>
        <w:pStyle w:val="BookText"/>
      </w:pPr>
      <w:r>
        <w:rPr>
          <w:rFonts w:ascii="IRNazanin" w:hAnsi="IRNazanin" w:eastAsia="IRNazanin" w:cs="IRNazanin"/>
          <w:lang w:bidi="fa-IR"/>
          <w:color w:val="111111"/>
          <w:sz w:val="28"/>
          <w:szCs w:val="28"/>
          <w:rtl/>
        </w:rPr>
        <w:t xml:space="preserve">2 - كسانى كه بر انجام محرمات الهى اصرار ورزند ، در معرض ذليل گشتن و مطرود شدن از درگاه خدا هستند .</w:t>
      </w:r>
    </w:p>
    <w:p>
      <w:pPr>
        <w:pStyle w:val="BookText"/>
      </w:pPr>
      <w:r>
        <w:rPr>
          <w:rFonts w:ascii="Amiri" w:hAnsi="Amiri" w:eastAsia="Amiri" w:cs="Amiri"/>
          <w:lang w:bidi="ar-SA"/>
          <w:color w:val="111111"/>
          <w:sz w:val="28"/>
          <w:szCs w:val="28"/>
          <w:rtl/>
        </w:rPr>
        <w:t xml:space="preserve">كونوا قردة خسئين</w:t>
      </w:r>
    </w:p>
    <w:p>
      <w:pPr>
        <w:pStyle w:val="BookText"/>
      </w:pPr>
      <w:r>
        <w:rPr>
          <w:rFonts w:ascii="Amiri" w:hAnsi="Amiri" w:eastAsia="Amiri" w:cs="Amiri"/>
          <w:lang w:bidi="ar-SA"/>
          <w:color w:val="111111"/>
          <w:sz w:val="28"/>
          <w:szCs w:val="28"/>
          <w:rtl/>
        </w:rPr>
        <w:t xml:space="preserve">«خاسىء» به معناى مطرود و نيز به معناى حقير و ذليل است. «خاسئين» خبر دوم براى «كونوا»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- 9 - 66 - 9،11</w:t>
      </w:r>
    </w:p>
    <w:p>
      <w:pPr>
        <w:pStyle w:val="BookText"/>
      </w:pPr>
      <w:r>
        <w:rPr>
          <w:rFonts w:ascii="Amiri" w:hAnsi="Amiri" w:eastAsia="Amiri" w:cs="Amiri"/>
          <w:lang w:bidi="ar-SA"/>
          <w:color w:val="111111"/>
          <w:sz w:val="28"/>
          <w:szCs w:val="28"/>
          <w:rtl/>
        </w:rPr>
        <w:t xml:space="preserve">9 - غير قابل بخشش بودن كيفر برخى از منافقان ، به دليل مداومت و استمرار آنان بر انجام جرم و خطا</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Amiri" w:hAnsi="Amiri" w:eastAsia="Amiri" w:cs="Amiri"/>
          <w:lang w:bidi="ar-SA"/>
          <w:color w:val="111111"/>
          <w:sz w:val="28"/>
          <w:szCs w:val="28"/>
          <w:rtl/>
        </w:rPr>
        <w:t xml:space="preserve">برداشت فوق با توجه به اين است كه «بأنهم . .. » تعليل «نعذب» مى باشد و «هم كانوا مجرمين» افاده استمرار مى كند.</w:t>
      </w:r>
    </w:p>
    <w:p>
      <w:pPr>
        <w:pStyle w:val="BookText"/>
      </w:pPr>
      <w:r>
        <w:rPr>
          <w:rFonts w:ascii="IRNazanin" w:hAnsi="IRNazanin" w:eastAsia="IRNazanin" w:cs="IRNazanin"/>
          <w:lang w:bidi="fa-IR"/>
          <w:color w:val="111111"/>
          <w:sz w:val="28"/>
          <w:szCs w:val="28"/>
          <w:rtl/>
        </w:rPr>
        <w:t xml:space="preserve">11 - استمرار و مداومت بر جرم ، مانع پذيرفته شدن توبه و عذرخواهى انسان از درگاه الهى</w:t>
      </w:r>
    </w:p>
    <w:p>
      <w:pPr>
        <w:pStyle w:val="BookText"/>
      </w:pPr>
      <w:r>
        <w:rPr>
          <w:rFonts w:ascii="Amiri" w:hAnsi="Amiri" w:eastAsia="Amiri" w:cs="Amiri"/>
          <w:lang w:bidi="ar-SA"/>
          <w:color w:val="111111"/>
          <w:sz w:val="28"/>
          <w:szCs w:val="28"/>
          <w:rtl/>
        </w:rPr>
        <w:t xml:space="preserve">لا تعتذروا . .. نعذب طائفة بأنهم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- 9 - 70 - 22</w:t>
      </w:r>
    </w:p>
    <w:p>
      <w:pPr>
        <w:pStyle w:val="BookText"/>
      </w:pPr>
      <w:r>
        <w:rPr>
          <w:rFonts w:ascii="IRNazanin" w:hAnsi="IRNazanin" w:eastAsia="IRNazanin" w:cs="IRNazanin"/>
          <w:lang w:bidi="fa-IR"/>
          <w:color w:val="111111"/>
          <w:sz w:val="28"/>
          <w:szCs w:val="28"/>
          <w:rtl/>
        </w:rPr>
        <w:t xml:space="preserve">22 - اصرار بر ظلم و گناه ، عامل نزول عذاب الهى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- 9 - 82 - 8</w:t>
      </w:r>
    </w:p>
    <w:p>
      <w:pPr>
        <w:pStyle w:val="BookText"/>
      </w:pPr>
      <w:r>
        <w:rPr>
          <w:rFonts w:ascii="IRNazanin" w:hAnsi="IRNazanin" w:eastAsia="IRNazanin" w:cs="IRNazanin"/>
          <w:lang w:bidi="fa-IR"/>
          <w:color w:val="111111"/>
          <w:sz w:val="28"/>
          <w:szCs w:val="28"/>
          <w:rtl/>
        </w:rPr>
        <w:t xml:space="preserve">8 - استمرار بر گناه ، مسلتزم عذاب دوزخ و رنج طولانى</w:t>
      </w:r>
    </w:p>
    <w:p>
      <w:pPr>
        <w:pStyle w:val="BookText"/>
      </w:pPr>
      <w:r>
        <w:rPr>
          <w:rFonts w:ascii="Amiri" w:hAnsi="Amiri" w:eastAsia="Amiri" w:cs="Amiri"/>
          <w:lang w:bidi="ar-SA"/>
          <w:color w:val="111111"/>
          <w:sz w:val="28"/>
          <w:szCs w:val="28"/>
          <w:rtl/>
        </w:rPr>
        <w:t xml:space="preserve">قل نار جهنم أشد . .. جزاء بما كانوا يكسبون</w:t>
      </w:r>
    </w:p>
    <w:p>
      <w:pPr>
        <w:pStyle w:val="BookText"/>
      </w:pPr>
      <w:r>
        <w:rPr>
          <w:rFonts w:ascii="IRNazanin" w:hAnsi="IRNazanin" w:eastAsia="IRNazanin" w:cs="IRNazanin"/>
          <w:lang w:bidi="fa-IR"/>
          <w:color w:val="111111"/>
          <w:sz w:val="28"/>
          <w:szCs w:val="28"/>
          <w:rtl/>
        </w:rPr>
        <w:t xml:space="preserve">«كانوا يكسبون» مفيد استمرار است. زيرا فعل مضارع آن گاه كه با «كان» و نظاير آن استعمال شود، بر استمرار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- 27 - 90 - 8</w:t>
      </w:r>
    </w:p>
    <w:p>
      <w:pPr>
        <w:pStyle w:val="BookText"/>
      </w:pPr>
      <w:r>
        <w:rPr>
          <w:rFonts w:ascii="IRNazanin" w:hAnsi="IRNazanin" w:eastAsia="IRNazanin" w:cs="IRNazanin"/>
          <w:lang w:bidi="fa-IR"/>
          <w:color w:val="111111"/>
          <w:sz w:val="28"/>
          <w:szCs w:val="28"/>
          <w:rtl/>
        </w:rPr>
        <w:t xml:space="preserve">8 - اصرار بر گناهان و بدى ها ، عامل اصلى چشيدن آتش دوزخ</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IRNazanin" w:hAnsi="IRNazanin" w:eastAsia="IRNazanin" w:cs="IRNazanin"/>
          <w:lang w:bidi="fa-IR"/>
          <w:color w:val="111111"/>
          <w:sz w:val="28"/>
          <w:szCs w:val="28"/>
          <w:rtl/>
        </w:rPr>
        <w:t xml:space="preserve">تعبير «كنتم تعملون» ماضى استمرارى و بيانگر عمل مستمر است، نه عمل مقطعى.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- 29 - 55 - 6</w:t>
      </w:r>
    </w:p>
    <w:p>
      <w:pPr>
        <w:pStyle w:val="BookText"/>
      </w:pPr>
      <w:r>
        <w:rPr>
          <w:rFonts w:ascii="IRNazanin" w:hAnsi="IRNazanin" w:eastAsia="IRNazanin" w:cs="IRNazanin"/>
          <w:lang w:bidi="fa-IR"/>
          <w:color w:val="111111"/>
          <w:sz w:val="28"/>
          <w:szCs w:val="28"/>
          <w:rtl/>
        </w:rPr>
        <w:t xml:space="preserve">6 - تداوم بر اَعمال ناروا ، در پى دارنده عذاب فراگير جهنم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748_55648"/>
    <w:bookmarkEnd w:id="6"/>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- 39 - 54 - 8</w:t>
      </w:r>
    </w:p>
    <w:p>
      <w:pPr>
        <w:pStyle w:val="BookText"/>
      </w:pPr>
      <w:r>
        <w:rPr>
          <w:rFonts w:ascii="IRNazanin" w:hAnsi="IRNazanin" w:eastAsia="IRNazanin" w:cs="IRNazanin"/>
          <w:lang w:bidi="fa-IR"/>
          <w:color w:val="111111"/>
          <w:sz w:val="28"/>
          <w:szCs w:val="28"/>
          <w:rtl/>
        </w:rPr>
        <w:t xml:space="preserve">8 - استمرار بر گناه ، زمينه ساز نزول عذاب الهى</w:t>
      </w:r>
    </w:p>
    <w:p>
      <w:pPr>
        <w:pStyle w:val="BookText"/>
      </w:pPr>
      <w:r>
        <w:rPr>
          <w:rFonts w:ascii="Amiri" w:hAnsi="Amiri" w:eastAsia="Amiri" w:cs="Amiri"/>
          <w:lang w:bidi="ar-SA"/>
          <w:color w:val="111111"/>
          <w:sz w:val="28"/>
          <w:szCs w:val="28"/>
          <w:rtl/>
        </w:rPr>
        <w:t xml:space="preserve">و أنيبوا . .. من قبل أن يأتيكم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- 43 - 76 - 4</w:t>
      </w:r>
    </w:p>
    <w:p>
      <w:pPr>
        <w:pStyle w:val="BookText"/>
      </w:pPr>
      <w:r>
        <w:rPr>
          <w:rFonts w:ascii="IRNazanin" w:hAnsi="IRNazanin" w:eastAsia="IRNazanin" w:cs="IRNazanin"/>
          <w:lang w:bidi="fa-IR"/>
          <w:color w:val="111111"/>
          <w:sz w:val="28"/>
          <w:szCs w:val="28"/>
          <w:rtl/>
        </w:rPr>
        <w:t xml:space="preserve">4 - گناه پيشگى و ظلم مستمر ، باعث دوزخى شدن انسان</w:t>
      </w:r>
    </w:p>
    <w:p>
      <w:pPr>
        <w:pStyle w:val="BookText"/>
      </w:pPr>
      <w:r>
        <w:rPr>
          <w:rFonts w:ascii="Amiri" w:hAnsi="Amiri" w:eastAsia="Amiri" w:cs="Amiri"/>
          <w:lang w:bidi="ar-SA"/>
          <w:color w:val="111111"/>
          <w:sz w:val="28"/>
          <w:szCs w:val="28"/>
          <w:rtl/>
        </w:rPr>
        <w:t xml:space="preserve">إنّ المجرمين فى عذاب جهنّم . .. و لكن كانوا هم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- 45 - 21 - 9</w:t>
      </w:r>
    </w:p>
    <w:p>
      <w:pPr>
        <w:pStyle w:val="BookText"/>
      </w:pPr>
      <w:r>
        <w:rPr>
          <w:rFonts w:ascii="IRNazanin" w:hAnsi="IRNazanin" w:eastAsia="IRNazanin" w:cs="IRNazanin"/>
          <w:lang w:bidi="fa-IR"/>
          <w:color w:val="111111"/>
          <w:sz w:val="28"/>
          <w:szCs w:val="28"/>
          <w:rtl/>
        </w:rPr>
        <w:t xml:space="preserve">9 - خطاپيشگى و غوطهورى در گناه ، مايه سقوط و بدفرجامى انسان و نه لغزش هاى ناخواسته *</w:t>
      </w:r>
    </w:p>
    <w:p>
      <w:pPr>
        <w:pStyle w:val="BookText"/>
      </w:pPr>
      <w:r>
        <w:rPr>
          <w:rFonts w:ascii="Amiri" w:hAnsi="Amiri" w:eastAsia="Amiri" w:cs="Amiri"/>
          <w:lang w:bidi="ar-SA"/>
          <w:color w:val="111111"/>
          <w:sz w:val="28"/>
          <w:szCs w:val="28"/>
          <w:rtl/>
        </w:rPr>
        <w:t xml:space="preserve">اجترحوا السيّئات</w:t>
      </w:r>
    </w:p>
    <w:p>
      <w:pPr>
        <w:pStyle w:val="BookText"/>
      </w:pPr>
      <w:r>
        <w:rPr>
          <w:rFonts w:ascii="IRNazanin" w:hAnsi="IRNazanin" w:eastAsia="IRNazanin" w:cs="IRNazanin"/>
          <w:lang w:bidi="fa-IR"/>
          <w:color w:val="111111"/>
          <w:sz w:val="28"/>
          <w:szCs w:val="28"/>
          <w:rtl/>
        </w:rPr>
        <w:t xml:space="preserve">تعبير «إجترحوا» - كه در آن معناى طلب و پى جويى نهفته است - مى تواند بيانگر اين معنا باشد كه آنچه انسان را از جرگه مؤمنان صالح خارج مى سازد، نه صرف لغزش; بلكه گناه جويى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- 45 - 31 - 8</w:t>
      </w:r>
    </w:p>
    <w:p>
      <w:pPr>
        <w:pStyle w:val="BookText"/>
      </w:pPr>
      <w:r>
        <w:rPr>
          <w:rFonts w:ascii="IRNazanin" w:hAnsi="IRNazanin" w:eastAsia="IRNazanin" w:cs="IRNazanin"/>
          <w:lang w:bidi="fa-IR"/>
          <w:color w:val="111111"/>
          <w:sz w:val="28"/>
          <w:szCs w:val="28"/>
          <w:rtl/>
        </w:rPr>
        <w:t xml:space="preserve">8 - جرم پيشگى و استمرار ارتكاب گناه ، عامل محروميت از رحمت الهى در قيامت</w:t>
      </w:r>
    </w:p>
    <w:p>
      <w:pPr>
        <w:pStyle w:val="BookText"/>
      </w:pPr>
      <w:r>
        <w:rPr>
          <w:rFonts w:ascii="Amiri" w:hAnsi="Amiri" w:eastAsia="Amiri" w:cs="Amiri"/>
          <w:lang w:bidi="ar-SA"/>
          <w:color w:val="111111"/>
          <w:sz w:val="28"/>
          <w:szCs w:val="28"/>
          <w:rtl/>
        </w:rPr>
        <w:t xml:space="preserve">و كنتم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- 91 - 11 - 4،7</w:t>
      </w:r>
    </w:p>
    <w:p>
      <w:pPr>
        <w:pStyle w:val="BookText"/>
      </w:pPr>
      <w:r>
        <w:rPr>
          <w:rFonts w:ascii="IRNazanin" w:hAnsi="IRNazanin" w:eastAsia="IRNazanin" w:cs="IRNazanin"/>
          <w:lang w:bidi="fa-IR"/>
          <w:color w:val="111111"/>
          <w:sz w:val="28"/>
          <w:szCs w:val="28"/>
          <w:rtl/>
        </w:rPr>
        <w:t xml:space="preserve">4 - اصرار بر گناه و نقض حريم ديگران ، زمينه ساز تكذيب آيات الهى است .</w:t>
      </w:r>
    </w:p>
    <w:p>
      <w:pPr>
        <w:pStyle w:val="BookText"/>
      </w:pPr>
      <w:r>
        <w:rPr>
          <w:rFonts w:ascii="Amiri" w:hAnsi="Amiri" w:eastAsia="Amiri" w:cs="Amiri"/>
          <w:lang w:bidi="ar-SA"/>
          <w:color w:val="111111"/>
          <w:sz w:val="28"/>
          <w:szCs w:val="28"/>
          <w:rtl/>
        </w:rPr>
        <w:t xml:space="preserve">كذّبت ثمود بطغويها</w:t>
      </w:r>
    </w:p>
    <w:p>
      <w:pPr>
        <w:pStyle w:val="BookText"/>
      </w:pPr>
      <w:r>
        <w:rPr>
          <w:rFonts w:ascii="IRNazanin" w:hAnsi="IRNazanin" w:eastAsia="IRNazanin" w:cs="IRNazanin"/>
          <w:lang w:bidi="fa-IR"/>
          <w:color w:val="111111"/>
          <w:sz w:val="28"/>
          <w:szCs w:val="28"/>
          <w:rtl/>
        </w:rPr>
        <w:t xml:space="preserve">از مصاديق «طغيان» (فراتر از حد رفتن «العين»)، تجاوز به حقوق ديگران است.</w:t>
      </w:r>
    </w:p>
    <w:p>
      <w:pPr>
        <w:pStyle w:val="BookText"/>
      </w:pPr>
      <w:r>
        <w:rPr>
          <w:rFonts w:ascii="IRNazanin" w:hAnsi="IRNazanin" w:eastAsia="IRNazanin" w:cs="IRNazanin"/>
          <w:lang w:bidi="fa-IR"/>
          <w:color w:val="111111"/>
          <w:sz w:val="28"/>
          <w:szCs w:val="28"/>
          <w:rtl/>
        </w:rPr>
        <w:t xml:space="preserve">7 - طغيان گرى ، اصرار بر گناه و تكذيب پيام هاى الهى ، مايه سقوط و تباهى نفس انسان است .</w:t>
      </w:r>
    </w:p>
    <w:p>
      <w:pPr>
        <w:pStyle w:val="BookText"/>
      </w:pPr>
      <w:r>
        <w:rPr>
          <w:rFonts w:ascii="Amiri" w:hAnsi="Amiri" w:eastAsia="Amiri" w:cs="Amiri"/>
          <w:lang w:bidi="ar-SA"/>
          <w:color w:val="111111"/>
          <w:sz w:val="28"/>
          <w:szCs w:val="28"/>
          <w:rtl/>
        </w:rPr>
        <w:t xml:space="preserve">و قد خاب من دسّيها . كذّبت ثمود بطغويها</w:t>
      </w:r>
    </w:p>
    <w:p>
      <w:pPr>
        <w:pStyle w:val="Heading2"/>
      </w:pPr>
      <w:bookmarkStart w:id="299" w:name="_Toc9"/>
      <w:r>
        <w:t>8- آثار اقرار به گناه</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- 9 - 102 - 2،5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748_55649"/>
    <w:bookmarkEnd w:id="7"/>
    <w:p>
      <w:pPr>
        <w:pStyle w:val="BookText"/>
      </w:pPr>
      <w:r>
        <w:rPr>
          <w:rFonts w:ascii="IRNazanin" w:hAnsi="IRNazanin" w:eastAsia="IRNazanin" w:cs="IRNazanin"/>
          <w:lang w:bidi="fa-IR"/>
          <w:color w:val="111111"/>
          <w:sz w:val="28"/>
          <w:szCs w:val="28"/>
          <w:rtl/>
        </w:rPr>
        <w:t xml:space="preserve">2 - اعتراف به گناه و انتقاد از خويش ، وسيله جلبِ غفران و رحمت الهى و از اركان توبه است .</w:t>
      </w:r>
    </w:p>
    <w:p>
      <w:pPr>
        <w:pStyle w:val="BookText"/>
      </w:pPr>
      <w:r>
        <w:rPr>
          <w:rFonts w:ascii="Amiri" w:hAnsi="Amiri" w:eastAsia="Amiri" w:cs="Amiri"/>
          <w:lang w:bidi="ar-SA"/>
          <w:color w:val="111111"/>
          <w:sz w:val="28"/>
          <w:szCs w:val="28"/>
          <w:rtl/>
        </w:rPr>
        <w:t xml:space="preserve">و ءاخرون اعترفوا . .. عسى اللّه يتوب عليهم إن اللّه غفور رحيم</w:t>
      </w:r>
    </w:p>
    <w:p>
      <w:pPr>
        <w:pStyle w:val="BookText"/>
      </w:pPr>
      <w:r>
        <w:rPr>
          <w:rFonts w:ascii="IRNazanin" w:hAnsi="IRNazanin" w:eastAsia="IRNazanin" w:cs="IRNazanin"/>
          <w:lang w:bidi="fa-IR"/>
          <w:color w:val="111111"/>
          <w:sz w:val="28"/>
          <w:szCs w:val="28"/>
          <w:rtl/>
        </w:rPr>
        <w:t xml:space="preserve">5 - توجه گنهكار به زشتى عمل خويش و اعتراف به آن و نيز ندامت از آن ، به منزله توبه و زمينه بخشش گناه از سوى خدا</w:t>
      </w:r>
    </w:p>
    <w:p>
      <w:pPr>
        <w:pStyle w:val="BookText"/>
      </w:pPr>
      <w:r>
        <w:rPr>
          <w:rFonts w:ascii="Amiri" w:hAnsi="Amiri" w:eastAsia="Amiri" w:cs="Amiri"/>
          <w:lang w:bidi="ar-SA"/>
          <w:color w:val="111111"/>
          <w:sz w:val="28"/>
          <w:szCs w:val="28"/>
          <w:rtl/>
        </w:rPr>
        <w:t xml:space="preserve">اعترفوا بذنوبهم . .. عسى اللّه أن يتوب عليهم</w:t>
      </w:r>
    </w:p>
    <w:p>
      <w:pPr>
        <w:pStyle w:val="BookText"/>
      </w:pPr>
      <w:r>
        <w:rPr>
          <w:rFonts w:ascii="IRNazanin" w:hAnsi="IRNazanin" w:eastAsia="IRNazanin" w:cs="IRNazanin"/>
          <w:lang w:bidi="fa-IR"/>
          <w:color w:val="111111"/>
          <w:sz w:val="28"/>
          <w:szCs w:val="28"/>
          <w:rtl/>
        </w:rPr>
        <w:t xml:space="preserve">از اينكه خداوند در مقابل «اعترفوا» وعده «عسى اللّه أن يتوب» را داده است و بعد از اعتراف، مسأله ديگرى را به عنوان توبه مطرح نكرده است، مى توان مطلب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- 9 - 104 - 6</w:t>
      </w:r>
    </w:p>
    <w:p>
      <w:pPr>
        <w:pStyle w:val="BookText"/>
      </w:pPr>
      <w:r>
        <w:rPr>
          <w:rFonts w:ascii="IRNazanin" w:hAnsi="IRNazanin" w:eastAsia="IRNazanin" w:cs="IRNazanin"/>
          <w:lang w:bidi="fa-IR"/>
          <w:color w:val="111111"/>
          <w:sz w:val="28"/>
          <w:szCs w:val="28"/>
          <w:rtl/>
        </w:rPr>
        <w:t xml:space="preserve">6 - پذيرش توبه گنهكار ، در پرتو اعتراف و نيز خشكاندن ريشه هاى گناه است ; نه صرف ندامت .</w:t>
      </w:r>
    </w:p>
    <w:p>
      <w:pPr>
        <w:pStyle w:val="BookText"/>
      </w:pPr>
      <w:r>
        <w:rPr>
          <w:rFonts w:ascii="Amiri" w:hAnsi="Amiri" w:eastAsia="Amiri" w:cs="Amiri"/>
          <w:lang w:bidi="ar-SA"/>
          <w:color w:val="111111"/>
          <w:sz w:val="28"/>
          <w:szCs w:val="28"/>
          <w:rtl/>
        </w:rPr>
        <w:t xml:space="preserve">و ءاخرون اعترفوا بذنوبهم . .. هو يقبل التوبة عن عباده و يأخذ الصدقت</w:t>
      </w:r>
    </w:p>
    <w:p>
      <w:pPr>
        <w:pStyle w:val="BookText"/>
      </w:pPr>
      <w:r>
        <w:rPr>
          <w:rFonts w:ascii="IRNazanin" w:hAnsi="IRNazanin" w:eastAsia="IRNazanin" w:cs="IRNazanin"/>
          <w:lang w:bidi="fa-IR"/>
          <w:color w:val="111111"/>
          <w:sz w:val="28"/>
          <w:szCs w:val="28"/>
          <w:rtl/>
        </w:rPr>
        <w:t xml:space="preserve">برداشت فوق با توجه به شأن نزول است كه درآن چنين آمده: متخلفان از جنگ تبوك به خاطر دلبستگى به مال مرتكب گناه شدندو پس از ندامت و اعتراف، پيشنهاد كردند كه همان اموال را صدقه دهند تا ريشه گناهشان بخشكد، خداوند نيز بر پيشنهاد آنان صحه نهاد و تنها بخشى از مالشان را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Heading2"/>
      </w:pPr>
      <w:bookmarkStart w:id="300" w:name="_Toc10"/>
      <w:r>
        <w:t>9- آثار پاكى از گناه</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- 2 - 174 - 16</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- 15 - 59 - 5</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748_55650"/>
    <w:bookmarkEnd w:id="8"/>
    <w:p>
      <w:pPr>
        <w:pStyle w:val="Heading2"/>
      </w:pPr>
      <w:bookmarkStart w:id="301" w:name="_Toc11"/>
      <w:r>
        <w:t>10- آثار پشيمانى از گناه</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- 9 - 102 - 5</w:t>
      </w:r>
    </w:p>
    <w:p>
      <w:pPr>
        <w:pStyle w:val="BookText"/>
      </w:pPr>
      <w:r>
        <w:rPr>
          <w:rFonts w:ascii="IRNazanin" w:hAnsi="IRNazanin" w:eastAsia="IRNazanin" w:cs="IRNazanin"/>
          <w:lang w:bidi="fa-IR"/>
          <w:color w:val="111111"/>
          <w:sz w:val="28"/>
          <w:szCs w:val="28"/>
          <w:rtl/>
        </w:rPr>
        <w:t xml:space="preserve">5 - توجه گنهكار به زشتى عمل خويش و اعتراف به آن و نيز ندامت از آن ، به منزله توبه و زمينه بخشش گناه از سوى خدا</w:t>
      </w:r>
    </w:p>
    <w:p>
      <w:pPr>
        <w:pStyle w:val="BookText"/>
      </w:pPr>
      <w:r>
        <w:rPr>
          <w:rFonts w:ascii="Amiri" w:hAnsi="Amiri" w:eastAsia="Amiri" w:cs="Amiri"/>
          <w:lang w:bidi="ar-SA"/>
          <w:color w:val="111111"/>
          <w:sz w:val="28"/>
          <w:szCs w:val="28"/>
          <w:rtl/>
        </w:rPr>
        <w:t xml:space="preserve">اعترفوا بذنوبهم . .. عسى اللّه أن يتوب عليهم</w:t>
      </w:r>
    </w:p>
    <w:p>
      <w:pPr>
        <w:pStyle w:val="BookText"/>
      </w:pPr>
      <w:r>
        <w:rPr>
          <w:rFonts w:ascii="IRNazanin" w:hAnsi="IRNazanin" w:eastAsia="IRNazanin" w:cs="IRNazanin"/>
          <w:lang w:bidi="fa-IR"/>
          <w:color w:val="111111"/>
          <w:sz w:val="28"/>
          <w:szCs w:val="28"/>
          <w:rtl/>
        </w:rPr>
        <w:t xml:space="preserve">از اينكه خداوند در مقابل «اعترفوا» وعده «عسى اللّه أن يتوب» را داده است و بعد از اعتراف، مسأله ديگرى را به عنوان توبه مطرح نكرده است، مى توان مطلب فوق را استفاده كرد.</w:t>
      </w:r>
    </w:p>
    <w:p>
      <w:pPr>
        <w:pStyle w:val="Heading2"/>
      </w:pPr>
      <w:bookmarkStart w:id="302" w:name="_Toc12"/>
      <w:r>
        <w:t>11- آثار تبرى از گناه</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- 49 - 7 - 24</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pStyle w:val="Heading2"/>
      </w:pPr>
      <w:bookmarkStart w:id="303" w:name="_Toc13"/>
      <w:r>
        <w:t>12- آثار ترك گناه</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- 9 - 104 - 6</w:t>
      </w:r>
    </w:p>
    <w:p>
      <w:pPr>
        <w:pStyle w:val="BookText"/>
      </w:pPr>
      <w:r>
        <w:rPr>
          <w:rFonts w:ascii="IRNazanin" w:hAnsi="IRNazanin" w:eastAsia="IRNazanin" w:cs="IRNazanin"/>
          <w:lang w:bidi="fa-IR"/>
          <w:color w:val="111111"/>
          <w:sz w:val="28"/>
          <w:szCs w:val="28"/>
          <w:rtl/>
        </w:rPr>
        <w:t xml:space="preserve">6 - پذيرش توبه گنهكار ، در پرتو اعتراف و نيز خشكاندن ريشه هاى گناه است ; نه صرف ندامت .</w:t>
      </w:r>
    </w:p>
    <w:p>
      <w:pPr>
        <w:pStyle w:val="BookText"/>
      </w:pPr>
      <w:r>
        <w:rPr>
          <w:rFonts w:ascii="Amiri" w:hAnsi="Amiri" w:eastAsia="Amiri" w:cs="Amiri"/>
          <w:lang w:bidi="ar-SA"/>
          <w:color w:val="111111"/>
          <w:sz w:val="28"/>
          <w:szCs w:val="28"/>
          <w:rtl/>
        </w:rPr>
        <w:t xml:space="preserve">و ءاخرون اعترفوا بذنوبهم . .. هو يقبل التوبة عن عباده و يأخذ الصدقت</w:t>
      </w:r>
    </w:p>
    <w:p>
      <w:pPr>
        <w:pStyle w:val="BookText"/>
      </w:pPr>
      <w:r>
        <w:rPr>
          <w:rFonts w:ascii="IRNazanin" w:hAnsi="IRNazanin" w:eastAsia="IRNazanin" w:cs="IRNazanin"/>
          <w:lang w:bidi="fa-IR"/>
          <w:color w:val="111111"/>
          <w:sz w:val="28"/>
          <w:szCs w:val="28"/>
          <w:rtl/>
        </w:rPr>
        <w:t xml:space="preserve">برداشت فوق با توجه به شأن نزول است كه درآن چنين آمده: متخلفان از جنگ تبوك به خاطر دلبستگى به مال مرتكب گناه شدندو پس از ندامت و اعتراف، پيشنهاد كردند كه همان اموال را صدقه دهند تا ريشه گناهشان بخشكد، خداوند نيز بر پيشنهاد آنان صحه نهاد و تنها بخشى از مالشان را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- 12 - 57 - 8</w:t>
      </w:r>
    </w:p>
    <w:p>
      <w:pPr>
        <w:pStyle w:val="BookText"/>
      </w:pPr>
      <w:r>
        <w:rPr>
          <w:rFonts w:ascii="IRNazanin" w:hAnsi="IRNazanin" w:eastAsia="IRNazanin" w:cs="IRNazanin"/>
          <w:lang w:bidi="fa-IR"/>
          <w:color w:val="111111"/>
          <w:sz w:val="28"/>
          <w:szCs w:val="28"/>
          <w:rtl/>
        </w:rPr>
        <w:t xml:space="preserve">8- ضرورت ايمان به قيامت و سراى آخرت و لزوم پرهيز از گناهان براى دستيابى به موهبت هاى اخروى</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IRNazanin" w:hAnsi="IRNazanin" w:eastAsia="IRNazanin" w:cs="IRNazanin"/>
          <w:lang w:bidi="fa-IR"/>
          <w:color w:val="111111"/>
          <w:sz w:val="28"/>
          <w:szCs w:val="28"/>
          <w:rtl/>
        </w:rPr>
        <w:t xml:space="preserve">در آيه شريفه بيان نشده كه متعلق ايمان (آمنوا) و تقوا (يتقون) چيست؟ به نظر مى رسد به قرينه «لأجرالأخرة» مراد از ايمان ، ايمان به آخرت و مراد از تقوا پرهيز از امورى باشد كه مايه محروميت از پاداشهاى اخروى است.</w:t>
      </w:r>
    </w:p>
    <w:p>
      <w:pPr>
        <w:pStyle w:val="Heading2"/>
      </w:pPr>
      <w:bookmarkStart w:id="304" w:name="_Toc14"/>
      <w:r>
        <w:t>13- آثار تشويق به گناه</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748_55651"/>
    <w:bookmarkEnd w:id="9"/>
    <w:p>
      <w:pPr>
        <w:pStyle w:val="BookText"/>
      </w:pPr>
      <w:r>
        <w:rPr>
          <w:rFonts w:ascii="IRNazanin" w:hAnsi="IRNazanin" w:eastAsia="IRNazanin" w:cs="IRNazanin"/>
          <w:lang w:bidi="fa-IR"/>
          <w:color w:val="111111"/>
          <w:sz w:val="28"/>
          <w:szCs w:val="28"/>
          <w:rtl/>
        </w:rPr>
        <w:t xml:space="preserve">20 - شمس - 91 - 14 - 12</w:t>
      </w:r>
    </w:p>
    <w:p>
      <w:pPr>
        <w:pStyle w:val="BookText"/>
      </w:pPr>
      <w:r>
        <w:rPr>
          <w:rFonts w:ascii="IRNazanin" w:hAnsi="IRNazanin" w:eastAsia="IRNazanin" w:cs="IRNazanin"/>
          <w:lang w:bidi="fa-IR"/>
          <w:color w:val="111111"/>
          <w:sz w:val="28"/>
          <w:szCs w:val="28"/>
          <w:rtl/>
        </w:rPr>
        <w:t xml:space="preserve">12 - رضايت و تشويق ديگران به گناه ، معصيت و زمينه ساز عذاب است .</w:t>
      </w:r>
    </w:p>
    <w:p>
      <w:pPr>
        <w:pStyle w:val="BookText"/>
      </w:pPr>
      <w:r>
        <w:rPr>
          <w:rFonts w:ascii="Amiri" w:hAnsi="Amiri" w:eastAsia="Amiri" w:cs="Amiri"/>
          <w:lang w:bidi="ar-SA"/>
          <w:color w:val="111111"/>
          <w:sz w:val="28"/>
          <w:szCs w:val="28"/>
          <w:rtl/>
        </w:rPr>
        <w:t xml:space="preserve">إذ انبعث أشقيها . .. بذنبهم</w:t>
      </w:r>
    </w:p>
    <w:p>
      <w:pPr>
        <w:pStyle w:val="Heading2"/>
      </w:pPr>
      <w:bookmarkStart w:id="305" w:name="_Toc15"/>
      <w:r>
        <w:t>14- آثار تعاون در گناه</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- 54 - 31 - 6</w:t>
      </w:r>
    </w:p>
    <w:p>
      <w:pPr>
        <w:pStyle w:val="BookText"/>
      </w:pPr>
      <w:r>
        <w:rPr>
          <w:rFonts w:ascii="IRNazanin" w:hAnsi="IRNazanin" w:eastAsia="IRNazanin" w:cs="IRNazanin"/>
          <w:lang w:bidi="fa-IR"/>
          <w:color w:val="111111"/>
          <w:sz w:val="28"/>
          <w:szCs w:val="28"/>
          <w:rtl/>
        </w:rPr>
        <w:t xml:space="preserve">6 - فراهم آورندگان زمينه گناه ، همانند مرتكبان گناه مستحق عذاب اند .</w:t>
      </w:r>
    </w:p>
    <w:p>
      <w:pPr>
        <w:pStyle w:val="BookText"/>
      </w:pPr>
      <w:r>
        <w:rPr>
          <w:rFonts w:ascii="Amiri" w:hAnsi="Amiri" w:eastAsia="Amiri" w:cs="Amiri"/>
          <w:lang w:bidi="ar-SA"/>
          <w:color w:val="111111"/>
          <w:sz w:val="28"/>
          <w:szCs w:val="28"/>
          <w:rtl/>
        </w:rPr>
        <w:t xml:space="preserve">فعقر . .. إنّا أرسلنا عليهم</w:t>
      </w:r>
    </w:p>
    <w:p>
      <w:pPr>
        <w:pStyle w:val="BookText"/>
      </w:pPr>
      <w:r>
        <w:rPr>
          <w:rFonts w:ascii="IRNazanin" w:hAnsi="IRNazanin" w:eastAsia="IRNazanin" w:cs="IRNazanin"/>
          <w:lang w:bidi="fa-IR"/>
          <w:color w:val="111111"/>
          <w:sz w:val="28"/>
          <w:szCs w:val="28"/>
          <w:rtl/>
        </w:rPr>
        <w:t xml:space="preserve">در صورتى كه قوم ثمود در ابتلا به عذاب خصوصيتى نداشته باشند; از آيه شريفه استفاده مى شود كه همه توطئه گران عليه حق، در معرض عذاب اند; چه مباشران و چه فراهم آورندگان زمينه جرم و خطا.</w:t>
      </w:r>
    </w:p>
    <w:p>
      <w:pPr>
        <w:pStyle w:val="Heading2"/>
      </w:pPr>
      <w:bookmarkStart w:id="306" w:name="_Toc16"/>
      <w:r>
        <w:t>15- آثار تكفير گناه</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- 39 - 35 - 4</w:t>
      </w:r>
    </w:p>
    <w:p>
      <w:pPr>
        <w:pStyle w:val="BookText"/>
      </w:pPr>
      <w:r>
        <w:rPr>
          <w:rFonts w:ascii="IRNazanin" w:hAnsi="IRNazanin" w:eastAsia="IRNazanin" w:cs="IRNazanin"/>
          <w:lang w:bidi="fa-IR"/>
          <w:color w:val="111111"/>
          <w:sz w:val="28"/>
          <w:szCs w:val="28"/>
          <w:rtl/>
        </w:rPr>
        <w:t xml:space="preserve">4 - برآورده شدن تمامى خواسته هاى محسنان از سوى خداوند ، به خاطر ناديده گرفتن بدترين اعمال احتمالى گذشته آنان است .</w:t>
      </w:r>
    </w:p>
    <w:p>
      <w:pPr>
        <w:pStyle w:val="BookText"/>
      </w:pPr>
      <w:r>
        <w:rPr>
          <w:rFonts w:ascii="Amiri" w:hAnsi="Amiri" w:eastAsia="Amiri" w:cs="Amiri"/>
          <w:lang w:bidi="ar-SA"/>
          <w:color w:val="111111"/>
          <w:sz w:val="28"/>
          <w:szCs w:val="28"/>
          <w:rtl/>
        </w:rPr>
        <w:t xml:space="preserve">لهم ما يشاءون عند ربّهم .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لام «ليكفّر»، براى تعليل و متعلق به فعل محذوفى است كه جمله «لهم ما يشاءون. ..» بر آن دلالت مى كند; بر اين اساس تقدير چنين مى شود: «وعدهم اللّه بذلك و يسر لهم ليكفّر...».</w:t>
      </w:r>
    </w:p>
    <w:p>
      <w:pPr>
        <w:pStyle w:val="Heading2"/>
      </w:pPr>
      <w:bookmarkStart w:id="307" w:name="_Toc17"/>
      <w:r>
        <w:t>16- آثار تكوينى گناه</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- 42 - 30 - 5</w:t>
      </w:r>
    </w:p>
    <w:p>
      <w:pPr>
        <w:pStyle w:val="BookText"/>
      </w:pPr>
      <w:r>
        <w:rPr>
          <w:rFonts w:ascii="IRNazanin" w:hAnsi="IRNazanin" w:eastAsia="IRNazanin" w:cs="IRNazanin"/>
          <w:lang w:bidi="fa-IR"/>
          <w:color w:val="111111"/>
          <w:sz w:val="28"/>
          <w:szCs w:val="28"/>
          <w:rtl/>
        </w:rPr>
        <w:t xml:space="preserve">5 - گناه ، داراى آثار تكوينى در نظام زندگى انسان ها است .</w:t>
      </w:r>
    </w:p>
    <w:p>
      <w:pPr>
        <w:pStyle w:val="BookText"/>
      </w:pPr>
      <w:r>
        <w:rPr>
          <w:rFonts w:ascii="Amiri" w:hAnsi="Amiri" w:eastAsia="Amiri" w:cs="Amiri"/>
          <w:lang w:bidi="ar-SA"/>
          <w:color w:val="111111"/>
          <w:sz w:val="28"/>
          <w:szCs w:val="28"/>
          <w:rtl/>
        </w:rPr>
        <w:t xml:space="preserve">و ما أصبكم من مصيبة فبما كسبت أيديكم و يعفواْ عن كثير</w:t>
      </w:r>
    </w:p>
    <w:p>
      <w:pPr>
        <w:pStyle w:val="Heading2"/>
      </w:pPr>
      <w:bookmarkStart w:id="308" w:name="_Toc18"/>
      <w:r>
        <w:t>17- آثار جبران گناه</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- 16 - 110 - 18</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748_55652"/>
    <w:bookmarkEnd w:id="10"/>
    <w:p>
      <w:pPr>
        <w:pStyle w:val="BookText"/>
      </w:pPr>
      <w:r>
        <w:rPr>
          <w:rFonts w:ascii="IRNazanin" w:hAnsi="IRNazanin" w:eastAsia="IRNazanin" w:cs="IRNazanin"/>
          <w:lang w:bidi="fa-IR"/>
          <w:color w:val="111111"/>
          <w:sz w:val="28"/>
          <w:szCs w:val="28"/>
          <w:rtl/>
        </w:rPr>
        <w:t xml:space="preserve">18- برخوردارى گناهكاران از رحمت و بخشش خداوند ، مشروط به توبه عملى و تدارك گذشته هاست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 إن ربّك من بعدها لغف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- 48 - 16 - 11</w:t>
      </w:r>
    </w:p>
    <w:p>
      <w:pPr>
        <w:pStyle w:val="BookText"/>
      </w:pPr>
      <w:r>
        <w:rPr>
          <w:rFonts w:ascii="IRNazanin" w:hAnsi="IRNazanin" w:eastAsia="IRNazanin" w:cs="IRNazanin"/>
          <w:lang w:bidi="fa-IR"/>
          <w:color w:val="111111"/>
          <w:sz w:val="28"/>
          <w:szCs w:val="28"/>
          <w:rtl/>
        </w:rPr>
        <w:t xml:space="preserve">11 - شمول لطف و رحمت الهى ، نسبت به گنه كاران ، در صورت اقدام عملى آنان به جبران گناهان</w:t>
      </w:r>
    </w:p>
    <w:p>
      <w:pPr>
        <w:pStyle w:val="BookText"/>
      </w:pPr>
      <w:r>
        <w:rPr>
          <w:rFonts w:ascii="Amiri" w:hAnsi="Amiri" w:eastAsia="Amiri" w:cs="Amiri"/>
          <w:lang w:bidi="ar-SA"/>
          <w:color w:val="111111"/>
          <w:sz w:val="28"/>
          <w:szCs w:val="28"/>
          <w:rtl/>
        </w:rPr>
        <w:t xml:space="preserve">قل للمخلّفين من الأعراب . .. فإن تطيعوا يؤتكم اللّه أجرًا حسنًا</w:t>
      </w:r>
    </w:p>
    <w:p>
      <w:pPr>
        <w:pStyle w:val="Heading2"/>
      </w:pPr>
      <w:bookmarkStart w:id="309" w:name="_Toc19"/>
      <w:r>
        <w:t>18- آثار درك پليدى گناه</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برهن ربه</w:t>
      </w:r>
    </w:p>
    <w:p>
      <w:pPr>
        <w:pStyle w:val="Heading2"/>
      </w:pPr>
      <w:bookmarkStart w:id="310" w:name="_Toc20"/>
      <w:r>
        <w:t>19- آثار رضايت به گناه</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- 91 - 14 - 12</w:t>
      </w:r>
    </w:p>
    <w:p>
      <w:pPr>
        <w:pStyle w:val="BookText"/>
      </w:pPr>
      <w:r>
        <w:rPr>
          <w:rFonts w:ascii="IRNazanin" w:hAnsi="IRNazanin" w:eastAsia="IRNazanin" w:cs="IRNazanin"/>
          <w:lang w:bidi="fa-IR"/>
          <w:color w:val="111111"/>
          <w:sz w:val="28"/>
          <w:szCs w:val="28"/>
          <w:rtl/>
        </w:rPr>
        <w:t xml:space="preserve">12 - رضايت و تشويق ديگران به گناه ، معصيت و زمينه ساز عذاب است .</w:t>
      </w:r>
    </w:p>
    <w:p>
      <w:pPr>
        <w:pStyle w:val="BookText"/>
      </w:pPr>
      <w:r>
        <w:rPr>
          <w:rFonts w:ascii="Amiri" w:hAnsi="Amiri" w:eastAsia="Amiri" w:cs="Amiri"/>
          <w:lang w:bidi="ar-SA"/>
          <w:color w:val="111111"/>
          <w:sz w:val="28"/>
          <w:szCs w:val="28"/>
          <w:rtl/>
        </w:rPr>
        <w:t xml:space="preserve">إذ انبعث أشقيها . .. بذنبهم</w:t>
      </w:r>
    </w:p>
    <w:p>
      <w:pPr>
        <w:pStyle w:val="Heading2"/>
      </w:pPr>
      <w:bookmarkStart w:id="311" w:name="_Toc21"/>
      <w:r>
        <w:t>20- آثار روحى گناه</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- 8 - 29 - 7</w:t>
      </w:r>
    </w:p>
    <w:p>
      <w:pPr>
        <w:pStyle w:val="BookText"/>
      </w:pPr>
      <w:r>
        <w:rPr>
          <w:rFonts w:ascii="IRNazanin" w:hAnsi="IRNazanin" w:eastAsia="IRNazanin" w:cs="IRNazanin"/>
          <w:lang w:bidi="fa-IR"/>
          <w:color w:val="111111"/>
          <w:sz w:val="28"/>
          <w:szCs w:val="28"/>
          <w:rtl/>
        </w:rPr>
        <w:t xml:space="preserve">7 - گناه ، داراى آثار سوء اجتماعى و روحى ، علاوه بر كيفر الهى</w:t>
      </w:r>
    </w:p>
    <w:p>
      <w:pPr>
        <w:pStyle w:val="BookText"/>
      </w:pPr>
      <w:r>
        <w:rPr>
          <w:rFonts w:ascii="Amiri" w:hAnsi="Amiri" w:eastAsia="Amiri" w:cs="Amiri"/>
          <w:lang w:bidi="ar-SA"/>
          <w:color w:val="111111"/>
          <w:sz w:val="28"/>
          <w:szCs w:val="28"/>
          <w:rtl/>
        </w:rPr>
        <w:t xml:space="preserve">يكفر عنكم سيئاتكم و يغفر لكم</w:t>
      </w:r>
    </w:p>
    <w:p>
      <w:pPr>
        <w:pStyle w:val="BookText"/>
      </w:pPr>
      <w:r>
        <w:rPr>
          <w:rFonts w:ascii="IRNazanin" w:hAnsi="IRNazanin" w:eastAsia="IRNazanin" w:cs="IRNazanin"/>
          <w:lang w:bidi="fa-IR"/>
          <w:color w:val="111111"/>
          <w:sz w:val="28"/>
          <w:szCs w:val="28"/>
          <w:rtl/>
        </w:rPr>
        <w:t xml:space="preserve">از آنجا كه تكفير و غفران سيئات به يك معناست، مى توان تكرار آن را اشاره به آثار دنيوى گناهان (آثار سوء اجتماعى، روحى و . .. ) و آثار اخروى آنها دانست. كه در صورت تقواپيشگى خداوند گناهان را مى آمرزد و هر دو نوع اثر را مى زدايد.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748_55653"/>
    <w:bookmarkEnd w:id="11"/>
    <w:p>
      <w:pPr>
        <w:pStyle w:val="Heading2"/>
      </w:pPr>
      <w:bookmarkStart w:id="312" w:name="_Toc22"/>
      <w:r>
        <w:t>21- آثار زيان گناه</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- 24 - 54 - 4</w:t>
      </w:r>
    </w:p>
    <w:p>
      <w:pPr>
        <w:pStyle w:val="BookText"/>
      </w:pPr>
      <w:r>
        <w:rPr>
          <w:rFonts w:ascii="IRNazanin" w:hAnsi="IRNazanin" w:eastAsia="IRNazanin" w:cs="IRNazanin"/>
          <w:lang w:bidi="fa-IR"/>
          <w:color w:val="111111"/>
          <w:sz w:val="28"/>
          <w:szCs w:val="28"/>
          <w:rtl/>
        </w:rPr>
        <w:t xml:space="preserve">4 - ضرر و زيان گناه و نافرمانى مردم از اطاعت خدا و رسول او ، به خود آنان بازمى گردد نه به پيامبر (صلی الله علیه و آله)</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w:t>
      </w:r>
    </w:p>
    <w:p>
      <w:pPr>
        <w:pStyle w:val="Heading2"/>
      </w:pPr>
      <w:bookmarkStart w:id="313" w:name="_Toc23"/>
      <w:r>
        <w:t>22- آثار شيوع گناه</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- 15 - 66 - 5</w:t>
      </w:r>
    </w:p>
    <w:p>
      <w:pPr>
        <w:pStyle w:val="BookText"/>
      </w:pPr>
      <w:r>
        <w:rPr>
          <w:rFonts w:ascii="IRNazanin" w:hAnsi="IRNazanin" w:eastAsia="IRNazanin" w:cs="IRNazanin"/>
          <w:lang w:bidi="fa-IR"/>
          <w:color w:val="111111"/>
          <w:sz w:val="28"/>
          <w:szCs w:val="28"/>
          <w:rtl/>
        </w:rPr>
        <w:t xml:space="preserve">5- فراگيرى جرم و جنايت در جامعه ، موجب انحطاط و زوال آن خواهد شد .</w:t>
      </w:r>
    </w:p>
    <w:p>
      <w:pPr>
        <w:pStyle w:val="BookText"/>
      </w:pPr>
      <w:r>
        <w:rPr>
          <w:rFonts w:ascii="Amiri" w:hAnsi="Amiri" w:eastAsia="Amiri" w:cs="Amiri"/>
          <w:lang w:bidi="ar-SA"/>
          <w:color w:val="111111"/>
          <w:sz w:val="28"/>
          <w:szCs w:val="28"/>
          <w:rtl/>
        </w:rPr>
        <w:t xml:space="preserve">إنا أُرسلنا إلى قوم مجرمين . .. أن دابر هؤلاء مقطوع مصبحين</w:t>
      </w:r>
    </w:p>
    <w:p>
      <w:pPr>
        <w:pStyle w:val="BookText"/>
      </w:pPr>
      <w:r>
        <w:rPr>
          <w:rFonts w:ascii="IRNazanin" w:hAnsi="IRNazanin" w:eastAsia="IRNazanin" w:cs="IRNazanin"/>
          <w:lang w:bidi="fa-IR"/>
          <w:color w:val="111111"/>
          <w:sz w:val="28"/>
          <w:szCs w:val="28"/>
          <w:rtl/>
        </w:rPr>
        <w:t xml:space="preserve">از اينكه ملائكه عذاب قوم لوط به آن حضرت اعلام مى كنند كه: «أن دابرهؤلاء مقطوع» (نسل آن قوم قطع مى شود) و نمى گويند: نسل گنهكاران قطع مى شود و نيز در آيه بعد كار «آمدن» به همه اهل شهر نسبت داده شده (و جاء أهل المدينة)، حاكى است كه همه مردم شهر قوم لوط آلوده به گناه بوده اند. تعبير «مجرم» از آنان و نجات خانواده لوط(ع) از عذاب به جز همسر او نيز مؤيد برداشت فوق است.</w:t>
      </w:r>
    </w:p>
    <w:p>
      <w:pPr>
        <w:pStyle w:val="Heading2"/>
      </w:pPr>
      <w:bookmarkStart w:id="314" w:name="_Toc24"/>
      <w:r>
        <w:t>23- آثار عفو از گناه</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- 24 - 5 - 4</w:t>
      </w:r>
    </w:p>
    <w:p>
      <w:pPr>
        <w:pStyle w:val="BookText"/>
      </w:pPr>
      <w:r>
        <w:rPr>
          <w:rFonts w:ascii="IRNazanin" w:hAnsi="IRNazanin" w:eastAsia="IRNazanin" w:cs="IRNazanin"/>
          <w:lang w:bidi="fa-IR"/>
          <w:color w:val="111111"/>
          <w:sz w:val="28"/>
          <w:szCs w:val="28"/>
          <w:rtl/>
        </w:rPr>
        <w:t xml:space="preserve">4 - اصلاح رفتار فاسد و جبران ضرر و زيان آثار اجتماعى گناه ، از شرايط توبه حقيقى است .</w:t>
      </w:r>
    </w:p>
    <w:p>
      <w:pPr>
        <w:pStyle w:val="BookText"/>
      </w:pPr>
      <w:r>
        <w:rPr>
          <w:rFonts w:ascii="Amiri" w:hAnsi="Amiri" w:eastAsia="Amiri" w:cs="Amiri"/>
          <w:lang w:bidi="ar-SA"/>
          <w:color w:val="111111"/>
          <w:sz w:val="28"/>
          <w:szCs w:val="28"/>
          <w:rtl/>
        </w:rPr>
        <w:t xml:space="preserve">إلاّ الذين تابوا من بعد ذلك و أصلحوا</w:t>
      </w:r>
    </w:p>
    <w:p>
      <w:pPr>
        <w:pStyle w:val="Heading2"/>
      </w:pPr>
      <w:bookmarkStart w:id="315" w:name="_Toc25"/>
      <w:r>
        <w:t>24- آثار فردى گناه</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- 8 - 25 - 1</w:t>
      </w:r>
    </w:p>
    <w:p>
      <w:pPr>
        <w:pStyle w:val="BookText"/>
      </w:pPr>
      <w:r>
        <w:rPr>
          <w:rFonts w:ascii="IRNazanin" w:hAnsi="IRNazanin" w:eastAsia="IRNazanin" w:cs="IRNazanin"/>
          <w:lang w:bidi="fa-IR"/>
          <w:color w:val="111111"/>
          <w:sz w:val="28"/>
          <w:szCs w:val="28"/>
          <w:rtl/>
        </w:rPr>
        <w:t xml:space="preserve">1 - آثار شوم برخى از گناهان و ظلم ها تنها دامنگير گناهكار و ظالم ، و برخى داراى آثارى فراگير بر گنهكار و بى گناه</w:t>
      </w:r>
    </w:p>
    <w:p>
      <w:pPr>
        <w:pStyle w:val="BookText"/>
      </w:pPr>
      <w:r>
        <w:rPr>
          <w:rFonts w:ascii="Amiri" w:hAnsi="Amiri" w:eastAsia="Amiri" w:cs="Amiri"/>
          <w:lang w:bidi="ar-SA"/>
          <w:color w:val="111111"/>
          <w:sz w:val="28"/>
          <w:szCs w:val="28"/>
          <w:rtl/>
        </w:rPr>
        <w:t xml:space="preserve">و اتقوا فتنة لاتصيبن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- 39 - 7 - 8</w:t>
      </w:r>
    </w:p>
    <w:p>
      <w:pPr>
        <w:pStyle w:val="BookText"/>
      </w:pPr>
      <w:r>
        <w:rPr>
          <w:rFonts w:ascii="IRNazanin" w:hAnsi="IRNazanin" w:eastAsia="IRNazanin" w:cs="IRNazanin"/>
          <w:lang w:bidi="fa-IR"/>
          <w:color w:val="111111"/>
          <w:sz w:val="28"/>
          <w:szCs w:val="28"/>
          <w:rtl/>
        </w:rPr>
        <w:t xml:space="preserve">8 - بار گناه هر فردى ، در مرحله نخست به دوش خودِ او است ; نه ديگران .</w:t>
      </w:r>
    </w:p>
    <w:p>
      <w:pPr>
        <w:pStyle w:val="BookText"/>
      </w:pPr>
      <w:r>
        <w:rPr>
          <w:rFonts w:ascii="Amiri" w:hAnsi="Amiri" w:eastAsia="Amiri" w:cs="Amiri"/>
          <w:lang w:bidi="ar-SA"/>
          <w:color w:val="111111"/>
          <w:sz w:val="28"/>
          <w:szCs w:val="28"/>
          <w:rtl/>
        </w:rPr>
        <w:t xml:space="preserve">و لاتزر وازرة وزر أُخرى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748_55654"/>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- 39 - 53 - 5،6</w:t>
      </w:r>
    </w:p>
    <w:p>
      <w:pPr>
        <w:pStyle w:val="BookText"/>
      </w:pPr>
      <w:r>
        <w:rPr>
          <w:rFonts w:ascii="IRNazanin" w:hAnsi="IRNazanin" w:eastAsia="IRNazanin" w:cs="IRNazanin"/>
          <w:lang w:bidi="fa-IR"/>
          <w:color w:val="111111"/>
          <w:sz w:val="28"/>
          <w:szCs w:val="28"/>
          <w:rtl/>
        </w:rPr>
        <w:t xml:space="preserve">5 - گناه ، جنايتى عليه خود و تعدى به جان خويشتن است .</w:t>
      </w:r>
    </w:p>
    <w:p>
      <w:pPr>
        <w:pStyle w:val="BookText"/>
      </w:pPr>
      <w:r>
        <w:rPr>
          <w:rFonts w:ascii="Amiri" w:hAnsi="Amiri" w:eastAsia="Amiri" w:cs="Amiri"/>
          <w:lang w:bidi="ar-SA"/>
          <w:color w:val="111111"/>
          <w:sz w:val="28"/>
          <w:szCs w:val="28"/>
          <w:rtl/>
        </w:rPr>
        <w:t xml:space="preserve">قل يعبادى الذين أسرفوا على أنفسهم</w:t>
      </w:r>
    </w:p>
    <w:p>
      <w:pPr>
        <w:pStyle w:val="BookText"/>
      </w:pPr>
      <w:r>
        <w:rPr>
          <w:rFonts w:ascii="Amiri" w:hAnsi="Amiri" w:eastAsia="Amiri" w:cs="Amiri"/>
          <w:lang w:bidi="ar-SA"/>
          <w:color w:val="111111"/>
          <w:sz w:val="28"/>
          <w:szCs w:val="28"/>
          <w:rtl/>
        </w:rPr>
        <w:t xml:space="preserve">برداشت بالا از تعبير «أنفسهم» به همراه «على» به دست مى آيد. از اين رو بسيارى از مفسران عبارت «أسرفوا على أنفسهم» را به «جنوا عليها» معناكردند (روح المعانى آلوسى و الكشاف زمخشرى).</w:t>
      </w:r>
    </w:p>
    <w:p>
      <w:pPr>
        <w:pStyle w:val="BookText"/>
      </w:pPr>
      <w:r>
        <w:rPr>
          <w:rFonts w:ascii="IRNazanin" w:hAnsi="IRNazanin" w:eastAsia="IRNazanin" w:cs="IRNazanin"/>
          <w:lang w:bidi="fa-IR"/>
          <w:color w:val="111111"/>
          <w:sz w:val="28"/>
          <w:szCs w:val="28"/>
          <w:rtl/>
        </w:rPr>
        <w:t xml:space="preserve">6 - ضرر و زيان گناه و اسراف ، متوجه خود انسان است .</w:t>
      </w:r>
    </w:p>
    <w:p>
      <w:pPr>
        <w:pStyle w:val="BookText"/>
      </w:pPr>
      <w:r>
        <w:rPr>
          <w:rFonts w:ascii="Amiri" w:hAnsi="Amiri" w:eastAsia="Amiri" w:cs="Amiri"/>
          <w:lang w:bidi="ar-SA"/>
          <w:color w:val="111111"/>
          <w:sz w:val="28"/>
          <w:szCs w:val="28"/>
          <w:rtl/>
        </w:rPr>
        <w:t xml:space="preserve">الذين أسرفوا على أنفسهم</w:t>
      </w:r>
    </w:p>
    <w:p>
      <w:pPr>
        <w:pStyle w:val="BookText"/>
      </w:pPr>
      <w:r>
        <w:rPr>
          <w:rFonts w:ascii="Amiri" w:hAnsi="Amiri" w:eastAsia="Amiri" w:cs="Amiri"/>
          <w:lang w:bidi="ar-SA"/>
          <w:color w:val="111111"/>
          <w:sz w:val="28"/>
          <w:szCs w:val="28"/>
          <w:rtl/>
        </w:rPr>
        <w:t xml:space="preserve">برداشت ياد شده از آمدن لفظ «على» به دست مى آيد.</w:t>
      </w:r>
    </w:p>
    <w:p>
      <w:pPr>
        <w:pStyle w:val="Heading2"/>
      </w:pPr>
      <w:bookmarkStart w:id="316" w:name="_Toc26"/>
      <w:r>
        <w:t>25- آثار گناه</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- 2 - 54 - 5</w:t>
      </w:r>
    </w:p>
    <w:p>
      <w:pPr>
        <w:pStyle w:val="BookText"/>
      </w:pPr>
      <w:r>
        <w:rPr>
          <w:rFonts w:ascii="IRNazanin" w:hAnsi="IRNazanin" w:eastAsia="IRNazanin" w:cs="IRNazanin"/>
          <w:lang w:bidi="fa-IR"/>
          <w:color w:val="111111"/>
          <w:sz w:val="28"/>
          <w:szCs w:val="28"/>
          <w:rtl/>
        </w:rPr>
        <w:t xml:space="preserve">5 - گناه ، مايه دور شدن آدمى از خداوند است .</w:t>
      </w:r>
    </w:p>
    <w:p>
      <w:pPr>
        <w:pStyle w:val="BookText"/>
      </w:pPr>
      <w:r>
        <w:rPr>
          <w:rFonts w:ascii="Amiri" w:hAnsi="Amiri" w:eastAsia="Amiri" w:cs="Amiri"/>
          <w:lang w:bidi="ar-SA"/>
          <w:color w:val="111111"/>
          <w:sz w:val="28"/>
          <w:szCs w:val="28"/>
          <w:rtl/>
        </w:rPr>
        <w:t xml:space="preserve">فتوبوا إلى بارئكم</w:t>
      </w:r>
    </w:p>
    <w:p>
      <w:pPr>
        <w:pStyle w:val="BookText"/>
      </w:pPr>
      <w:r>
        <w:rPr>
          <w:rFonts w:ascii="IRNazanin" w:hAnsi="IRNazanin" w:eastAsia="IRNazanin" w:cs="IRNazanin"/>
          <w:lang w:bidi="fa-IR"/>
          <w:color w:val="111111"/>
          <w:sz w:val="28"/>
          <w:szCs w:val="28"/>
          <w:rtl/>
        </w:rPr>
        <w:t xml:space="preserve">«توب» و «توبه» (مصدر توبوا) به معناى رجوع كردن و بازگشتن است. اين معنا مى رساند كه: انسان با ارتكاب گناه از خداوند فاصله گرفته، از او دور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- 2 - 57 - 18</w:t>
      </w:r>
    </w:p>
    <w:p>
      <w:pPr>
        <w:pStyle w:val="BookText"/>
      </w:pPr>
      <w:r>
        <w:rPr>
          <w:rFonts w:ascii="IRNazanin" w:hAnsi="IRNazanin" w:eastAsia="IRNazanin" w:cs="IRNazanin"/>
          <w:lang w:bidi="fa-IR"/>
          <w:color w:val="111111"/>
          <w:sz w:val="28"/>
          <w:szCs w:val="28"/>
          <w:rtl/>
        </w:rPr>
        <w:t xml:space="preserve">18 - بازگشت زيان معصيت به گنهكار است نه متوجه ساحت قدس خداوند</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- 2 - 61 - 36</w:t>
      </w:r>
    </w:p>
    <w:p>
      <w:pPr>
        <w:pStyle w:val="BookText"/>
      </w:pPr>
      <w:r>
        <w:rPr>
          <w:rFonts w:ascii="IRNazanin" w:hAnsi="IRNazanin" w:eastAsia="IRNazanin" w:cs="IRNazanin"/>
          <w:lang w:bidi="fa-IR"/>
          <w:color w:val="111111"/>
          <w:sz w:val="28"/>
          <w:szCs w:val="28"/>
          <w:rtl/>
        </w:rPr>
        <w:t xml:space="preserve">36 - تجاوزگرى و ارتكاب گناهان ، آدمى رابه سوى كفر گرايش داده و بر كشتن رهبران الهى بى پروا مى سازد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- 2 - 81 - 3،4</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IRNazanin" w:hAnsi="IRNazanin" w:eastAsia="IRNazanin" w:cs="IRNazanin"/>
          <w:lang w:bidi="fa-IR"/>
          <w:color w:val="111111"/>
          <w:sz w:val="28"/>
          <w:szCs w:val="28"/>
          <w:rtl/>
        </w:rPr>
        <w:t xml:space="preserve">4 - گنهكارانى كه گناهانشان سراسر وجود آنان را فرا گيرد ، در آتش دوزخ براى هميشه گرفتار خواهند شد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كسب سيئة و أحطت به خطيئته فأولئك أصحب النار هم فيها خلدون</w:t>
      </w:r>
    </w:p>
    <w:p>
      <w:pPr>
        <w:pStyle w:val="BookText"/>
      </w:pPr>
      <w:r>
        <w:rPr>
          <w:rFonts w:ascii="IRNazanin" w:hAnsi="IRNazanin" w:eastAsia="IRNazanin" w:cs="IRNazanin"/>
          <w:lang w:bidi="fa-IR"/>
          <w:color w:val="111111"/>
          <w:sz w:val="28"/>
          <w:szCs w:val="28"/>
          <w:rtl/>
        </w:rPr>
        <w:t xml:space="preserve">«سيئة» و «خطيئة» هر دو به معناى بدى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- 2 - 95 - 6</w:t>
      </w:r>
    </w:p>
    <w:p>
      <w:pPr>
        <w:pStyle w:val="BookText"/>
      </w:pPr>
      <w:r>
        <w:rPr>
          <w:rFonts w:ascii="IRNazanin" w:hAnsi="IRNazanin" w:eastAsia="IRNazanin" w:cs="IRNazanin"/>
          <w:lang w:bidi="fa-IR"/>
          <w:color w:val="111111"/>
          <w:sz w:val="28"/>
          <w:szCs w:val="28"/>
          <w:rtl/>
        </w:rPr>
        <w:t xml:space="preserve">6 - گريز باور داران به قيامت از مرگ و ناپسند شمردن آن ، به خاطر ارتكاب گناهان و ترس از عذاب اخروى است .</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«باء» در «بما قدمت» سببيه است. بنابراين جمله «لن يتمنوه ...» گوياى اين حقيقت است كه گناهان از عوامل ترس از مرگ است. گفتنى است كه چون جمله فوق درباره باورداران به خدا و قيامت است، علت ياد شده مخصوص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- 2 - 206 - 3،8</w:t>
      </w:r>
    </w:p>
    <w:p>
      <w:pPr>
        <w:pStyle w:val="BookText"/>
      </w:pPr>
      <w:r>
        <w:rPr>
          <w:rFonts w:ascii="IRNazanin" w:hAnsi="IRNazanin" w:eastAsia="IRNazanin" w:cs="IRNazanin"/>
          <w:lang w:bidi="fa-IR"/>
          <w:color w:val="111111"/>
          <w:sz w:val="28"/>
          <w:szCs w:val="28"/>
          <w:rtl/>
        </w:rPr>
        <w:t xml:space="preserve">3 - سرسختى ، غرور و تكبّر برخاسته از گناه ، مانع نصيحت پذيرى حاكمان مفسد</w:t>
      </w:r>
    </w:p>
    <w:p>
      <w:pPr>
        <w:pStyle w:val="BookText"/>
      </w:pPr>
      <w:r>
        <w:rPr>
          <w:rFonts w:ascii="Amiri" w:hAnsi="Amiri" w:eastAsia="Amiri" w:cs="Amiri"/>
          <w:lang w:bidi="ar-SA"/>
          <w:color w:val="111111"/>
          <w:sz w:val="28"/>
          <w:szCs w:val="28"/>
          <w:rtl/>
        </w:rPr>
        <w:t xml:space="preserve">و اذا قيل له اتق اللّه اخذته العزة بالاثم</w:t>
      </w:r>
    </w:p>
    <w:p>
      <w:pPr>
        <w:pStyle w:val="BookText"/>
      </w:pPr>
      <w:r>
        <w:rPr>
          <w:rFonts w:ascii="Amiri" w:hAnsi="Amiri" w:eastAsia="Amiri" w:cs="Amiri"/>
          <w:lang w:bidi="ar-SA"/>
          <w:color w:val="111111"/>
          <w:sz w:val="28"/>
          <w:szCs w:val="28"/>
          <w:rtl/>
        </w:rPr>
        <w:t xml:space="preserve">بنابراينكه «بالاثم»، متعلق به «العزّة» باشد.</w:t>
      </w:r>
    </w:p>
    <w:p>
      <w:pPr>
        <w:pStyle w:val="BookText"/>
      </w:pPr>
      <w:r>
        <w:rPr>
          <w:rFonts w:ascii="IRNazanin" w:hAnsi="IRNazanin" w:eastAsia="IRNazanin" w:cs="IRNazanin"/>
          <w:lang w:bidi="fa-IR"/>
          <w:color w:val="111111"/>
          <w:sz w:val="28"/>
          <w:szCs w:val="28"/>
          <w:rtl/>
        </w:rPr>
        <w:t xml:space="preserve">8 - حاكمان مُفسد ، در حِصار سرسختى ، تكبّر و غرور برخاسته از گناه خويش هستند .</w:t>
      </w:r>
    </w:p>
    <w:p>
      <w:pPr>
        <w:pStyle w:val="BookText"/>
      </w:pPr>
      <w:r>
        <w:rPr>
          <w:rFonts w:ascii="Amiri" w:hAnsi="Amiri" w:eastAsia="Amiri" w:cs="Amiri"/>
          <w:lang w:bidi="ar-SA"/>
          <w:color w:val="111111"/>
          <w:sz w:val="28"/>
          <w:szCs w:val="28"/>
          <w:rtl/>
        </w:rPr>
        <w:t xml:space="preserve">و اذا تولّى . .. اخذته العزة بالاثم</w:t>
      </w:r>
    </w:p>
    <w:p>
      <w:pPr>
        <w:pStyle w:val="BookText"/>
      </w:pPr>
      <w:r>
        <w:rPr>
          <w:rFonts w:ascii="IRNazanin" w:hAnsi="IRNazanin" w:eastAsia="IRNazanin" w:cs="IRNazanin"/>
          <w:lang w:bidi="fa-IR"/>
          <w:color w:val="111111"/>
          <w:sz w:val="28"/>
          <w:szCs w:val="28"/>
          <w:rtl/>
        </w:rPr>
        <w:t xml:space="preserve">بنابراينكه «تولى»، به معناى پذيرش حكومت باشد و «باء» در «بالاثم»، سببيّه و متعلّق به «العزّة»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- 2 - 219 - 6</w:t>
      </w:r>
    </w:p>
    <w:p>
      <w:pPr>
        <w:pStyle w:val="BookText"/>
      </w:pPr>
      <w:r>
        <w:rPr>
          <w:rFonts w:ascii="Amiri" w:hAnsi="Amiri" w:eastAsia="Amiri" w:cs="Amiri"/>
          <w:lang w:bidi="ar-SA"/>
          <w:color w:val="111111"/>
          <w:sz w:val="28"/>
          <w:szCs w:val="28"/>
          <w:rtl/>
        </w:rPr>
        <w:t xml:space="preserve">6 - شراب و قمار ، موجب كُندى و بازماندن انسان از ثواب و خير</w:t>
      </w:r>
    </w:p>
    <w:p>
      <w:pPr>
        <w:pStyle w:val="BookText"/>
      </w:pPr>
      <w:r>
        <w:rPr>
          <w:rFonts w:ascii="Amiri" w:hAnsi="Amiri" w:eastAsia="Amiri" w:cs="Amiri"/>
          <w:lang w:bidi="ar-SA"/>
          <w:color w:val="111111"/>
          <w:sz w:val="28"/>
          <w:szCs w:val="28"/>
          <w:rtl/>
        </w:rPr>
        <w:t xml:space="preserve">قل فيهما اثم كبير</w:t>
      </w:r>
    </w:p>
    <w:p>
      <w:pPr>
        <w:pStyle w:val="BookText"/>
      </w:pPr>
      <w:r>
        <w:rPr>
          <w:rFonts w:ascii="Amiri" w:hAnsi="Amiri" w:eastAsia="Amiri" w:cs="Amiri"/>
          <w:lang w:bidi="ar-SA"/>
          <w:color w:val="111111"/>
          <w:sz w:val="28"/>
          <w:szCs w:val="28"/>
          <w:rtl/>
        </w:rPr>
        <w:t xml:space="preserve">«الاثم»: اسم للافعال المُبطئة عن الثواب (مفردات راغب.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- 2 - 225 - 7</w:t>
      </w:r>
    </w:p>
    <w:p>
      <w:pPr>
        <w:pStyle w:val="BookText"/>
      </w:pPr>
      <w:r>
        <w:rPr>
          <w:rFonts w:ascii="Amiri" w:hAnsi="Amiri" w:eastAsia="Amiri" w:cs="Amiri"/>
          <w:lang w:bidi="ar-SA"/>
          <w:color w:val="111111"/>
          <w:sz w:val="28"/>
          <w:szCs w:val="28"/>
          <w:rtl/>
        </w:rPr>
        <w:t xml:space="preserve">7 - تغيير شخصيّت معنوى انسان ، در اثر كار هاى لغو و بيهوده *</w:t>
      </w:r>
    </w:p>
    <w:p>
      <w:pPr>
        <w:pStyle w:val="BookText"/>
      </w:pPr>
      <w:r>
        <w:rPr>
          <w:rFonts w:ascii="Amiri" w:hAnsi="Amiri" w:eastAsia="Amiri" w:cs="Amiri"/>
          <w:lang w:bidi="ar-SA"/>
          <w:color w:val="111111"/>
          <w:sz w:val="28"/>
          <w:szCs w:val="28"/>
          <w:rtl/>
        </w:rPr>
        <w:t xml:space="preserve">لا يؤاخذكم الله باللغو فى ايمانكم و لكن يؤاخذكم بما كسبت قلوبكم</w:t>
      </w:r>
    </w:p>
    <w:p>
      <w:pPr>
        <w:pStyle w:val="BookText"/>
      </w:pPr>
      <w:r>
        <w:rPr>
          <w:rFonts w:ascii="IRNazanin" w:hAnsi="IRNazanin" w:eastAsia="IRNazanin" w:cs="IRNazanin"/>
          <w:lang w:bidi="fa-IR"/>
          <w:color w:val="111111"/>
          <w:sz w:val="28"/>
          <w:szCs w:val="28"/>
          <w:rtl/>
        </w:rPr>
        <w:t xml:space="preserve">آيه مزبور احتمالا در صدد تقسيم سوگند به لغو و جِدّ و كفّاره داشتن يكى و نداشتن ديگرى نيست; بلكه در صدد بيان اين است كه اگر چه خداوند در سوگندهاى لغو كيفرى قرار نداده است; ولى اين عمل حكايت از قلبى بيمار دارد و يا اينكه به تدريج به بيمارى قلب و دل مى انجامد و خداوند بر اين بيمارى مؤاخذه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w:t>
      </w:r>
    </w:p>
    <w:p>
      <w:pPr>
        <w:pStyle w:val="BookText"/>
      </w:pPr>
      <w:r>
        <w:rPr>
          <w:rFonts w:ascii="IRNazanin" w:hAnsi="IRNazanin" w:eastAsia="IRNazanin" w:cs="IRNazanin"/>
          <w:lang w:bidi="fa-IR"/>
          <w:color w:val="111111"/>
          <w:sz w:val="28"/>
          <w:szCs w:val="28"/>
          <w:rtl/>
        </w:rPr>
        <w:t xml:space="preserve">5 - ناسپاسان از نعمت ها و گنهكاران ، محروم از محبّت الهى</w:t>
      </w:r>
    </w:p>
    <w:p>
      <w:pPr>
        <w:pStyle w:val="BookText"/>
      </w:pPr>
      <w:r>
        <w:rPr>
          <w:rFonts w:ascii="Amiri" w:hAnsi="Amiri" w:eastAsia="Amiri" w:cs="Amiri"/>
          <w:lang w:bidi="ar-SA"/>
          <w:color w:val="111111"/>
          <w:sz w:val="28"/>
          <w:szCs w:val="28"/>
          <w:rtl/>
        </w:rPr>
        <w:t xml:space="preserve">و اللّه لا يحبّ كل كفّار اثيم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- 3 - 11 - 11</w:t>
      </w:r>
    </w:p>
    <w:p>
      <w:pPr>
        <w:pStyle w:val="BookText"/>
      </w:pPr>
      <w:r>
        <w:rPr>
          <w:rFonts w:ascii="IRNazanin" w:hAnsi="IRNazanin" w:eastAsia="IRNazanin" w:cs="IRNazanin"/>
          <w:lang w:bidi="fa-IR"/>
          <w:color w:val="111111"/>
          <w:sz w:val="28"/>
          <w:szCs w:val="28"/>
          <w:rtl/>
        </w:rPr>
        <w:t xml:space="preserve">11 - گناهان ، خود ، مايه و وسيله عذاب و كافران است .</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براى استعانت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- 3 - 22 - 2</w:t>
      </w:r>
    </w:p>
    <w:p>
      <w:pPr>
        <w:pStyle w:val="BookText"/>
      </w:pPr>
      <w:r>
        <w:rPr>
          <w:rFonts w:ascii="IRNazanin" w:hAnsi="IRNazanin" w:eastAsia="IRNazanin" w:cs="IRNazanin"/>
          <w:lang w:bidi="fa-IR"/>
          <w:color w:val="111111"/>
          <w:sz w:val="28"/>
          <w:szCs w:val="28"/>
          <w:rtl/>
        </w:rPr>
        <w:t xml:space="preserve">2 - كفر و كشتن پيامبران و عدالتخواهان ، گناه بزرگى است كه همه اعمال نيك را مى زدايد و تباه مى كند .</w:t>
      </w:r>
    </w:p>
    <w:p>
      <w:pPr>
        <w:pStyle w:val="BookText"/>
      </w:pPr>
      <w:r>
        <w:rPr>
          <w:rFonts w:ascii="Amiri" w:hAnsi="Amiri" w:eastAsia="Amiri" w:cs="Amiri"/>
          <w:lang w:bidi="ar-SA"/>
          <w:color w:val="111111"/>
          <w:sz w:val="28"/>
          <w:szCs w:val="28"/>
          <w:rtl/>
        </w:rPr>
        <w:t xml:space="preserve">انّ الذين يكفرون . .. اولئك الّذين حبطت اعمالهم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- 3 - 106 - 14</w:t>
      </w:r>
    </w:p>
    <w:p>
      <w:pPr>
        <w:pStyle w:val="BookText"/>
      </w:pPr>
      <w:r>
        <w:rPr>
          <w:rFonts w:ascii="Amiri" w:hAnsi="Amiri" w:eastAsia="Amiri" w:cs="Amiri"/>
          <w:lang w:bidi="ar-SA"/>
          <w:color w:val="111111"/>
          <w:sz w:val="28"/>
          <w:szCs w:val="28"/>
          <w:rtl/>
        </w:rPr>
        <w:t xml:space="preserve">14 - عذاب اُخروى آدمى ، نتيجه كفر و اعمال بد او</w:t>
      </w: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«تكفرون . .. »، مى تواند هم شامل كفر عملى و هم اعتقادى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- 3 - 112 - 18</w:t>
      </w:r>
    </w:p>
    <w:p>
      <w:pPr>
        <w:pStyle w:val="BookText"/>
      </w:pPr>
      <w:r>
        <w:rPr>
          <w:rFonts w:ascii="IRNazanin" w:hAnsi="IRNazanin" w:eastAsia="IRNazanin" w:cs="IRNazanin"/>
          <w:lang w:bidi="fa-IR"/>
          <w:color w:val="111111"/>
          <w:sz w:val="28"/>
          <w:szCs w:val="28"/>
          <w:rtl/>
        </w:rPr>
        <w:t xml:space="preserve">18 - گناه ، عصيان ، تعدّى و تجاوز مداوم ، موجب كفر به آيات الهى</w:t>
      </w:r>
    </w:p>
    <w:p>
      <w:pPr>
        <w:pStyle w:val="BookText"/>
      </w:pPr>
      <w:r>
        <w:rPr>
          <w:rFonts w:ascii="Amiri" w:hAnsi="Amiri" w:eastAsia="Amiri" w:cs="Amiri"/>
          <w:lang w:bidi="ar-SA"/>
          <w:color w:val="111111"/>
          <w:sz w:val="28"/>
          <w:szCs w:val="28"/>
          <w:rtl/>
        </w:rPr>
        <w:t xml:space="preserve">بانّهم كانوا يكفرون بئايت اللّه و يقتلون الانبياء بغير حقّ ذلك بما عصوا و كانوا</w:t>
      </w:r>
    </w:p>
    <w:p>
      <w:pPr>
        <w:pStyle w:val="BookText"/>
      </w:pPr>
      <w:r>
        <w:rPr>
          <w:rFonts w:ascii="Amiri" w:hAnsi="Amiri" w:eastAsia="Amiri" w:cs="Amiri"/>
          <w:lang w:bidi="ar-SA"/>
          <w:color w:val="111111"/>
          <w:sz w:val="28"/>
          <w:szCs w:val="28"/>
          <w:rtl/>
        </w:rPr>
        <w:t xml:space="preserve">بنابر اينكه مشاراليه «ذلك» در «ذلك بما عصوا»، كفر به آيات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- 3 - 135 - 3</w:t>
      </w:r>
    </w:p>
    <w:p>
      <w:pPr>
        <w:pStyle w:val="BookText"/>
      </w:pPr>
      <w:r>
        <w:rPr>
          <w:rFonts w:ascii="IRNazanin" w:hAnsi="IRNazanin" w:eastAsia="IRNazanin" w:cs="IRNazanin"/>
          <w:lang w:bidi="fa-IR"/>
          <w:color w:val="111111"/>
          <w:sz w:val="28"/>
          <w:szCs w:val="28"/>
          <w:rtl/>
        </w:rPr>
        <w:t xml:space="preserve">3 - گناه ، ستم بر خويشتن است .</w:t>
      </w:r>
    </w:p>
    <w:p>
      <w:pPr>
        <w:pStyle w:val="BookText"/>
      </w:pPr>
      <w:r>
        <w:rPr>
          <w:rFonts w:ascii="IRNazanin" w:hAnsi="IRNazanin" w:eastAsia="IRNazanin" w:cs="IRNazanin"/>
          <w:lang w:bidi="fa-IR"/>
          <w:color w:val="111111"/>
          <w:sz w:val="28"/>
          <w:szCs w:val="28"/>
          <w:rtl/>
        </w:rPr>
        <w:t xml:space="preserve">او ظلموا انفسهم . .. فاستغفروا لذنوبهم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- 3 - 137 - 13</w:t>
      </w:r>
    </w:p>
    <w:p>
      <w:pPr>
        <w:pStyle w:val="BookText"/>
      </w:pPr>
      <w:r>
        <w:rPr>
          <w:rFonts w:ascii="IRNazanin" w:hAnsi="IRNazanin" w:eastAsia="IRNazanin" w:cs="IRNazanin"/>
          <w:lang w:bidi="fa-IR"/>
          <w:color w:val="111111"/>
          <w:sz w:val="28"/>
          <w:szCs w:val="28"/>
          <w:rtl/>
        </w:rPr>
        <w:t xml:space="preserve">13 - برخى از گناهان آدمى ، در پى دارنده عذاب هاى دنيوى</w:t>
      </w:r>
    </w:p>
    <w:p>
      <w:pPr>
        <w:pStyle w:val="BookText"/>
      </w:pPr>
      <w:r>
        <w:rPr>
          <w:rFonts w:ascii="Amiri" w:hAnsi="Amiri" w:eastAsia="Amiri" w:cs="Amiri"/>
          <w:lang w:bidi="ar-SA"/>
          <w:color w:val="111111"/>
          <w:sz w:val="28"/>
          <w:szCs w:val="28"/>
          <w:rtl/>
        </w:rPr>
        <w:t xml:space="preserve">كيف كان عاقبة المكذّبين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- 3 - 147 - 4،5</w:t>
      </w:r>
    </w:p>
    <w:p>
      <w:pPr>
        <w:pStyle w:val="BookText"/>
      </w:pPr>
      <w:r>
        <w:rPr>
          <w:rFonts w:ascii="IRNazanin" w:hAnsi="IRNazanin" w:eastAsia="IRNazanin" w:cs="IRNazanin"/>
          <w:lang w:bidi="fa-IR"/>
          <w:color w:val="111111"/>
          <w:sz w:val="28"/>
          <w:szCs w:val="28"/>
          <w:rtl/>
        </w:rPr>
        <w:t xml:space="preserve">4 - پرورش يافتگان مكتب انبيا ، گناه و اسراف ( زياده روى در امور ) را نقطه ضعف و مانع پيروزى خود مى دانند .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 .. و انصر</w:t>
      </w:r>
    </w:p>
    <w:p>
      <w:pPr>
        <w:pStyle w:val="BookText"/>
      </w:pPr>
      <w:r>
        <w:rPr>
          <w:rFonts w:ascii="IRNazanin" w:hAnsi="IRNazanin" w:eastAsia="IRNazanin" w:cs="IRNazanin"/>
          <w:lang w:bidi="fa-IR"/>
          <w:color w:val="111111"/>
          <w:sz w:val="28"/>
          <w:szCs w:val="28"/>
          <w:rtl/>
        </w:rPr>
        <w:t xml:space="preserve">از اينكه مردان الهى نصرت و پيروزى بر دشمنان را پس از درخواست آمرزش گناهان طلب مى كنند (اغفرلنا . .. و انصرنا)، معلوم مى شود كه آنان پيروزى را در گرو پاكى از گناه مى دانند.</w:t>
      </w:r>
    </w:p>
    <w:p>
      <w:pPr>
        <w:pStyle w:val="BookText"/>
      </w:pPr>
      <w:r>
        <w:rPr>
          <w:rFonts w:ascii="IRNazanin" w:hAnsi="IRNazanin" w:eastAsia="IRNazanin" w:cs="IRNazanin"/>
          <w:lang w:bidi="fa-IR"/>
          <w:color w:val="111111"/>
          <w:sz w:val="28"/>
          <w:szCs w:val="28"/>
          <w:rtl/>
        </w:rPr>
        <w:t xml:space="preserve">5 - گناه و تجاوز از حدّ ، موجب فاصله گرفتن مجاهدان راه خدا ، از پيروزى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- 3 - 152 - 31</w:t>
      </w:r>
    </w:p>
    <w:p>
      <w:pPr>
        <w:pStyle w:val="BookText"/>
      </w:pPr>
      <w:r>
        <w:rPr>
          <w:rFonts w:ascii="IRNazanin" w:hAnsi="IRNazanin" w:eastAsia="IRNazanin" w:cs="IRNazanin"/>
          <w:lang w:bidi="fa-IR"/>
          <w:color w:val="111111"/>
          <w:sz w:val="28"/>
          <w:szCs w:val="28"/>
          <w:rtl/>
        </w:rPr>
        <w:t xml:space="preserve">31 - مؤمن را به مجرد يك گناه ، نمى توان از صفوف اهل ايمان خارج دانست .</w:t>
      </w:r>
    </w:p>
    <w:p>
      <w:pPr>
        <w:pStyle w:val="BookText"/>
      </w:pPr>
      <w:r>
        <w:rPr>
          <w:rFonts w:ascii="Amiri" w:hAnsi="Amiri" w:eastAsia="Amiri" w:cs="Amiri"/>
          <w:lang w:bidi="ar-SA"/>
          <w:color w:val="111111"/>
          <w:sz w:val="28"/>
          <w:szCs w:val="28"/>
          <w:rtl/>
        </w:rPr>
        <w:t xml:space="preserve">و لقد عفا عنكم و اللّه ذو فضل على المؤمنين</w:t>
      </w:r>
    </w:p>
    <w:p>
      <w:pPr>
        <w:pStyle w:val="BookText"/>
      </w:pPr>
      <w:r>
        <w:rPr>
          <w:rFonts w:ascii="IRNazanin" w:hAnsi="IRNazanin" w:eastAsia="IRNazanin" w:cs="IRNazanin"/>
          <w:lang w:bidi="fa-IR"/>
          <w:color w:val="111111"/>
          <w:sz w:val="28"/>
          <w:szCs w:val="28"/>
          <w:rtl/>
        </w:rPr>
        <w:t xml:space="preserve">از مصاديق مورد نظر كلمه «المؤمنين»، كسانى هستند كه در نبرد احد مرتكب گناه شدند ; و گر نه فضل بر مؤمنان نمى توانست دليل عفو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- 3 - 155 - 4،6</w:t>
      </w:r>
    </w:p>
    <w:p>
      <w:pPr>
        <w:pStyle w:val="BookText"/>
      </w:pPr>
      <w:r>
        <w:rPr>
          <w:rFonts w:ascii="IRNazanin" w:hAnsi="IRNazanin" w:eastAsia="IRNazanin" w:cs="IRNazanin"/>
          <w:lang w:bidi="fa-IR"/>
          <w:color w:val="111111"/>
          <w:sz w:val="28"/>
          <w:szCs w:val="28"/>
          <w:rtl/>
        </w:rPr>
        <w:t xml:space="preserve">4 - گناهان آدمى موجب نفوذ شيطان در او</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بنابر اينكه مراد از «ما كسبوا» تمامى رفتار (پسنديده و ناپسنديده) باشد. بنابراين مراد از «بعض»، گناه و رفتار ناصواب خواهد بود.</w:t>
      </w:r>
    </w:p>
    <w:p>
      <w:pPr>
        <w:pStyle w:val="BookText"/>
      </w:pPr>
      <w:r>
        <w:rPr>
          <w:rFonts w:ascii="IRNazanin" w:hAnsi="IRNazanin" w:eastAsia="IRNazanin" w:cs="IRNazanin"/>
          <w:lang w:bidi="fa-IR"/>
          <w:color w:val="111111"/>
          <w:sz w:val="28"/>
          <w:szCs w:val="28"/>
          <w:rtl/>
        </w:rPr>
        <w:t xml:space="preserve">6 - پاره اى از گناهان ، زمينه ساز نفوذ شيطان در انسان و گمراهى او</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بنابر اينكه مراد از «ما كسبوا»، خصوص گناهان باشد، نه تمامى اعمال. بنابراين برخى از گناهان، زمينه نفوذ شيطان را فراهم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- 3 - 160 - 14</w:t>
      </w:r>
    </w:p>
    <w:p>
      <w:pPr>
        <w:pStyle w:val="BookText"/>
      </w:pPr>
      <w:r>
        <w:rPr>
          <w:rFonts w:ascii="Amiri" w:hAnsi="Amiri" w:eastAsia="Amiri" w:cs="Amiri"/>
          <w:lang w:bidi="ar-SA"/>
          <w:color w:val="111111"/>
          <w:sz w:val="28"/>
          <w:szCs w:val="28"/>
          <w:rtl/>
        </w:rPr>
        <w:t xml:space="preserve">14 - تحقق خذلان الهى ، به ر ها كردن و حايل نشدن خداوند بين بنده خويش و معصيت</w:t>
      </w:r>
    </w:p>
    <w:p>
      <w:pPr>
        <w:pStyle w:val="BookText"/>
      </w:pPr>
      <w:r>
        <w:rPr>
          <w:rFonts w:ascii="Amiri" w:hAnsi="Amiri" w:eastAsia="Amiri" w:cs="Amiri"/>
          <w:lang w:bidi="ar-SA"/>
          <w:color w:val="111111"/>
          <w:sz w:val="28"/>
          <w:szCs w:val="28"/>
          <w:rtl/>
        </w:rPr>
        <w:t xml:space="preserve">ان ينصركم اللّه فلا غالب لكم و ان يخذلكم</w:t>
      </w:r>
    </w:p>
    <w:p>
      <w:pPr>
        <w:pStyle w:val="BookText"/>
      </w:pPr>
      <w:r>
        <w:rPr>
          <w:rFonts w:ascii="Amiri" w:hAnsi="Amiri" w:eastAsia="Amiri" w:cs="Amiri"/>
          <w:lang w:bidi="ar-SA"/>
          <w:color w:val="111111"/>
          <w:sz w:val="28"/>
          <w:szCs w:val="28"/>
          <w:rtl/>
        </w:rPr>
        <w:t xml:space="preserve">امام صادق (ع) درباره «خذلان» در آيه فوق فرمود: . .. و متى خلّى بينه و بين تلك المعصية فلم يحل بينه و بينها حتى يرتكبها فقد خذله و لم ينصره و لم يوفقه.</w:t>
      </w:r>
    </w:p>
    <w:p>
      <w:pPr>
        <w:pStyle w:val="BookText"/>
      </w:pPr>
      <w:r>
        <w:rPr>
          <w:rFonts w:ascii="Amiri" w:hAnsi="Amiri" w:eastAsia="Amiri" w:cs="Amiri"/>
          <w:lang w:bidi="ar-SA"/>
          <w:color w:val="111111"/>
          <w:sz w:val="28"/>
          <w:szCs w:val="28"/>
          <w:rtl/>
        </w:rPr>
        <w:t xml:space="preserve">توحيد صدوق، ص 242، ح 1 ; تفسير برهان، ج 1، ص 323، ح 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- 3 - 178 - 11</w:t>
      </w:r>
    </w:p>
    <w:p>
      <w:pPr>
        <w:pStyle w:val="BookText"/>
      </w:pPr>
      <w:r>
        <w:rPr>
          <w:rFonts w:ascii="Amiri" w:hAnsi="Amiri" w:eastAsia="Amiri" w:cs="Amiri"/>
          <w:lang w:bidi="ar-SA"/>
          <w:color w:val="111111"/>
          <w:sz w:val="28"/>
          <w:szCs w:val="28"/>
          <w:rtl/>
        </w:rPr>
        <w:t xml:space="preserve">11 - مهلت خداوند به كافران ، زمينه ساز دورى آنان از خير و سعادت با ارتكاب اعمال ناروا</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«اثم»، در لغت به اعمالى گفته مى شود كه آدمى را از خير و سعادت بازمى دارد.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- 3 - 193 - 25</w:t>
      </w:r>
    </w:p>
    <w:p>
      <w:pPr>
        <w:pStyle w:val="BookText"/>
      </w:pPr>
      <w:r>
        <w:rPr>
          <w:rFonts w:ascii="IRNazanin" w:hAnsi="IRNazanin" w:eastAsia="IRNazanin" w:cs="IRNazanin"/>
          <w:lang w:bidi="fa-IR"/>
          <w:color w:val="111111"/>
          <w:sz w:val="28"/>
          <w:szCs w:val="28"/>
          <w:rtl/>
        </w:rPr>
        <w:t xml:space="preserve">25 - گناه و اعمال ناشايست ، مانعى در راه همشأنى و همراهى با ابرار</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درخواست آمرزش گناه و آنگاه تقاضاى همراهى با ابرار، دلالت بر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- 4 - 64 - 25</w:t>
      </w:r>
    </w:p>
    <w:p>
      <w:pPr>
        <w:pStyle w:val="BookText"/>
      </w:pPr>
      <w:r>
        <w:rPr>
          <w:rFonts w:ascii="IRNazanin" w:hAnsi="IRNazanin" w:eastAsia="IRNazanin" w:cs="IRNazanin"/>
          <w:lang w:bidi="fa-IR"/>
          <w:color w:val="111111"/>
          <w:sz w:val="28"/>
          <w:szCs w:val="28"/>
          <w:rtl/>
        </w:rPr>
        <w:t xml:space="preserve">25 - گناه ، حجابى بين انسان و بهره گيرى او از جلوه رحمت الهى</w:t>
      </w:r>
    </w:p>
    <w:p>
      <w:pPr>
        <w:pStyle w:val="BookText"/>
      </w:pPr>
      <w:r>
        <w:rPr>
          <w:rFonts w:ascii="Amiri" w:hAnsi="Amiri" w:eastAsia="Amiri" w:cs="Amiri"/>
          <w:lang w:bidi="ar-SA"/>
          <w:color w:val="111111"/>
          <w:sz w:val="28"/>
          <w:szCs w:val="28"/>
          <w:rtl/>
        </w:rPr>
        <w:t xml:space="preserve">و لو انّهم اذ ظلموا . ..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- 4 - 110 - 5</w:t>
      </w:r>
    </w:p>
    <w:p>
      <w:pPr>
        <w:pStyle w:val="BookText"/>
      </w:pPr>
      <w:r>
        <w:rPr>
          <w:rFonts w:ascii="IRNazanin" w:hAnsi="IRNazanin" w:eastAsia="IRNazanin" w:cs="IRNazanin"/>
          <w:lang w:bidi="fa-IR"/>
          <w:color w:val="111111"/>
          <w:sz w:val="28"/>
          <w:szCs w:val="28"/>
          <w:rtl/>
        </w:rPr>
        <w:t xml:space="preserve">5 - گناه ، ستم بر خويشتن است .</w:t>
      </w:r>
    </w:p>
    <w:p>
      <w:pPr>
        <w:pStyle w:val="BookText"/>
      </w:pPr>
      <w:r>
        <w:rPr>
          <w:rFonts w:ascii="Amiri" w:hAnsi="Amiri" w:eastAsia="Amiri" w:cs="Amiri"/>
          <w:lang w:bidi="ar-SA"/>
          <w:color w:val="111111"/>
          <w:sz w:val="28"/>
          <w:szCs w:val="28"/>
          <w:rtl/>
        </w:rPr>
        <w:t xml:space="preserve">و من يعمل سوءاً او يظلم نفسه ثم يستغفر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- 4 - 111 - 1،4،5،6</w:t>
      </w:r>
    </w:p>
    <w:p>
      <w:pPr>
        <w:pStyle w:val="BookText"/>
      </w:pPr>
      <w:r>
        <w:rPr>
          <w:rFonts w:ascii="IRNazanin" w:hAnsi="IRNazanin" w:eastAsia="IRNazanin" w:cs="IRNazanin"/>
          <w:lang w:bidi="fa-IR"/>
          <w:color w:val="111111"/>
          <w:sz w:val="28"/>
          <w:szCs w:val="28"/>
          <w:rtl/>
        </w:rPr>
        <w:t xml:space="preserve">1 - آثار زيانبار گناه ، دامنگير خود انسان</w:t>
      </w:r>
    </w:p>
    <w:p>
      <w:pPr>
        <w:pStyle w:val="BookText"/>
      </w:pPr>
      <w:r>
        <w:rPr>
          <w:rFonts w:ascii="Amiri" w:hAnsi="Amiri" w:eastAsia="Amiri" w:cs="Amiri"/>
          <w:lang w:bidi="ar-SA"/>
          <w:color w:val="111111"/>
          <w:sz w:val="28"/>
          <w:szCs w:val="28"/>
          <w:rtl/>
        </w:rPr>
        <w:t xml:space="preserve">و من يكسب اثماً فانما يكسبه على نفسه</w:t>
      </w:r>
    </w:p>
    <w:p>
      <w:pPr>
        <w:pStyle w:val="BookText"/>
      </w:pPr>
      <w:r>
        <w:rPr>
          <w:rFonts w:ascii="IRNazanin" w:hAnsi="IRNazanin" w:eastAsia="IRNazanin" w:cs="IRNazanin"/>
          <w:lang w:bidi="fa-IR"/>
          <w:color w:val="111111"/>
          <w:sz w:val="28"/>
          <w:szCs w:val="28"/>
          <w:rtl/>
        </w:rPr>
        <w:t xml:space="preserve">4 - خداوند بازگرداننده آثار زيانبار گناه به گنهكاران</w:t>
      </w:r>
    </w:p>
    <w:p>
      <w:pPr>
        <w:pStyle w:val="BookText"/>
      </w:pPr>
      <w:r>
        <w:rPr>
          <w:rFonts w:ascii="Amiri" w:hAnsi="Amiri" w:eastAsia="Amiri" w:cs="Amiri"/>
          <w:lang w:bidi="ar-SA"/>
          <w:color w:val="111111"/>
          <w:sz w:val="28"/>
          <w:szCs w:val="28"/>
          <w:rtl/>
        </w:rPr>
        <w:t xml:space="preserve">فانما يكسبه على نفسه و كان اللّه عليماً حكيماً</w:t>
      </w:r>
    </w:p>
    <w:p>
      <w:pPr>
        <w:pStyle w:val="BookText"/>
      </w:pPr>
      <w:r>
        <w:rPr>
          <w:rFonts w:ascii="Amiri" w:hAnsi="Amiri" w:eastAsia="Amiri" w:cs="Amiri"/>
          <w:lang w:bidi="ar-SA"/>
          <w:color w:val="111111"/>
          <w:sz w:val="28"/>
          <w:szCs w:val="28"/>
          <w:rtl/>
        </w:rPr>
        <w:t xml:space="preserve">جمله «كان اللّه عليما حكيما» مى رساند كه تحميل آثار سوء آدمى به دست خداوند است.</w:t>
      </w:r>
    </w:p>
    <w:p>
      <w:pPr>
        <w:pStyle w:val="BookText"/>
      </w:pPr>
      <w:r>
        <w:rPr>
          <w:rFonts w:ascii="IRNazanin" w:hAnsi="IRNazanin" w:eastAsia="IRNazanin" w:cs="IRNazanin"/>
          <w:lang w:bidi="fa-IR"/>
          <w:color w:val="111111"/>
          <w:sz w:val="28"/>
          <w:szCs w:val="28"/>
          <w:rtl/>
        </w:rPr>
        <w:t xml:space="preserve">5 - خداوند ، آثار سوء گناه آدمى را بر اساس علم خويش و بدور از هرگونه خطا به وى باز مى گرداند .</w:t>
      </w:r>
    </w:p>
    <w:p>
      <w:pPr>
        <w:pStyle w:val="BookText"/>
      </w:pPr>
      <w:r>
        <w:rPr>
          <w:rFonts w:ascii="Amiri" w:hAnsi="Amiri" w:eastAsia="Amiri" w:cs="Amiri"/>
          <w:lang w:bidi="ar-SA"/>
          <w:color w:val="111111"/>
          <w:sz w:val="28"/>
          <w:szCs w:val="28"/>
          <w:rtl/>
        </w:rPr>
        <w:t xml:space="preserve">و من يكسب اثماً فانما يكسبه على نفسه و كان اللّه عليماً حكيماً</w:t>
      </w:r>
    </w:p>
    <w:p>
      <w:pPr>
        <w:pStyle w:val="BookText"/>
      </w:pPr>
      <w:r>
        <w:rPr>
          <w:rFonts w:ascii="IRNazanin" w:hAnsi="IRNazanin" w:eastAsia="IRNazanin" w:cs="IRNazanin"/>
          <w:lang w:bidi="fa-IR"/>
          <w:color w:val="111111"/>
          <w:sz w:val="28"/>
          <w:szCs w:val="28"/>
          <w:rtl/>
        </w:rPr>
        <w:t xml:space="preserve">توصيف خداوند به «عليما» براى رساندن اين معناست كه در بازگرداندن آثار سوء گناه، هيچ خطايى رخ نخواهد داد.</w:t>
      </w:r>
    </w:p>
    <w:p>
      <w:pPr>
        <w:pStyle w:val="BookText"/>
      </w:pPr>
      <w:r>
        <w:rPr>
          <w:rFonts w:ascii="IRNazanin" w:hAnsi="IRNazanin" w:eastAsia="IRNazanin" w:cs="IRNazanin"/>
          <w:lang w:bidi="fa-IR"/>
          <w:color w:val="111111"/>
          <w:sz w:val="28"/>
          <w:szCs w:val="28"/>
          <w:rtl/>
        </w:rPr>
        <w:t xml:space="preserve">6 - بازگرداندن آثار زيانبار گناه به گنهكاران ، كارى حكيمانه</w:t>
      </w:r>
    </w:p>
    <w:p>
      <w:pPr>
        <w:pStyle w:val="BookText"/>
      </w:pPr>
      <w:r>
        <w:rPr>
          <w:rFonts w:ascii="Amiri" w:hAnsi="Amiri" w:eastAsia="Amiri" w:cs="Amiri"/>
          <w:lang w:bidi="ar-SA"/>
          <w:color w:val="111111"/>
          <w:sz w:val="28"/>
          <w:szCs w:val="28"/>
          <w:rtl/>
        </w:rPr>
        <w:t xml:space="preserve">فانما يكسبه على نفسه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- 4 - 153 - 7</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برخى گناهان ، در پى دارنده عقوبت هاى دنيوى است .</w:t>
      </w:r>
    </w:p>
    <w:p>
      <w:pPr>
        <w:pStyle w:val="BookText"/>
      </w:pPr>
      <w:r>
        <w:rPr>
          <w:rFonts w:ascii="Amiri" w:hAnsi="Amiri" w:eastAsia="Amiri" w:cs="Amiri"/>
          <w:lang w:bidi="ar-SA"/>
          <w:color w:val="111111"/>
          <w:sz w:val="28"/>
          <w:szCs w:val="28"/>
          <w:rtl/>
        </w:rPr>
        <w:t xml:space="preserve">فقالوا أرنا اللّه جهرة فأخذتهم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- 4 - 160 - 2</w:t>
      </w:r>
    </w:p>
    <w:p>
      <w:pPr>
        <w:pStyle w:val="BookText"/>
      </w:pPr>
      <w:r>
        <w:rPr>
          <w:rFonts w:ascii="IRNazanin" w:hAnsi="IRNazanin" w:eastAsia="IRNazanin" w:cs="IRNazanin"/>
          <w:lang w:bidi="fa-IR"/>
          <w:color w:val="111111"/>
          <w:sz w:val="28"/>
          <w:szCs w:val="28"/>
          <w:rtl/>
        </w:rPr>
        <w:t xml:space="preserve">2 - گناه و تخلف از فرامين خدا مى تواند در پى دارنده كيفر و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- 4 - 161 - 14</w:t>
      </w:r>
    </w:p>
    <w:p>
      <w:pPr>
        <w:pStyle w:val="BookText"/>
      </w:pPr>
      <w:r>
        <w:rPr>
          <w:rFonts w:ascii="IRNazanin" w:hAnsi="IRNazanin" w:eastAsia="IRNazanin" w:cs="IRNazanin"/>
          <w:lang w:bidi="fa-IR"/>
          <w:color w:val="111111"/>
          <w:sz w:val="28"/>
          <w:szCs w:val="28"/>
          <w:rtl/>
        </w:rPr>
        <w:t xml:space="preserve">14 - آلوده شدن گروهى از يهوديان به گناه ، موجب تحريم طيبات الهى بر تمامى آنان</w:t>
      </w:r>
    </w:p>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- 5 - 3 - 42،43،56</w:t>
      </w:r>
    </w:p>
    <w:p>
      <w:pPr>
        <w:pStyle w:val="BookText"/>
      </w:pPr>
      <w:r>
        <w:rPr>
          <w:rFonts w:ascii="IRNazanin" w:hAnsi="IRNazanin" w:eastAsia="IRNazanin" w:cs="IRNazanin"/>
          <w:lang w:bidi="fa-IR"/>
          <w:color w:val="111111"/>
          <w:sz w:val="28"/>
          <w:szCs w:val="28"/>
          <w:rtl/>
        </w:rPr>
        <w:t xml:space="preserve">42 - اضطرارى كه در طريق گناه به وجود آيد ، مجوز ارتكاب محرمات نخواهد بود .</w:t>
      </w:r>
    </w:p>
    <w:p>
      <w:pPr>
        <w:pStyle w:val="BookText"/>
      </w:pPr>
      <w:r>
        <w:rPr>
          <w:rFonts w:ascii="Amiri" w:hAnsi="Amiri" w:eastAsia="Amiri" w:cs="Amiri"/>
          <w:lang w:bidi="ar-SA"/>
          <w:color w:val="111111"/>
          <w:sz w:val="28"/>
          <w:szCs w:val="28"/>
          <w:rtl/>
        </w:rPr>
        <w:t xml:space="preserve">فمن اضطر فى مخمصة غير متجانف لاثم</w:t>
      </w:r>
    </w:p>
    <w:p>
      <w:pPr>
        <w:pStyle w:val="BookText"/>
      </w:pPr>
      <w:r>
        <w:rPr>
          <w:rFonts w:ascii="IRNazanin" w:hAnsi="IRNazanin" w:eastAsia="IRNazanin" w:cs="IRNazanin"/>
          <w:lang w:bidi="fa-IR"/>
          <w:color w:val="111111"/>
          <w:sz w:val="28"/>
          <w:szCs w:val="28"/>
          <w:rtl/>
        </w:rPr>
        <w:t xml:space="preserve">مراد از «اثم» به دليل نكره بودن آن، مطلق گناه است و «غير متجانف لاثم» حال براى «من اضطر» است و اضطرار را مقيد مى كند. يعنى حكم جواز مخصوص مضطرى است كه به سوى گناه در حركت نباشد.</w:t>
      </w:r>
    </w:p>
    <w:p>
      <w:pPr>
        <w:pStyle w:val="BookText"/>
      </w:pPr>
      <w:r>
        <w:rPr>
          <w:rFonts w:ascii="IRNazanin" w:hAnsi="IRNazanin" w:eastAsia="IRNazanin" w:cs="IRNazanin"/>
          <w:lang w:bidi="fa-IR"/>
          <w:color w:val="111111"/>
          <w:sz w:val="28"/>
          <w:szCs w:val="28"/>
          <w:rtl/>
        </w:rPr>
        <w:t xml:space="preserve">43 - عدم تمايل به گناه ، شرط جواز استفاده از محرمات در حال اضطرار *</w:t>
      </w:r>
    </w:p>
    <w:p>
      <w:pPr>
        <w:pStyle w:val="BookText"/>
      </w:pPr>
      <w:r>
        <w:rPr>
          <w:rFonts w:ascii="Amiri" w:hAnsi="Amiri" w:eastAsia="Amiri" w:cs="Amiri"/>
          <w:lang w:bidi="ar-SA"/>
          <w:color w:val="111111"/>
          <w:sz w:val="28"/>
          <w:szCs w:val="28"/>
          <w:rtl/>
        </w:rPr>
        <w:t xml:space="preserve">فمن اضطر . .. غير متجانف لاثم</w:t>
      </w:r>
    </w:p>
    <w:p>
      <w:pPr>
        <w:pStyle w:val="BookText"/>
      </w:pPr>
      <w:r>
        <w:rPr>
          <w:rFonts w:ascii="IRNazanin" w:hAnsi="IRNazanin" w:eastAsia="IRNazanin" w:cs="IRNazanin"/>
          <w:lang w:bidi="fa-IR"/>
          <w:color w:val="111111"/>
          <w:sz w:val="28"/>
          <w:szCs w:val="28"/>
          <w:rtl/>
        </w:rPr>
        <w:t xml:space="preserve">56 - بهره گيرى مضطر از مردار ، خون ، گوشت خوك و حيوان ذبح شده به نام غير خدا و . . . ، مشروط به آن است كه از روى عمد و قصد گناه نباشد .</w:t>
      </w:r>
    </w:p>
    <w:p>
      <w:pPr>
        <w:pStyle w:val="BookText"/>
      </w:pPr>
      <w:r>
        <w:rPr>
          <w:rFonts w:ascii="Amiri" w:hAnsi="Amiri" w:eastAsia="Amiri" w:cs="Amiri"/>
          <w:lang w:bidi="ar-SA"/>
          <w:color w:val="111111"/>
          <w:sz w:val="28"/>
          <w:szCs w:val="28"/>
          <w:rtl/>
        </w:rPr>
        <w:t xml:space="preserve">فمن اضطر فى مخمصة غير متجانف لاثم</w:t>
      </w:r>
    </w:p>
    <w:p>
      <w:pPr>
        <w:pStyle w:val="BookText"/>
      </w:pPr>
      <w:r>
        <w:rPr>
          <w:rFonts w:ascii="Amiri" w:hAnsi="Amiri" w:eastAsia="Amiri" w:cs="Amiri"/>
          <w:lang w:bidi="ar-SA"/>
          <w:color w:val="111111"/>
          <w:sz w:val="28"/>
          <w:szCs w:val="28"/>
          <w:rtl/>
        </w:rPr>
        <w:t xml:space="preserve">از امام باقر(ع) در توضيح «غير متجانف» در آيه فوق روايت شده: غير متعمد لاثم.</w:t>
      </w:r>
    </w:p>
    <w:p>
      <w:pPr>
        <w:pStyle w:val="BookText"/>
      </w:pPr>
      <w:r>
        <w:rPr>
          <w:rFonts w:ascii="Amiri" w:hAnsi="Amiri" w:eastAsia="Amiri" w:cs="Amiri"/>
          <w:lang w:bidi="ar-SA"/>
          <w:color w:val="111111"/>
          <w:sz w:val="28"/>
          <w:szCs w:val="28"/>
          <w:rtl/>
        </w:rPr>
        <w:t xml:space="preserve">تفسير قمى، ج 1، ص 162; تفسير برهان، ج 1، ص 447،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- 5 - 13 - 13،17،18</w:t>
      </w:r>
    </w:p>
    <w:p>
      <w:pPr>
        <w:pStyle w:val="BookText"/>
      </w:pPr>
      <w:r>
        <w:rPr>
          <w:rFonts w:ascii="IRNazanin" w:hAnsi="IRNazanin" w:eastAsia="IRNazanin" w:cs="IRNazanin"/>
          <w:lang w:bidi="fa-IR"/>
          <w:color w:val="111111"/>
          <w:sz w:val="28"/>
          <w:szCs w:val="28"/>
          <w:rtl/>
        </w:rPr>
        <w:t xml:space="preserve">13 -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BookText"/>
      </w:pPr>
      <w:r>
        <w:rPr>
          <w:rFonts w:ascii="IRNazanin" w:hAnsi="IRNazanin" w:eastAsia="IRNazanin" w:cs="IRNazanin"/>
          <w:lang w:bidi="fa-IR"/>
          <w:color w:val="111111"/>
          <w:sz w:val="28"/>
          <w:szCs w:val="28"/>
          <w:rtl/>
        </w:rPr>
        <w:t xml:space="preserve">17 - گناه ، از عوامل فراموشى و نسيان معارف الهى</w:t>
      </w:r>
    </w:p>
    <w:p>
      <w:pPr>
        <w:pStyle w:val="BookText"/>
      </w:pPr>
      <w:r>
        <w:rPr>
          <w:rFonts w:ascii="Amiri" w:hAnsi="Amiri" w:eastAsia="Amiri" w:cs="Amiri"/>
          <w:lang w:bidi="ar-SA"/>
          <w:color w:val="111111"/>
          <w:sz w:val="28"/>
          <w:szCs w:val="28"/>
          <w:rtl/>
        </w:rPr>
        <w:t xml:space="preserve">فبما نقضهم ميثقهم . .. و نسوا حظاً مما ذكروا به</w:t>
      </w:r>
    </w:p>
    <w:p>
      <w:pPr>
        <w:pStyle w:val="BookText"/>
      </w:pPr>
      <w:r>
        <w:rPr>
          <w:rFonts w:ascii="IRNazanin" w:hAnsi="IRNazanin" w:eastAsia="IRNazanin" w:cs="IRNazanin"/>
          <w:lang w:bidi="fa-IR"/>
          <w:color w:val="111111"/>
          <w:sz w:val="28"/>
          <w:szCs w:val="28"/>
          <w:rtl/>
        </w:rPr>
        <w:t xml:space="preserve">18 - فراموشى ، آنگاه كه پيامد گناه و كيفر آن باشد ، عذر نيست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از اينكه خداوند بنى اسرائيل را به خاطر فراموشى دستورات الهى مذمت كرده، معلوم مى شود فراموشى آنان عذر نبوده است. چرا كه اين فراموشى، كيفر پيمان شكنى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- 5 - 18 - 9</w:t>
      </w:r>
    </w:p>
    <w:p>
      <w:pPr>
        <w:pStyle w:val="BookText"/>
      </w:pPr>
      <w:r>
        <w:rPr>
          <w:rFonts w:ascii="IRNazanin" w:hAnsi="IRNazanin" w:eastAsia="IRNazanin" w:cs="IRNazanin"/>
          <w:lang w:bidi="fa-IR"/>
          <w:color w:val="111111"/>
          <w:sz w:val="28"/>
          <w:szCs w:val="28"/>
          <w:rtl/>
        </w:rPr>
        <w:t xml:space="preserve">9 - يهود و نصارا به دليل ارتكاب گناه ، نه محبوب خدا هستند و نه مقرب درگاه او</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- 5 - 25 - 12</w:t>
      </w:r>
    </w:p>
    <w:p>
      <w:pPr>
        <w:pStyle w:val="BookText"/>
      </w:pPr>
      <w:r>
        <w:rPr>
          <w:rFonts w:ascii="IRNazanin" w:hAnsi="IRNazanin" w:eastAsia="IRNazanin" w:cs="IRNazanin"/>
          <w:lang w:bidi="fa-IR"/>
          <w:color w:val="111111"/>
          <w:sz w:val="28"/>
          <w:szCs w:val="28"/>
          <w:rtl/>
        </w:rPr>
        <w:t xml:space="preserve">12 -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- 5 - 28 - 17</w:t>
      </w:r>
    </w:p>
    <w:p>
      <w:pPr>
        <w:pStyle w:val="BookText"/>
      </w:pPr>
      <w:r>
        <w:rPr>
          <w:rFonts w:ascii="Amiri" w:hAnsi="Amiri" w:eastAsia="Amiri" w:cs="Amiri"/>
          <w:lang w:bidi="ar-SA"/>
          <w:color w:val="111111"/>
          <w:sz w:val="28"/>
          <w:szCs w:val="28"/>
          <w:rtl/>
        </w:rPr>
        <w:t xml:space="preserve">17 - جنايت و آدمكشى ، حاكى از جرأت و جسارت نسبت به خداوند جهانيان است .</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- 5 - 29 - 8</w:t>
      </w:r>
    </w:p>
    <w:p>
      <w:pPr>
        <w:pStyle w:val="BookText"/>
      </w:pPr>
      <w:r>
        <w:rPr>
          <w:rFonts w:ascii="IRNazanin" w:hAnsi="IRNazanin" w:eastAsia="IRNazanin" w:cs="IRNazanin"/>
          <w:lang w:bidi="fa-IR"/>
          <w:color w:val="111111"/>
          <w:sz w:val="28"/>
          <w:szCs w:val="28"/>
          <w:rtl/>
        </w:rPr>
        <w:t xml:space="preserve">8 - گناه آدمى ، همواره ملازم وى</w:t>
      </w:r>
    </w:p>
    <w:p>
      <w:pPr>
        <w:pStyle w:val="BookText"/>
      </w:pPr>
      <w:r>
        <w:rPr>
          <w:rFonts w:ascii="Amiri" w:hAnsi="Amiri" w:eastAsia="Amiri" w:cs="Amiri"/>
          <w:lang w:bidi="ar-SA"/>
          <w:color w:val="111111"/>
          <w:sz w:val="28"/>
          <w:szCs w:val="28"/>
          <w:rtl/>
        </w:rPr>
        <w:t xml:space="preserve">ان تبوا باثمى و اثمك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- 5 - 34 - 9</w:t>
      </w:r>
    </w:p>
    <w:p>
      <w:pPr>
        <w:pStyle w:val="BookText"/>
      </w:pPr>
      <w:r>
        <w:rPr>
          <w:rFonts w:ascii="IRNazanin" w:hAnsi="IRNazanin" w:eastAsia="IRNazanin" w:cs="IRNazanin"/>
          <w:lang w:bidi="fa-IR"/>
          <w:color w:val="111111"/>
          <w:sz w:val="28"/>
          <w:szCs w:val="28"/>
          <w:rtl/>
        </w:rPr>
        <w:t xml:space="preserve">9 - گرفتارى به كيفر هاى گناه ، موجب از دست رفتن فرصت توبه و بازگشت به خدا</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- 5 - 39 - 7</w:t>
      </w:r>
    </w:p>
    <w:p>
      <w:pPr>
        <w:pStyle w:val="BookText"/>
      </w:pPr>
      <w:r>
        <w:rPr>
          <w:rFonts w:ascii="IRNazanin" w:hAnsi="IRNazanin" w:eastAsia="IRNazanin" w:cs="IRNazanin"/>
          <w:lang w:bidi="fa-IR"/>
          <w:color w:val="111111"/>
          <w:sz w:val="28"/>
          <w:szCs w:val="28"/>
          <w:rtl/>
        </w:rPr>
        <w:t xml:space="preserve">7 - گناه ، موجب دورى از رحمت خداوند</w:t>
      </w:r>
    </w:p>
    <w:p>
      <w:pPr>
        <w:pStyle w:val="BookText"/>
      </w:pPr>
      <w:r>
        <w:rPr>
          <w:rFonts w:ascii="Amiri" w:hAnsi="Amiri" w:eastAsia="Amiri" w:cs="Amiri"/>
          <w:lang w:bidi="ar-SA"/>
          <w:color w:val="111111"/>
          <w:sz w:val="28"/>
          <w:szCs w:val="28"/>
          <w:rtl/>
        </w:rPr>
        <w:t xml:space="preserve">فإنّ اللّه يتوب عليه</w:t>
      </w:r>
    </w:p>
    <w:p>
      <w:pPr>
        <w:pStyle w:val="BookText"/>
      </w:pPr>
      <w:r>
        <w:rPr>
          <w:rFonts w:ascii="IRNazanin" w:hAnsi="IRNazanin" w:eastAsia="IRNazanin" w:cs="IRNazanin"/>
          <w:lang w:bidi="fa-IR"/>
          <w:color w:val="111111"/>
          <w:sz w:val="28"/>
          <w:szCs w:val="28"/>
          <w:rtl/>
        </w:rPr>
        <w:t xml:space="preserve">توبه خداوند بر بندگان به معناى بازگشت رحمت او به آنان است. بنابراين گناهكار قبل از توبه از رحمت خداوند به دور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- 5 - 49 - 17،21،23</w:t>
      </w:r>
    </w:p>
    <w:p>
      <w:pPr>
        <w:pStyle w:val="BookText"/>
      </w:pPr>
      <w:r>
        <w:rPr>
          <w:rFonts w:ascii="IRNazanin" w:hAnsi="IRNazanin" w:eastAsia="IRNazanin" w:cs="IRNazanin"/>
          <w:lang w:bidi="fa-IR"/>
          <w:color w:val="111111"/>
          <w:sz w:val="28"/>
          <w:szCs w:val="28"/>
          <w:rtl/>
        </w:rPr>
        <w:t xml:space="preserve">17 - برخى گناهان ، مايه محروميت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برداشت فوق بر اين مبناست كه مراد از «ان يصيبهم» همان گرفتار ساختن گنهكاران به رويگردانى و نپذيرفتن احكام قرآن باشد.</w:t>
      </w:r>
    </w:p>
    <w:p>
      <w:pPr>
        <w:pStyle w:val="BookText"/>
      </w:pPr>
      <w:r>
        <w:rPr>
          <w:rFonts w:ascii="IRNazanin" w:hAnsi="IRNazanin" w:eastAsia="IRNazanin" w:cs="IRNazanin"/>
          <w:lang w:bidi="fa-IR"/>
          <w:color w:val="111111"/>
          <w:sz w:val="28"/>
          <w:szCs w:val="28"/>
          <w:rtl/>
        </w:rPr>
        <w:t xml:space="preserve">21 - گناهان يهوديان و مسيحيان عصر بعثت - حتى برخى از آن -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23 - برخى گناهان اهل كتاب ، موجب گرفتارى حتمى آنان به عذاب الهى</w:t>
      </w:r>
    </w:p>
    <w:p>
      <w:pPr>
        <w:pStyle w:val="BookText"/>
      </w:pPr>
      <w:r>
        <w:rPr>
          <w:rFonts w:ascii="Amiri" w:hAnsi="Amiri" w:eastAsia="Amiri" w:cs="Amiri"/>
          <w:lang w:bidi="ar-SA"/>
          <w:color w:val="111111"/>
          <w:sz w:val="28"/>
          <w:szCs w:val="28"/>
          <w:rtl/>
        </w:rPr>
        <w:t xml:space="preserve">انما يريداللّه ان يصيبهم ببعض ذنوبهم</w:t>
      </w:r>
    </w:p>
    <w:p>
      <w:pPr>
        <w:pStyle w:val="BookText"/>
      </w:pPr>
      <w:r>
        <w:rPr>
          <w:rFonts w:ascii="IRNazanin" w:hAnsi="IRNazanin" w:eastAsia="IRNazanin" w:cs="IRNazanin"/>
          <w:lang w:bidi="fa-IR"/>
          <w:color w:val="111111"/>
          <w:sz w:val="28"/>
          <w:szCs w:val="28"/>
          <w:rtl/>
        </w:rPr>
        <w:t xml:space="preserve">در برداشت فوق «ان يصيبهم» به معناى گرفتار ساختن به عذاب گرفته شده است. قابل ذكر است كه «بعض ذنوبهم» مى 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- 6 - 6 - 16،20</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IRNazanin" w:hAnsi="IRNazanin" w:eastAsia="IRNazanin" w:cs="IRNazanin"/>
          <w:lang w:bidi="fa-IR"/>
          <w:color w:val="111111"/>
          <w:sz w:val="28"/>
          <w:szCs w:val="28"/>
          <w:rtl/>
        </w:rPr>
        <w:t xml:space="preserve">20 - هلاكت امتها و نابودى تمدنها بر اثر كفر و گناه، از سنتهاى الهى است.</w:t>
      </w:r>
    </w:p>
    <w:p>
      <w:pPr>
        <w:pStyle w:val="BookText"/>
      </w:pPr>
      <w:r>
        <w:rPr>
          <w:rFonts w:ascii="Amiri" w:hAnsi="Amiri" w:eastAsia="Amiri" w:cs="Amiri"/>
          <w:lang w:bidi="ar-SA"/>
          <w:color w:val="111111"/>
          <w:sz w:val="28"/>
          <w:szCs w:val="28"/>
          <w:rtl/>
        </w:rPr>
        <w:t xml:space="preserve">ألم يروا كم أهلكنا من قبلهم من قرن . .. فأهلكنهم بذنوبهم</w:t>
      </w:r>
    </w:p>
    <w:p>
      <w:pPr>
        <w:pStyle w:val="BookText"/>
      </w:pPr>
      <w:r>
        <w:rPr>
          <w:rFonts w:ascii="Amiri" w:hAnsi="Amiri" w:eastAsia="Amiri" w:cs="Amiri"/>
          <w:lang w:bidi="ar-SA"/>
          <w:color w:val="111111"/>
          <w:sz w:val="28"/>
          <w:szCs w:val="28"/>
          <w:rtl/>
        </w:rPr>
        <w:t xml:space="preserve">جمله «فأهلكناهم»، بيان قاعده و قانونى است كه جمله «ألم يروا كم أهلكنا . .. » جريان آن را در طول تاريخ نشان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w:t>
      </w:r>
    </w:p>
    <w:p>
      <w:pPr>
        <w:pStyle w:val="BookText"/>
      </w:pPr>
      <w:r>
        <w:rPr>
          <w:rFonts w:ascii="IRNazanin" w:hAnsi="IRNazanin" w:eastAsia="IRNazanin" w:cs="IRNazanin"/>
          <w:lang w:bidi="fa-IR"/>
          <w:color w:val="111111"/>
          <w:sz w:val="28"/>
          <w:szCs w:val="28"/>
          <w:rtl/>
        </w:rPr>
        <w:t xml:space="preserve">1 -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- 7 - 133 - 11</w:t>
      </w:r>
    </w:p>
    <w:p>
      <w:pPr>
        <w:pStyle w:val="BookText"/>
      </w:pPr>
      <w:r>
        <w:rPr>
          <w:rFonts w:ascii="IRNazanin" w:hAnsi="IRNazanin" w:eastAsia="IRNazanin" w:cs="IRNazanin"/>
          <w:lang w:bidi="fa-IR"/>
          <w:color w:val="111111"/>
          <w:sz w:val="28"/>
          <w:szCs w:val="28"/>
          <w:rtl/>
        </w:rPr>
        <w:t xml:space="preserve">11 - گناه و تبهكارى ، زمينه ساز پيدايش روحيه استكبارى و مايه انكار آيات الهى است .</w:t>
      </w:r>
    </w:p>
    <w:p>
      <w:pPr>
        <w:pStyle w:val="BookText"/>
      </w:pPr>
      <w:r>
        <w:rPr>
          <w:rFonts w:ascii="Amiri" w:hAnsi="Amiri" w:eastAsia="Amiri" w:cs="Amiri"/>
          <w:lang w:bidi="ar-SA"/>
          <w:color w:val="111111"/>
          <w:sz w:val="28"/>
          <w:szCs w:val="28"/>
          <w:rtl/>
        </w:rPr>
        <w:t xml:space="preserve">فاستكبروا و كانوا قوما مجرمين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- 7 - 160 - 32</w:t>
      </w:r>
    </w:p>
    <w:p>
      <w:pPr>
        <w:pStyle w:val="BookText"/>
      </w:pPr>
      <w:r>
        <w:rPr>
          <w:rFonts w:ascii="IRNazanin" w:hAnsi="IRNazanin" w:eastAsia="IRNazanin" w:cs="IRNazanin"/>
          <w:lang w:bidi="fa-IR"/>
          <w:color w:val="111111"/>
          <w:sz w:val="28"/>
          <w:szCs w:val="28"/>
          <w:rtl/>
        </w:rPr>
        <w:t xml:space="preserve">32 - بازگشت زيان گناه به گنهكار است ، نه متوجه ساحت قدس خداوند</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- 8 - 53 - 7،12</w:t>
      </w:r>
    </w:p>
    <w:p>
      <w:pPr>
        <w:pStyle w:val="BookText"/>
      </w:pPr>
      <w:r>
        <w:rPr>
          <w:rFonts w:ascii="IRNazanin" w:hAnsi="IRNazanin" w:eastAsia="IRNazanin" w:cs="IRNazanin"/>
          <w:lang w:bidi="fa-IR"/>
          <w:color w:val="111111"/>
          <w:sz w:val="28"/>
          <w:szCs w:val="28"/>
          <w:rtl/>
        </w:rPr>
        <w:t xml:space="preserve">7 - محروميت جوامع بشرى از نعمت هاى الهى ، پيامد گرفتار شدن آنان به كفر و گناه است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- 8 - 54 - 11</w:t>
      </w:r>
    </w:p>
    <w:p>
      <w:pPr>
        <w:pStyle w:val="BookText"/>
      </w:pPr>
      <w:r>
        <w:rPr>
          <w:rFonts w:ascii="IRNazanin" w:hAnsi="IRNazanin" w:eastAsia="IRNazanin" w:cs="IRNazanin"/>
          <w:lang w:bidi="fa-IR"/>
          <w:color w:val="111111"/>
          <w:sz w:val="28"/>
          <w:szCs w:val="28"/>
          <w:rtl/>
        </w:rPr>
        <w:t xml:space="preserve">11 - هلاكت فرعونيان و امت هاى كافر پيشين ، نمودى از زوال نعمت ها در نتيجه ظلم و گناه</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 .. 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- 9 - 93 - 8،9</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pStyle w:val="BookText"/>
      </w:pPr>
      <w:r>
        <w:rPr>
          <w:rFonts w:ascii="IRNazanin" w:hAnsi="IRNazanin" w:eastAsia="IRNazanin" w:cs="IRNazanin"/>
          <w:lang w:bidi="fa-IR"/>
          <w:color w:val="111111"/>
          <w:sz w:val="28"/>
          <w:szCs w:val="28"/>
          <w:rtl/>
        </w:rPr>
        <w:t xml:space="preserve">9 - مهر شدن قلب انسان در نتيجه گناه و تخلف از جهاد ، مايه ناتوان شدن وى از شناخت صحيح حقايق</w:t>
      </w:r>
    </w:p>
    <w:p>
      <w:pPr>
        <w:pStyle w:val="BookText"/>
      </w:pPr>
      <w:r>
        <w:rPr>
          <w:rFonts w:ascii="Amiri" w:hAnsi="Amiri" w:eastAsia="Amiri" w:cs="Amiri"/>
          <w:lang w:bidi="ar-SA"/>
          <w:color w:val="111111"/>
          <w:sz w:val="28"/>
          <w:szCs w:val="28"/>
          <w:rtl/>
        </w:rPr>
        <w:t xml:space="preserve">و طبع اللّه على قلوبهم فهم لا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- 11 - 52 - 9،10</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BookText"/>
      </w:pPr>
      <w:r>
        <w:rPr>
          <w:rFonts w:ascii="IRNazanin" w:hAnsi="IRNazanin" w:eastAsia="IRNazanin" w:cs="IRNazanin"/>
          <w:lang w:bidi="fa-IR"/>
          <w:color w:val="111111"/>
          <w:sz w:val="28"/>
          <w:szCs w:val="28"/>
          <w:rtl/>
        </w:rPr>
        <w:t xml:space="preserve">10- شركورزى ، ارتكاب گناهان و مخالفت با پيامبران الهى ، از عوامل كمبود موهبت هاى دنيوى است .</w:t>
      </w:r>
    </w:p>
    <w:p>
      <w:pPr>
        <w:pStyle w:val="BookText"/>
      </w:pPr>
      <w:r>
        <w:rPr>
          <w:rFonts w:ascii="Amiri" w:hAnsi="Amiri" w:eastAsia="Amiri" w:cs="Amiri"/>
          <w:lang w:bidi="ar-SA"/>
          <w:color w:val="111111"/>
          <w:sz w:val="28"/>
          <w:szCs w:val="28"/>
          <w:rtl/>
        </w:rPr>
        <w:t xml:space="preserve">استغفروا ربكم ثم توبوا إليه يرسل السماء عليكم مدرارًا و يزدكم قوّة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- 11 - 88 - 31</w:t>
      </w:r>
    </w:p>
    <w:p>
      <w:pPr>
        <w:pStyle w:val="BookText"/>
      </w:pPr>
      <w:r>
        <w:rPr>
          <w:rFonts w:ascii="Amiri" w:hAnsi="Amiri" w:eastAsia="Amiri" w:cs="Amiri"/>
          <w:lang w:bidi="ar-SA"/>
          <w:color w:val="111111"/>
          <w:sz w:val="28"/>
          <w:szCs w:val="28"/>
          <w:rtl/>
        </w:rPr>
        <w:t xml:space="preserve">31- « عبدالله بن الفضل الهاشمى قال : سألت أباعبدالله جعفربن محمد ( ع ) عن قول الله عزوجل : . . . « و ما توفيقى إلاّ بالله » . . . قال : إذا فعل العبد ما أمره الله عزوجل به من الطاعة كان فعله وفقاً لأمرالله عزوجل و سمى العبد به موفّقاً و إذا أراد العبد أن يدخل فى شىء من معاصى الله فحال الله تبارك و تعالى بينه و بين تلك المعصية فترك ها كان تركه ل ها بتوفيق الله تعالى ذكره . . . ;</w:t>
      </w:r>
    </w:p>
    <w:p>
      <w:pPr>
        <w:pStyle w:val="BookText"/>
      </w:pPr>
      <w:r>
        <w:rPr>
          <w:rFonts w:ascii="IRNazanin" w:hAnsi="IRNazanin" w:eastAsia="IRNazanin" w:cs="IRNazanin"/>
          <w:lang w:bidi="fa-IR"/>
          <w:color w:val="111111"/>
          <w:sz w:val="28"/>
          <w:szCs w:val="28"/>
          <w:rtl/>
        </w:rPr>
        <w:t xml:space="preserve">عبدالله بن فضل هاشمى گويد: از امام صادق(ع) درباره سخن خداى عزوجل: . .. «و ما توفيقى إلاّ بالله» پرسيدم، فرمود: هرگاه بنده طاعتى را كه خدا به آن امر كرده انجام دهد، عمل او با امر خدا موافق است و آن بنده موفق خوانده مى شود (توفيق خدا شامل حال او شده) و هرگاه بنده اى بخواهد گناهى انجام دهد و خداوند تبارك و تعالى بين او و آن معصيت مانعى ايجاد كند كه موجب ترك آن گردد، اين تركِ گناه به توفيق خداوند متعال خواهد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- 12 - 23 - 24</w:t>
      </w:r>
    </w:p>
    <w:p>
      <w:pPr>
        <w:pStyle w:val="BookText"/>
      </w:pPr>
      <w:r>
        <w:rPr>
          <w:rFonts w:ascii="IRNazanin" w:hAnsi="IRNazanin" w:eastAsia="IRNazanin" w:cs="IRNazanin"/>
          <w:lang w:bidi="fa-IR"/>
          <w:color w:val="111111"/>
          <w:sz w:val="28"/>
          <w:szCs w:val="28"/>
          <w:rtl/>
        </w:rPr>
        <w:t xml:space="preserve">24- ارتكاب گناه ، ناسپاسى و كفران نعمت هاى الهى است .</w:t>
      </w:r>
    </w:p>
    <w:p>
      <w:pPr>
        <w:pStyle w:val="BookText"/>
      </w:pPr>
      <w:r>
        <w:rPr>
          <w:rFonts w:ascii="Amiri" w:hAnsi="Amiri" w:eastAsia="Amiri" w:cs="Amiri"/>
          <w:lang w:bidi="ar-SA"/>
          <w:color w:val="111111"/>
          <w:sz w:val="28"/>
          <w:szCs w:val="28"/>
          <w:rtl/>
        </w:rPr>
        <w:t xml:space="preserve">قال معاذ الله 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- 12 - 33 - 19،20،22</w:t>
      </w:r>
    </w:p>
    <w:p>
      <w:pPr>
        <w:pStyle w:val="BookText"/>
      </w:pPr>
      <w:r>
        <w:rPr>
          <w:rFonts w:ascii="IRNazanin" w:hAnsi="IRNazanin" w:eastAsia="IRNazanin" w:cs="IRNazanin"/>
          <w:lang w:bidi="fa-IR"/>
          <w:color w:val="111111"/>
          <w:sz w:val="28"/>
          <w:szCs w:val="28"/>
          <w:rtl/>
        </w:rPr>
        <w:t xml:space="preserve">19-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ءاتينه حكمًا و علمًا . .. و إلاّ تصرف عنى كيدهنّ أصب إليهنّ و أكن من الجهلين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BookText"/>
      </w:pPr>
      <w:r>
        <w:rPr>
          <w:rFonts w:ascii="IRNazanin" w:hAnsi="IRNazanin" w:eastAsia="IRNazanin" w:cs="IRNazanin"/>
          <w:lang w:bidi="fa-IR"/>
          <w:color w:val="111111"/>
          <w:sz w:val="28"/>
          <w:szCs w:val="28"/>
          <w:rtl/>
        </w:rPr>
        <w:t xml:space="preserve">20- گناه ، موجب سلب علوم خدادادى و موهبتى است .</w:t>
      </w:r>
    </w:p>
    <w:p>
      <w:pPr>
        <w:pStyle w:val="BookText"/>
      </w:pPr>
      <w:r>
        <w:rPr>
          <w:rFonts w:ascii="Amiri" w:hAnsi="Amiri" w:eastAsia="Amiri" w:cs="Amiri"/>
          <w:lang w:bidi="ar-SA"/>
          <w:color w:val="111111"/>
          <w:sz w:val="28"/>
          <w:szCs w:val="28"/>
          <w:rtl/>
        </w:rPr>
        <w:t xml:space="preserve">و ءاتينه حكمًا و علمًا . .. و إلاّ تصرف عنى كيدهنّ أصب إليهنّ و أكن من الجهلين</w:t>
      </w:r>
    </w:p>
    <w:p>
      <w:pPr>
        <w:pStyle w:val="BookText"/>
      </w:pPr>
      <w:r>
        <w:rPr>
          <w:rFonts w:ascii="IRNazanin" w:hAnsi="IRNazanin" w:eastAsia="IRNazanin" w:cs="IRNazanin"/>
          <w:lang w:bidi="fa-IR"/>
          <w:color w:val="111111"/>
          <w:sz w:val="28"/>
          <w:szCs w:val="28"/>
          <w:rtl/>
        </w:rPr>
        <w:t xml:space="preserve">22- ارتكاب گناه ، سفاهت و بى خردى است .</w:t>
      </w:r>
    </w:p>
    <w:p>
      <w:pPr>
        <w:pStyle w:val="BookText"/>
      </w:pPr>
      <w:r>
        <w:rPr>
          <w:rFonts w:ascii="Amiri" w:hAnsi="Amiri" w:eastAsia="Amiri" w:cs="Amiri"/>
          <w:lang w:bidi="ar-SA"/>
          <w:color w:val="111111"/>
          <w:sz w:val="28"/>
          <w:szCs w:val="28"/>
          <w:rtl/>
        </w:rPr>
        <w:t xml:space="preserve">أصب إليهنّ و أكن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- 13 - 11 - 21،22</w:t>
      </w:r>
    </w:p>
    <w:p>
      <w:pPr>
        <w:pStyle w:val="BookText"/>
      </w:pPr>
      <w:r>
        <w:rPr>
          <w:rFonts w:ascii="Amiri" w:hAnsi="Amiri" w:eastAsia="Amiri" w:cs="Amiri"/>
          <w:lang w:bidi="ar-SA"/>
          <w:color w:val="111111"/>
          <w:sz w:val="28"/>
          <w:szCs w:val="28"/>
          <w:rtl/>
        </w:rPr>
        <w:t xml:space="preserve">21- « عن أبى عبدالله ( ع ) قال : إن أبى كان يقول : إن الله قضى قضاء حتماً لاينعم على عبده بنعم فسلبها إيّاه قبل أن يحدث العبد ذنباً يستوجب بذلك الذنب سلب تلك النّعمة و ذلك قول الله : « إن الله لايغيّر ما بقوم حتى يغيّروا ما بأنفسهم » ;</w:t>
      </w:r>
    </w:p>
    <w:p>
      <w:pPr>
        <w:pStyle w:val="BookText"/>
      </w:pPr>
      <w:r>
        <w:rPr>
          <w:rFonts w:ascii="IRNazanin" w:hAnsi="IRNazanin" w:eastAsia="IRNazanin" w:cs="IRNazanin"/>
          <w:lang w:bidi="fa-IR"/>
          <w:color w:val="111111"/>
          <w:sz w:val="28"/>
          <w:szCs w:val="28"/>
          <w:rtl/>
        </w:rPr>
        <w:t xml:space="preserve">از امام صادق(ع) روايت شده است كه فرمود: پدرم مى فرمود خداوند به قضاى حتمى خود مقرر كرده است كه هر نعمتى را به بنده اش بدهد از او باز نستاند، مگر اينكه آن بنده گناهى را مرتكب شود كه موجب سلب آن نعمت گردد و اين است سخن خدا كه فرمود: «إن الله لايغيّر ما بقوم حتى يغيّروا ما بأنفسهم».</w:t>
      </w:r>
    </w:p>
    <w:p>
      <w:pPr>
        <w:pStyle w:val="BookText"/>
      </w:pPr>
      <w:r>
        <w:rPr>
          <w:rFonts w:ascii="Amiri" w:hAnsi="Amiri" w:eastAsia="Amiri" w:cs="Amiri"/>
          <w:lang w:bidi="ar-SA"/>
          <w:color w:val="111111"/>
          <w:sz w:val="28"/>
          <w:szCs w:val="28"/>
          <w:rtl/>
        </w:rPr>
        <w:t xml:space="preserve">22- « عن على بن الحسين ( ع ) يقول : الذنوب التى تغير النعم ، البغى على الناس و الزوال عن العادة فى الخير ، و اصطناع المعروف ، و كفران النعم ، و ترك الشكر . قال الله عزوجل : « إن الله لايغيّر ما بقوم حتى يغيّروا ما بأنفسهم » . .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زين العابدين(ع) روايت شده است كه مى فرمود: گناهانى كه موجب تغيير نعمتها مى شوند عبارتند از: ستمگرى بر مردم، دورى از عادت به كار خير و از انتخاب كردار نيك، كفران نعمتها و ترك شكرگزارى. خداوند عزوجل فرموده: 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- 14 - 49 - 3</w:t>
      </w:r>
    </w:p>
    <w:p>
      <w:pPr>
        <w:pStyle w:val="BookText"/>
      </w:pPr>
      <w:r>
        <w:rPr>
          <w:rFonts w:ascii="IRNazanin" w:hAnsi="IRNazanin" w:eastAsia="IRNazanin" w:cs="IRNazanin"/>
          <w:lang w:bidi="fa-IR"/>
          <w:color w:val="111111"/>
          <w:sz w:val="28"/>
          <w:szCs w:val="28"/>
          <w:rtl/>
        </w:rPr>
        <w:t xml:space="preserve">3- جرم و گناه پيشگى عامل اسارت مجرمان در زنجير ها و بند ها در قيامت</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- 16 - 36 - 18</w:t>
      </w:r>
    </w:p>
    <w:p>
      <w:pPr>
        <w:pStyle w:val="BookText"/>
      </w:pPr>
      <w:r>
        <w:rPr>
          <w:rFonts w:ascii="IRNazanin" w:hAnsi="IRNazanin" w:eastAsia="IRNazanin" w:cs="IRNazanin"/>
          <w:lang w:bidi="fa-IR"/>
          <w:color w:val="111111"/>
          <w:sz w:val="28"/>
          <w:szCs w:val="28"/>
          <w:rtl/>
        </w:rPr>
        <w:t xml:space="preserve">18- برخى از گناهان ، در پى دارنده عذاب دنيوى اند .</w:t>
      </w:r>
    </w:p>
    <w:p>
      <w:pPr>
        <w:pStyle w:val="BookText"/>
      </w:pPr>
      <w:r>
        <w:rPr>
          <w:rFonts w:ascii="Amiri" w:hAnsi="Amiri" w:eastAsia="Amiri" w:cs="Amiri"/>
          <w:lang w:bidi="ar-SA"/>
          <w:color w:val="111111"/>
          <w:sz w:val="28"/>
          <w:szCs w:val="28"/>
          <w:rtl/>
        </w:rPr>
        <w:t xml:space="preserve">فانظروا كيف كان عقبة المكذّبين</w:t>
      </w:r>
    </w:p>
    <w:p>
      <w:pPr>
        <w:pStyle w:val="BookText"/>
      </w:pPr>
      <w:r>
        <w:rPr>
          <w:rFonts w:ascii="IRNazanin" w:hAnsi="IRNazanin" w:eastAsia="IRNazanin" w:cs="IRNazanin"/>
          <w:lang w:bidi="fa-IR"/>
          <w:color w:val="111111"/>
          <w:sz w:val="28"/>
          <w:szCs w:val="28"/>
          <w:rtl/>
        </w:rPr>
        <w:t xml:space="preserve">دعوت به دقت و ژرف كاوى در فرجام تكذيب كنندگان انبيا، مشعر به اين نكته است كه تكذيب گران گرفتار عذاب شده اند. بنابراين به دست مى آيد كه برخى از گناهان (تكذيب انبيا) عذاب دنيوى در پى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- 16 - 45 - 10</w:t>
      </w:r>
    </w:p>
    <w:p>
      <w:pPr>
        <w:pStyle w:val="BookText"/>
      </w:pPr>
      <w:r>
        <w:rPr>
          <w:rFonts w:ascii="IRNazanin" w:hAnsi="IRNazanin" w:eastAsia="IRNazanin" w:cs="IRNazanin"/>
          <w:lang w:bidi="fa-IR"/>
          <w:color w:val="111111"/>
          <w:sz w:val="28"/>
          <w:szCs w:val="28"/>
          <w:rtl/>
        </w:rPr>
        <w:t xml:space="preserve">10- ارتكاب برخى از گناهان ، عذاب دنيوى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- 16 - 119 - 11</w:t>
      </w:r>
    </w:p>
    <w:p>
      <w:pPr>
        <w:pStyle w:val="BookText"/>
      </w:pPr>
      <w:r>
        <w:rPr>
          <w:rFonts w:ascii="IRNazanin" w:hAnsi="IRNazanin" w:eastAsia="IRNazanin" w:cs="IRNazanin"/>
          <w:lang w:bidi="fa-IR"/>
          <w:color w:val="111111"/>
          <w:sz w:val="28"/>
          <w:szCs w:val="28"/>
          <w:rtl/>
        </w:rPr>
        <w:t xml:space="preserve">11- ظلم و گناه ، مانع از برخوردارى انسان از غفران و رحمت گسترده خدا</w:t>
      </w:r>
    </w:p>
    <w:p>
      <w:pPr>
        <w:pStyle w:val="BookText"/>
      </w:pPr>
      <w:r>
        <w:rPr>
          <w:rFonts w:ascii="Amiri" w:hAnsi="Amiri" w:eastAsia="Amiri" w:cs="Amiri"/>
          <w:lang w:bidi="ar-SA"/>
          <w:color w:val="111111"/>
          <w:sz w:val="28"/>
          <w:szCs w:val="28"/>
          <w:rtl/>
        </w:rPr>
        <w:t xml:space="preserve">كانوا أنفسهم يظلمون . .. ثمّ تابوا ... إن ربّك من بعدها لغفور رحيم</w:t>
      </w:r>
    </w:p>
    <w:p>
      <w:pPr>
        <w:pStyle w:val="BookText"/>
      </w:pPr>
      <w:r>
        <w:rPr>
          <w:rFonts w:ascii="IRNazanin" w:hAnsi="IRNazanin" w:eastAsia="IRNazanin" w:cs="IRNazanin"/>
          <w:lang w:bidi="fa-IR"/>
          <w:color w:val="111111"/>
          <w:sz w:val="28"/>
          <w:szCs w:val="28"/>
          <w:rtl/>
        </w:rPr>
        <w:t xml:space="preserve">تعبير و قيد «من بعدها» مى رساند كه قبل از توبه واقعى، انسان نمى تواند از بخشش و رحمت الهى با همه گستردگى آن سود جويد.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w:t>
      </w:r>
    </w:p>
    <w:p>
      <w:pPr>
        <w:pStyle w:val="BookText"/>
      </w:pPr>
      <w:r>
        <w:rPr>
          <w:rFonts w:ascii="IRNazanin" w:hAnsi="IRNazanin" w:eastAsia="IRNazanin" w:cs="IRNazanin"/>
          <w:lang w:bidi="fa-IR"/>
          <w:color w:val="111111"/>
          <w:sz w:val="28"/>
          <w:szCs w:val="28"/>
          <w:rtl/>
        </w:rPr>
        <w:t xml:space="preserve">1- جوامع و ملت هاى بسيارى پس از دوران نوح ( ع ) در نتيجه فسق و گناه و به اراده خداوند نابود شدند .</w:t>
      </w:r>
    </w:p>
    <w:p>
      <w:pPr>
        <w:pStyle w:val="BookText"/>
      </w:pPr>
      <w:r>
        <w:rPr>
          <w:rFonts w:ascii="Amiri" w:hAnsi="Amiri" w:eastAsia="Amiri" w:cs="Amiri"/>
          <w:lang w:bidi="ar-SA"/>
          <w:color w:val="111111"/>
          <w:sz w:val="28"/>
          <w:szCs w:val="28"/>
          <w:rtl/>
        </w:rPr>
        <w:t xml:space="preserve">ففسقوا . .. و كم أهلكنا من القرون</w:t>
      </w:r>
    </w:p>
    <w:p>
      <w:pPr>
        <w:pStyle w:val="BookText"/>
      </w:pPr>
      <w:r>
        <w:rPr>
          <w:rFonts w:ascii="IRNazanin" w:hAnsi="IRNazanin" w:eastAsia="IRNazanin" w:cs="IRNazanin"/>
          <w:lang w:bidi="fa-IR"/>
          <w:color w:val="111111"/>
          <w:sz w:val="28"/>
          <w:szCs w:val="28"/>
          <w:rtl/>
        </w:rPr>
        <w:t xml:space="preserve">«قرن» (مفرد قرون) به معناى قومى است كه نزديك به يك زمان و در يك عصر زندگى مى كنند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- 18 - 49 - 8</w:t>
      </w:r>
    </w:p>
    <w:p>
      <w:pPr>
        <w:pStyle w:val="BookText"/>
      </w:pPr>
      <w:r>
        <w:rPr>
          <w:rFonts w:ascii="IRNazanin" w:hAnsi="IRNazanin" w:eastAsia="IRNazanin" w:cs="IRNazanin"/>
          <w:lang w:bidi="fa-IR"/>
          <w:color w:val="111111"/>
          <w:sz w:val="28"/>
          <w:szCs w:val="28"/>
          <w:rtl/>
        </w:rPr>
        <w:t xml:space="preserve">8- گناه ، زمينه ساز هراس و نگرانى انسان در قيامت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- 18 - 59 - 4</w:t>
      </w:r>
    </w:p>
    <w:p>
      <w:pPr>
        <w:pStyle w:val="BookText"/>
      </w:pPr>
      <w:r>
        <w:rPr>
          <w:rFonts w:ascii="IRNazanin" w:hAnsi="IRNazanin" w:eastAsia="IRNazanin" w:cs="IRNazanin"/>
          <w:lang w:bidi="fa-IR"/>
          <w:color w:val="111111"/>
          <w:sz w:val="28"/>
          <w:szCs w:val="28"/>
          <w:rtl/>
        </w:rPr>
        <w:t xml:space="preserve">4- نابود ساختن جوامع ، در نتيجه گناه و ستم شان ، سنّت ديرينه الهى در كيفر ظالمان است .</w:t>
      </w:r>
    </w:p>
    <w:p>
      <w:pPr>
        <w:pStyle w:val="BookText"/>
      </w:pPr>
      <w:r>
        <w:rPr>
          <w:rFonts w:ascii="Amiri" w:hAnsi="Amiri" w:eastAsia="Amiri" w:cs="Amiri"/>
          <w:lang w:bidi="ar-SA"/>
          <w:color w:val="111111"/>
          <w:sz w:val="28"/>
          <w:szCs w:val="28"/>
          <w:rtl/>
        </w:rPr>
        <w:t xml:space="preserve">و تلك القرى أهلكنهم لمّا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- 20 - 121 - 22</w:t>
      </w:r>
    </w:p>
    <w:p>
      <w:pPr>
        <w:pStyle w:val="BookText"/>
      </w:pPr>
      <w:r>
        <w:rPr>
          <w:rFonts w:ascii="IRNazanin" w:hAnsi="IRNazanin" w:eastAsia="IRNazanin" w:cs="IRNazanin"/>
          <w:lang w:bidi="fa-IR"/>
          <w:color w:val="111111"/>
          <w:sz w:val="28"/>
          <w:szCs w:val="28"/>
          <w:rtl/>
        </w:rPr>
        <w:t xml:space="preserve">22 - پى آمد هاى هر گناه ، براى تمامى مرتكبان آن گناه يكسان نيست .</w:t>
      </w:r>
    </w:p>
    <w:p>
      <w:pPr>
        <w:pStyle w:val="BookText"/>
      </w:pPr>
      <w:r>
        <w:rPr>
          <w:rFonts w:ascii="Amiri" w:hAnsi="Amiri" w:eastAsia="Amiri" w:cs="Amiri"/>
          <w:lang w:bidi="ar-SA"/>
          <w:color w:val="111111"/>
          <w:sz w:val="28"/>
          <w:szCs w:val="28"/>
          <w:rtl/>
        </w:rPr>
        <w:t xml:space="preserve">فأكلا . .. و عصى ءادم ربّه فغوى</w:t>
      </w:r>
    </w:p>
    <w:p>
      <w:pPr>
        <w:pStyle w:val="BookText"/>
      </w:pPr>
      <w:r>
        <w:rPr>
          <w:rFonts w:ascii="Amiri" w:hAnsi="Amiri" w:eastAsia="Amiri" w:cs="Amiri"/>
          <w:lang w:bidi="ar-SA"/>
          <w:color w:val="111111"/>
          <w:sz w:val="28"/>
          <w:szCs w:val="28"/>
          <w:rtl/>
        </w:rPr>
        <w:t xml:space="preserve">مطرح نشدن عصيان حوا، شايد به اين جهت باشد كه وى در عصيان خود اصالت نداشت; بلكه عملكرد شوهرش را سرمشق خود ساخته بود. در نتيجه آثار عصيان او در حد عصيان آدم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- 21 - 29 - 2</w:t>
      </w:r>
    </w:p>
    <w:p>
      <w:pPr>
        <w:pStyle w:val="BookText"/>
      </w:pPr>
      <w:r>
        <w:rPr>
          <w:rFonts w:ascii="IRNazanin" w:hAnsi="IRNazanin" w:eastAsia="IRNazanin" w:cs="IRNazanin"/>
          <w:lang w:bidi="fa-IR"/>
          <w:color w:val="111111"/>
          <w:sz w:val="28"/>
          <w:szCs w:val="28"/>
          <w:rtl/>
        </w:rPr>
        <w:t xml:space="preserve">2- ملائكه ، در صورت گناه و لغزش ، از عذاب الهى در امان نخواهند بود .</w:t>
      </w:r>
    </w:p>
    <w:p>
      <w:pPr>
        <w:pStyle w:val="BookText"/>
      </w:pPr>
      <w:r>
        <w:rPr>
          <w:rFonts w:ascii="Amiri" w:hAnsi="Amiri" w:eastAsia="Amiri" w:cs="Amiri"/>
          <w:lang w:bidi="ar-SA"/>
          <w:color w:val="111111"/>
          <w:sz w:val="28"/>
          <w:szCs w:val="28"/>
          <w:rtl/>
        </w:rPr>
        <w:t xml:space="preserve">و من يقل منهم إنّى إله من دونه فذلك نجزيه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- 21 - 88 - 9</w:t>
      </w:r>
    </w:p>
    <w:p>
      <w:pPr>
        <w:pStyle w:val="BookText"/>
      </w:pPr>
      <w:r>
        <w:rPr>
          <w:rFonts w:ascii="IRNazanin" w:hAnsi="IRNazanin" w:eastAsia="IRNazanin" w:cs="IRNazanin"/>
          <w:lang w:bidi="fa-IR"/>
          <w:color w:val="111111"/>
          <w:sz w:val="28"/>
          <w:szCs w:val="28"/>
          <w:rtl/>
        </w:rPr>
        <w:t xml:space="preserve">9- ظلم به نفس ، موجب گرفتارى انسان به غم و اندوه است .</w:t>
      </w:r>
    </w:p>
    <w:p>
      <w:pPr>
        <w:pStyle w:val="BookText"/>
      </w:pPr>
      <w:r>
        <w:rPr>
          <w:rFonts w:ascii="Amiri" w:hAnsi="Amiri" w:eastAsia="Amiri" w:cs="Amiri"/>
          <w:lang w:bidi="ar-SA"/>
          <w:color w:val="111111"/>
          <w:sz w:val="28"/>
          <w:szCs w:val="28"/>
          <w:rtl/>
        </w:rPr>
        <w:t xml:space="preserve">فظنّ أن لن نقدر عليه . .. إنّى كنت من الظلمين ... و نجّينه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- 23 - 109 - 8</w:t>
      </w:r>
    </w:p>
    <w:p>
      <w:pPr>
        <w:pStyle w:val="BookText"/>
      </w:pPr>
      <w:r>
        <w:rPr>
          <w:rFonts w:ascii="IRNazanin" w:hAnsi="IRNazanin" w:eastAsia="IRNazanin" w:cs="IRNazanin"/>
          <w:lang w:bidi="fa-IR"/>
          <w:color w:val="111111"/>
          <w:sz w:val="28"/>
          <w:szCs w:val="28"/>
          <w:rtl/>
        </w:rPr>
        <w:t xml:space="preserve">8 - گناه ، مانع برخوردارى انسان از رحمت الهى</w:t>
      </w:r>
    </w:p>
    <w:p>
      <w:pPr>
        <w:pStyle w:val="BookText"/>
      </w:pPr>
      <w:r>
        <w:rPr>
          <w:rFonts w:ascii="IRNazanin" w:hAnsi="IRNazanin" w:eastAsia="IRNazanin" w:cs="IRNazanin"/>
          <w:lang w:bidi="fa-IR"/>
          <w:color w:val="111111"/>
          <w:sz w:val="28"/>
          <w:szCs w:val="28"/>
          <w:rtl/>
        </w:rPr>
        <w:t xml:space="preserve">فاغفر لنا و ارحمنا</w:t>
      </w:r>
    </w:p>
    <w:p>
      <w:pPr>
        <w:pStyle w:val="BookText"/>
      </w:pPr>
      <w:r>
        <w:rPr>
          <w:rFonts w:ascii="IRNazanin" w:hAnsi="IRNazanin" w:eastAsia="IRNazanin" w:cs="IRNazanin"/>
          <w:lang w:bidi="fa-IR"/>
          <w:color w:val="111111"/>
          <w:sz w:val="28"/>
          <w:szCs w:val="28"/>
          <w:rtl/>
        </w:rPr>
        <w:t xml:space="preserve">تقدم طلب غفران بر رحمت، مى تواند اشاره به اين مطلب باشد كه با وجود گناه و آثار آن، نمى توان به رحمت الهى دل 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- 23 - 118 - 6</w:t>
      </w:r>
    </w:p>
    <w:p>
      <w:pPr>
        <w:pStyle w:val="BookText"/>
      </w:pPr>
      <w:r>
        <w:rPr>
          <w:rFonts w:ascii="IRNazanin" w:hAnsi="IRNazanin" w:eastAsia="IRNazanin" w:cs="IRNazanin"/>
          <w:lang w:bidi="fa-IR"/>
          <w:color w:val="111111"/>
          <w:sz w:val="28"/>
          <w:szCs w:val="28"/>
          <w:rtl/>
        </w:rPr>
        <w:t xml:space="preserve">6 - گناه ، مانع برخوردارشدن انسان از رحمت الهى</w:t>
      </w:r>
    </w:p>
    <w:p>
      <w:pPr>
        <w:pStyle w:val="BookText"/>
      </w:pPr>
      <w:r>
        <w:rPr>
          <w:rFonts w:ascii="IRNazanin" w:hAnsi="IRNazanin" w:eastAsia="IRNazanin" w:cs="IRNazanin"/>
          <w:lang w:bidi="fa-IR"/>
          <w:color w:val="111111"/>
          <w:sz w:val="28"/>
          <w:szCs w:val="28"/>
          <w:rtl/>
        </w:rPr>
        <w:t xml:space="preserve">و قل ربّ اغفر و ارحم</w:t>
      </w:r>
    </w:p>
    <w:p>
      <w:pPr>
        <w:pStyle w:val="BookText"/>
      </w:pPr>
      <w:r>
        <w:rPr>
          <w:rFonts w:ascii="IRNazanin" w:hAnsi="IRNazanin" w:eastAsia="IRNazanin" w:cs="IRNazanin"/>
          <w:lang w:bidi="fa-IR"/>
          <w:color w:val="111111"/>
          <w:sz w:val="28"/>
          <w:szCs w:val="28"/>
          <w:rtl/>
        </w:rPr>
        <w:t xml:space="preserve">تقديم «طلب غفران» بر «طلب رحمت»، مى تواند اشاره به اين داشته باشد كه با وجود گناه و آثار آن به رحمت الهى نمى توان دل بست.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- 24 - 11 - 15</w:t>
      </w:r>
    </w:p>
    <w:p>
      <w:pPr>
        <w:pStyle w:val="BookText"/>
      </w:pPr>
      <w:r>
        <w:rPr>
          <w:rFonts w:ascii="IRNazanin" w:hAnsi="IRNazanin" w:eastAsia="IRNazanin" w:cs="IRNazanin"/>
          <w:lang w:bidi="fa-IR"/>
          <w:color w:val="111111"/>
          <w:sz w:val="28"/>
          <w:szCs w:val="28"/>
          <w:rtl/>
        </w:rPr>
        <w:t xml:space="preserve">15 - پيامد گناه هر كسى ، گريبان گير خود او است .</w:t>
      </w:r>
    </w:p>
    <w:p>
      <w:pPr>
        <w:pStyle w:val="BookText"/>
      </w:pPr>
      <w:r>
        <w:rPr>
          <w:rFonts w:ascii="Amiri" w:hAnsi="Amiri" w:eastAsia="Amiri" w:cs="Amiri"/>
          <w:lang w:bidi="ar-SA"/>
          <w:color w:val="111111"/>
          <w:sz w:val="28"/>
          <w:szCs w:val="28"/>
          <w:rtl/>
        </w:rPr>
        <w:t xml:space="preserve">لكلّ امرى منهم ما اكتسب من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w:t>
      </w:r>
    </w:p>
    <w:p>
      <w:pPr>
        <w:pStyle w:val="BookText"/>
      </w:pPr>
      <w:r>
        <w:rPr>
          <w:rFonts w:ascii="IRNazanin" w:hAnsi="IRNazanin" w:eastAsia="IRNazanin" w:cs="IRNazanin"/>
          <w:lang w:bidi="fa-IR"/>
          <w:color w:val="111111"/>
          <w:sz w:val="28"/>
          <w:szCs w:val="28"/>
          <w:rtl/>
        </w:rPr>
        <w:t xml:space="preserve">1 - خداوند ، توانگران صدراسلام را از سوگند بر ترك انفاق به خويشاوندان ، بينوايان و مهاجران به صرف گناه گذشته آنان ، بر حذر داشت .</w:t>
      </w:r>
    </w:p>
    <w:p>
      <w:pPr>
        <w:pStyle w:val="BookText"/>
      </w:pPr>
      <w:r>
        <w:rPr>
          <w:rFonts w:ascii="Amiri" w:hAnsi="Amiri" w:eastAsia="Amiri" w:cs="Amiri"/>
          <w:lang w:bidi="ar-SA"/>
          <w:color w:val="111111"/>
          <w:sz w:val="28"/>
          <w:szCs w:val="28"/>
          <w:rtl/>
        </w:rPr>
        <w:t xml:space="preserve">ولايأتل أُوْلوا الفضل منكم و السعة أن يؤتوا أُوْلى القربى و المسكين و المهجرين</w:t>
      </w:r>
    </w:p>
    <w:p>
      <w:pPr>
        <w:pStyle w:val="BookText"/>
      </w:pPr>
      <w:r>
        <w:rPr>
          <w:rFonts w:ascii="IRNazanin" w:hAnsi="IRNazanin" w:eastAsia="IRNazanin" w:cs="IRNazanin"/>
          <w:lang w:bidi="fa-IR"/>
          <w:color w:val="111111"/>
          <w:sz w:val="28"/>
          <w:szCs w:val="28"/>
          <w:rtl/>
        </w:rPr>
        <w:t xml:space="preserve">«إيتلاء» (مصدر «يأتلى») مى تواند مشتق از «الو» به معناى «تقصير و منع» باشد. هم چنين مى تواند از «اليّه» به معناى «حلف» و سوگند خوردن باشد. در صورتى كه به معناى «حلف» باشد، «يؤتوا» منفى به «لا» ى محذوف است; يعنى، «لايحلفوا أن لايؤتوا...» درباره شأن نزول آيه شريفه دو نظر وجود دارد: 1- آيه درباره كسانى نازل شد كه پس از ماجراى «افك»، سوگند ياد كردند كه از انفاق به گروهى كه در اين ماجرا دست داشتند خوددارى كنند. 2- در خصوص ابوبكر نازل شد كه او پس از ماجراى «افك»، از انفاق به «مسطح بن اثاثة» - كه پسرخاله يا پسر خواهر وى بود - امتناع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- 24 - 31 - 33،35</w:t>
      </w:r>
    </w:p>
    <w:p>
      <w:pPr>
        <w:pStyle w:val="BookText"/>
      </w:pPr>
      <w:r>
        <w:rPr>
          <w:rFonts w:ascii="IRNazanin" w:hAnsi="IRNazanin" w:eastAsia="IRNazanin" w:cs="IRNazanin"/>
          <w:lang w:bidi="fa-IR"/>
          <w:color w:val="111111"/>
          <w:sz w:val="28"/>
          <w:szCs w:val="28"/>
          <w:rtl/>
        </w:rPr>
        <w:t xml:space="preserve">33 - گناه ، مانع فلاح و رستگارى است .</w:t>
      </w:r>
    </w:p>
    <w:p>
      <w:pPr>
        <w:pStyle w:val="BookText"/>
      </w:pPr>
      <w:r>
        <w:rPr>
          <w:rFonts w:ascii="Amiri" w:hAnsi="Amiri" w:eastAsia="Amiri" w:cs="Amiri"/>
          <w:lang w:bidi="ar-SA"/>
          <w:color w:val="111111"/>
          <w:sz w:val="28"/>
          <w:szCs w:val="28"/>
          <w:rtl/>
        </w:rPr>
        <w:t xml:space="preserve">توبوا إلى اللّه جميعًا . .. لعلّكم تفلحون</w:t>
      </w:r>
    </w:p>
    <w:p>
      <w:pPr>
        <w:pStyle w:val="BookText"/>
      </w:pPr>
      <w:r>
        <w:rPr>
          <w:rFonts w:ascii="IRNazanin" w:hAnsi="IRNazanin" w:eastAsia="IRNazanin" w:cs="IRNazanin"/>
          <w:lang w:bidi="fa-IR"/>
          <w:color w:val="111111"/>
          <w:sz w:val="28"/>
          <w:szCs w:val="28"/>
          <w:rtl/>
        </w:rPr>
        <w:t xml:space="preserve">از اين كه خداوند مؤمنان را براى رسيدن به فلاح و رستگارى، به توبه و بازگشت از راه خطا و گناه فرا خوانده است، مى توان استفاده كرد كه گناه و خطا، مانع از رستگارى است و بايد با توبه اين مانع را از سر راه برداشت.</w:t>
      </w:r>
    </w:p>
    <w:p>
      <w:pPr>
        <w:pStyle w:val="BookText"/>
      </w:pPr>
      <w:r>
        <w:rPr>
          <w:rFonts w:ascii="IRNazanin" w:hAnsi="IRNazanin" w:eastAsia="IRNazanin" w:cs="IRNazanin"/>
          <w:lang w:bidi="fa-IR"/>
          <w:color w:val="111111"/>
          <w:sz w:val="28"/>
          <w:szCs w:val="28"/>
          <w:rtl/>
        </w:rPr>
        <w:t xml:space="preserve">35 - گناه ، موجب كفر و بيرون آمدن از زمره مؤمنان نيست .</w:t>
      </w:r>
    </w:p>
    <w:p>
      <w:pPr>
        <w:pStyle w:val="BookText"/>
      </w:pPr>
      <w:r>
        <w:rPr>
          <w:rFonts w:ascii="Amiri" w:hAnsi="Amiri" w:eastAsia="Amiri" w:cs="Amiri"/>
          <w:lang w:bidi="ar-SA"/>
          <w:color w:val="111111"/>
          <w:sz w:val="28"/>
          <w:szCs w:val="28"/>
          <w:rtl/>
        </w:rPr>
        <w:t xml:space="preserve">توبوا إلى اللّه جميعًا أيّه المؤمنون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مؤمنان گناه كار را با عنوان «مؤمنان» خطاب كرده است و اين مى رساند كه انسان به صرف گناه كردن، كافر نشده و از صف مؤمنان بيرون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- 25 - 22 - 9</w:t>
      </w:r>
    </w:p>
    <w:p>
      <w:pPr>
        <w:pStyle w:val="BookText"/>
      </w:pPr>
      <w:r>
        <w:rPr>
          <w:rFonts w:ascii="IRNazanin" w:hAnsi="IRNazanin" w:eastAsia="IRNazanin" w:cs="IRNazanin"/>
          <w:lang w:bidi="fa-IR"/>
          <w:color w:val="111111"/>
          <w:sz w:val="28"/>
          <w:szCs w:val="28"/>
          <w:rtl/>
        </w:rPr>
        <w:t xml:space="preserve">9 - جرم پيشگى و تبه كارى ، موجب محروميت از غفران و رحمت الهى</w:t>
      </w:r>
    </w:p>
    <w:p>
      <w:pPr>
        <w:pStyle w:val="BookText"/>
      </w:pPr>
      <w:r>
        <w:rPr>
          <w:rFonts w:ascii="Amiri" w:hAnsi="Amiri" w:eastAsia="Amiri" w:cs="Amiri"/>
          <w:lang w:bidi="ar-SA"/>
          <w:color w:val="111111"/>
          <w:sz w:val="28"/>
          <w:szCs w:val="28"/>
          <w:rtl/>
        </w:rPr>
        <w:t xml:space="preserve">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- 26 - 101 - 3</w:t>
      </w:r>
    </w:p>
    <w:p>
      <w:pPr>
        <w:pStyle w:val="BookText"/>
      </w:pPr>
      <w:r>
        <w:rPr>
          <w:rFonts w:ascii="IRNazanin" w:hAnsi="IRNazanin" w:eastAsia="IRNazanin" w:cs="IRNazanin"/>
          <w:lang w:bidi="fa-IR"/>
          <w:color w:val="111111"/>
          <w:sz w:val="28"/>
          <w:szCs w:val="28"/>
          <w:rtl/>
        </w:rPr>
        <w:t xml:space="preserve">3 - آشكار گشتن پوچى دوستى هاى مبتنى بر جرم و گناه در قيامت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أضلّنا إلاّ المجرمون . .. و لاصديق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- 26 - 200 - 2</w:t>
      </w:r>
    </w:p>
    <w:p>
      <w:pPr>
        <w:pStyle w:val="BookText"/>
      </w:pPr>
      <w:r>
        <w:rPr>
          <w:rFonts w:ascii="IRNazanin" w:hAnsi="IRNazanin" w:eastAsia="IRNazanin" w:cs="IRNazanin"/>
          <w:lang w:bidi="fa-IR"/>
          <w:color w:val="111111"/>
          <w:sz w:val="28"/>
          <w:szCs w:val="28"/>
          <w:rtl/>
        </w:rPr>
        <w:t xml:space="preserve">2 - جرم و گناه ، زمينه ساز حق ناپذيرى</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- 26 - 202 - 2</w:t>
      </w:r>
    </w:p>
    <w:p>
      <w:pPr>
        <w:pStyle w:val="BookText"/>
      </w:pPr>
      <w:r>
        <w:rPr>
          <w:rFonts w:ascii="IRNazanin" w:hAnsi="IRNazanin" w:eastAsia="IRNazanin" w:cs="IRNazanin"/>
          <w:lang w:bidi="fa-IR"/>
          <w:color w:val="111111"/>
          <w:sz w:val="28"/>
          <w:szCs w:val="28"/>
          <w:rtl/>
        </w:rPr>
        <w:t xml:space="preserve">2 - غوطهورى مجرمان در گناه و تباهى ، مايه غفلت آنان از عذاب الهى</w:t>
      </w:r>
    </w:p>
    <w:p>
      <w:pPr>
        <w:pStyle w:val="BookText"/>
      </w:pPr>
      <w:r>
        <w:rPr>
          <w:rFonts w:ascii="Amiri" w:hAnsi="Amiri" w:eastAsia="Amiri" w:cs="Amiri"/>
          <w:lang w:bidi="ar-SA"/>
          <w:color w:val="111111"/>
          <w:sz w:val="28"/>
          <w:szCs w:val="28"/>
          <w:rtl/>
        </w:rPr>
        <w:t xml:space="preserve">فيأتيهم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- 26 - 222 - 2</w:t>
      </w:r>
    </w:p>
    <w:p>
      <w:pPr>
        <w:pStyle w:val="BookText"/>
      </w:pPr>
      <w:r>
        <w:rPr>
          <w:rFonts w:ascii="IRNazanin" w:hAnsi="IRNazanin" w:eastAsia="IRNazanin" w:cs="IRNazanin"/>
          <w:lang w:bidi="fa-IR"/>
          <w:color w:val="111111"/>
          <w:sz w:val="28"/>
          <w:szCs w:val="28"/>
          <w:rtl/>
        </w:rPr>
        <w:t xml:space="preserve">2 - دروغ پردازى و گناه ، نمود هاى تصرف شياطين در قلب و روح انسان</w:t>
      </w:r>
    </w:p>
    <w:p>
      <w:pPr>
        <w:pStyle w:val="BookText"/>
      </w:pPr>
      <w:r>
        <w:rPr>
          <w:rFonts w:ascii="Amiri" w:hAnsi="Amiri" w:eastAsia="Amiri" w:cs="Amiri"/>
          <w:lang w:bidi="ar-SA"/>
          <w:color w:val="111111"/>
          <w:sz w:val="28"/>
          <w:szCs w:val="28"/>
          <w:rtl/>
        </w:rPr>
        <w:t xml:space="preserve">تنزّل على كلّ 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- 27 - 11 - 5</w:t>
      </w:r>
    </w:p>
    <w:p>
      <w:pPr>
        <w:pStyle w:val="BookText"/>
      </w:pPr>
      <w:r>
        <w:rPr>
          <w:rFonts w:ascii="IRNazanin" w:hAnsi="IRNazanin" w:eastAsia="IRNazanin" w:cs="IRNazanin"/>
          <w:lang w:bidi="fa-IR"/>
          <w:color w:val="111111"/>
          <w:sz w:val="28"/>
          <w:szCs w:val="28"/>
          <w:rtl/>
        </w:rPr>
        <w:t xml:space="preserve">5 - ارتكاب گناه ، ظلم و درپى دارنده كيفر الهى</w:t>
      </w:r>
    </w:p>
    <w:p>
      <w:pPr>
        <w:pStyle w:val="BookText"/>
      </w:pPr>
      <w:r>
        <w:rPr>
          <w:rFonts w:ascii="Amiri" w:hAnsi="Amiri" w:eastAsia="Amiri" w:cs="Amiri"/>
          <w:lang w:bidi="ar-SA"/>
          <w:color w:val="111111"/>
          <w:sz w:val="28"/>
          <w:szCs w:val="28"/>
          <w:rtl/>
        </w:rPr>
        <w:t xml:space="preserve">لايخاف لدىّ المرسلون . إلاّمن 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- 27 - 46 - 4</w:t>
      </w:r>
    </w:p>
    <w:p>
      <w:pPr>
        <w:pStyle w:val="BookText"/>
      </w:pPr>
      <w:r>
        <w:rPr>
          <w:rFonts w:ascii="IRNazanin" w:hAnsi="IRNazanin" w:eastAsia="IRNazanin" w:cs="IRNazanin"/>
          <w:lang w:bidi="fa-IR"/>
          <w:color w:val="111111"/>
          <w:sz w:val="28"/>
          <w:szCs w:val="28"/>
          <w:rtl/>
        </w:rPr>
        <w:t xml:space="preserve">4 - قرار گرفتن ثموديان در مشكلات و گرفتارى ها به خاطر گناهان</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IRNazanin" w:hAnsi="IRNazanin" w:eastAsia="IRNazanin" w:cs="IRNazanin"/>
          <w:lang w:bidi="fa-IR"/>
          <w:color w:val="111111"/>
          <w:sz w:val="28"/>
          <w:szCs w:val="28"/>
          <w:rtl/>
        </w:rPr>
        <w:t xml:space="preserve">از تعبير «لعلّكم ترحمون» استفاده مى شود كه ثموديان بر اثر گناهان، گرفتار بدبختى و مشكلات شده بودند و بيرون آمدن از آن و جلب رحمت خداوند، نيازمند استغفار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- 27 - 69 - 6</w:t>
      </w:r>
    </w:p>
    <w:p>
      <w:pPr>
        <w:pStyle w:val="BookText"/>
      </w:pPr>
      <w:r>
        <w:rPr>
          <w:rFonts w:ascii="IRNazanin" w:hAnsi="IRNazanin" w:eastAsia="IRNazanin" w:cs="IRNazanin"/>
          <w:lang w:bidi="fa-IR"/>
          <w:color w:val="111111"/>
          <w:sz w:val="28"/>
          <w:szCs w:val="28"/>
          <w:rtl/>
        </w:rPr>
        <w:t xml:space="preserve">6 - جرم و تبه كارى ، عامل هلاكت جوامع پيشين</w:t>
      </w:r>
    </w:p>
    <w:p>
      <w:pPr>
        <w:pStyle w:val="BookText"/>
      </w:pPr>
      <w:r>
        <w:rPr>
          <w:rFonts w:ascii="Amiri" w:hAnsi="Amiri" w:eastAsia="Amiri" w:cs="Amiri"/>
          <w:lang w:bidi="ar-SA"/>
          <w:color w:val="111111"/>
          <w:sz w:val="28"/>
          <w:szCs w:val="28"/>
          <w:rtl/>
        </w:rPr>
        <w:t xml:space="preserve">فانظروا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- 27 - 85 - 4</w:t>
      </w:r>
    </w:p>
    <w:p>
      <w:pPr>
        <w:pStyle w:val="BookText"/>
      </w:pPr>
      <w:r>
        <w:rPr>
          <w:rFonts w:ascii="IRNazanin" w:hAnsi="IRNazanin" w:eastAsia="IRNazanin" w:cs="IRNazanin"/>
          <w:lang w:bidi="fa-IR"/>
          <w:color w:val="111111"/>
          <w:sz w:val="28"/>
          <w:szCs w:val="28"/>
          <w:rtl/>
        </w:rPr>
        <w:t xml:space="preserve">4 - ظلم و گناه خود انسان ، مايه ابتلاى وى به عذاب الهى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وقع القول عليهم بما ظلموا</w:t>
      </w:r>
    </w:p>
    <w:p>
      <w:pPr>
        <w:pStyle w:val="BookText"/>
      </w:pPr>
      <w:r>
        <w:rPr>
          <w:rFonts w:ascii="IRNazanin" w:hAnsi="IRNazanin" w:eastAsia="IRNazanin" w:cs="IRNazanin"/>
          <w:lang w:bidi="fa-IR"/>
          <w:color w:val="111111"/>
          <w:sz w:val="28"/>
          <w:szCs w:val="28"/>
          <w:rtl/>
        </w:rPr>
        <w:t xml:space="preserve">«با» در «بما ظلموا» براى سببيت و نشانگر آن است كه سبب اصلى محكوميت كافران به عذاب الهى، ظلم و ستم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- 27 - 89 - 2</w:t>
      </w:r>
    </w:p>
    <w:p>
      <w:pPr>
        <w:pStyle w:val="BookText"/>
      </w:pPr>
      <w:r>
        <w:rPr>
          <w:rFonts w:ascii="IRNazanin" w:hAnsi="IRNazanin" w:eastAsia="IRNazanin" w:cs="IRNazanin"/>
          <w:lang w:bidi="fa-IR"/>
          <w:color w:val="111111"/>
          <w:sz w:val="28"/>
          <w:szCs w:val="28"/>
          <w:rtl/>
        </w:rPr>
        <w:t xml:space="preserve">2 - نگه داشتن اعمال نيك تا صحنه قيامت و از دست ندادن آنها در نتيجه گناه ، شرط بهرهورى انسان از ثمرات آن</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IRNazanin" w:hAnsi="IRNazanin" w:eastAsia="IRNazanin" w:cs="IRNazanin"/>
          <w:lang w:bidi="fa-IR"/>
          <w:color w:val="111111"/>
          <w:sz w:val="28"/>
          <w:szCs w:val="28"/>
          <w:rtl/>
        </w:rPr>
        <w:t xml:space="preserve">واژه «جاء» مى تواند اشاره به اين داشته باشد كه اعمال نيك، در صورتى ثمربخش است كه انسان بتواند تا پايان عمر آن را حفظ كرده و با گناهان خود موجبات حبط آن را فراهم نكرد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- 27 - 90 - 2</w:t>
      </w:r>
    </w:p>
    <w:p>
      <w:pPr>
        <w:pStyle w:val="BookText"/>
      </w:pPr>
      <w:r>
        <w:rPr>
          <w:rFonts w:ascii="IRNazanin" w:hAnsi="IRNazanin" w:eastAsia="IRNazanin" w:cs="IRNazanin"/>
          <w:lang w:bidi="fa-IR"/>
          <w:color w:val="111111"/>
          <w:sz w:val="28"/>
          <w:szCs w:val="28"/>
          <w:rtl/>
        </w:rPr>
        <w:t xml:space="preserve">2 - به همراه بردن گناهان تا صحنه قيامت ، عامل دوزخى شدن انسان</w:t>
      </w:r>
    </w:p>
    <w:p>
      <w:pPr>
        <w:pStyle w:val="BookText"/>
      </w:pPr>
      <w:r>
        <w:rPr>
          <w:rFonts w:ascii="Amiri" w:hAnsi="Amiri" w:eastAsia="Amiri" w:cs="Amiri"/>
          <w:lang w:bidi="ar-SA"/>
          <w:color w:val="111111"/>
          <w:sz w:val="28"/>
          <w:szCs w:val="28"/>
          <w:rtl/>
        </w:rPr>
        <w:t xml:space="preserve">و من جاء بالسيّئة فكبّت وجوههم فى النّار</w:t>
      </w:r>
    </w:p>
    <w:p>
      <w:pPr>
        <w:pStyle w:val="BookText"/>
      </w:pPr>
      <w:r>
        <w:rPr>
          <w:rFonts w:ascii="IRNazanin" w:hAnsi="IRNazanin" w:eastAsia="IRNazanin" w:cs="IRNazanin"/>
          <w:lang w:bidi="fa-IR"/>
          <w:color w:val="111111"/>
          <w:sz w:val="28"/>
          <w:szCs w:val="28"/>
          <w:rtl/>
        </w:rPr>
        <w:t xml:space="preserve">به كارگيرى واژه «جاء» ممكن است اشاره به اين داشته باشد كه كردار بد، در صورتى زيان بخش است كه انسان از آن توبه نكند و با سنگينى بار گناه در عرصه قيامت حاضر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- 29 - 13 - 3</w:t>
      </w:r>
    </w:p>
    <w:p>
      <w:pPr>
        <w:pStyle w:val="BookText"/>
      </w:pPr>
      <w:r>
        <w:rPr>
          <w:rFonts w:ascii="IRNazanin" w:hAnsi="IRNazanin" w:eastAsia="IRNazanin" w:cs="IRNazanin"/>
          <w:lang w:bidi="fa-IR"/>
          <w:color w:val="111111"/>
          <w:sz w:val="28"/>
          <w:szCs w:val="28"/>
          <w:rtl/>
        </w:rPr>
        <w:t xml:space="preserve">3 - گناه ، وبال گردن آدمى و بارى سنگين بر دوش او است .</w:t>
      </w:r>
    </w:p>
    <w:p>
      <w:pPr>
        <w:pStyle w:val="BookText"/>
      </w:pPr>
      <w:r>
        <w:rPr>
          <w:rFonts w:ascii="Amiri" w:hAnsi="Amiri" w:eastAsia="Amiri" w:cs="Amiri"/>
          <w:lang w:bidi="ar-SA"/>
          <w:color w:val="111111"/>
          <w:sz w:val="28"/>
          <w:szCs w:val="28"/>
          <w:rtl/>
        </w:rPr>
        <w:t xml:space="preserve">و ليحملنّ أثقالهم و أثقالاً مع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- 29 - 40 - 4،16</w:t>
      </w:r>
    </w:p>
    <w:p>
      <w:pPr>
        <w:pStyle w:val="BookText"/>
      </w:pPr>
      <w:r>
        <w:rPr>
          <w:rFonts w:ascii="IRNazanin" w:hAnsi="IRNazanin" w:eastAsia="IRNazanin" w:cs="IRNazanin"/>
          <w:lang w:bidi="fa-IR"/>
          <w:color w:val="111111"/>
          <w:sz w:val="28"/>
          <w:szCs w:val="28"/>
          <w:rtl/>
        </w:rPr>
        <w:t xml:space="preserve">4 - آلودگى به گناه ، در پى دارنده عذاب و هلاكت است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16 - آلوده شدن به گناه ، ستم به خويش است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- 30 - 12 - 3</w:t>
      </w:r>
    </w:p>
    <w:p>
      <w:pPr>
        <w:pStyle w:val="BookText"/>
      </w:pPr>
      <w:r>
        <w:rPr>
          <w:rFonts w:ascii="IRNazanin" w:hAnsi="IRNazanin" w:eastAsia="IRNazanin" w:cs="IRNazanin"/>
          <w:lang w:bidi="fa-IR"/>
          <w:color w:val="111111"/>
          <w:sz w:val="28"/>
          <w:szCs w:val="28"/>
          <w:rtl/>
        </w:rPr>
        <w:t xml:space="preserve">3 - جرم و گناه ، عامل نااميدى انسان ، در قيامت است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- 30 - 36 - 11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گناهان ، در سرنوشت انسان ها ، تأثير سوء دارند .</w:t>
      </w:r>
    </w:p>
    <w:p>
      <w:pPr>
        <w:pStyle w:val="BookText"/>
      </w:pPr>
      <w:r>
        <w:rPr>
          <w:rFonts w:ascii="Amiri" w:hAnsi="Amiri" w:eastAsia="Amiri" w:cs="Amiri"/>
          <w:lang w:bidi="ar-SA"/>
          <w:color w:val="111111"/>
          <w:sz w:val="28"/>
          <w:szCs w:val="28"/>
          <w:rtl/>
        </w:rPr>
        <w:t xml:space="preserve">و إن تصبهم سيّئة بما قدّمت أيديهم</w:t>
      </w:r>
    </w:p>
    <w:p>
      <w:pPr>
        <w:pStyle w:val="BookText"/>
      </w:pPr>
      <w:r>
        <w:rPr>
          <w:rFonts w:ascii="IRNazanin" w:hAnsi="IRNazanin" w:eastAsia="IRNazanin" w:cs="IRNazanin"/>
          <w:lang w:bidi="fa-IR"/>
          <w:color w:val="111111"/>
          <w:sz w:val="28"/>
          <w:szCs w:val="28"/>
          <w:rtl/>
        </w:rPr>
        <w:t xml:space="preserve">بى شك، مراد از «ما قدّمت» به قرينه مقام، رفتار خوب و پسنديده نيست و بلكه گناهان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- 30 - 38 - 11</w:t>
      </w:r>
    </w:p>
    <w:p>
      <w:pPr>
        <w:pStyle w:val="BookText"/>
      </w:pPr>
      <w:r>
        <w:rPr>
          <w:rFonts w:ascii="IRNazanin" w:hAnsi="IRNazanin" w:eastAsia="IRNazanin" w:cs="IRNazanin"/>
          <w:lang w:bidi="fa-IR"/>
          <w:color w:val="111111"/>
          <w:sz w:val="28"/>
          <w:szCs w:val="28"/>
          <w:rtl/>
        </w:rPr>
        <w:t xml:space="preserve">11 - پرداختن به كار هاى خير ، مانند انفاق به نيازمندان - با توجّه به دستاورد بدِ كار هاى نادرست - لازم است .</w:t>
      </w:r>
    </w:p>
    <w:p>
      <w:pPr>
        <w:pStyle w:val="BookText"/>
      </w:pPr>
      <w:r>
        <w:rPr>
          <w:rFonts w:ascii="Amiri" w:hAnsi="Amiri" w:eastAsia="Amiri" w:cs="Amiri"/>
          <w:lang w:bidi="ar-SA"/>
          <w:color w:val="111111"/>
          <w:sz w:val="28"/>
          <w:szCs w:val="28"/>
          <w:rtl/>
        </w:rPr>
        <w:t xml:space="preserve">تصبهم سيّئة بما قدّمت أيديهم . .. فأَت ذا القربى حقّه</w:t>
      </w:r>
    </w:p>
    <w:p>
      <w:pPr>
        <w:pStyle w:val="BookText"/>
      </w:pPr>
      <w:r>
        <w:rPr>
          <w:rFonts w:ascii="IRNazanin" w:hAnsi="IRNazanin" w:eastAsia="IRNazanin" w:cs="IRNazanin"/>
          <w:lang w:bidi="fa-IR"/>
          <w:color w:val="111111"/>
          <w:sz w:val="28"/>
          <w:szCs w:val="28"/>
          <w:rtl/>
        </w:rPr>
        <w:t xml:space="preserve">«فا» در «فآت» مى تواند فصيحه و مربوط به فراز «إن تصبهم» در آيات قبل باشد; يعنى: «حال كه سيّئه، در پى دارنده ناگوارى است، پس، از آن پرهيز و حقوق خويشاوندان و. .. را ادا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- 30 - 41 - 4،7،10،13،14،18</w:t>
      </w:r>
    </w:p>
    <w:p>
      <w:pPr>
        <w:pStyle w:val="BookText"/>
      </w:pPr>
      <w:r>
        <w:rPr>
          <w:rFonts w:ascii="IRNazanin" w:hAnsi="IRNazanin" w:eastAsia="IRNazanin" w:cs="IRNazanin"/>
          <w:lang w:bidi="fa-IR"/>
          <w:color w:val="111111"/>
          <w:sz w:val="28"/>
          <w:szCs w:val="28"/>
          <w:rtl/>
        </w:rPr>
        <w:t xml:space="preserve">4 - گناه و معصيت انسان ها ، زمين ها و دريا ها را از بازدهى و سودبخشى ساقط مى كند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IRNazanin" w:hAnsi="IRNazanin" w:eastAsia="IRNazanin" w:cs="IRNazanin"/>
          <w:lang w:bidi="fa-IR"/>
          <w:color w:val="111111"/>
          <w:sz w:val="28"/>
          <w:szCs w:val="28"/>
          <w:rtl/>
        </w:rPr>
        <w:t xml:space="preserve">7 - تمامى پديده هاى خشكى و دريا ، گرفتار آثار گناه آدميان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IRNazanin" w:hAnsi="IRNazanin" w:eastAsia="IRNazanin" w:cs="IRNazanin"/>
          <w:lang w:bidi="fa-IR"/>
          <w:color w:val="111111"/>
          <w:sz w:val="28"/>
          <w:szCs w:val="28"/>
          <w:rtl/>
        </w:rPr>
        <w:t xml:space="preserve">10 - خداوند ، به منظور تنبّه انسان ها ، تنها بخشى از گناهان را كيفر مى هد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IRNazanin" w:hAnsi="IRNazanin" w:eastAsia="IRNazanin" w:cs="IRNazanin"/>
          <w:lang w:bidi="fa-IR"/>
          <w:color w:val="111111"/>
          <w:sz w:val="28"/>
          <w:szCs w:val="28"/>
          <w:rtl/>
        </w:rPr>
        <w:t xml:space="preserve">13 - فلسفه از دست رفتن امكانات دنيوى ، در پى گناه ، تنبيه گناهكاران جهت بازگشت از خطا به صراط مستقيم است .</w:t>
      </w:r>
    </w:p>
    <w:p>
      <w:pPr>
        <w:pStyle w:val="BookText"/>
      </w:pPr>
      <w:r>
        <w:rPr>
          <w:rFonts w:ascii="Amiri" w:hAnsi="Amiri" w:eastAsia="Amiri" w:cs="Amiri"/>
          <w:lang w:bidi="ar-SA"/>
          <w:color w:val="111111"/>
          <w:sz w:val="28"/>
          <w:szCs w:val="28"/>
          <w:rtl/>
        </w:rPr>
        <w:t xml:space="preserve">ظهر الفساد فى البرّ . .. ليذيقهم بعض الذى عملوا</w:t>
      </w:r>
    </w:p>
    <w:p>
      <w:pPr>
        <w:pStyle w:val="BookText"/>
      </w:pPr>
      <w:r>
        <w:rPr>
          <w:rFonts w:ascii="IRNazanin" w:hAnsi="IRNazanin" w:eastAsia="IRNazanin" w:cs="IRNazanin"/>
          <w:lang w:bidi="fa-IR"/>
          <w:color w:val="111111"/>
          <w:sz w:val="28"/>
          <w:szCs w:val="28"/>
          <w:rtl/>
        </w:rPr>
        <w:t xml:space="preserve">«لام» در «ليذيقهم» لام عاقبت است و «لعلّ» معناى تعليل دارد و مراد از «فساد» براساس ريشه لغوى آن، يعنى خروج شىء از اعتدال (تباه شدن)، قابل بهره بردارى نبودن امكانات و يا از دست دادن آنها است. بنابراين، خداوند، در پى آلوده شدن انسان ها، به گناه، آنان را مبتلا مى كند تا به اين صورت، بيدارشان سازد.</w:t>
      </w:r>
    </w:p>
    <w:p>
      <w:pPr>
        <w:pStyle w:val="BookText"/>
      </w:pPr>
      <w:r>
        <w:rPr>
          <w:rFonts w:ascii="IRNazanin" w:hAnsi="IRNazanin" w:eastAsia="IRNazanin" w:cs="IRNazanin"/>
          <w:lang w:bidi="fa-IR"/>
          <w:color w:val="111111"/>
          <w:sz w:val="28"/>
          <w:szCs w:val="28"/>
          <w:rtl/>
        </w:rPr>
        <w:t xml:space="preserve">14 - گناه ، عامل دورى معنوى انسان از خدا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Amiri" w:hAnsi="Amiri" w:eastAsia="Amiri" w:cs="Amiri"/>
          <w:lang w:bidi="ar-SA"/>
          <w:color w:val="111111"/>
          <w:sz w:val="28"/>
          <w:szCs w:val="28"/>
          <w:rtl/>
        </w:rPr>
        <w:t xml:space="preserve">18 - « قال الصادق ( ع ) : حياة دوابّ البحر بالمطر ، فإذا كُفّ المطر ظهر الفساد فى البرّ و البحر و ذلك إذا كثرت الذنوب و المعاصى . . . ;</w:t>
      </w:r>
    </w:p>
    <w:p>
      <w:pPr>
        <w:pStyle w:val="BookText"/>
      </w:pPr>
      <w:r>
        <w:rPr>
          <w:rFonts w:ascii="IRNazanin" w:hAnsi="IRNazanin" w:eastAsia="IRNazanin" w:cs="IRNazanin"/>
          <w:lang w:bidi="fa-IR"/>
          <w:color w:val="111111"/>
          <w:sz w:val="28"/>
          <w:szCs w:val="28"/>
          <w:rtl/>
        </w:rPr>
        <w:t xml:space="preserve">امام صادق(ع) فرمود: حيات جنبدگان دريا، وابسته به باران است و اگر باران نبارد، در خشكى و دريا، فساد آشكار مى شود. آن، هنگامى است كه گناه و معصيت ها زياد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- 30 - 42 - 16</w:t>
      </w:r>
    </w:p>
    <w:p>
      <w:pPr>
        <w:pStyle w:val="BookText"/>
      </w:pPr>
      <w:r>
        <w:rPr>
          <w:rFonts w:ascii="IRNazanin" w:hAnsi="IRNazanin" w:eastAsia="IRNazanin" w:cs="IRNazanin"/>
          <w:lang w:bidi="fa-IR"/>
          <w:color w:val="111111"/>
          <w:sz w:val="28"/>
          <w:szCs w:val="28"/>
          <w:rtl/>
        </w:rPr>
        <w:t xml:space="preserve">16 - غير از شرك ، گناهان ديگرى وجود دارد كه موجب گرفتار شدن به عذاب دنيوى مى شود .</w:t>
      </w:r>
    </w:p>
    <w:p>
      <w:pPr>
        <w:pStyle w:val="BookText"/>
      </w:pPr>
      <w:r>
        <w:rPr>
          <w:rFonts w:ascii="Amiri" w:hAnsi="Amiri" w:eastAsia="Amiri" w:cs="Amiri"/>
          <w:lang w:bidi="ar-SA"/>
          <w:color w:val="111111"/>
          <w:sz w:val="28"/>
          <w:szCs w:val="28"/>
          <w:rtl/>
        </w:rPr>
        <w:t xml:space="preserve">فانظروا كيف كان عقبة الذين . .. كان أكثرهم مشركين</w:t>
      </w:r>
    </w:p>
    <w:p>
      <w:pPr>
        <w:pStyle w:val="BookText"/>
      </w:pPr>
      <w:r>
        <w:rPr>
          <w:rFonts w:ascii="IRNazanin" w:hAnsi="IRNazanin" w:eastAsia="IRNazanin" w:cs="IRNazanin"/>
          <w:lang w:bidi="fa-IR"/>
          <w:color w:val="111111"/>
          <w:sz w:val="28"/>
          <w:szCs w:val="28"/>
          <w:rtl/>
        </w:rPr>
        <w:t xml:space="preserve">فرمان به مطالعه در عاقبت كسانى كه به خاطر انحراف و پيمودن راه نادرست، گرفتار عذاب شدند و آنگاه يادآورى اين نكته كه اكثر آنان، مشرك بودند، نشان مى دهد كه در ميان گرفتار شدگان به عذاب، غير مشرك هم بوده اند. بديهى است از آن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جايى كه موحدان، گرفتار عذاب نمى شوند، به دست مى آيد كه آنان، گناهكار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- 39 - 53 - 2</w:t>
      </w:r>
    </w:p>
    <w:p>
      <w:pPr>
        <w:pStyle w:val="BookText"/>
      </w:pPr>
      <w:r>
        <w:rPr>
          <w:rFonts w:ascii="IRNazanin" w:hAnsi="IRNazanin" w:eastAsia="IRNazanin" w:cs="IRNazanin"/>
          <w:lang w:bidi="fa-IR"/>
          <w:color w:val="111111"/>
          <w:sz w:val="28"/>
          <w:szCs w:val="28"/>
          <w:rtl/>
        </w:rPr>
        <w:t xml:space="preserve">2 - گناه و اسراف ، مانع از تقرب انسان به خداوند است .</w:t>
      </w:r>
    </w:p>
    <w:p>
      <w:pPr>
        <w:pStyle w:val="BookText"/>
      </w:pPr>
      <w:r>
        <w:rPr>
          <w:rFonts w:ascii="Amiri" w:hAnsi="Amiri" w:eastAsia="Amiri" w:cs="Amiri"/>
          <w:lang w:bidi="ar-SA"/>
          <w:color w:val="111111"/>
          <w:sz w:val="28"/>
          <w:szCs w:val="28"/>
          <w:rtl/>
        </w:rPr>
        <w:t xml:space="preserve">قل يعبادى الذين أسرفوا</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ابلاغ پيام رحمت الهى به گنه كاران كرده و خود آنان را مستقيماً مورد خطاب قرار نداده است،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- 40 - 21 - 10</w:t>
      </w:r>
    </w:p>
    <w:p>
      <w:pPr>
        <w:pStyle w:val="BookText"/>
      </w:pPr>
      <w:r>
        <w:rPr>
          <w:rFonts w:ascii="IRNazanin" w:hAnsi="IRNazanin" w:eastAsia="IRNazanin" w:cs="IRNazanin"/>
          <w:lang w:bidi="fa-IR"/>
          <w:color w:val="111111"/>
          <w:sz w:val="28"/>
          <w:szCs w:val="28"/>
          <w:rtl/>
        </w:rPr>
        <w:t xml:space="preserve">10 - گناهان ، زمينه ساز عذاب الهى و نابودشدن تمدن ها ، قدرت ها و آثار ملى</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- 40 - 43 - 9</w:t>
      </w:r>
    </w:p>
    <w:p>
      <w:pPr>
        <w:pStyle w:val="BookText"/>
      </w:pPr>
      <w:r>
        <w:rPr>
          <w:rFonts w:ascii="IRNazanin" w:hAnsi="IRNazanin" w:eastAsia="IRNazanin" w:cs="IRNazanin"/>
          <w:lang w:bidi="fa-IR"/>
          <w:color w:val="111111"/>
          <w:sz w:val="28"/>
          <w:szCs w:val="28"/>
          <w:rtl/>
        </w:rPr>
        <w:t xml:space="preserve">9 - اسراف و زياده روى در گناه و حق ستيزى ، موجب دوزخى شدن انسان ها است .</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- 42 - 30 - 3،9</w:t>
      </w:r>
    </w:p>
    <w:p>
      <w:pPr>
        <w:pStyle w:val="BookText"/>
      </w:pPr>
      <w:r>
        <w:rPr>
          <w:rFonts w:ascii="IRNazanin" w:hAnsi="IRNazanin" w:eastAsia="IRNazanin" w:cs="IRNazanin"/>
          <w:lang w:bidi="fa-IR"/>
          <w:color w:val="111111"/>
          <w:sz w:val="28"/>
          <w:szCs w:val="28"/>
          <w:rtl/>
        </w:rPr>
        <w:t xml:space="preserve">3 - تأثير گناه ، در گرفتار آمدن انسان ها به قحطى و خشكسالى</w:t>
      </w:r>
    </w:p>
    <w:p>
      <w:pPr>
        <w:pStyle w:val="BookText"/>
      </w:pPr>
      <w:r>
        <w:rPr>
          <w:rFonts w:ascii="Amiri" w:hAnsi="Amiri" w:eastAsia="Amiri" w:cs="Amiri"/>
          <w:lang w:bidi="ar-SA"/>
          <w:color w:val="111111"/>
          <w:sz w:val="28"/>
          <w:szCs w:val="28"/>
          <w:rtl/>
        </w:rPr>
        <w:t xml:space="preserve">و هو الذى ينزّل الغيث من بعد ما قنطوا . .. و ما أصبكم من مصيبة فبما كسبت أيديكم</w:t>
      </w:r>
    </w:p>
    <w:p>
      <w:pPr>
        <w:pStyle w:val="BookText"/>
      </w:pPr>
      <w:r>
        <w:rPr>
          <w:rFonts w:ascii="IRNazanin" w:hAnsi="IRNazanin" w:eastAsia="IRNazanin" w:cs="IRNazanin"/>
          <w:lang w:bidi="fa-IR"/>
          <w:color w:val="111111"/>
          <w:sz w:val="28"/>
          <w:szCs w:val="28"/>
          <w:rtl/>
        </w:rPr>
        <w:t xml:space="preserve">سياق آيات ،مى تواند بيانگراين نكته باشد كه رحمت و قدرت الهى گسترده و فراگير است و قحطى ها و خشكسالى ها بازتاب عملكرد خود انسان هااست.</w:t>
      </w:r>
    </w:p>
    <w:p>
      <w:pPr>
        <w:pStyle w:val="BookText"/>
      </w:pPr>
      <w:r>
        <w:rPr>
          <w:rFonts w:ascii="Amiri" w:hAnsi="Amiri" w:eastAsia="Amiri" w:cs="Amiri"/>
          <w:lang w:bidi="ar-SA"/>
          <w:color w:val="111111"/>
          <w:sz w:val="28"/>
          <w:szCs w:val="28"/>
          <w:rtl/>
        </w:rPr>
        <w:t xml:space="preserve">9 - « هشام بن سالم عن أبى عبداللّه ( ع ) قال : أما انّه ليس من عرق يضرب و لا نكبة و لا صداع و لا مرض إلاّ بذنب و ذلك قول اللّه عزّوجلّ فى كتابه « و ماأصابكم من مصيبة فبما كسبت أيديكم و يعفواْ عن كثير » قال : ثمّ قال ما يعفو اللّه أكثر مما يؤاخذ به ;</w:t>
      </w:r>
    </w:p>
    <w:p>
      <w:pPr>
        <w:pStyle w:val="BookText"/>
      </w:pPr>
      <w:r>
        <w:rPr>
          <w:rFonts w:ascii="IRNazanin" w:hAnsi="IRNazanin" w:eastAsia="IRNazanin" w:cs="IRNazanin"/>
          <w:lang w:bidi="fa-IR"/>
          <w:color w:val="111111"/>
          <w:sz w:val="28"/>
          <w:szCs w:val="28"/>
          <w:rtl/>
        </w:rPr>
        <w:t xml:space="preserve">هشام بن سالم از امام صادق(ع) روايت نموده كه فرمود: هيچ رگى نمى زند و هيچ گرفتارى و سردرد و مرضى عارض نمى شود مگر اين كه اثر گناهى است كه انجام گرفته، و اين است سخن خداى عزّوجلّ در كتاب خودش «و ما أصابكم من مصيبة فبما كسبت أيديكم و يعفواْ عن كثير» سپس امام فرمود: آنچه را خدا عفو مى كند بيشتر از آن است كه مورد مؤاخذه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- 42 - 31 - 3،11</w:t>
      </w:r>
    </w:p>
    <w:p>
      <w:pPr>
        <w:pStyle w:val="BookText"/>
      </w:pPr>
      <w:r>
        <w:rPr>
          <w:rFonts w:ascii="IRNazanin" w:hAnsi="IRNazanin" w:eastAsia="IRNazanin" w:cs="IRNazanin"/>
          <w:lang w:bidi="fa-IR"/>
          <w:color w:val="111111"/>
          <w:sz w:val="28"/>
          <w:szCs w:val="28"/>
          <w:rtl/>
        </w:rPr>
        <w:t xml:space="preserve">3 - تدبير هاى بشرى براى جلوگيرى از بازتاب هاى گناهان خود ، فاقد تأثير و كارايى است .</w:t>
      </w:r>
    </w:p>
    <w:p>
      <w:pPr>
        <w:pStyle w:val="BookText"/>
      </w:pPr>
      <w:r>
        <w:rPr>
          <w:rFonts w:ascii="Amiri" w:hAnsi="Amiri" w:eastAsia="Amiri" w:cs="Amiri"/>
          <w:lang w:bidi="ar-SA"/>
          <w:color w:val="111111"/>
          <w:sz w:val="28"/>
          <w:szCs w:val="28"/>
          <w:rtl/>
        </w:rPr>
        <w:t xml:space="preserve">و ما أصبكم . .. و ما أنتم بمعجزين فى الأرض</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برپايه ارتباط اين قسمت از آيه، با آيه قبل است.</w:t>
      </w:r>
    </w:p>
    <w:p>
      <w:pPr>
        <w:pStyle w:val="BookText"/>
      </w:pPr>
      <w:r>
        <w:rPr>
          <w:rFonts w:ascii="IRNazanin" w:hAnsi="IRNazanin" w:eastAsia="IRNazanin" w:cs="IRNazanin"/>
          <w:lang w:bidi="fa-IR"/>
          <w:color w:val="111111"/>
          <w:sz w:val="28"/>
          <w:szCs w:val="28"/>
          <w:rtl/>
        </w:rPr>
        <w:t xml:space="preserve">11 - بازتاب گناهان انسان به صورت مشكلات دنيايى ، تدبيرى الهى در جهت بازداشتن انسان از سركشى و تجاوز است .</w:t>
      </w:r>
    </w:p>
    <w:p>
      <w:pPr>
        <w:pStyle w:val="BookText"/>
      </w:pPr>
      <w:r>
        <w:rPr>
          <w:rFonts w:ascii="Amiri" w:hAnsi="Amiri" w:eastAsia="Amiri" w:cs="Amiri"/>
          <w:lang w:bidi="ar-SA"/>
          <w:color w:val="111111"/>
          <w:sz w:val="28"/>
          <w:szCs w:val="28"/>
          <w:rtl/>
        </w:rPr>
        <w:t xml:space="preserve">و ما أصبكم من مصيبة فبما كسبت أيديكم . .. و ما أنتم بمعجزين فى الأرض و ما لكم م</w:t>
      </w:r>
    </w:p>
    <w:p>
      <w:pPr>
        <w:pStyle w:val="BookText"/>
      </w:pPr>
      <w:r>
        <w:rPr>
          <w:rFonts w:ascii="IRNazanin" w:hAnsi="IRNazanin" w:eastAsia="IRNazanin" w:cs="IRNazanin"/>
          <w:lang w:bidi="fa-IR"/>
          <w:color w:val="111111"/>
          <w:sz w:val="28"/>
          <w:szCs w:val="28"/>
          <w:rtl/>
        </w:rPr>
        <w:t xml:space="preserve">سياق آيات، نشانگر بيان گونه هاى مختلف از يك حقيقت است; چه اين كه باران، غفران، ولايت و نصرت گونه هايى از روزى خداوند براى انسان ها است كه از پس خشكسالى، گناه و مصيبت به انسان ارزانى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- 43 - 36 - 10</w:t>
      </w:r>
    </w:p>
    <w:p>
      <w:pPr>
        <w:pStyle w:val="BookText"/>
      </w:pPr>
      <w:r>
        <w:rPr>
          <w:rFonts w:ascii="Amiri" w:hAnsi="Amiri" w:eastAsia="Amiri" w:cs="Amiri"/>
          <w:lang w:bidi="ar-SA"/>
          <w:color w:val="111111"/>
          <w:sz w:val="28"/>
          <w:szCs w:val="28"/>
          <w:rtl/>
        </w:rPr>
        <w:t xml:space="preserve">10 - « عن أميرالمؤمنين ( ع ) : من تصدّى بالإثم أعشى عن ذكر اللّه تعالى و من ترك الأخذ عمّن أمر اللّه بطاعته قيّض له شيطاناً فهو له قرين ;</w:t>
      </w:r>
    </w:p>
    <w:p>
      <w:pPr>
        <w:pStyle w:val="BookText"/>
      </w:pPr>
      <w:r>
        <w:rPr>
          <w:rFonts w:ascii="IRNazanin" w:hAnsi="IRNazanin" w:eastAsia="IRNazanin" w:cs="IRNazanin"/>
          <w:lang w:bidi="fa-IR"/>
          <w:color w:val="111111"/>
          <w:sz w:val="28"/>
          <w:szCs w:val="28"/>
          <w:rtl/>
        </w:rPr>
        <w:t xml:space="preserve">از اميرالمؤمنين(ع) روايت شده: هر كس مرتكب گناه شود از ياد خدا روى گردان شده و كوردل مى گردد و كسى كه ترك كند گرفتن [معارف دين] را از كسى كه خداوند اطاعت او را فرمان داده است، خداوند شيطانى را براى او قرار مى هد كه همدم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- 43 - 54 - 11</w:t>
      </w:r>
    </w:p>
    <w:p>
      <w:pPr>
        <w:pStyle w:val="BookText"/>
      </w:pPr>
      <w:r>
        <w:rPr>
          <w:rFonts w:ascii="IRNazanin" w:hAnsi="IRNazanin" w:eastAsia="IRNazanin" w:cs="IRNazanin"/>
          <w:lang w:bidi="fa-IR"/>
          <w:color w:val="111111"/>
          <w:sz w:val="28"/>
          <w:szCs w:val="28"/>
          <w:rtl/>
        </w:rPr>
        <w:t xml:space="preserve">11 - گناه و فسق انسان ها ، موجب گرفتار آمدن آنان به مخالفت با پيامبران و فرورفتن در منجلاب حكومت هاى طاغوتى</w:t>
      </w:r>
    </w:p>
    <w:p>
      <w:pPr>
        <w:pStyle w:val="BookText"/>
      </w:pPr>
      <w:r>
        <w:rPr>
          <w:rFonts w:ascii="Amiri" w:hAnsi="Amiri" w:eastAsia="Amiri" w:cs="Amiri"/>
          <w:lang w:bidi="ar-SA"/>
          <w:color w:val="111111"/>
          <w:sz w:val="28"/>
          <w:szCs w:val="28"/>
          <w:rtl/>
        </w:rPr>
        <w:t xml:space="preserve">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- 43 - 74 - 2</w:t>
      </w:r>
    </w:p>
    <w:p>
      <w:pPr>
        <w:pStyle w:val="BookText"/>
      </w:pPr>
      <w:r>
        <w:rPr>
          <w:rFonts w:ascii="IRNazanin" w:hAnsi="IRNazanin" w:eastAsia="IRNazanin" w:cs="IRNazanin"/>
          <w:lang w:bidi="fa-IR"/>
          <w:color w:val="111111"/>
          <w:sz w:val="28"/>
          <w:szCs w:val="28"/>
          <w:rtl/>
        </w:rPr>
        <w:t xml:space="preserve">2 - گناه پيشگى ، عامل ورود به جهنم و جاودانگى در عذاب</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- 43 - 75 - 3</w:t>
      </w:r>
    </w:p>
    <w:p>
      <w:pPr>
        <w:pStyle w:val="BookText"/>
      </w:pPr>
      <w:r>
        <w:rPr>
          <w:rFonts w:ascii="IRNazanin" w:hAnsi="IRNazanin" w:eastAsia="IRNazanin" w:cs="IRNazanin"/>
          <w:lang w:bidi="fa-IR"/>
          <w:color w:val="111111"/>
          <w:sz w:val="28"/>
          <w:szCs w:val="28"/>
          <w:rtl/>
        </w:rPr>
        <w:t xml:space="preserve">3 - كفر و گناه پيشگى ، موجب عذاب پيوسته و اندوه پايان ناپذير در قيامت</w:t>
      </w:r>
    </w:p>
    <w:p>
      <w:pPr>
        <w:pStyle w:val="BookText"/>
      </w:pPr>
      <w:r>
        <w:rPr>
          <w:rFonts w:ascii="Amiri" w:hAnsi="Amiri" w:eastAsia="Amiri" w:cs="Amiri"/>
          <w:lang w:bidi="ar-SA"/>
          <w:color w:val="111111"/>
          <w:sz w:val="28"/>
          <w:szCs w:val="28"/>
          <w:rtl/>
        </w:rPr>
        <w:t xml:space="preserve">إنّ المجرمين . .. و هم فيها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- 43 - 76 - 6</w:t>
      </w:r>
    </w:p>
    <w:p>
      <w:pPr>
        <w:pStyle w:val="BookText"/>
      </w:pPr>
      <w:r>
        <w:rPr>
          <w:rFonts w:ascii="IRNazanin" w:hAnsi="IRNazanin" w:eastAsia="IRNazanin" w:cs="IRNazanin"/>
          <w:lang w:bidi="fa-IR"/>
          <w:color w:val="111111"/>
          <w:sz w:val="28"/>
          <w:szCs w:val="28"/>
          <w:rtl/>
        </w:rPr>
        <w:t xml:space="preserve">6 - گام نهادن آدمى در وادى كفر ، شرك و گناه ، در حقيقت ظلم آدمى به خويشتن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المجرمين . .. و ما ظلمنهم و لكن كانوا هم الظلمين</w:t>
      </w:r>
    </w:p>
    <w:p>
      <w:pPr>
        <w:pStyle w:val="BookText"/>
      </w:pPr>
      <w:r>
        <w:rPr>
          <w:rFonts w:ascii="IRNazanin" w:hAnsi="IRNazanin" w:eastAsia="IRNazanin" w:cs="IRNazanin"/>
          <w:lang w:bidi="fa-IR"/>
          <w:color w:val="111111"/>
          <w:sz w:val="28"/>
          <w:szCs w:val="28"/>
          <w:rtl/>
        </w:rPr>
        <w:t xml:space="preserve">به كار رفتن واژه «ظالم» به جاى «مجرم»، حاكى از آن است كه جرم و گناه بيان شده در آيات پيشين، همان ظلم و ستم آدمى به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- 44 - 37 - 5،7</w:t>
      </w:r>
    </w:p>
    <w:p>
      <w:pPr>
        <w:pStyle w:val="BookText"/>
      </w:pPr>
      <w:r>
        <w:rPr>
          <w:rFonts w:ascii="IRNazanin" w:hAnsi="IRNazanin" w:eastAsia="IRNazanin" w:cs="IRNazanin"/>
          <w:lang w:bidi="fa-IR"/>
          <w:color w:val="111111"/>
          <w:sz w:val="28"/>
          <w:szCs w:val="28"/>
          <w:rtl/>
        </w:rPr>
        <w:t xml:space="preserve">5- جرم پيشگى ، عامل هلاكت قوم « تبّع » و اقوام هلاك شده قبل از آن</w:t>
      </w:r>
    </w:p>
    <w:p>
      <w:pPr>
        <w:pStyle w:val="BookText"/>
      </w:pPr>
      <w:r>
        <w:rPr>
          <w:rFonts w:ascii="Amiri" w:hAnsi="Amiri" w:eastAsia="Amiri" w:cs="Amiri"/>
          <w:lang w:bidi="ar-SA"/>
          <w:color w:val="111111"/>
          <w:sz w:val="28"/>
          <w:szCs w:val="28"/>
          <w:rtl/>
        </w:rPr>
        <w:t xml:space="preserve">أهم خير أم قوم تبّع و الذين من قبلهم أهلكنهم إنّهم كانوا مجرمين</w:t>
      </w:r>
    </w:p>
    <w:p>
      <w:pPr>
        <w:pStyle w:val="BookText"/>
      </w:pPr>
      <w:r>
        <w:rPr>
          <w:rFonts w:ascii="IRNazanin" w:hAnsi="IRNazanin" w:eastAsia="IRNazanin" w:cs="IRNazanin"/>
          <w:lang w:bidi="fa-IR"/>
          <w:color w:val="111111"/>
          <w:sz w:val="28"/>
          <w:szCs w:val="28"/>
          <w:rtl/>
        </w:rPr>
        <w:t xml:space="preserve">7- جرم پيشگى مردمان و حق ناپذيرى ايشان ، زمينه ساز عقوبت آنان در دنيا</w:t>
      </w:r>
    </w:p>
    <w:p>
      <w:pPr>
        <w:pStyle w:val="BookText"/>
      </w:pPr>
      <w:r>
        <w:rPr>
          <w:rFonts w:ascii="Amiri" w:hAnsi="Amiri" w:eastAsia="Amiri" w:cs="Amiri"/>
          <w:lang w:bidi="ar-SA"/>
          <w:color w:val="111111"/>
          <w:sz w:val="28"/>
          <w:szCs w:val="28"/>
          <w:rtl/>
        </w:rPr>
        <w:t xml:space="preserve">أهلكنهم إنّهم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- 44 - 38 - 5</w:t>
      </w:r>
    </w:p>
    <w:p>
      <w:pPr>
        <w:pStyle w:val="BookText"/>
      </w:pPr>
      <w:r>
        <w:rPr>
          <w:rFonts w:ascii="IRNazanin" w:hAnsi="IRNazanin" w:eastAsia="IRNazanin" w:cs="IRNazanin"/>
          <w:lang w:bidi="fa-IR"/>
          <w:color w:val="111111"/>
          <w:sz w:val="28"/>
          <w:szCs w:val="28"/>
          <w:rtl/>
        </w:rPr>
        <w:t xml:space="preserve">5- آزاد پنداشتن خويش در ارتكاب هر گناه ، مستلزم پوچ انگارى آفرينش</w:t>
      </w:r>
    </w:p>
    <w:p>
      <w:pPr>
        <w:pStyle w:val="BookText"/>
      </w:pPr>
      <w:r>
        <w:rPr>
          <w:rFonts w:ascii="Amiri" w:hAnsi="Amiri" w:eastAsia="Amiri" w:cs="Amiri"/>
          <w:lang w:bidi="ar-SA"/>
          <w:color w:val="111111"/>
          <w:sz w:val="28"/>
          <w:szCs w:val="28"/>
          <w:rtl/>
        </w:rPr>
        <w:t xml:space="preserve">إنّهم كانوا مجرمين . و ما خلقنا السموت و الأرض و ما بينهما لعبين</w:t>
      </w:r>
    </w:p>
    <w:p>
      <w:pPr>
        <w:pStyle w:val="BookText"/>
      </w:pPr>
      <w:r>
        <w:rPr>
          <w:rFonts w:ascii="IRNazanin" w:hAnsi="IRNazanin" w:eastAsia="IRNazanin" w:cs="IRNazanin"/>
          <w:lang w:bidi="fa-IR"/>
          <w:color w:val="111111"/>
          <w:sz w:val="28"/>
          <w:szCs w:val="28"/>
          <w:rtl/>
        </w:rPr>
        <w:t xml:space="preserve">از ارتباط اين آيه با آيه قبل - كه در توبيخ امت هاى جرم پيشه بود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- 44 - 49 - 6</w:t>
      </w:r>
    </w:p>
    <w:p>
      <w:pPr>
        <w:pStyle w:val="BookText"/>
      </w:pPr>
      <w:r>
        <w:rPr>
          <w:rFonts w:ascii="IRNazanin" w:hAnsi="IRNazanin" w:eastAsia="IRNazanin" w:cs="IRNazanin"/>
          <w:lang w:bidi="fa-IR"/>
          <w:color w:val="111111"/>
          <w:sz w:val="28"/>
          <w:szCs w:val="28"/>
          <w:rtl/>
        </w:rPr>
        <w:t xml:space="preserve">6- عزت ها و شرافت هاى دنيوى ، متكى به گناه و حق ستيزى ، ناپايدار و منتهى به ذلت و درماندگى است .</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- 44 - 50 - 3</w:t>
      </w:r>
    </w:p>
    <w:p>
      <w:pPr>
        <w:pStyle w:val="BookText"/>
      </w:pPr>
      <w:r>
        <w:rPr>
          <w:rFonts w:ascii="IRNazanin" w:hAnsi="IRNazanin" w:eastAsia="IRNazanin" w:cs="IRNazanin"/>
          <w:lang w:bidi="fa-IR"/>
          <w:color w:val="111111"/>
          <w:sz w:val="28"/>
          <w:szCs w:val="28"/>
          <w:rtl/>
        </w:rPr>
        <w:t xml:space="preserve">3- پيوستگى گناه ، با ترديد و ناباورى نسبت به قيامت</w:t>
      </w:r>
    </w:p>
    <w:p>
      <w:pPr>
        <w:pStyle w:val="BookText"/>
      </w:pPr>
      <w:r>
        <w:rPr>
          <w:rFonts w:ascii="Amiri" w:hAnsi="Amiri" w:eastAsia="Amiri" w:cs="Amiri"/>
          <w:lang w:bidi="ar-SA"/>
          <w:color w:val="111111"/>
          <w:sz w:val="28"/>
          <w:szCs w:val="28"/>
          <w:rtl/>
        </w:rPr>
        <w:t xml:space="preserve">طعام الأثيم . .. إنّ هذا ما كنتم به تمترون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- 45 - 7 - 4</w:t>
      </w:r>
    </w:p>
    <w:p>
      <w:pPr>
        <w:pStyle w:val="BookText"/>
      </w:pPr>
      <w:r>
        <w:rPr>
          <w:rFonts w:ascii="IRNazanin" w:hAnsi="IRNazanin" w:eastAsia="IRNazanin" w:cs="IRNazanin"/>
          <w:lang w:bidi="fa-IR"/>
          <w:color w:val="111111"/>
          <w:sz w:val="28"/>
          <w:szCs w:val="28"/>
          <w:rtl/>
        </w:rPr>
        <w:t xml:space="preserve">4 - دروغ پردازى عليه دين و آيات الهى ، داراى ريشه در گناه پيشگى فرد</w:t>
      </w:r>
    </w:p>
    <w:p>
      <w:pPr>
        <w:pStyle w:val="BookText"/>
      </w:pPr>
      <w:r>
        <w:rPr>
          <w:rFonts w:ascii="Amiri" w:hAnsi="Amiri" w:eastAsia="Amiri" w:cs="Amiri"/>
          <w:lang w:bidi="ar-SA"/>
          <w:color w:val="111111"/>
          <w:sz w:val="28"/>
          <w:szCs w:val="28"/>
          <w:rtl/>
        </w:rPr>
        <w:t xml:space="preserve">أفّاك أثيم</w:t>
      </w:r>
    </w:p>
    <w:p>
      <w:pPr>
        <w:pStyle w:val="BookText"/>
      </w:pPr>
      <w:r>
        <w:rPr>
          <w:rFonts w:ascii="IRNazanin" w:hAnsi="IRNazanin" w:eastAsia="IRNazanin" w:cs="IRNazanin"/>
          <w:lang w:bidi="fa-IR"/>
          <w:color w:val="111111"/>
          <w:sz w:val="28"/>
          <w:szCs w:val="28"/>
          <w:rtl/>
        </w:rPr>
        <w:t xml:space="preserve">مى توان گفت: «أثيم» در مقام بيان فلسفه «أفّاك»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- 45 - 8 - 10</w:t>
      </w:r>
    </w:p>
    <w:p>
      <w:pPr>
        <w:pStyle w:val="BookText"/>
      </w:pPr>
      <w:r>
        <w:rPr>
          <w:rFonts w:ascii="IRNazanin" w:hAnsi="IRNazanin" w:eastAsia="IRNazanin" w:cs="IRNazanin"/>
          <w:lang w:bidi="fa-IR"/>
          <w:color w:val="111111"/>
          <w:sz w:val="28"/>
          <w:szCs w:val="28"/>
          <w:rtl/>
        </w:rPr>
        <w:t xml:space="preserve">10 - دروغ پردازى و گناه پيشگى ، مانع از شنود و دريافت بايسته آيات الهى است .</w:t>
      </w:r>
    </w:p>
    <w:p>
      <w:pPr>
        <w:pStyle w:val="BookText"/>
      </w:pPr>
      <w:r>
        <w:rPr>
          <w:rFonts w:ascii="Amiri" w:hAnsi="Amiri" w:eastAsia="Amiri" w:cs="Amiri"/>
          <w:lang w:bidi="ar-SA"/>
          <w:color w:val="111111"/>
          <w:sz w:val="28"/>
          <w:szCs w:val="28"/>
          <w:rtl/>
        </w:rPr>
        <w:t xml:space="preserve">أفّاك أثيم . يسمع ءايت اللّه ... ثمّ يصرّ مستكبرًا كأن لم يسمعها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- 45 - 15 - 6</w:t>
      </w:r>
    </w:p>
    <w:p>
      <w:pPr>
        <w:pStyle w:val="BookText"/>
      </w:pPr>
      <w:r>
        <w:rPr>
          <w:rFonts w:ascii="IRNazanin" w:hAnsi="IRNazanin" w:eastAsia="IRNazanin" w:cs="IRNazanin"/>
          <w:lang w:bidi="fa-IR"/>
          <w:color w:val="111111"/>
          <w:sz w:val="28"/>
          <w:szCs w:val="28"/>
          <w:rtl/>
        </w:rPr>
        <w:t xml:space="preserve">6- مجازات و كيفر الهى پى آمد آلودگى به گناه است ; نه صرف هر لغزش *</w:t>
      </w:r>
    </w:p>
    <w:p>
      <w:pPr>
        <w:pStyle w:val="BookText"/>
      </w:pPr>
      <w:r>
        <w:rPr>
          <w:rFonts w:ascii="Amiri" w:hAnsi="Amiri" w:eastAsia="Amiri" w:cs="Amiri"/>
          <w:lang w:bidi="ar-SA"/>
          <w:color w:val="111111"/>
          <w:sz w:val="28"/>
          <w:szCs w:val="28"/>
          <w:rtl/>
        </w:rPr>
        <w:t xml:space="preserve">بما كانوا يكسبون . .. و من أساء فعليها</w:t>
      </w:r>
    </w:p>
    <w:p>
      <w:pPr>
        <w:pStyle w:val="BookText"/>
      </w:pPr>
      <w:r>
        <w:rPr>
          <w:rFonts w:ascii="Amiri" w:hAnsi="Amiri" w:eastAsia="Amiri" w:cs="Amiri"/>
          <w:lang w:bidi="ar-SA"/>
          <w:color w:val="111111"/>
          <w:sz w:val="28"/>
          <w:szCs w:val="28"/>
          <w:rtl/>
        </w:rPr>
        <w:t xml:space="preserve">برداشت ياد شده با توجه به اين نكته است كه در مورد عمل صالح، تعبير «عمل صالحاً» با تنوين تقليل ذكر شده است - كه كم ترين اعمال ارزشى را نيز شامل مى شود - ولى در مورد اعمال زشت، تعبير «أساء» به كار رفته است و نه «عمل سيّئاً».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- 45 - 24 - 4</w:t>
      </w:r>
    </w:p>
    <w:p>
      <w:pPr>
        <w:pStyle w:val="BookText"/>
      </w:pPr>
      <w:r>
        <w:rPr>
          <w:rFonts w:ascii="IRNazanin" w:hAnsi="IRNazanin" w:eastAsia="IRNazanin" w:cs="IRNazanin"/>
          <w:lang w:bidi="fa-IR"/>
          <w:color w:val="111111"/>
          <w:sz w:val="28"/>
          <w:szCs w:val="28"/>
          <w:rtl/>
        </w:rPr>
        <w:t xml:space="preserve">4 - گناه پيشگى و هواپرستى ، داراى پيوند با بى اعتقادى به حيات اخروى</w:t>
      </w:r>
    </w:p>
    <w:p>
      <w:pPr>
        <w:pStyle w:val="BookText"/>
      </w:pPr>
      <w:r>
        <w:rPr>
          <w:rFonts w:ascii="Amiri" w:hAnsi="Amiri" w:eastAsia="Amiri" w:cs="Amiri"/>
          <w:lang w:bidi="ar-SA"/>
          <w:color w:val="111111"/>
          <w:sz w:val="28"/>
          <w:szCs w:val="28"/>
          <w:rtl/>
        </w:rPr>
        <w:t xml:space="preserve">اجترحوا السيّئات . .. اتّخذ إلهه هويه ... و قالوا ما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- 45 - 31 - 5،7</w:t>
      </w:r>
    </w:p>
    <w:p>
      <w:pPr>
        <w:pStyle w:val="BookText"/>
      </w:pPr>
      <w:r>
        <w:rPr>
          <w:rFonts w:ascii="IRNazanin" w:hAnsi="IRNazanin" w:eastAsia="IRNazanin" w:cs="IRNazanin"/>
          <w:lang w:bidi="fa-IR"/>
          <w:color w:val="111111"/>
          <w:sz w:val="28"/>
          <w:szCs w:val="28"/>
          <w:rtl/>
        </w:rPr>
        <w:t xml:space="preserve">5 - استكبار و جرم پيشگى ، مهم ترين عامل گرايش كافران به كفر و انكار آيات الهى</w:t>
      </w:r>
    </w:p>
    <w:p>
      <w:pPr>
        <w:pStyle w:val="BookText"/>
      </w:pPr>
      <w:r>
        <w:rPr>
          <w:rFonts w:ascii="Amiri" w:hAnsi="Amiri" w:eastAsia="Amiri" w:cs="Amiri"/>
          <w:lang w:bidi="ar-SA"/>
          <w:color w:val="111111"/>
          <w:sz w:val="28"/>
          <w:szCs w:val="28"/>
          <w:rtl/>
        </w:rPr>
        <w:t xml:space="preserve">ءايتى تتلى عليكم فاستكبرتم و كنتم قومًا مجرمين</w:t>
      </w:r>
    </w:p>
    <w:p>
      <w:pPr>
        <w:pStyle w:val="BookText"/>
      </w:pPr>
      <w:r>
        <w:rPr>
          <w:rFonts w:ascii="IRNazanin" w:hAnsi="IRNazanin" w:eastAsia="IRNazanin" w:cs="IRNazanin"/>
          <w:lang w:bidi="fa-IR"/>
          <w:color w:val="111111"/>
          <w:sz w:val="28"/>
          <w:szCs w:val="28"/>
          <w:rtl/>
        </w:rPr>
        <w:t xml:space="preserve">با توجه به اين كه خداوند، درباره كافران تنها به دو ويژگى (استكبار و جرم پيشگى) تصريح كرده است; اساسى بودن عوامل ياد شده در گرايش كافران به كفر استفاده مى شود.</w:t>
      </w:r>
    </w:p>
    <w:p>
      <w:pPr>
        <w:pStyle w:val="BookText"/>
      </w:pPr>
      <w:r>
        <w:rPr>
          <w:rFonts w:ascii="IRNazanin" w:hAnsi="IRNazanin" w:eastAsia="IRNazanin" w:cs="IRNazanin"/>
          <w:lang w:bidi="fa-IR"/>
          <w:color w:val="111111"/>
          <w:sz w:val="28"/>
          <w:szCs w:val="28"/>
          <w:rtl/>
        </w:rPr>
        <w:t xml:space="preserve">7 - روحيه استكبارى كافران در برابر آيات الهى ، معلول عملكرد و جرايم گذشته خود آنان *</w:t>
      </w:r>
    </w:p>
    <w:p>
      <w:pPr>
        <w:pStyle w:val="BookText"/>
      </w:pPr>
      <w:r>
        <w:rPr>
          <w:rFonts w:ascii="Amiri" w:hAnsi="Amiri" w:eastAsia="Amiri" w:cs="Amiri"/>
          <w:lang w:bidi="ar-SA"/>
          <w:color w:val="111111"/>
          <w:sz w:val="28"/>
          <w:szCs w:val="28"/>
          <w:rtl/>
        </w:rPr>
        <w:t xml:space="preserve">فاستكبرتم و كنتم قومًا مجرمين</w:t>
      </w:r>
    </w:p>
    <w:p>
      <w:pPr>
        <w:pStyle w:val="BookText"/>
      </w:pPr>
      <w:r>
        <w:rPr>
          <w:rFonts w:ascii="IRNazanin" w:hAnsi="IRNazanin" w:eastAsia="IRNazanin" w:cs="IRNazanin"/>
          <w:lang w:bidi="fa-IR"/>
          <w:color w:val="111111"/>
          <w:sz w:val="28"/>
          <w:szCs w:val="28"/>
          <w:rtl/>
        </w:rPr>
        <w:t xml:space="preserve">براساس اين احتمال كه تعبير «و كنتم. ..» در مقام تعليل گرايش كافران به استكبار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- 45 - 32 - 9</w:t>
      </w:r>
    </w:p>
    <w:p>
      <w:pPr>
        <w:pStyle w:val="BookText"/>
      </w:pPr>
      <w:r>
        <w:rPr>
          <w:rFonts w:ascii="IRNazanin" w:hAnsi="IRNazanin" w:eastAsia="IRNazanin" w:cs="IRNazanin"/>
          <w:lang w:bidi="fa-IR"/>
          <w:color w:val="111111"/>
          <w:sz w:val="28"/>
          <w:szCs w:val="28"/>
          <w:rtl/>
        </w:rPr>
        <w:t xml:space="preserve">9 - انكار قيامت و اظهار ناباورى به آن ، به رغم پيام هاى مكرر وحى ، معلول استكبار و جرم پيشگى است . *</w:t>
      </w:r>
    </w:p>
    <w:p>
      <w:pPr>
        <w:pStyle w:val="BookText"/>
      </w:pPr>
      <w:r>
        <w:rPr>
          <w:rFonts w:ascii="Amiri" w:hAnsi="Amiri" w:eastAsia="Amiri" w:cs="Amiri"/>
          <w:lang w:bidi="ar-SA"/>
          <w:color w:val="111111"/>
          <w:sz w:val="28"/>
          <w:szCs w:val="28"/>
          <w:rtl/>
        </w:rPr>
        <w:t xml:space="preserve">فاستكبرتم و كنتم قومًا مجرمين . .. قلتم ما ندرى ما الساعة</w:t>
      </w:r>
    </w:p>
    <w:p>
      <w:pPr>
        <w:pStyle w:val="BookText"/>
      </w:pPr>
      <w:r>
        <w:rPr>
          <w:rFonts w:ascii="IRNazanin" w:hAnsi="IRNazanin" w:eastAsia="IRNazanin" w:cs="IRNazanin"/>
          <w:lang w:bidi="fa-IR"/>
          <w:color w:val="111111"/>
          <w:sz w:val="28"/>
          <w:szCs w:val="28"/>
          <w:rtl/>
        </w:rPr>
        <w:t xml:space="preserve">برداشت بالا با توجه به ارتباط اين آيه با آيه قبل و اين نكته است كه «قلتم ما ندرى. ..» به عنوان نمودى از استكبار و جرم پيشگى كافران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- 46 - 8 - 18</w:t>
      </w:r>
    </w:p>
    <w:p>
      <w:pPr>
        <w:pStyle w:val="BookText"/>
      </w:pPr>
      <w:r>
        <w:rPr>
          <w:rFonts w:ascii="IRNazanin" w:hAnsi="IRNazanin" w:eastAsia="IRNazanin" w:cs="IRNazanin"/>
          <w:lang w:bidi="fa-IR"/>
          <w:color w:val="111111"/>
          <w:sz w:val="28"/>
          <w:szCs w:val="28"/>
          <w:rtl/>
        </w:rPr>
        <w:t xml:space="preserve">18- گناه ، مانع برخوردارى انسان از رحمت گسترده خداوند *</w:t>
      </w:r>
    </w:p>
    <w:p>
      <w:pPr>
        <w:pStyle w:val="BookText"/>
      </w:pPr>
      <w:r>
        <w:rPr>
          <w:rFonts w:ascii="Amiri" w:hAnsi="Amiri" w:eastAsia="Amiri" w:cs="Amiri"/>
          <w:lang w:bidi="ar-SA"/>
          <w:color w:val="111111"/>
          <w:sz w:val="28"/>
          <w:szCs w:val="28"/>
          <w:rtl/>
        </w:rPr>
        <w:t xml:space="preserve">و هو الغفور الرحيم</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«الغفور» بر «الرحيم»، اشاره به اين جهت داشته باشد كه تا غفران الهى شامل انسان نشود; زمينه براى بهرهورى وى از رحمت گسترده خداوند مهيا نمى 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- 46 - 31 - 11</w:t>
      </w:r>
    </w:p>
    <w:p>
      <w:pPr>
        <w:pStyle w:val="BookText"/>
      </w:pPr>
      <w:r>
        <w:rPr>
          <w:rFonts w:ascii="IRNazanin" w:hAnsi="IRNazanin" w:eastAsia="IRNazanin" w:cs="IRNazanin"/>
          <w:lang w:bidi="fa-IR"/>
          <w:color w:val="111111"/>
          <w:sz w:val="28"/>
          <w:szCs w:val="28"/>
          <w:rtl/>
        </w:rPr>
        <w:t xml:space="preserve">11- غفران الهى ، پناهگاه مؤمنان از آثار سخت گناهان و عذاب دردناك</w:t>
      </w:r>
    </w:p>
    <w:p>
      <w:pPr>
        <w:pStyle w:val="BookText"/>
      </w:pPr>
      <w:r>
        <w:rPr>
          <w:rFonts w:ascii="Amiri" w:hAnsi="Amiri" w:eastAsia="Amiri" w:cs="Amiri"/>
          <w:lang w:bidi="ar-SA"/>
          <w:color w:val="111111"/>
          <w:sz w:val="28"/>
          <w:szCs w:val="28"/>
          <w:rtl/>
        </w:rPr>
        <w:t xml:space="preserve">يغفر لكم . .. و يجركم من عذاب أليم</w:t>
      </w:r>
    </w:p>
    <w:p>
      <w:pPr>
        <w:pStyle w:val="BookText"/>
      </w:pPr>
      <w:r>
        <w:rPr>
          <w:rFonts w:ascii="Amiri" w:hAnsi="Amiri" w:eastAsia="Amiri" w:cs="Amiri"/>
          <w:lang w:bidi="ar-SA"/>
          <w:color w:val="111111"/>
          <w:sz w:val="28"/>
          <w:szCs w:val="28"/>
          <w:rtl/>
        </w:rPr>
        <w:t xml:space="preserve">در برداشت ياد شده عطف «يجركم. ..» بر «يغفرلكم...» تفسيرى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- 47 - 2 - 14،16</w:t>
      </w:r>
    </w:p>
    <w:p>
      <w:pPr>
        <w:pStyle w:val="BookText"/>
      </w:pPr>
      <w:r>
        <w:rPr>
          <w:rFonts w:ascii="IRNazanin" w:hAnsi="IRNazanin" w:eastAsia="IRNazanin" w:cs="IRNazanin"/>
          <w:lang w:bidi="fa-IR"/>
          <w:color w:val="111111"/>
          <w:sz w:val="28"/>
          <w:szCs w:val="28"/>
          <w:rtl/>
        </w:rPr>
        <w:t xml:space="preserve">14- گناهان ، پديد آورنده مشكلات و نابسامانى ها در شؤون زندگى انسان *</w:t>
      </w:r>
    </w:p>
    <w:p>
      <w:pPr>
        <w:pStyle w:val="BookText"/>
      </w:pPr>
      <w:r>
        <w:rPr>
          <w:rFonts w:ascii="Amiri" w:hAnsi="Amiri" w:eastAsia="Amiri" w:cs="Amiri"/>
          <w:lang w:bidi="ar-SA"/>
          <w:color w:val="111111"/>
          <w:sz w:val="28"/>
          <w:szCs w:val="28"/>
          <w:rtl/>
        </w:rPr>
        <w:t xml:space="preserve">كفّر عنهم سيّئاتهم و أصلح بالهم</w:t>
      </w:r>
    </w:p>
    <w:p>
      <w:pPr>
        <w:pStyle w:val="BookText"/>
      </w:pPr>
      <w:r>
        <w:rPr>
          <w:rFonts w:ascii="IRNazanin" w:hAnsi="IRNazanin" w:eastAsia="IRNazanin" w:cs="IRNazanin"/>
          <w:lang w:bidi="fa-IR"/>
          <w:color w:val="111111"/>
          <w:sz w:val="28"/>
          <w:szCs w:val="28"/>
          <w:rtl/>
        </w:rPr>
        <w:t xml:space="preserve">از تقدم «سيّئات» استفاده مى شودكه وجود گناهان عامل نابسامانى ها است و با آمرزش آنها، امور ديگر نيز سامان مى يابد.</w:t>
      </w:r>
    </w:p>
    <w:p>
      <w:pPr>
        <w:pStyle w:val="BookText"/>
      </w:pPr>
      <w:r>
        <w:rPr>
          <w:rFonts w:ascii="IRNazanin" w:hAnsi="IRNazanin" w:eastAsia="IRNazanin" w:cs="IRNazanin"/>
          <w:lang w:bidi="fa-IR"/>
          <w:color w:val="111111"/>
          <w:sz w:val="28"/>
          <w:szCs w:val="28"/>
          <w:rtl/>
        </w:rPr>
        <w:t xml:space="preserve">16- گناه ، مايه تيرگى قلب و رخت بستن صلاح از فكر و انديشه انسان *</w:t>
      </w:r>
    </w:p>
    <w:p>
      <w:pPr>
        <w:pStyle w:val="BookText"/>
      </w:pPr>
      <w:r>
        <w:rPr>
          <w:rFonts w:ascii="Amiri" w:hAnsi="Amiri" w:eastAsia="Amiri" w:cs="Amiri"/>
          <w:lang w:bidi="ar-SA"/>
          <w:color w:val="111111"/>
          <w:sz w:val="28"/>
          <w:szCs w:val="28"/>
          <w:rtl/>
        </w:rPr>
        <w:t xml:space="preserve">كفّر عنهم سيّئاتهم و أصلح بالهم</w:t>
      </w:r>
    </w:p>
    <w:p>
      <w:pPr>
        <w:pStyle w:val="BookText"/>
      </w:pPr>
      <w:r>
        <w:rPr>
          <w:rFonts w:ascii="IRNazanin" w:hAnsi="IRNazanin" w:eastAsia="IRNazanin" w:cs="IRNazanin"/>
          <w:lang w:bidi="fa-IR"/>
          <w:color w:val="111111"/>
          <w:sz w:val="28"/>
          <w:szCs w:val="28"/>
          <w:rtl/>
        </w:rPr>
        <w:t xml:space="preserve">ميان سيّئات و عدم صلاح قلب، مى تواند رابطه علّى و سببى باشد. از تقدم سيّئات استفاده مى شود كه عامل فساد فكر و انديشه، گناهان است و با زدايش گناهان، انديشه صلاح مى يابد. اين احتمال مبتنى است بر اين كه «بال» به معناى قلب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- 47 - 28 - 9</w:t>
      </w:r>
    </w:p>
    <w:p>
      <w:pPr>
        <w:pStyle w:val="BookText"/>
      </w:pPr>
      <w:r>
        <w:rPr>
          <w:rFonts w:ascii="IRNazanin" w:hAnsi="IRNazanin" w:eastAsia="IRNazanin" w:cs="IRNazanin"/>
          <w:lang w:bidi="fa-IR"/>
          <w:color w:val="111111"/>
          <w:sz w:val="28"/>
          <w:szCs w:val="28"/>
          <w:rtl/>
        </w:rPr>
        <w:t xml:space="preserve">9- ثمربخشى اعمال نيك ، منوط به حفظ آن تا پايان عمر و نابود نكردن آن باگناه و نفاق</w:t>
      </w:r>
    </w:p>
    <w:p>
      <w:pPr>
        <w:pStyle w:val="BookText"/>
      </w:pPr>
      <w:r>
        <w:rPr>
          <w:rFonts w:ascii="Amiri" w:hAnsi="Amiri" w:eastAsia="Amiri" w:cs="Amiri"/>
          <w:lang w:bidi="ar-SA"/>
          <w:color w:val="111111"/>
          <w:sz w:val="28"/>
          <w:szCs w:val="28"/>
          <w:rtl/>
        </w:rPr>
        <w:t xml:space="preserve">ذلك بأنّهم اتّبعوا ما أسخط اللّه و كرهوا رضونه فأحبط أعملهم</w:t>
      </w:r>
    </w:p>
    <w:p>
      <w:pPr>
        <w:pStyle w:val="BookText"/>
      </w:pPr>
      <w:r>
        <w:rPr>
          <w:rFonts w:ascii="IRNazanin" w:hAnsi="IRNazanin" w:eastAsia="IRNazanin" w:cs="IRNazanin"/>
          <w:lang w:bidi="fa-IR"/>
          <w:color w:val="111111"/>
          <w:sz w:val="28"/>
          <w:szCs w:val="28"/>
          <w:rtl/>
        </w:rPr>
        <w:t xml:space="preserve">«فأحبط أعمالهم»، در حقيقت پاسخ به اين سؤال مقدر است كه: مرتدان و اهل نفاق، گرچه سرانجام به انحراف گراييدند; اما در آغاز، اعمال نيك نيز داشته اند و با وجود آن اعمال، چرا عذاب شوند؟ آيه شريفه پاسخ مى دهد كه نفس انجام نيكى ها، كافى نيست; بلكه بايد آن را از حبط و سقوط مصون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- 47 - 32 - 7</w:t>
      </w:r>
    </w:p>
    <w:p>
      <w:pPr>
        <w:pStyle w:val="BookText"/>
      </w:pPr>
      <w:r>
        <w:rPr>
          <w:rFonts w:ascii="Amiri" w:hAnsi="Amiri" w:eastAsia="Amiri" w:cs="Amiri"/>
          <w:lang w:bidi="ar-SA"/>
          <w:color w:val="111111"/>
          <w:sz w:val="28"/>
          <w:szCs w:val="28"/>
          <w:rtl/>
        </w:rPr>
        <w:t xml:space="preserve">7- ايمان و كفر و طاعت و معصيتِ خلق ، بى تأثير در ساحت خداوندى *</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جمله «لن يضرّوا اللّه شيئاً» مى رساند كه كفر و عصيان خلق در برابر خدا و رسول او، زيانى به خداوند نمى رساند. به قرينه مقابله مى توان استفاده كرد كه ايمان و طاعت آنان نيز، نفعى براى خداوند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- 49 - 5 - 10</w:t>
      </w:r>
    </w:p>
    <w:p>
      <w:pPr>
        <w:pStyle w:val="BookText"/>
      </w:pPr>
      <w:r>
        <w:rPr>
          <w:rFonts w:ascii="IRNazanin" w:hAnsi="IRNazanin" w:eastAsia="IRNazanin" w:cs="IRNazanin"/>
          <w:lang w:bidi="fa-IR"/>
          <w:color w:val="111111"/>
          <w:sz w:val="28"/>
          <w:szCs w:val="28"/>
          <w:rtl/>
        </w:rPr>
        <w:t xml:space="preserve">10 - گناه ، مانع برخوردارى انسان از رحمت گسترده حق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تقدم «غفور» بر «رحيم»، ممكن است از اين جهت باشد كه گناه، مانع برخوردارى از رحمت حق است. ازاين رو بخشش آن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زمينه شمول رحمت گسترده حق نسبت به انسان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- 51 - 41 - 3</w:t>
      </w:r>
    </w:p>
    <w:p>
      <w:pPr>
        <w:pStyle w:val="BookText"/>
      </w:pPr>
      <w:r>
        <w:rPr>
          <w:rFonts w:ascii="IRNazanin" w:hAnsi="IRNazanin" w:eastAsia="IRNazanin" w:cs="IRNazanin"/>
          <w:lang w:bidi="fa-IR"/>
          <w:color w:val="111111"/>
          <w:sz w:val="28"/>
          <w:szCs w:val="28"/>
          <w:rtl/>
        </w:rPr>
        <w:t xml:space="preserve">3 - عوامل حيات آفرين طبيعت ، مايه نابودى ملت ها در نتيجه كفر و گناه</w:t>
      </w:r>
    </w:p>
    <w:p>
      <w:pPr>
        <w:pStyle w:val="BookText"/>
      </w:pPr>
      <w:r>
        <w:rPr>
          <w:rFonts w:ascii="Amiri" w:hAnsi="Amiri" w:eastAsia="Amiri" w:cs="Amiri"/>
          <w:lang w:bidi="ar-SA"/>
          <w:color w:val="111111"/>
          <w:sz w:val="28"/>
          <w:szCs w:val="28"/>
          <w:rtl/>
        </w:rPr>
        <w:t xml:space="preserve">أرسلنا عليهم الريح العقيم</w:t>
      </w:r>
    </w:p>
    <w:p>
      <w:pPr>
        <w:pStyle w:val="BookText"/>
      </w:pPr>
      <w:r>
        <w:rPr>
          <w:rFonts w:ascii="IRNazanin" w:hAnsi="IRNazanin" w:eastAsia="IRNazanin" w:cs="IRNazanin"/>
          <w:lang w:bidi="fa-IR"/>
          <w:color w:val="111111"/>
          <w:sz w:val="28"/>
          <w:szCs w:val="28"/>
          <w:rtl/>
        </w:rPr>
        <w:t xml:space="preserve">تعبير «الريح العقيم» (باد نازا) مى رساند كه باد، آثار مختلفى دارد و اصولاً در نظام طبيعت، يكى از عوامل گسترش حيات به شمار مى آيد. اما همين نيروى طبيعى به اراده الهى و در نتيجه كفر مردم، نه تنها زاينده حيات نخواهد بود; بلكه زداينده آن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- 51 - 46 - 4</w:t>
      </w:r>
    </w:p>
    <w:p>
      <w:pPr>
        <w:pStyle w:val="BookText"/>
      </w:pPr>
      <w:r>
        <w:rPr>
          <w:rFonts w:ascii="IRNazanin" w:hAnsi="IRNazanin" w:eastAsia="IRNazanin" w:cs="IRNazanin"/>
          <w:lang w:bidi="fa-IR"/>
          <w:color w:val="111111"/>
          <w:sz w:val="28"/>
          <w:szCs w:val="28"/>
          <w:rtl/>
        </w:rPr>
        <w:t xml:space="preserve">4 - جامعه فرو رفته در فسق و گناه ، در معرض عذاب الهى قرار دارد .</w:t>
      </w:r>
    </w:p>
    <w:p>
      <w:pPr>
        <w:pStyle w:val="BookText"/>
      </w:pPr>
      <w:r>
        <w:rPr>
          <w:rFonts w:ascii="Amiri" w:hAnsi="Amiri" w:eastAsia="Amiri" w:cs="Amiri"/>
          <w:lang w:bidi="ar-SA"/>
          <w:color w:val="111111"/>
          <w:sz w:val="28"/>
          <w:szCs w:val="28"/>
          <w:rtl/>
        </w:rPr>
        <w:t xml:space="preserve">و قوم نوح . .. إنّهم كانوا قومًا فسقين</w:t>
      </w:r>
    </w:p>
    <w:p>
      <w:pPr>
        <w:pStyle w:val="BookText"/>
      </w:pPr>
      <w:r>
        <w:rPr>
          <w:rFonts w:ascii="IRNazanin" w:hAnsi="IRNazanin" w:eastAsia="IRNazanin" w:cs="IRNazanin"/>
          <w:lang w:bidi="fa-IR"/>
          <w:color w:val="111111"/>
          <w:sz w:val="28"/>
          <w:szCs w:val="28"/>
          <w:rtl/>
        </w:rPr>
        <w:t xml:space="preserve">بيان سرنوشت قوم نوح و علت نابودى آنان، در مقام هشدار به همه امت ها است كه بدانند، هرگاه علت نزول عذاب در قومى فراهم آيد، آنها نيز چون قوم نوح مبتلا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- 54 - 31 - 6</w:t>
      </w:r>
    </w:p>
    <w:p>
      <w:pPr>
        <w:pStyle w:val="BookText"/>
      </w:pPr>
      <w:r>
        <w:rPr>
          <w:rFonts w:ascii="IRNazanin" w:hAnsi="IRNazanin" w:eastAsia="IRNazanin" w:cs="IRNazanin"/>
          <w:lang w:bidi="fa-IR"/>
          <w:color w:val="111111"/>
          <w:sz w:val="28"/>
          <w:szCs w:val="28"/>
          <w:rtl/>
        </w:rPr>
        <w:t xml:space="preserve">6 - فراهم آورندگان زمينه گناه ، همانند مرتكبان گناه مستحق عذاب اند .</w:t>
      </w:r>
    </w:p>
    <w:p>
      <w:pPr>
        <w:pStyle w:val="BookText"/>
      </w:pPr>
      <w:r>
        <w:rPr>
          <w:rFonts w:ascii="Amiri" w:hAnsi="Amiri" w:eastAsia="Amiri" w:cs="Amiri"/>
          <w:lang w:bidi="ar-SA"/>
          <w:color w:val="111111"/>
          <w:sz w:val="28"/>
          <w:szCs w:val="28"/>
          <w:rtl/>
        </w:rPr>
        <w:t xml:space="preserve">فعقر . .. إنّا أرسلنا عليهم</w:t>
      </w:r>
    </w:p>
    <w:p>
      <w:pPr>
        <w:pStyle w:val="BookText"/>
      </w:pPr>
      <w:r>
        <w:rPr>
          <w:rFonts w:ascii="IRNazanin" w:hAnsi="IRNazanin" w:eastAsia="IRNazanin" w:cs="IRNazanin"/>
          <w:lang w:bidi="fa-IR"/>
          <w:color w:val="111111"/>
          <w:sz w:val="28"/>
          <w:szCs w:val="28"/>
          <w:rtl/>
        </w:rPr>
        <w:t xml:space="preserve">در صورتى كه قوم ثمود در ابتلا به عذاب خصوصيتى نداشته باشند; از آيه شريفه استفاده مى شود كه همه توطئه گران عليه حق، در معرض عذاب اند; چه مباشران و چه فراهم آورندگان زمينه جرم و خطا.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- 60 - 12 - 24</w:t>
      </w:r>
    </w:p>
    <w:p>
      <w:pPr>
        <w:pStyle w:val="BookText"/>
      </w:pPr>
      <w:r>
        <w:rPr>
          <w:rFonts w:ascii="IRNazanin" w:hAnsi="IRNazanin" w:eastAsia="IRNazanin" w:cs="IRNazanin"/>
          <w:lang w:bidi="fa-IR"/>
          <w:color w:val="111111"/>
          <w:sz w:val="28"/>
          <w:szCs w:val="28"/>
          <w:rtl/>
        </w:rPr>
        <w:t xml:space="preserve">24 - عدم زدايش تمامى آثار گناهان كافران ، به صرف روى آوردن آنان به ايمان</w:t>
      </w:r>
    </w:p>
    <w:p>
      <w:pPr>
        <w:pStyle w:val="BookText"/>
      </w:pPr>
      <w:r>
        <w:rPr>
          <w:rFonts w:ascii="Amiri" w:hAnsi="Amiri" w:eastAsia="Amiri" w:cs="Amiri"/>
          <w:lang w:bidi="ar-SA"/>
          <w:color w:val="111111"/>
          <w:sz w:val="28"/>
          <w:szCs w:val="28"/>
          <w:rtl/>
        </w:rPr>
        <w:t xml:space="preserve">يأيّها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اين كه پس از پذيرش بيعت مؤمنان، باز هم خداوند از پيامبر(صلی الله علیه و آله) خواسته است تا براى ايشان استغفار كند; معلوم مى شود كه به صرف ايمان، تمامى آثار گناهان گذشته محو نشده و نياز به استغفار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- 66 - 4 - 5</w:t>
      </w:r>
    </w:p>
    <w:p>
      <w:pPr>
        <w:pStyle w:val="BookText"/>
      </w:pPr>
      <w:r>
        <w:rPr>
          <w:rFonts w:ascii="IRNazanin" w:hAnsi="IRNazanin" w:eastAsia="IRNazanin" w:cs="IRNazanin"/>
          <w:lang w:bidi="fa-IR"/>
          <w:color w:val="111111"/>
          <w:sz w:val="28"/>
          <w:szCs w:val="28"/>
          <w:rtl/>
        </w:rPr>
        <w:t xml:space="preserve">5 - گناه ، عامل انحراف قلب و روح آدميان</w:t>
      </w:r>
    </w:p>
    <w:p>
      <w:pPr>
        <w:pStyle w:val="BookText"/>
      </w:pPr>
      <w:r>
        <w:rPr>
          <w:rFonts w:ascii="Amiri" w:hAnsi="Amiri" w:eastAsia="Amiri" w:cs="Amiri"/>
          <w:lang w:bidi="ar-SA"/>
          <w:color w:val="111111"/>
          <w:sz w:val="28"/>
          <w:szCs w:val="28"/>
          <w:rtl/>
        </w:rPr>
        <w:t xml:space="preserve">إن تتوبا إلى اللّه فقد صغت قلوبكما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ملك - 67 - 11 - 2</w:t>
      </w:r>
    </w:p>
    <w:p>
      <w:pPr>
        <w:pStyle w:val="BookText"/>
      </w:pPr>
      <w:r>
        <w:rPr>
          <w:rFonts w:ascii="IRNazanin" w:hAnsi="IRNazanin" w:eastAsia="IRNazanin" w:cs="IRNazanin"/>
          <w:lang w:bidi="fa-IR"/>
          <w:color w:val="111111"/>
          <w:sz w:val="28"/>
          <w:szCs w:val="28"/>
          <w:rtl/>
        </w:rPr>
        <w:t xml:space="preserve">2 - كيفر و عذاب دوزخ براى كافران ، نتيجه و پيامد كوتاهى و تقصيركارى خود آنان است .</w:t>
      </w:r>
    </w:p>
    <w:p>
      <w:pPr>
        <w:pStyle w:val="BookText"/>
      </w:pPr>
      <w:r>
        <w:rPr>
          <w:rFonts w:ascii="IRNazanin" w:hAnsi="IRNazanin" w:eastAsia="IRNazanin" w:cs="IRNazanin"/>
          <w:lang w:bidi="fa-IR"/>
          <w:color w:val="111111"/>
          <w:sz w:val="28"/>
          <w:szCs w:val="28"/>
          <w:rtl/>
        </w:rPr>
        <w:t xml:space="preserve">فاعترفوا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- 68 - 16 - 3</w:t>
      </w:r>
    </w:p>
    <w:p>
      <w:pPr>
        <w:pStyle w:val="BookText"/>
      </w:pPr>
      <w:r>
        <w:rPr>
          <w:rFonts w:ascii="IRNazanin" w:hAnsi="IRNazanin" w:eastAsia="IRNazanin" w:cs="IRNazanin"/>
          <w:lang w:bidi="fa-IR"/>
          <w:color w:val="111111"/>
          <w:sz w:val="28"/>
          <w:szCs w:val="28"/>
          <w:rtl/>
        </w:rPr>
        <w:t xml:space="preserve">3 - تكذيب عمدى دين و رذايل اخلاقى ( همچون سوگند دروغ ، پستى ، عيب جويى ، سخن چينى ، مانع خير شدن ، گناه پيشگى ، درشت خويى و بى تبارى ) ، از زمينه هاى ابتلا به عذاب خفّت بار الهى</w:t>
      </w:r>
    </w:p>
    <w:p>
      <w:pPr>
        <w:pStyle w:val="BookText"/>
      </w:pPr>
      <w:r>
        <w:rPr>
          <w:rFonts w:ascii="Amiri" w:hAnsi="Amiri" w:eastAsia="Amiri" w:cs="Amiri"/>
          <w:lang w:bidi="ar-SA"/>
          <w:color w:val="111111"/>
          <w:sz w:val="28"/>
          <w:szCs w:val="28"/>
          <w:rtl/>
        </w:rPr>
        <w:t xml:space="preserve">فلاتطع المكذّبين . .. كلّ حلاّف مهين ... عتلّ بعد ذلك زنيم ... سنسمه على الخرطوم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- 68 - 19 - 5</w:t>
      </w:r>
    </w:p>
    <w:p>
      <w:pPr>
        <w:pStyle w:val="BookText"/>
      </w:pPr>
      <w:r>
        <w:rPr>
          <w:rFonts w:ascii="Amiri" w:hAnsi="Amiri" w:eastAsia="Amiri" w:cs="Amiri"/>
          <w:lang w:bidi="ar-SA"/>
          <w:color w:val="111111"/>
          <w:sz w:val="28"/>
          <w:szCs w:val="28"/>
          <w:rtl/>
        </w:rPr>
        <w:t xml:space="preserve">5 - « عن أبى جعفر ( ع ) قال : إنّ الرّجل ليذنب الذَّنب فيدرَء عنه الرّزقُ و تلا هذه الآية : « إذ أقسموا ليصرمنّها مصبحين . و لايستثنون . فطاف عليها طائف من ربّك و هم نائمون » ;</w:t>
      </w:r>
    </w:p>
    <w:p>
      <w:pPr>
        <w:pStyle w:val="BookText"/>
      </w:pPr>
      <w:r>
        <w:rPr>
          <w:rFonts w:ascii="IRNazanin" w:hAnsi="IRNazanin" w:eastAsia="IRNazanin" w:cs="IRNazanin"/>
          <w:lang w:bidi="fa-IR"/>
          <w:color w:val="111111"/>
          <w:sz w:val="28"/>
          <w:szCs w:val="28"/>
          <w:rtl/>
        </w:rPr>
        <w:t xml:space="preserve">از امام باقر(ع) روايت شده كه فرمود: شخص گناهى را انجام مى دهد كه در پى آن روزى از وى دفع مى گردد سپس اين آيه را تلاوت فرمود: (إذ أقسموا ليصرمنّها مصبحين. و لايستثنون. فطاف عليها طائف من ربّك و هم نائمون)».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- 68 - 32 - 7</w:t>
      </w:r>
    </w:p>
    <w:p>
      <w:pPr>
        <w:pStyle w:val="BookText"/>
      </w:pPr>
      <w:r>
        <w:rPr>
          <w:rFonts w:ascii="IRNazanin" w:hAnsi="IRNazanin" w:eastAsia="IRNazanin" w:cs="IRNazanin"/>
          <w:lang w:bidi="fa-IR"/>
          <w:color w:val="111111"/>
          <w:sz w:val="28"/>
          <w:szCs w:val="28"/>
          <w:rtl/>
        </w:rPr>
        <w:t xml:space="preserve">7 - گرفتارى و از دست دادن نعمت ها ، بر اثر كيفر گناهان و خطا ها ، سبب توبه و روى آورى انسان ها به سوى خدا</w:t>
      </w:r>
    </w:p>
    <w:p>
      <w:pPr>
        <w:pStyle w:val="BookText"/>
      </w:pPr>
      <w:r>
        <w:rPr>
          <w:rFonts w:ascii="IRNazanin" w:hAnsi="IRNazanin" w:eastAsia="IRNazanin" w:cs="IRNazanin"/>
          <w:lang w:bidi="fa-IR"/>
          <w:color w:val="111111"/>
          <w:sz w:val="28"/>
          <w:szCs w:val="28"/>
          <w:rtl/>
        </w:rPr>
        <w:t xml:space="preserve">بل نحن محرومون . .. إنّا إلى ربّنا رغبون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- 70 - 11 - 7</w:t>
      </w:r>
    </w:p>
    <w:p>
      <w:pPr>
        <w:pStyle w:val="BookText"/>
      </w:pPr>
      <w:r>
        <w:rPr>
          <w:rFonts w:ascii="IRNazanin" w:hAnsi="IRNazanin" w:eastAsia="IRNazanin" w:cs="IRNazanin"/>
          <w:lang w:bidi="fa-IR"/>
          <w:color w:val="111111"/>
          <w:sz w:val="28"/>
          <w:szCs w:val="28"/>
          <w:rtl/>
        </w:rPr>
        <w:t xml:space="preserve">7 - جرم پيشگى ، از موجبات عذاب رهايى نايافتنى در قيامت</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- 71 - 11 - 3</w:t>
      </w:r>
    </w:p>
    <w:p>
      <w:pPr>
        <w:pStyle w:val="BookText"/>
      </w:pPr>
      <w:r>
        <w:rPr>
          <w:rFonts w:ascii="IRNazanin" w:hAnsi="IRNazanin" w:eastAsia="IRNazanin" w:cs="IRNazanin"/>
          <w:lang w:bidi="fa-IR"/>
          <w:color w:val="111111"/>
          <w:sz w:val="28"/>
          <w:szCs w:val="28"/>
          <w:rtl/>
        </w:rPr>
        <w:t xml:space="preserve">3 - كفر و گناه ، از عوامل خشك سالى و سلب نعمت ها است .</w:t>
      </w:r>
    </w:p>
    <w:p>
      <w:pPr>
        <w:pStyle w:val="BookText"/>
      </w:pPr>
      <w:r>
        <w:rPr>
          <w:rFonts w:ascii="Amiri" w:hAnsi="Amiri" w:eastAsia="Amiri" w:cs="Amiri"/>
          <w:lang w:bidi="ar-SA"/>
          <w:color w:val="111111"/>
          <w:sz w:val="28"/>
          <w:szCs w:val="28"/>
          <w:rtl/>
        </w:rPr>
        <w:t xml:space="preserve">استغفروا ربّكم . .. يرسل السماء عليكم مدرارًا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- 71 - 12 - 4</w:t>
      </w:r>
    </w:p>
    <w:p>
      <w:pPr>
        <w:pStyle w:val="BookText"/>
      </w:pPr>
      <w:r>
        <w:rPr>
          <w:rFonts w:ascii="IRNazanin" w:hAnsi="IRNazanin" w:eastAsia="IRNazanin" w:cs="IRNazanin"/>
          <w:lang w:bidi="fa-IR"/>
          <w:color w:val="111111"/>
          <w:sz w:val="28"/>
          <w:szCs w:val="28"/>
          <w:rtl/>
        </w:rPr>
        <w:t xml:space="preserve">4 - كفر و گناه ، از عوامل كم شدن اموال و تعداد فرزندان و خرابى شهر ها و روستا ها ( نابودى باغ ها ،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 و يجعل لكم أنهرًا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- 71 - 25 - 5</w:t>
      </w:r>
    </w:p>
    <w:p>
      <w:pPr>
        <w:pStyle w:val="BookText"/>
      </w:pPr>
      <w:r>
        <w:rPr>
          <w:rFonts w:ascii="IRNazanin" w:hAnsi="IRNazanin" w:eastAsia="IRNazanin" w:cs="IRNazanin"/>
          <w:lang w:bidi="fa-IR"/>
          <w:color w:val="111111"/>
          <w:sz w:val="28"/>
          <w:szCs w:val="28"/>
          <w:rtl/>
        </w:rPr>
        <w:t xml:space="preserve">5 - بت پرستى و ارتكاب خطا ها و گناهان ، از موجبات عذاب الهى در دنيا و عالم برزخ است .</w:t>
      </w:r>
    </w:p>
    <w:p>
      <w:pPr>
        <w:pStyle w:val="BookText"/>
      </w:pPr>
      <w:r>
        <w:rPr>
          <w:rFonts w:ascii="Amiri" w:hAnsi="Amiri" w:eastAsia="Amiri" w:cs="Amiri"/>
          <w:lang w:bidi="ar-SA"/>
          <w:color w:val="111111"/>
          <w:sz w:val="28"/>
          <w:szCs w:val="28"/>
          <w:rtl/>
        </w:rPr>
        <w:t xml:space="preserve">ممّا خطي--تهم أُغرقوا فأُدخلوا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- 74 - 42 - 3</w:t>
      </w:r>
    </w:p>
    <w:p>
      <w:pPr>
        <w:pStyle w:val="BookText"/>
      </w:pPr>
      <w:r>
        <w:rPr>
          <w:rFonts w:ascii="IRNazanin" w:hAnsi="IRNazanin" w:eastAsia="IRNazanin" w:cs="IRNazanin"/>
          <w:lang w:bidi="fa-IR"/>
          <w:color w:val="111111"/>
          <w:sz w:val="28"/>
          <w:szCs w:val="28"/>
          <w:rtl/>
        </w:rPr>
        <w:t xml:space="preserve">3 - جرم ، از موجبات دوزخى شدن انسان ها است .</w:t>
      </w:r>
    </w:p>
    <w:p>
      <w:pPr>
        <w:pStyle w:val="BookText"/>
      </w:pPr>
      <w:r>
        <w:rPr>
          <w:rFonts w:ascii="Amiri" w:hAnsi="Amiri" w:eastAsia="Amiri" w:cs="Amiri"/>
          <w:lang w:bidi="ar-SA"/>
          <w:color w:val="111111"/>
          <w:sz w:val="28"/>
          <w:szCs w:val="28"/>
          <w:rtl/>
        </w:rPr>
        <w:t xml:space="preserve">عن المجرمين . ما سلككم فى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- 77 - 18 - 3</w:t>
      </w:r>
    </w:p>
    <w:p>
      <w:pPr>
        <w:pStyle w:val="BookText"/>
      </w:pPr>
      <w:r>
        <w:rPr>
          <w:rFonts w:ascii="IRNazanin" w:hAnsi="IRNazanin" w:eastAsia="IRNazanin" w:cs="IRNazanin"/>
          <w:lang w:bidi="fa-IR"/>
          <w:color w:val="111111"/>
          <w:sz w:val="28"/>
          <w:szCs w:val="28"/>
          <w:rtl/>
        </w:rPr>
        <w:t xml:space="preserve">3 - جرم پيشگى ، عامل هلاكت و نابودى</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- 77 - 46 - 5</w:t>
      </w:r>
    </w:p>
    <w:p>
      <w:pPr>
        <w:pStyle w:val="BookText"/>
      </w:pPr>
      <w:r>
        <w:rPr>
          <w:rFonts w:ascii="IRNazanin" w:hAnsi="IRNazanin" w:eastAsia="IRNazanin" w:cs="IRNazanin"/>
          <w:lang w:bidi="fa-IR"/>
          <w:color w:val="111111"/>
          <w:sz w:val="28"/>
          <w:szCs w:val="28"/>
          <w:rtl/>
        </w:rPr>
        <w:t xml:space="preserve">5 - جرم پيشگى ، عامل محروميت از نعمت ها و موهبت هاى بهشت</w:t>
      </w:r>
    </w:p>
    <w:p>
      <w:pPr>
        <w:pStyle w:val="BookText"/>
      </w:pPr>
      <w:r>
        <w:rPr>
          <w:rFonts w:ascii="Amiri" w:hAnsi="Amiri" w:eastAsia="Amiri" w:cs="Amiri"/>
          <w:lang w:bidi="ar-SA"/>
          <w:color w:val="111111"/>
          <w:sz w:val="28"/>
          <w:szCs w:val="28"/>
          <w:rtl/>
        </w:rPr>
        <w:t xml:space="preserve">إنّكم مجرمون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«إنّكم مجرمون» در مقام تعليل براى مطالب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- 78 - 28 - 4</w:t>
      </w:r>
    </w:p>
    <w:p>
      <w:pPr>
        <w:pStyle w:val="BookText"/>
      </w:pPr>
      <w:r>
        <w:rPr>
          <w:rFonts w:ascii="IRNazanin" w:hAnsi="IRNazanin" w:eastAsia="IRNazanin" w:cs="IRNazanin"/>
          <w:lang w:bidi="fa-IR"/>
          <w:color w:val="111111"/>
          <w:sz w:val="28"/>
          <w:szCs w:val="28"/>
          <w:rtl/>
        </w:rPr>
        <w:t xml:space="preserve">4 - طغيان گرى و گناه بى حد ، پيامد تكذيب آيات و نشانه هاى خداوند است .</w:t>
      </w:r>
    </w:p>
    <w:p>
      <w:pPr>
        <w:pStyle w:val="BookText"/>
      </w:pPr>
      <w:r>
        <w:rPr>
          <w:rFonts w:ascii="Amiri" w:hAnsi="Amiri" w:eastAsia="Amiri" w:cs="Amiri"/>
          <w:lang w:bidi="ar-SA"/>
          <w:color w:val="111111"/>
          <w:sz w:val="28"/>
          <w:szCs w:val="28"/>
          <w:rtl/>
        </w:rPr>
        <w:t xml:space="preserve">للطّ-غين . .. و كذّبوا بايتنا كذّابًا</w:t>
      </w:r>
    </w:p>
    <w:p>
      <w:pPr>
        <w:pStyle w:val="BookText"/>
      </w:pPr>
      <w:r>
        <w:rPr>
          <w:rFonts w:ascii="IRNazanin" w:hAnsi="IRNazanin" w:eastAsia="IRNazanin" w:cs="IRNazanin"/>
          <w:lang w:bidi="fa-IR"/>
          <w:color w:val="111111"/>
          <w:sz w:val="28"/>
          <w:szCs w:val="28"/>
          <w:rtl/>
        </w:rPr>
        <w:t xml:space="preserve">ارتباط اين آيه با آيات پيشين، گوياى برداشت ياد شده است. مراد از «آياتنا»، ممكن است آيات نازل شده از سوى خداوند باشد. هم چنين مى تواند علاوه بر آن، آيات و نشانه هاى وجود و يگانگى خداوند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- 82 - 9 - 4</w:t>
      </w:r>
    </w:p>
    <w:p>
      <w:pPr>
        <w:pStyle w:val="BookText"/>
      </w:pPr>
      <w:r>
        <w:rPr>
          <w:rFonts w:ascii="IRNazanin" w:hAnsi="IRNazanin" w:eastAsia="IRNazanin" w:cs="IRNazanin"/>
          <w:lang w:bidi="fa-IR"/>
          <w:color w:val="111111"/>
          <w:sz w:val="28"/>
          <w:szCs w:val="28"/>
          <w:rtl/>
        </w:rPr>
        <w:t xml:space="preserve">4 - گناه ، تكذيب عملى كيفر هاى اخروى است .</w:t>
      </w:r>
    </w:p>
    <w:p>
      <w:pPr>
        <w:pStyle w:val="BookText"/>
      </w:pPr>
      <w:r>
        <w:rPr>
          <w:rFonts w:ascii="Amiri" w:hAnsi="Amiri" w:eastAsia="Amiri" w:cs="Amiri"/>
          <w:lang w:bidi="ar-SA"/>
          <w:color w:val="111111"/>
          <w:sz w:val="28"/>
          <w:szCs w:val="28"/>
          <w:rtl/>
        </w:rPr>
        <w:t xml:space="preserve">ما غرّك . .. بل تكذّبون بالدين</w:t>
      </w:r>
    </w:p>
    <w:p>
      <w:pPr>
        <w:pStyle w:val="BookText"/>
      </w:pPr>
      <w:r>
        <w:rPr>
          <w:rFonts w:ascii="IRNazanin" w:hAnsi="IRNazanin" w:eastAsia="IRNazanin" w:cs="IRNazanin"/>
          <w:lang w:bidi="fa-IR"/>
          <w:color w:val="111111"/>
          <w:sz w:val="28"/>
          <w:szCs w:val="28"/>
          <w:rtl/>
        </w:rPr>
        <w:t xml:space="preserve">«تكذّبون» مضارع و بيانگر اين است كه آنچه هم اكنون و از اين پس انجام مى دهيد، تكذيب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- 83 - 11 - 3،4</w:t>
      </w:r>
    </w:p>
    <w:p>
      <w:pPr>
        <w:pStyle w:val="BookText"/>
      </w:pPr>
      <w:r>
        <w:rPr>
          <w:rFonts w:ascii="IRNazanin" w:hAnsi="IRNazanin" w:eastAsia="IRNazanin" w:cs="IRNazanin"/>
          <w:lang w:bidi="fa-IR"/>
          <w:color w:val="111111"/>
          <w:sz w:val="28"/>
          <w:szCs w:val="28"/>
          <w:rtl/>
        </w:rPr>
        <w:t xml:space="preserve">3 - كم فروشى و گناه پيشگى ، تكذيب عملى كيفر هاى اخروى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للمطفّفين . .. كلاّإنّ كتب الفجّار ... الذين يكذّبون بيوم الدين</w:t>
      </w:r>
    </w:p>
    <w:p>
      <w:pPr>
        <w:pStyle w:val="BookText"/>
      </w:pPr>
      <w:r>
        <w:rPr>
          <w:rFonts w:ascii="IRNazanin" w:hAnsi="IRNazanin" w:eastAsia="IRNazanin" w:cs="IRNazanin"/>
          <w:lang w:bidi="fa-IR"/>
          <w:color w:val="111111"/>
          <w:sz w:val="28"/>
          <w:szCs w:val="28"/>
          <w:rtl/>
        </w:rPr>
        <w:t xml:space="preserve">4 - كم فروشى ، زمينه ساز آلودگى به گناه و گناه زمينه ساز تكذيب قيامت است .</w:t>
      </w:r>
    </w:p>
    <w:p>
      <w:pPr>
        <w:pStyle w:val="BookText"/>
      </w:pPr>
      <w:r>
        <w:rPr>
          <w:rFonts w:ascii="Amiri" w:hAnsi="Amiri" w:eastAsia="Amiri" w:cs="Amiri"/>
          <w:lang w:bidi="ar-SA"/>
          <w:color w:val="111111"/>
          <w:sz w:val="28"/>
          <w:szCs w:val="28"/>
          <w:rtl/>
        </w:rPr>
        <w:t xml:space="preserve">ويل للمطفّفين . .. كلاّإنّ كتب الفجّار ... الذين يكذّبون بيوم الدين</w:t>
      </w:r>
    </w:p>
    <w:p>
      <w:pPr>
        <w:pStyle w:val="BookText"/>
      </w:pPr>
      <w:r>
        <w:rPr>
          <w:rFonts w:ascii="IRNazanin" w:hAnsi="IRNazanin" w:eastAsia="IRNazanin" w:cs="IRNazanin"/>
          <w:lang w:bidi="fa-IR"/>
          <w:color w:val="111111"/>
          <w:sz w:val="28"/>
          <w:szCs w:val="28"/>
          <w:rtl/>
        </w:rPr>
        <w:t xml:space="preserve">ترتيب آيات، ممكن است برخاسته از ترتيب پيدايش اوصاف ذكر شده در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- 83 - 12 - 2</w:t>
      </w:r>
    </w:p>
    <w:p>
      <w:pPr>
        <w:pStyle w:val="BookText"/>
      </w:pPr>
      <w:r>
        <w:rPr>
          <w:rFonts w:ascii="IRNazanin" w:hAnsi="IRNazanin" w:eastAsia="IRNazanin" w:cs="IRNazanin"/>
          <w:lang w:bidi="fa-IR"/>
          <w:color w:val="111111"/>
          <w:sz w:val="28"/>
          <w:szCs w:val="28"/>
          <w:rtl/>
        </w:rPr>
        <w:t xml:space="preserve">2 - آلودگى به گناه و شكستن حريم قوانين و وظايف الهى ، زمينه ساز انكار روز جزا است .</w:t>
      </w:r>
    </w:p>
    <w:p>
      <w:pPr>
        <w:pStyle w:val="BookText"/>
      </w:pPr>
      <w:r>
        <w:rPr>
          <w:rFonts w:ascii="Amiri" w:hAnsi="Amiri" w:eastAsia="Amiri" w:cs="Amiri"/>
          <w:lang w:bidi="ar-SA"/>
          <w:color w:val="111111"/>
          <w:sz w:val="28"/>
          <w:szCs w:val="28"/>
          <w:rtl/>
        </w:rPr>
        <w:t xml:space="preserve">و ما يكذّب به إلاّكلّ معتد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- 83 - 13 - 6</w:t>
      </w:r>
    </w:p>
    <w:p>
      <w:pPr>
        <w:pStyle w:val="BookText"/>
      </w:pPr>
      <w:r>
        <w:rPr>
          <w:rFonts w:ascii="IRNazanin" w:hAnsi="IRNazanin" w:eastAsia="IRNazanin" w:cs="IRNazanin"/>
          <w:lang w:bidi="fa-IR"/>
          <w:color w:val="111111"/>
          <w:sz w:val="28"/>
          <w:szCs w:val="28"/>
          <w:rtl/>
        </w:rPr>
        <w:t xml:space="preserve">6 - تجاوزگرى و آلودگى به گناه ، زمينه ساز انكار معارف قرآن و ارتجاعى خواندن آيات آن است .</w:t>
      </w:r>
    </w:p>
    <w:p>
      <w:pPr>
        <w:pStyle w:val="BookText"/>
      </w:pPr>
      <w:r>
        <w:rPr>
          <w:rFonts w:ascii="Amiri" w:hAnsi="Amiri" w:eastAsia="Amiri" w:cs="Amiri"/>
          <w:lang w:bidi="ar-SA"/>
          <w:color w:val="111111"/>
          <w:sz w:val="28"/>
          <w:szCs w:val="28"/>
          <w:rtl/>
        </w:rPr>
        <w:t xml:space="preserve">كلّ معتد أثيم . إذا تتلى عليه ءايتنا قال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- 83 - 14 - 9،12</w:t>
      </w:r>
    </w:p>
    <w:p>
      <w:pPr>
        <w:pStyle w:val="BookText"/>
      </w:pPr>
      <w:r>
        <w:rPr>
          <w:rFonts w:ascii="IRNazanin" w:hAnsi="IRNazanin" w:eastAsia="IRNazanin" w:cs="IRNazanin"/>
          <w:lang w:bidi="fa-IR"/>
          <w:color w:val="111111"/>
          <w:sz w:val="28"/>
          <w:szCs w:val="28"/>
          <w:rtl/>
        </w:rPr>
        <w:t xml:space="preserve">9 - طغيان گرى و گناه ، سياه كننده قلب و مسدودسازنده راه درك و اعتقاد است .</w:t>
      </w:r>
    </w:p>
    <w:p>
      <w:pPr>
        <w:pStyle w:val="BookText"/>
      </w:pPr>
      <w:r>
        <w:rPr>
          <w:rFonts w:ascii="Amiri" w:hAnsi="Amiri" w:eastAsia="Amiri" w:cs="Amiri"/>
          <w:lang w:bidi="ar-SA"/>
          <w:color w:val="111111"/>
          <w:sz w:val="28"/>
          <w:szCs w:val="28"/>
          <w:rtl/>
        </w:rPr>
        <w:t xml:space="preserve">كلّ معتد أثيم . .. بل ران على قلوبهم ما كانوا يكسبون</w:t>
      </w:r>
    </w:p>
    <w:p>
      <w:pPr>
        <w:pStyle w:val="BookText"/>
      </w:pPr>
      <w:r>
        <w:rPr>
          <w:rFonts w:ascii="Amiri" w:hAnsi="Amiri" w:eastAsia="Amiri" w:cs="Amiri"/>
          <w:lang w:bidi="ar-SA"/>
          <w:color w:val="111111"/>
          <w:sz w:val="28"/>
          <w:szCs w:val="28"/>
          <w:rtl/>
        </w:rPr>
        <w:t xml:space="preserve">12 - « عن أبى جعفر ( ع ) قال : [ قال ] ما من عبد إلاّ و فى قلبه نكتة بيضاء فإذا أذنب ذنباً خرج فى النكتة نكتة سوداء فإن تاب ذهب ذلك السواد فإن تمادى فى الذنوب زاد ذلك السواد حتّى يُغَطّى البياض فإذا [ ت- ] غطّى البياض لم يرجع صاحبه إلى خير أبداً و هو قول اللّه عزّوجلّ : « كلاّ بل ران على قلوبهم ما كانوا يكسبون » ;</w:t>
      </w:r>
    </w:p>
    <w:p>
      <w:pPr>
        <w:pStyle w:val="BookText"/>
      </w:pPr>
      <w:r>
        <w:rPr>
          <w:rFonts w:ascii="IRNazanin" w:hAnsi="IRNazanin" w:eastAsia="IRNazanin" w:cs="IRNazanin"/>
          <w:lang w:bidi="fa-IR"/>
          <w:color w:val="111111"/>
          <w:sz w:val="28"/>
          <w:szCs w:val="28"/>
          <w:rtl/>
        </w:rPr>
        <w:t xml:space="preserve">از امام باقر(ع) روايت شده كه فرمود: هيچ بنده اى نيست جز اين كه در قلبش نقطه سفيدى است، هرگاه گناهى مرتكب شود، در آن سفيدى نقطه سياهى پديد مى آيد، پس اگر توبه كند آن سياهى از بين مى رود و اگر گناهان را ادامه دهد، آن سياهى افزون مى گردد تا تمام سفيدى قلب را فرامى گيرد و هنگامى كه سفيدى قلب به سياهى پوشيده شد، صاحب آن قلب هرگز به سوى نيكى برنمى گردد و اين سخن خداى عزّوجلّ است كه فرمود: كلاّ بل ران على قلوبهم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- 83 - 15 - 7</w:t>
      </w:r>
    </w:p>
    <w:p>
      <w:pPr>
        <w:pStyle w:val="BookText"/>
      </w:pPr>
      <w:r>
        <w:rPr>
          <w:rFonts w:ascii="IRNazanin" w:hAnsi="IRNazanin" w:eastAsia="IRNazanin" w:cs="IRNazanin"/>
          <w:lang w:bidi="fa-IR"/>
          <w:color w:val="111111"/>
          <w:sz w:val="28"/>
          <w:szCs w:val="28"/>
          <w:rtl/>
        </w:rPr>
        <w:t xml:space="preserve">7 - گناه ، طغيان گرى و تكذيب قرآن و قيامت ، مانع ملاقات و قرب خداوند در قيامت است .</w:t>
      </w:r>
    </w:p>
    <w:p>
      <w:pPr>
        <w:pStyle w:val="BookText"/>
      </w:pPr>
      <w:r>
        <w:rPr>
          <w:rFonts w:ascii="Amiri" w:hAnsi="Amiri" w:eastAsia="Amiri" w:cs="Amiri"/>
          <w:lang w:bidi="ar-SA"/>
          <w:color w:val="111111"/>
          <w:sz w:val="28"/>
          <w:szCs w:val="28"/>
          <w:rtl/>
        </w:rPr>
        <w:t xml:space="preserve">ما يكذّب به إلاّكلّ معتد أثيم . .. إنّهم عن ربّهم يومئذ لمحجوبون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- 83 - 30 - 2</w:t>
      </w:r>
    </w:p>
    <w:p>
      <w:pPr>
        <w:pStyle w:val="BookText"/>
      </w:pPr>
      <w:r>
        <w:rPr>
          <w:rFonts w:ascii="IRNazanin" w:hAnsi="IRNazanin" w:eastAsia="IRNazanin" w:cs="IRNazanin"/>
          <w:lang w:bidi="fa-IR"/>
          <w:color w:val="111111"/>
          <w:sz w:val="28"/>
          <w:szCs w:val="28"/>
          <w:rtl/>
        </w:rPr>
        <w:t xml:space="preserve">2 - عيب جويى از مؤمنان و اشاره هاى تمسخرآميز به آنان و نشان دادن عيوب ايشان به ديگران ، خوى ناپسند و برخاسته از گنه پيشگى است .</w:t>
      </w:r>
    </w:p>
    <w:p>
      <w:pPr>
        <w:pStyle w:val="BookText"/>
      </w:pPr>
      <w:r>
        <w:rPr>
          <w:rFonts w:ascii="Amiri" w:hAnsi="Amiri" w:eastAsia="Amiri" w:cs="Amiri"/>
          <w:lang w:bidi="ar-SA"/>
          <w:color w:val="111111"/>
          <w:sz w:val="28"/>
          <w:szCs w:val="28"/>
          <w:rtl/>
        </w:rPr>
        <w:t xml:space="preserve">إنّ الذين أجرموا . .. و إذا مرّوا بهم يتغامزون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- 83 - 32 - 2</w:t>
      </w:r>
    </w:p>
    <w:p>
      <w:pPr>
        <w:pStyle w:val="BookText"/>
      </w:pPr>
      <w:r>
        <w:rPr>
          <w:rFonts w:ascii="IRNazanin" w:hAnsi="IRNazanin" w:eastAsia="IRNazanin" w:cs="IRNazanin"/>
          <w:lang w:bidi="fa-IR"/>
          <w:color w:val="111111"/>
          <w:sz w:val="28"/>
          <w:szCs w:val="28"/>
          <w:rtl/>
        </w:rPr>
        <w:t xml:space="preserve">2 - گناه ، مانع بينش صحيح و زمينه ساز باطل ديدن راه مؤمنان</w:t>
      </w:r>
    </w:p>
    <w:p>
      <w:pPr>
        <w:pStyle w:val="BookText"/>
      </w:pPr>
      <w:r>
        <w:rPr>
          <w:rFonts w:ascii="Amiri" w:hAnsi="Amiri" w:eastAsia="Amiri" w:cs="Amiri"/>
          <w:lang w:bidi="ar-SA"/>
          <w:color w:val="111111"/>
          <w:sz w:val="28"/>
          <w:szCs w:val="28"/>
          <w:rtl/>
        </w:rPr>
        <w:t xml:space="preserve">إنّ الذين أجرموا . .. و إذا رأوهم قالوا إنّ هؤلاء 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- 85 - 10 - 19</w:t>
      </w:r>
    </w:p>
    <w:p>
      <w:pPr>
        <w:pStyle w:val="BookText"/>
      </w:pPr>
      <w:r>
        <w:rPr>
          <w:rFonts w:ascii="IRNazanin" w:hAnsi="IRNazanin" w:eastAsia="IRNazanin" w:cs="IRNazanin"/>
          <w:lang w:bidi="fa-IR"/>
          <w:color w:val="111111"/>
          <w:sz w:val="28"/>
          <w:szCs w:val="28"/>
          <w:rtl/>
        </w:rPr>
        <w:t xml:space="preserve">19 - گناه كافران ، بر عذاب آنان مى افزايد .</w:t>
      </w:r>
    </w:p>
    <w:p>
      <w:pPr>
        <w:pStyle w:val="BookText"/>
      </w:pPr>
      <w:r>
        <w:rPr>
          <w:rFonts w:ascii="Amiri" w:hAnsi="Amiri" w:eastAsia="Amiri" w:cs="Amiri"/>
          <w:lang w:bidi="ar-SA"/>
          <w:color w:val="111111"/>
          <w:sz w:val="28"/>
          <w:szCs w:val="28"/>
          <w:rtl/>
        </w:rPr>
        <w:t xml:space="preserve">إنّ الذين فتنوا . .. فلهم عذاب جهنّم و لهم عذاب الحريق</w:t>
      </w:r>
    </w:p>
    <w:p>
      <w:pPr>
        <w:pStyle w:val="BookText"/>
      </w:pPr>
      <w:r>
        <w:rPr>
          <w:rFonts w:ascii="IRNazanin" w:hAnsi="IRNazanin" w:eastAsia="IRNazanin" w:cs="IRNazanin"/>
          <w:lang w:bidi="fa-IR"/>
          <w:color w:val="111111"/>
          <w:sz w:val="28"/>
          <w:szCs w:val="28"/>
          <w:rtl/>
        </w:rPr>
        <w:t xml:space="preserve">مصداق «الذين فتنوا» - به قرينه مقابله با آيه بعد - كافران اند. حرف «فاء» در «فلهم» دلالت مى كند كه اين عقوبت، كيفر شكنجه گرى آنان است. بنابراين كافران، علاوه بر اين كه بر كفر خويش مؤاخذه مى شوند، بر كردار خويش نيز كيفر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- 89 - 11 - 2</w:t>
      </w:r>
    </w:p>
    <w:p>
      <w:pPr>
        <w:pStyle w:val="BookText"/>
      </w:pPr>
      <w:r>
        <w:rPr>
          <w:rFonts w:ascii="IRNazanin" w:hAnsi="IRNazanin" w:eastAsia="IRNazanin" w:cs="IRNazanin"/>
          <w:lang w:bidi="fa-IR"/>
          <w:color w:val="111111"/>
          <w:sz w:val="28"/>
          <w:szCs w:val="28"/>
          <w:rtl/>
        </w:rPr>
        <w:t xml:space="preserve">2 - گناه پيشگى و طغيان گرى ، عامل گرفتارى به عذاب الهى</w:t>
      </w:r>
    </w:p>
    <w:p>
      <w:pPr>
        <w:pStyle w:val="BookText"/>
      </w:pPr>
      <w:r>
        <w:rPr>
          <w:rFonts w:ascii="Amiri" w:hAnsi="Amiri" w:eastAsia="Amiri" w:cs="Amiri"/>
          <w:lang w:bidi="ar-SA"/>
          <w:color w:val="111111"/>
          <w:sz w:val="28"/>
          <w:szCs w:val="28"/>
          <w:rtl/>
        </w:rPr>
        <w:t xml:space="preserve">ألم تر كيف فعل ربّك . .. الذين طغوا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- 91 - 10 - 3</w:t>
      </w:r>
    </w:p>
    <w:p>
      <w:pPr>
        <w:pStyle w:val="BookText"/>
      </w:pPr>
      <w:r>
        <w:rPr>
          <w:rFonts w:ascii="IRNazanin" w:hAnsi="IRNazanin" w:eastAsia="IRNazanin" w:cs="IRNazanin"/>
          <w:lang w:bidi="fa-IR"/>
          <w:color w:val="111111"/>
          <w:sz w:val="28"/>
          <w:szCs w:val="28"/>
          <w:rtl/>
        </w:rPr>
        <w:t xml:space="preserve">3 - گناه ، مايه سقوط و تباهى نفس انسان است .</w:t>
      </w:r>
    </w:p>
    <w:p>
      <w:pPr>
        <w:pStyle w:val="BookText"/>
      </w:pPr>
      <w:r>
        <w:rPr>
          <w:rFonts w:ascii="Amiri" w:hAnsi="Amiri" w:eastAsia="Amiri" w:cs="Amiri"/>
          <w:lang w:bidi="ar-SA"/>
          <w:color w:val="111111"/>
          <w:sz w:val="28"/>
          <w:szCs w:val="28"/>
          <w:rtl/>
        </w:rPr>
        <w:t xml:space="preserve">فجورها. .. دسّيها</w:t>
      </w:r>
    </w:p>
    <w:p>
      <w:pPr>
        <w:pStyle w:val="BookText"/>
      </w:pPr>
      <w:r>
        <w:rPr>
          <w:rFonts w:ascii="IRNazanin" w:hAnsi="IRNazanin" w:eastAsia="IRNazanin" w:cs="IRNazanin"/>
          <w:lang w:bidi="fa-IR"/>
          <w:color w:val="111111"/>
          <w:sz w:val="28"/>
          <w:szCs w:val="28"/>
          <w:rtl/>
        </w:rPr>
        <w:t xml:space="preserve">تقابل فعل هاى «دسّاها» و «زكّاها» - در قياس با تقابل «فجور» و «تقوى» در آيات پيشين - بيانگر تأثير «تقوا» در تزكيه و تأثير فجور، در سقوط نفس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- 96 - 16 - 4،5</w:t>
      </w:r>
    </w:p>
    <w:p>
      <w:pPr>
        <w:pStyle w:val="BookText"/>
      </w:pPr>
      <w:r>
        <w:rPr>
          <w:rFonts w:ascii="IRNazanin" w:hAnsi="IRNazanin" w:eastAsia="IRNazanin" w:cs="IRNazanin"/>
          <w:lang w:bidi="fa-IR"/>
          <w:color w:val="111111"/>
          <w:sz w:val="28"/>
          <w:szCs w:val="28"/>
          <w:rtl/>
        </w:rPr>
        <w:t xml:space="preserve">4 - آلودگى به دروغ و گناه ، ساقط كننده انسان تا مرحله تكذيب دين و باز داشتن مردم از نماز</w:t>
      </w:r>
    </w:p>
    <w:p>
      <w:pPr>
        <w:pStyle w:val="BookText"/>
      </w:pPr>
      <w:r>
        <w:rPr>
          <w:rFonts w:ascii="Amiri" w:hAnsi="Amiri" w:eastAsia="Amiri" w:cs="Amiri"/>
          <w:lang w:bidi="ar-SA"/>
          <w:color w:val="111111"/>
          <w:sz w:val="28"/>
          <w:szCs w:val="28"/>
          <w:rtl/>
        </w:rPr>
        <w:t xml:space="preserve">ينهى. عبدًا إذا صلّى ... كذّب و تولّى ... ناصية كذبة خاطئة</w:t>
      </w:r>
    </w:p>
    <w:p>
      <w:pPr>
        <w:pStyle w:val="BookText"/>
      </w:pPr>
      <w:r>
        <w:rPr>
          <w:rFonts w:ascii="IRNazanin" w:hAnsi="IRNazanin" w:eastAsia="IRNazanin" w:cs="IRNazanin"/>
          <w:lang w:bidi="fa-IR"/>
          <w:color w:val="111111"/>
          <w:sz w:val="28"/>
          <w:szCs w:val="28"/>
          <w:rtl/>
        </w:rPr>
        <w:t xml:space="preserve">وصف هاى «كاذبة» و «خاطئة» بيانگر استمرار كذب و خطا در شخص است. اين دو وصف در مقايسه با «ينهى» و «كذّب» - فعل و دلالت كننده بر حدوث نهى و تكذيب اند - به منزله علت و معلول مى باشند.</w:t>
      </w:r>
    </w:p>
    <w:p>
      <w:pPr>
        <w:pStyle w:val="BookText"/>
      </w:pPr>
      <w:r>
        <w:rPr>
          <w:rFonts w:ascii="IRNazanin" w:hAnsi="IRNazanin" w:eastAsia="IRNazanin" w:cs="IRNazanin"/>
          <w:lang w:bidi="fa-IR"/>
          <w:color w:val="111111"/>
          <w:sz w:val="28"/>
          <w:szCs w:val="28"/>
          <w:rtl/>
        </w:rPr>
        <w:t xml:space="preserve">5 - گناهان زبانى و عملى طغيان گران ، گرفتار سازنده آنان به كيفرى ذلت آفرين</w:t>
      </w:r>
    </w:p>
    <w:p>
      <w:pPr>
        <w:pStyle w:val="BookText"/>
      </w:pPr>
      <w:r>
        <w:rPr>
          <w:rFonts w:ascii="Amiri" w:hAnsi="Amiri" w:eastAsia="Amiri" w:cs="Amiri"/>
          <w:lang w:bidi="ar-SA"/>
          <w:color w:val="111111"/>
          <w:sz w:val="28"/>
          <w:szCs w:val="28"/>
          <w:rtl/>
        </w:rPr>
        <w:t xml:space="preserve">ليطغى . .. ناصية كذبة خاطئة</w:t>
      </w:r>
    </w:p>
    <w:p>
      <w:pPr>
        <w:pStyle w:val="BookText"/>
      </w:pPr>
      <w:r>
        <w:rPr>
          <w:rFonts w:ascii="IRNazanin" w:hAnsi="IRNazanin" w:eastAsia="IRNazanin" w:cs="IRNazanin"/>
          <w:lang w:bidi="fa-IR"/>
          <w:color w:val="111111"/>
          <w:sz w:val="28"/>
          <w:szCs w:val="28"/>
          <w:rtl/>
        </w:rPr>
        <w:t xml:space="preserve">«كذب» از مصداق هاى گناه زبانى مى باشد و «خطا»، گناه عملى و يا شامل زبانى و عملى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6748_55680"/>
    <w:bookmarkEnd w:id="13"/>
    <w:p>
      <w:pPr>
        <w:pStyle w:val="Heading2"/>
      </w:pPr>
      <w:bookmarkStart w:id="317" w:name="_Toc27"/>
      <w:r>
        <w:t>26- آثار گناه آشكار</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- 29 - 29 - 12</w:t>
      </w:r>
    </w:p>
    <w:p>
      <w:pPr>
        <w:pStyle w:val="BookText"/>
      </w:pPr>
      <w:r>
        <w:rPr>
          <w:rFonts w:ascii="IRNazanin" w:hAnsi="IRNazanin" w:eastAsia="IRNazanin" w:cs="IRNazanin"/>
          <w:lang w:bidi="fa-IR"/>
          <w:color w:val="111111"/>
          <w:sz w:val="28"/>
          <w:szCs w:val="28"/>
          <w:rtl/>
        </w:rPr>
        <w:t xml:space="preserve">12 - شيوع عمل لواط و راهزنى و رواج گناه علنى ، عذاب الهى را در پى دارد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فما كان جواب قومه</w:t>
      </w:r>
    </w:p>
    <w:p>
      <w:pPr>
        <w:pStyle w:val="BookText"/>
      </w:pPr>
      <w:r>
        <w:rPr>
          <w:rFonts w:ascii="IRNazanin" w:hAnsi="IRNazanin" w:eastAsia="IRNazanin" w:cs="IRNazanin"/>
          <w:lang w:bidi="fa-IR"/>
          <w:color w:val="111111"/>
          <w:sz w:val="28"/>
          <w:szCs w:val="28"/>
          <w:rtl/>
        </w:rPr>
        <w:t xml:space="preserve">درخواست قوم لوط از حضرت لوط(ع) براى نزول عذاب، با جمله شرطى «إن كنت من الصادقين» نشان دهنده وعده عذاب از جانب لوط(ع)، به آنها است. گفتنى است وعده عذاب از سوى پيامبرى به قومى، به خاطر اعمال ياد شده، حكايت مى كند كه آن اعمال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- 29 - 31 - 10</w:t>
      </w:r>
    </w:p>
    <w:p>
      <w:pPr>
        <w:pStyle w:val="BookText"/>
      </w:pPr>
      <w:r>
        <w:rPr>
          <w:rFonts w:ascii="IRNazanin" w:hAnsi="IRNazanin" w:eastAsia="IRNazanin" w:cs="IRNazanin"/>
          <w:lang w:bidi="fa-IR"/>
          <w:color w:val="111111"/>
          <w:sz w:val="28"/>
          <w:szCs w:val="28"/>
          <w:rtl/>
        </w:rPr>
        <w:t xml:space="preserve">10 - ظلم قوم لوط با لواط و راهزنى و ارتكاب علنى گناه ، در پى دارنده هلاكت و عذاب براى آنان</w:t>
      </w:r>
    </w:p>
    <w:p>
      <w:pPr>
        <w:pStyle w:val="BookText"/>
      </w:pPr>
      <w:r>
        <w:rPr>
          <w:rFonts w:ascii="Amiri" w:hAnsi="Amiri" w:eastAsia="Amiri" w:cs="Amiri"/>
          <w:lang w:bidi="ar-SA"/>
          <w:color w:val="111111"/>
          <w:sz w:val="28"/>
          <w:szCs w:val="28"/>
          <w:rtl/>
        </w:rPr>
        <w:t xml:space="preserve">أئنّكم لتأتون الرجال و . .. إنّا مهلكوا أهل هذه القرية إنّ أهلها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- 29 - 34 - 8</w:t>
      </w:r>
    </w:p>
    <w:p>
      <w:pPr>
        <w:pStyle w:val="BookText"/>
      </w:pPr>
      <w:r>
        <w:rPr>
          <w:rFonts w:ascii="IRNazanin" w:hAnsi="IRNazanin" w:eastAsia="IRNazanin" w:cs="IRNazanin"/>
          <w:lang w:bidi="fa-IR"/>
          <w:color w:val="111111"/>
          <w:sz w:val="28"/>
          <w:szCs w:val="28"/>
          <w:rtl/>
        </w:rPr>
        <w:t xml:space="preserve">8 - رواج لواط و راهزنى و گناه علنى در جامعه ، درپى دارنده عذابى شكننده و سخت است .</w:t>
      </w:r>
    </w:p>
    <w:p>
      <w:pPr>
        <w:pStyle w:val="BookText"/>
      </w:pPr>
      <w:r>
        <w:rPr>
          <w:rFonts w:ascii="Amiri" w:hAnsi="Amiri" w:eastAsia="Amiri" w:cs="Amiri"/>
          <w:lang w:bidi="ar-SA"/>
          <w:color w:val="111111"/>
          <w:sz w:val="28"/>
          <w:szCs w:val="28"/>
          <w:rtl/>
        </w:rPr>
        <w:t xml:space="preserve">أئنّكم لتأتون الرجال و . .. إنّا منزلون على أهل هذه القرية رجزًا ... بما كانوا</w:t>
      </w:r>
    </w:p>
    <w:p>
      <w:pPr>
        <w:pStyle w:val="Heading2"/>
      </w:pPr>
      <w:bookmarkStart w:id="318" w:name="_Toc28"/>
      <w:r>
        <w:t>27- آثار گناه آگاهانه</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- 6 - 131 - 5</w:t>
      </w:r>
    </w:p>
    <w:p>
      <w:pPr>
        <w:pStyle w:val="BookText"/>
      </w:pPr>
      <w:r>
        <w:rPr>
          <w:rFonts w:ascii="IRNazanin" w:hAnsi="IRNazanin" w:eastAsia="IRNazanin" w:cs="IRNazanin"/>
          <w:lang w:bidi="fa-IR"/>
          <w:color w:val="111111"/>
          <w:sz w:val="28"/>
          <w:szCs w:val="28"/>
          <w:rtl/>
        </w:rPr>
        <w:t xml:space="preserve">5 - ارتكاب ظلم و گناه در عين آگاهى، موجب هلاكت جامعه مى شود.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جمله «و أهلها غافلون»، يعنى خداوند جامعه ستمكارى را كه اهل آن از تعاليم انبيا غافل بوده اند و پيام آنان را دريافت نكرده باشند، هلاك نمى كند.</w:t>
      </w:r>
    </w:p>
    <w:p>
      <w:pPr>
        <w:pStyle w:val="Heading2"/>
      </w:pPr>
      <w:bookmarkStart w:id="319" w:name="_Toc29"/>
      <w:r>
        <w:t>28- آثار گناه اقوام پيشين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- 40 - 21 - 9</w:t>
      </w:r>
    </w:p>
    <w:p>
      <w:pPr>
        <w:pStyle w:val="BookText"/>
      </w:pPr>
      <w:r>
        <w:rPr>
          <w:rFonts w:ascii="IRNazanin" w:hAnsi="IRNazanin" w:eastAsia="IRNazanin" w:cs="IRNazanin"/>
          <w:lang w:bidi="fa-IR"/>
          <w:color w:val="111111"/>
          <w:sz w:val="28"/>
          <w:szCs w:val="28"/>
          <w:rtl/>
        </w:rPr>
        <w:t xml:space="preserve">9 - نابودى بسيارى از اقوام نيرومند و داراى تمدن و آثار ملى در گذشته تاريخ به خاطر گناهانشان</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Amiri" w:hAnsi="Amiri" w:eastAsia="Amiri" w:cs="Amiri"/>
          <w:lang w:bidi="ar-SA"/>
          <w:color w:val="111111"/>
          <w:sz w:val="28"/>
          <w:szCs w:val="28"/>
          <w:rtl/>
        </w:rPr>
        <w:t xml:space="preserve">برداشت بالا مبتنى بر اين نكته است كه «با» در «بذنوبهم» براى سببيت مى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748_55681"/>
    <w:bookmarkEnd w:id="14"/>
    <w:p>
      <w:pPr>
        <w:pStyle w:val="Heading2"/>
      </w:pPr>
      <w:bookmarkStart w:id="320" w:name="_Toc30"/>
      <w:r>
        <w:t>29- آثار گناه امت هاى پيشين</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w:t>
      </w:r>
    </w:p>
    <w:p>
      <w:pPr>
        <w:pStyle w:val="BookText"/>
      </w:pPr>
      <w:r>
        <w:rPr>
          <w:rFonts w:ascii="IRNazanin" w:hAnsi="IRNazanin" w:eastAsia="IRNazanin" w:cs="IRNazanin"/>
          <w:lang w:bidi="fa-IR"/>
          <w:color w:val="111111"/>
          <w:sz w:val="28"/>
          <w:szCs w:val="28"/>
          <w:rtl/>
        </w:rPr>
        <w:t xml:space="preserve">1- جوامع و ملت هاى بسيارى پس از دوران نوح ( ع ) در نتيجه فسق و گناه و به اراده خداوند نابود شدند .</w:t>
      </w:r>
    </w:p>
    <w:p>
      <w:pPr>
        <w:pStyle w:val="BookText"/>
      </w:pPr>
      <w:r>
        <w:rPr>
          <w:rFonts w:ascii="Amiri" w:hAnsi="Amiri" w:eastAsia="Amiri" w:cs="Amiri"/>
          <w:lang w:bidi="ar-SA"/>
          <w:color w:val="111111"/>
          <w:sz w:val="28"/>
          <w:szCs w:val="28"/>
          <w:rtl/>
        </w:rPr>
        <w:t xml:space="preserve">ففسقوا . .. و كم أهلكنا من القرون</w:t>
      </w:r>
    </w:p>
    <w:p>
      <w:pPr>
        <w:pStyle w:val="BookText"/>
      </w:pPr>
      <w:r>
        <w:rPr>
          <w:rFonts w:ascii="IRNazanin" w:hAnsi="IRNazanin" w:eastAsia="IRNazanin" w:cs="IRNazanin"/>
          <w:lang w:bidi="fa-IR"/>
          <w:color w:val="111111"/>
          <w:sz w:val="28"/>
          <w:szCs w:val="28"/>
          <w:rtl/>
        </w:rPr>
        <w:t xml:space="preserve">«قرن» (مفرد قرون) به معناى قومى است كه نزديك به يك زمان و در يك عصر زندگى مى كنند (مفردات راغب).</w:t>
      </w:r>
    </w:p>
    <w:p>
      <w:pPr>
        <w:pStyle w:val="Heading2"/>
      </w:pPr>
      <w:bookmarkStart w:id="321" w:name="_Toc31"/>
      <w:r>
        <w:t>30- آثار گناه پيشينيان</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- 7 - 162 - 5</w:t>
      </w:r>
    </w:p>
    <w:p>
      <w:pPr>
        <w:pStyle w:val="BookText"/>
      </w:pPr>
      <w:r>
        <w:rPr>
          <w:rFonts w:ascii="IRNazanin" w:hAnsi="IRNazanin" w:eastAsia="IRNazanin" w:cs="IRNazanin"/>
          <w:lang w:bidi="fa-IR"/>
          <w:color w:val="111111"/>
          <w:sz w:val="28"/>
          <w:szCs w:val="28"/>
          <w:rtl/>
        </w:rPr>
        <w:t xml:space="preserve">5 -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pStyle w:val="Heading2"/>
      </w:pPr>
      <w:bookmarkStart w:id="322" w:name="_Toc32"/>
      <w:r>
        <w:t>31- آثار گناه ثروتمندان</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w:t>
      </w:r>
    </w:p>
    <w:p>
      <w:pPr>
        <w:pStyle w:val="BookText"/>
      </w:pPr>
      <w:r>
        <w:rPr>
          <w:rFonts w:ascii="IRNazanin" w:hAnsi="IRNazanin" w:eastAsia="IRNazanin" w:cs="IRNazanin"/>
          <w:lang w:bidi="fa-IR"/>
          <w:color w:val="111111"/>
          <w:sz w:val="28"/>
          <w:szCs w:val="28"/>
          <w:rtl/>
        </w:rPr>
        <w:t xml:space="preserve">1- فسق و گناهِ برخورداران از مكنت و ثروتمندان هر جامعه ، عامل هلاكت و نابودى آن جامعه است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IRNazanin" w:hAnsi="IRNazanin" w:eastAsia="IRNazanin" w:cs="IRNazanin"/>
          <w:lang w:bidi="fa-IR"/>
          <w:color w:val="111111"/>
          <w:sz w:val="28"/>
          <w:szCs w:val="28"/>
          <w:rtl/>
        </w:rPr>
        <w:t xml:space="preserve">«مترف» از واژه «ترفه» گرفته شده و «ترفه» هم به معناى روزى و نعمت فراوان است (مفردات راغب).</w:t>
      </w:r>
    </w:p>
    <w:p>
      <w:pPr>
        <w:pStyle w:val="Heading2"/>
      </w:pPr>
      <w:bookmarkStart w:id="323" w:name="_Toc33"/>
      <w:r>
        <w:t>32- آثار گناه فرعونيان</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- 7 - 133 - 10</w:t>
      </w:r>
    </w:p>
    <w:p>
      <w:pPr>
        <w:pStyle w:val="BookText"/>
      </w:pPr>
      <w:r>
        <w:rPr>
          <w:rFonts w:ascii="IRNazanin" w:hAnsi="IRNazanin" w:eastAsia="IRNazanin" w:cs="IRNazanin"/>
          <w:lang w:bidi="fa-IR"/>
          <w:color w:val="111111"/>
          <w:sz w:val="28"/>
          <w:szCs w:val="28"/>
          <w:rtl/>
        </w:rPr>
        <w:t xml:space="preserve">10 - گناه و تبهكارى فرعونيان ، مايه استكبار آنان در برابر آيات الهى شد .</w:t>
      </w:r>
    </w:p>
    <w:p>
      <w:pPr>
        <w:pStyle w:val="BookText"/>
      </w:pPr>
      <w:r>
        <w:rPr>
          <w:rFonts w:ascii="Amiri" w:hAnsi="Amiri" w:eastAsia="Amiri" w:cs="Amiri"/>
          <w:lang w:bidi="ar-SA"/>
          <w:color w:val="111111"/>
          <w:sz w:val="28"/>
          <w:szCs w:val="28"/>
          <w:rtl/>
        </w:rPr>
        <w:t xml:space="preserve">ءايت مفصلت فاستكبروا و كانوا قوما مجرمين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748_55682"/>
    <w:bookmarkEnd w:id="15"/>
    <w:p>
      <w:pPr>
        <w:pStyle w:val="BookText"/>
      </w:pPr>
      <w:r>
        <w:rPr>
          <w:rFonts w:ascii="IRNazanin" w:hAnsi="IRNazanin" w:eastAsia="IRNazanin" w:cs="IRNazanin"/>
          <w:lang w:bidi="fa-IR"/>
          <w:color w:val="111111"/>
          <w:sz w:val="28"/>
          <w:szCs w:val="28"/>
          <w:rtl/>
        </w:rPr>
        <w:t xml:space="preserve">جمله «كانوا . .. » بيانگر ريشه كبرورزى فرعونيان در برابر آيات الهى است.</w:t>
      </w:r>
    </w:p>
    <w:p>
      <w:pPr>
        <w:pStyle w:val="Heading2"/>
      </w:pPr>
      <w:bookmarkStart w:id="324" w:name="_Toc34"/>
      <w:r>
        <w:t>33- آثار گناه قوم لوط</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- 15 - 59 - 4</w:t>
      </w:r>
    </w:p>
    <w:p>
      <w:pPr>
        <w:pStyle w:val="BookText"/>
      </w:pPr>
      <w:r>
        <w:rPr>
          <w:rFonts w:ascii="Amiri" w:hAnsi="Amiri" w:eastAsia="Amiri" w:cs="Amiri"/>
          <w:lang w:bidi="ar-SA"/>
          <w:color w:val="111111"/>
          <w:sz w:val="28"/>
          <w:szCs w:val="28"/>
          <w:rtl/>
        </w:rPr>
        <w:t xml:space="preserve">4- جرم و تبه كارى قوم لوط ، عامل هلاكت و عذاب آنان شد .</w:t>
      </w:r>
    </w:p>
    <w:p>
      <w:pPr>
        <w:pStyle w:val="BookText"/>
      </w:pPr>
      <w:r>
        <w:rPr>
          <w:rFonts w:ascii="Amiri" w:hAnsi="Amiri" w:eastAsia="Amiri" w:cs="Amiri"/>
          <w:lang w:bidi="ar-SA"/>
          <w:color w:val="111111"/>
          <w:sz w:val="28"/>
          <w:szCs w:val="28"/>
          <w:rtl/>
        </w:rPr>
        <w:t xml:space="preserve">قالوا إنا أُرسلنا إلى قوم مجرمين . إلاّ ءال لوط إنا لمنجّوهم أجمعين</w:t>
      </w:r>
    </w:p>
    <w:p>
      <w:pPr>
        <w:pStyle w:val="Heading2"/>
      </w:pPr>
      <w:bookmarkStart w:id="325" w:name="_Toc35"/>
      <w:r>
        <w:t>34- آثار گناه قوم نوح</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- 51 - 46 - 1</w:t>
      </w:r>
    </w:p>
    <w:p>
      <w:pPr>
        <w:pStyle w:val="BookText"/>
      </w:pPr>
      <w:r>
        <w:rPr>
          <w:rFonts w:ascii="IRNazanin" w:hAnsi="IRNazanin" w:eastAsia="IRNazanin" w:cs="IRNazanin"/>
          <w:lang w:bidi="fa-IR"/>
          <w:color w:val="111111"/>
          <w:sz w:val="28"/>
          <w:szCs w:val="28"/>
          <w:rtl/>
        </w:rPr>
        <w:t xml:space="preserve">1 - قوم نوح ، از پيشين ترين اقوام هلاك شده بشر در نتيجه فسق و گناه</w:t>
      </w:r>
    </w:p>
    <w:p>
      <w:pPr>
        <w:pStyle w:val="BookText"/>
      </w:pPr>
      <w:r>
        <w:rPr>
          <w:rFonts w:ascii="Amiri" w:hAnsi="Amiri" w:eastAsia="Amiri" w:cs="Amiri"/>
          <w:lang w:bidi="ar-SA"/>
          <w:color w:val="111111"/>
          <w:sz w:val="28"/>
          <w:szCs w:val="28"/>
          <w:rtl/>
        </w:rPr>
        <w:t xml:space="preserve">و قوم نوح من قبل إنّهم كانوا قومًا فسقين</w:t>
      </w:r>
    </w:p>
    <w:p>
      <w:pPr>
        <w:pStyle w:val="Heading2"/>
      </w:pPr>
      <w:bookmarkStart w:id="326" w:name="_Toc36"/>
      <w:r>
        <w:t>35- آثار گناه مكذبان دين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pStyle w:val="Heading2"/>
      </w:pPr>
      <w:bookmarkStart w:id="327" w:name="_Toc37"/>
      <w:r>
        <w:t>36- آثار نفرت از گناه</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- 49 - 7 - 24</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748_55683"/>
    <w:bookmarkEnd w:id="16"/>
    <w:p>
      <w:pPr>
        <w:pStyle w:val="Heading2"/>
      </w:pPr>
      <w:bookmarkStart w:id="328" w:name="_Toc38"/>
      <w:r>
        <w:t>37- آثار وضعى گناه</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- 2 - 38 - 8</w:t>
      </w:r>
    </w:p>
    <w:p>
      <w:pPr>
        <w:pStyle w:val="BookText"/>
      </w:pPr>
      <w:r>
        <w:rPr>
          <w:rFonts w:ascii="IRNazanin" w:hAnsi="IRNazanin" w:eastAsia="IRNazanin" w:cs="IRNazanin"/>
          <w:lang w:bidi="fa-IR"/>
          <w:color w:val="111111"/>
          <w:sz w:val="28"/>
          <w:szCs w:val="28"/>
          <w:rtl/>
        </w:rPr>
        <w:t xml:space="preserve">8 - بقاى آثار وضعى گناه ، حتى پس از توبه و قبول آن از سوى خداوند</w:t>
      </w:r>
    </w:p>
    <w:p>
      <w:pPr>
        <w:pStyle w:val="BookText"/>
      </w:pPr>
      <w:r>
        <w:rPr>
          <w:rFonts w:ascii="Amiri" w:hAnsi="Amiri" w:eastAsia="Amiri" w:cs="Amiri"/>
          <w:lang w:bidi="ar-SA"/>
          <w:color w:val="111111"/>
          <w:sz w:val="28"/>
          <w:szCs w:val="28"/>
          <w:rtl/>
        </w:rPr>
        <w:t xml:space="preserve">فتاب عليه . .. قلنا اهبطوا منها جميعاً فإما يأتينكم منى هدًى</w:t>
      </w:r>
    </w:p>
    <w:p>
      <w:pPr>
        <w:pStyle w:val="BookText"/>
      </w:pPr>
      <w:r>
        <w:rPr>
          <w:rFonts w:ascii="IRNazanin" w:hAnsi="IRNazanin" w:eastAsia="IRNazanin" w:cs="IRNazanin"/>
          <w:lang w:bidi="fa-IR"/>
          <w:color w:val="111111"/>
          <w:sz w:val="28"/>
          <w:szCs w:val="28"/>
          <w:rtl/>
        </w:rPr>
        <w:t xml:space="preserve">تأكيد به هبوط آدم(ع) بعد از بيان توبه وى و پذيرش آن از سوى خداوند، دلالت بر اين دارد كه: على رغم پذيرش توبه آدم(ع)، وى به جايگاهش در بهشت بازگردانده نشد و اين حاكى است كه ميان آمرزش گناه و برطرف شدن آثار وضعى آن تلازم نيست.</w:t>
      </w:r>
    </w:p>
    <w:p>
      <w:pPr>
        <w:pStyle w:val="Heading2"/>
      </w:pPr>
      <w:bookmarkStart w:id="329" w:name="_Toc39"/>
      <w:r>
        <w:t>38- آثارگناه</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- 83 - 10 - 4</w:t>
      </w:r>
    </w:p>
    <w:p>
      <w:pPr>
        <w:pStyle w:val="BookText"/>
      </w:pPr>
      <w:r>
        <w:rPr>
          <w:rFonts w:ascii="IRNazanin" w:hAnsi="IRNazanin" w:eastAsia="IRNazanin" w:cs="IRNazanin"/>
          <w:lang w:bidi="fa-IR"/>
          <w:color w:val="111111"/>
          <w:sz w:val="28"/>
          <w:szCs w:val="28"/>
          <w:rtl/>
        </w:rPr>
        <w:t xml:space="preserve">4 - گناه ، تكذيب عملىِ قيامت است .</w:t>
      </w:r>
    </w:p>
    <w:p>
      <w:pPr>
        <w:pStyle w:val="BookText"/>
      </w:pPr>
      <w:r>
        <w:rPr>
          <w:rFonts w:ascii="Amiri" w:hAnsi="Amiri" w:eastAsia="Amiri" w:cs="Amiri"/>
          <w:lang w:bidi="ar-SA"/>
          <w:color w:val="111111"/>
          <w:sz w:val="28"/>
          <w:szCs w:val="28"/>
          <w:rtl/>
        </w:rPr>
        <w:t xml:space="preserve">إنّ كتب الفجّار . .. ويل يومئذ للمكذّبين</w:t>
      </w:r>
    </w:p>
    <w:p>
      <w:pPr>
        <w:pStyle w:val="BookText"/>
      </w:pPr>
      <w:r>
        <w:rPr>
          <w:rFonts w:ascii="IRNazanin" w:hAnsi="IRNazanin" w:eastAsia="IRNazanin" w:cs="IRNazanin"/>
          <w:lang w:bidi="fa-IR"/>
          <w:color w:val="111111"/>
          <w:sz w:val="28"/>
          <w:szCs w:val="28"/>
          <w:rtl/>
        </w:rPr>
        <w:t xml:space="preserve">تعبير «يومئذ» - به قرينه «إنّ كتاب الفجّار لفى سجّين» - بر روز برخورد فاجران با نامه عمل خويش منطبق است. بنابراين عنوان «مكذّبين» در برگيرنده «فجّار» خواهد بود كه با گناه خود، در عمل، تكذيب كننده قيامت اند.</w:t>
      </w:r>
    </w:p>
    <w:p>
      <w:pPr>
        <w:pStyle w:val="Heading2"/>
      </w:pPr>
      <w:bookmarkStart w:id="330" w:name="_Toc40"/>
      <w:r>
        <w:t>39- آلودگى به گناه</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IRNazanin" w:hAnsi="IRNazanin" w:eastAsia="IRNazanin" w:cs="IRNazanin"/>
          <w:lang w:bidi="fa-IR"/>
          <w:color w:val="111111"/>
          <w:sz w:val="28"/>
          <w:szCs w:val="28"/>
          <w:rtl/>
        </w:rPr>
        <w:t xml:space="preserve">1 - بسيارى از يهود و نصارا ، مردمى حرام خوار و داراى زبانى آلوده به گناه و سخنان ناروا</w:t>
      </w:r>
    </w:p>
    <w:p>
      <w:pPr>
        <w:pStyle w:val="BookText"/>
      </w:pPr>
      <w:r>
        <w:rPr>
          <w:rFonts w:ascii="Amiri" w:hAnsi="Amiri" w:eastAsia="Amiri" w:cs="Amiri"/>
          <w:lang w:bidi="ar-SA"/>
          <w:color w:val="111111"/>
          <w:sz w:val="28"/>
          <w:szCs w:val="28"/>
          <w:rtl/>
        </w:rPr>
        <w:t xml:space="preserve">لولا ينهيهم . .. عن قولهم الاثم و اكلهم السحت</w:t>
      </w:r>
    </w:p>
    <w:p>
      <w:pPr>
        <w:pStyle w:val="BookText"/>
      </w:pPr>
      <w:r>
        <w:rPr>
          <w:rFonts w:ascii="IRNazanin" w:hAnsi="IRNazanin" w:eastAsia="IRNazanin" w:cs="IRNazanin"/>
          <w:lang w:bidi="fa-IR"/>
          <w:color w:val="111111"/>
          <w:sz w:val="28"/>
          <w:szCs w:val="28"/>
          <w:rtl/>
        </w:rPr>
        <w:t xml:space="preserve">2 - بازدارى يهوديان و مسيحيان از آلودگى به گناه ( گفتار هاى ناروا ، حرام خوارى و . . . ) ، تكليفى الهى بر عهده عالمان اهل كتاب</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2"/>
      </w:pPr>
      <w:bookmarkStart w:id="331" w:name="_Toc41"/>
      <w:r>
        <w:t>40- آمرزش گناه</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- 2 - 52 - 10</w:t>
      </w:r>
    </w:p>
    <w:p>
      <w:pPr>
        <w:pStyle w:val="BookText"/>
      </w:pPr>
      <w:r>
        <w:rPr>
          <w:rFonts w:ascii="IRNazanin" w:hAnsi="IRNazanin" w:eastAsia="IRNazanin" w:cs="IRNazanin"/>
          <w:lang w:bidi="fa-IR"/>
          <w:color w:val="111111"/>
          <w:sz w:val="28"/>
          <w:szCs w:val="28"/>
          <w:rtl/>
        </w:rPr>
        <w:t xml:space="preserve">10 - بخشوده شدن گناه ، نعمتى بايسته سپاسگزارى</w:t>
      </w:r>
    </w:p>
    <w:p>
      <w:pPr>
        <w:pStyle w:val="BookText"/>
      </w:pPr>
      <w:r>
        <w:rPr>
          <w:rFonts w:ascii="Amiri" w:hAnsi="Amiri" w:eastAsia="Amiri" w:cs="Amiri"/>
          <w:lang w:bidi="ar-SA"/>
          <w:color w:val="111111"/>
          <w:sz w:val="28"/>
          <w:szCs w:val="28"/>
          <w:rtl/>
        </w:rPr>
        <w:t xml:space="preserve">ثم عفونا عنكم . .. لعلكم تشكرون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- 2 - 199 - 10</w:t>
      </w:r>
    </w:p>
    <w:p>
      <w:pPr>
        <w:pStyle w:val="BookText"/>
      </w:pPr>
      <w:r>
        <w:rPr>
          <w:rFonts w:ascii="IRNazanin" w:hAnsi="IRNazanin" w:eastAsia="IRNazanin" w:cs="IRNazanin"/>
          <w:lang w:bidi="fa-IR"/>
          <w:color w:val="111111"/>
          <w:sz w:val="28"/>
          <w:szCs w:val="28"/>
          <w:rtl/>
        </w:rPr>
        <w:t xml:space="preserve">10 - وعده الهى به آمرزش و رحمت استغفاركنندگان</w:t>
      </w:r>
    </w:p>
    <w:p>
      <w:pPr>
        <w:pStyle w:val="BookText"/>
      </w:pPr>
      <w:r>
        <w:rPr>
          <w:rFonts w:ascii="Amiri" w:hAnsi="Amiri" w:eastAsia="Amiri" w:cs="Amiri"/>
          <w:lang w:bidi="ar-SA"/>
          <w:color w:val="111111"/>
          <w:sz w:val="28"/>
          <w:szCs w:val="28"/>
          <w:rtl/>
        </w:rPr>
        <w:t xml:space="preserve">و استغفروا اللّه ان اللّه غفور رحيم</w:t>
      </w:r>
    </w:p>
    <w:p>
      <w:pPr>
        <w:pStyle w:val="BookText"/>
      </w:pPr>
      <w:r>
        <w:rPr>
          <w:rFonts w:ascii="IRNazanin" w:hAnsi="IRNazanin" w:eastAsia="IRNazanin" w:cs="IRNazanin"/>
          <w:lang w:bidi="fa-IR"/>
          <w:color w:val="111111"/>
          <w:sz w:val="28"/>
          <w:szCs w:val="28"/>
          <w:rtl/>
        </w:rPr>
        <w:t xml:space="preserve">گر چه آيه مزبور درباره كوچ از مَشعر و عرفات است ; ولى تعليل «ان اللّه غفور رحيم»، عام است. بنابراين وعده رحمت و آمرزش، به مطلق استغفاركنندگان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- 2 - 203 - 13،14</w:t>
      </w:r>
    </w:p>
    <w:p>
      <w:pPr>
        <w:pStyle w:val="BookText"/>
      </w:pPr>
      <w:r>
        <w:rPr>
          <w:rFonts w:ascii="IRNazanin" w:hAnsi="IRNazanin" w:eastAsia="IRNazanin" w:cs="IRNazanin"/>
          <w:lang w:bidi="fa-IR"/>
          <w:color w:val="111111"/>
          <w:sz w:val="28"/>
          <w:szCs w:val="28"/>
          <w:rtl/>
        </w:rPr>
        <w:t xml:space="preserve">13 - حج گزارى كه در ايام تشريق بميرد ، آمرزيده است .</w:t>
      </w:r>
    </w:p>
    <w:p>
      <w:pPr>
        <w:pStyle w:val="BookText"/>
      </w:pPr>
      <w:r>
        <w:rPr>
          <w:rFonts w:ascii="Amiri" w:hAnsi="Amiri" w:eastAsia="Amiri" w:cs="Amiri"/>
          <w:lang w:bidi="ar-SA"/>
          <w:color w:val="111111"/>
          <w:sz w:val="28"/>
          <w:szCs w:val="28"/>
          <w:rtl/>
        </w:rPr>
        <w:t xml:space="preserve">فمن تعجّل فى يومين فلا اثم عليه</w:t>
      </w:r>
    </w:p>
    <w:p>
      <w:pPr>
        <w:pStyle w:val="BookText"/>
      </w:pPr>
      <w:r>
        <w:rPr>
          <w:rFonts w:ascii="Amiri" w:hAnsi="Amiri" w:eastAsia="Amiri" w:cs="Amiri"/>
          <w:lang w:bidi="ar-SA"/>
          <w:color w:val="111111"/>
          <w:sz w:val="28"/>
          <w:szCs w:val="28"/>
          <w:rtl/>
        </w:rPr>
        <w:t xml:space="preserve">امام صادق (ع) درباره آيه «فمن تعجّل . ..»، فرمود: يعنى من مات قبل ان يمضى، فلا اثم عليه</w:t>
      </w:r>
    </w:p>
    <w:p>
      <w:pPr>
        <w:pStyle w:val="BookText"/>
      </w:pPr>
      <w:r>
        <w:rPr>
          <w:rFonts w:ascii="Amiri" w:hAnsi="Amiri" w:eastAsia="Amiri" w:cs="Amiri"/>
          <w:lang w:bidi="ar-SA"/>
          <w:color w:val="111111"/>
          <w:sz w:val="28"/>
          <w:szCs w:val="28"/>
          <w:rtl/>
        </w:rPr>
        <w:t xml:space="preserve">كافى، ج 4، ص 521، ح 10 ; نورالثقلين، ج 1، ص 201، ح 740.</w:t>
      </w:r>
    </w:p>
    <w:p>
      <w:pPr>
        <w:pStyle w:val="BookText"/>
      </w:pPr>
      <w:r>
        <w:rPr>
          <w:rFonts w:ascii="IRNazanin" w:hAnsi="IRNazanin" w:eastAsia="IRNazanin" w:cs="IRNazanin"/>
          <w:lang w:bidi="fa-IR"/>
          <w:color w:val="111111"/>
          <w:sz w:val="28"/>
          <w:szCs w:val="28"/>
          <w:rtl/>
        </w:rPr>
        <w:t xml:space="preserve">14 - پاكى حج گزار از گناه ، در صورت پرهيز از گناهان بزرگ</w:t>
      </w:r>
    </w:p>
    <w:p>
      <w:pPr>
        <w:pStyle w:val="BookText"/>
      </w:pPr>
      <w:r>
        <w:rPr>
          <w:rFonts w:ascii="Amiri" w:hAnsi="Amiri" w:eastAsia="Amiri" w:cs="Amiri"/>
          <w:lang w:bidi="ar-SA"/>
          <w:color w:val="111111"/>
          <w:sz w:val="28"/>
          <w:szCs w:val="28"/>
          <w:rtl/>
        </w:rPr>
        <w:t xml:space="preserve">و من تأخر فلا اثم عليه لمن اتقى</w:t>
      </w:r>
    </w:p>
    <w:p>
      <w:pPr>
        <w:pStyle w:val="BookText"/>
      </w:pPr>
      <w:r>
        <w:rPr>
          <w:rFonts w:ascii="Amiri" w:hAnsi="Amiri" w:eastAsia="Amiri" w:cs="Amiri"/>
          <w:lang w:bidi="ar-SA"/>
          <w:color w:val="111111"/>
          <w:sz w:val="28"/>
          <w:szCs w:val="28"/>
          <w:rtl/>
        </w:rPr>
        <w:t xml:space="preserve">امام صادق (ع): . .. «و من تأخر» ... «فلا اثم عليه» اذا اتّقى الكبائر</w:t>
      </w:r>
    </w:p>
    <w:p>
      <w:pPr>
        <w:pStyle w:val="BookText"/>
      </w:pPr>
      <w:r>
        <w:rPr>
          <w:rFonts w:ascii="Amiri" w:hAnsi="Amiri" w:eastAsia="Amiri" w:cs="Amiri"/>
          <w:lang w:bidi="ar-SA"/>
          <w:color w:val="111111"/>
          <w:sz w:val="28"/>
          <w:szCs w:val="28"/>
          <w:rtl/>
        </w:rPr>
        <w:t xml:space="preserve">مجمع البيان، ج 2، ص 532.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w:t>
      </w:r>
    </w:p>
    <w:p>
      <w:pPr>
        <w:pStyle w:val="BookText"/>
      </w:pPr>
      <w:r>
        <w:rPr>
          <w:rFonts w:ascii="IRNazanin" w:hAnsi="IRNazanin" w:eastAsia="IRNazanin" w:cs="IRNazanin"/>
          <w:lang w:bidi="fa-IR"/>
          <w:color w:val="111111"/>
          <w:sz w:val="28"/>
          <w:szCs w:val="28"/>
          <w:rtl/>
        </w:rPr>
        <w:t xml:space="preserve">10 -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- 2 - 268 - 7،8،10</w:t>
      </w:r>
    </w:p>
    <w:p>
      <w:pPr>
        <w:pStyle w:val="BookText"/>
      </w:pPr>
      <w:r>
        <w:rPr>
          <w:rFonts w:ascii="IRNazanin" w:hAnsi="IRNazanin" w:eastAsia="IRNazanin" w:cs="IRNazanin"/>
          <w:lang w:bidi="fa-IR"/>
          <w:color w:val="111111"/>
          <w:sz w:val="28"/>
          <w:szCs w:val="28"/>
          <w:rtl/>
        </w:rPr>
        <w:t xml:space="preserve">7 - خداوند ترغيب كننده آدمى به انفاق ، با وعده آمرزش گناهان و فزونى رزق</w:t>
      </w:r>
    </w:p>
    <w:p>
      <w:pPr>
        <w:pStyle w:val="BookText"/>
      </w:pPr>
      <w:r>
        <w:rPr>
          <w:rFonts w:ascii="Amiri" w:hAnsi="Amiri" w:eastAsia="Amiri" w:cs="Amiri"/>
          <w:lang w:bidi="ar-SA"/>
          <w:color w:val="111111"/>
          <w:sz w:val="28"/>
          <w:szCs w:val="28"/>
          <w:rtl/>
        </w:rPr>
        <w:t xml:space="preserve">و اللّه يعدكم مغفرة منه و فضلا</w:t>
      </w:r>
    </w:p>
    <w:p>
      <w:pPr>
        <w:pStyle w:val="BookText"/>
      </w:pPr>
      <w:r>
        <w:rPr>
          <w:rFonts w:ascii="Amiri" w:hAnsi="Amiri" w:eastAsia="Amiri" w:cs="Amiri"/>
          <w:lang w:bidi="ar-SA"/>
          <w:color w:val="111111"/>
          <w:sz w:val="28"/>
          <w:szCs w:val="28"/>
          <w:rtl/>
        </w:rPr>
        <w:t xml:space="preserve">كلمه «فضلا» به قرينه مقابله آن با وسوسه شيطان بر تهيدستى، به معناى فزونى در رزق است.</w:t>
      </w:r>
    </w:p>
    <w:p>
      <w:pPr>
        <w:pStyle w:val="BookText"/>
      </w:pPr>
      <w:r>
        <w:rPr>
          <w:rFonts w:ascii="IRNazanin" w:hAnsi="IRNazanin" w:eastAsia="IRNazanin" w:cs="IRNazanin"/>
          <w:lang w:bidi="fa-IR"/>
          <w:color w:val="111111"/>
          <w:sz w:val="28"/>
          <w:szCs w:val="28"/>
          <w:rtl/>
        </w:rPr>
        <w:t xml:space="preserve">8 - انفاق ، موجب توسعه رزق و آمرزش گناهان</w:t>
      </w:r>
    </w:p>
    <w:p>
      <w:pPr>
        <w:pStyle w:val="BookText"/>
      </w:pPr>
      <w:r>
        <w:rPr>
          <w:rFonts w:ascii="Amiri" w:hAnsi="Amiri" w:eastAsia="Amiri" w:cs="Amiri"/>
          <w:lang w:bidi="ar-SA"/>
          <w:color w:val="111111"/>
          <w:sz w:val="28"/>
          <w:szCs w:val="28"/>
          <w:rtl/>
        </w:rPr>
        <w:t xml:space="preserve">يا ايّها الّذين امنوا انفقوا . .. و اللّه يعدكم مغفرة منه و فضلا</w:t>
      </w:r>
    </w:p>
    <w:p>
      <w:pPr>
        <w:pStyle w:val="BookText"/>
      </w:pPr>
      <w:r>
        <w:rPr>
          <w:rFonts w:ascii="IRNazanin" w:hAnsi="IRNazanin" w:eastAsia="IRNazanin" w:cs="IRNazanin"/>
          <w:lang w:bidi="fa-IR"/>
          <w:color w:val="111111"/>
          <w:sz w:val="28"/>
          <w:szCs w:val="28"/>
          <w:rtl/>
        </w:rPr>
        <w:t xml:space="preserve">10 - آمرزش گناهان و افزونى مال از جانب خداوند ، پاداشى براى انفاق كنندگان</w:t>
      </w:r>
    </w:p>
    <w:p>
      <w:pPr>
        <w:pStyle w:val="BookText"/>
      </w:pPr>
      <w:r>
        <w:rPr>
          <w:rFonts w:ascii="Amiri" w:hAnsi="Amiri" w:eastAsia="Amiri" w:cs="Amiri"/>
          <w:lang w:bidi="ar-SA"/>
          <w:color w:val="111111"/>
          <w:sz w:val="28"/>
          <w:szCs w:val="28"/>
          <w:rtl/>
        </w:rPr>
        <w:t xml:space="preserve">يا ايّها الّذين امنوا انفقوا . .. و اللّه يعدكم مغفرة منه و فضلا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- 2 - 284 - 10</w:t>
      </w:r>
    </w:p>
    <w:p>
      <w:pPr>
        <w:pStyle w:val="BookText"/>
      </w:pPr>
      <w:r>
        <w:rPr>
          <w:rFonts w:ascii="IRNazanin" w:hAnsi="IRNazanin" w:eastAsia="IRNazanin" w:cs="IRNazanin"/>
          <w:lang w:bidi="fa-IR"/>
          <w:color w:val="111111"/>
          <w:sz w:val="28"/>
          <w:szCs w:val="28"/>
          <w:rtl/>
        </w:rPr>
        <w:t xml:space="preserve">10 - بخشش گناهان انسان و يا عقاب وى ، به مشيّت الهى است .</w:t>
      </w:r>
    </w:p>
    <w:p>
      <w:pPr>
        <w:pStyle w:val="BookText"/>
      </w:pPr>
      <w:r>
        <w:rPr>
          <w:rFonts w:ascii="Amiri" w:hAnsi="Amiri" w:eastAsia="Amiri" w:cs="Amiri"/>
          <w:lang w:bidi="ar-SA"/>
          <w:color w:val="111111"/>
          <w:sz w:val="28"/>
          <w:szCs w:val="28"/>
          <w:rtl/>
        </w:rPr>
        <w:t xml:space="preserve">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- 3 - 89 - 3،8</w:t>
      </w:r>
    </w:p>
    <w:p>
      <w:pPr>
        <w:pStyle w:val="BookText"/>
      </w:pPr>
      <w:r>
        <w:rPr>
          <w:rFonts w:ascii="IRNazanin" w:hAnsi="IRNazanin" w:eastAsia="IRNazanin" w:cs="IRNazanin"/>
          <w:lang w:bidi="fa-IR"/>
          <w:color w:val="111111"/>
          <w:sz w:val="28"/>
          <w:szCs w:val="28"/>
          <w:rtl/>
        </w:rPr>
        <w:t xml:space="preserve">3 - همراهى توبه مرتدّان با اصلاح ( جبران گذشته ) ، شرط آمرزش گناهشان</w:t>
      </w:r>
    </w:p>
    <w:p>
      <w:pPr>
        <w:pStyle w:val="BookText"/>
      </w:pPr>
      <w:r>
        <w:rPr>
          <w:rFonts w:ascii="Amiri" w:hAnsi="Amiri" w:eastAsia="Amiri" w:cs="Amiri"/>
          <w:lang w:bidi="ar-SA"/>
          <w:color w:val="111111"/>
          <w:sz w:val="28"/>
          <w:szCs w:val="28"/>
          <w:rtl/>
        </w:rPr>
        <w:t xml:space="preserve">الاّ الذين تابوا . .. و اصلحوا فانّ اللّه غفور رحيم</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- 3 - 133 - 8،10،15،18،19</w:t>
      </w:r>
    </w:p>
    <w:p>
      <w:pPr>
        <w:pStyle w:val="BookText"/>
      </w:pPr>
      <w:r>
        <w:rPr>
          <w:rFonts w:ascii="IRNazanin" w:hAnsi="IRNazanin" w:eastAsia="IRNazanin" w:cs="IRNazanin"/>
          <w:lang w:bidi="fa-IR"/>
          <w:color w:val="111111"/>
          <w:sz w:val="28"/>
          <w:szCs w:val="28"/>
          <w:rtl/>
        </w:rPr>
        <w:t xml:space="preserve">8 - ورود به بهشتِ تقواپيشگان ، در گرو آمرزش گناهان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تقديم ذكرى آمرزش الهى بر بهشت پهناور، بيانگر تقدّم خارجى آن است; يعنى نخست بايد آمرزش حاصل شود، و آنگاه ورود به بهشت متّقين.</w:t>
      </w:r>
    </w:p>
    <w:p>
      <w:pPr>
        <w:pStyle w:val="BookText"/>
      </w:pPr>
      <w:r>
        <w:rPr>
          <w:rFonts w:ascii="IRNazanin" w:hAnsi="IRNazanin" w:eastAsia="IRNazanin" w:cs="IRNazanin"/>
          <w:lang w:bidi="fa-IR"/>
          <w:color w:val="111111"/>
          <w:sz w:val="28"/>
          <w:szCs w:val="28"/>
          <w:rtl/>
        </w:rPr>
        <w:t xml:space="preserve">10 - آمرزش گناهان و درآمدن به بهشت ، در گرو اطاعت از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 .. سارعوا الى مغفرة من ربّكم و جنّة</w:t>
      </w:r>
    </w:p>
    <w:p>
      <w:pPr>
        <w:pStyle w:val="BookText"/>
      </w:pPr>
      <w:r>
        <w:rPr>
          <w:rFonts w:ascii="IRNazanin" w:hAnsi="IRNazanin" w:eastAsia="IRNazanin" w:cs="IRNazanin"/>
          <w:lang w:bidi="fa-IR"/>
          <w:color w:val="111111"/>
          <w:sz w:val="28"/>
          <w:szCs w:val="28"/>
          <w:rtl/>
        </w:rPr>
        <w:t xml:space="preserve">آمرزش گناهان، فعل خدا و در اختيار اوست. بنابراين مراد از شتاب به سوى مغفرت، انجام اعمالى است كه موجبات آمرزش الهى را فراهم مى سازد، كه به قرينه عطف شدن «سارعوا» بر «اطيعوا اللّه و الرسول»، همان پيروى از خدا و پيامبرش است.</w:t>
      </w:r>
    </w:p>
    <w:p>
      <w:pPr>
        <w:pStyle w:val="BookText"/>
      </w:pPr>
      <w:r>
        <w:rPr>
          <w:rFonts w:ascii="IRNazanin" w:hAnsi="IRNazanin" w:eastAsia="IRNazanin" w:cs="IRNazanin"/>
          <w:lang w:bidi="fa-IR"/>
          <w:color w:val="111111"/>
          <w:sz w:val="28"/>
          <w:szCs w:val="28"/>
          <w:rtl/>
        </w:rPr>
        <w:t xml:space="preserve">15 - اطاعت خدا و رسول (صلی الله علیه و آله) ، جلب رحمت الهى و آمرزش گناهان ، مراحلى در طول هم براى ورود به بهشت متّقين</w:t>
      </w:r>
    </w:p>
    <w:p>
      <w:pPr>
        <w:pStyle w:val="BookText"/>
      </w:pPr>
      <w:r>
        <w:rPr>
          <w:rFonts w:ascii="Amiri" w:hAnsi="Amiri" w:eastAsia="Amiri" w:cs="Amiri"/>
          <w:lang w:bidi="ar-SA"/>
          <w:color w:val="111111"/>
          <w:sz w:val="28"/>
          <w:szCs w:val="28"/>
          <w:rtl/>
        </w:rPr>
        <w:t xml:space="preserve">و اطيعوا اللّه و الرّسول لعلّكم ترحمون. و سارعوا الى مغفرة من ربّكم و جنّة عرضها</w:t>
      </w:r>
    </w:p>
    <w:p>
      <w:pPr>
        <w:pStyle w:val="BookText"/>
      </w:pPr>
      <w:r>
        <w:rPr>
          <w:rFonts w:ascii="IRNazanin" w:hAnsi="IRNazanin" w:eastAsia="IRNazanin" w:cs="IRNazanin"/>
          <w:lang w:bidi="fa-IR"/>
          <w:color w:val="111111"/>
          <w:sz w:val="28"/>
          <w:szCs w:val="28"/>
          <w:rtl/>
        </w:rPr>
        <w:t xml:space="preserve">18 - نيل به تقوا ، در گرو اطاعت از خدا و رسول (صلی الله علیه و آله) و فراهم آوردن زمينه آمرزش گناهان</w:t>
      </w:r>
    </w:p>
    <w:p>
      <w:pPr>
        <w:pStyle w:val="BookText"/>
      </w:pPr>
      <w:r>
        <w:rPr>
          <w:rFonts w:ascii="Amiri" w:hAnsi="Amiri" w:eastAsia="Amiri" w:cs="Amiri"/>
          <w:lang w:bidi="ar-SA"/>
          <w:color w:val="111111"/>
          <w:sz w:val="28"/>
          <w:szCs w:val="28"/>
          <w:rtl/>
        </w:rPr>
        <w:t xml:space="preserve">و اطيعوا اللّه و الرّسول . .. و سارعوا الى مغفرة من ربّكم و جنّة ... اعدّت للمتّ</w:t>
      </w:r>
    </w:p>
    <w:p>
      <w:pPr>
        <w:pStyle w:val="BookText"/>
      </w:pPr>
      <w:r>
        <w:rPr>
          <w:rFonts w:ascii="IRNazanin" w:hAnsi="IRNazanin" w:eastAsia="IRNazanin" w:cs="IRNazanin"/>
          <w:lang w:bidi="fa-IR"/>
          <w:color w:val="111111"/>
          <w:sz w:val="28"/>
          <w:szCs w:val="28"/>
          <w:rtl/>
        </w:rPr>
        <w:t xml:space="preserve">معناى اينكه به سوى بهشت متّقيان بشتابيد، اين است كه از زمره متّقيان شويد و مخاطبين اين دعوت كسانى هستند كه به اطاعت از خدا و رسول (صلی الله علیه و آله) و فراهم ساختن موجبات آمرزش، فراخوانده شدند. بنابراين از زمره اهل تقوا شدن به اين است كه از خدا و رسول او پيروى كرده و كارى كنند كه گناهشان آمرزيده شود.</w:t>
      </w:r>
    </w:p>
    <w:p>
      <w:pPr>
        <w:pStyle w:val="BookText"/>
      </w:pPr>
      <w:r>
        <w:rPr>
          <w:rFonts w:ascii="IRNazanin" w:hAnsi="IRNazanin" w:eastAsia="IRNazanin" w:cs="IRNazanin"/>
          <w:lang w:bidi="fa-IR"/>
          <w:color w:val="111111"/>
          <w:sz w:val="28"/>
          <w:szCs w:val="28"/>
          <w:rtl/>
        </w:rPr>
        <w:t xml:space="preserve">19 - انجام فرايض دينى ، وسيله آمرزش گناهان</w:t>
      </w:r>
    </w:p>
    <w:p>
      <w:pPr>
        <w:pStyle w:val="BookText"/>
      </w:pPr>
      <w:r>
        <w:rPr>
          <w:rFonts w:ascii="Amiri" w:hAnsi="Amiri" w:eastAsia="Amiri" w:cs="Amiri"/>
          <w:lang w:bidi="ar-SA"/>
          <w:color w:val="111111"/>
          <w:sz w:val="28"/>
          <w:szCs w:val="28"/>
          <w:rtl/>
        </w:rPr>
        <w:t xml:space="preserve">سارعوا الى مغفرة من ربّكم</w:t>
      </w:r>
    </w:p>
    <w:p>
      <w:pPr>
        <w:pStyle w:val="BookText"/>
      </w:pPr>
      <w:r>
        <w:rPr>
          <w:rFonts w:ascii="Amiri" w:hAnsi="Amiri" w:eastAsia="Amiri" w:cs="Amiri"/>
          <w:lang w:bidi="ar-SA"/>
          <w:color w:val="111111"/>
          <w:sz w:val="28"/>
          <w:szCs w:val="28"/>
          <w:rtl/>
        </w:rPr>
        <w:t xml:space="preserve">اميرالمؤمنين على (ع) درباره «سارعوا الى مغفرة من ربّكم» فرمود: الى اداء الفرائض.</w:t>
      </w:r>
    </w:p>
    <w:p>
      <w:pPr>
        <w:pStyle w:val="BookText"/>
      </w:pPr>
      <w:r>
        <w:rPr>
          <w:rFonts w:ascii="Amiri" w:hAnsi="Amiri" w:eastAsia="Amiri" w:cs="Amiri"/>
          <w:lang w:bidi="ar-SA"/>
          <w:color w:val="111111"/>
          <w:sz w:val="28"/>
          <w:szCs w:val="28"/>
          <w:rtl/>
        </w:rPr>
        <w:t xml:space="preserve">مجمع البيان، ج 2، ص 836 ; نورالثقلين، ج 1، ص 389، 354.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- 3 - 135 - 6</w:t>
      </w:r>
    </w:p>
    <w:p>
      <w:pPr>
        <w:pStyle w:val="BookText"/>
      </w:pPr>
      <w:r>
        <w:rPr>
          <w:rFonts w:ascii="IRNazanin" w:hAnsi="IRNazanin" w:eastAsia="IRNazanin" w:cs="IRNazanin"/>
          <w:lang w:bidi="fa-IR"/>
          <w:color w:val="111111"/>
          <w:sz w:val="28"/>
          <w:szCs w:val="28"/>
          <w:rtl/>
        </w:rPr>
        <w:t xml:space="preserve">6 - تنها خداوند آمرزنده گناهان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يغفر الذّنوب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- 3 - 136 - 3،6،7،12</w:t>
      </w:r>
    </w:p>
    <w:p>
      <w:pPr>
        <w:pStyle w:val="BookText"/>
      </w:pPr>
      <w:r>
        <w:rPr>
          <w:rFonts w:ascii="IRNazanin" w:hAnsi="IRNazanin" w:eastAsia="IRNazanin" w:cs="IRNazanin"/>
          <w:lang w:bidi="fa-IR"/>
          <w:color w:val="111111"/>
          <w:sz w:val="28"/>
          <w:szCs w:val="28"/>
          <w:rtl/>
        </w:rPr>
        <w:t xml:space="preserve">3 - آمرزش گناه بندگان ، پرتويى از « ربوبيت » خداوند</w:t>
      </w:r>
    </w:p>
    <w:p>
      <w:pPr>
        <w:pStyle w:val="BookText"/>
      </w:pPr>
      <w:r>
        <w:rPr>
          <w:rFonts w:ascii="Amiri" w:hAnsi="Amiri" w:eastAsia="Amiri" w:cs="Amiri"/>
          <w:lang w:bidi="ar-SA"/>
          <w:color w:val="111111"/>
          <w:sz w:val="28"/>
          <w:szCs w:val="28"/>
          <w:rtl/>
        </w:rPr>
        <w:t xml:space="preserve">اولئك جزآؤهم مغفرة من ربّهم</w:t>
      </w:r>
    </w:p>
    <w:p>
      <w:pPr>
        <w:pStyle w:val="BookText"/>
      </w:pPr>
      <w:r>
        <w:rPr>
          <w:rFonts w:ascii="IRNazanin" w:hAnsi="IRNazanin" w:eastAsia="IRNazanin" w:cs="IRNazanin"/>
          <w:lang w:bidi="fa-IR"/>
          <w:color w:val="111111"/>
          <w:sz w:val="28"/>
          <w:szCs w:val="28"/>
          <w:rtl/>
        </w:rPr>
        <w:t xml:space="preserve">6 - آمرزش گناه بندگان ، جنبه اى از تربيت خداوندى نسبت به آنان</w:t>
      </w:r>
    </w:p>
    <w:p>
      <w:pPr>
        <w:pStyle w:val="BookText"/>
      </w:pPr>
      <w:r>
        <w:rPr>
          <w:rFonts w:ascii="Amiri" w:hAnsi="Amiri" w:eastAsia="Amiri" w:cs="Amiri"/>
          <w:lang w:bidi="ar-SA"/>
          <w:color w:val="111111"/>
          <w:sz w:val="28"/>
          <w:szCs w:val="28"/>
          <w:rtl/>
        </w:rPr>
        <w:t xml:space="preserve">اولئك جزآؤهم مغفرة من ربّهم</w:t>
      </w:r>
    </w:p>
    <w:p>
      <w:pPr>
        <w:pStyle w:val="BookText"/>
      </w:pPr>
      <w:r>
        <w:rPr>
          <w:rFonts w:ascii="IRNazanin" w:hAnsi="IRNazanin" w:eastAsia="IRNazanin" w:cs="IRNazanin"/>
          <w:lang w:bidi="fa-IR"/>
          <w:color w:val="111111"/>
          <w:sz w:val="28"/>
          <w:szCs w:val="28"/>
          <w:rtl/>
        </w:rPr>
        <w:t xml:space="preserve">با توجّه به اينكه آمرزش بندگان به «ربّ» نسبت داده شده و «ربّ» به معناى مدبر و مربى است، معلوم مى شود كه بخشش گناه آدمى از سوى خداوند، براى تربيت اوست.</w:t>
      </w:r>
    </w:p>
    <w:p>
      <w:pPr>
        <w:pStyle w:val="BookText"/>
      </w:pPr>
      <w:r>
        <w:rPr>
          <w:rFonts w:ascii="IRNazanin" w:hAnsi="IRNazanin" w:eastAsia="IRNazanin" w:cs="IRNazanin"/>
          <w:lang w:bidi="fa-IR"/>
          <w:color w:val="111111"/>
          <w:sz w:val="28"/>
          <w:szCs w:val="28"/>
          <w:rtl/>
        </w:rPr>
        <w:t xml:space="preserve">7 - ورود بندگان به بهشتى جاودانه ، در گرو آمرزش گناه آنان</w:t>
      </w:r>
    </w:p>
    <w:p>
      <w:pPr>
        <w:pStyle w:val="BookText"/>
      </w:pPr>
      <w:r>
        <w:rPr>
          <w:rFonts w:ascii="Amiri" w:hAnsi="Amiri" w:eastAsia="Amiri" w:cs="Amiri"/>
          <w:lang w:bidi="ar-SA"/>
          <w:color w:val="111111"/>
          <w:sz w:val="28"/>
          <w:szCs w:val="28"/>
          <w:rtl/>
        </w:rPr>
        <w:t xml:space="preserve">اولئك جزآؤهم مغفرة من ربّهم و جنّات تجرى . .. خالدين فيها</w:t>
      </w:r>
    </w:p>
    <w:p>
      <w:pPr>
        <w:pStyle w:val="BookText"/>
      </w:pPr>
      <w:r>
        <w:rPr>
          <w:rFonts w:ascii="IRNazanin" w:hAnsi="IRNazanin" w:eastAsia="IRNazanin" w:cs="IRNazanin"/>
          <w:lang w:bidi="fa-IR"/>
          <w:color w:val="111111"/>
          <w:sz w:val="28"/>
          <w:szCs w:val="28"/>
          <w:rtl/>
        </w:rPr>
        <w:t xml:space="preserve">تقدّم ذكرى مغفرت و آمرزش بر بهشت (جزآؤهم مغفرة من ربّهم و جنّات)، حكايت از تقدّم واقعى و خارجى آن بر بهشت دارد; يعنى نخست بايد آمرزش صورت گيرد، آنگاه اجازه ورود به بهشت داده شود.</w:t>
      </w:r>
    </w:p>
    <w:p>
      <w:pPr>
        <w:pStyle w:val="BookText"/>
      </w:pPr>
      <w:r>
        <w:rPr>
          <w:rFonts w:ascii="IRNazanin" w:hAnsi="IRNazanin" w:eastAsia="IRNazanin" w:cs="IRNazanin"/>
          <w:lang w:bidi="fa-IR"/>
          <w:color w:val="111111"/>
          <w:sz w:val="28"/>
          <w:szCs w:val="28"/>
          <w:rtl/>
        </w:rPr>
        <w:t xml:space="preserve">12 - آمرزش گناهان و بهشت هاى داراى نهر هاى جارى ، پاداش خوبى براى عمل كنندگان به دستورات الهى</w:t>
      </w:r>
    </w:p>
    <w:p>
      <w:pPr>
        <w:pStyle w:val="BookText"/>
      </w:pPr>
      <w:r>
        <w:rPr>
          <w:rFonts w:ascii="Amiri" w:hAnsi="Amiri" w:eastAsia="Amiri" w:cs="Amiri"/>
          <w:lang w:bidi="ar-SA"/>
          <w:color w:val="111111"/>
          <w:sz w:val="28"/>
          <w:szCs w:val="28"/>
          <w:rtl/>
        </w:rPr>
        <w:t xml:space="preserve">اولئك جزآؤهم مغفرة من ربّهم و جنّات تجرى من تحتها الانهار خالدين فيها و نعم 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 بخشايش گناهان و گذشت از اسراف ها و زياده روى ها و ثبات قدم ، پاداش الهى به مجاهدان صابر و نيايشگر</w:t>
      </w:r>
    </w:p>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- 3 - 152 - 29</w:t>
      </w:r>
    </w:p>
    <w:p>
      <w:pPr>
        <w:pStyle w:val="BookText"/>
      </w:pPr>
      <w:r>
        <w:rPr>
          <w:rFonts w:ascii="IRNazanin" w:hAnsi="IRNazanin" w:eastAsia="IRNazanin" w:cs="IRNazanin"/>
          <w:lang w:bidi="fa-IR"/>
          <w:color w:val="111111"/>
          <w:sz w:val="28"/>
          <w:szCs w:val="28"/>
          <w:rtl/>
        </w:rPr>
        <w:t xml:space="preserve">29 - عفو از گناهكاران مؤمن ، جلوه اى از فضل خداوند</w:t>
      </w:r>
    </w:p>
    <w:p>
      <w:pPr>
        <w:pStyle w:val="BookText"/>
      </w:pPr>
      <w:r>
        <w:rPr>
          <w:rFonts w:ascii="Amiri" w:hAnsi="Amiri" w:eastAsia="Amiri" w:cs="Amiri"/>
          <w:lang w:bidi="ar-SA"/>
          <w:color w:val="111111"/>
          <w:sz w:val="28"/>
          <w:szCs w:val="28"/>
          <w:rtl/>
        </w:rPr>
        <w:t xml:space="preserve">و لقد عفا عنكم و اللّه ذو فضل على المؤمنين</w:t>
      </w:r>
    </w:p>
    <w:p>
      <w:pPr>
        <w:pStyle w:val="BookText"/>
      </w:pPr>
      <w:r>
        <w:rPr>
          <w:rFonts w:ascii="IRNazanin" w:hAnsi="IRNazanin" w:eastAsia="IRNazanin" w:cs="IRNazanin"/>
          <w:lang w:bidi="fa-IR"/>
          <w:color w:val="111111"/>
          <w:sz w:val="28"/>
          <w:szCs w:val="28"/>
          <w:rtl/>
        </w:rPr>
        <w:t xml:space="preserve">جمله «و اللّه ذو فضل . .. »، به منزله علّتى براى عفو است ; يعنى چون خداوند صاحب فضل است از گناه شما صرفنظر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- 3 - 155 - 10،13</w:t>
      </w:r>
    </w:p>
    <w:p>
      <w:pPr>
        <w:pStyle w:val="BookText"/>
      </w:pPr>
      <w:r>
        <w:rPr>
          <w:rFonts w:ascii="IRNazanin" w:hAnsi="IRNazanin" w:eastAsia="IRNazanin" w:cs="IRNazanin"/>
          <w:lang w:bidi="fa-IR"/>
          <w:color w:val="111111"/>
          <w:sz w:val="28"/>
          <w:szCs w:val="28"/>
          <w:rtl/>
        </w:rPr>
        <w:t xml:space="preserve">10 - عفو خداوند از گناه فراريان جنگ احد</w:t>
      </w: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IRNazanin" w:hAnsi="IRNazanin" w:eastAsia="IRNazanin" w:cs="IRNazanin"/>
          <w:lang w:bidi="fa-IR"/>
          <w:color w:val="111111"/>
          <w:sz w:val="28"/>
          <w:szCs w:val="28"/>
          <w:rtl/>
        </w:rPr>
        <w:t xml:space="preserve">13 - عفو و چشم پوشى خداوند از لغزش ها و گناهان ، پرتويى از غفران و حلم او</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- 3 - 157 - 6</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آمرزش گناهان آدمى از سوى خداوند ، زمينه بهره مندى او از رحمت خاصّ الهى</w:t>
      </w:r>
    </w:p>
    <w:p>
      <w:pPr>
        <w:pStyle w:val="BookText"/>
      </w:pPr>
      <w:r>
        <w:rPr>
          <w:rFonts w:ascii="Amiri" w:hAnsi="Amiri" w:eastAsia="Amiri" w:cs="Amiri"/>
          <w:lang w:bidi="ar-SA"/>
          <w:color w:val="111111"/>
          <w:sz w:val="28"/>
          <w:szCs w:val="28"/>
          <w:rtl/>
        </w:rPr>
        <w:t xml:space="preserve">لمغفرة من اللّه و رحمة</w:t>
      </w:r>
    </w:p>
    <w:p>
      <w:pPr>
        <w:pStyle w:val="BookText"/>
      </w:pPr>
      <w:r>
        <w:rPr>
          <w:rFonts w:ascii="IRNazanin" w:hAnsi="IRNazanin" w:eastAsia="IRNazanin" w:cs="IRNazanin"/>
          <w:lang w:bidi="fa-IR"/>
          <w:color w:val="111111"/>
          <w:sz w:val="28"/>
          <w:szCs w:val="28"/>
          <w:rtl/>
        </w:rPr>
        <w:t xml:space="preserve">چون در آيه شريفه «مغفرة» مقدّم بر «رحمة» شده، مى توان نتيجه گرفت كه آمرزش گناهان مقدّمه اى براى دريافت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- 3 - 170 - 17</w:t>
      </w:r>
    </w:p>
    <w:p>
      <w:pPr>
        <w:pStyle w:val="BookText"/>
      </w:pPr>
      <w:r>
        <w:rPr>
          <w:rFonts w:ascii="IRNazanin" w:hAnsi="IRNazanin" w:eastAsia="IRNazanin" w:cs="IRNazanin"/>
          <w:lang w:bidi="fa-IR"/>
          <w:color w:val="111111"/>
          <w:sz w:val="28"/>
          <w:szCs w:val="28"/>
          <w:rtl/>
        </w:rPr>
        <w:t xml:space="preserve">17 - آمرزش تمامى گناهان شهدا</w:t>
      </w:r>
    </w:p>
    <w:p>
      <w:pPr>
        <w:pStyle w:val="BookText"/>
      </w:pPr>
      <w:r>
        <w:rPr>
          <w:rFonts w:ascii="Amiri" w:hAnsi="Amiri" w:eastAsia="Amiri" w:cs="Amiri"/>
          <w:lang w:bidi="ar-SA"/>
          <w:color w:val="111111"/>
          <w:sz w:val="28"/>
          <w:szCs w:val="28"/>
          <w:rtl/>
        </w:rPr>
        <w:t xml:space="preserve">فرحين بما اتيهم اللّه . .. الّا خوف عليهم و لا هم يحزنون</w:t>
      </w:r>
    </w:p>
    <w:p>
      <w:pPr>
        <w:pStyle w:val="BookText"/>
      </w:pPr>
      <w:r>
        <w:rPr>
          <w:rFonts w:ascii="IRNazanin" w:hAnsi="IRNazanin" w:eastAsia="IRNazanin" w:cs="IRNazanin"/>
          <w:lang w:bidi="fa-IR"/>
          <w:color w:val="111111"/>
          <w:sz w:val="28"/>
          <w:szCs w:val="28"/>
          <w:rtl/>
        </w:rPr>
        <w:t xml:space="preserve">چون گناه در عالم برزخ و قيامت موجب حزن و اندوه خواهد بود، و به دليل «الّا خوف . .. »، شهيدان هيچگونه حزن و اندوهى ندارند، معلوم مى شود تمام گناهان آنان مورد عفو الهى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- 3 - 193 - 9،10،12،14</w:t>
      </w:r>
    </w:p>
    <w:p>
      <w:pPr>
        <w:pStyle w:val="BookText"/>
      </w:pPr>
      <w:r>
        <w:rPr>
          <w:rFonts w:ascii="IRNazanin" w:hAnsi="IRNazanin" w:eastAsia="IRNazanin" w:cs="IRNazanin"/>
          <w:lang w:bidi="fa-IR"/>
          <w:color w:val="111111"/>
          <w:sz w:val="28"/>
          <w:szCs w:val="28"/>
          <w:rtl/>
        </w:rPr>
        <w:t xml:space="preserve">9 - آمرزش گناهان و پوشاندن بدى ها ، تقاضاى خردمندان از پيشگاه پروردگار</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10 - خداوند ، آمرزنده گناهان و پرده پوش اعمال ناپسند</w:t>
      </w:r>
    </w:p>
    <w:p>
      <w:pPr>
        <w:pStyle w:val="BookText"/>
      </w:pPr>
      <w:r>
        <w:rPr>
          <w:rFonts w:ascii="Amiri" w:hAnsi="Amiri" w:eastAsia="Amiri" w:cs="Amiri"/>
          <w:lang w:bidi="ar-SA"/>
          <w:color w:val="111111"/>
          <w:sz w:val="28"/>
          <w:szCs w:val="28"/>
          <w:rtl/>
        </w:rPr>
        <w:t xml:space="preserve">فاغفرلنا ذنوبنا و كفّر عنّا سيّئاتنا</w:t>
      </w:r>
    </w:p>
    <w:p>
      <w:pPr>
        <w:pStyle w:val="BookText"/>
      </w:pPr>
      <w:r>
        <w:rPr>
          <w:rFonts w:ascii="IRNazanin" w:hAnsi="IRNazanin" w:eastAsia="IRNazanin" w:cs="IRNazanin"/>
          <w:lang w:bidi="fa-IR"/>
          <w:color w:val="111111"/>
          <w:sz w:val="28"/>
          <w:szCs w:val="28"/>
          <w:rtl/>
        </w:rPr>
        <w:t xml:space="preserve">12 - توجّه به ربوبيّت خداوند ، زمينه درخواست و انتظار آمرزش گناهان از او</w:t>
      </w:r>
    </w:p>
    <w:p>
      <w:pPr>
        <w:pStyle w:val="BookText"/>
      </w:pPr>
      <w:r>
        <w:rPr>
          <w:rFonts w:ascii="IRNazanin" w:hAnsi="IRNazanin" w:eastAsia="IRNazanin" w:cs="IRNazanin"/>
          <w:lang w:bidi="fa-IR"/>
          <w:color w:val="111111"/>
          <w:sz w:val="28"/>
          <w:szCs w:val="28"/>
          <w:rtl/>
        </w:rPr>
        <w:t xml:space="preserve">ربّنا فاغفرلنا</w:t>
      </w:r>
    </w:p>
    <w:p>
      <w:pPr>
        <w:pStyle w:val="BookText"/>
      </w:pPr>
      <w:r>
        <w:rPr>
          <w:rFonts w:ascii="IRNazanin" w:hAnsi="IRNazanin" w:eastAsia="IRNazanin" w:cs="IRNazanin"/>
          <w:lang w:bidi="fa-IR"/>
          <w:color w:val="111111"/>
          <w:sz w:val="28"/>
          <w:szCs w:val="28"/>
          <w:rtl/>
        </w:rPr>
        <w:t xml:space="preserve">14 - بخشش گناهان و پوشاندن ناروايى ها ، پرتوى از ربوبيّت الهى</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- 3 - 195 - 23،32،35</w:t>
      </w:r>
    </w:p>
    <w:p>
      <w:pPr>
        <w:pStyle w:val="BookText"/>
      </w:pPr>
      <w:r>
        <w:rPr>
          <w:rFonts w:ascii="IRNazanin" w:hAnsi="IRNazanin" w:eastAsia="IRNazanin" w:cs="IRNazanin"/>
          <w:lang w:bidi="fa-IR"/>
          <w:color w:val="111111"/>
          <w:sz w:val="28"/>
          <w:szCs w:val="28"/>
          <w:rtl/>
        </w:rPr>
        <w:t xml:space="preserve">23 - تنها خداوند آمرزنده گناهان و واردكننده بندگان به بهشت .</w:t>
      </w:r>
    </w:p>
    <w:p>
      <w:pPr>
        <w:pStyle w:val="BookText"/>
      </w:pPr>
      <w:r>
        <w:rPr>
          <w:rFonts w:ascii="Amiri" w:hAnsi="Amiri" w:eastAsia="Amiri" w:cs="Amiri"/>
          <w:lang w:bidi="ar-SA"/>
          <w:color w:val="111111"/>
          <w:sz w:val="28"/>
          <w:szCs w:val="28"/>
          <w:rtl/>
        </w:rPr>
        <w:t xml:space="preserve">لاكفّرنّ عنهم سيّئاتهم و لادخلنّهم جنّات</w:t>
      </w:r>
    </w:p>
    <w:p>
      <w:pPr>
        <w:pStyle w:val="BookText"/>
      </w:pPr>
      <w:r>
        <w:rPr>
          <w:rFonts w:ascii="IRNazanin" w:hAnsi="IRNazanin" w:eastAsia="IRNazanin" w:cs="IRNazanin"/>
          <w:lang w:bidi="fa-IR"/>
          <w:color w:val="111111"/>
          <w:sz w:val="28"/>
          <w:szCs w:val="28"/>
          <w:rtl/>
        </w:rPr>
        <w:t xml:space="preserve">32 - ترغيب الهى به تحمّل رنج ها و سختى هاى راه ايمان ، با وعده بهشت و آمرزش گناه مؤمنان آزارديده و رنج كشيده</w:t>
      </w:r>
    </w:p>
    <w:p>
      <w:pPr>
        <w:pStyle w:val="BookText"/>
      </w:pPr>
      <w:r>
        <w:rPr>
          <w:rFonts w:ascii="Amiri" w:hAnsi="Amiri" w:eastAsia="Amiri" w:cs="Amiri"/>
          <w:lang w:bidi="ar-SA"/>
          <w:color w:val="111111"/>
          <w:sz w:val="28"/>
          <w:szCs w:val="28"/>
          <w:rtl/>
        </w:rPr>
        <w:t xml:space="preserve">فالّذين هاجروا . .. لاكفّرنّ عنهم سيّئاتهم و لادخلنّهم جنّات</w:t>
      </w:r>
    </w:p>
    <w:p>
      <w:pPr>
        <w:pStyle w:val="BookText"/>
      </w:pPr>
      <w:r>
        <w:rPr>
          <w:rFonts w:ascii="IRNazanin" w:hAnsi="IRNazanin" w:eastAsia="IRNazanin" w:cs="IRNazanin"/>
          <w:lang w:bidi="fa-IR"/>
          <w:color w:val="111111"/>
          <w:sz w:val="28"/>
          <w:szCs w:val="28"/>
          <w:rtl/>
        </w:rPr>
        <w:t xml:space="preserve">35 - بهشت و آمرزش گناهان ، پاداش نيك خداوند</w:t>
      </w:r>
    </w:p>
    <w:p>
      <w:pPr>
        <w:pStyle w:val="BookText"/>
      </w:pPr>
      <w:r>
        <w:rPr>
          <w:rFonts w:ascii="Amiri" w:hAnsi="Amiri" w:eastAsia="Amiri" w:cs="Amiri"/>
          <w:lang w:bidi="ar-SA"/>
          <w:color w:val="111111"/>
          <w:sz w:val="28"/>
          <w:szCs w:val="28"/>
          <w:rtl/>
        </w:rPr>
        <w:t xml:space="preserve">لاكفّرنّ . .. و لادخلنّهم ... ثواباً من عند اللّه و اللّه عنده حسن الثّواب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- 4 - 16 - 11</w:t>
      </w:r>
    </w:p>
    <w:p>
      <w:pPr>
        <w:pStyle w:val="BookText"/>
      </w:pPr>
      <w:r>
        <w:rPr>
          <w:rFonts w:ascii="IRNazanin" w:hAnsi="IRNazanin" w:eastAsia="IRNazanin" w:cs="IRNazanin"/>
          <w:lang w:bidi="fa-IR"/>
          <w:color w:val="111111"/>
          <w:sz w:val="28"/>
          <w:szCs w:val="28"/>
          <w:rtl/>
        </w:rPr>
        <w:t xml:space="preserve">11 - خداوند ، آمرزنده گناه زناكار و لواط كننده ، به شرط توبه و اصلاح</w:t>
      </w:r>
    </w:p>
    <w:p>
      <w:pPr>
        <w:pStyle w:val="BookText"/>
      </w:pPr>
      <w:r>
        <w:rPr>
          <w:rFonts w:ascii="Amiri" w:hAnsi="Amiri" w:eastAsia="Amiri" w:cs="Amiri"/>
          <w:lang w:bidi="ar-SA"/>
          <w:color w:val="111111"/>
          <w:sz w:val="28"/>
          <w:szCs w:val="28"/>
          <w:rtl/>
        </w:rPr>
        <w:t xml:space="preserve">و الّذان يأتيانها منكم . .. فان تابا و اصلحا ... اِنّ اللّه كان توّاباً رحيماً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- 4 - 31 - 15</w:t>
      </w:r>
    </w:p>
    <w:p>
      <w:pPr>
        <w:pStyle w:val="BookText"/>
      </w:pPr>
      <w:r>
        <w:rPr>
          <w:rFonts w:ascii="IRNazanin" w:hAnsi="IRNazanin" w:eastAsia="IRNazanin" w:cs="IRNazanin"/>
          <w:lang w:bidi="fa-IR"/>
          <w:color w:val="111111"/>
          <w:sz w:val="28"/>
          <w:szCs w:val="28"/>
          <w:rtl/>
        </w:rPr>
        <w:t xml:space="preserve">15 - خداوند ، آمرزنده گناهان و جاى دهنده پاكان در بهشت</w:t>
      </w:r>
    </w:p>
    <w:p>
      <w:pPr>
        <w:pStyle w:val="BookText"/>
      </w:pPr>
      <w:r>
        <w:rPr>
          <w:rFonts w:ascii="Amiri" w:hAnsi="Amiri" w:eastAsia="Amiri" w:cs="Amiri"/>
          <w:lang w:bidi="ar-SA"/>
          <w:color w:val="111111"/>
          <w:sz w:val="28"/>
          <w:szCs w:val="28"/>
          <w:rtl/>
        </w:rPr>
        <w:t xml:space="preserve">نكفر عنكم . .. 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- 4 - 48 - 5،8،13</w:t>
      </w:r>
    </w:p>
    <w:p>
      <w:pPr>
        <w:pStyle w:val="BookText"/>
      </w:pPr>
      <w:r>
        <w:rPr>
          <w:rFonts w:ascii="IRNazanin" w:hAnsi="IRNazanin" w:eastAsia="IRNazanin" w:cs="IRNazanin"/>
          <w:lang w:bidi="fa-IR"/>
          <w:color w:val="111111"/>
          <w:sz w:val="28"/>
          <w:szCs w:val="28"/>
          <w:rtl/>
        </w:rPr>
        <w:t xml:space="preserve">5 - هر گناهى - كوچكتر از شرك - قابل آمرزش و مغفرت</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كلمه «دون» به معناى كمتر و پايينتر است.</w:t>
      </w:r>
    </w:p>
    <w:p>
      <w:pPr>
        <w:pStyle w:val="BookText"/>
      </w:pPr>
      <w:r>
        <w:rPr>
          <w:rFonts w:ascii="IRNazanin" w:hAnsi="IRNazanin" w:eastAsia="IRNazanin" w:cs="IRNazanin"/>
          <w:lang w:bidi="fa-IR"/>
          <w:color w:val="111111"/>
          <w:sz w:val="28"/>
          <w:szCs w:val="28"/>
          <w:rtl/>
        </w:rPr>
        <w:t xml:space="preserve">8 - آمرزش گناهان ، حتمى نخواهد بود .</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13 - تمامى گناهان ، حتّى گناهان كبيره - بجز شرك - قابل آمرزش و بخشش</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Amiri" w:hAnsi="Amiri" w:eastAsia="Amiri" w:cs="Amiri"/>
          <w:lang w:bidi="ar-SA"/>
          <w:color w:val="111111"/>
          <w:sz w:val="28"/>
          <w:szCs w:val="28"/>
          <w:rtl/>
        </w:rPr>
        <w:t xml:space="preserve">امام صادق (ع) درباره آيه فوق فرمودك الكبتئر فما سواها ... .</w:t>
      </w:r>
    </w:p>
    <w:p>
      <w:pPr>
        <w:pStyle w:val="BookText"/>
      </w:pPr>
      <w:r>
        <w:rPr>
          <w:rFonts w:ascii="IRNazanin" w:hAnsi="IRNazanin" w:eastAsia="IRNazanin" w:cs="IRNazanin"/>
          <w:lang w:bidi="fa-IR"/>
          <w:color w:val="111111"/>
          <w:sz w:val="28"/>
          <w:szCs w:val="28"/>
          <w:rtl/>
        </w:rPr>
        <w:t xml:space="preserve">مقصود از قابل آمرزش بودن همه گناهان - بجز شرك - بخشش بدون توبه است ; زيرا مشرك هم اگر از شرك توبه كند، بخشيده مى شود.</w:t>
      </w:r>
    </w:p>
    <w:p>
      <w:pPr>
        <w:pStyle w:val="BookText"/>
      </w:pPr>
      <w:r>
        <w:rPr>
          <w:rFonts w:ascii="Amiri" w:hAnsi="Amiri" w:eastAsia="Amiri" w:cs="Amiri"/>
          <w:lang w:bidi="ar-SA"/>
          <w:color w:val="111111"/>
          <w:sz w:val="28"/>
          <w:szCs w:val="28"/>
          <w:rtl/>
        </w:rPr>
        <w:t xml:space="preserve">كافى، ج 2، ص 284، ح 18 ; نورالثقلين، ج 1، ص 487، ح 283، 284، و ص 488، ح 290 ; تفسير برهان، ج 1، ص 374، ح 1، 2، 7 ; من لا يحضره الفقيه، ج 3، ص 376، ح 36، ب 179.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- 4 - 64 - 16</w:t>
      </w:r>
    </w:p>
    <w:p>
      <w:pPr>
        <w:pStyle w:val="BookText"/>
      </w:pPr>
      <w:r>
        <w:rPr>
          <w:rFonts w:ascii="IRNazanin" w:hAnsi="IRNazanin" w:eastAsia="IRNazanin" w:cs="IRNazanin"/>
          <w:lang w:bidi="fa-IR"/>
          <w:color w:val="111111"/>
          <w:sz w:val="28"/>
          <w:szCs w:val="28"/>
          <w:rtl/>
        </w:rPr>
        <w:t xml:space="preserve">16 - استغفار ( طلب آمرزش گناه ) ، موجب جلب رحمت الهى و پذيرش توبه و بخشش گناه</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- 4 - 96 - 4،5</w:t>
      </w:r>
    </w:p>
    <w:p>
      <w:pPr>
        <w:pStyle w:val="BookText"/>
      </w:pPr>
      <w:r>
        <w:rPr>
          <w:rFonts w:ascii="IRNazanin" w:hAnsi="IRNazanin" w:eastAsia="IRNazanin" w:cs="IRNazanin"/>
          <w:lang w:bidi="fa-IR"/>
          <w:color w:val="111111"/>
          <w:sz w:val="28"/>
          <w:szCs w:val="28"/>
          <w:rtl/>
        </w:rPr>
        <w:t xml:space="preserve">4 - جهاد در راه خداوند ، موجب دستيابى به منزلتهايى والا و آمرزش گناهان و جلب رحمت خاص او</w:t>
      </w:r>
    </w:p>
    <w:p>
      <w:pPr>
        <w:pStyle w:val="BookText"/>
      </w:pPr>
      <w:r>
        <w:rPr>
          <w:rFonts w:ascii="Amiri" w:hAnsi="Amiri" w:eastAsia="Amiri" w:cs="Amiri"/>
          <w:lang w:bidi="ar-SA"/>
          <w:color w:val="111111"/>
          <w:sz w:val="28"/>
          <w:szCs w:val="28"/>
          <w:rtl/>
        </w:rPr>
        <w:t xml:space="preserve">فضّل اللّه المجاهدين على القاعدين . .. درجات منه و مغفرة و رحمة</w:t>
      </w:r>
    </w:p>
    <w:p>
      <w:pPr>
        <w:pStyle w:val="BookText"/>
      </w:pPr>
      <w:r>
        <w:rPr>
          <w:rFonts w:ascii="IRNazanin" w:hAnsi="IRNazanin" w:eastAsia="IRNazanin" w:cs="IRNazanin"/>
          <w:lang w:bidi="fa-IR"/>
          <w:color w:val="111111"/>
          <w:sz w:val="28"/>
          <w:szCs w:val="28"/>
          <w:rtl/>
        </w:rPr>
        <w:t xml:space="preserve">5 - بهره مندى انسان از رحمت خاص الهى ، در گرو آمرزش گناهان اوست .</w:t>
      </w:r>
    </w:p>
    <w:p>
      <w:pPr>
        <w:pStyle w:val="BookText"/>
      </w:pPr>
      <w:r>
        <w:rPr>
          <w:rFonts w:ascii="Amiri" w:hAnsi="Amiri" w:eastAsia="Amiri" w:cs="Amiri"/>
          <w:lang w:bidi="ar-SA"/>
          <w:color w:val="111111"/>
          <w:sz w:val="28"/>
          <w:szCs w:val="28"/>
          <w:rtl/>
        </w:rPr>
        <w:t xml:space="preserve">مغفرة و رحمة</w:t>
      </w:r>
    </w:p>
    <w:p>
      <w:pPr>
        <w:pStyle w:val="BookText"/>
      </w:pPr>
      <w:r>
        <w:rPr>
          <w:rFonts w:ascii="IRNazanin" w:hAnsi="IRNazanin" w:eastAsia="IRNazanin" w:cs="IRNazanin"/>
          <w:lang w:bidi="fa-IR"/>
          <w:color w:val="111111"/>
          <w:sz w:val="28"/>
          <w:szCs w:val="28"/>
          <w:rtl/>
        </w:rPr>
        <w:t xml:space="preserve">تقديم «مغفرة» بر «رحمة»، دلالت بر اين معنا دارد كه تا مغفرت حاصل نشود، آن رحمت خاص شامل آدمى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- 4 - 99 - 2</w:t>
      </w:r>
    </w:p>
    <w:p>
      <w:pPr>
        <w:pStyle w:val="BookText"/>
      </w:pPr>
      <w:r>
        <w:rPr>
          <w:rFonts w:ascii="IRNazanin" w:hAnsi="IRNazanin" w:eastAsia="IRNazanin" w:cs="IRNazanin"/>
          <w:lang w:bidi="fa-IR"/>
          <w:color w:val="111111"/>
          <w:sz w:val="28"/>
          <w:szCs w:val="28"/>
          <w:rtl/>
        </w:rPr>
        <w:t xml:space="preserve">2 - عفو الهى از گناه ترك هجرت ، هر چند از سر ناتوانى باشد ، حتمى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يستطيعون حيلة . .. فاولئك عسى اللّه ان يعفو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- 4 - 100 - 17</w:t>
      </w:r>
    </w:p>
    <w:p>
      <w:pPr>
        <w:pStyle w:val="BookText"/>
      </w:pPr>
      <w:r>
        <w:rPr>
          <w:rFonts w:ascii="IRNazanin" w:hAnsi="IRNazanin" w:eastAsia="IRNazanin" w:cs="IRNazanin"/>
          <w:lang w:bidi="fa-IR"/>
          <w:color w:val="111111"/>
          <w:sz w:val="28"/>
          <w:szCs w:val="28"/>
          <w:rtl/>
        </w:rPr>
        <w:t xml:space="preserve">17 - آمرزش گناهان ، زمينه ساز برخوردار شدن از رحمت خاصّ خداوند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تقديم «غفورا» بر «رحيما»،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- 4 - 110 - 2،4،10،11</w:t>
      </w:r>
    </w:p>
    <w:p>
      <w:pPr>
        <w:pStyle w:val="BookText"/>
      </w:pPr>
      <w:r>
        <w:rPr>
          <w:rFonts w:ascii="IRNazanin" w:hAnsi="IRNazanin" w:eastAsia="IRNazanin" w:cs="IRNazanin"/>
          <w:lang w:bidi="fa-IR"/>
          <w:color w:val="111111"/>
          <w:sz w:val="28"/>
          <w:szCs w:val="28"/>
          <w:rtl/>
        </w:rPr>
        <w:t xml:space="preserve">2 - خداوند ، آمرزنده گناه شرك و غير شرك ، در صورت استغفار و توبه</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گفته شده مقصود از ظلم در «يظلم نفسه»، شرك است و مقصود از «سوء»، گناهانى غير از شرك.</w:t>
      </w:r>
    </w:p>
    <w:p>
      <w:pPr>
        <w:pStyle w:val="BookText"/>
      </w:pPr>
      <w:r>
        <w:rPr>
          <w:rFonts w:ascii="IRNazanin" w:hAnsi="IRNazanin" w:eastAsia="IRNazanin" w:cs="IRNazanin"/>
          <w:lang w:bidi="fa-IR"/>
          <w:color w:val="111111"/>
          <w:sz w:val="28"/>
          <w:szCs w:val="28"/>
          <w:rtl/>
        </w:rPr>
        <w:t xml:space="preserve">4 - خداوند آمرزنده گناه خيانتكاران و حاميان آنان ، در صورت استغفار و توبه</w:t>
      </w:r>
    </w:p>
    <w:p>
      <w:pPr>
        <w:pStyle w:val="BookText"/>
      </w:pPr>
      <w:r>
        <w:rPr>
          <w:rFonts w:ascii="Amiri" w:hAnsi="Amiri" w:eastAsia="Amiri" w:cs="Amiri"/>
          <w:lang w:bidi="ar-SA"/>
          <w:color w:val="111111"/>
          <w:sz w:val="28"/>
          <w:szCs w:val="28"/>
          <w:rtl/>
        </w:rPr>
        <w:t xml:space="preserve">هأنتم هؤلاء . ..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با توجه به آيات قبل مى توان گفت از مصاديق مورد نظر براى «من يعمل سوءاً» خيانتكاران هستند و حاميان آنان از مصاديق «يظلم نفسه» مى باشند.</w:t>
      </w:r>
    </w:p>
    <w:p>
      <w:pPr>
        <w:pStyle w:val="BookText"/>
      </w:pPr>
      <w:r>
        <w:rPr>
          <w:rFonts w:ascii="IRNazanin" w:hAnsi="IRNazanin" w:eastAsia="IRNazanin" w:cs="IRNazanin"/>
          <w:lang w:bidi="fa-IR"/>
          <w:color w:val="111111"/>
          <w:sz w:val="28"/>
          <w:szCs w:val="28"/>
          <w:rtl/>
        </w:rPr>
        <w:t xml:space="preserve">10 - توبه و استغفار ، افزون بر آمرزش گناهان ، موجب جلب رحمت الهى خواهد شد .</w:t>
      </w:r>
    </w:p>
    <w:p>
      <w:pPr>
        <w:pStyle w:val="BookText"/>
      </w:pPr>
      <w:r>
        <w:rPr>
          <w:rFonts w:ascii="Amiri" w:hAnsi="Amiri" w:eastAsia="Amiri" w:cs="Amiri"/>
          <w:lang w:bidi="ar-SA"/>
          <w:color w:val="111111"/>
          <w:sz w:val="28"/>
          <w:szCs w:val="28"/>
          <w:rtl/>
        </w:rPr>
        <w:t xml:space="preserve">ثم يستغفر اللّه يجداللّه غفوراً رحيماً</w:t>
      </w:r>
    </w:p>
    <w:p>
      <w:pPr>
        <w:pStyle w:val="BookText"/>
      </w:pPr>
      <w:r>
        <w:rPr>
          <w:rFonts w:ascii="IRNazanin" w:hAnsi="IRNazanin" w:eastAsia="IRNazanin" w:cs="IRNazanin"/>
          <w:lang w:bidi="fa-IR"/>
          <w:color w:val="111111"/>
          <w:sz w:val="28"/>
          <w:szCs w:val="28"/>
          <w:rtl/>
        </w:rPr>
        <w:t xml:space="preserve">11 - آمرزش گناهان آدمى ، زمينه ساز شمول و جريان رحمت الهى بر وى</w:t>
      </w:r>
    </w:p>
    <w:p>
      <w:pPr>
        <w:pStyle w:val="BookText"/>
      </w:pPr>
      <w:r>
        <w:rPr>
          <w:rFonts w:ascii="Amiri" w:hAnsi="Amiri" w:eastAsia="Amiri" w:cs="Amiri"/>
          <w:lang w:bidi="ar-SA"/>
          <w:color w:val="111111"/>
          <w:sz w:val="28"/>
          <w:szCs w:val="28"/>
          <w:rtl/>
        </w:rPr>
        <w:t xml:space="preserve">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- 4 - 116 - 2،3،4</w:t>
      </w:r>
    </w:p>
    <w:p>
      <w:pPr>
        <w:pStyle w:val="BookText"/>
      </w:pPr>
      <w:r>
        <w:rPr>
          <w:rFonts w:ascii="IRNazanin" w:hAnsi="IRNazanin" w:eastAsia="IRNazanin" w:cs="IRNazanin"/>
          <w:lang w:bidi="fa-IR"/>
          <w:color w:val="111111"/>
          <w:sz w:val="28"/>
          <w:szCs w:val="28"/>
          <w:rtl/>
        </w:rPr>
        <w:t xml:space="preserve">2 - هر گناهى ، كمتر از شرك ، قابل آمرزش و مغفرت</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كلمه «دون» به معناى كمتر و پايينتر است.</w:t>
      </w:r>
    </w:p>
    <w:p>
      <w:pPr>
        <w:pStyle w:val="BookText"/>
      </w:pPr>
      <w:r>
        <w:rPr>
          <w:rFonts w:ascii="IRNazanin" w:hAnsi="IRNazanin" w:eastAsia="IRNazanin" w:cs="IRNazanin"/>
          <w:lang w:bidi="fa-IR"/>
          <w:color w:val="111111"/>
          <w:sz w:val="28"/>
          <w:szCs w:val="28"/>
          <w:rtl/>
        </w:rPr>
        <w:t xml:space="preserve">3 - گناه در حد شرك ، قابل آمرزش نيست .</w:t>
      </w:r>
    </w:p>
    <w:p>
      <w:pPr>
        <w:pStyle w:val="BookText"/>
      </w:pPr>
      <w:r>
        <w:rPr>
          <w:rFonts w:ascii="Amiri" w:hAnsi="Amiri" w:eastAsia="Amiri" w:cs="Amiri"/>
          <w:lang w:bidi="ar-SA"/>
          <w:color w:val="111111"/>
          <w:sz w:val="28"/>
          <w:szCs w:val="28"/>
          <w:rtl/>
        </w:rPr>
        <w:t xml:space="preserve">إنّ اللّه لا يغفر ان يشرك به و يغفر ما دون ذلك</w:t>
      </w:r>
    </w:p>
    <w:p>
      <w:pPr>
        <w:pStyle w:val="BookText"/>
      </w:pPr>
      <w:r>
        <w:rPr>
          <w:rFonts w:ascii="IRNazanin" w:hAnsi="IRNazanin" w:eastAsia="IRNazanin" w:cs="IRNazanin"/>
          <w:lang w:bidi="fa-IR"/>
          <w:color w:val="111111"/>
          <w:sz w:val="28"/>
          <w:szCs w:val="28"/>
          <w:rtl/>
        </w:rPr>
        <w:t xml:space="preserve">كلمه «دون» به معناى كمتر و پايينتر است. بنابراين اگر گناهى در حد شرك باشد قابل آمرزش نيست.</w:t>
      </w:r>
    </w:p>
    <w:p>
      <w:pPr>
        <w:pStyle w:val="BookText"/>
      </w:pPr>
      <w:r>
        <w:rPr>
          <w:rFonts w:ascii="IRNazanin" w:hAnsi="IRNazanin" w:eastAsia="IRNazanin" w:cs="IRNazanin"/>
          <w:lang w:bidi="fa-IR"/>
          <w:color w:val="111111"/>
          <w:sz w:val="28"/>
          <w:szCs w:val="28"/>
          <w:rtl/>
        </w:rPr>
        <w:t xml:space="preserve">4 - آمرزش گناهان ، منوط به مشيت خداوند است .</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- 4 - 137 - 8</w:t>
      </w:r>
    </w:p>
    <w:p>
      <w:pPr>
        <w:pStyle w:val="BookText"/>
      </w:pPr>
      <w:r>
        <w:rPr>
          <w:rFonts w:ascii="IRNazanin" w:hAnsi="IRNazanin" w:eastAsia="IRNazanin" w:cs="IRNazanin"/>
          <w:lang w:bidi="fa-IR"/>
          <w:color w:val="111111"/>
          <w:sz w:val="28"/>
          <w:szCs w:val="28"/>
          <w:rtl/>
        </w:rPr>
        <w:t xml:space="preserve">8 - مغفرت و آمرزش گناهان از سوى خداوند ، زمينه هدايت پذيرى انسان *</w:t>
      </w:r>
    </w:p>
    <w:p>
      <w:pPr>
        <w:pStyle w:val="BookText"/>
      </w:pPr>
      <w:r>
        <w:rPr>
          <w:rFonts w:ascii="Amiri" w:hAnsi="Amiri" w:eastAsia="Amiri" w:cs="Amiri"/>
          <w:lang w:bidi="ar-SA"/>
          <w:color w:val="111111"/>
          <w:sz w:val="28"/>
          <w:szCs w:val="28"/>
          <w:rtl/>
        </w:rPr>
        <w:t xml:space="preserve">لم يكن اللّه ليغفر لهم و لاليهديهم سبيلا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جمله «لم يكن اللّه ليغفر» بر جمله «لاليهديهم»، مى تواند اشاره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- 5 - 3 - 48</w:t>
      </w:r>
    </w:p>
    <w:p>
      <w:pPr>
        <w:pStyle w:val="BookText"/>
      </w:pPr>
      <w:r>
        <w:rPr>
          <w:rFonts w:ascii="IRNazanin" w:hAnsi="IRNazanin" w:eastAsia="IRNazanin" w:cs="IRNazanin"/>
          <w:lang w:bidi="fa-IR"/>
          <w:color w:val="111111"/>
          <w:sz w:val="28"/>
          <w:szCs w:val="28"/>
          <w:rtl/>
        </w:rPr>
        <w:t xml:space="preserve">48 - بخشايش گناه بندگان از سوى خدا همراه با لطف و مهربانى بر ايشان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IRNazanin" w:hAnsi="IRNazanin" w:eastAsia="IRNazanin" w:cs="IRNazanin"/>
          <w:lang w:bidi="fa-IR"/>
          <w:color w:val="111111"/>
          <w:sz w:val="28"/>
          <w:szCs w:val="28"/>
          <w:rtl/>
        </w:rPr>
        <w:t xml:space="preserve">در برداشت فوق «رحيم»، صفت براى «غفور»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- 5 - 39 - 9</w:t>
      </w:r>
    </w:p>
    <w:p>
      <w:pPr>
        <w:pStyle w:val="BookText"/>
      </w:pPr>
      <w:r>
        <w:rPr>
          <w:rFonts w:ascii="IRNazanin" w:hAnsi="IRNazanin" w:eastAsia="IRNazanin" w:cs="IRNazanin"/>
          <w:lang w:bidi="fa-IR"/>
          <w:color w:val="111111"/>
          <w:sz w:val="28"/>
          <w:szCs w:val="28"/>
          <w:rtl/>
        </w:rPr>
        <w:t xml:space="preserve">9 - خداوند ، آمرزنده گناه تائبان و رحيم و مهربان نسبت به آنان</w:t>
      </w:r>
    </w:p>
    <w:p>
      <w:pPr>
        <w:pStyle w:val="BookText"/>
      </w:pPr>
      <w:r>
        <w:rPr>
          <w:rFonts w:ascii="Amiri" w:hAnsi="Amiri" w:eastAsia="Amiri" w:cs="Amiri"/>
          <w:lang w:bidi="ar-SA"/>
          <w:color w:val="111111"/>
          <w:sz w:val="28"/>
          <w:szCs w:val="28"/>
          <w:rtl/>
        </w:rPr>
        <w:t xml:space="preserve">فمن تاب . ..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- 5 - 45 - 25</w:t>
      </w:r>
    </w:p>
    <w:p>
      <w:pPr>
        <w:pStyle w:val="BookText"/>
      </w:pPr>
      <w:r>
        <w:rPr>
          <w:rFonts w:ascii="IRNazanin" w:hAnsi="IRNazanin" w:eastAsia="IRNazanin" w:cs="IRNazanin"/>
          <w:lang w:bidi="fa-IR"/>
          <w:color w:val="111111"/>
          <w:sz w:val="28"/>
          <w:szCs w:val="28"/>
          <w:rtl/>
        </w:rPr>
        <w:t xml:space="preserve">25 -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- 5 - 65 - 1،4</w:t>
      </w:r>
    </w:p>
    <w:p>
      <w:pPr>
        <w:pStyle w:val="BookText"/>
      </w:pPr>
      <w:r>
        <w:rPr>
          <w:rFonts w:ascii="IRNazanin" w:hAnsi="IRNazanin" w:eastAsia="IRNazanin" w:cs="IRNazanin"/>
          <w:lang w:bidi="fa-IR"/>
          <w:color w:val="111111"/>
          <w:sz w:val="28"/>
          <w:szCs w:val="28"/>
          <w:rtl/>
        </w:rPr>
        <w:t xml:space="preserve">1 - وعده حتمى خداوند به آمرزش تمامى گناهان گذشته اهل كتاب در صورت ايمان به خدا ، پيامبر (صلی الله علیه و آله) ، همه كتب آسمانى و پرهيز از گناهان</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با توجه به آيه 59 (هل تنقمون منا الا ان ءامنا باللّه و ما انزل الينا و ما انزل من قبل) و نيز آيه 61 (و اذا جاءوكم قالوا ءامنا)، معلوم مى شود مراد از ايمان در «ءامنوا» ايمان به خدا، قرآن، همه كتب آسمانى و ايمان به پيامبر اكرم(صلی الله علیه و آله) است.</w:t>
      </w:r>
    </w:p>
    <w:p>
      <w:pPr>
        <w:pStyle w:val="BookText"/>
      </w:pPr>
      <w:r>
        <w:rPr>
          <w:rFonts w:ascii="IRNazanin" w:hAnsi="IRNazanin" w:eastAsia="IRNazanin" w:cs="IRNazanin"/>
          <w:lang w:bidi="fa-IR"/>
          <w:color w:val="111111"/>
          <w:sz w:val="28"/>
          <w:szCs w:val="28"/>
          <w:rtl/>
        </w:rPr>
        <w:t xml:space="preserve">4 - خداوند ، آمرزنده گناهان</w:t>
      </w:r>
    </w:p>
    <w:p>
      <w:pPr>
        <w:pStyle w:val="BookText"/>
      </w:pPr>
      <w:r>
        <w:rPr>
          <w:rFonts w:ascii="Amiri" w:hAnsi="Amiri" w:eastAsia="Amiri" w:cs="Amiri"/>
          <w:lang w:bidi="ar-SA"/>
          <w:color w:val="111111"/>
          <w:sz w:val="28"/>
          <w:szCs w:val="28"/>
          <w:rtl/>
        </w:rPr>
        <w:t xml:space="preserve">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- 5 - 95 - 16</w:t>
      </w:r>
    </w:p>
    <w:p>
      <w:pPr>
        <w:pStyle w:val="BookText"/>
      </w:pPr>
      <w:r>
        <w:rPr>
          <w:rFonts w:ascii="IRNazanin" w:hAnsi="IRNazanin" w:eastAsia="IRNazanin" w:cs="IRNazanin"/>
          <w:lang w:bidi="fa-IR"/>
          <w:color w:val="111111"/>
          <w:sz w:val="28"/>
          <w:szCs w:val="28"/>
          <w:rtl/>
        </w:rPr>
        <w:t xml:space="preserve">16 -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- 5 - 101 - 13</w:t>
      </w:r>
    </w:p>
    <w:p>
      <w:pPr>
        <w:pStyle w:val="BookText"/>
      </w:pPr>
      <w:r>
        <w:rPr>
          <w:rFonts w:ascii="IRNazanin" w:hAnsi="IRNazanin" w:eastAsia="IRNazanin" w:cs="IRNazanin"/>
          <w:lang w:bidi="fa-IR"/>
          <w:color w:val="111111"/>
          <w:sz w:val="28"/>
          <w:szCs w:val="28"/>
          <w:rtl/>
        </w:rPr>
        <w:t xml:space="preserve">13 - خداوند آمرزنده گناه مترتب بر پرسش هاى بيجا تا پيش از تحريم آن *</w:t>
      </w:r>
    </w:p>
    <w:p>
      <w:pPr>
        <w:pStyle w:val="BookText"/>
      </w:pPr>
      <w:r>
        <w:rPr>
          <w:rFonts w:ascii="Amiri" w:hAnsi="Amiri" w:eastAsia="Amiri" w:cs="Amiri"/>
          <w:lang w:bidi="ar-SA"/>
          <w:color w:val="111111"/>
          <w:sz w:val="28"/>
          <w:szCs w:val="28"/>
          <w:rtl/>
        </w:rPr>
        <w:t xml:space="preserve">لاتسئلوا عن اشياء . .. و اللّه غفور حليم</w:t>
      </w:r>
    </w:p>
    <w:p>
      <w:pPr>
        <w:pStyle w:val="BookText"/>
      </w:pPr>
      <w:r>
        <w:rPr>
          <w:rFonts w:ascii="IRNazanin" w:hAnsi="IRNazanin" w:eastAsia="IRNazanin" w:cs="IRNazanin"/>
          <w:lang w:bidi="fa-IR"/>
          <w:color w:val="111111"/>
          <w:sz w:val="28"/>
          <w:szCs w:val="28"/>
          <w:rtl/>
        </w:rPr>
        <w:t xml:space="preserve">توصيف خداوند به «غفور» پس از بيان نهى از پرسشهاى بيجا مى تواند ناظر به آمرزش گناه كسانى باشد كه تا پيش از بيان نهى، چنين سؤالاتى را مطرح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- 6 - 165 - 11</w:t>
      </w:r>
    </w:p>
    <w:p>
      <w:pPr>
        <w:pStyle w:val="BookText"/>
      </w:pPr>
      <w:r>
        <w:rPr>
          <w:rFonts w:ascii="IRNazanin" w:hAnsi="IRNazanin" w:eastAsia="IRNazanin" w:cs="IRNazanin"/>
          <w:lang w:bidi="fa-IR"/>
          <w:color w:val="111111"/>
          <w:sz w:val="28"/>
          <w:szCs w:val="28"/>
          <w:rtl/>
        </w:rPr>
        <w:t xml:space="preserve">11 - خداوند غفور (آمرزنده گناهان) و رحيم (مهربان به بندگان) است.</w:t>
      </w:r>
    </w:p>
    <w:p>
      <w:pPr>
        <w:pStyle w:val="BookText"/>
      </w:pPr>
      <w:r>
        <w:rPr>
          <w:rFonts w:ascii="Amiri" w:hAnsi="Amiri" w:eastAsia="Amiri" w:cs="Amiri"/>
          <w:lang w:bidi="ar-SA"/>
          <w:color w:val="111111"/>
          <w:sz w:val="28"/>
          <w:szCs w:val="28"/>
          <w:rtl/>
        </w:rPr>
        <w:t xml:space="preserve">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- 7 - 149 - 5</w:t>
      </w:r>
    </w:p>
    <w:p>
      <w:pPr>
        <w:pStyle w:val="BookText"/>
      </w:pPr>
      <w:r>
        <w:rPr>
          <w:rFonts w:ascii="IRNazanin" w:hAnsi="IRNazanin" w:eastAsia="IRNazanin" w:cs="IRNazanin"/>
          <w:lang w:bidi="fa-IR"/>
          <w:color w:val="111111"/>
          <w:sz w:val="28"/>
          <w:szCs w:val="28"/>
          <w:rtl/>
        </w:rPr>
        <w:t xml:space="preserve">5 - شمول رحمت خدا بر بندگان و آمرزش گناه آنان جلوه اى از ربوبيت خداوند بر بندگان است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- 8 - 29 - 10،11</w:t>
      </w:r>
    </w:p>
    <w:p>
      <w:pPr>
        <w:pStyle w:val="BookText"/>
      </w:pPr>
      <w:r>
        <w:rPr>
          <w:rFonts w:ascii="IRNazanin" w:hAnsi="IRNazanin" w:eastAsia="IRNazanin" w:cs="IRNazanin"/>
          <w:lang w:bidi="fa-IR"/>
          <w:color w:val="111111"/>
          <w:sz w:val="28"/>
          <w:szCs w:val="28"/>
          <w:rtl/>
        </w:rPr>
        <w:t xml:space="preserve">10 -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11 - خداوند ، مؤمنان تقواپيشه را علاوه بر اعطاى بصيرت و بخشش گناهان ، از موهبت هاى ديگر نيز بهره مند خواهد كرد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جمله «و ال--لّه . .. » مستانفه باشد نه بيانگر تعليل.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- 8 - 69 - 9</w:t>
      </w:r>
    </w:p>
    <w:p>
      <w:pPr>
        <w:pStyle w:val="BookText"/>
      </w:pPr>
      <w:r>
        <w:rPr>
          <w:rFonts w:ascii="IRNazanin" w:hAnsi="IRNazanin" w:eastAsia="IRNazanin" w:cs="IRNazanin"/>
          <w:lang w:bidi="fa-IR"/>
          <w:color w:val="111111"/>
          <w:sz w:val="28"/>
          <w:szCs w:val="28"/>
          <w:rtl/>
        </w:rPr>
        <w:t xml:space="preserve">9 - خداوند ، آمرزنده گناهان و با بندگان خويش مهربان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- 8 - 74 - 9</w:t>
      </w:r>
    </w:p>
    <w:p>
      <w:pPr>
        <w:pStyle w:val="BookText"/>
      </w:pPr>
      <w:r>
        <w:rPr>
          <w:rFonts w:ascii="IRNazanin" w:hAnsi="IRNazanin" w:eastAsia="IRNazanin" w:cs="IRNazanin"/>
          <w:lang w:bidi="fa-IR"/>
          <w:color w:val="111111"/>
          <w:sz w:val="28"/>
          <w:szCs w:val="28"/>
          <w:rtl/>
        </w:rPr>
        <w:t xml:space="preserve">9 - خداوند ، بخشنده گناهان و لغزش هاى مؤمنان حقيقى و راستين</w:t>
      </w:r>
    </w:p>
    <w:p>
      <w:pPr>
        <w:pStyle w:val="BookText"/>
      </w:pPr>
      <w:r>
        <w:rPr>
          <w:rFonts w:ascii="Amiri" w:hAnsi="Amiri" w:eastAsia="Amiri" w:cs="Amiri"/>
          <w:lang w:bidi="ar-SA"/>
          <w:color w:val="111111"/>
          <w:sz w:val="28"/>
          <w:szCs w:val="28"/>
          <w:rtl/>
        </w:rPr>
        <w:t xml:space="preserve">لهم مغفرة و رزق كريم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- 11 - 3 - 3</w:t>
      </w:r>
    </w:p>
    <w:p>
      <w:pPr>
        <w:pStyle w:val="BookText"/>
      </w:pPr>
      <w:r>
        <w:rPr>
          <w:rFonts w:ascii="IRNazanin" w:hAnsi="IRNazanin" w:eastAsia="IRNazanin" w:cs="IRNazanin"/>
          <w:lang w:bidi="fa-IR"/>
          <w:color w:val="111111"/>
          <w:sz w:val="28"/>
          <w:szCs w:val="28"/>
          <w:rtl/>
        </w:rPr>
        <w:t xml:space="preserve">3- بخشايش گناهان ، پرتوى از ربوبيت خداوند است .</w:t>
      </w:r>
    </w:p>
    <w:p>
      <w:pPr>
        <w:pStyle w:val="BookText"/>
      </w:pPr>
      <w:r>
        <w:rPr>
          <w:rFonts w:ascii="Amiri" w:hAnsi="Amiri" w:eastAsia="Amiri" w:cs="Amiri"/>
          <w:lang w:bidi="ar-SA"/>
          <w:color w:val="111111"/>
          <w:sz w:val="28"/>
          <w:szCs w:val="28"/>
          <w:rtl/>
        </w:rPr>
        <w:t xml:space="preserve">استغفروا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- 11 - 41 - 8</w:t>
      </w:r>
    </w:p>
    <w:p>
      <w:pPr>
        <w:pStyle w:val="BookText"/>
      </w:pPr>
      <w:r>
        <w:rPr>
          <w:rFonts w:ascii="IRNazanin" w:hAnsi="IRNazanin" w:eastAsia="IRNazanin" w:cs="IRNazanin"/>
          <w:lang w:bidi="fa-IR"/>
          <w:color w:val="111111"/>
          <w:sz w:val="28"/>
          <w:szCs w:val="28"/>
          <w:rtl/>
        </w:rPr>
        <w:t xml:space="preserve">8- بخشش گناهان بندگان وگسترش رحمت بر آنان ، جلوه اى از ربوبيت خداوند</w:t>
      </w:r>
    </w:p>
    <w:p>
      <w:pPr>
        <w:pStyle w:val="BookText"/>
      </w:pPr>
      <w:r>
        <w:rPr>
          <w:rFonts w:ascii="Amiri" w:hAnsi="Amiri" w:eastAsia="Amiri" w:cs="Amiri"/>
          <w:lang w:bidi="ar-SA"/>
          <w:color w:val="111111"/>
          <w:sz w:val="28"/>
          <w:szCs w:val="28"/>
          <w:rtl/>
        </w:rPr>
        <w:t xml:space="preserve">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- 11 - 52 - 3</w:t>
      </w:r>
    </w:p>
    <w:p>
      <w:pPr>
        <w:pStyle w:val="BookText"/>
      </w:pPr>
      <w:r>
        <w:rPr>
          <w:rFonts w:ascii="IRNazanin" w:hAnsi="IRNazanin" w:eastAsia="IRNazanin" w:cs="IRNazanin"/>
          <w:lang w:bidi="fa-IR"/>
          <w:color w:val="111111"/>
          <w:sz w:val="28"/>
          <w:szCs w:val="28"/>
          <w:rtl/>
        </w:rPr>
        <w:t xml:space="preserve">3- بخشايش گناهان ، پرتوى از ربوبيت خداوند است .</w:t>
      </w:r>
    </w:p>
    <w:p>
      <w:pPr>
        <w:pStyle w:val="BookText"/>
      </w:pPr>
      <w:r>
        <w:rPr>
          <w:rFonts w:ascii="Amiri" w:hAnsi="Amiri" w:eastAsia="Amiri" w:cs="Amiri"/>
          <w:lang w:bidi="ar-SA"/>
          <w:color w:val="111111"/>
          <w:sz w:val="28"/>
          <w:szCs w:val="28"/>
          <w:rtl/>
        </w:rPr>
        <w:t xml:space="preserve">استغفروا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- 11 - 90 - 4،5،9</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IRNazanin" w:hAnsi="IRNazanin" w:eastAsia="IRNazanin" w:cs="IRNazanin"/>
          <w:lang w:bidi="fa-IR"/>
          <w:color w:val="111111"/>
          <w:sz w:val="28"/>
          <w:szCs w:val="28"/>
          <w:rtl/>
        </w:rPr>
        <w:t xml:space="preserve">5- بخشايش گناه بندگان ، پرتوى از ربوبيت خداوند است .</w:t>
      </w:r>
    </w:p>
    <w:p>
      <w:pPr>
        <w:pStyle w:val="BookText"/>
      </w:pPr>
      <w:r>
        <w:rPr>
          <w:rFonts w:ascii="Amiri" w:hAnsi="Amiri" w:eastAsia="Amiri" w:cs="Amiri"/>
          <w:lang w:bidi="ar-SA"/>
          <w:color w:val="111111"/>
          <w:sz w:val="28"/>
          <w:szCs w:val="28"/>
          <w:rtl/>
        </w:rPr>
        <w:t xml:space="preserve">واستغفروا ربكم</w:t>
      </w:r>
    </w:p>
    <w:p>
      <w:pPr>
        <w:pStyle w:val="BookText"/>
      </w:pPr>
      <w:r>
        <w:rPr>
          <w:rFonts w:ascii="IRNazanin" w:hAnsi="IRNazanin" w:eastAsia="IRNazanin" w:cs="IRNazanin"/>
          <w:lang w:bidi="fa-IR"/>
          <w:color w:val="111111"/>
          <w:sz w:val="28"/>
          <w:szCs w:val="28"/>
          <w:rtl/>
        </w:rPr>
        <w:t xml:space="preserve">9- آمرزش گناه استغفاركنندگان و باريافتن سالكان به درگاه الهى ، پرتوى از رحمت ، مهربانى و محبت خداوند به بندگان است .</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- 12 - 92 - 11،14</w:t>
      </w:r>
    </w:p>
    <w:p>
      <w:pPr>
        <w:pStyle w:val="BookText"/>
      </w:pPr>
      <w:r>
        <w:rPr>
          <w:rFonts w:ascii="IRNazanin" w:hAnsi="IRNazanin" w:eastAsia="IRNazanin" w:cs="IRNazanin"/>
          <w:lang w:bidi="fa-IR"/>
          <w:color w:val="111111"/>
          <w:sz w:val="28"/>
          <w:szCs w:val="28"/>
          <w:rtl/>
        </w:rPr>
        <w:t xml:space="preserve">11- آمرزش گناهان ، از شؤون خداوند است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IRNazanin" w:hAnsi="IRNazanin" w:eastAsia="IRNazanin" w:cs="IRNazanin"/>
          <w:lang w:bidi="fa-IR"/>
          <w:color w:val="111111"/>
          <w:sz w:val="28"/>
          <w:szCs w:val="28"/>
          <w:rtl/>
        </w:rPr>
        <w:t xml:space="preserve">14-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 را مى بخشايد. قابل ذكر است كه يوسف با يادآورى اين صفت خداوند، پس از گذشت از گناه برادرانش، به اين نكته اشاره مى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من از شما درگذشتم پس او كه از همه - از من و غير من - مهربان تر است، بى هيچ ترديد از شما خواهد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- 12 - 98 - 3،4</w:t>
      </w:r>
    </w:p>
    <w:p>
      <w:pPr>
        <w:pStyle w:val="BookText"/>
      </w:pPr>
      <w:r>
        <w:rPr>
          <w:rFonts w:ascii="IRNazanin" w:hAnsi="IRNazanin" w:eastAsia="IRNazanin" w:cs="IRNazanin"/>
          <w:lang w:bidi="fa-IR"/>
          <w:color w:val="111111"/>
          <w:sz w:val="28"/>
          <w:szCs w:val="28"/>
          <w:rtl/>
        </w:rPr>
        <w:t xml:space="preserve">3- آمرزش گناهان از شؤون خداوند است .</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IRNazanin" w:hAnsi="IRNazanin" w:eastAsia="IRNazanin" w:cs="IRNazanin"/>
          <w:lang w:bidi="fa-IR"/>
          <w:color w:val="111111"/>
          <w:sz w:val="28"/>
          <w:szCs w:val="28"/>
          <w:rtl/>
        </w:rPr>
        <w:t xml:space="preserve">4- آمرزش گناه بندگان ، پرتوى از ربوبيت خداست .</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- 13 - 6 - 8</w:t>
      </w:r>
    </w:p>
    <w:p>
      <w:pPr>
        <w:pStyle w:val="BookText"/>
      </w:pPr>
      <w:r>
        <w:rPr>
          <w:rFonts w:ascii="IRNazanin" w:hAnsi="IRNazanin" w:eastAsia="IRNazanin" w:cs="IRNazanin"/>
          <w:lang w:bidi="fa-IR"/>
          <w:color w:val="111111"/>
          <w:sz w:val="28"/>
          <w:szCs w:val="28"/>
          <w:rtl/>
        </w:rPr>
        <w:t xml:space="preserve">8- خداوند ، بخشاينده گناهان و ستم كارى هاى مردم است .</w:t>
      </w:r>
    </w:p>
    <w:p>
      <w:pPr>
        <w:pStyle w:val="BookText"/>
      </w:pPr>
      <w:r>
        <w:rPr>
          <w:rFonts w:ascii="Amiri" w:hAnsi="Amiri" w:eastAsia="Amiri" w:cs="Amiri"/>
          <w:lang w:bidi="ar-SA"/>
          <w:color w:val="111111"/>
          <w:sz w:val="28"/>
          <w:szCs w:val="28"/>
          <w:rtl/>
        </w:rPr>
        <w:t xml:space="preserve">و إن ربك لذو مغفرة للناس على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- 20 - 73 - 3</w:t>
      </w:r>
    </w:p>
    <w:p>
      <w:pPr>
        <w:pStyle w:val="BookText"/>
      </w:pPr>
      <w:r>
        <w:rPr>
          <w:rFonts w:ascii="IRNazanin" w:hAnsi="IRNazanin" w:eastAsia="IRNazanin" w:cs="IRNazanin"/>
          <w:lang w:bidi="fa-IR"/>
          <w:color w:val="111111"/>
          <w:sz w:val="28"/>
          <w:szCs w:val="28"/>
          <w:rtl/>
        </w:rPr>
        <w:t xml:space="preserve">3 - آمرزش گناهان به دست خداوند و در اختيار او است .</w:t>
      </w:r>
    </w:p>
    <w:p>
      <w:pPr>
        <w:pStyle w:val="BookText"/>
      </w:pPr>
      <w:r>
        <w:rPr>
          <w:rFonts w:ascii="Amiri" w:hAnsi="Amiri" w:eastAsia="Amiri" w:cs="Amiri"/>
          <w:lang w:bidi="ar-SA"/>
          <w:color w:val="111111"/>
          <w:sz w:val="28"/>
          <w:szCs w:val="28"/>
          <w:rtl/>
        </w:rPr>
        <w:t xml:space="preserve">ليغفر لنا خطينا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- 28 - 16 - 5</w:t>
      </w:r>
    </w:p>
    <w:p>
      <w:pPr>
        <w:pStyle w:val="BookText"/>
      </w:pPr>
      <w:r>
        <w:rPr>
          <w:rFonts w:ascii="IRNazanin" w:hAnsi="IRNazanin" w:eastAsia="IRNazanin" w:cs="IRNazanin"/>
          <w:lang w:bidi="fa-IR"/>
          <w:color w:val="111111"/>
          <w:sz w:val="28"/>
          <w:szCs w:val="28"/>
          <w:rtl/>
        </w:rPr>
        <w:t xml:space="preserve">5 - بخشودن گناه گنه كاران ، مقتضاى آمرزش گرى و مهرورزى خدا نسبت به بندگان</w:t>
      </w:r>
    </w:p>
    <w:p>
      <w:pPr>
        <w:pStyle w:val="BookText"/>
      </w:pPr>
      <w:r>
        <w:rPr>
          <w:rFonts w:ascii="Amiri" w:hAnsi="Amiri" w:eastAsia="Amiri" w:cs="Amiri"/>
          <w:lang w:bidi="ar-SA"/>
          <w:color w:val="111111"/>
          <w:sz w:val="28"/>
          <w:szCs w:val="28"/>
          <w:rtl/>
        </w:rPr>
        <w:t xml:space="preserve">فغفر 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- 39 - 53 - 8،9،11،12،15</w:t>
      </w:r>
    </w:p>
    <w:p>
      <w:pPr>
        <w:pStyle w:val="BookText"/>
      </w:pPr>
      <w:r>
        <w:rPr>
          <w:rFonts w:ascii="IRNazanin" w:hAnsi="IRNazanin" w:eastAsia="IRNazanin" w:cs="IRNazanin"/>
          <w:lang w:bidi="fa-IR"/>
          <w:color w:val="111111"/>
          <w:sz w:val="28"/>
          <w:szCs w:val="28"/>
          <w:rtl/>
        </w:rPr>
        <w:t xml:space="preserve">8 - خداوند ، تمامى گناهان خرد و كلان و كم و زياد بندگانش را مى آمرزد .</w:t>
      </w:r>
    </w:p>
    <w:p>
      <w:pPr>
        <w:pStyle w:val="BookText"/>
      </w:pPr>
      <w:r>
        <w:rPr>
          <w:rFonts w:ascii="Amiri" w:hAnsi="Amiri" w:eastAsia="Amiri" w:cs="Amiri"/>
          <w:lang w:bidi="ar-SA"/>
          <w:color w:val="111111"/>
          <w:sz w:val="28"/>
          <w:szCs w:val="28"/>
          <w:rtl/>
        </w:rPr>
        <w:t xml:space="preserve">إنّ اللّه يغفر الذنوب جميعًا</w:t>
      </w:r>
    </w:p>
    <w:p>
      <w:pPr>
        <w:pStyle w:val="BookText"/>
      </w:pPr>
      <w:r>
        <w:rPr>
          <w:rFonts w:ascii="IRNazanin" w:hAnsi="IRNazanin" w:eastAsia="IRNazanin" w:cs="IRNazanin"/>
          <w:lang w:bidi="fa-IR"/>
          <w:color w:val="111111"/>
          <w:sz w:val="28"/>
          <w:szCs w:val="28"/>
          <w:rtl/>
        </w:rPr>
        <w:t xml:space="preserve">در آيه شريفه دو مطلب وجود دارد: 1- جمع آمدن واژه «ذنوب» به همراه الف و لام تعريف كه دلالت بر استغراق دارد; 2- آمدن «جميعاً» كه حال مؤكد براى «الذنوب» است. اين دو مى رساند كه تمامى گناهان - از هر نوع و به هر مقدار كه باشد - بى هيچ استثنايى، شامل غفران الهى خواهد شد.</w:t>
      </w:r>
    </w:p>
    <w:p>
      <w:pPr>
        <w:pStyle w:val="BookText"/>
      </w:pPr>
      <w:r>
        <w:rPr>
          <w:rFonts w:ascii="IRNazanin" w:hAnsi="IRNazanin" w:eastAsia="IRNazanin" w:cs="IRNazanin"/>
          <w:lang w:bidi="fa-IR"/>
          <w:color w:val="111111"/>
          <w:sz w:val="28"/>
          <w:szCs w:val="28"/>
          <w:rtl/>
        </w:rPr>
        <w:t xml:space="preserve">9 - يأس و نااميدى از رحمت خداوند ، در عين وعده او به آمرزش تمامى گناهان بندگان ، امرى بى جا و نامعقول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جمله «إنّ اللّه يغفر الذنوب جميعاً» به منزله تعليل براى جمله «لاتقنطوا. ..» مى باشد; يعنى، از رحمت خدا مأيوس نشويد; چون او همه گناهان را مى آمرزد. با اين حساب يأس از رحمت خدا، امرى بى جا و نامعقول است.</w:t>
      </w:r>
    </w:p>
    <w:p>
      <w:pPr>
        <w:pStyle w:val="BookText"/>
      </w:pPr>
      <w:r>
        <w:rPr>
          <w:rFonts w:ascii="IRNazanin" w:hAnsi="IRNazanin" w:eastAsia="IRNazanin" w:cs="IRNazanin"/>
          <w:lang w:bidi="fa-IR"/>
          <w:color w:val="111111"/>
          <w:sz w:val="28"/>
          <w:szCs w:val="28"/>
          <w:rtl/>
        </w:rPr>
        <w:t xml:space="preserve">11 - آمرزش تمامى گناهان بندگان ، مقتضاى ذات خداوند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اسم جلاله به صورت اسم ظاهر (اللّه يغفر) به جاى ضمير (إنّه يغفر)، مى تواند گوياى حقيقت ياد شده باشد.</w:t>
      </w:r>
    </w:p>
    <w:p>
      <w:pPr>
        <w:pStyle w:val="BookText"/>
      </w:pPr>
      <w:r>
        <w:rPr>
          <w:rFonts w:ascii="IRNazanin" w:hAnsi="IRNazanin" w:eastAsia="IRNazanin" w:cs="IRNazanin"/>
          <w:lang w:bidi="fa-IR"/>
          <w:color w:val="111111"/>
          <w:sz w:val="28"/>
          <w:szCs w:val="28"/>
          <w:rtl/>
        </w:rPr>
        <w:t xml:space="preserve">12 - اميد به رحمت و لطف خداوند ، زمينه آمرزش تمامى گناهان از سوى او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توصيه به مأيوس نشدن از رحمت خداوند، در حقيقت سفارش به اميد داشتن به لطف و رحمت او است; تا از اين رهگذر بتوان به آمرزش او دست يافت.</w:t>
      </w:r>
    </w:p>
    <w:p>
      <w:pPr>
        <w:pStyle w:val="BookText"/>
      </w:pPr>
      <w:r>
        <w:rPr>
          <w:rFonts w:ascii="IRNazanin" w:hAnsi="IRNazanin" w:eastAsia="IRNazanin" w:cs="IRNazanin"/>
          <w:lang w:bidi="fa-IR"/>
          <w:color w:val="111111"/>
          <w:sz w:val="28"/>
          <w:szCs w:val="28"/>
          <w:rtl/>
        </w:rPr>
        <w:t xml:space="preserve">15 - گستردگى و انحصار غفران و رحمت خداوند ، مقتضى آمرزش تمامى گناهان خرد و كلان بندگان است .</w:t>
      </w:r>
    </w:p>
    <w:p>
      <w:pPr>
        <w:pStyle w:val="BookText"/>
      </w:pPr>
      <w:r>
        <w:rPr>
          <w:rFonts w:ascii="Amiri" w:hAnsi="Amiri" w:eastAsia="Amiri" w:cs="Amiri"/>
          <w:lang w:bidi="ar-SA"/>
          <w:color w:val="111111"/>
          <w:sz w:val="28"/>
          <w:szCs w:val="28"/>
          <w:rtl/>
        </w:rPr>
        <w:t xml:space="preserve">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هو الغفور. ..» در مقام تعليل براى جمله پيشين «إنّ اللّه يغفر...» مى باشد; يعنى، چون تنها خداوند غفور و رحيم است، تمامى گناهان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- 40 - 3 - 8</w:t>
      </w:r>
    </w:p>
    <w:p>
      <w:pPr>
        <w:pStyle w:val="BookText"/>
      </w:pPr>
      <w:r>
        <w:rPr>
          <w:rFonts w:ascii="IRNazanin" w:hAnsi="IRNazanin" w:eastAsia="IRNazanin" w:cs="IRNazanin"/>
          <w:lang w:bidi="fa-IR"/>
          <w:color w:val="111111"/>
          <w:sz w:val="28"/>
          <w:szCs w:val="28"/>
          <w:rtl/>
        </w:rPr>
        <w:t xml:space="preserve">8 - تضمين خداوند ، به آمرزش گناهان و پذيرش توبه بندگان</w:t>
      </w:r>
    </w:p>
    <w:p>
      <w:pPr>
        <w:pStyle w:val="BookText"/>
      </w:pPr>
      <w:r>
        <w:rPr>
          <w:rFonts w:ascii="IRNazanin" w:hAnsi="IRNazanin" w:eastAsia="IRNazanin" w:cs="IRNazanin"/>
          <w:lang w:bidi="fa-IR"/>
          <w:color w:val="111111"/>
          <w:sz w:val="28"/>
          <w:szCs w:val="28"/>
          <w:rtl/>
        </w:rPr>
        <w:t xml:space="preserve">غافر الذنب و قابل التوب</w:t>
      </w:r>
    </w:p>
    <w:p>
      <w:pPr>
        <w:pStyle w:val="BookText"/>
      </w:pPr>
      <w:r>
        <w:rPr>
          <w:rFonts w:ascii="IRNazanin" w:hAnsi="IRNazanin" w:eastAsia="IRNazanin" w:cs="IRNazanin"/>
          <w:lang w:bidi="fa-IR"/>
          <w:color w:val="111111"/>
          <w:sz w:val="28"/>
          <w:szCs w:val="28"/>
          <w:rtl/>
        </w:rPr>
        <w:t xml:space="preserve">ياد شدن دو مسأله آمرزش گناهان و پذيرش توبه در قالب صفت، گوياى اين نكته است كه اين دو، كارى است مستمر از خداوند و نيز تضمينى از سوى او بر انجام اين دو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- 41 - 32 - 6</w:t>
      </w:r>
    </w:p>
    <w:p>
      <w:pPr>
        <w:pStyle w:val="BookText"/>
      </w:pPr>
      <w:r>
        <w:rPr>
          <w:rFonts w:ascii="IRNazanin" w:hAnsi="IRNazanin" w:eastAsia="IRNazanin" w:cs="IRNazanin"/>
          <w:lang w:bidi="fa-IR"/>
          <w:color w:val="111111"/>
          <w:sz w:val="28"/>
          <w:szCs w:val="28"/>
          <w:rtl/>
        </w:rPr>
        <w:t xml:space="preserve">6 - خداوند ، لغزش ها و گناهان يكتاپرستان پايدار بر توحيد را ، مورد عفو و بخشش قرار مى دهد .</w:t>
      </w:r>
    </w:p>
    <w:p>
      <w:pPr>
        <w:pStyle w:val="BookText"/>
      </w:pPr>
      <w:r>
        <w:rPr>
          <w:rFonts w:ascii="Amiri" w:hAnsi="Amiri" w:eastAsia="Amiri" w:cs="Amiri"/>
          <w:lang w:bidi="ar-SA"/>
          <w:color w:val="111111"/>
          <w:sz w:val="28"/>
          <w:szCs w:val="28"/>
          <w:rtl/>
        </w:rPr>
        <w:t xml:space="preserve">إنّ الذين قالوا ربّنا اللّه . .. نزلاً من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- 42 - 25 - 5،7</w:t>
      </w:r>
    </w:p>
    <w:p>
      <w:pPr>
        <w:pStyle w:val="BookText"/>
      </w:pPr>
      <w:r>
        <w:rPr>
          <w:rFonts w:ascii="IRNazanin" w:hAnsi="IRNazanin" w:eastAsia="IRNazanin" w:cs="IRNazanin"/>
          <w:lang w:bidi="fa-IR"/>
          <w:color w:val="111111"/>
          <w:sz w:val="28"/>
          <w:szCs w:val="28"/>
          <w:rtl/>
        </w:rPr>
        <w:t xml:space="preserve">5 - تمامى گناهان ، حتى گناه كفر ، تكذيب پيامبر و تهمت و افترا بر او ، قابل بخشايش خداوند است .</w:t>
      </w:r>
    </w:p>
    <w:p>
      <w:pPr>
        <w:pStyle w:val="BookText"/>
      </w:pPr>
      <w:r>
        <w:rPr>
          <w:rFonts w:ascii="Amiri" w:hAnsi="Amiri" w:eastAsia="Amiri" w:cs="Amiri"/>
          <w:lang w:bidi="ar-SA"/>
          <w:color w:val="111111"/>
          <w:sz w:val="28"/>
          <w:szCs w:val="28"/>
          <w:rtl/>
        </w:rPr>
        <w:t xml:space="preserve">أم يقولون افترى . .. يقبل التوبة عن عباده و يعفواْ عن السيّئات</w:t>
      </w:r>
    </w:p>
    <w:p>
      <w:pPr>
        <w:pStyle w:val="BookText"/>
      </w:pPr>
      <w:r>
        <w:rPr>
          <w:rFonts w:ascii="IRNazanin" w:hAnsi="IRNazanin" w:eastAsia="IRNazanin" w:cs="IRNazanin"/>
          <w:lang w:bidi="fa-IR"/>
          <w:color w:val="111111"/>
          <w:sz w:val="28"/>
          <w:szCs w:val="28"/>
          <w:rtl/>
        </w:rPr>
        <w:t xml:space="preserve">از واژه «السيئات» - كه جمع محلى به الف و لام است - و نيز از ارتباط اين آيه با آيه قبل - كه سخن از تهمت افتراى پيامبر(صلی الله علیه و آله) بر خدا از سوى مشركان بود - مطلب بالا استفاده مى شود.</w:t>
      </w:r>
    </w:p>
    <w:p>
      <w:pPr>
        <w:pStyle w:val="BookText"/>
      </w:pPr>
      <w:r>
        <w:rPr>
          <w:rFonts w:ascii="IRNazanin" w:hAnsi="IRNazanin" w:eastAsia="IRNazanin" w:cs="IRNazanin"/>
          <w:lang w:bidi="fa-IR"/>
          <w:color w:val="111111"/>
          <w:sz w:val="28"/>
          <w:szCs w:val="28"/>
          <w:rtl/>
        </w:rPr>
        <w:t xml:space="preserve">7 - امكان بخشودگى برخى از گناهان ، حتى بدون توبه *</w:t>
      </w:r>
    </w:p>
    <w:p>
      <w:pPr>
        <w:pStyle w:val="BookText"/>
      </w:pPr>
      <w:r>
        <w:rPr>
          <w:rFonts w:ascii="Amiri" w:hAnsi="Amiri" w:eastAsia="Amiri" w:cs="Amiri"/>
          <w:lang w:bidi="ar-SA"/>
          <w:color w:val="111111"/>
          <w:sz w:val="28"/>
          <w:szCs w:val="28"/>
          <w:rtl/>
        </w:rPr>
        <w:t xml:space="preserve">يقبل التوبة . .. و يعفواْ عن السيّئات</w:t>
      </w:r>
    </w:p>
    <w:p>
      <w:pPr>
        <w:pStyle w:val="BookText"/>
      </w:pPr>
      <w:r>
        <w:rPr>
          <w:rFonts w:ascii="IRNazanin" w:hAnsi="IRNazanin" w:eastAsia="IRNazanin" w:cs="IRNazanin"/>
          <w:lang w:bidi="fa-IR"/>
          <w:color w:val="111111"/>
          <w:sz w:val="28"/>
          <w:szCs w:val="28"/>
          <w:rtl/>
        </w:rPr>
        <w:t xml:space="preserve">برداشت ياد شده، بدين احتمال است كه «يعفواْ. ..» جمله اى مستقل از جمله پيشين باشد و دو فراز آيه، اشاره به دو مطلب جداگانه داشته باشد: 1- خداوند توبه گنه كاران را مى پذيرد; 2- برخى از گناهان بدون توبه نيز مورد بخشش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- 47 - 2 - 13</w:t>
      </w:r>
    </w:p>
    <w:p>
      <w:pPr>
        <w:pStyle w:val="BookText"/>
      </w:pPr>
      <w:r>
        <w:rPr>
          <w:rFonts w:ascii="IRNazanin" w:hAnsi="IRNazanin" w:eastAsia="IRNazanin" w:cs="IRNazanin"/>
          <w:lang w:bidi="fa-IR"/>
          <w:color w:val="111111"/>
          <w:sz w:val="28"/>
          <w:szCs w:val="28"/>
          <w:rtl/>
        </w:rPr>
        <w:t xml:space="preserve">13- آمرزش گناهان و سامان يافتن شؤون حيات ، پاداش الهى به مؤمنان صالح پيرو قرآن</w:t>
      </w:r>
    </w:p>
    <w:p>
      <w:pPr>
        <w:pStyle w:val="BookText"/>
      </w:pPr>
      <w:r>
        <w:rPr>
          <w:rFonts w:ascii="Amiri" w:hAnsi="Amiri" w:eastAsia="Amiri" w:cs="Amiri"/>
          <w:lang w:bidi="ar-SA"/>
          <w:color w:val="111111"/>
          <w:sz w:val="28"/>
          <w:szCs w:val="28"/>
          <w:rtl/>
        </w:rPr>
        <w:t xml:space="preserve">و الذين ءامنوا . .. كفّر عنهم سيّئاتهم و أصلح بالهم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748_55695"/>
    <w:bookmarkEnd w:id="17"/>
    <w:p>
      <w:pPr>
        <w:pStyle w:val="BookText"/>
      </w:pPr>
      <w:r>
        <w:rPr>
          <w:rFonts w:ascii="IRNazanin" w:hAnsi="IRNazanin" w:eastAsia="IRNazanin" w:cs="IRNazanin"/>
          <w:lang w:bidi="fa-IR"/>
          <w:color w:val="111111"/>
          <w:sz w:val="28"/>
          <w:szCs w:val="28"/>
          <w:rtl/>
        </w:rPr>
        <w:t xml:space="preserve">«أصلح بالهم» يا به معناى اصلاح مطلق شؤون زندگى و يا اصلاح قلب و دل مؤمنان است،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- 49 - 5 - 8</w:t>
      </w:r>
    </w:p>
    <w:p>
      <w:pPr>
        <w:pStyle w:val="BookText"/>
      </w:pPr>
      <w:r>
        <w:rPr>
          <w:rFonts w:ascii="IRNazanin" w:hAnsi="IRNazanin" w:eastAsia="IRNazanin" w:cs="IRNazanin"/>
          <w:lang w:bidi="fa-IR"/>
          <w:color w:val="111111"/>
          <w:sz w:val="28"/>
          <w:szCs w:val="28"/>
          <w:rtl/>
        </w:rPr>
        <w:t xml:space="preserve">8 - رفتار نامناسب و دور از آداب با پيامبر (صلی الله علیه و آله) ، گناهى نيازمند آمرزش الهى است .</w:t>
      </w:r>
    </w:p>
    <w:p>
      <w:pPr>
        <w:pStyle w:val="BookText"/>
      </w:pPr>
      <w:r>
        <w:rPr>
          <w:rFonts w:ascii="Amiri" w:hAnsi="Amiri" w:eastAsia="Amiri" w:cs="Amiri"/>
          <w:lang w:bidi="ar-SA"/>
          <w:color w:val="111111"/>
          <w:sz w:val="28"/>
          <w:szCs w:val="28"/>
          <w:rtl/>
        </w:rPr>
        <w:t xml:space="preserve">لاتقدّموا . .. لاترفعوا أصوتكم ... و لاتجهروا له بالقول ... و لو أنّهم صبروا 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- 57 - 21 - 8</w:t>
      </w:r>
    </w:p>
    <w:p>
      <w:pPr>
        <w:pStyle w:val="BookText"/>
      </w:pPr>
      <w:r>
        <w:rPr>
          <w:rFonts w:ascii="IRNazanin" w:hAnsi="IRNazanin" w:eastAsia="IRNazanin" w:cs="IRNazanin"/>
          <w:lang w:bidi="fa-IR"/>
          <w:color w:val="111111"/>
          <w:sz w:val="28"/>
          <w:szCs w:val="28"/>
          <w:rtl/>
        </w:rPr>
        <w:t xml:space="preserve">8 - آمرزش و چشم پوشى از گناه بندگان در قيامت ، جلوه ربوبيت و پروردگارى خداوند</w:t>
      </w:r>
    </w:p>
    <w:p>
      <w:pPr>
        <w:pStyle w:val="BookText"/>
      </w:pPr>
      <w:r>
        <w:rPr>
          <w:rFonts w:ascii="Amiri" w:hAnsi="Amiri" w:eastAsia="Amiri" w:cs="Amiri"/>
          <w:lang w:bidi="ar-SA"/>
          <w:color w:val="111111"/>
          <w:sz w:val="28"/>
          <w:szCs w:val="28"/>
          <w:rtl/>
        </w:rPr>
        <w:t xml:space="preserve">سابقوا إلى مغفرة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- 64 - 9 - 12</w:t>
      </w:r>
    </w:p>
    <w:p>
      <w:pPr>
        <w:pStyle w:val="BookText"/>
      </w:pPr>
      <w:r>
        <w:rPr>
          <w:rFonts w:ascii="IRNazanin" w:hAnsi="IRNazanin" w:eastAsia="IRNazanin" w:cs="IRNazanin"/>
          <w:lang w:bidi="fa-IR"/>
          <w:color w:val="111111"/>
          <w:sz w:val="28"/>
          <w:szCs w:val="28"/>
          <w:rtl/>
        </w:rPr>
        <w:t xml:space="preserve">12 - آمرزش گناهان و دستيابى به بهشت ، كاميابى بزرگ است .</w:t>
      </w:r>
    </w:p>
    <w:p>
      <w:pPr>
        <w:pStyle w:val="BookText"/>
      </w:pPr>
      <w:r>
        <w:rPr>
          <w:rFonts w:ascii="Amiri" w:hAnsi="Amiri" w:eastAsia="Amiri" w:cs="Amiri"/>
          <w:lang w:bidi="ar-SA"/>
          <w:color w:val="111111"/>
          <w:sz w:val="28"/>
          <w:szCs w:val="28"/>
          <w:rtl/>
        </w:rPr>
        <w:t xml:space="preserve">يكفّر عنه سيّئاته و يدخله جنّ-ت . .. ذلك الفوز العظيم</w:t>
      </w:r>
    </w:p>
    <w:p>
      <w:pPr>
        <w:pStyle w:val="Heading2"/>
      </w:pPr>
      <w:bookmarkStart w:id="332" w:name="_Toc42"/>
      <w:r>
        <w:t>41- آمرزش گناه ارتداد</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- 7 - 153 - 6</w:t>
      </w:r>
    </w:p>
    <w:p>
      <w:pPr>
        <w:pStyle w:val="BookText"/>
      </w:pPr>
      <w:r>
        <w:rPr>
          <w:rFonts w:ascii="IRNazanin" w:hAnsi="IRNazanin" w:eastAsia="IRNazanin" w:cs="IRNazanin"/>
          <w:lang w:bidi="fa-IR"/>
          <w:color w:val="111111"/>
          <w:sz w:val="28"/>
          <w:szCs w:val="28"/>
          <w:rtl/>
        </w:rPr>
        <w:t xml:space="preserve">6- ارتداد ( مشرك شدن پس از توحيد و كفرورزى پس از ايمان ) گناهى قابل بخشش است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Heading2"/>
      </w:pPr>
      <w:bookmarkStart w:id="333" w:name="_Toc43"/>
      <w:r>
        <w:t>42- آمرزش گناه جاهلانه</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- 16 - 119 - 4</w:t>
      </w:r>
    </w:p>
    <w:p>
      <w:pPr>
        <w:pStyle w:val="BookText"/>
      </w:pPr>
      <w:r>
        <w:rPr>
          <w:rFonts w:ascii="IRNazanin" w:hAnsi="IRNazanin" w:eastAsia="IRNazanin" w:cs="IRNazanin"/>
          <w:lang w:bidi="fa-IR"/>
          <w:color w:val="111111"/>
          <w:sz w:val="28"/>
          <w:szCs w:val="28"/>
          <w:rtl/>
        </w:rPr>
        <w:t xml:space="preserve">4- بخشش خداوند از بدكاران ، در صورتى است كه آنان گناه را از روى جهل و نادانى به حقايق انجام داده باشند نه از سر عمد و خوى عصيان گرى</w:t>
      </w:r>
    </w:p>
    <w:p>
      <w:pPr>
        <w:pStyle w:val="BookText"/>
      </w:pPr>
      <w:r>
        <w:rPr>
          <w:rFonts w:ascii="Amiri" w:hAnsi="Amiri" w:eastAsia="Amiri" w:cs="Amiri"/>
          <w:lang w:bidi="ar-SA"/>
          <w:color w:val="111111"/>
          <w:sz w:val="28"/>
          <w:szCs w:val="28"/>
          <w:rtl/>
        </w:rPr>
        <w:t xml:space="preserve">ثمّ إن ربّك للذين عملوا السوء بجهلة</w:t>
      </w:r>
    </w:p>
    <w:p>
      <w:pPr>
        <w:pStyle w:val="BookText"/>
      </w:pPr>
      <w:r>
        <w:rPr>
          <w:rFonts w:ascii="IRNazanin" w:hAnsi="IRNazanin" w:eastAsia="IRNazanin" w:cs="IRNazanin"/>
          <w:lang w:bidi="fa-IR"/>
          <w:color w:val="111111"/>
          <w:sz w:val="28"/>
          <w:szCs w:val="28"/>
          <w:rtl/>
        </w:rPr>
        <w:t xml:space="preserve">مقصود از «بجهالة» ممكن است جهل به احكام الهى، در برابر علم نباشد; چون در اين صورت گناهى سر نزده است تا نياز به توبه و يا آمرزش الهى باشد; بلكه مراد، جهل در برابر عمل آگاهانه و از روى عمد و خوى عصيان گرى و نيز جهل به معارف بلند آسمانى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748_55696"/>
    <w:bookmarkEnd w:id="18"/>
    <w:p>
      <w:pPr>
        <w:pStyle w:val="Heading2"/>
      </w:pPr>
      <w:bookmarkStart w:id="334" w:name="_Toc44"/>
      <w:r>
        <w:t>43- آمرزش گناه خطايى</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- 33 - 5 - 17</w:t>
      </w:r>
    </w:p>
    <w:p>
      <w:pPr>
        <w:pStyle w:val="BookText"/>
      </w:pPr>
      <w:r>
        <w:rPr>
          <w:rFonts w:ascii="IRNazanin" w:hAnsi="IRNazanin" w:eastAsia="IRNazanin" w:cs="IRNazanin"/>
          <w:lang w:bidi="fa-IR"/>
          <w:color w:val="111111"/>
          <w:sz w:val="28"/>
          <w:szCs w:val="28"/>
          <w:rtl/>
        </w:rPr>
        <w:t xml:space="preserve">17 - گناه و جرم به حساب نياوردن گناهِ خطايى ، برخاسته از آمرزندگى و مهربانى خداوند است .</w:t>
      </w:r>
    </w:p>
    <w:p>
      <w:pPr>
        <w:pStyle w:val="BookText"/>
      </w:pPr>
      <w:r>
        <w:rPr>
          <w:rFonts w:ascii="Amiri" w:hAnsi="Amiri" w:eastAsia="Amiri" w:cs="Amiri"/>
          <w:lang w:bidi="ar-SA"/>
          <w:color w:val="111111"/>
          <w:sz w:val="28"/>
          <w:szCs w:val="28"/>
          <w:rtl/>
        </w:rPr>
        <w:t xml:space="preserve">و ليس عليكم جناح فيما أخطأتم به . .. و كان اللّه غفورًا رحيمًا</w:t>
      </w:r>
    </w:p>
    <w:p>
      <w:pPr>
        <w:pStyle w:val="Heading2"/>
      </w:pPr>
      <w:bookmarkStart w:id="335" w:name="_Toc45"/>
      <w:r>
        <w:t>44- آمرزش گناه شرك</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- 7 - 153 - 6</w:t>
      </w:r>
    </w:p>
    <w:p>
      <w:pPr>
        <w:pStyle w:val="BookText"/>
      </w:pPr>
      <w:r>
        <w:rPr>
          <w:rFonts w:ascii="IRNazanin" w:hAnsi="IRNazanin" w:eastAsia="IRNazanin" w:cs="IRNazanin"/>
          <w:lang w:bidi="fa-IR"/>
          <w:color w:val="111111"/>
          <w:sz w:val="28"/>
          <w:szCs w:val="28"/>
          <w:rtl/>
        </w:rPr>
        <w:t xml:space="preserve">6- ارتداد ( مشرك شدن پس از توحيد و كفرورزى پس از ايمان ) گناهى قابل بخشش است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Heading2"/>
      </w:pPr>
      <w:bookmarkStart w:id="336" w:name="_Toc46"/>
      <w:r>
        <w:t>45- آمرزش گناه صغيره</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w:t>
      </w:r>
    </w:p>
    <w:p>
      <w:pPr>
        <w:pStyle w:val="BookText"/>
      </w:pPr>
      <w:r>
        <w:rPr>
          <w:rFonts w:ascii="IRNazanin" w:hAnsi="IRNazanin" w:eastAsia="IRNazanin" w:cs="IRNazanin"/>
          <w:lang w:bidi="fa-IR"/>
          <w:color w:val="111111"/>
          <w:sz w:val="28"/>
          <w:szCs w:val="28"/>
          <w:rtl/>
        </w:rPr>
        <w:t xml:space="preserve">1 - توبه و استغفار ، راهى براى آمرزش همه گناهان ، اعم از صغيره و كبيره</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بر آنند كه مراد از «سوءاً»، گناه صغيره است و مراد از ظلم در «يظلم نفسه»، گناهان كبيره است.</w:t>
      </w:r>
    </w:p>
    <w:p>
      <w:pPr>
        <w:pStyle w:val="Heading2"/>
      </w:pPr>
      <w:bookmarkStart w:id="337" w:name="_Toc47"/>
      <w:r>
        <w:t>46- آمرزش گناه كبيره</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w:t>
      </w:r>
    </w:p>
    <w:p>
      <w:pPr>
        <w:pStyle w:val="BookText"/>
      </w:pPr>
      <w:r>
        <w:rPr>
          <w:rFonts w:ascii="IRNazanin" w:hAnsi="IRNazanin" w:eastAsia="IRNazanin" w:cs="IRNazanin"/>
          <w:lang w:bidi="fa-IR"/>
          <w:color w:val="111111"/>
          <w:sz w:val="28"/>
          <w:szCs w:val="28"/>
          <w:rtl/>
        </w:rPr>
        <w:t xml:space="preserve">1 - توبه و استغفار ، راهى براى آمرزش همه گناهان ، اعم از صغيره و كبيره</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بر آنند كه مراد از «سوءاً»، گناه صغيره است و مراد از ظلم در «يظلم نفسه»، گناهان كبيره است.</w:t>
      </w:r>
    </w:p>
    <w:p>
      <w:pPr>
        <w:pStyle w:val="Heading2"/>
      </w:pPr>
      <w:bookmarkStart w:id="338" w:name="_Toc48"/>
      <w:r>
        <w:t>47- آمرزش گناه كفر</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748_55697"/>
    <w:bookmarkEnd w:id="19"/>
    <w:p>
      <w:pPr>
        <w:pStyle w:val="BookText"/>
      </w:pPr>
      <w:r>
        <w:rPr>
          <w:rFonts w:ascii="IRNazanin" w:hAnsi="IRNazanin" w:eastAsia="IRNazanin" w:cs="IRNazanin"/>
          <w:lang w:bidi="fa-IR"/>
          <w:color w:val="111111"/>
          <w:sz w:val="28"/>
          <w:szCs w:val="28"/>
          <w:rtl/>
        </w:rPr>
        <w:t xml:space="preserve">6 - اعراف - 7 - 153 - 6</w:t>
      </w:r>
    </w:p>
    <w:p>
      <w:pPr>
        <w:pStyle w:val="BookText"/>
      </w:pPr>
      <w:r>
        <w:rPr>
          <w:rFonts w:ascii="IRNazanin" w:hAnsi="IRNazanin" w:eastAsia="IRNazanin" w:cs="IRNazanin"/>
          <w:lang w:bidi="fa-IR"/>
          <w:color w:val="111111"/>
          <w:sz w:val="28"/>
          <w:szCs w:val="28"/>
          <w:rtl/>
        </w:rPr>
        <w:t xml:space="preserve">6- ارتداد ( مشرك شدن پس از توحيد و كفرورزى پس از ايمان ) گناهى قابل بخشش است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Heading2"/>
      </w:pPr>
      <w:bookmarkStart w:id="339" w:name="_Toc49"/>
      <w:r>
        <w:t>48- آمرزش گناه يهود</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- 7 - 169 - 7،8،11</w:t>
      </w:r>
    </w:p>
    <w:p>
      <w:pPr>
        <w:pStyle w:val="BookText"/>
      </w:pPr>
      <w:r>
        <w:rPr>
          <w:rFonts w:ascii="IRNazanin" w:hAnsi="IRNazanin" w:eastAsia="IRNazanin" w:cs="IRNazanin"/>
          <w:lang w:bidi="fa-IR"/>
          <w:color w:val="111111"/>
          <w:sz w:val="28"/>
          <w:szCs w:val="28"/>
          <w:rtl/>
        </w:rPr>
        <w:t xml:space="preserve">7 - دنياگرايان يهود بر اين باور بودند كه خداوند گناهان آنان را ، حتى بدون توبه ، خواهد آمرزيد .</w:t>
      </w:r>
    </w:p>
    <w:p>
      <w:pPr>
        <w:pStyle w:val="BookText"/>
      </w:pPr>
      <w:r>
        <w:rPr>
          <w:rFonts w:ascii="Amiri" w:hAnsi="Amiri" w:eastAsia="Amiri" w:cs="Amiri"/>
          <w:lang w:bidi="ar-SA"/>
          <w:color w:val="111111"/>
          <w:sz w:val="28"/>
          <w:szCs w:val="28"/>
          <w:rtl/>
        </w:rPr>
        <w:t xml:space="preserve">و يقولون سيغفر لنا 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عرض . .. » حاكى از اين است كه گنهكاران يهود در عين آمادگى براى حرامخوارى مجدد، خود را مورد عفو و مغفرت خداوند مى پنداشتند. يعنى هرگز از عمل گذشته پشيمان نبودند تا توبه كنند.</w:t>
      </w:r>
    </w:p>
    <w:p>
      <w:pPr>
        <w:pStyle w:val="BookText"/>
      </w:pPr>
      <w:r>
        <w:rPr>
          <w:rFonts w:ascii="IRNazanin" w:hAnsi="IRNazanin" w:eastAsia="IRNazanin" w:cs="IRNazanin"/>
          <w:lang w:bidi="fa-IR"/>
          <w:color w:val="111111"/>
          <w:sz w:val="28"/>
          <w:szCs w:val="28"/>
          <w:rtl/>
        </w:rPr>
        <w:t xml:space="preserve">8 - يهوديان دنياگرا به بهانه مغفرتى تضمين شده از جانب خدا ، از فرمان هاى وى سرپيچى مى كردند و مرتكب گناه مى شدند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11 - ادعاى آمرزش گناه يهوديان بدون توبه ، از نسبت هاى دروغين دنياگرايان يهود به خداوند</w:t>
      </w:r>
    </w:p>
    <w:p>
      <w:pPr>
        <w:pStyle w:val="BookText"/>
      </w:pPr>
      <w:r>
        <w:rPr>
          <w:rFonts w:ascii="Amiri" w:hAnsi="Amiri" w:eastAsia="Amiri" w:cs="Amiri"/>
          <w:lang w:bidi="ar-SA"/>
          <w:color w:val="111111"/>
          <w:sz w:val="28"/>
          <w:szCs w:val="28"/>
          <w:rtl/>
        </w:rPr>
        <w:t xml:space="preserve">و يقولون سيغفر لنا . .. ألم يؤخذ عليهم ... أن لا يقولوا على اللّه إلا الحق</w:t>
      </w:r>
    </w:p>
    <w:p>
      <w:pPr>
        <w:pStyle w:val="Heading2"/>
      </w:pPr>
      <w:bookmarkStart w:id="340" w:name="_Toc50"/>
      <w:r>
        <w:t>49- آمرزش گناهان صغيره</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- 53 - 32 - 9</w:t>
      </w:r>
    </w:p>
    <w:p>
      <w:pPr>
        <w:pStyle w:val="BookText"/>
      </w:pPr>
      <w:r>
        <w:rPr>
          <w:rFonts w:ascii="IRNazanin" w:hAnsi="IRNazanin" w:eastAsia="IRNazanin" w:cs="IRNazanin"/>
          <w:lang w:bidi="fa-IR"/>
          <w:color w:val="111111"/>
          <w:sz w:val="28"/>
          <w:szCs w:val="28"/>
          <w:rtl/>
        </w:rPr>
        <w:t xml:space="preserve">9 - بخشش گناهان كوچك و يا گناهانى كه انسان هر از گاهى مرتكب آن مى شود ، نمود از تفضل و گستردگى عفو الهى است .</w:t>
      </w:r>
    </w:p>
    <w:p>
      <w:pPr>
        <w:pStyle w:val="BookText"/>
      </w:pPr>
      <w:r>
        <w:rPr>
          <w:rFonts w:ascii="Amiri" w:hAnsi="Amiri" w:eastAsia="Amiri" w:cs="Amiri"/>
          <w:lang w:bidi="ar-SA"/>
          <w:color w:val="111111"/>
          <w:sz w:val="28"/>
          <w:szCs w:val="28"/>
          <w:rtl/>
        </w:rPr>
        <w:t xml:space="preserve">الذين يجتنبون . .. الاّ اللّمم إنّ ربّك وسع المغفرة</w:t>
      </w:r>
    </w:p>
    <w:p>
      <w:pPr>
        <w:pStyle w:val="BookText"/>
      </w:pPr>
      <w:r>
        <w:rPr>
          <w:rFonts w:ascii="IRNazanin" w:hAnsi="IRNazanin" w:eastAsia="IRNazanin" w:cs="IRNazanin"/>
          <w:lang w:bidi="fa-IR"/>
          <w:color w:val="111111"/>
          <w:sz w:val="28"/>
          <w:szCs w:val="28"/>
          <w:rtl/>
        </w:rPr>
        <w:t xml:space="preserve">با توجه به معانى واژه «اللّمم» و ارتباط عبارت «إنّ ربّك واسع المغفرة» با آن، برداشت بالا استفاده مى شود.</w:t>
      </w:r>
    </w:p>
    <w:p>
      <w:pPr>
        <w:pStyle w:val="Heading2"/>
      </w:pPr>
      <w:bookmarkStart w:id="341" w:name="_Toc51"/>
      <w:r>
        <w:t>50- اجتناب از استماع گناه</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- 6 - 68 - 20</w:t>
      </w:r>
    </w:p>
    <w:p>
      <w:pPr>
        <w:pStyle w:val="BookText"/>
      </w:pPr>
      <w:r>
        <w:rPr>
          <w:rFonts w:ascii="Amiri" w:hAnsi="Amiri" w:eastAsia="Amiri" w:cs="Amiri"/>
          <w:lang w:bidi="ar-SA"/>
          <w:color w:val="111111"/>
          <w:sz w:val="28"/>
          <w:szCs w:val="28"/>
          <w:rtl/>
        </w:rPr>
        <w:t xml:space="preserve">20 - عن امير المؤمنين(ع): . .. ففرض على السمع لاتصغى به إلى المعاصى ... فقال عز و جل: «و إذا رأيت الذين يخوضون فى آياتنا فأعرض عنهم ...».</w:t>
      </w:r>
    </w:p>
    <w:p>
      <w:pPr>
        <w:pStyle w:val="BookText"/>
      </w:pPr>
      <w:r>
        <w:rPr>
          <w:rFonts w:ascii="IRNazanin" w:hAnsi="IRNazanin" w:eastAsia="IRNazanin" w:cs="IRNazanin"/>
          <w:lang w:bidi="fa-IR"/>
          <w:color w:val="111111"/>
          <w:sz w:val="28"/>
          <w:szCs w:val="28"/>
          <w:rtl/>
        </w:rPr>
        <w:t xml:space="preserve">از اميرالمؤمنين(ع) روايت شده است: . .. خداوند بر گوش انسان واجب كرد كه گناهان با آنان استماع نشود ... خداوند عز و جل فرمود: «هرگاه كسانى را ديدى كه از روى خرده گيرى در آيات ما گفتگو مى كنند، از آنان رويگردان شو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6748_55698"/>
    <w:bookmarkEnd w:id="20"/>
    <w:p>
      <w:pPr>
        <w:pStyle w:val="Heading2"/>
      </w:pPr>
      <w:bookmarkStart w:id="342" w:name="_Toc52"/>
      <w:r>
        <w:t>51- اجتناب از گناه</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- 2 - 35 - 11</w:t>
      </w:r>
    </w:p>
    <w:p>
      <w:pPr>
        <w:pStyle w:val="BookText"/>
      </w:pPr>
      <w:r>
        <w:rPr>
          <w:rFonts w:ascii="IRNazanin" w:hAnsi="IRNazanin" w:eastAsia="IRNazanin" w:cs="IRNazanin"/>
          <w:lang w:bidi="fa-IR"/>
          <w:color w:val="111111"/>
          <w:sz w:val="28"/>
          <w:szCs w:val="28"/>
          <w:rtl/>
        </w:rPr>
        <w:t xml:space="preserve">11 - ضرورت فاصله گرفتن از محدوده گناه ، در صورتى كه آدمى در خطر ارتكاب آن گناه باشد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- 2 - 103 - 4</w:t>
      </w:r>
    </w:p>
    <w:p>
      <w:pPr>
        <w:pStyle w:val="BookText"/>
      </w:pPr>
      <w:r>
        <w:rPr>
          <w:rFonts w:ascii="IRNazanin" w:hAnsi="IRNazanin" w:eastAsia="IRNazanin" w:cs="IRNazanin"/>
          <w:lang w:bidi="fa-IR"/>
          <w:color w:val="111111"/>
          <w:sz w:val="28"/>
          <w:szCs w:val="28"/>
          <w:rtl/>
        </w:rPr>
        <w:t xml:space="preserve">4 - يهوديان در صورت ايمان به پيامبر (صلی الله علیه و آله) و قرآن و پرهيز از گناهان ( سحر ، بى اعتنايى به كتاب هاى آسمانى و . . . ) از پاداش هاى الهى بهره مند مى شدند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مراد از ضمير در «أنهم» به قرينه آيه 99 و 101 يهوديان كافر به پيامبر و قرآن است. قابل ذكر است كه جمله «لمثوبة ...» جانشين جواب شرط است و آن جواب جمله اى همانند «لأثيبوا» (همانا پاداش داده مى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- 2 - 155 - 16</w:t>
      </w:r>
    </w:p>
    <w:p>
      <w:pPr>
        <w:pStyle w:val="BookText"/>
      </w:pPr>
      <w:r>
        <w:rPr>
          <w:rFonts w:ascii="IRNazanin" w:hAnsi="IRNazanin" w:eastAsia="IRNazanin" w:cs="IRNazanin"/>
          <w:lang w:bidi="fa-IR"/>
          <w:color w:val="111111"/>
          <w:sz w:val="28"/>
          <w:szCs w:val="28"/>
          <w:rtl/>
        </w:rPr>
        <w:t xml:space="preserve">16 - قال رسول اللّه (صلی الله علیه و آله) : . . . يابن مسعود قول اللّه . . . « و لنبلونكم بشىء من الخوف . . . و بشر الصابرين » قلنا يا رسول اللّه فمن الصابرون ؟ قال : الذين يصبرون على طاعة اللّه واجتنبوا معصية ، الذين كسبوا طيباً و انفقوا قصداً و قدموا فضلا فافلحوا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كه فرمود: اى پسر مسعود ... سخن خداوند است: «و لنبلونكم بشىء من الخوف ... و بشر الصابرين»، به آن حضرت عرض كرديم: صابران چه كسانى هستند؟ فرمود: 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- 2 - 183 - 6،7</w:t>
      </w:r>
    </w:p>
    <w:p>
      <w:pPr>
        <w:pStyle w:val="BookText"/>
      </w:pPr>
      <w:r>
        <w:rPr>
          <w:rFonts w:ascii="IRNazanin" w:hAnsi="IRNazanin" w:eastAsia="IRNazanin" w:cs="IRNazanin"/>
          <w:lang w:bidi="fa-IR"/>
          <w:color w:val="111111"/>
          <w:sz w:val="28"/>
          <w:szCs w:val="28"/>
          <w:rtl/>
        </w:rPr>
        <w:t xml:space="preserve">6 - روزه ، زمينه ساز رسيدن آدمى به تقواپيشگى و پرهيز از گناهان است .</w:t>
      </w:r>
    </w:p>
    <w:p>
      <w:pPr>
        <w:pStyle w:val="BookText"/>
      </w:pPr>
      <w:r>
        <w:rPr>
          <w:rFonts w:ascii="Amiri" w:hAnsi="Amiri" w:eastAsia="Amiri" w:cs="Amiri"/>
          <w:lang w:bidi="ar-SA"/>
          <w:color w:val="111111"/>
          <w:sz w:val="28"/>
          <w:szCs w:val="28"/>
          <w:rtl/>
        </w:rPr>
        <w:t xml:space="preserve">كتب عليكم الصيام . .. لعلكم تتقون</w:t>
      </w:r>
    </w:p>
    <w:p>
      <w:pPr>
        <w:pStyle w:val="BookText"/>
      </w:pPr>
      <w:r>
        <w:rPr>
          <w:rFonts w:ascii="IRNazanin" w:hAnsi="IRNazanin" w:eastAsia="IRNazanin" w:cs="IRNazanin"/>
          <w:lang w:bidi="fa-IR"/>
          <w:color w:val="111111"/>
          <w:sz w:val="28"/>
          <w:szCs w:val="28"/>
          <w:rtl/>
        </w:rPr>
        <w:t xml:space="preserve">7 - تحصيل تقوا و پرهيز از گناهان ، وظيفه همه بندگان 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وجوب روزه براى تحصيل تقوا، بيانگر اين است كه: نيل به تقوا لازم و ضرورى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- 2 - 189 - 13،14</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نيكوكارى ، به تقواپيشگى و پرهيز از گناهان است .</w:t>
      </w:r>
    </w:p>
    <w:p>
      <w:pPr>
        <w:pStyle w:val="BookText"/>
      </w:pPr>
      <w:r>
        <w:rPr>
          <w:rFonts w:ascii="Amiri" w:hAnsi="Amiri" w:eastAsia="Amiri" w:cs="Amiri"/>
          <w:lang w:bidi="ar-SA"/>
          <w:color w:val="111111"/>
          <w:sz w:val="28"/>
          <w:szCs w:val="28"/>
          <w:rtl/>
        </w:rPr>
        <w:t xml:space="preserve">و لكن البر من اتقى</w:t>
      </w:r>
    </w:p>
    <w:p>
      <w:pPr>
        <w:pStyle w:val="BookText"/>
      </w:pPr>
      <w:r>
        <w:rPr>
          <w:rFonts w:ascii="IRNazanin" w:hAnsi="IRNazanin" w:eastAsia="IRNazanin" w:cs="IRNazanin"/>
          <w:lang w:bidi="fa-IR"/>
          <w:color w:val="111111"/>
          <w:sz w:val="28"/>
          <w:szCs w:val="28"/>
          <w:rtl/>
        </w:rPr>
        <w:t xml:space="preserve">14 - عمل نيك در حج ، رعايت تقوا و پرهيز از گناهان است .</w:t>
      </w:r>
    </w:p>
    <w:p>
      <w:pPr>
        <w:pStyle w:val="BookText"/>
      </w:pPr>
      <w:r>
        <w:rPr>
          <w:rFonts w:ascii="Amiri" w:hAnsi="Amiri" w:eastAsia="Amiri" w:cs="Amiri"/>
          <w:lang w:bidi="ar-SA"/>
          <w:color w:val="111111"/>
          <w:sz w:val="28"/>
          <w:szCs w:val="28"/>
          <w:rtl/>
        </w:rPr>
        <w:t xml:space="preserve">و لكن البر 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- 2 - 194 - 10</w:t>
      </w:r>
    </w:p>
    <w:p>
      <w:pPr>
        <w:pStyle w:val="BookText"/>
      </w:pPr>
      <w:r>
        <w:rPr>
          <w:rFonts w:ascii="IRNazanin" w:hAnsi="IRNazanin" w:eastAsia="IRNazanin" w:cs="IRNazanin"/>
          <w:lang w:bidi="fa-IR"/>
          <w:color w:val="111111"/>
          <w:sz w:val="28"/>
          <w:szCs w:val="28"/>
          <w:rtl/>
        </w:rPr>
        <w:t xml:space="preserve">10 - رعايت تقوا و پرهيز از گناه ، براى دور ماندن از عذاب هاى الهى ضرورى است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- 2 - 221 - 24</w:t>
      </w:r>
    </w:p>
    <w:p>
      <w:pPr>
        <w:pStyle w:val="BookText"/>
      </w:pPr>
      <w:r>
        <w:rPr>
          <w:rFonts w:ascii="IRNazanin" w:hAnsi="IRNazanin" w:eastAsia="IRNazanin" w:cs="IRNazanin"/>
          <w:lang w:bidi="fa-IR"/>
          <w:color w:val="111111"/>
          <w:sz w:val="28"/>
          <w:szCs w:val="28"/>
          <w:rtl/>
        </w:rPr>
        <w:t xml:space="preserve">24 - لزوم پرهيز از معاشرتهايى كه خطر كفر و انحراف دارد و مايه درآمدن به جهنّم است .</w:t>
      </w:r>
    </w:p>
    <w:p>
      <w:pPr>
        <w:pStyle w:val="BookText"/>
      </w:pPr>
      <w:r>
        <w:rPr>
          <w:rFonts w:ascii="Amiri" w:hAnsi="Amiri" w:eastAsia="Amiri" w:cs="Amiri"/>
          <w:lang w:bidi="ar-SA"/>
          <w:color w:val="111111"/>
          <w:sz w:val="28"/>
          <w:szCs w:val="28"/>
          <w:rtl/>
        </w:rPr>
        <w:t xml:space="preserve">و لا تنكحوا . .. و لا تنكحوا ... اولئك يدعون الى النار</w:t>
      </w:r>
    </w:p>
    <w:p>
      <w:pPr>
        <w:pStyle w:val="BookText"/>
      </w:pPr>
      <w:r>
        <w:rPr>
          <w:rFonts w:ascii="Amiri" w:hAnsi="Amiri" w:eastAsia="Amiri" w:cs="Amiri"/>
          <w:lang w:bidi="ar-SA"/>
          <w:color w:val="111111"/>
          <w:sz w:val="28"/>
          <w:szCs w:val="28"/>
          <w:rtl/>
        </w:rPr>
        <w:t xml:space="preserve">با توجّه به عموميّت تعليل: اولئك يدعون الى النار، و شمول آن نسبت به موارد غير ازدواج.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- 2 - 269 - 12</w:t>
      </w:r>
    </w:p>
    <w:p>
      <w:pPr>
        <w:pStyle w:val="BookText"/>
      </w:pPr>
      <w:r>
        <w:rPr>
          <w:rFonts w:ascii="IRNazanin" w:hAnsi="IRNazanin" w:eastAsia="IRNazanin" w:cs="IRNazanin"/>
          <w:lang w:bidi="fa-IR"/>
          <w:color w:val="111111"/>
          <w:sz w:val="28"/>
          <w:szCs w:val="28"/>
          <w:rtl/>
        </w:rPr>
        <w:t xml:space="preserve">12 - شناخت امام و پرهيز از گناهان كبيره ، حكمت است .</w:t>
      </w:r>
    </w:p>
    <w:p>
      <w:pPr>
        <w:pStyle w:val="BookText"/>
      </w:pPr>
      <w:r>
        <w:rPr>
          <w:rFonts w:ascii="Amiri" w:hAnsi="Amiri" w:eastAsia="Amiri" w:cs="Amiri"/>
          <w:lang w:bidi="ar-SA"/>
          <w:color w:val="111111"/>
          <w:sz w:val="28"/>
          <w:szCs w:val="28"/>
          <w:rtl/>
        </w:rPr>
        <w:t xml:space="preserve">و من يؤت الحكمة</w:t>
      </w:r>
    </w:p>
    <w:p>
      <w:pPr>
        <w:pStyle w:val="BookText"/>
      </w:pPr>
      <w:r>
        <w:rPr>
          <w:rFonts w:ascii="Amiri" w:hAnsi="Amiri" w:eastAsia="Amiri" w:cs="Amiri"/>
          <w:lang w:bidi="ar-SA"/>
          <w:color w:val="111111"/>
          <w:sz w:val="28"/>
          <w:szCs w:val="28"/>
          <w:rtl/>
        </w:rPr>
        <w:t xml:space="preserve">امام صادق (ع) درباره آيه فوق فرمود: معرفة الامام و اجتناب الكبائر الّتى اوجب اللّه عليها النّار</w:t>
      </w:r>
    </w:p>
    <w:p>
      <w:pPr>
        <w:pStyle w:val="BookText"/>
      </w:pPr>
      <w:r>
        <w:rPr>
          <w:rFonts w:ascii="Amiri" w:hAnsi="Amiri" w:eastAsia="Amiri" w:cs="Amiri"/>
          <w:lang w:bidi="ar-SA"/>
          <w:color w:val="111111"/>
          <w:sz w:val="28"/>
          <w:szCs w:val="28"/>
          <w:rtl/>
        </w:rPr>
        <w:t xml:space="preserve">كافى، ج 2، ص 284، ح 20 ; نورالثقلين، ج 1، ص 287، ح 1131.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- 3 - 101 - 9</w:t>
      </w:r>
    </w:p>
    <w:p>
      <w:pPr>
        <w:pStyle w:val="BookText"/>
      </w:pPr>
      <w:r>
        <w:rPr>
          <w:rFonts w:ascii="IRNazanin" w:hAnsi="IRNazanin" w:eastAsia="IRNazanin" w:cs="IRNazanin"/>
          <w:lang w:bidi="fa-IR"/>
          <w:color w:val="111111"/>
          <w:sz w:val="28"/>
          <w:szCs w:val="28"/>
          <w:rtl/>
        </w:rPr>
        <w:t xml:space="preserve">9 - معصوم ، پرهيزكننده از تمامى گناهان با استعانت از خداوند</w:t>
      </w:r>
    </w:p>
    <w:p>
      <w:pPr>
        <w:pStyle w:val="BookText"/>
      </w:pPr>
      <w:r>
        <w:rPr>
          <w:rFonts w:ascii="Amiri" w:hAnsi="Amiri" w:eastAsia="Amiri" w:cs="Amiri"/>
          <w:lang w:bidi="ar-SA"/>
          <w:color w:val="111111"/>
          <w:sz w:val="28"/>
          <w:szCs w:val="28"/>
          <w:rtl/>
        </w:rPr>
        <w:t xml:space="preserve">و من يعتصم باللّه فقد هدى الى صراط مستقيم</w:t>
      </w:r>
    </w:p>
    <w:p>
      <w:pPr>
        <w:pStyle w:val="BookText"/>
      </w:pPr>
      <w:r>
        <w:rPr>
          <w:rFonts w:ascii="Amiri" w:hAnsi="Amiri" w:eastAsia="Amiri" w:cs="Amiri"/>
          <w:lang w:bidi="ar-SA"/>
          <w:color w:val="111111"/>
          <w:sz w:val="28"/>
          <w:szCs w:val="28"/>
          <w:rtl/>
        </w:rPr>
        <w:t xml:space="preserve">امام صادق (ع): . .. المعصوم هو الممتنع باللّه من جميع محارم اللّه و قال اللّه تبارك و تعالى: «و من يعتصم باللّه فقد هدى الى صراط مستقيم».</w:t>
      </w:r>
    </w:p>
    <w:p>
      <w:pPr>
        <w:pStyle w:val="BookText"/>
      </w:pPr>
      <w:r>
        <w:rPr>
          <w:rFonts w:ascii="Amiri" w:hAnsi="Amiri" w:eastAsia="Amiri" w:cs="Amiri"/>
          <w:lang w:bidi="ar-SA"/>
          <w:color w:val="111111"/>
          <w:sz w:val="28"/>
          <w:szCs w:val="28"/>
          <w:rtl/>
        </w:rPr>
        <w:t xml:space="preserve">معانى الاخبار، ص 132، ح 2 ; تفسير برهان، ج 1، ص 304،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- 3 - 200 - 22</w:t>
      </w:r>
    </w:p>
    <w:p>
      <w:pPr>
        <w:pStyle w:val="BookText"/>
      </w:pPr>
      <w:r>
        <w:rPr>
          <w:rFonts w:ascii="IRNazanin" w:hAnsi="IRNazanin" w:eastAsia="IRNazanin" w:cs="IRNazanin"/>
          <w:lang w:bidi="fa-IR"/>
          <w:color w:val="111111"/>
          <w:sz w:val="28"/>
          <w:szCs w:val="28"/>
          <w:rtl/>
        </w:rPr>
        <w:t xml:space="preserve">22 - خوددارى از گناه ، امر به معروف و نهى از منكر و آمادگى براى دفاع از ائمّه ( ع )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Amiri" w:hAnsi="Amiri" w:eastAsia="Amiri" w:cs="Amiri"/>
          <w:lang w:bidi="ar-SA"/>
          <w:color w:val="111111"/>
          <w:sz w:val="28"/>
          <w:szCs w:val="28"/>
          <w:rtl/>
        </w:rPr>
        <w:t xml:space="preserve">امام صادق (ع) درباره «اصبروا» فرمود: عن المعاصى. و درباره «و اتّقوا اللّه»، فرمود: امروا بالمعروف و انهوا عن المنكر.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«رابطوا» فرمود: ... و نحن الرباط الادنى فمن جاهد عنّا فقد جاهد عن النّبى (صلی الله علیه و آله) ... .</w:t>
      </w:r>
    </w:p>
    <w:p>
      <w:pPr>
        <w:pStyle w:val="BookText"/>
      </w:pPr>
      <w:r>
        <w:rPr>
          <w:rFonts w:ascii="Amiri" w:hAnsi="Amiri" w:eastAsia="Amiri" w:cs="Amiri"/>
          <w:lang w:bidi="ar-SA"/>
          <w:color w:val="111111"/>
          <w:sz w:val="28"/>
          <w:szCs w:val="28"/>
          <w:rtl/>
        </w:rPr>
        <w:t xml:space="preserve">تفسير عياشى، ج 1، ص 212، ج 179 ; بحارالانوار، ج 24، ص 216، ح 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- 4 - 31 - 10،16</w:t>
      </w:r>
    </w:p>
    <w:p>
      <w:pPr>
        <w:pStyle w:val="BookText"/>
      </w:pPr>
      <w:r>
        <w:rPr>
          <w:rFonts w:ascii="IRNazanin" w:hAnsi="IRNazanin" w:eastAsia="IRNazanin" w:cs="IRNazanin"/>
          <w:lang w:bidi="fa-IR"/>
          <w:color w:val="111111"/>
          <w:sz w:val="28"/>
          <w:szCs w:val="28"/>
          <w:rtl/>
        </w:rPr>
        <w:t xml:space="preserve">10 - بهشت ، پاداش اجتناب كنندگان از گناهان كبيره</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IRNazanin" w:hAnsi="IRNazanin" w:eastAsia="IRNazanin" w:cs="IRNazanin"/>
          <w:lang w:bidi="fa-IR"/>
          <w:color w:val="111111"/>
          <w:sz w:val="28"/>
          <w:szCs w:val="28"/>
          <w:rtl/>
        </w:rPr>
        <w:t xml:space="preserve">16 - مؤمنان پرهيزكننده از گناهان كبيره ، معاف از پاسخگويى درباره گناهان صغيره خويش</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امام كاظم (ع): . .. من اجتنب الكبائر من المؤمنين لم يسئل عن الصغائر سپس آن حضرت آيه فوق را تلاوت فرمود.</w:t>
      </w:r>
    </w:p>
    <w:p>
      <w:pPr>
        <w:pStyle w:val="BookText"/>
      </w:pPr>
      <w:r>
        <w:rPr>
          <w:rFonts w:ascii="Amiri" w:hAnsi="Amiri" w:eastAsia="Amiri" w:cs="Amiri"/>
          <w:lang w:bidi="ar-SA"/>
          <w:color w:val="111111"/>
          <w:sz w:val="28"/>
          <w:szCs w:val="28"/>
          <w:rtl/>
        </w:rPr>
        <w:t xml:space="preserve">توحيد صدوق، ص 407، ح 6، ب 63 ; نورالثقلين، ج 1، ص 473، ح 206 ; تفسير عياشى، ج 1، ص 238، ح 112 ; تفسير برهان، ج 1، ص 365، ح 4، 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- 4 - 32 - 27</w:t>
      </w:r>
    </w:p>
    <w:p>
      <w:pPr>
        <w:pStyle w:val="BookText"/>
      </w:pPr>
      <w:r>
        <w:rPr>
          <w:rFonts w:ascii="IRNazanin" w:hAnsi="IRNazanin" w:eastAsia="IRNazanin" w:cs="IRNazanin"/>
          <w:lang w:bidi="fa-IR"/>
          <w:color w:val="111111"/>
          <w:sz w:val="28"/>
          <w:szCs w:val="28"/>
          <w:rtl/>
        </w:rPr>
        <w:t xml:space="preserve">27 - مرد ، وظيفه دار پرهيز از دلدادگى به همسر و دختر ديگران و آرزوى داشتن آنها</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امام صادق (ع) در پاسخ به سؤال از آيه فوق فرمود: لا يتمنّى الرّجل امرأة الرجل و لا ابنته . .. .</w:t>
      </w:r>
    </w:p>
    <w:p>
      <w:pPr>
        <w:pStyle w:val="BookText"/>
      </w:pPr>
      <w:r>
        <w:rPr>
          <w:rFonts w:ascii="Amiri" w:hAnsi="Amiri" w:eastAsia="Amiri" w:cs="Amiri"/>
          <w:lang w:bidi="ar-SA"/>
          <w:color w:val="111111"/>
          <w:sz w:val="28"/>
          <w:szCs w:val="28"/>
          <w:rtl/>
        </w:rPr>
        <w:t xml:space="preserve">تفسير عياشى، ج 1، ص 239، ح 115 ; تفسير برهان، ج 1، ص 366،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- 4 - 34 - 15</w:t>
      </w:r>
    </w:p>
    <w:p>
      <w:pPr>
        <w:pStyle w:val="BookText"/>
      </w:pPr>
      <w:r>
        <w:rPr>
          <w:rFonts w:ascii="IRNazanin" w:hAnsi="IRNazanin" w:eastAsia="IRNazanin" w:cs="IRNazanin"/>
          <w:lang w:bidi="fa-IR"/>
          <w:color w:val="111111"/>
          <w:sz w:val="28"/>
          <w:szCs w:val="28"/>
          <w:rtl/>
        </w:rPr>
        <w:t xml:space="preserve">15 - همسرانى كه خود را در نهان از هر آلودگى حفظ مى كنند ، همسرانى شايسته هستند .</w:t>
      </w:r>
    </w:p>
    <w:p>
      <w:pPr>
        <w:pStyle w:val="BookText"/>
      </w:pPr>
      <w:r>
        <w:rPr>
          <w:rFonts w:ascii="Amiri" w:hAnsi="Amiri" w:eastAsia="Amiri" w:cs="Amiri"/>
          <w:lang w:bidi="ar-SA"/>
          <w:color w:val="111111"/>
          <w:sz w:val="28"/>
          <w:szCs w:val="28"/>
          <w:rtl/>
        </w:rPr>
        <w:t xml:space="preserve">فالصّالحات . .. حافظات للغيب</w:t>
      </w:r>
    </w:p>
    <w:p>
      <w:pPr>
        <w:pStyle w:val="BookText"/>
      </w:pPr>
      <w:r>
        <w:rPr>
          <w:rFonts w:ascii="Amiri" w:hAnsi="Amiri" w:eastAsia="Amiri" w:cs="Amiri"/>
          <w:lang w:bidi="ar-SA"/>
          <w:color w:val="111111"/>
          <w:sz w:val="28"/>
          <w:szCs w:val="28"/>
          <w:rtl/>
        </w:rPr>
        <w:t xml:space="preserve">بدين احتمال كه مفعول «حافظات»، «انفسهنّ»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- 4 - 129 - 17</w:t>
      </w:r>
    </w:p>
    <w:p>
      <w:pPr>
        <w:pStyle w:val="BookText"/>
      </w:pPr>
      <w:r>
        <w:rPr>
          <w:rFonts w:ascii="IRNazanin" w:hAnsi="IRNazanin" w:eastAsia="IRNazanin" w:cs="IRNazanin"/>
          <w:lang w:bidi="fa-IR"/>
          <w:color w:val="111111"/>
          <w:sz w:val="28"/>
          <w:szCs w:val="28"/>
          <w:rtl/>
        </w:rPr>
        <w:t xml:space="preserve">17 - جبران خطا هاى گذشته و پرهيز از ارتكاب گناه ، موجب آمرزش و جلب رحمت الهى *</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IRNazanin" w:hAnsi="IRNazanin" w:eastAsia="IRNazanin" w:cs="IRNazanin"/>
          <w:lang w:bidi="fa-IR"/>
          <w:color w:val="111111"/>
          <w:sz w:val="28"/>
          <w:szCs w:val="28"/>
          <w:rtl/>
        </w:rPr>
        <w:t xml:space="preserve">جمله «ان تصلحوا» مى تواند اشاره به جبران و اصلاح گذشته ها و جمله «تتقوا» بيانگر رعايت تقوا و پرهيز از آن گناهان در آينده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- 5 - 62 - 8،11</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گروهى از اهل كتاب مردانى صالح ، پرهيز كننده از گناه ، و بدور از تجاوز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11 - لزوم پرهيز از گناه ، تجاوز ، رشوه گيرى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- 5 - 65 - 3</w:t>
      </w:r>
    </w:p>
    <w:p>
      <w:pPr>
        <w:pStyle w:val="BookText"/>
      </w:pPr>
      <w:r>
        <w:rPr>
          <w:rFonts w:ascii="IRNazanin" w:hAnsi="IRNazanin" w:eastAsia="IRNazanin" w:cs="IRNazanin"/>
          <w:lang w:bidi="fa-IR"/>
          <w:color w:val="111111"/>
          <w:sz w:val="28"/>
          <w:szCs w:val="28"/>
          <w:rtl/>
        </w:rPr>
        <w:t xml:space="preserve">3 - ايمان به خدا ، پيامبر (صلی الله علیه و آله) و كتب آسمانى و دامن گرفتن از گناه ، موجب آمرزش گناهان گذشته آدمى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متعلق «واتقوا» به قرينه «سيئاتهم» گناهان است، و مراد از «سيئاتهم» در «لكفرنا عنهم سيئاتهم» گناهان پيش از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- 7 - 164 - 15</w:t>
      </w:r>
    </w:p>
    <w:p>
      <w:pPr>
        <w:pStyle w:val="BookText"/>
      </w:pPr>
      <w:r>
        <w:rPr>
          <w:rFonts w:ascii="IRNazanin" w:hAnsi="IRNazanin" w:eastAsia="IRNazanin" w:cs="IRNazanin"/>
          <w:lang w:bidi="fa-IR"/>
          <w:color w:val="111111"/>
          <w:sz w:val="28"/>
          <w:szCs w:val="28"/>
          <w:rtl/>
        </w:rPr>
        <w:t xml:space="preserve">15 - پرهيزكنندگان از فساد در صورتى كه براى بازدارى جامعه از گناه تلاش نكنند ، در پيشگاه خداوند مسؤولند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- 8 - 25 - 4</w:t>
      </w:r>
    </w:p>
    <w:p>
      <w:pPr>
        <w:pStyle w:val="BookText"/>
      </w:pPr>
      <w:r>
        <w:rPr>
          <w:rFonts w:ascii="IRNazanin" w:hAnsi="IRNazanin" w:eastAsia="IRNazanin" w:cs="IRNazanin"/>
          <w:lang w:bidi="fa-IR"/>
          <w:color w:val="111111"/>
          <w:sz w:val="28"/>
          <w:szCs w:val="28"/>
          <w:rtl/>
        </w:rPr>
        <w:t xml:space="preserve">4 - مؤمنان وظيفه دار اهتمام بيشتر در پرهيز از گناهانى كه آثار شوم آن فراگير جامعه ايمانى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بديهى است هيچ گناه و ستمى را نبايد مرتكب شد. بنابراين نهى از ارتكاب گناهى كه فتنه اى فراگير دارد، حاكى از تأكيد بيشتر نسبت به پرهيز از چنين گناهى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- 16 - 90 - 10</w:t>
      </w:r>
    </w:p>
    <w:p>
      <w:pPr>
        <w:pStyle w:val="BookText"/>
      </w:pPr>
      <w:r>
        <w:rPr>
          <w:rFonts w:ascii="IRNazanin" w:hAnsi="IRNazanin" w:eastAsia="IRNazanin" w:cs="IRNazanin"/>
          <w:lang w:bidi="fa-IR"/>
          <w:color w:val="111111"/>
          <w:sz w:val="28"/>
          <w:szCs w:val="28"/>
          <w:rtl/>
        </w:rPr>
        <w:t xml:space="preserve">10- اهتمام اسلام به سالم سازى روابط اجتماعى انسان ها و تحكيم بخشيدن به آن و پاك سازى جامعه از فحشا ، بزهكارى ، ستم و سركشى</w:t>
      </w:r>
    </w:p>
    <w:p>
      <w:pPr>
        <w:pStyle w:val="BookText"/>
      </w:pPr>
      <w:r>
        <w:rPr>
          <w:rFonts w:ascii="Amiri" w:hAnsi="Amiri" w:eastAsia="Amiri" w:cs="Amiri"/>
          <w:lang w:bidi="ar-SA"/>
          <w:color w:val="111111"/>
          <w:sz w:val="28"/>
          <w:szCs w:val="28"/>
          <w:rtl/>
        </w:rPr>
        <w:t xml:space="preserve">إن الله يأمر بالعدل و الإحسن و . .. و ينهى عن الفحشاء و المنكر و البغى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- 20 - 82 - 13</w:t>
      </w:r>
    </w:p>
    <w:p>
      <w:pPr>
        <w:pStyle w:val="BookText"/>
      </w:pPr>
      <w:r>
        <w:rPr>
          <w:rFonts w:ascii="IRNazanin" w:hAnsi="IRNazanin" w:eastAsia="IRNazanin" w:cs="IRNazanin"/>
          <w:lang w:bidi="fa-IR"/>
          <w:color w:val="111111"/>
          <w:sz w:val="28"/>
          <w:szCs w:val="28"/>
          <w:rtl/>
        </w:rPr>
        <w:t xml:space="preserve">13 - پذيرش توبه و بخشش گناهان ، مشروط به مداومت بر ترك آنها و پرهيز از گناه مجدد است .</w:t>
      </w:r>
    </w:p>
    <w:p>
      <w:pPr>
        <w:pStyle w:val="BookText"/>
      </w:pPr>
      <w:r>
        <w:rPr>
          <w:rFonts w:ascii="Amiri" w:hAnsi="Amiri" w:eastAsia="Amiri" w:cs="Amiri"/>
          <w:lang w:bidi="ar-SA"/>
          <w:color w:val="111111"/>
          <w:sz w:val="28"/>
          <w:szCs w:val="28"/>
          <w:rtl/>
        </w:rPr>
        <w:t xml:space="preserve">و إنّى لغفّار لمن تاب . .. ثمّ اهتدى</w:t>
      </w:r>
    </w:p>
    <w:p>
      <w:pPr>
        <w:pStyle w:val="BookText"/>
      </w:pPr>
      <w:r>
        <w:rPr>
          <w:rFonts w:ascii="IRNazanin" w:hAnsi="IRNazanin" w:eastAsia="IRNazanin" w:cs="IRNazanin"/>
          <w:lang w:bidi="fa-IR"/>
          <w:color w:val="111111"/>
          <w:sz w:val="28"/>
          <w:szCs w:val="28"/>
          <w:rtl/>
        </w:rPr>
        <w:t xml:space="preserve">«ثمّ اهتدى» كه به مرحله بعد از توبه نظر دارد، گوياى اين نكته است كه اگر پس از توبه، راه هدايت ترك شود و آنچه از آن توبه شده، دوباره انجام گيرد، انسان مشمول مغفرت الهى نخواهد بود.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6748_55702"/>
    <w:bookmarkEnd w:id="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- 32 - 21 - 10،11</w:t>
      </w:r>
    </w:p>
    <w:p>
      <w:pPr>
        <w:pStyle w:val="BookText"/>
      </w:pPr>
      <w:r>
        <w:rPr>
          <w:rFonts w:ascii="IRNazanin" w:hAnsi="IRNazanin" w:eastAsia="IRNazanin" w:cs="IRNazanin"/>
          <w:lang w:bidi="fa-IR"/>
          <w:color w:val="111111"/>
          <w:sz w:val="28"/>
          <w:szCs w:val="28"/>
          <w:rtl/>
        </w:rPr>
        <w:t xml:space="preserve">10 - بازگشت انسان هاى گناهكار از گناه خويش ، در صورت تنبيه شدن ، باز هم حتمى و قطعى نيست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«لعلّ» حرف ترجى است و در جايى استعمال مى شود كه انجام شدن فعل، قطعى نيست، بلكه صرفاً اميد به انجام آن وجود دارد.</w:t>
      </w:r>
    </w:p>
    <w:p>
      <w:pPr>
        <w:pStyle w:val="BookText"/>
      </w:pPr>
      <w:r>
        <w:rPr>
          <w:rFonts w:ascii="IRNazanin" w:hAnsi="IRNazanin" w:eastAsia="IRNazanin" w:cs="IRNazanin"/>
          <w:lang w:bidi="fa-IR"/>
          <w:color w:val="111111"/>
          <w:sz w:val="28"/>
          <w:szCs w:val="28"/>
          <w:rtl/>
        </w:rPr>
        <w:t xml:space="preserve">11 - بازگشت گناهكاران از گناه خويش ، اجبارى نبوده و به اراده خود آنان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معلوم آورده شدن فعل «يرجعون» مخصوصاً با حرف ترجّى «لعلّ» گوياى اين نكته است كه در نظام دينى، حتى براى مجرمان و فاسقان نيز اجبارى وجود ندارد و اين خود آنان اند كه بايد تصميم به بازگشت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- 33 - 58 - 6</w:t>
      </w:r>
    </w:p>
    <w:p>
      <w:pPr>
        <w:pStyle w:val="BookText"/>
      </w:pPr>
      <w:r>
        <w:rPr>
          <w:rFonts w:ascii="IRNazanin" w:hAnsi="IRNazanin" w:eastAsia="IRNazanin" w:cs="IRNazanin"/>
          <w:lang w:bidi="fa-IR"/>
          <w:color w:val="111111"/>
          <w:sz w:val="28"/>
          <w:szCs w:val="28"/>
          <w:rtl/>
        </w:rPr>
        <w:t xml:space="preserve">6 - از هر عملى كه گناه بودن اش روشن و آشكار است ، بايد پرهيز كرد .</w:t>
      </w:r>
    </w:p>
    <w:p>
      <w:pPr>
        <w:pStyle w:val="BookText"/>
      </w:pPr>
      <w:r>
        <w:rPr>
          <w:rFonts w:ascii="Amiri" w:hAnsi="Amiri" w:eastAsia="Amiri" w:cs="Amiri"/>
          <w:lang w:bidi="ar-SA"/>
          <w:color w:val="111111"/>
          <w:sz w:val="28"/>
          <w:szCs w:val="28"/>
          <w:rtl/>
        </w:rPr>
        <w:t xml:space="preserve">و الذين يؤذون المؤمنين . .. فقد احتملوا ... إثمًا مبينًا</w:t>
      </w:r>
    </w:p>
    <w:p>
      <w:pPr>
        <w:pStyle w:val="BookText"/>
      </w:pPr>
      <w:r>
        <w:rPr>
          <w:rFonts w:ascii="IRNazanin" w:hAnsi="IRNazanin" w:eastAsia="IRNazanin" w:cs="IRNazanin"/>
          <w:lang w:bidi="fa-IR"/>
          <w:color w:val="111111"/>
          <w:sz w:val="28"/>
          <w:szCs w:val="28"/>
          <w:rtl/>
        </w:rPr>
        <w:t xml:space="preserve">«مبيناً» صفت «إثماً» است و احتمال دارد كه ذكرش به منزله تعليل باشد; يعنى، اين كه تهمت، چون گناه آشكارى است، پس بايد از آن اجتناب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- 53 - 32 - 22</w:t>
      </w:r>
    </w:p>
    <w:p>
      <w:pPr>
        <w:pStyle w:val="BookText"/>
      </w:pPr>
      <w:r>
        <w:rPr>
          <w:rFonts w:ascii="IRNazanin" w:hAnsi="IRNazanin" w:eastAsia="IRNazanin" w:cs="IRNazanin"/>
          <w:lang w:bidi="fa-IR"/>
          <w:color w:val="111111"/>
          <w:sz w:val="28"/>
          <w:szCs w:val="28"/>
          <w:rtl/>
        </w:rPr>
        <w:t xml:space="preserve">22 - مبادرت به نيكى و پرهيز از گناه و زشتى ، تجلى تقواپيشگى است .</w:t>
      </w:r>
    </w:p>
    <w:p>
      <w:pPr>
        <w:pStyle w:val="BookText"/>
      </w:pPr>
      <w:r>
        <w:rPr>
          <w:rFonts w:ascii="Amiri" w:hAnsi="Amiri" w:eastAsia="Amiri" w:cs="Amiri"/>
          <w:lang w:bidi="ar-SA"/>
          <w:color w:val="111111"/>
          <w:sz w:val="28"/>
          <w:szCs w:val="28"/>
          <w:rtl/>
        </w:rPr>
        <w:t xml:space="preserve">و يجزى الذين أحسنوا بالحسنى . الذين يجتنبون كبئر الإثم و الفوحش ... هو أعلم بمن</w:t>
      </w:r>
    </w:p>
    <w:p>
      <w:pPr>
        <w:pStyle w:val="BookText"/>
      </w:pPr>
      <w:r>
        <w:rPr>
          <w:rFonts w:ascii="IRNazanin" w:hAnsi="IRNazanin" w:eastAsia="IRNazanin" w:cs="IRNazanin"/>
          <w:lang w:bidi="fa-IR"/>
          <w:color w:val="111111"/>
          <w:sz w:val="28"/>
          <w:szCs w:val="28"/>
          <w:rtl/>
        </w:rPr>
        <w:t xml:space="preserve">ارتباط آيات شريفه، نشانگر آن است كه مراد از «من اتّقى» همان «الذين أحسنوا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- 69 - 10 - 6</w:t>
      </w:r>
    </w:p>
    <w:p>
      <w:pPr>
        <w:pStyle w:val="BookText"/>
      </w:pPr>
      <w:r>
        <w:rPr>
          <w:rFonts w:ascii="IRNazanin" w:hAnsi="IRNazanin" w:eastAsia="IRNazanin" w:cs="IRNazanin"/>
          <w:lang w:bidi="fa-IR"/>
          <w:color w:val="111111"/>
          <w:sz w:val="28"/>
          <w:szCs w:val="28"/>
          <w:rtl/>
        </w:rPr>
        <w:t xml:space="preserve">6 - پرهيز از بدكردارى و خطاپيشگى ، از مهم ترين فرمان هاى پيامبران به فرعون و اقوام پس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مطرح كردن سرپيچى اقوام ياد شده از فرمان هاى پيامبران - پس از توصيف آنان به خطاپيشگى - مى تواند گوياى اين حقيقت باشد كه دستورات پيامبران بر محور پرهيز اين اقوام از خطاپيشگى بود.</w:t>
      </w:r>
    </w:p>
    <w:p>
      <w:pPr>
        <w:pStyle w:val="Heading2"/>
      </w:pPr>
      <w:bookmarkStart w:id="343" w:name="_Toc53"/>
      <w:r>
        <w:t>52- اجتناب از گناه آشكار</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- 6 - 120 - 1</w:t>
      </w:r>
    </w:p>
    <w:p>
      <w:pPr>
        <w:pStyle w:val="BookText"/>
      </w:pPr>
      <w:r>
        <w:rPr>
          <w:rFonts w:ascii="IRNazanin" w:hAnsi="IRNazanin" w:eastAsia="IRNazanin" w:cs="IRNazanin"/>
          <w:lang w:bidi="fa-IR"/>
          <w:color w:val="111111"/>
          <w:sz w:val="28"/>
          <w:szCs w:val="28"/>
          <w:rtl/>
        </w:rPr>
        <w:t xml:space="preserve">1 - لزوم اجتناب از هر گناه آشكار و پنهان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6748_55703"/>
    <w:bookmarkEnd w:id="22"/>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اضافه شدن «ظاهر» به «الإثم» اضافه صفت به موصوف مى تواند باشد، يعنى گناه ظاهر. «باطنه» نيز يعنى گناه پنهان.</w:t>
      </w:r>
    </w:p>
    <w:p>
      <w:pPr>
        <w:pStyle w:val="Heading2"/>
      </w:pPr>
      <w:bookmarkStart w:id="344" w:name="_Toc54"/>
      <w:r>
        <w:t>53- اجتناب از گناه پنهانى</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- 6 - 120 - 1</w:t>
      </w:r>
    </w:p>
    <w:p>
      <w:pPr>
        <w:pStyle w:val="BookText"/>
      </w:pPr>
      <w:r>
        <w:rPr>
          <w:rFonts w:ascii="IRNazanin" w:hAnsi="IRNazanin" w:eastAsia="IRNazanin" w:cs="IRNazanin"/>
          <w:lang w:bidi="fa-IR"/>
          <w:color w:val="111111"/>
          <w:sz w:val="28"/>
          <w:szCs w:val="28"/>
          <w:rtl/>
        </w:rPr>
        <w:t xml:space="preserve">1 - لزوم اجتناب از هر گناه آشكار و پنهان</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اضافه شدن «ظاهر» به «الإثم» اضافه صفت به موصوف مى تواند باشد، يعنى گناه ظاهر. «باطنه» نيز يعنى گناه پنهان.</w:t>
      </w:r>
    </w:p>
    <w:p>
      <w:pPr>
        <w:pStyle w:val="Heading2"/>
      </w:pPr>
      <w:bookmarkStart w:id="345" w:name="_Toc55"/>
      <w:r>
        <w:t>54- اجتناب از گناه صغيره</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- 4 - 31 - 13،14</w:t>
      </w:r>
    </w:p>
    <w:p>
      <w:pPr>
        <w:pStyle w:val="BookText"/>
      </w:pPr>
      <w:r>
        <w:rPr>
          <w:rFonts w:ascii="IRNazanin" w:hAnsi="IRNazanin" w:eastAsia="IRNazanin" w:cs="IRNazanin"/>
          <w:lang w:bidi="fa-IR"/>
          <w:color w:val="111111"/>
          <w:sz w:val="28"/>
          <w:szCs w:val="28"/>
          <w:rtl/>
        </w:rPr>
        <w:t xml:space="preserve">13 - پاكى از گناهان صغيره و كبيره ، شرط ورود به بهشت</w:t>
      </w:r>
    </w:p>
    <w:p>
      <w:pPr>
        <w:pStyle w:val="BookText"/>
      </w:pPr>
      <w:r>
        <w:rPr>
          <w:rFonts w:ascii="Amiri" w:hAnsi="Amiri" w:eastAsia="Amiri" w:cs="Amiri"/>
          <w:lang w:bidi="ar-SA"/>
          <w:color w:val="111111"/>
          <w:sz w:val="28"/>
          <w:szCs w:val="28"/>
          <w:rtl/>
        </w:rPr>
        <w:t xml:space="preserve">ان تجتنبوا كبائر . .. نكفر عنكم سيّئاتكم و ندخلكم و مدخلا كريماً</w:t>
      </w:r>
    </w:p>
    <w:p>
      <w:pPr>
        <w:pStyle w:val="BookText"/>
      </w:pPr>
      <w:r>
        <w:rPr>
          <w:rFonts w:ascii="IRNazanin" w:hAnsi="IRNazanin" w:eastAsia="IRNazanin" w:cs="IRNazanin"/>
          <w:lang w:bidi="fa-IR"/>
          <w:color w:val="111111"/>
          <w:sz w:val="28"/>
          <w:szCs w:val="28"/>
          <w:rtl/>
        </w:rPr>
        <w:t xml:space="preserve">14 - بهشت ، پيامد پاكى و پيراستگى از گناهان صغيره و كبيره</w:t>
      </w:r>
    </w:p>
    <w:p>
      <w:pPr>
        <w:pStyle w:val="BookText"/>
      </w:pPr>
      <w:r>
        <w:rPr>
          <w:rFonts w:ascii="Amiri" w:hAnsi="Amiri" w:eastAsia="Amiri" w:cs="Amiri"/>
          <w:lang w:bidi="ar-SA"/>
          <w:color w:val="111111"/>
          <w:sz w:val="28"/>
          <w:szCs w:val="28"/>
          <w:rtl/>
        </w:rPr>
        <w:t xml:space="preserve">ان تجتنبوا . .. و ندخلكم مدخلا كريماً</w:t>
      </w:r>
    </w:p>
    <w:p>
      <w:pPr>
        <w:pStyle w:val="Heading2"/>
      </w:pPr>
      <w:bookmarkStart w:id="346" w:name="_Toc56"/>
      <w:r>
        <w:t>55- اجتناب از گناه كبيره</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- 4 - 31 - 2،3،13،14</w:t>
      </w:r>
    </w:p>
    <w:p>
      <w:pPr>
        <w:pStyle w:val="BookText"/>
      </w:pPr>
      <w:r>
        <w:rPr>
          <w:rFonts w:ascii="IRNazanin" w:hAnsi="IRNazanin" w:eastAsia="IRNazanin" w:cs="IRNazanin"/>
          <w:lang w:bidi="fa-IR"/>
          <w:color w:val="111111"/>
          <w:sz w:val="28"/>
          <w:szCs w:val="28"/>
          <w:rtl/>
        </w:rPr>
        <w:t xml:space="preserve">2 - دورى از گناهان بزرگ ، زمينه آمرزش گناهان كوچك</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3 - ترغيب و تشويق مردم از سوى خداوند به اجتناب از گناهان كبيره</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 و تدخلكم مدخلا كريماً</w:t>
      </w:r>
    </w:p>
    <w:p>
      <w:pPr>
        <w:pStyle w:val="BookText"/>
      </w:pPr>
      <w:r>
        <w:rPr>
          <w:rFonts w:ascii="IRNazanin" w:hAnsi="IRNazanin" w:eastAsia="IRNazanin" w:cs="IRNazanin"/>
          <w:lang w:bidi="fa-IR"/>
          <w:color w:val="111111"/>
          <w:sz w:val="28"/>
          <w:szCs w:val="28"/>
          <w:rtl/>
        </w:rPr>
        <w:t xml:space="preserve">وعده آمرزش گناهان صغيره و كبيره و نيز وعده بهشت، براى تشويق مردم به دورى از گناهان كبيره است.</w:t>
      </w:r>
    </w:p>
    <w:p>
      <w:pPr>
        <w:pStyle w:val="BookText"/>
      </w:pPr>
      <w:r>
        <w:rPr>
          <w:rFonts w:ascii="IRNazanin" w:hAnsi="IRNazanin" w:eastAsia="IRNazanin" w:cs="IRNazanin"/>
          <w:lang w:bidi="fa-IR"/>
          <w:color w:val="111111"/>
          <w:sz w:val="28"/>
          <w:szCs w:val="28"/>
          <w:rtl/>
        </w:rPr>
        <w:t xml:space="preserve">13 - پاكى از گناهان صغيره و كبيره ، شرط ورود به بهشت</w:t>
      </w:r>
    </w:p>
    <w:p>
      <w:pPr>
        <w:pStyle w:val="BookText"/>
      </w:pPr>
      <w:r>
        <w:rPr>
          <w:rFonts w:ascii="Amiri" w:hAnsi="Amiri" w:eastAsia="Amiri" w:cs="Amiri"/>
          <w:lang w:bidi="ar-SA"/>
          <w:color w:val="111111"/>
          <w:sz w:val="28"/>
          <w:szCs w:val="28"/>
          <w:rtl/>
        </w:rPr>
        <w:t xml:space="preserve">ان تجتنبوا كبائر . .. نكفر عنكم سيّئاتكم و ندخلكم و مدخلا كريماً</w:t>
      </w:r>
    </w:p>
    <w:p>
      <w:pPr>
        <w:pStyle w:val="BookText"/>
      </w:pPr>
      <w:r>
        <w:rPr>
          <w:rFonts w:ascii="IRNazanin" w:hAnsi="IRNazanin" w:eastAsia="IRNazanin" w:cs="IRNazanin"/>
          <w:lang w:bidi="fa-IR"/>
          <w:color w:val="111111"/>
          <w:sz w:val="28"/>
          <w:szCs w:val="28"/>
          <w:rtl/>
        </w:rPr>
        <w:t xml:space="preserve">14 - بهشت ، پيامد پاكى و پيراستگى از گناهان صغيره و كبيره</w:t>
      </w:r>
    </w:p>
    <w:p>
      <w:pPr>
        <w:pStyle w:val="BookText"/>
      </w:pPr>
      <w:r>
        <w:rPr>
          <w:rFonts w:ascii="Amiri" w:hAnsi="Amiri" w:eastAsia="Amiri" w:cs="Amiri"/>
          <w:lang w:bidi="ar-SA"/>
          <w:color w:val="111111"/>
          <w:sz w:val="28"/>
          <w:szCs w:val="28"/>
          <w:rtl/>
        </w:rPr>
        <w:t xml:space="preserve">ان تجتنبوا . .. و ندخلكم مدخلا كريماً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748_55704"/>
    <w:bookmarkEnd w:id="23"/>
    <w:p>
      <w:pPr>
        <w:pStyle w:val="Heading2"/>
      </w:pPr>
      <w:bookmarkStart w:id="347" w:name="_Toc57"/>
      <w:r>
        <w:t>56- اجتناب از مجلس گناه</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- 25 - 72 - 1،8</w:t>
      </w:r>
    </w:p>
    <w:p>
      <w:pPr>
        <w:pStyle w:val="BookText"/>
      </w:pPr>
      <w:r>
        <w:rPr>
          <w:rFonts w:ascii="IRNazanin" w:hAnsi="IRNazanin" w:eastAsia="IRNazanin" w:cs="IRNazanin"/>
          <w:lang w:bidi="fa-IR"/>
          <w:color w:val="111111"/>
          <w:sz w:val="28"/>
          <w:szCs w:val="28"/>
          <w:rtl/>
        </w:rPr>
        <w:t xml:space="preserve">1 - بندگان خالص خدا ، در مجالسى كه به باطل و دروغ پرداز مى گذرد ، هرگز حضور نمى يابند .</w:t>
      </w:r>
    </w:p>
    <w:p>
      <w:pPr>
        <w:pStyle w:val="BookText"/>
      </w:pPr>
      <w:r>
        <w:rPr>
          <w:rFonts w:ascii="Amiri" w:hAnsi="Amiri" w:eastAsia="Amiri" w:cs="Amiri"/>
          <w:lang w:bidi="ar-SA"/>
          <w:color w:val="111111"/>
          <w:sz w:val="28"/>
          <w:szCs w:val="28"/>
          <w:rtl/>
        </w:rPr>
        <w:t xml:space="preserve">و عباد الرحمن . .. و الذين لايشهدون الزور</w:t>
      </w:r>
    </w:p>
    <w:p>
      <w:pPr>
        <w:pStyle w:val="BookText"/>
      </w:pPr>
      <w:r>
        <w:rPr>
          <w:rFonts w:ascii="IRNazanin" w:hAnsi="IRNazanin" w:eastAsia="IRNazanin" w:cs="IRNazanin"/>
          <w:lang w:bidi="fa-IR"/>
          <w:color w:val="111111"/>
          <w:sz w:val="28"/>
          <w:szCs w:val="28"/>
          <w:rtl/>
        </w:rPr>
        <w:t xml:space="preserve">فعل «شهد» گاهى در معناى «حضر» (حضور يافت) استعمال مى شود و گاهى در معناى «أخبر عن الشىء و شهده» (خبر داد از چيزى و گواهى به آن داد) به كار مى رود. برداشت ياد شده مبتنى بر معناى نخست است. «زور» نيز به معناى دروغ و باطل است.</w:t>
      </w:r>
    </w:p>
    <w:p>
      <w:pPr>
        <w:pStyle w:val="BookText"/>
      </w:pPr>
      <w:r>
        <w:rPr>
          <w:rFonts w:ascii="IRNazanin" w:hAnsi="IRNazanin" w:eastAsia="IRNazanin" w:cs="IRNazanin"/>
          <w:lang w:bidi="fa-IR"/>
          <w:color w:val="111111"/>
          <w:sz w:val="28"/>
          <w:szCs w:val="28"/>
          <w:rtl/>
        </w:rPr>
        <w:t xml:space="preserve">8 - گذر از گفتار و كردار لغو و بيهوده و پرهيز از حضور در اين گونه مجالس ، نشان كرامت و بزرگوارى انسان است .</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2"/>
      </w:pPr>
      <w:bookmarkStart w:id="348" w:name="_Toc58"/>
      <w:r>
        <w:t>57- اجتناب از محدوده گناه</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- 3 - 135 - 14</w:t>
      </w:r>
    </w:p>
    <w:p>
      <w:pPr>
        <w:pStyle w:val="BookText"/>
      </w:pPr>
      <w:r>
        <w:rPr>
          <w:rFonts w:ascii="IRNazanin" w:hAnsi="IRNazanin" w:eastAsia="IRNazanin" w:cs="IRNazanin"/>
          <w:lang w:bidi="fa-IR"/>
          <w:color w:val="111111"/>
          <w:sz w:val="28"/>
          <w:szCs w:val="28"/>
          <w:rtl/>
        </w:rPr>
        <w:t xml:space="preserve">14 - استغفار كامل ، مشروط به پشيمانى از گناه و ترك آن است .</w:t>
      </w:r>
    </w:p>
    <w:p>
      <w:pPr>
        <w:pStyle w:val="BookText"/>
      </w:pPr>
      <w:r>
        <w:rPr>
          <w:rFonts w:ascii="Amiri" w:hAnsi="Amiri" w:eastAsia="Amiri" w:cs="Amiri"/>
          <w:lang w:bidi="ar-SA"/>
          <w:color w:val="111111"/>
          <w:sz w:val="28"/>
          <w:szCs w:val="28"/>
          <w:rtl/>
        </w:rPr>
        <w:t xml:space="preserve">و لم يصرّوا على ما فعلوا</w:t>
      </w:r>
    </w:p>
    <w:p>
      <w:pPr>
        <w:pStyle w:val="BookText"/>
      </w:pPr>
      <w:r>
        <w:rPr>
          <w:rFonts w:ascii="Amiri" w:hAnsi="Amiri" w:eastAsia="Amiri" w:cs="Amiri"/>
          <w:lang w:bidi="ar-SA"/>
          <w:color w:val="111111"/>
          <w:sz w:val="28"/>
          <w:szCs w:val="28"/>
          <w:rtl/>
        </w:rPr>
        <w:t xml:space="preserve">امام صادق (ع) درباره آيه فوق فرمودند: . .. «و الّذين اذا فعلوا ... و لم يصرّوا على ما فعلوا ... » فهذا ما امر اللّه به، من الاستغفار و اشترط معه بالتّوبة و الاقلاع عمّا حرّم اللّه.</w:t>
      </w:r>
    </w:p>
    <w:p>
      <w:pPr>
        <w:pStyle w:val="BookText"/>
      </w:pPr>
      <w:r>
        <w:rPr>
          <w:rFonts w:ascii="Amiri" w:hAnsi="Amiri" w:eastAsia="Amiri" w:cs="Amiri"/>
          <w:lang w:bidi="ar-SA"/>
          <w:color w:val="111111"/>
          <w:sz w:val="28"/>
          <w:szCs w:val="28"/>
          <w:rtl/>
        </w:rPr>
        <w:t xml:space="preserve">تفسير عياشى، ج 1، ص 198، ح 143 ; تفسير برهان، ج 1، ص 315، ح 3.</w:t>
      </w:r>
    </w:p>
    <w:p>
      <w:pPr>
        <w:pStyle w:val="Heading2"/>
      </w:pPr>
      <w:bookmarkStart w:id="349" w:name="_Toc59"/>
      <w:r>
        <w:t>58- اجتناب از مقدمات گناه</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- 23 - 98 - 3</w:t>
      </w:r>
    </w:p>
    <w:p>
      <w:pPr>
        <w:pStyle w:val="BookText"/>
      </w:pPr>
      <w:r>
        <w:rPr>
          <w:rFonts w:ascii="IRNazanin" w:hAnsi="IRNazanin" w:eastAsia="IRNazanin" w:cs="IRNazanin"/>
          <w:lang w:bidi="fa-IR"/>
          <w:color w:val="111111"/>
          <w:sz w:val="28"/>
          <w:szCs w:val="28"/>
          <w:rtl/>
        </w:rPr>
        <w:t xml:space="preserve">3 - لزوم پرهيز از محيط ها و شرايط مستعد براى حضور و وسوسه شيطان</w:t>
      </w:r>
    </w:p>
    <w:p>
      <w:pPr>
        <w:pStyle w:val="BookText"/>
      </w:pPr>
      <w:r>
        <w:rPr>
          <w:rFonts w:ascii="Amiri" w:hAnsi="Amiri" w:eastAsia="Amiri" w:cs="Amiri"/>
          <w:lang w:bidi="ar-SA"/>
          <w:color w:val="111111"/>
          <w:sz w:val="28"/>
          <w:szCs w:val="28"/>
          <w:rtl/>
        </w:rPr>
        <w:t xml:space="preserve">قل ربّ . .. و أعوذ بك ربّ أن يحضرون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- 33 - 32 - 8</w:t>
      </w:r>
    </w:p>
    <w:p>
      <w:pPr>
        <w:pStyle w:val="BookText"/>
      </w:pPr>
      <w:r>
        <w:rPr>
          <w:rFonts w:ascii="IRNazanin" w:hAnsi="IRNazanin" w:eastAsia="IRNazanin" w:cs="IRNazanin"/>
          <w:lang w:bidi="fa-IR"/>
          <w:color w:val="111111"/>
          <w:sz w:val="28"/>
          <w:szCs w:val="28"/>
          <w:rtl/>
        </w:rPr>
        <w:t xml:space="preserve">8 - بايد از هرگونه زمينه سازى گناه ، پرهيز كرد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BookText"/>
      </w:pPr>
      <w:r>
        <w:rPr>
          <w:rFonts w:ascii="IRNazanin" w:hAnsi="IRNazanin" w:eastAsia="IRNazanin" w:cs="IRNazanin"/>
          <w:lang w:bidi="fa-IR"/>
          <w:color w:val="111111"/>
          <w:sz w:val="28"/>
          <w:szCs w:val="28"/>
          <w:rtl/>
        </w:rPr>
        <w:t xml:space="preserve">فرمان اجتناب از طنّازانه سخن گفتن، اگر چه مربوط به همسران پيامبر است، اما چنين امرى، براى آنان خصوصيتى ندارد و چون صدا و سخن ياد شده، صرفاً زمينه ساز گناه است كه از آن نهى شده، استفاده مى شود كه بايد از مقدمه سازى و فراهم كردن زمينه انجام دادن گناه، اجتناب كرد.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748_55705"/>
    <w:bookmarkEnd w:id="24"/>
    <w:p>
      <w:pPr>
        <w:pStyle w:val="Heading2"/>
      </w:pPr>
      <w:bookmarkStart w:id="350" w:name="_Toc60"/>
      <w:r>
        <w:t>59- احاطه گناه بر انسان</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- 2 - 81 - 3،4،5</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IRNazanin" w:hAnsi="IRNazanin" w:eastAsia="IRNazanin" w:cs="IRNazanin"/>
          <w:lang w:bidi="fa-IR"/>
          <w:color w:val="111111"/>
          <w:sz w:val="28"/>
          <w:szCs w:val="28"/>
          <w:rtl/>
        </w:rPr>
        <w:t xml:space="preserve">4 - گنهكارانى كه گناهانشان سراسر وجود آنان را فرا گيرد ، در آتش دوزخ براى هميشه گرفتار خواهند شد .</w:t>
      </w:r>
    </w:p>
    <w:p>
      <w:pPr>
        <w:pStyle w:val="BookText"/>
      </w:pPr>
      <w:r>
        <w:rPr>
          <w:rFonts w:ascii="Amiri" w:hAnsi="Amiri" w:eastAsia="Amiri" w:cs="Amiri"/>
          <w:lang w:bidi="ar-SA"/>
          <w:color w:val="111111"/>
          <w:sz w:val="28"/>
          <w:szCs w:val="28"/>
          <w:rtl/>
        </w:rPr>
        <w:t xml:space="preserve">من كسب سيئة و أحطت به خطيئته فأولئك أصحب النار هم فيها خلدون</w:t>
      </w:r>
    </w:p>
    <w:p>
      <w:pPr>
        <w:pStyle w:val="BookText"/>
      </w:pPr>
      <w:r>
        <w:rPr>
          <w:rFonts w:ascii="IRNazanin" w:hAnsi="IRNazanin" w:eastAsia="IRNazanin" w:cs="IRNazanin"/>
          <w:lang w:bidi="fa-IR"/>
          <w:color w:val="111111"/>
          <w:sz w:val="28"/>
          <w:szCs w:val="28"/>
          <w:rtl/>
        </w:rPr>
        <w:t xml:space="preserve">«سيئة» و «خطيئة» هر دو به معناى بدى و گناه است.</w:t>
      </w:r>
    </w:p>
    <w:p>
      <w:pPr>
        <w:pStyle w:val="BookText"/>
      </w:pPr>
      <w:r>
        <w:rPr>
          <w:rFonts w:ascii="IRNazanin" w:hAnsi="IRNazanin" w:eastAsia="IRNazanin" w:cs="IRNazanin"/>
          <w:lang w:bidi="fa-IR"/>
          <w:color w:val="111111"/>
          <w:sz w:val="28"/>
          <w:szCs w:val="28"/>
          <w:rtl/>
        </w:rPr>
        <w:t xml:space="preserve">5 - اصرار بر گناه ، موجب احاطه پيدا كردن گناهان بر سراسر وجود آدمى است .</w:t>
      </w:r>
    </w:p>
    <w:p>
      <w:pPr>
        <w:pStyle w:val="BookText"/>
      </w:pPr>
      <w:r>
        <w:rPr>
          <w:rFonts w:ascii="Amiri" w:hAnsi="Amiri" w:eastAsia="Amiri" w:cs="Amiri"/>
          <w:lang w:bidi="ar-SA"/>
          <w:color w:val="111111"/>
          <w:sz w:val="28"/>
          <w:szCs w:val="28"/>
          <w:rtl/>
        </w:rPr>
        <w:t xml:space="preserve">من كسب سيئة و أحطت به خطيئته</w:t>
      </w:r>
    </w:p>
    <w:p>
      <w:pPr>
        <w:pStyle w:val="BookText"/>
      </w:pPr>
      <w:r>
        <w:rPr>
          <w:rFonts w:ascii="IRNazanin" w:hAnsi="IRNazanin" w:eastAsia="IRNazanin" w:cs="IRNazanin"/>
          <w:lang w:bidi="fa-IR"/>
          <w:color w:val="111111"/>
          <w:sz w:val="28"/>
          <w:szCs w:val="28"/>
          <w:rtl/>
        </w:rPr>
        <w:t xml:space="preserve">چنانچه مجرد ارتكاب گناه باعث احاطه خطيئه بر انسان مى شد، جمله «أحاطت . ..» آورده نمى شد. لذا اين احتمال تقويت مى شود كه احاطه خطيئه بر اثر اصرار بر گناه و يا تكرار گناهان حاصل مى شود.</w:t>
      </w:r>
    </w:p>
    <w:p>
      <w:pPr>
        <w:pStyle w:val="Heading2"/>
      </w:pPr>
      <w:bookmarkStart w:id="351" w:name="_Toc61"/>
      <w:r>
        <w:t>60- احساس مصونيت از گناه</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- 82 - 9 - 2،3</w:t>
      </w:r>
    </w:p>
    <w:p>
      <w:pPr>
        <w:pStyle w:val="BookText"/>
      </w:pPr>
      <w:r>
        <w:rPr>
          <w:rFonts w:ascii="IRNazanin" w:hAnsi="IRNazanin" w:eastAsia="IRNazanin" w:cs="IRNazanin"/>
          <w:lang w:bidi="fa-IR"/>
          <w:color w:val="111111"/>
          <w:sz w:val="28"/>
          <w:szCs w:val="28"/>
          <w:rtl/>
        </w:rPr>
        <w:t xml:space="preserve">2 - ساختار وجودى انسان و مراحل پيدايش او ، فاقد زمينه آلودگى به كفر و گناه است .</w:t>
      </w:r>
    </w:p>
    <w:p>
      <w:pPr>
        <w:pStyle w:val="BookText"/>
      </w:pPr>
      <w:r>
        <w:rPr>
          <w:rFonts w:ascii="Amiri" w:hAnsi="Amiri" w:eastAsia="Amiri" w:cs="Amiri"/>
          <w:lang w:bidi="ar-SA"/>
          <w:color w:val="111111"/>
          <w:sz w:val="28"/>
          <w:szCs w:val="28"/>
          <w:rtl/>
        </w:rPr>
        <w:t xml:space="preserve">الذى خلقك فسوّيك فعدلك . فى أىُّ صورة ما شاء ركّبك . كلاّ</w:t>
      </w:r>
    </w:p>
    <w:p>
      <w:pPr>
        <w:pStyle w:val="BookText"/>
      </w:pPr>
      <w:r>
        <w:rPr>
          <w:rFonts w:ascii="IRNazanin" w:hAnsi="IRNazanin" w:eastAsia="IRNazanin" w:cs="IRNazanin"/>
          <w:lang w:bidi="fa-IR"/>
          <w:color w:val="111111"/>
          <w:sz w:val="28"/>
          <w:szCs w:val="28"/>
          <w:rtl/>
        </w:rPr>
        <w:t xml:space="preserve">حرف «كلاّ» - به قرينه آيات پيشين - ممكن است براى رفع اين توهّم باشد كه زمينه كفر و گناه، در وجود كافران و گنه كاران نهاده شده است; يعنى، با آن تسويه، تعديل و تركيب، جايى براى اين توهّم نمى ماند; بلكه علت گناه و كفر به خداوند را بايد در تكذيب كيفرهاى اخروى جست و جو كرد.</w:t>
      </w:r>
    </w:p>
    <w:p>
      <w:pPr>
        <w:pStyle w:val="BookText"/>
      </w:pPr>
      <w:r>
        <w:rPr>
          <w:rFonts w:ascii="IRNazanin" w:hAnsi="IRNazanin" w:eastAsia="IRNazanin" w:cs="IRNazanin"/>
          <w:lang w:bidi="fa-IR"/>
          <w:color w:val="111111"/>
          <w:sz w:val="28"/>
          <w:szCs w:val="28"/>
          <w:rtl/>
        </w:rPr>
        <w:t xml:space="preserve">3 - چيزى جز دروغ پنداشتن كيفر هاى اخروى ، گنه كاران و كافران را به احساس امنيت از عذاب سوق نداده است .</w:t>
      </w:r>
    </w:p>
    <w:p>
      <w:pPr>
        <w:pStyle w:val="BookText"/>
      </w:pPr>
      <w:r>
        <w:rPr>
          <w:rFonts w:ascii="Amiri" w:hAnsi="Amiri" w:eastAsia="Amiri" w:cs="Amiri"/>
          <w:lang w:bidi="ar-SA"/>
          <w:color w:val="111111"/>
          <w:sz w:val="28"/>
          <w:szCs w:val="28"/>
          <w:rtl/>
        </w:rPr>
        <w:t xml:space="preserve">بل تكذّبون بالدين</w:t>
      </w:r>
    </w:p>
    <w:p>
      <w:pPr>
        <w:pStyle w:val="BookText"/>
      </w:pPr>
      <w:r>
        <w:rPr>
          <w:rFonts w:ascii="IRNazanin" w:hAnsi="IRNazanin" w:eastAsia="IRNazanin" w:cs="IRNazanin"/>
          <w:lang w:bidi="fa-IR"/>
          <w:color w:val="111111"/>
          <w:sz w:val="28"/>
          <w:szCs w:val="28"/>
          <w:rtl/>
        </w:rPr>
        <w:t xml:space="preserve">مراد از «دين» به قرينه آيات بعد - كه در آنها قيامت با عنوان «يوم الدين» ياد شده - جزاى اعمال است. حرف «بل» - كه براى اضراب است - بيانگر آن است كه كافران و گناه كاران، گرچه توجيهاتى نزد خود دارند; ولى محرّك اصلى آنان، چيزى جز دروغ دانستن كيفرهاى آخرت نيست.</w:t>
      </w:r>
    </w:p>
    <w:p>
      <w:pPr>
        <w:pStyle w:val="Heading2"/>
      </w:pPr>
      <w:bookmarkStart w:id="352" w:name="_Toc62"/>
      <w:r>
        <w:t>61- ارتكاب گناه</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- 2 - 95 - 10</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6748_55706"/>
    <w:bookmarkEnd w:id="25"/>
    <w:p>
      <w:pPr>
        <w:pStyle w:val="BookText"/>
      </w:pPr>
      <w:r>
        <w:rPr>
          <w:rFonts w:ascii="IRNazanin" w:hAnsi="IRNazanin" w:eastAsia="IRNazanin" w:cs="IRNazanin"/>
          <w:lang w:bidi="fa-IR"/>
          <w:color w:val="111111"/>
          <w:sz w:val="28"/>
          <w:szCs w:val="28"/>
          <w:rtl/>
        </w:rPr>
        <w:t xml:space="preserve">10 - ادعاى بهشتى بودن ، على رغم ارتكاب گناه ، ادعايى ظالمانه است .</w:t>
      </w:r>
    </w:p>
    <w:p>
      <w:pPr>
        <w:pStyle w:val="BookText"/>
      </w:pPr>
      <w:r>
        <w:rPr>
          <w:rFonts w:ascii="Amiri" w:hAnsi="Amiri" w:eastAsia="Amiri" w:cs="Amiri"/>
          <w:lang w:bidi="ar-SA"/>
          <w:color w:val="111111"/>
          <w:sz w:val="28"/>
          <w:szCs w:val="28"/>
          <w:rtl/>
        </w:rPr>
        <w:t xml:space="preserve">قل إن كانت لكم الدار الأخرة . .. و اللّه عليم بالظلمين</w:t>
      </w:r>
    </w:p>
    <w:p>
      <w:pPr>
        <w:pStyle w:val="BookText"/>
      </w:pPr>
      <w:r>
        <w:rPr>
          <w:rFonts w:ascii="IRNazanin" w:hAnsi="IRNazanin" w:eastAsia="IRNazanin" w:cs="IRNazanin"/>
          <w:lang w:bidi="fa-IR"/>
          <w:color w:val="111111"/>
          <w:sz w:val="28"/>
          <w:szCs w:val="28"/>
          <w:rtl/>
        </w:rPr>
        <w:t xml:space="preserve">علت ستمگر خواندن يهود، علاوه بر گنهكار بودنشان، مى تواند به خاطر ادعاى نارواى آنان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- 4 - 140 - 13</w:t>
      </w:r>
    </w:p>
    <w:p>
      <w:pPr>
        <w:pStyle w:val="BookText"/>
      </w:pPr>
      <w:r>
        <w:rPr>
          <w:rFonts w:ascii="IRNazanin" w:hAnsi="IRNazanin" w:eastAsia="IRNazanin" w:cs="IRNazanin"/>
          <w:lang w:bidi="fa-IR"/>
          <w:color w:val="111111"/>
          <w:sz w:val="28"/>
          <w:szCs w:val="28"/>
          <w:rtl/>
        </w:rPr>
        <w:t xml:space="preserve">13 - شركت در مجالس گناه ، گناهى همسنگ با انجام آن</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- 7 - 169 - 9</w:t>
      </w:r>
    </w:p>
    <w:p>
      <w:pPr>
        <w:pStyle w:val="BookText"/>
      </w:pPr>
      <w:r>
        <w:rPr>
          <w:rFonts w:ascii="IRNazanin" w:hAnsi="IRNazanin" w:eastAsia="IRNazanin" w:cs="IRNazanin"/>
          <w:lang w:bidi="fa-IR"/>
          <w:color w:val="111111"/>
          <w:sz w:val="28"/>
          <w:szCs w:val="28"/>
          <w:rtl/>
        </w:rPr>
        <w:t xml:space="preserve">9 - اطمينان به مغفرت الهى ، در حين ارتكاب گناه ، باورى بس نكوهيده و گمانى ناصواب است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Heading2"/>
      </w:pPr>
      <w:bookmarkStart w:id="353" w:name="_Toc63"/>
      <w:r>
        <w:t>62- ارزش ترك گناه در خلوت</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- 35 - 18 - 11</w:t>
      </w:r>
    </w:p>
    <w:p>
      <w:pPr>
        <w:pStyle w:val="BookText"/>
      </w:pPr>
      <w:r>
        <w:rPr>
          <w:rFonts w:ascii="IRNazanin" w:hAnsi="IRNazanin" w:eastAsia="IRNazanin" w:cs="IRNazanin"/>
          <w:lang w:bidi="fa-IR"/>
          <w:color w:val="111111"/>
          <w:sz w:val="28"/>
          <w:szCs w:val="28"/>
          <w:rtl/>
        </w:rPr>
        <w:t xml:space="preserve">11 - ارزشمندى خداترسى و دورى از گناه در نهان و به دور از انظار و اطلاع يافتن ديگران</w:t>
      </w:r>
    </w:p>
    <w:p>
      <w:pPr>
        <w:pStyle w:val="BookText"/>
      </w:pPr>
      <w:r>
        <w:rPr>
          <w:rFonts w:ascii="Amiri" w:hAnsi="Amiri" w:eastAsia="Amiri" w:cs="Amiri"/>
          <w:lang w:bidi="ar-SA"/>
          <w:color w:val="111111"/>
          <w:sz w:val="28"/>
          <w:szCs w:val="28"/>
          <w:rtl/>
        </w:rPr>
        <w:t xml:space="preserve">الذين يخشون ربّهم بالغيب</w:t>
      </w:r>
    </w:p>
    <w:p>
      <w:pPr>
        <w:pStyle w:val="BookText"/>
      </w:pPr>
      <w:r>
        <w:rPr>
          <w:rFonts w:ascii="IRNazanin" w:hAnsi="IRNazanin" w:eastAsia="IRNazanin" w:cs="IRNazanin"/>
          <w:lang w:bidi="fa-IR"/>
          <w:color w:val="111111"/>
          <w:sz w:val="28"/>
          <w:szCs w:val="28"/>
          <w:rtl/>
        </w:rPr>
        <w:t xml:space="preserve">برداشت ياد شده از آمدن قيد «بالغيب» به دست مى آيد; زيرا ترس از خدا در هر حال مطلوب است. بنابراين آمدن اين قيد، بيانگر اهميت و ارزش والاى خدا ترسى در خلوت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- 36 - 11 - 7</w:t>
      </w:r>
    </w:p>
    <w:p>
      <w:pPr>
        <w:pStyle w:val="BookText"/>
      </w:pPr>
      <w:r>
        <w:rPr>
          <w:rFonts w:ascii="IRNazanin" w:hAnsi="IRNazanin" w:eastAsia="IRNazanin" w:cs="IRNazanin"/>
          <w:lang w:bidi="fa-IR"/>
          <w:color w:val="111111"/>
          <w:sz w:val="28"/>
          <w:szCs w:val="28"/>
          <w:rtl/>
        </w:rPr>
        <w:t xml:space="preserve">7 - ارزشمندى و برترى ترس از خدا و دورى از گناه در خلوت ، بر ترس و تحفظ از نافرمانى خدا در انظار ديگران</w:t>
      </w:r>
    </w:p>
    <w:p>
      <w:pPr>
        <w:pStyle w:val="BookText"/>
      </w:pPr>
      <w:r>
        <w:rPr>
          <w:rFonts w:ascii="Amiri" w:hAnsi="Amiri" w:eastAsia="Amiri" w:cs="Amiri"/>
          <w:lang w:bidi="ar-SA"/>
          <w:color w:val="111111"/>
          <w:sz w:val="28"/>
          <w:szCs w:val="28"/>
          <w:rtl/>
        </w:rPr>
        <w:t xml:space="preserve">و خشى الرحمن بالغيب</w:t>
      </w:r>
    </w:p>
    <w:p>
      <w:pPr>
        <w:pStyle w:val="BookText"/>
      </w:pPr>
      <w:r>
        <w:rPr>
          <w:rFonts w:ascii="Amiri" w:hAnsi="Amiri" w:eastAsia="Amiri" w:cs="Amiri"/>
          <w:lang w:bidi="ar-SA"/>
          <w:color w:val="111111"/>
          <w:sz w:val="28"/>
          <w:szCs w:val="28"/>
          <w:rtl/>
        </w:rPr>
        <w:t xml:space="preserve">برداشت ياد شده، از مقيد شدن ترس از خدا به «غيب» (نهان) به دست مى آيد.</w:t>
      </w:r>
    </w:p>
    <w:p>
      <w:pPr>
        <w:pStyle w:val="Heading2"/>
      </w:pPr>
      <w:bookmarkStart w:id="354" w:name="_Toc64"/>
      <w:r>
        <w:t>63- استعاذه از گناه</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- 12 - 79 - 9</w:t>
      </w:r>
    </w:p>
    <w:p>
      <w:pPr>
        <w:pStyle w:val="BookText"/>
      </w:pPr>
      <w:r>
        <w:rPr>
          <w:rFonts w:ascii="IRNazanin" w:hAnsi="IRNazanin" w:eastAsia="IRNazanin" w:cs="IRNazanin"/>
          <w:lang w:bidi="fa-IR"/>
          <w:color w:val="111111"/>
          <w:sz w:val="28"/>
          <w:szCs w:val="28"/>
          <w:rtl/>
        </w:rPr>
        <w:t xml:space="preserve">9- لزوم پناه بردن به خداوند ، براى دور ماندن از گناه و ستمگرى</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6748_55707"/>
    <w:bookmarkEnd w:id="26"/>
    <w:p>
      <w:pPr>
        <w:pStyle w:val="Heading2"/>
      </w:pPr>
      <w:bookmarkStart w:id="355" w:name="_Toc65"/>
      <w:r>
        <w:t>64- استغفار از گناه</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- 2 - 199 - 7</w:t>
      </w:r>
    </w:p>
    <w:p>
      <w:pPr>
        <w:pStyle w:val="BookText"/>
      </w:pPr>
      <w:r>
        <w:rPr>
          <w:rFonts w:ascii="IRNazanin" w:hAnsi="IRNazanin" w:eastAsia="IRNazanin" w:cs="IRNazanin"/>
          <w:lang w:bidi="fa-IR"/>
          <w:color w:val="111111"/>
          <w:sz w:val="28"/>
          <w:szCs w:val="28"/>
          <w:rtl/>
        </w:rPr>
        <w:t xml:space="preserve">7 - فرمان الهى به امتيازطلبان قريش در حج ، مبنى بر استغفار از گناه امتيازطلبى *</w:t>
      </w:r>
    </w:p>
    <w:p>
      <w:pPr>
        <w:pStyle w:val="BookText"/>
      </w:pPr>
      <w:r>
        <w:rPr>
          <w:rFonts w:ascii="Amiri" w:hAnsi="Amiri" w:eastAsia="Amiri" w:cs="Amiri"/>
          <w:lang w:bidi="ar-SA"/>
          <w:color w:val="111111"/>
          <w:sz w:val="28"/>
          <w:szCs w:val="28"/>
          <w:rtl/>
        </w:rPr>
        <w:t xml:space="preserve">ثم افيضوا من حيث افاض الناس و استغفروا اللّه</w:t>
      </w:r>
    </w:p>
    <w:p>
      <w:pPr>
        <w:pStyle w:val="BookText"/>
      </w:pPr>
      <w:r>
        <w:rPr>
          <w:rFonts w:ascii="IRNazanin" w:hAnsi="IRNazanin" w:eastAsia="IRNazanin" w:cs="IRNazanin"/>
          <w:lang w:bidi="fa-IR"/>
          <w:color w:val="111111"/>
          <w:sz w:val="28"/>
          <w:szCs w:val="28"/>
          <w:rtl/>
        </w:rPr>
        <w:t xml:space="preserve">پس از ردّ امتيازطلبى (من حيث افاض الناس)، امر به استغفار، مى تواند اشاره باشد كه اين عمل، گناه و استغفار از آن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- 3 - 147 - 2</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- 47 - 19 - 5</w:t>
      </w:r>
    </w:p>
    <w:p>
      <w:pPr>
        <w:pStyle w:val="BookText"/>
      </w:pPr>
      <w:r>
        <w:rPr>
          <w:rFonts w:ascii="IRNazanin" w:hAnsi="IRNazanin" w:eastAsia="IRNazanin" w:cs="IRNazanin"/>
          <w:lang w:bidi="fa-IR"/>
          <w:color w:val="111111"/>
          <w:sz w:val="28"/>
          <w:szCs w:val="28"/>
          <w:rtl/>
        </w:rPr>
        <w:t xml:space="preserve">5- دستور استغفار از گناه به پيامبر (صلی الله علیه و آله)</w:t>
      </w:r>
    </w:p>
    <w:p>
      <w:pPr>
        <w:pStyle w:val="BookText"/>
      </w:pPr>
      <w:r>
        <w:rPr>
          <w:rFonts w:ascii="Amiri" w:hAnsi="Amiri" w:eastAsia="Amiri" w:cs="Amiri"/>
          <w:lang w:bidi="ar-SA"/>
          <w:color w:val="111111"/>
          <w:sz w:val="28"/>
          <w:szCs w:val="28"/>
          <w:rtl/>
        </w:rPr>
        <w:t xml:space="preserve">و استغفر لذنبك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- 53 - 32 - 24</w:t>
      </w:r>
    </w:p>
    <w:p>
      <w:pPr>
        <w:pStyle w:val="BookText"/>
      </w:pPr>
      <w:r>
        <w:rPr>
          <w:rFonts w:ascii="Amiri" w:hAnsi="Amiri" w:eastAsia="Amiri" w:cs="Amiri"/>
          <w:lang w:bidi="ar-SA"/>
          <w:color w:val="111111"/>
          <w:sz w:val="28"/>
          <w:szCs w:val="28"/>
          <w:rtl/>
        </w:rPr>
        <w:t xml:space="preserve">24 - « اسحاق بن عمار قال : قال أبو عبداللّه ( ع ) . . . و سألته عن قول اللّه عزّوجلّ « الذين يجتنبون كبائر الإثم و الفواحش إلاّ اللّمم » قال : الفواحش الزنى و السرقة « و اللّمم » الرجل يلّم بالذنب فيستغفر اللّه منه ;</w:t>
      </w:r>
    </w:p>
    <w:p>
      <w:pPr>
        <w:pStyle w:val="BookText"/>
      </w:pPr>
      <w:r>
        <w:rPr>
          <w:rFonts w:ascii="IRNazanin" w:hAnsi="IRNazanin" w:eastAsia="IRNazanin" w:cs="IRNazanin"/>
          <w:lang w:bidi="fa-IR"/>
          <w:color w:val="111111"/>
          <w:sz w:val="28"/>
          <w:szCs w:val="28"/>
          <w:rtl/>
        </w:rPr>
        <w:t xml:space="preserve">اسحاق بن عمار گويد: از امام صادق(ع) از اين سخن خداوند عزّوجلّ «الذين يجتنبون كبائر الإثم و الفواحش إلاّاللّمم» سؤال نمودم؟ حضرت فرمود: «فواحش» زنا و سرقت است و «لَمَمْ» گناهى است كه شخص پس از اقدام به آن استغفار نمايد [و از خدا عفو و آمرزش بطلبد]».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- 7 - 161 - 6</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- 11 - 3 - 1،2،5،7،12،15</w:t>
      </w:r>
    </w:p>
    <w:p>
      <w:pPr>
        <w:pStyle w:val="BookText"/>
      </w:pPr>
      <w:r>
        <w:rPr>
          <w:rFonts w:ascii="IRNazanin" w:hAnsi="IRNazanin" w:eastAsia="IRNazanin" w:cs="IRNazanin"/>
          <w:lang w:bidi="fa-IR"/>
          <w:color w:val="111111"/>
          <w:sz w:val="28"/>
          <w:szCs w:val="28"/>
          <w:rtl/>
        </w:rPr>
        <w:t xml:space="preserve">1- ضرورت استغفار به درگاه خدا و طلب بخشايش گناهان از او</w:t>
      </w:r>
    </w:p>
    <w:p>
      <w:pPr>
        <w:pStyle w:val="BookText"/>
      </w:pPr>
      <w:r>
        <w:rPr>
          <w:rFonts w:ascii="Amiri" w:hAnsi="Amiri" w:eastAsia="Amiri" w:cs="Amiri"/>
          <w:lang w:bidi="ar-SA"/>
          <w:color w:val="111111"/>
          <w:sz w:val="28"/>
          <w:szCs w:val="28"/>
          <w:rtl/>
        </w:rPr>
        <w:t xml:space="preserve">و أن استغفروا ربكم</w:t>
      </w:r>
    </w:p>
    <w:p>
      <w:pPr>
        <w:pStyle w:val="BookText"/>
      </w:pPr>
      <w:r>
        <w:rPr>
          <w:rFonts w:ascii="IRNazanin" w:hAnsi="IRNazanin" w:eastAsia="IRNazanin" w:cs="IRNazanin"/>
          <w:lang w:bidi="fa-IR"/>
          <w:color w:val="111111"/>
          <w:sz w:val="28"/>
          <w:szCs w:val="28"/>
          <w:rtl/>
        </w:rPr>
        <w:t xml:space="preserve">2- ضرورت استغفار از گناهان ( پرستش غير خدا و . . . ) از پيام هاى اساسى ، متقن و روشنِ قرآن است .</w:t>
      </w:r>
    </w:p>
    <w:p>
      <w:pPr>
        <w:pStyle w:val="BookText"/>
      </w:pPr>
      <w:r>
        <w:rPr>
          <w:rFonts w:ascii="Amiri" w:hAnsi="Amiri" w:eastAsia="Amiri" w:cs="Amiri"/>
          <w:lang w:bidi="ar-SA"/>
          <w:color w:val="111111"/>
          <w:sz w:val="28"/>
          <w:szCs w:val="28"/>
          <w:rtl/>
        </w:rPr>
        <w:t xml:space="preserve">و أن استغفروا ربكم</w:t>
      </w:r>
    </w:p>
    <w:p>
      <w:pPr>
        <w:pStyle w:val="BookText"/>
      </w:pPr>
      <w:r>
        <w:rPr>
          <w:rFonts w:ascii="Amiri" w:hAnsi="Amiri" w:eastAsia="Amiri" w:cs="Amiri"/>
          <w:lang w:bidi="ar-SA"/>
          <w:color w:val="111111"/>
          <w:sz w:val="28"/>
          <w:szCs w:val="28"/>
          <w:rtl/>
        </w:rPr>
        <w:t xml:space="preserve">«أن» در جمله فوق تفسيريه است و لذا «استغفروا ربكم» نيز همانند «لاتعبدوا. ..» تفسير «كتاب اُحكمت...» مى باشد.</w:t>
      </w:r>
    </w:p>
    <w:p>
      <w:pPr>
        <w:pStyle w:val="BookText"/>
      </w:pPr>
      <w:r>
        <w:rPr>
          <w:rFonts w:ascii="IRNazanin" w:hAnsi="IRNazanin" w:eastAsia="IRNazanin" w:cs="IRNazanin"/>
          <w:lang w:bidi="fa-IR"/>
          <w:color w:val="111111"/>
          <w:sz w:val="28"/>
          <w:szCs w:val="28"/>
          <w:rtl/>
        </w:rPr>
        <w:t xml:space="preserve">5-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BookText"/>
      </w:pPr>
      <w:r>
        <w:rPr>
          <w:rFonts w:ascii="IRNazanin" w:hAnsi="IRNazanin" w:eastAsia="IRNazanin" w:cs="IRNazanin"/>
          <w:lang w:bidi="fa-IR"/>
          <w:color w:val="111111"/>
          <w:sz w:val="28"/>
          <w:szCs w:val="28"/>
          <w:rtl/>
        </w:rPr>
        <w:t xml:space="preserve">12-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IRNazanin" w:hAnsi="IRNazanin" w:eastAsia="IRNazanin" w:cs="IRNazanin"/>
          <w:lang w:bidi="fa-IR"/>
          <w:color w:val="111111"/>
          <w:sz w:val="28"/>
          <w:szCs w:val="28"/>
          <w:rtl/>
        </w:rPr>
        <w:t xml:space="preserve">15- جبران نكردن گناهان با استغفار و بازماندن از حركت به سوى خدا ، موجب گرفتار شدن به عذاب قيامت است .</w:t>
      </w:r>
    </w:p>
    <w:p>
      <w:pPr>
        <w:pStyle w:val="BookText"/>
      </w:pPr>
      <w:r>
        <w:rPr>
          <w:rFonts w:ascii="Amiri" w:hAnsi="Amiri" w:eastAsia="Amiri" w:cs="Amiri"/>
          <w:lang w:bidi="ar-SA"/>
          <w:color w:val="111111"/>
          <w:sz w:val="28"/>
          <w:szCs w:val="28"/>
          <w:rtl/>
        </w:rPr>
        <w:t xml:space="preserve">و أن استغفروا ربكم ثم توبوا إليه . .. و إن تولّوا فإنى أخاف عليكم عذاب يوم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- 12 - 97 - 6</w:t>
      </w:r>
    </w:p>
    <w:p>
      <w:pPr>
        <w:pStyle w:val="BookText"/>
      </w:pPr>
      <w:r>
        <w:rPr>
          <w:rFonts w:ascii="IRNazanin" w:hAnsi="IRNazanin" w:eastAsia="IRNazanin" w:cs="IRNazanin"/>
          <w:lang w:bidi="fa-IR"/>
          <w:color w:val="111111"/>
          <w:sz w:val="28"/>
          <w:szCs w:val="28"/>
          <w:rtl/>
        </w:rPr>
        <w:t xml:space="preserve">6- لزوم استغفار از گناهان</w:t>
      </w:r>
    </w:p>
    <w:p>
      <w:pPr>
        <w:pStyle w:val="BookText"/>
      </w:pPr>
      <w:r>
        <w:rPr>
          <w:rFonts w:ascii="IRNazanin" w:hAnsi="IRNazanin" w:eastAsia="IRNazanin" w:cs="IRNazanin"/>
          <w:lang w:bidi="fa-IR"/>
          <w:color w:val="111111"/>
          <w:sz w:val="28"/>
          <w:szCs w:val="28"/>
          <w:rtl/>
        </w:rPr>
        <w:t xml:space="preserve">استغفر لنا ذنوبنا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- 20 - 73 - 6</w:t>
      </w:r>
    </w:p>
    <w:p>
      <w:pPr>
        <w:pStyle w:val="BookText"/>
      </w:pPr>
      <w:r>
        <w:rPr>
          <w:rFonts w:ascii="IRNazanin" w:hAnsi="IRNazanin" w:eastAsia="IRNazanin" w:cs="IRNazanin"/>
          <w:lang w:bidi="fa-IR"/>
          <w:color w:val="111111"/>
          <w:sz w:val="28"/>
          <w:szCs w:val="28"/>
          <w:rtl/>
        </w:rPr>
        <w:t xml:space="preserve">6 - گناه هرچند بدون تمايل و با اكراه صورت بگيرد ، نيازمند بخشش الهى و توبه است .</w:t>
      </w:r>
    </w:p>
    <w:p>
      <w:pPr>
        <w:pStyle w:val="BookText"/>
      </w:pPr>
      <w:r>
        <w:rPr>
          <w:rFonts w:ascii="Amiri" w:hAnsi="Amiri" w:eastAsia="Amiri" w:cs="Amiri"/>
          <w:lang w:bidi="ar-SA"/>
          <w:color w:val="111111"/>
          <w:sz w:val="28"/>
          <w:szCs w:val="28"/>
          <w:rtl/>
        </w:rPr>
        <w:t xml:space="preserve">إنّا ءامنّا ليغفر . .. و ما أكرهتنا عليه من السحر</w:t>
      </w:r>
    </w:p>
    <w:p>
      <w:pPr>
        <w:pStyle w:val="BookText"/>
      </w:pPr>
      <w:r>
        <w:rPr>
          <w:rFonts w:ascii="IRNazanin" w:hAnsi="IRNazanin" w:eastAsia="IRNazanin" w:cs="IRNazanin"/>
          <w:lang w:bidi="fa-IR"/>
          <w:color w:val="111111"/>
          <w:sz w:val="28"/>
          <w:szCs w:val="28"/>
          <w:rtl/>
        </w:rPr>
        <w:t xml:space="preserve">در كلام ساحران مؤمن هم «خطايا» نيازمند غفران دانسته شده و هم «ما أكرهتنا»; بنابراين گناه اگر چه از روى اجبار و عدم تمايل نيز باشد، نيازمند مغفرت الهى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6748_55709"/>
    <w:bookmarkEnd w:id="27"/>
    <w:p>
      <w:pPr>
        <w:pStyle w:val="Heading2"/>
      </w:pPr>
      <w:bookmarkStart w:id="356" w:name="_Toc66"/>
      <w:r>
        <w:t>65- استقامت در برابر گناه</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- 46 - 13 - 2</w:t>
      </w:r>
    </w:p>
    <w:p>
      <w:pPr>
        <w:pStyle w:val="BookText"/>
      </w:pPr>
      <w:r>
        <w:rPr>
          <w:rFonts w:ascii="IRNazanin" w:hAnsi="IRNazanin" w:eastAsia="IRNazanin" w:cs="IRNazanin"/>
          <w:lang w:bidi="fa-IR"/>
          <w:color w:val="111111"/>
          <w:sz w:val="28"/>
          <w:szCs w:val="28"/>
          <w:rtl/>
        </w:rPr>
        <w:t xml:space="preserve">2- ارزش و ثمربخشى اقرار به توحيد ، در گرو پايدارى در برابر عوامل شرك و گناه</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«فلا» بيانگر نتيجه حقيقتى است كه از دو عنصر به هم پيوسته تشكيل شده است: 1- اقرار به توحيد; 2- استقامت در طريق آن.</w:t>
      </w:r>
    </w:p>
    <w:p>
      <w:pPr>
        <w:pStyle w:val="Heading2"/>
      </w:pPr>
      <w:bookmarkStart w:id="357" w:name="_Toc67"/>
      <w:r>
        <w:t>66- اصرار بر گناه</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- 3 - 112 - 19</w:t>
      </w:r>
    </w:p>
    <w:p>
      <w:pPr>
        <w:pStyle w:val="BookText"/>
      </w:pPr>
      <w:r>
        <w:rPr>
          <w:rFonts w:ascii="IRNazanin" w:hAnsi="IRNazanin" w:eastAsia="IRNazanin" w:cs="IRNazanin"/>
          <w:lang w:bidi="fa-IR"/>
          <w:color w:val="111111"/>
          <w:sz w:val="28"/>
          <w:szCs w:val="28"/>
          <w:rtl/>
        </w:rPr>
        <w:t xml:space="preserve">19 - گناه و اصرار بر آن ، موجب ارتكاب گناهان بزرگتر</w:t>
      </w:r>
    </w:p>
    <w:p>
      <w:pPr>
        <w:pStyle w:val="BookText"/>
      </w:pPr>
      <w:r>
        <w:rPr>
          <w:rFonts w:ascii="Amiri" w:hAnsi="Amiri" w:eastAsia="Amiri" w:cs="Amiri"/>
          <w:lang w:bidi="ar-SA"/>
          <w:color w:val="111111"/>
          <w:sz w:val="28"/>
          <w:szCs w:val="28"/>
          <w:rtl/>
        </w:rPr>
        <w:t xml:space="preserve">كانوا يكفرون بئايت اللّه و يقتلون الانبياء بغير حقّ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و قتل انبيا باشد و اين دو گناه بزرگ، معلول اصرار بر گناهان خفيفترى است كه «عصوا» و «يعتدون» اشاره به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- 3 - 135 - 8،9،10،12،13</w:t>
      </w:r>
    </w:p>
    <w:p>
      <w:pPr>
        <w:pStyle w:val="BookText"/>
      </w:pPr>
      <w:r>
        <w:rPr>
          <w:rFonts w:ascii="IRNazanin" w:hAnsi="IRNazanin" w:eastAsia="IRNazanin" w:cs="IRNazanin"/>
          <w:lang w:bidi="fa-IR"/>
          <w:color w:val="111111"/>
          <w:sz w:val="28"/>
          <w:szCs w:val="28"/>
          <w:rtl/>
        </w:rPr>
        <w:t xml:space="preserve">8 - عدم عناد و اصرار آگاهانه تقواپيشگان ، بر گناه</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IRNazanin" w:hAnsi="IRNazanin" w:eastAsia="IRNazanin" w:cs="IRNazanin"/>
          <w:lang w:bidi="fa-IR"/>
          <w:color w:val="111111"/>
          <w:sz w:val="28"/>
          <w:szCs w:val="28"/>
          <w:rtl/>
        </w:rPr>
        <w:t xml:space="preserve">چون به مجرد ذكر خدا توبه مى كنند، معلوم مى شود گناهشان از روى عناد نيست، بلكه به جهت غفلت از ياد پروردگارشان بوده است.</w:t>
      </w:r>
    </w:p>
    <w:p>
      <w:pPr>
        <w:pStyle w:val="BookText"/>
      </w:pPr>
      <w:r>
        <w:rPr>
          <w:rFonts w:ascii="IRNazanin" w:hAnsi="IRNazanin" w:eastAsia="IRNazanin" w:cs="IRNazanin"/>
          <w:lang w:bidi="fa-IR"/>
          <w:color w:val="111111"/>
          <w:sz w:val="28"/>
          <w:szCs w:val="28"/>
          <w:rtl/>
        </w:rPr>
        <w:t xml:space="preserve">9 - منافات عناد و اصرار آگاهانه آدمى بر گناه ، با تقواپيشگى</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Amiri" w:hAnsi="Amiri" w:eastAsia="Amiri" w:cs="Amiri"/>
          <w:lang w:bidi="ar-SA"/>
          <w:color w:val="111111"/>
          <w:sz w:val="28"/>
          <w:szCs w:val="28"/>
          <w:rtl/>
        </w:rPr>
        <w:t xml:space="preserve">با توجه به توضيح برداشت قبل.</w:t>
      </w:r>
    </w:p>
    <w:p>
      <w:pPr>
        <w:pStyle w:val="BookText"/>
      </w:pPr>
      <w:r>
        <w:rPr>
          <w:rFonts w:ascii="IRNazanin" w:hAnsi="IRNazanin" w:eastAsia="IRNazanin" w:cs="IRNazanin"/>
          <w:lang w:bidi="fa-IR"/>
          <w:color w:val="111111"/>
          <w:sz w:val="28"/>
          <w:szCs w:val="28"/>
          <w:rtl/>
        </w:rPr>
        <w:t xml:space="preserve">10 - اصراركنندگان بر گناه ، محروم از وعده الهى به آمرزش گناهانشان</w:t>
      </w:r>
    </w:p>
    <w:p>
      <w:pPr>
        <w:pStyle w:val="BookText"/>
      </w:pPr>
      <w:r>
        <w:rPr>
          <w:rFonts w:ascii="Amiri" w:hAnsi="Amiri" w:eastAsia="Amiri" w:cs="Amiri"/>
          <w:lang w:bidi="ar-SA"/>
          <w:color w:val="111111"/>
          <w:sz w:val="28"/>
          <w:szCs w:val="28"/>
          <w:rtl/>
        </w:rPr>
        <w:t xml:space="preserve">و الّذين اذا فعلوا فاحشة . .. و من يغفر الذّنوب الّا اللّه و لم يصرّوا على ما فع</w:t>
      </w:r>
    </w:p>
    <w:p>
      <w:pPr>
        <w:pStyle w:val="BookText"/>
      </w:pPr>
      <w:r>
        <w:rPr>
          <w:rFonts w:ascii="IRNazanin" w:hAnsi="IRNazanin" w:eastAsia="IRNazanin" w:cs="IRNazanin"/>
          <w:lang w:bidi="fa-IR"/>
          <w:color w:val="111111"/>
          <w:sz w:val="28"/>
          <w:szCs w:val="28"/>
          <w:rtl/>
        </w:rPr>
        <w:t xml:space="preserve">12 - پشيمان نشدن و توبه نكردن از گناهان گذشته خود ، به منزله اصرار بر آن گناهان است .</w:t>
      </w:r>
    </w:p>
    <w:p>
      <w:pPr>
        <w:pStyle w:val="BookText"/>
      </w:pPr>
      <w:r>
        <w:rPr>
          <w:rFonts w:ascii="Amiri" w:hAnsi="Amiri" w:eastAsia="Amiri" w:cs="Amiri"/>
          <w:lang w:bidi="ar-SA"/>
          <w:color w:val="111111"/>
          <w:sz w:val="28"/>
          <w:szCs w:val="28"/>
          <w:rtl/>
        </w:rPr>
        <w:t xml:space="preserve">الّذين اذا فعلوا فاحشة . .. فاستغفروا لذنوبهم ... و لم يصرّوا على ما فعلوا</w:t>
      </w:r>
    </w:p>
    <w:p>
      <w:pPr>
        <w:pStyle w:val="BookText"/>
      </w:pPr>
      <w:r>
        <w:rPr>
          <w:rFonts w:ascii="IRNazanin" w:hAnsi="IRNazanin" w:eastAsia="IRNazanin" w:cs="IRNazanin"/>
          <w:lang w:bidi="fa-IR"/>
          <w:color w:val="111111"/>
          <w:sz w:val="28"/>
          <w:szCs w:val="28"/>
          <w:rtl/>
        </w:rPr>
        <w:t xml:space="preserve">بنابر اينكه جمله «و لم يصرّوا . .. »، عطف تفسيرى براى جمله «فاستغفروا» باشد يعنى اگر بعد از گناه، ياد خدا نكنند و استغفار ننمايند، در واقع اصراركنندگان بر گناه هستند.</w:t>
      </w:r>
    </w:p>
    <w:p>
      <w:pPr>
        <w:pStyle w:val="BookText"/>
      </w:pPr>
      <w:r>
        <w:rPr>
          <w:rFonts w:ascii="IRNazanin" w:hAnsi="IRNazanin" w:eastAsia="IRNazanin" w:cs="IRNazanin"/>
          <w:lang w:bidi="fa-IR"/>
          <w:color w:val="111111"/>
          <w:sz w:val="28"/>
          <w:szCs w:val="28"/>
          <w:rtl/>
        </w:rPr>
        <w:t xml:space="preserve">13 - طلب آمرزش نكردن و به فكر توبه نبودن ، در عين توجّه به گناه ، اصرار بر آن است .</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Amiri" w:hAnsi="Amiri" w:eastAsia="Amiri" w:cs="Amiri"/>
          <w:lang w:bidi="ar-SA"/>
          <w:color w:val="111111"/>
          <w:sz w:val="28"/>
          <w:szCs w:val="28"/>
          <w:rtl/>
        </w:rPr>
        <w:t xml:space="preserve">امام باقر (ع) درباره آيه فوق فرمودند: الاصرار هو ان يذنب الذّنب فلا يستغفر اللّه و لا يحدّث نفسه بتوبة فذلك الاصرار.</w:t>
      </w:r>
    </w:p>
    <w:p>
      <w:pPr>
        <w:pStyle w:val="BookText"/>
      </w:pPr>
      <w:r>
        <w:rPr>
          <w:rFonts w:ascii="Amiri" w:hAnsi="Amiri" w:eastAsia="Amiri" w:cs="Amiri"/>
          <w:lang w:bidi="ar-SA"/>
          <w:color w:val="111111"/>
          <w:sz w:val="28"/>
          <w:szCs w:val="28"/>
          <w:rtl/>
        </w:rPr>
        <w:t xml:space="preserve">كافى، ج 2، ص 288، ح 2 ; نورالثقلين، ج 1، ص 394، ح 366.</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- 3 - 136 - 2</w:t>
      </w:r>
    </w:p>
    <w:p>
      <w:pPr>
        <w:pStyle w:val="BookText"/>
      </w:pPr>
      <w:r>
        <w:rPr>
          <w:rFonts w:ascii="IRNazanin" w:hAnsi="IRNazanin" w:eastAsia="IRNazanin" w:cs="IRNazanin"/>
          <w:lang w:bidi="fa-IR"/>
          <w:color w:val="111111"/>
          <w:sz w:val="28"/>
          <w:szCs w:val="28"/>
          <w:rtl/>
        </w:rPr>
        <w:t xml:space="preserve">2 - آنان كه پشيمان از كرده هاى ناشايست و ستم بر خويش هستند و اصرارى بر گناهان ندارند ، بهره مند از آمرزش الهى و بهشت جاودانه خواهند بود .</w:t>
      </w:r>
    </w:p>
    <w:p>
      <w:pPr>
        <w:pStyle w:val="BookText"/>
      </w:pPr>
      <w:r>
        <w:rPr>
          <w:rFonts w:ascii="Amiri" w:hAnsi="Amiri" w:eastAsia="Amiri" w:cs="Amiri"/>
          <w:lang w:bidi="ar-SA"/>
          <w:color w:val="111111"/>
          <w:sz w:val="28"/>
          <w:szCs w:val="28"/>
          <w:rtl/>
        </w:rPr>
        <w:t xml:space="preserve">و الّذين اذا فعلوا . .. اولئك جزآؤهم مغفرة من ربّهم و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- 4 - 18 - 2</w:t>
      </w:r>
    </w:p>
    <w:p>
      <w:pPr>
        <w:pStyle w:val="BookText"/>
      </w:pPr>
      <w:r>
        <w:rPr>
          <w:rFonts w:ascii="IRNazanin" w:hAnsi="IRNazanin" w:eastAsia="IRNazanin" w:cs="IRNazanin"/>
          <w:lang w:bidi="fa-IR"/>
          <w:color w:val="111111"/>
          <w:sz w:val="28"/>
          <w:szCs w:val="28"/>
          <w:rtl/>
        </w:rPr>
        <w:t xml:space="preserve">2 - اصرار بر گناه تا لحظه فرارسيدن مرگ ، مانع پذيرش توبه</w:t>
      </w:r>
    </w:p>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جمع آوردن «السيّئات» و نيز بكارگيرى فعل مضارع «يعملون»، دلالت بر استمرار گناه و اصرار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- 5 - 95 - 21</w:t>
      </w:r>
    </w:p>
    <w:p>
      <w:pPr>
        <w:pStyle w:val="BookText"/>
      </w:pPr>
      <w:r>
        <w:rPr>
          <w:rFonts w:ascii="IRNazanin" w:hAnsi="IRNazanin" w:eastAsia="IRNazanin" w:cs="IRNazanin"/>
          <w:lang w:bidi="fa-IR"/>
          <w:color w:val="111111"/>
          <w:sz w:val="28"/>
          <w:szCs w:val="28"/>
          <w:rtl/>
        </w:rPr>
        <w:t xml:space="preserve">21 - اصرار بر گناه موجب عقوبت و انتقام الهى *</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- 7 - 169 - 4،15</w:t>
      </w:r>
    </w:p>
    <w:p>
      <w:pPr>
        <w:pStyle w:val="BookText"/>
      </w:pPr>
      <w:r>
        <w:rPr>
          <w:rFonts w:ascii="IRNazanin" w:hAnsi="IRNazanin" w:eastAsia="IRNazanin" w:cs="IRNazanin"/>
          <w:lang w:bidi="fa-IR"/>
          <w:color w:val="111111"/>
          <w:sz w:val="28"/>
          <w:szCs w:val="28"/>
          <w:rtl/>
        </w:rPr>
        <w:t xml:space="preserve">4 - دنياگرايان يهود به گناه خويش ( دستيابى به مال و منال دنيا از راه هاى نامشروع ) ، اصرار مىورزيدند .</w:t>
      </w:r>
    </w:p>
    <w:p>
      <w:pPr>
        <w:pStyle w:val="BookText"/>
      </w:pPr>
      <w:r>
        <w:rPr>
          <w:rFonts w:ascii="Amiri" w:hAnsi="Amiri" w:eastAsia="Amiri" w:cs="Amiri"/>
          <w:lang w:bidi="ar-SA"/>
          <w:color w:val="111111"/>
          <w:sz w:val="28"/>
          <w:szCs w:val="28"/>
          <w:rtl/>
        </w:rPr>
        <w:t xml:space="preserve">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 .. » (اگر مال و منال دنيا در مرتبه و زمانى ديگر به آنان روى مى آورد از گرفتن آن دريغ نداشتند)، اشاره به اصرار يهوديان دنياگرا به گناه كسب درآمدهاى نامشروع دارد.</w:t>
      </w:r>
    </w:p>
    <w:p>
      <w:pPr>
        <w:pStyle w:val="BookText"/>
      </w:pPr>
      <w:r>
        <w:rPr>
          <w:rFonts w:ascii="IRNazanin" w:hAnsi="IRNazanin" w:eastAsia="IRNazanin" w:cs="IRNazanin"/>
          <w:lang w:bidi="fa-IR"/>
          <w:color w:val="111111"/>
          <w:sz w:val="28"/>
          <w:szCs w:val="28"/>
          <w:rtl/>
        </w:rPr>
        <w:t xml:space="preserve">15 - اظهار اطمينان به مغفرت الهى ، على رغم اصرار بر گناه ، سخنى نابحق درباره خداست .</w:t>
      </w:r>
    </w:p>
    <w:p>
      <w:pPr>
        <w:pStyle w:val="BookText"/>
      </w:pPr>
      <w:r>
        <w:rPr>
          <w:rFonts w:ascii="Amiri" w:hAnsi="Amiri" w:eastAsia="Amiri" w:cs="Amiri"/>
          <w:lang w:bidi="ar-SA"/>
          <w:color w:val="111111"/>
          <w:sz w:val="28"/>
          <w:szCs w:val="28"/>
          <w:rtl/>
        </w:rPr>
        <w:t xml:space="preserve">و يقولون سيغفر لنا . .. ألم يؤخذ عليهم ... أن لا يقولوا على اللّه إلا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- 53 - 32 - 26</w:t>
      </w:r>
    </w:p>
    <w:p>
      <w:pPr>
        <w:pStyle w:val="BookText"/>
      </w:pPr>
      <w:r>
        <w:rPr>
          <w:rFonts w:ascii="IRNazanin" w:hAnsi="IRNazanin" w:eastAsia="IRNazanin" w:cs="IRNazanin"/>
          <w:lang w:bidi="fa-IR"/>
          <w:color w:val="111111"/>
          <w:sz w:val="28"/>
          <w:szCs w:val="28"/>
          <w:rtl/>
        </w:rPr>
        <w:t xml:space="preserve">26 - « عن الحسن قال : قال رسول اللّه (صلی الله علیه و آله) أتدرون ما اللّمم ؟ قالوا : اللّه و رسوله أعلم قال هو الذى يلم بالخطرة من الزنا ثمّ لايعود ، و يلم بالخطرة من شرب الخمر لايعود و يلم بالسرقة ثمّ لايعود ;</w:t>
      </w:r>
    </w:p>
    <w:p>
      <w:pPr>
        <w:pStyle w:val="BookText"/>
      </w:pPr>
      <w:r>
        <w:rPr>
          <w:rFonts w:ascii="IRNazanin" w:hAnsi="IRNazanin" w:eastAsia="IRNazanin" w:cs="IRNazanin"/>
          <w:lang w:bidi="fa-IR"/>
          <w:color w:val="111111"/>
          <w:sz w:val="28"/>
          <w:szCs w:val="28"/>
          <w:rtl/>
        </w:rPr>
        <w:t xml:space="preserve">حسن [بصرى] گويد: رسول خدا(صلی الله علیه و آله) فرمود: آيا مى دانيد «لَمَم» چيست؟ گفتند: خدا و رسولش آگاه ترند، حضرت فرمود: «لمم» آن است كه شخص به خطر زنا احياناً آلوده مى شود. سپس از اين گناه توبه مى كند و برنمى گردد و يا به گناه شرب خمر و يا سرقت گرفتار مى شود و با توبه هرگز به آن برنمى گردد».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6748_55711"/>
    <w:bookmarkEnd w:id="28"/>
    <w:p>
      <w:pPr>
        <w:pStyle w:val="Heading2"/>
      </w:pPr>
      <w:bookmarkStart w:id="358" w:name="_Toc68"/>
      <w:r>
        <w:t>67- اصرار بر گناه اهل ايله</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- 7 - 166 - 3</w:t>
      </w:r>
    </w:p>
    <w:p>
      <w:pPr>
        <w:pStyle w:val="BookText"/>
      </w:pPr>
      <w:r>
        <w:rPr>
          <w:rFonts w:ascii="IRNazanin" w:hAnsi="IRNazanin" w:eastAsia="IRNazanin" w:cs="IRNazanin"/>
          <w:lang w:bidi="fa-IR"/>
          <w:color w:val="111111"/>
          <w:sz w:val="28"/>
          <w:szCs w:val="28"/>
          <w:rtl/>
        </w:rPr>
        <w:t xml:space="preserve">3 -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pStyle w:val="BookText"/>
      </w:pPr>
      <w:r>
        <w:rPr>
          <w:rFonts w:ascii="IRNazanin" w:hAnsi="IRNazanin" w:eastAsia="IRNazanin" w:cs="IRNazanin"/>
          <w:lang w:bidi="fa-IR"/>
          <w:color w:val="111111"/>
          <w:sz w:val="28"/>
          <w:szCs w:val="28"/>
          <w:rtl/>
        </w:rPr>
        <w:t xml:space="preserve">واق--ع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2"/>
      </w:pPr>
      <w:bookmarkStart w:id="359" w:name="_Toc69"/>
      <w:r>
        <w:t>68- اصلاح گناه</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- 4 - 146 - 8</w:t>
      </w:r>
    </w:p>
    <w:p>
      <w:pPr>
        <w:pStyle w:val="BookText"/>
      </w:pPr>
      <w:r>
        <w:rPr>
          <w:rFonts w:ascii="IRNazanin" w:hAnsi="IRNazanin" w:eastAsia="IRNazanin" w:cs="IRNazanin"/>
          <w:lang w:bidi="fa-IR"/>
          <w:color w:val="111111"/>
          <w:sz w:val="28"/>
          <w:szCs w:val="28"/>
          <w:rtl/>
        </w:rPr>
        <w:t xml:space="preserve">8 - دورى از نفاق ، جبران گذشته ، اعتصام به خدا و پرهيز از ريا ، شرط تحقق ايمان واقعى است .</w:t>
      </w:r>
    </w:p>
    <w:p>
      <w:pPr>
        <w:pStyle w:val="BookText"/>
      </w:pPr>
      <w:r>
        <w:rPr>
          <w:rFonts w:ascii="Amiri" w:hAnsi="Amiri" w:eastAsia="Amiri" w:cs="Amiri"/>
          <w:lang w:bidi="ar-SA"/>
          <w:color w:val="111111"/>
          <w:sz w:val="28"/>
          <w:szCs w:val="28"/>
          <w:rtl/>
        </w:rPr>
        <w:t xml:space="preserve">الا الذين تابوا و أصلحوا و اعتصموا باللّه . .. فأولئك مع المؤمنين</w:t>
      </w:r>
    </w:p>
    <w:p>
      <w:pPr>
        <w:pStyle w:val="Heading2"/>
      </w:pPr>
      <w:bookmarkStart w:id="360" w:name="_Toc70"/>
      <w:r>
        <w:t>69- اصلاح مفاسد گناه</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- 2 - 160 - 2</w:t>
      </w:r>
    </w:p>
    <w:p>
      <w:pPr>
        <w:pStyle w:val="BookText"/>
      </w:pPr>
      <w:r>
        <w:rPr>
          <w:rFonts w:ascii="IRNazanin" w:hAnsi="IRNazanin" w:eastAsia="IRNazanin" w:cs="IRNazanin"/>
          <w:lang w:bidi="fa-IR"/>
          <w:color w:val="111111"/>
          <w:sz w:val="28"/>
          <w:szCs w:val="28"/>
          <w:rtl/>
        </w:rPr>
        <w:t xml:space="preserve">2 - توبه از گناهان و اصلاح مفاسد آنها ، موجب برقرارى مجدد رحمت قطع شده است .</w:t>
      </w:r>
    </w:p>
    <w:p>
      <w:pPr>
        <w:pStyle w:val="BookText"/>
      </w:pPr>
      <w:r>
        <w:rPr>
          <w:rFonts w:ascii="Amiri" w:hAnsi="Amiri" w:eastAsia="Amiri" w:cs="Amiri"/>
          <w:lang w:bidi="ar-SA"/>
          <w:color w:val="111111"/>
          <w:sz w:val="28"/>
          <w:szCs w:val="28"/>
          <w:rtl/>
        </w:rPr>
        <w:t xml:space="preserve">أولئك يلعنهم اللّه . .. إلا الذين تابوا و أصلحوا ... فأولئك أتوب عليهم</w:t>
      </w:r>
    </w:p>
    <w:p>
      <w:pPr>
        <w:pStyle w:val="Heading2"/>
      </w:pPr>
      <w:bookmarkStart w:id="361" w:name="_Toc71"/>
      <w:r>
        <w:t>70- اعتراف به گناه</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- 3 - 193 - 16</w:t>
      </w:r>
    </w:p>
    <w:p>
      <w:pPr>
        <w:pStyle w:val="BookText"/>
      </w:pPr>
      <w:r>
        <w:rPr>
          <w:rFonts w:ascii="IRNazanin" w:hAnsi="IRNazanin" w:eastAsia="IRNazanin" w:cs="IRNazanin"/>
          <w:lang w:bidi="fa-IR"/>
          <w:color w:val="111111"/>
          <w:sz w:val="28"/>
          <w:szCs w:val="28"/>
          <w:rtl/>
        </w:rPr>
        <w:t xml:space="preserve">16 - اعتراف خردمندان به گناه و تقصير ، در پيشگاه خداوند</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Heading2"/>
      </w:pPr>
      <w:bookmarkStart w:id="362" w:name="_Toc72"/>
      <w:r>
        <w:t>71- افراط در گناه</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- 51 - 34 - 6</w:t>
      </w:r>
    </w:p>
    <w:p>
      <w:pPr>
        <w:pStyle w:val="BookText"/>
      </w:pPr>
      <w:r>
        <w:rPr>
          <w:rFonts w:ascii="IRNazanin" w:hAnsi="IRNazanin" w:eastAsia="IRNazanin" w:cs="IRNazanin"/>
          <w:lang w:bidi="fa-IR"/>
          <w:color w:val="111111"/>
          <w:sz w:val="28"/>
          <w:szCs w:val="28"/>
          <w:rtl/>
        </w:rPr>
        <w:t xml:space="preserve">6 - اسراف و زياده روى در گناه ، عامل نزول عذاب هلاكت بار الهى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6748_55712"/>
    <w:bookmarkEnd w:id="29"/>
    <w:p>
      <w:pPr>
        <w:pStyle w:val="BookText"/>
      </w:pPr>
      <w:r>
        <w:rPr>
          <w:rFonts w:ascii="Amiri" w:hAnsi="Amiri" w:eastAsia="Amiri" w:cs="Amiri"/>
          <w:lang w:bidi="ar-SA"/>
          <w:color w:val="111111"/>
          <w:sz w:val="28"/>
          <w:szCs w:val="28"/>
          <w:rtl/>
        </w:rPr>
        <w:t xml:space="preserve">حجارة من طين . .. للمسرفين</w:t>
      </w:r>
    </w:p>
    <w:p>
      <w:pPr>
        <w:pStyle w:val="BookText"/>
      </w:pPr>
      <w:r>
        <w:rPr>
          <w:rFonts w:ascii="Amiri" w:hAnsi="Amiri" w:eastAsia="Amiri" w:cs="Amiri"/>
          <w:lang w:bidi="ar-SA"/>
          <w:color w:val="111111"/>
          <w:sz w:val="28"/>
          <w:szCs w:val="28"/>
          <w:rtl/>
        </w:rPr>
        <w:t xml:space="preserve">وصف «مسرفين»،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- 96 - 6 - 4</w:t>
      </w:r>
    </w:p>
    <w:p>
      <w:pPr>
        <w:pStyle w:val="BookText"/>
      </w:pPr>
      <w:r>
        <w:rPr>
          <w:rFonts w:ascii="IRNazanin" w:hAnsi="IRNazanin" w:eastAsia="IRNazanin" w:cs="IRNazanin"/>
          <w:lang w:bidi="fa-IR"/>
          <w:color w:val="111111"/>
          <w:sz w:val="28"/>
          <w:szCs w:val="28"/>
          <w:rtl/>
        </w:rPr>
        <w:t xml:space="preserve">4 - افراط در گناه و طغيان گرى ، در كنار بهره بردن از نعمت ها و كرم الهى ، دور از انتظار و امرى ناشايسته است .</w:t>
      </w:r>
    </w:p>
    <w:p>
      <w:pPr>
        <w:pStyle w:val="BookText"/>
      </w:pPr>
      <w:r>
        <w:rPr>
          <w:rFonts w:ascii="Amiri" w:hAnsi="Amiri" w:eastAsia="Amiri" w:cs="Amiri"/>
          <w:lang w:bidi="ar-SA"/>
          <w:color w:val="111111"/>
          <w:sz w:val="28"/>
          <w:szCs w:val="28"/>
          <w:rtl/>
        </w:rPr>
        <w:t xml:space="preserve">كلاّ إنّ الإنسن ليطغى</w:t>
      </w:r>
    </w:p>
    <w:p>
      <w:pPr>
        <w:pStyle w:val="BookText"/>
      </w:pPr>
      <w:r>
        <w:rPr>
          <w:rFonts w:ascii="IRNazanin" w:hAnsi="IRNazanin" w:eastAsia="IRNazanin" w:cs="IRNazanin"/>
          <w:lang w:bidi="fa-IR"/>
          <w:color w:val="111111"/>
          <w:sz w:val="28"/>
          <w:szCs w:val="28"/>
          <w:rtl/>
        </w:rPr>
        <w:t xml:space="preserve">مى توان گفت: حرف «كلاّ» ناظر به جمله هاى بعد است; نه آيه هاى قبل، زيرا زمان نزول آنها با زمان نزول اين آيه و آيات پس از آن، فاصله زيادى داشته است. در اين صورت مفاد «كلاّ»، باز داشتن انسان از طغيان و ساير كارهايى است كه تا «كلاّ لئن لم تنته ...» آمده است. در نتيجه حرف «كلاّ» در آن آيه نيز، تأكيد اين كلمه خواهد بود.</w:t>
      </w:r>
    </w:p>
    <w:p>
      <w:pPr>
        <w:pStyle w:val="Heading2"/>
      </w:pPr>
      <w:bookmarkStart w:id="363" w:name="_Toc73"/>
      <w:r>
        <w:t>72- افراط در گناه قوم لوط</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- 51 - 34 - 3</w:t>
      </w:r>
    </w:p>
    <w:p>
      <w:pPr>
        <w:pStyle w:val="BookText"/>
      </w:pPr>
      <w:r>
        <w:rPr>
          <w:rFonts w:ascii="IRNazanin" w:hAnsi="IRNazanin" w:eastAsia="IRNazanin" w:cs="IRNazanin"/>
          <w:lang w:bidi="fa-IR"/>
          <w:color w:val="111111"/>
          <w:sz w:val="28"/>
          <w:szCs w:val="28"/>
          <w:rtl/>
        </w:rPr>
        <w:t xml:space="preserve">3 - اسراف ( تجاوز از قانون الهى و زياده روى در گناه ) ، بارزترين جرم قوم لوط بود .</w:t>
      </w:r>
    </w:p>
    <w:p>
      <w:pPr>
        <w:pStyle w:val="BookText"/>
      </w:pPr>
      <w:r>
        <w:rPr>
          <w:rFonts w:ascii="Amiri" w:hAnsi="Amiri" w:eastAsia="Amiri" w:cs="Amiri"/>
          <w:lang w:bidi="ar-SA"/>
          <w:color w:val="111111"/>
          <w:sz w:val="28"/>
          <w:szCs w:val="28"/>
          <w:rtl/>
        </w:rPr>
        <w:t xml:space="preserve">أُرسلنا إلى قوم مجرمين . .. للمسرفين</w:t>
      </w:r>
    </w:p>
    <w:p>
      <w:pPr>
        <w:pStyle w:val="BookText"/>
      </w:pPr>
      <w:r>
        <w:rPr>
          <w:rFonts w:ascii="Amiri" w:hAnsi="Amiri" w:eastAsia="Amiri" w:cs="Amiri"/>
          <w:lang w:bidi="ar-SA"/>
          <w:color w:val="111111"/>
          <w:sz w:val="28"/>
          <w:szCs w:val="28"/>
          <w:rtl/>
        </w:rPr>
        <w:t xml:space="preserve">تعبير «مسرف» در اين آيه، به معناى تجاوز از قانون است كه بر قوم مجرم لوط، منطبق شده است.</w:t>
      </w:r>
    </w:p>
    <w:p>
      <w:pPr>
        <w:pStyle w:val="Heading2"/>
      </w:pPr>
      <w:bookmarkStart w:id="364" w:name="_Toc74"/>
      <w:r>
        <w:t>73- اقرار به گناه</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- 7 - 149 - 2</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w:t>
      </w:r>
    </w:p>
    <w:p>
      <w:pPr>
        <w:pStyle w:val="BookText"/>
      </w:pPr>
      <w:r>
        <w:rPr>
          <w:rFonts w:ascii="IRNazanin" w:hAnsi="IRNazanin" w:eastAsia="IRNazanin" w:cs="IRNazanin"/>
          <w:lang w:bidi="fa-IR"/>
          <w:color w:val="111111"/>
          <w:sz w:val="28"/>
          <w:szCs w:val="28"/>
          <w:rtl/>
        </w:rPr>
        <w:t xml:space="preserve">1 - اعتراف برخى از گنهكاران و متخلفان از جنگ تبوك به زشتى عمل خويش</w:t>
      </w:r>
    </w:p>
    <w:p>
      <w:pPr>
        <w:pStyle w:val="BookText"/>
      </w:pPr>
      <w:r>
        <w:rPr>
          <w:rFonts w:ascii="IRNazanin" w:hAnsi="IRNazanin" w:eastAsia="IRNazanin" w:cs="IRNazanin"/>
          <w:lang w:bidi="fa-IR"/>
          <w:color w:val="111111"/>
          <w:sz w:val="28"/>
          <w:szCs w:val="28"/>
          <w:rtl/>
        </w:rPr>
        <w:t xml:space="preserve">و ءاخرون اعترفوا بذنوبهم</w:t>
      </w:r>
    </w:p>
    <w:p>
      <w:pPr>
        <w:pStyle w:val="BookText"/>
      </w:pPr>
      <w:r>
        <w:rPr>
          <w:rFonts w:ascii="IRNazanin" w:hAnsi="IRNazanin" w:eastAsia="IRNazanin" w:cs="IRNazanin"/>
          <w:lang w:bidi="fa-IR"/>
          <w:color w:val="111111"/>
          <w:sz w:val="28"/>
          <w:szCs w:val="28"/>
          <w:rtl/>
        </w:rPr>
        <w:t xml:space="preserve">با توجه به اينكه فرازهاى پيشين، مربوط به جنگ تبوك و تخلف عده اى از شركت در آن جنگ است مى توان گفت كه اين آيه نيز مربوط به برخى از همان متخلفان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 برادران يوسف ، كشتن يا تبعيد او را گناه مى شمردند و به ناروا بودن آن معترف بودند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- 12 - 97 - 1،2</w:t>
      </w:r>
    </w:p>
    <w:p>
      <w:pPr>
        <w:pStyle w:val="BookText"/>
      </w:pPr>
      <w:r>
        <w:rPr>
          <w:rFonts w:ascii="IRNazanin" w:hAnsi="IRNazanin" w:eastAsia="IRNazanin" w:cs="IRNazanin"/>
          <w:lang w:bidi="fa-IR"/>
          <w:color w:val="111111"/>
          <w:sz w:val="28"/>
          <w:szCs w:val="28"/>
          <w:rtl/>
        </w:rPr>
        <w:t xml:space="preserve">1- فرزندان يعقوب در حضور وى خويشتن را گنهكار دانسته و به گناه خويش اقرار و اعتراف كردند .</w:t>
      </w:r>
    </w:p>
    <w:p>
      <w:pPr>
        <w:pStyle w:val="BookText"/>
      </w:pPr>
      <w:r>
        <w:rPr>
          <w:rFonts w:ascii="Amiri" w:hAnsi="Amiri" w:eastAsia="Amiri" w:cs="Amiri"/>
          <w:lang w:bidi="ar-SA"/>
          <w:color w:val="111111"/>
          <w:sz w:val="28"/>
          <w:szCs w:val="28"/>
          <w:rtl/>
        </w:rPr>
        <w:t xml:space="preserve">قالوا يأبانا استغفر لنا ذنوبنا إنا كنّا خطئين</w:t>
      </w:r>
    </w:p>
    <w:p>
      <w:pPr>
        <w:pStyle w:val="BookText"/>
      </w:pPr>
      <w:r>
        <w:rPr>
          <w:rFonts w:ascii="IRNazanin" w:hAnsi="IRNazanin" w:eastAsia="IRNazanin" w:cs="IRNazanin"/>
          <w:lang w:bidi="fa-IR"/>
          <w:color w:val="111111"/>
          <w:sz w:val="28"/>
          <w:szCs w:val="28"/>
          <w:rtl/>
        </w:rPr>
        <w:t xml:space="preserve">2-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يأبانا استغفر لنا ذنوبنا إنا كنّا خطئين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- 16 - 86 - 4</w:t>
      </w:r>
    </w:p>
    <w:p>
      <w:pPr>
        <w:pStyle w:val="BookText"/>
      </w:pPr>
      <w:r>
        <w:rPr>
          <w:rFonts w:ascii="IRNazanin" w:hAnsi="IRNazanin" w:eastAsia="IRNazanin" w:cs="IRNazanin"/>
          <w:lang w:bidi="fa-IR"/>
          <w:color w:val="111111"/>
          <w:sz w:val="28"/>
          <w:szCs w:val="28"/>
          <w:rtl/>
        </w:rPr>
        <w:t xml:space="preserve">4- مشركان ، در قيامت به گناه و خطا بودن شرك مستمر خويش اعتراف مى كنند .</w:t>
      </w:r>
    </w:p>
    <w:p>
      <w:pPr>
        <w:pStyle w:val="BookText"/>
      </w:pPr>
      <w:r>
        <w:rPr>
          <w:rFonts w:ascii="Amiri" w:hAnsi="Amiri" w:eastAsia="Amiri" w:cs="Amiri"/>
          <w:lang w:bidi="ar-SA"/>
          <w:color w:val="111111"/>
          <w:sz w:val="28"/>
          <w:szCs w:val="28"/>
          <w:rtl/>
        </w:rPr>
        <w:t xml:space="preserve">هؤلاء شركاؤنا الذين كنّا ندعوا من دونك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- 20 - 73 - 2</w:t>
      </w:r>
    </w:p>
    <w:p>
      <w:pPr>
        <w:pStyle w:val="BookText"/>
      </w:pPr>
      <w:r>
        <w:rPr>
          <w:rFonts w:ascii="IRNazanin" w:hAnsi="IRNazanin" w:eastAsia="IRNazanin" w:cs="IRNazanin"/>
          <w:lang w:bidi="fa-IR"/>
          <w:color w:val="111111"/>
          <w:sz w:val="28"/>
          <w:szCs w:val="28"/>
          <w:rtl/>
        </w:rPr>
        <w:t xml:space="preserve">2 - ساحران مؤمن ، به گناه و خطاى خويش معترف و به آمرزش خداوند اميدوار بودند .</w:t>
      </w:r>
    </w:p>
    <w:p>
      <w:pPr>
        <w:pStyle w:val="BookText"/>
      </w:pPr>
      <w:r>
        <w:rPr>
          <w:rFonts w:ascii="Amiri" w:hAnsi="Amiri" w:eastAsia="Amiri" w:cs="Amiri"/>
          <w:lang w:bidi="ar-SA"/>
          <w:color w:val="111111"/>
          <w:sz w:val="28"/>
          <w:szCs w:val="28"/>
          <w:rtl/>
        </w:rPr>
        <w:t xml:space="preserve">إنّا ءامنّا بربّنا ليغفر لنا خطينا</w:t>
      </w:r>
    </w:p>
    <w:p>
      <w:pPr>
        <w:pStyle w:val="BookText"/>
      </w:pPr>
      <w:r>
        <w:rPr>
          <w:rFonts w:ascii="IRNazanin" w:hAnsi="IRNazanin" w:eastAsia="IRNazanin" w:cs="IRNazanin"/>
          <w:lang w:bidi="fa-IR"/>
          <w:color w:val="111111"/>
          <w:sz w:val="28"/>
          <w:szCs w:val="28"/>
          <w:rtl/>
        </w:rPr>
        <w:t xml:space="preserve">«خطايا» (جمع «خطيئة») به معناى گناهانى است كه از روى عمد انجام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- 21 - 15 - 2</w:t>
      </w:r>
    </w:p>
    <w:p>
      <w:pPr>
        <w:pStyle w:val="BookText"/>
      </w:pPr>
      <w:r>
        <w:rPr>
          <w:rFonts w:ascii="IRNazanin" w:hAnsi="IRNazanin" w:eastAsia="IRNazanin" w:cs="IRNazanin"/>
          <w:lang w:bidi="fa-IR"/>
          <w:color w:val="111111"/>
          <w:sz w:val="28"/>
          <w:szCs w:val="28"/>
          <w:rtl/>
        </w:rPr>
        <w:t xml:space="preserve">2- ايمان آوردن و اعتراف به ظلم و گناه ، پس از ديدن علايم و نشانه هاى عذاب الهى ، بى ثمر است .</w:t>
      </w:r>
    </w:p>
    <w:p>
      <w:pPr>
        <w:pStyle w:val="BookText"/>
      </w:pPr>
      <w:r>
        <w:rPr>
          <w:rFonts w:ascii="Amiri" w:hAnsi="Amiri" w:eastAsia="Amiri" w:cs="Amiri"/>
          <w:lang w:bidi="ar-SA"/>
          <w:color w:val="111111"/>
          <w:sz w:val="28"/>
          <w:szCs w:val="28"/>
          <w:rtl/>
        </w:rPr>
        <w:t xml:space="preserve">إنّا كنّا ظلمين . فمازالت تلك دعويهم حتّى جعلنهم حصيدًا</w:t>
      </w:r>
    </w:p>
    <w:p>
      <w:pPr>
        <w:pStyle w:val="BookText"/>
      </w:pPr>
      <w:r>
        <w:rPr>
          <w:rFonts w:ascii="IRNazanin" w:hAnsi="IRNazanin" w:eastAsia="IRNazanin" w:cs="IRNazanin"/>
          <w:lang w:bidi="fa-IR"/>
          <w:color w:val="111111"/>
          <w:sz w:val="28"/>
          <w:szCs w:val="28"/>
          <w:rtl/>
        </w:rPr>
        <w:t xml:space="preserve">اين كه خداوند فرمود: «گناه كاران از وقت مشاهده عذاب تا وقت هلاكت دائماً اعتراف به ظلم خويش مى كردند»، نشان مى دهد كه اعتراف به گناه در وقت مشاهده عذاب، مؤثر نيست و توبه بايد پيش از ديدن آن انجام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- 21 - 87 - 19</w:t>
      </w:r>
    </w:p>
    <w:p>
      <w:pPr>
        <w:pStyle w:val="BookText"/>
      </w:pPr>
      <w:r>
        <w:rPr>
          <w:rFonts w:ascii="IRNazanin" w:hAnsi="IRNazanin" w:eastAsia="IRNazanin" w:cs="IRNazanin"/>
          <w:lang w:bidi="fa-IR"/>
          <w:color w:val="111111"/>
          <w:sz w:val="28"/>
          <w:szCs w:val="28"/>
          <w:rtl/>
        </w:rPr>
        <w:t xml:space="preserve">19- تهليل و تنزيه خداوند و اعتراف به تقصير و گناه كارى خويش ، از آداب دعا و نيايش است .</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6748_55714"/>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- 40 - 11 - 7</w:t>
      </w:r>
    </w:p>
    <w:p>
      <w:pPr>
        <w:pStyle w:val="BookText"/>
      </w:pPr>
      <w:r>
        <w:rPr>
          <w:rFonts w:ascii="IRNazanin" w:hAnsi="IRNazanin" w:eastAsia="IRNazanin" w:cs="IRNazanin"/>
          <w:lang w:bidi="fa-IR"/>
          <w:color w:val="111111"/>
          <w:sz w:val="28"/>
          <w:szCs w:val="28"/>
          <w:rtl/>
        </w:rPr>
        <w:t xml:space="preserve">7 - اعتراف كافران حق ناپذير در قيامت ، به گناهان خود پس از مشاهده قدرت الهى در آخرت</w:t>
      </w:r>
    </w:p>
    <w:p>
      <w:pPr>
        <w:pStyle w:val="BookText"/>
      </w:pPr>
      <w:r>
        <w:rPr>
          <w:rFonts w:ascii="Amiri" w:hAnsi="Amiri" w:eastAsia="Amiri" w:cs="Amiri"/>
          <w:lang w:bidi="ar-SA"/>
          <w:color w:val="111111"/>
          <w:sz w:val="28"/>
          <w:szCs w:val="28"/>
          <w:rtl/>
        </w:rPr>
        <w:t xml:space="preserve">فاعترفنا بذنوبنا فهل إلى خروج من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- 46 - 34 - 8</w:t>
      </w:r>
    </w:p>
    <w:p>
      <w:pPr>
        <w:pStyle w:val="BookText"/>
      </w:pPr>
      <w:r>
        <w:rPr>
          <w:rFonts w:ascii="IRNazanin" w:hAnsi="IRNazanin" w:eastAsia="IRNazanin" w:cs="IRNazanin"/>
          <w:lang w:bidi="fa-IR"/>
          <w:color w:val="111111"/>
          <w:sz w:val="28"/>
          <w:szCs w:val="28"/>
          <w:rtl/>
        </w:rPr>
        <w:t xml:space="preserve">8- كافران ، چشنده عذاب الهى در قيامت ، پس از اقرارشان به مجرميت خويش</w:t>
      </w:r>
    </w:p>
    <w:p>
      <w:pPr>
        <w:pStyle w:val="BookText"/>
      </w:pPr>
      <w:r>
        <w:rPr>
          <w:rFonts w:ascii="Amiri" w:hAnsi="Amiri" w:eastAsia="Amiri" w:cs="Amiri"/>
          <w:lang w:bidi="ar-SA"/>
          <w:color w:val="111111"/>
          <w:sz w:val="28"/>
          <w:szCs w:val="28"/>
          <w:rtl/>
        </w:rPr>
        <w:t xml:space="preserve">أليس هذا بالحقّ قالوا بلى و ربّنا قال فذوقوا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- 67 - 11 - 1</w:t>
      </w:r>
    </w:p>
    <w:p>
      <w:pPr>
        <w:pStyle w:val="BookText"/>
      </w:pPr>
      <w:r>
        <w:rPr>
          <w:rFonts w:ascii="IRNazanin" w:hAnsi="IRNazanin" w:eastAsia="IRNazanin" w:cs="IRNazanin"/>
          <w:lang w:bidi="fa-IR"/>
          <w:color w:val="111111"/>
          <w:sz w:val="28"/>
          <w:szCs w:val="28"/>
          <w:rtl/>
        </w:rPr>
        <w:t xml:space="preserve">1 - اعتراف كافران در دوزخ به گناه و تقصير خويش درباره دين</w:t>
      </w:r>
    </w:p>
    <w:p>
      <w:pPr>
        <w:pStyle w:val="BookText"/>
      </w:pPr>
      <w:r>
        <w:rPr>
          <w:rFonts w:ascii="IRNazanin" w:hAnsi="IRNazanin" w:eastAsia="IRNazanin" w:cs="IRNazanin"/>
          <w:lang w:bidi="fa-IR"/>
          <w:color w:val="111111"/>
          <w:sz w:val="28"/>
          <w:szCs w:val="28"/>
          <w:rtl/>
        </w:rPr>
        <w:t xml:space="preserve">فاعترفوا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- 68 - 29 - 6</w:t>
      </w:r>
    </w:p>
    <w:p>
      <w:pPr>
        <w:pStyle w:val="BookText"/>
      </w:pPr>
      <w:r>
        <w:rPr>
          <w:rFonts w:ascii="IRNazanin" w:hAnsi="IRNazanin" w:eastAsia="IRNazanin" w:cs="IRNazanin"/>
          <w:lang w:bidi="fa-IR"/>
          <w:color w:val="111111"/>
          <w:sz w:val="28"/>
          <w:szCs w:val="28"/>
          <w:rtl/>
        </w:rPr>
        <w:t xml:space="preserve">6 - تسبيح خداوند و اعتراف به گناهكارى خويش ، از آداب توبه</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IRNazanin" w:hAnsi="IRNazanin" w:eastAsia="IRNazanin" w:cs="IRNazanin"/>
          <w:lang w:bidi="fa-IR"/>
          <w:color w:val="111111"/>
          <w:sz w:val="28"/>
          <w:szCs w:val="28"/>
          <w:rtl/>
        </w:rPr>
        <w:t xml:space="preserve">برداشت ياد شده، از آن جا است كه اين آيه، درصدد بيان چگونگى توبه و پشيمانى صاحبان باغ است كه با تسبيح خدا و اعتراف به ستم كارى خويش،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- 68 - 30 - 2</w:t>
      </w:r>
    </w:p>
    <w:p>
      <w:pPr>
        <w:pStyle w:val="BookText"/>
      </w:pPr>
      <w:r>
        <w:rPr>
          <w:rFonts w:ascii="IRNazanin" w:hAnsi="IRNazanin" w:eastAsia="IRNazanin" w:cs="IRNazanin"/>
          <w:lang w:bidi="fa-IR"/>
          <w:color w:val="111111"/>
          <w:sz w:val="28"/>
          <w:szCs w:val="28"/>
          <w:rtl/>
        </w:rPr>
        <w:t xml:space="preserve">2 - اعتراف باغداران يمنى ، به مسؤول و مقصر بودن همگى در محروميت از محصولات باغ</w:t>
      </w:r>
    </w:p>
    <w:p>
      <w:pPr>
        <w:pStyle w:val="BookText"/>
      </w:pPr>
      <w:r>
        <w:rPr>
          <w:rFonts w:ascii="Amiri" w:hAnsi="Amiri" w:eastAsia="Amiri" w:cs="Amiri"/>
          <w:lang w:bidi="ar-SA"/>
          <w:color w:val="111111"/>
          <w:sz w:val="28"/>
          <w:szCs w:val="28"/>
          <w:rtl/>
        </w:rPr>
        <w:t xml:space="preserve">فأقبل بعضهم على بعض يتلومون</w:t>
      </w:r>
    </w:p>
    <w:p>
      <w:pPr>
        <w:pStyle w:val="Heading2"/>
      </w:pPr>
      <w:bookmarkStart w:id="365" w:name="_Toc75"/>
      <w:r>
        <w:t>74- اقسام گناه</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w:t>
      </w:r>
    </w:p>
    <w:p>
      <w:pPr>
        <w:pStyle w:val="BookText"/>
      </w:pPr>
      <w:r>
        <w:rPr>
          <w:rFonts w:ascii="IRNazanin" w:hAnsi="IRNazanin" w:eastAsia="IRNazanin" w:cs="IRNazanin"/>
          <w:lang w:bidi="fa-IR"/>
          <w:color w:val="111111"/>
          <w:sz w:val="28"/>
          <w:szCs w:val="28"/>
          <w:rtl/>
        </w:rPr>
        <w:t xml:space="preserve">1 - گناهان ، داراى دو قسمِ صغيره و كبيره</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به قرينه مقابله بين كبائر و سيئات، مراد از سيئات در اينجا، گناهان صغيره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6748_55715"/>
    <w:bookmarkEnd w:id="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- 6 - 120 - 3</w:t>
      </w:r>
    </w:p>
    <w:p>
      <w:pPr>
        <w:pStyle w:val="BookText"/>
      </w:pPr>
      <w:r>
        <w:rPr>
          <w:rFonts w:ascii="IRNazanin" w:hAnsi="IRNazanin" w:eastAsia="IRNazanin" w:cs="IRNazanin"/>
          <w:lang w:bidi="fa-IR"/>
          <w:color w:val="111111"/>
          <w:sz w:val="28"/>
          <w:szCs w:val="28"/>
          <w:rtl/>
        </w:rPr>
        <w:t xml:space="preserve">3 - لزوم اجتناب از گناهان عملى و قلبى</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از جمله احتمالات موجود درباره «باطن الإثم» آن گناهانى است كه در درون انسان پنهان مى باشد كه مصداق روشن آن گناهان قلبى، مانند سوءظن است. نقطه مقابل آن گناهانى است كه كاملا جنبه عملى دارد (ظاهر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- 42 - 37 - 6</w:t>
      </w:r>
    </w:p>
    <w:p>
      <w:pPr>
        <w:pStyle w:val="BookText"/>
      </w:pPr>
      <w:r>
        <w:rPr>
          <w:rFonts w:ascii="IRNazanin" w:hAnsi="IRNazanin" w:eastAsia="IRNazanin" w:cs="IRNazanin"/>
          <w:lang w:bidi="fa-IR"/>
          <w:color w:val="111111"/>
          <w:sz w:val="28"/>
          <w:szCs w:val="28"/>
          <w:rtl/>
        </w:rPr>
        <w:t xml:space="preserve">6 - گناهان از ديدگاه وحى ، تقسيم پذير به گناهان كبيره و گناهان صغيره</w:t>
      </w:r>
    </w:p>
    <w:p>
      <w:pPr>
        <w:pStyle w:val="BookText"/>
      </w:pPr>
      <w:r>
        <w:rPr>
          <w:rFonts w:ascii="Amiri" w:hAnsi="Amiri" w:eastAsia="Amiri" w:cs="Amiri"/>
          <w:lang w:bidi="ar-SA"/>
          <w:color w:val="111111"/>
          <w:sz w:val="28"/>
          <w:szCs w:val="28"/>
          <w:rtl/>
        </w:rPr>
        <w:t xml:space="preserve">الذين يجتنبون كبئر الإثم</w:t>
      </w:r>
    </w:p>
    <w:p>
      <w:pPr>
        <w:pStyle w:val="Heading2"/>
      </w:pPr>
      <w:bookmarkStart w:id="366" w:name="_Toc76"/>
      <w:r>
        <w:t>75- اكراه بر گناه</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- 24 - 33 - 32،34</w:t>
      </w:r>
    </w:p>
    <w:p>
      <w:pPr>
        <w:pStyle w:val="BookText"/>
      </w:pPr>
      <w:r>
        <w:rPr>
          <w:rFonts w:ascii="Amiri" w:hAnsi="Amiri" w:eastAsia="Amiri" w:cs="Amiri"/>
          <w:lang w:bidi="ar-SA"/>
          <w:color w:val="111111"/>
          <w:sz w:val="28"/>
          <w:szCs w:val="28"/>
          <w:rtl/>
        </w:rPr>
        <w:t xml:space="preserve">32 - كنيزان وادار شده به فحشا از سوى مالكان ، مورد آمرزش و مشمول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34 - اكراه بر گناه ، عذرى قابل قبول براى سلب مسؤوليت از اكراه شدگان</w:t>
      </w:r>
    </w:p>
    <w:p>
      <w:pPr>
        <w:pStyle w:val="BookText"/>
      </w:pPr>
      <w:r>
        <w:rPr>
          <w:rFonts w:ascii="Amiri" w:hAnsi="Amiri" w:eastAsia="Amiri" w:cs="Amiri"/>
          <w:lang w:bidi="ar-SA"/>
          <w:color w:val="111111"/>
          <w:sz w:val="28"/>
          <w:szCs w:val="28"/>
          <w:rtl/>
        </w:rPr>
        <w:t xml:space="preserve">فإنّ اللّه من بعد إكرههنّ غفور رحيم</w:t>
      </w:r>
    </w:p>
    <w:p>
      <w:pPr>
        <w:pStyle w:val="Heading2"/>
      </w:pPr>
      <w:bookmarkStart w:id="367" w:name="_Toc77"/>
      <w:r>
        <w:t>76- اكراه در گناه</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- 20 - 73 - 6</w:t>
      </w:r>
    </w:p>
    <w:p>
      <w:pPr>
        <w:pStyle w:val="BookText"/>
      </w:pPr>
      <w:r>
        <w:rPr>
          <w:rFonts w:ascii="IRNazanin" w:hAnsi="IRNazanin" w:eastAsia="IRNazanin" w:cs="IRNazanin"/>
          <w:lang w:bidi="fa-IR"/>
          <w:color w:val="111111"/>
          <w:sz w:val="28"/>
          <w:szCs w:val="28"/>
          <w:rtl/>
        </w:rPr>
        <w:t xml:space="preserve">6 - گناه هرچند بدون تمايل و با اكراه صورت بگيرد ، نيازمند بخشش الهى و توبه است .</w:t>
      </w:r>
    </w:p>
    <w:p>
      <w:pPr>
        <w:pStyle w:val="BookText"/>
      </w:pPr>
      <w:r>
        <w:rPr>
          <w:rFonts w:ascii="Amiri" w:hAnsi="Amiri" w:eastAsia="Amiri" w:cs="Amiri"/>
          <w:lang w:bidi="ar-SA"/>
          <w:color w:val="111111"/>
          <w:sz w:val="28"/>
          <w:szCs w:val="28"/>
          <w:rtl/>
        </w:rPr>
        <w:t xml:space="preserve">إنّا ءامنّا ليغفر . .. و ما أكرهتنا عليه من السحر</w:t>
      </w:r>
    </w:p>
    <w:p>
      <w:pPr>
        <w:pStyle w:val="BookText"/>
      </w:pPr>
      <w:r>
        <w:rPr>
          <w:rFonts w:ascii="IRNazanin" w:hAnsi="IRNazanin" w:eastAsia="IRNazanin" w:cs="IRNazanin"/>
          <w:lang w:bidi="fa-IR"/>
          <w:color w:val="111111"/>
          <w:sz w:val="28"/>
          <w:szCs w:val="28"/>
          <w:rtl/>
        </w:rPr>
        <w:t xml:space="preserve">در كلام ساحران مؤمن هم «خطايا» نيازمند غفران دانسته شده و هم «ما أكرهتنا»; بنابراين گناه اگر چه از روى اجبار و عدم تمايل نيز باشد، نيازمند مغفرت الهى است.</w:t>
      </w:r>
    </w:p>
    <w:p>
      <w:pPr>
        <w:pStyle w:val="Heading2"/>
      </w:pPr>
      <w:bookmarkStart w:id="368" w:name="_Toc78"/>
      <w:r>
        <w:t>77- انبيا و گناه</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- 11 - 63 - 10</w:t>
      </w:r>
    </w:p>
    <w:p>
      <w:pPr>
        <w:pStyle w:val="BookText"/>
      </w:pPr>
      <w:r>
        <w:rPr>
          <w:rFonts w:ascii="IRNazanin" w:hAnsi="IRNazanin" w:eastAsia="IRNazanin" w:cs="IRNazanin"/>
          <w:lang w:bidi="fa-IR"/>
          <w:color w:val="111111"/>
          <w:sz w:val="28"/>
          <w:szCs w:val="28"/>
          <w:rtl/>
        </w:rPr>
        <w:t xml:space="preserve">10- پيامبران ، در صورت مسامحه در امر رسالت و ترك ابلاغ توحيد ، گنه كارند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6748_55716"/>
    <w:bookmarkEnd w:id="32"/>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- 27 - 11 - 6</w:t>
      </w:r>
    </w:p>
    <w:p>
      <w:pPr>
        <w:pStyle w:val="BookText"/>
      </w:pPr>
      <w:r>
        <w:rPr>
          <w:rFonts w:ascii="IRNazanin" w:hAnsi="IRNazanin" w:eastAsia="IRNazanin" w:cs="IRNazanin"/>
          <w:lang w:bidi="fa-IR"/>
          <w:color w:val="111111"/>
          <w:sz w:val="28"/>
          <w:szCs w:val="28"/>
          <w:rtl/>
        </w:rPr>
        <w:t xml:space="preserve">6 - رسولان الهى ، مبرّا از ظلم و گناه</w:t>
      </w:r>
    </w:p>
    <w:p>
      <w:pPr>
        <w:pStyle w:val="BookText"/>
      </w:pPr>
      <w:r>
        <w:rPr>
          <w:rFonts w:ascii="Amiri" w:hAnsi="Amiri" w:eastAsia="Amiri" w:cs="Amiri"/>
          <w:lang w:bidi="ar-SA"/>
          <w:color w:val="111111"/>
          <w:sz w:val="28"/>
          <w:szCs w:val="28"/>
          <w:rtl/>
        </w:rPr>
        <w:t xml:space="preserve">إنّى لايخاف لدىّ المرسلون . إلاّمن ظلم</w:t>
      </w:r>
    </w:p>
    <w:p>
      <w:pPr>
        <w:pStyle w:val="Heading2"/>
      </w:pPr>
      <w:bookmarkStart w:id="369" w:name="_Toc79"/>
      <w:r>
        <w:t>78- انتقال گناه</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- 5 - 29 - 9</w:t>
      </w:r>
    </w:p>
    <w:p>
      <w:pPr>
        <w:pStyle w:val="BookText"/>
      </w:pPr>
      <w:r>
        <w:rPr>
          <w:rFonts w:ascii="IRNazanin" w:hAnsi="IRNazanin" w:eastAsia="IRNazanin" w:cs="IRNazanin"/>
          <w:lang w:bidi="fa-IR"/>
          <w:color w:val="111111"/>
          <w:sz w:val="28"/>
          <w:szCs w:val="28"/>
          <w:rtl/>
        </w:rPr>
        <w:t xml:space="preserve">9 - گناهان آدمى ، قابل انتقال به ذمه فردى ديگر</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«تبوأ» به معناى «ترجع» است. يعنى «تو بر فرض كشتن من باز مى گردى در حالى كه گناهان مرا نيز به دوش مى كشى» و لازمه آن، گناهان هابيل بر گردن قابيل است.</w:t>
      </w:r>
    </w:p>
    <w:p>
      <w:pPr>
        <w:pStyle w:val="Heading2"/>
      </w:pPr>
      <w:bookmarkStart w:id="370" w:name="_Toc80"/>
      <w:r>
        <w:t>79- انذار از گناه</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- 46 - 12 - 17</w:t>
      </w:r>
    </w:p>
    <w:p>
      <w:pPr>
        <w:pStyle w:val="BookText"/>
      </w:pPr>
      <w:r>
        <w:rPr>
          <w:rFonts w:ascii="IRNazanin" w:hAnsi="IRNazanin" w:eastAsia="IRNazanin" w:cs="IRNazanin"/>
          <w:lang w:bidi="fa-IR"/>
          <w:color w:val="111111"/>
          <w:sz w:val="28"/>
          <w:szCs w:val="28"/>
          <w:rtl/>
        </w:rPr>
        <w:t xml:space="preserve">17- انذار هاى الهى ، متوجه كمترين گناه و ظلم و بشارت هاى او مخصوص پايداران بر طريق ارزش ها *</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IRNazanin" w:hAnsi="IRNazanin" w:eastAsia="IRNazanin" w:cs="IRNazanin"/>
          <w:lang w:bidi="fa-IR"/>
          <w:color w:val="111111"/>
          <w:sz w:val="28"/>
          <w:szCs w:val="28"/>
          <w:rtl/>
        </w:rPr>
        <w:t xml:space="preserve">خداوند، براى انذارْ صرف ظلم را كافى شمرده است; زيرا با يك ظلم عنوان «الذين ظلموا» صدق مى كند. ولى در زمينه بشارت، واژه «محسنين» را به كار برده است و اين عنوان بر كسانى صدق مى كند كه متخلق به ارزش ها باشند. آيه بعد (ثمّ استقاموا) مؤيد اين معنا است).</w:t>
      </w:r>
    </w:p>
    <w:p>
      <w:pPr>
        <w:pStyle w:val="Heading2"/>
      </w:pPr>
      <w:bookmarkStart w:id="371" w:name="_Toc81"/>
      <w:r>
        <w:t>80- اهميت اجتناب از گناه</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- 6 - 120 - 1،2،3</w:t>
      </w:r>
    </w:p>
    <w:p>
      <w:pPr>
        <w:pStyle w:val="BookText"/>
      </w:pPr>
      <w:r>
        <w:rPr>
          <w:rFonts w:ascii="IRNazanin" w:hAnsi="IRNazanin" w:eastAsia="IRNazanin" w:cs="IRNazanin"/>
          <w:lang w:bidi="fa-IR"/>
          <w:color w:val="111111"/>
          <w:sz w:val="28"/>
          <w:szCs w:val="28"/>
          <w:rtl/>
        </w:rPr>
        <w:t xml:space="preserve">1 - لزوم اجتناب از هر گناه آشكار و پنهان</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اضافه شدن «ظاهر» به «الإثم» اضافه صفت به موصوف مى تواند باشد، يعنى گناه ظاهر. «باطنه» نيز يعنى گناه پنهان.</w:t>
      </w:r>
    </w:p>
    <w:p>
      <w:pPr>
        <w:pStyle w:val="BookText"/>
      </w:pPr>
      <w:r>
        <w:rPr>
          <w:rFonts w:ascii="IRNazanin" w:hAnsi="IRNazanin" w:eastAsia="IRNazanin" w:cs="IRNazanin"/>
          <w:lang w:bidi="fa-IR"/>
          <w:color w:val="111111"/>
          <w:sz w:val="28"/>
          <w:szCs w:val="28"/>
          <w:rtl/>
        </w:rPr>
        <w:t xml:space="preserve">2 - لزوم اجتناب از همه گناهان، چه قبحش آشكار و چه نهان باشد.</w:t>
      </w:r>
    </w:p>
    <w:p>
      <w:pPr>
        <w:pStyle w:val="BookText"/>
      </w:pPr>
      <w:r>
        <w:rPr>
          <w:rFonts w:ascii="IRNazanin" w:hAnsi="IRNazanin" w:eastAsia="IRNazanin" w:cs="IRNazanin"/>
          <w:lang w:bidi="fa-IR"/>
          <w:color w:val="111111"/>
          <w:sz w:val="28"/>
          <w:szCs w:val="28"/>
          <w:rtl/>
        </w:rPr>
        <w:t xml:space="preserve">و ذروا ظهر الإثم و باطنه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6748_55717"/>
    <w:bookmarkEnd w:id="33"/>
    <w:p>
      <w:pPr>
        <w:pStyle w:val="BookText"/>
      </w:pPr>
      <w:r>
        <w:rPr>
          <w:rFonts w:ascii="IRNazanin" w:hAnsi="IRNazanin" w:eastAsia="IRNazanin" w:cs="IRNazanin"/>
          <w:lang w:bidi="fa-IR"/>
          <w:color w:val="111111"/>
          <w:sz w:val="28"/>
          <w:szCs w:val="28"/>
          <w:rtl/>
        </w:rPr>
        <w:t xml:space="preserve">«ظاهر الإثم» مى تواند صفت براى محذوف باشد. در اين صورت معنى جمله چنين مى شود: «ذروا عصيانا ظاهر الإثم و باطنه».</w:t>
      </w:r>
    </w:p>
    <w:p>
      <w:pPr>
        <w:pStyle w:val="BookText"/>
      </w:pPr>
      <w:r>
        <w:rPr>
          <w:rFonts w:ascii="IRNazanin" w:hAnsi="IRNazanin" w:eastAsia="IRNazanin" w:cs="IRNazanin"/>
          <w:lang w:bidi="fa-IR"/>
          <w:color w:val="111111"/>
          <w:sz w:val="28"/>
          <w:szCs w:val="28"/>
          <w:rtl/>
        </w:rPr>
        <w:t xml:space="preserve">3 - لزوم اجتناب از گناهان عملى و قلبى</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از جمله احتمالات موجود درباره «باطن الإثم» آن گناهانى است كه در درون انسان پنهان مى باشد كه مصداق روشن آن گناهان قلبى، مانند سوءظن است. نقطه مقابل آن گناهانى است كه كاملا جنبه عملى دارد (ظاهر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- 17 - 32 - 3</w:t>
      </w:r>
    </w:p>
    <w:p>
      <w:pPr>
        <w:pStyle w:val="BookText"/>
      </w:pPr>
      <w:r>
        <w:rPr>
          <w:rFonts w:ascii="IRNazanin" w:hAnsi="IRNazanin" w:eastAsia="IRNazanin" w:cs="IRNazanin"/>
          <w:lang w:bidi="fa-IR"/>
          <w:color w:val="111111"/>
          <w:sz w:val="28"/>
          <w:szCs w:val="28"/>
          <w:rtl/>
        </w:rPr>
        <w:t xml:space="preserve">3- لزوم اجتناب انسان از زمينه هاى ابتلا به فحشا و گناهان بسيار زشت و بد فرجام</w:t>
      </w:r>
    </w:p>
    <w:p>
      <w:pPr>
        <w:pStyle w:val="BookText"/>
      </w:pPr>
      <w:r>
        <w:rPr>
          <w:rFonts w:ascii="Amiri" w:hAnsi="Amiri" w:eastAsia="Amiri" w:cs="Amiri"/>
          <w:lang w:bidi="ar-SA"/>
          <w:color w:val="111111"/>
          <w:sz w:val="28"/>
          <w:szCs w:val="28"/>
          <w:rtl/>
        </w:rPr>
        <w:t xml:space="preserve">و لاتقربوا الزنى إنه كان فحشة و ساء سبيلاً</w:t>
      </w:r>
    </w:p>
    <w:p>
      <w:pPr>
        <w:pStyle w:val="BookText"/>
      </w:pPr>
      <w:r>
        <w:rPr>
          <w:rFonts w:ascii="IRNazanin" w:hAnsi="IRNazanin" w:eastAsia="IRNazanin" w:cs="IRNazanin"/>
          <w:lang w:bidi="fa-IR"/>
          <w:color w:val="111111"/>
          <w:sz w:val="28"/>
          <w:szCs w:val="28"/>
          <w:rtl/>
        </w:rPr>
        <w:t xml:space="preserve">جمله «إنه كان فاحشة و . ..» تعليل براى نهى «لاتقربوا» است; يعنى، زنا چون فحشا و بد عاقبت است، لازم الاجتناب است، پس بايد از فحشا و هر گناهى كه عاقبت سوء دارد،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- 36 - 45 - 7</w:t>
      </w:r>
    </w:p>
    <w:p>
      <w:pPr>
        <w:pStyle w:val="BookText"/>
      </w:pPr>
      <w:r>
        <w:rPr>
          <w:rFonts w:ascii="Amiri" w:hAnsi="Amiri" w:eastAsia="Amiri" w:cs="Amiri"/>
          <w:lang w:bidi="ar-SA"/>
          <w:color w:val="111111"/>
          <w:sz w:val="28"/>
          <w:szCs w:val="28"/>
          <w:rtl/>
        </w:rPr>
        <w:t xml:space="preserve">7 - « عن أبى عبداللّه ( ع ) قال : معناه إتّقوا ما بين أيديكم من الذنوب و ما خلفكم من العقوبة ;</w:t>
      </w:r>
    </w:p>
    <w:p>
      <w:pPr>
        <w:pStyle w:val="BookText"/>
      </w:pPr>
      <w:r>
        <w:rPr>
          <w:rFonts w:ascii="IRNazanin" w:hAnsi="IRNazanin" w:eastAsia="IRNazanin" w:cs="IRNazanin"/>
          <w:lang w:bidi="fa-IR"/>
          <w:color w:val="111111"/>
          <w:sz w:val="28"/>
          <w:szCs w:val="28"/>
          <w:rtl/>
        </w:rPr>
        <w:t xml:space="preserve">از امام صادق(ع) روايت شده كه فرمود: معناى «و إذا قيل لهم اتّقوا ما بين أيديكم و ما خلفكم» اين است كه بپرهيزيد از گناهانى كه در پيش رو داريد و از كيفرهايى كه به دنبال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- 83 - 15 - 3</w:t>
      </w:r>
    </w:p>
    <w:p>
      <w:pPr>
        <w:pStyle w:val="BookText"/>
      </w:pPr>
      <w:r>
        <w:rPr>
          <w:rFonts w:ascii="IRNazanin" w:hAnsi="IRNazanin" w:eastAsia="IRNazanin" w:cs="IRNazanin"/>
          <w:lang w:bidi="fa-IR"/>
          <w:color w:val="111111"/>
          <w:sz w:val="28"/>
          <w:szCs w:val="28"/>
          <w:rtl/>
        </w:rPr>
        <w:t xml:space="preserve">3 - لزوم مراقبت از قلب و پرهيز از چركين ساختن آن با گناه</w:t>
      </w:r>
    </w:p>
    <w:p>
      <w:pPr>
        <w:pStyle w:val="BookText"/>
      </w:pPr>
      <w:r>
        <w:rPr>
          <w:rFonts w:ascii="Amiri" w:hAnsi="Amiri" w:eastAsia="Amiri" w:cs="Amiri"/>
          <w:lang w:bidi="ar-SA"/>
          <w:color w:val="111111"/>
          <w:sz w:val="28"/>
          <w:szCs w:val="28"/>
          <w:rtl/>
        </w:rPr>
        <w:t xml:space="preserve">ران على قلوبهم ما كانوا يكسبون . كلاّ</w:t>
      </w:r>
    </w:p>
    <w:p>
      <w:pPr>
        <w:pStyle w:val="Heading2"/>
      </w:pPr>
      <w:bookmarkStart w:id="372" w:name="_Toc82"/>
      <w:r>
        <w:t>81- اهميت اجتناب از محل گناه</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- 12 - 25 - 3</w:t>
      </w:r>
    </w:p>
    <w:p>
      <w:pPr>
        <w:pStyle w:val="BookText"/>
      </w:pPr>
      <w:r>
        <w:rPr>
          <w:rFonts w:ascii="IRNazanin" w:hAnsi="IRNazanin" w:eastAsia="IRNazanin" w:cs="IRNazanin"/>
          <w:lang w:bidi="fa-IR"/>
          <w:color w:val="111111"/>
          <w:sz w:val="28"/>
          <w:szCs w:val="28"/>
          <w:rtl/>
        </w:rPr>
        <w:t xml:space="preserve">3- ضرورت تلاش براى خروج از محيط معصيت براى آلوده نشدن به گناه</w:t>
      </w:r>
    </w:p>
    <w:p>
      <w:pPr>
        <w:pStyle w:val="BookText"/>
      </w:pPr>
      <w:r>
        <w:rPr>
          <w:rFonts w:ascii="IRNazanin" w:hAnsi="IRNazanin" w:eastAsia="IRNazanin" w:cs="IRNazanin"/>
          <w:lang w:bidi="fa-IR"/>
          <w:color w:val="111111"/>
          <w:sz w:val="28"/>
          <w:szCs w:val="28"/>
          <w:rtl/>
        </w:rPr>
        <w:t xml:space="preserve">واستبقا الباب</w:t>
      </w:r>
    </w:p>
    <w:p>
      <w:pPr>
        <w:pStyle w:val="Heading2"/>
      </w:pPr>
      <w:bookmarkStart w:id="373" w:name="_Toc83"/>
      <w:r>
        <w:t>82- اهميت اجتناب از مقدمات گناه</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- 17 - 32 - 3</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6748_55718"/>
    <w:bookmarkEnd w:id="34"/>
    <w:p>
      <w:pPr>
        <w:pStyle w:val="BookText"/>
      </w:pPr>
      <w:r>
        <w:rPr>
          <w:rFonts w:ascii="IRNazanin" w:hAnsi="IRNazanin" w:eastAsia="IRNazanin" w:cs="IRNazanin"/>
          <w:lang w:bidi="fa-IR"/>
          <w:color w:val="111111"/>
          <w:sz w:val="28"/>
          <w:szCs w:val="28"/>
          <w:rtl/>
        </w:rPr>
        <w:t xml:space="preserve">3- لزوم اجتناب انسان از زمينه هاى ابتلا به فحشا و گناهان بسيار زشت و بد فرجام</w:t>
      </w:r>
    </w:p>
    <w:p>
      <w:pPr>
        <w:pStyle w:val="BookText"/>
      </w:pPr>
      <w:r>
        <w:rPr>
          <w:rFonts w:ascii="Amiri" w:hAnsi="Amiri" w:eastAsia="Amiri" w:cs="Amiri"/>
          <w:lang w:bidi="ar-SA"/>
          <w:color w:val="111111"/>
          <w:sz w:val="28"/>
          <w:szCs w:val="28"/>
          <w:rtl/>
        </w:rPr>
        <w:t xml:space="preserve">و لاتقربوا الزنى إنه كان فحشة و ساء سبيلاً</w:t>
      </w:r>
    </w:p>
    <w:p>
      <w:pPr>
        <w:pStyle w:val="BookText"/>
      </w:pPr>
      <w:r>
        <w:rPr>
          <w:rFonts w:ascii="IRNazanin" w:hAnsi="IRNazanin" w:eastAsia="IRNazanin" w:cs="IRNazanin"/>
          <w:lang w:bidi="fa-IR"/>
          <w:color w:val="111111"/>
          <w:sz w:val="28"/>
          <w:szCs w:val="28"/>
          <w:rtl/>
        </w:rPr>
        <w:t xml:space="preserve">جمله «إنه كان فاحشة و . ..» تعليل براى نهى «لاتقربوا» است; يعنى، زنا چون فحشا و بد عاقبت است، لازم الاجتناب است، پس بايد از فحشا و هر گناهى كه عاقبت سوء دارد، پرهيز كرد.</w:t>
      </w:r>
    </w:p>
    <w:p>
      <w:pPr>
        <w:pStyle w:val="Heading2"/>
      </w:pPr>
      <w:bookmarkStart w:id="374" w:name="_Toc84"/>
      <w:r>
        <w:t>83- اهميت ترك گناه</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- 12 - 23 - 23</w:t>
      </w:r>
    </w:p>
    <w:p>
      <w:pPr>
        <w:pStyle w:val="BookText"/>
      </w:pPr>
      <w:r>
        <w:rPr>
          <w:rFonts w:ascii="IRNazanin" w:hAnsi="IRNazanin" w:eastAsia="IRNazanin" w:cs="IRNazanin"/>
          <w:lang w:bidi="fa-IR"/>
          <w:color w:val="111111"/>
          <w:sz w:val="28"/>
          <w:szCs w:val="28"/>
          <w:rtl/>
        </w:rPr>
        <w:t xml:space="preserve">23- انسان ، نبايد به بهانه سپاس از مردمان و پاسخ گويى به اكرام آنان ، خداوند را معصيت كند .</w:t>
      </w:r>
    </w:p>
    <w:p>
      <w:pPr>
        <w:pStyle w:val="BookText"/>
      </w:pPr>
      <w:r>
        <w:rPr>
          <w:rFonts w:ascii="Amiri" w:hAnsi="Amiri" w:eastAsia="Amiri" w:cs="Amiri"/>
          <w:lang w:bidi="ar-SA"/>
          <w:color w:val="111111"/>
          <w:sz w:val="28"/>
          <w:szCs w:val="28"/>
          <w:rtl/>
        </w:rPr>
        <w:t xml:space="preserve">أكرمى مثويه . .. قال معاذ الله إنه ربى</w:t>
      </w:r>
    </w:p>
    <w:p>
      <w:pPr>
        <w:pStyle w:val="Heading2"/>
      </w:pPr>
      <w:bookmarkStart w:id="375" w:name="_Toc85"/>
      <w:r>
        <w:t>84- اهميت تكفير گناه</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- 48 - 5 - 16</w:t>
      </w:r>
    </w:p>
    <w:p>
      <w:pPr>
        <w:pStyle w:val="BookText"/>
      </w:pPr>
      <w:r>
        <w:rPr>
          <w:rFonts w:ascii="IRNazanin" w:hAnsi="IRNazanin" w:eastAsia="IRNazanin" w:cs="IRNazanin"/>
          <w:lang w:bidi="fa-IR"/>
          <w:color w:val="111111"/>
          <w:sz w:val="28"/>
          <w:szCs w:val="28"/>
          <w:rtl/>
        </w:rPr>
        <w:t xml:space="preserve">16 - ره يابى به بهشت جاودان و زودوده شدن گناهان ، رستگارى بزرگ و حقيقى در بينش الهى</w:t>
      </w:r>
    </w:p>
    <w:p>
      <w:pPr>
        <w:pStyle w:val="BookText"/>
      </w:pPr>
      <w:r>
        <w:rPr>
          <w:rFonts w:ascii="Amiri" w:hAnsi="Amiri" w:eastAsia="Amiri" w:cs="Amiri"/>
          <w:lang w:bidi="ar-SA"/>
          <w:color w:val="111111"/>
          <w:sz w:val="28"/>
          <w:szCs w:val="28"/>
          <w:rtl/>
        </w:rPr>
        <w:t xml:space="preserve">و كان ذلك عند اللّه فوزًا عظيمًا</w:t>
      </w:r>
    </w:p>
    <w:p>
      <w:pPr>
        <w:pStyle w:val="Heading2"/>
      </w:pPr>
      <w:bookmarkStart w:id="376" w:name="_Toc86"/>
      <w:r>
        <w:t>85- بدترين گناه</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- 42 - 37 - 8</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 با اين كه «كبائر الإثم» شامل فواحش نيز مى شود - نشانگر شدت زشتى و قبح آن در پيشگاه خداوند است. گفتنى است كه تعبير «فاحشه» از زنا و لواط در مواضع ديگر قرآن، قرينه بر اين است كه از مصاديق مورد نظر «الفواحش» زنا و لواط مى باشد.</w:t>
      </w:r>
    </w:p>
    <w:p>
      <w:pPr>
        <w:pStyle w:val="Heading2"/>
      </w:pPr>
      <w:bookmarkStart w:id="377" w:name="_Toc87"/>
      <w:r>
        <w:t>86- بزرگترين گناه</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6748_55719"/>
    <w:bookmarkEnd w:id="35"/>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- 52 - 11 - 4</w:t>
      </w:r>
    </w:p>
    <w:p>
      <w:pPr>
        <w:pStyle w:val="BookText"/>
      </w:pPr>
      <w:r>
        <w:rPr>
          <w:rFonts w:ascii="IRNazanin" w:hAnsi="IRNazanin" w:eastAsia="IRNazanin" w:cs="IRNazanin"/>
          <w:lang w:bidi="fa-IR"/>
          <w:color w:val="111111"/>
          <w:sz w:val="28"/>
          <w:szCs w:val="28"/>
          <w:rtl/>
        </w:rPr>
        <w:t xml:space="preserve">4 - تكذيب قيامت ، بزرگ ترين جرم محكومان دادگاه رستاخيز</w:t>
      </w:r>
    </w:p>
    <w:p>
      <w:pPr>
        <w:pStyle w:val="BookText"/>
      </w:pPr>
      <w:r>
        <w:rPr>
          <w:rFonts w:ascii="Amiri" w:hAnsi="Amiri" w:eastAsia="Amiri" w:cs="Amiri"/>
          <w:lang w:bidi="ar-SA"/>
          <w:color w:val="111111"/>
          <w:sz w:val="28"/>
          <w:szCs w:val="28"/>
          <w:rtl/>
        </w:rPr>
        <w:t xml:space="preserve">فويل يومئذ للمكذّبين</w:t>
      </w:r>
    </w:p>
    <w:p>
      <w:pPr>
        <w:pStyle w:val="BookText"/>
      </w:pPr>
      <w:r>
        <w:rPr>
          <w:rFonts w:ascii="Amiri" w:hAnsi="Amiri" w:eastAsia="Amiri" w:cs="Amiri"/>
          <w:lang w:bidi="ar-SA"/>
          <w:color w:val="111111"/>
          <w:sz w:val="28"/>
          <w:szCs w:val="28"/>
          <w:rtl/>
        </w:rPr>
        <w:t xml:space="preserve">از اين كه تنها وصفى كه براى محكومان روز قيامت آورده شده، عنوان «تكذيب قيامت» است، مطلب بالا استفاده مى شود.</w:t>
      </w:r>
    </w:p>
    <w:p>
      <w:pPr>
        <w:pStyle w:val="Heading2"/>
      </w:pPr>
      <w:bookmarkStart w:id="378" w:name="_Toc88"/>
      <w:r>
        <w:t>87- بندگان خدا و گناه</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- 25 - 68 - 7</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pStyle w:val="Heading2"/>
      </w:pPr>
      <w:bookmarkStart w:id="379" w:name="_Toc89"/>
      <w:r>
        <w:t>88- پاداش اجتناب از گناه</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- 4 - 31 - 11،14</w:t>
      </w:r>
    </w:p>
    <w:p>
      <w:pPr>
        <w:pStyle w:val="BookText"/>
      </w:pPr>
      <w:r>
        <w:rPr>
          <w:rFonts w:ascii="IRNazanin" w:hAnsi="IRNazanin" w:eastAsia="IRNazanin" w:cs="IRNazanin"/>
          <w:lang w:bidi="fa-IR"/>
          <w:color w:val="111111"/>
          <w:sz w:val="28"/>
          <w:szCs w:val="28"/>
          <w:rtl/>
        </w:rPr>
        <w:t xml:space="preserve">11 - سراى اخروى پرهيزكنندگان از گناهان كبيره ، جايگاهى گرانمايه و با شرافت</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IRNazanin" w:hAnsi="IRNazanin" w:eastAsia="IRNazanin" w:cs="IRNazanin"/>
          <w:lang w:bidi="fa-IR"/>
          <w:color w:val="111111"/>
          <w:sz w:val="28"/>
          <w:szCs w:val="28"/>
          <w:rtl/>
        </w:rPr>
        <w:t xml:space="preserve">14 - بهشت ، پيامد پاكى و پيراستگى از گناهان صغيره و كبيره</w:t>
      </w:r>
    </w:p>
    <w:p>
      <w:pPr>
        <w:pStyle w:val="BookText"/>
      </w:pPr>
      <w:r>
        <w:rPr>
          <w:rFonts w:ascii="Amiri" w:hAnsi="Amiri" w:eastAsia="Amiri" w:cs="Amiri"/>
          <w:lang w:bidi="ar-SA"/>
          <w:color w:val="111111"/>
          <w:sz w:val="28"/>
          <w:szCs w:val="28"/>
          <w:rtl/>
        </w:rPr>
        <w:t xml:space="preserve">ان تجتنبوا . .. 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خلدين فيها و ذلك جزاء من تزكّى</w:t>
      </w:r>
    </w:p>
    <w:p>
      <w:pPr>
        <w:pStyle w:val="Heading2"/>
      </w:pPr>
      <w:bookmarkStart w:id="380" w:name="_Toc90"/>
      <w:r>
        <w:t>89- پاكى از گناه</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- 2 - 174 - 14</w:t>
      </w:r>
    </w:p>
    <w:p>
      <w:pPr>
        <w:pStyle w:val="BookText"/>
      </w:pPr>
      <w:r>
        <w:rPr>
          <w:rFonts w:ascii="IRNazanin" w:hAnsi="IRNazanin" w:eastAsia="IRNazanin" w:cs="IRNazanin"/>
          <w:lang w:bidi="fa-IR"/>
          <w:color w:val="111111"/>
          <w:sz w:val="28"/>
          <w:szCs w:val="28"/>
          <w:rtl/>
        </w:rPr>
        <w:t xml:space="preserve">14 - خداوند ، كتمان كنندگان حقايق كتاب هاى آسمانى را از گناهان و آلودگى ها پاك نخواهد كرد .</w:t>
      </w:r>
    </w:p>
    <w:p>
      <w:pPr>
        <w:pStyle w:val="BookText"/>
      </w:pPr>
      <w:r>
        <w:rPr>
          <w:rFonts w:ascii="Amiri" w:hAnsi="Amiri" w:eastAsia="Amiri" w:cs="Amiri"/>
          <w:lang w:bidi="ar-SA"/>
          <w:color w:val="111111"/>
          <w:sz w:val="28"/>
          <w:szCs w:val="28"/>
          <w:rtl/>
        </w:rPr>
        <w:t xml:space="preserve">إن الذين يكتمون ما أنزل اللّه . .. لايزكيهم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6748_55720"/>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- 5 - 12 - 25</w:t>
      </w:r>
    </w:p>
    <w:p>
      <w:pPr>
        <w:pStyle w:val="BookText"/>
      </w:pPr>
      <w:r>
        <w:rPr>
          <w:rFonts w:ascii="IRNazanin" w:hAnsi="IRNazanin" w:eastAsia="IRNazanin" w:cs="IRNazanin"/>
          <w:lang w:bidi="fa-IR"/>
          <w:color w:val="111111"/>
          <w:sz w:val="28"/>
          <w:szCs w:val="28"/>
          <w:rtl/>
        </w:rPr>
        <w:t xml:space="preserve">25 - ورود به بهشت در گرو پاك بودن از گناهان است .</w:t>
      </w:r>
    </w:p>
    <w:p>
      <w:pPr>
        <w:pStyle w:val="BookText"/>
      </w:pPr>
      <w:r>
        <w:rPr>
          <w:rFonts w:ascii="Amiri" w:hAnsi="Amiri" w:eastAsia="Amiri" w:cs="Amiri"/>
          <w:lang w:bidi="ar-SA"/>
          <w:color w:val="111111"/>
          <w:sz w:val="28"/>
          <w:szCs w:val="28"/>
          <w:rtl/>
        </w:rPr>
        <w:t xml:space="preserve">لاكفرن عنكم سياتكم و لادخلنكم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- 5 - 18 - 10</w:t>
      </w:r>
    </w:p>
    <w:p>
      <w:pPr>
        <w:pStyle w:val="BookText"/>
      </w:pPr>
      <w:r>
        <w:rPr>
          <w:rFonts w:ascii="IRNazanin" w:hAnsi="IRNazanin" w:eastAsia="IRNazanin" w:cs="IRNazanin"/>
          <w:lang w:bidi="fa-IR"/>
          <w:color w:val="111111"/>
          <w:sz w:val="28"/>
          <w:szCs w:val="28"/>
          <w:rtl/>
        </w:rPr>
        <w:t xml:space="preserve">10 - عاشقان خدا و شيفتگان به او ، وارسته از آلودگى به گناه</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Heading2"/>
      </w:pPr>
      <w:bookmarkStart w:id="381" w:name="_Toc91"/>
      <w:r>
        <w:t>90- پشيمانى از گناه</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- 2 - 161 - 4</w:t>
      </w:r>
    </w:p>
    <w:p>
      <w:pPr>
        <w:pStyle w:val="BookText"/>
      </w:pPr>
      <w:r>
        <w:rPr>
          <w:rFonts w:ascii="IRNazanin" w:hAnsi="IRNazanin" w:eastAsia="IRNazanin" w:cs="IRNazanin"/>
          <w:lang w:bidi="fa-IR"/>
          <w:color w:val="111111"/>
          <w:sz w:val="28"/>
          <w:szCs w:val="28"/>
          <w:rtl/>
        </w:rPr>
        <w:t xml:space="preserve">4 - توبه و پشيمانى از گناه ، پس از مرگ پذيرفته نخواهد شد و اثرى بر آن مترتب نخواهد بود .</w:t>
      </w:r>
    </w:p>
    <w:p>
      <w:pPr>
        <w:pStyle w:val="BookText"/>
      </w:pPr>
      <w:r>
        <w:rPr>
          <w:rFonts w:ascii="Amiri" w:hAnsi="Amiri" w:eastAsia="Amiri" w:cs="Amiri"/>
          <w:lang w:bidi="ar-SA"/>
          <w:color w:val="111111"/>
          <w:sz w:val="28"/>
          <w:szCs w:val="28"/>
          <w:rtl/>
        </w:rPr>
        <w:t xml:space="preserve">إلا الذين تابوا . .. إن الذين كفروا و ماتوا و هم كفار أولئك عليهم لعنة اللّه</w:t>
      </w:r>
    </w:p>
    <w:p>
      <w:pPr>
        <w:pStyle w:val="BookText"/>
      </w:pPr>
      <w:r>
        <w:rPr>
          <w:rFonts w:ascii="IRNazanin" w:hAnsi="IRNazanin" w:eastAsia="IRNazanin" w:cs="IRNazanin"/>
          <w:lang w:bidi="fa-IR"/>
          <w:color w:val="111111"/>
          <w:sz w:val="28"/>
          <w:szCs w:val="28"/>
          <w:rtl/>
        </w:rPr>
        <w:t xml:space="preserve">تقييد «كفروا» با جمله (و ماتوا و هم كفار) بيان پايان مهلت زمان پذيرش توبه است; يعنى، پس از مرگ پشيمانى سودبخش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- 3 - 136 - 2</w:t>
      </w:r>
    </w:p>
    <w:p>
      <w:pPr>
        <w:pStyle w:val="BookText"/>
      </w:pPr>
      <w:r>
        <w:rPr>
          <w:rFonts w:ascii="IRNazanin" w:hAnsi="IRNazanin" w:eastAsia="IRNazanin" w:cs="IRNazanin"/>
          <w:lang w:bidi="fa-IR"/>
          <w:color w:val="111111"/>
          <w:sz w:val="28"/>
          <w:szCs w:val="28"/>
          <w:rtl/>
        </w:rPr>
        <w:t xml:space="preserve">2 - آنان كه پشيمان از كرده هاى ناشايست و ستم بر خويش هستند و اصرارى بر گناهان ندارند ، بهره مند از آمرزش الهى و بهشت جاودانه خواهند بود .</w:t>
      </w:r>
    </w:p>
    <w:p>
      <w:pPr>
        <w:pStyle w:val="BookText"/>
      </w:pPr>
      <w:r>
        <w:rPr>
          <w:rFonts w:ascii="Amiri" w:hAnsi="Amiri" w:eastAsia="Amiri" w:cs="Amiri"/>
          <w:lang w:bidi="ar-SA"/>
          <w:color w:val="111111"/>
          <w:sz w:val="28"/>
          <w:szCs w:val="28"/>
          <w:rtl/>
        </w:rPr>
        <w:t xml:space="preserve">و الّذين اذا فعلوا . .. اولئك جزآؤهم مغفرة من ربّهم و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- 5 - 101 - 14</w:t>
      </w:r>
    </w:p>
    <w:p>
      <w:pPr>
        <w:pStyle w:val="BookText"/>
      </w:pPr>
      <w:r>
        <w:rPr>
          <w:rFonts w:ascii="IRNazanin" w:hAnsi="IRNazanin" w:eastAsia="IRNazanin" w:cs="IRNazanin"/>
          <w:lang w:bidi="fa-IR"/>
          <w:color w:val="111111"/>
          <w:sz w:val="28"/>
          <w:szCs w:val="28"/>
          <w:rtl/>
        </w:rPr>
        <w:t xml:space="preserve">14 - خداوند بردبار با بندگان ، و فرصت دهنده به ايشان براى بازگشت از خطا هاى خويش *</w:t>
      </w:r>
    </w:p>
    <w:p>
      <w:pPr>
        <w:pStyle w:val="BookText"/>
      </w:pPr>
      <w:r>
        <w:rPr>
          <w:rFonts w:ascii="Amiri" w:hAnsi="Amiri" w:eastAsia="Amiri" w:cs="Amiri"/>
          <w:lang w:bidi="ar-SA"/>
          <w:color w:val="111111"/>
          <w:sz w:val="28"/>
          <w:szCs w:val="28"/>
          <w:rtl/>
        </w:rPr>
        <w:t xml:space="preserve">و اللّه غفور حليم</w:t>
      </w:r>
    </w:p>
    <w:p>
      <w:pPr>
        <w:pStyle w:val="BookText"/>
      </w:pPr>
      <w:r>
        <w:rPr>
          <w:rFonts w:ascii="IRNazanin" w:hAnsi="IRNazanin" w:eastAsia="IRNazanin" w:cs="IRNazanin"/>
          <w:lang w:bidi="fa-IR"/>
          <w:color w:val="111111"/>
          <w:sz w:val="28"/>
          <w:szCs w:val="28"/>
          <w:rtl/>
        </w:rPr>
        <w:t xml:space="preserve">برداشت فوق از ارتباط بين «غفور» و «حليم» به دست مى آيد يعنى خداوند سريعاً گنهكاران را مؤاخذه نخواهد كرد بلكه به آنان فرصت خواهد داد تا زمينه هاى جلب مغفرت الهى را براى خويش فراهم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 برادران يوسف در حضور او به گناه و خطاى خويش اعتراف نموده و از رفتار گذشته خود اظهار ندامت كردند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6748_55721"/>
    <w:bookmarkEnd w:id="37"/>
    <w:p>
      <w:pPr>
        <w:pStyle w:val="BookText"/>
      </w:pPr>
      <w:r>
        <w:rPr>
          <w:rFonts w:ascii="Amiri" w:hAnsi="Amiri" w:eastAsia="Amiri" w:cs="Amiri"/>
          <w:lang w:bidi="ar-SA"/>
          <w:color w:val="111111"/>
          <w:sz w:val="28"/>
          <w:szCs w:val="28"/>
          <w:rtl/>
        </w:rPr>
        <w:t xml:space="preserve">و إن كنّا لخطئين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- 16 - 119 - 6</w:t>
      </w:r>
    </w:p>
    <w:p>
      <w:pPr>
        <w:pStyle w:val="BookText"/>
      </w:pPr>
      <w:r>
        <w:rPr>
          <w:rFonts w:ascii="IRNazanin" w:hAnsi="IRNazanin" w:eastAsia="IRNazanin" w:cs="IRNazanin"/>
          <w:lang w:bidi="fa-IR"/>
          <w:color w:val="111111"/>
          <w:sz w:val="28"/>
          <w:szCs w:val="28"/>
          <w:rtl/>
        </w:rPr>
        <w:t xml:space="preserve">6- اصلاح خطا هاى گذشته و گرايش به صلاح عملى ، نشانگر توبه واقعى و شرط پذيرش آن است .</w:t>
      </w:r>
    </w:p>
    <w:p>
      <w:pPr>
        <w:pStyle w:val="BookText"/>
      </w:pPr>
      <w:r>
        <w:rPr>
          <w:rFonts w:ascii="Amiri" w:hAnsi="Amiri" w:eastAsia="Amiri" w:cs="Amiri"/>
          <w:lang w:bidi="ar-SA"/>
          <w:color w:val="111111"/>
          <w:sz w:val="28"/>
          <w:szCs w:val="28"/>
          <w:rtl/>
        </w:rPr>
        <w:t xml:space="preserve">ثمّ تابوا من بعد ذلك و أصلحوا إن ربّك من بعدها لغفور رحيم</w:t>
      </w:r>
    </w:p>
    <w:p>
      <w:pPr>
        <w:pStyle w:val="BookText"/>
      </w:pPr>
      <w:r>
        <w:rPr>
          <w:rFonts w:ascii="IRNazanin" w:hAnsi="IRNazanin" w:eastAsia="IRNazanin" w:cs="IRNazanin"/>
          <w:lang w:bidi="fa-IR"/>
          <w:color w:val="111111"/>
          <w:sz w:val="28"/>
          <w:szCs w:val="28"/>
          <w:rtl/>
        </w:rPr>
        <w:t xml:space="preserve">برداشت فوق به خاطر اين است كه متعلق و مفعول «أصلحوا» ذكر نشده است، ولى به قرينه جمله پيشين (للذين عملوا السوء . ..) - كه سخن از خطا و زشت كارى به ميان آورده است - مقصود از آن، اصلاح وضع گذشته و رويكرد به صلاح است.</w:t>
      </w:r>
    </w:p>
    <w:p>
      <w:pPr>
        <w:pStyle w:val="Heading2"/>
      </w:pPr>
      <w:bookmarkStart w:id="382" w:name="_Toc92"/>
      <w:r>
        <w:t>91- پليدى گناه</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- 41 - 27 - 8</w:t>
      </w:r>
    </w:p>
    <w:p>
      <w:pPr>
        <w:pStyle w:val="BookText"/>
      </w:pPr>
      <w:r>
        <w:rPr>
          <w:rFonts w:ascii="IRNazanin" w:hAnsi="IRNazanin" w:eastAsia="IRNazanin" w:cs="IRNazanin"/>
          <w:lang w:bidi="fa-IR"/>
          <w:color w:val="111111"/>
          <w:sz w:val="28"/>
          <w:szCs w:val="28"/>
          <w:rtl/>
        </w:rPr>
        <w:t xml:space="preserve">8 - گناهان ، داراى مراتب متفاوت از حيث زشتى وناپسندى</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- 42 - 37 - 7</w:t>
      </w:r>
    </w:p>
    <w:p>
      <w:pPr>
        <w:pStyle w:val="BookText"/>
      </w:pPr>
      <w:r>
        <w:rPr>
          <w:rFonts w:ascii="IRNazanin" w:hAnsi="IRNazanin" w:eastAsia="IRNazanin" w:cs="IRNazanin"/>
          <w:lang w:bidi="fa-IR"/>
          <w:color w:val="111111"/>
          <w:sz w:val="28"/>
          <w:szCs w:val="28"/>
          <w:rtl/>
        </w:rPr>
        <w:t xml:space="preserve">7 - گناه ، هر چند كوچك و حقير باشد ، از ديدگاه وحى بزرگ و قبيح است . *</w:t>
      </w:r>
    </w:p>
    <w:p>
      <w:pPr>
        <w:pStyle w:val="BookText"/>
      </w:pPr>
      <w:r>
        <w:rPr>
          <w:rFonts w:ascii="Amiri" w:hAnsi="Amiri" w:eastAsia="Amiri" w:cs="Amiri"/>
          <w:lang w:bidi="ar-SA"/>
          <w:color w:val="111111"/>
          <w:sz w:val="28"/>
          <w:szCs w:val="28"/>
          <w:rtl/>
        </w:rPr>
        <w:t xml:space="preserve">يجتنبون كبئر الإثم</w:t>
      </w:r>
    </w:p>
    <w:p>
      <w:pPr>
        <w:pStyle w:val="BookText"/>
      </w:pPr>
      <w:r>
        <w:rPr>
          <w:rFonts w:ascii="Amiri" w:hAnsi="Amiri" w:eastAsia="Amiri" w:cs="Amiri"/>
          <w:lang w:bidi="ar-SA"/>
          <w:color w:val="111111"/>
          <w:sz w:val="28"/>
          <w:szCs w:val="28"/>
          <w:rtl/>
        </w:rPr>
        <w:t xml:space="preserve">با توجه به اضافه صفت (كبائر) به موصوف (الإثم)،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- 68 - 35 - 4</w:t>
      </w:r>
    </w:p>
    <w:p>
      <w:pPr>
        <w:pStyle w:val="BookText"/>
      </w:pPr>
      <w:r>
        <w:rPr>
          <w:rFonts w:ascii="IRNazanin" w:hAnsi="IRNazanin" w:eastAsia="IRNazanin" w:cs="IRNazanin"/>
          <w:lang w:bidi="fa-IR"/>
          <w:color w:val="111111"/>
          <w:sz w:val="28"/>
          <w:szCs w:val="28"/>
          <w:rtl/>
        </w:rPr>
        <w:t xml:space="preserve">4 - اسلام و تسليم خدا بودن ، از ملاك هاى برترى و ارزشمندى و جرم و تبه كارى از معيار هاى پستى و ضدارزشى براى انسان ها است .</w:t>
      </w:r>
    </w:p>
    <w:p>
      <w:pPr>
        <w:pStyle w:val="BookText"/>
      </w:pPr>
      <w:r>
        <w:rPr>
          <w:rFonts w:ascii="Amiri" w:hAnsi="Amiri" w:eastAsia="Amiri" w:cs="Amiri"/>
          <w:lang w:bidi="ar-SA"/>
          <w:color w:val="111111"/>
          <w:sz w:val="28"/>
          <w:szCs w:val="28"/>
          <w:rtl/>
        </w:rPr>
        <w:t xml:space="preserve">أفنجعل المسلمين كالمجرمين</w:t>
      </w:r>
    </w:p>
    <w:p>
      <w:pPr>
        <w:pStyle w:val="Heading2"/>
      </w:pPr>
      <w:bookmarkStart w:id="383" w:name="_Toc93"/>
      <w:r>
        <w:t>92- تبرى از گناه</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- 11 - 35 - 7</w:t>
      </w:r>
    </w:p>
    <w:p>
      <w:pPr>
        <w:pStyle w:val="BookText"/>
      </w:pPr>
      <w:r>
        <w:rPr>
          <w:rFonts w:ascii="IRNazanin" w:hAnsi="IRNazanin" w:eastAsia="IRNazanin" w:cs="IRNazanin"/>
          <w:lang w:bidi="fa-IR"/>
          <w:color w:val="111111"/>
          <w:sz w:val="28"/>
          <w:szCs w:val="28"/>
          <w:rtl/>
        </w:rPr>
        <w:t xml:space="preserve">7- اعلام بيزارى پيامبر (صلی الله علیه و آله) از شركورزى مشركان مكه و گناهان آنان</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6748_55722"/>
    <w:bookmarkEnd w:id="38"/>
    <w:p>
      <w:pPr>
        <w:pStyle w:val="BookText"/>
      </w:pPr>
      <w:r>
        <w:rPr>
          <w:rFonts w:ascii="IRNazanin" w:hAnsi="IRNazanin" w:eastAsia="IRNazanin" w:cs="IRNazanin"/>
          <w:lang w:bidi="fa-IR"/>
          <w:color w:val="111111"/>
          <w:sz w:val="28"/>
          <w:szCs w:val="28"/>
          <w:rtl/>
        </w:rPr>
        <w:t xml:space="preserve">13 - شعراء - 26 - 216 - 3</w:t>
      </w:r>
    </w:p>
    <w:p>
      <w:pPr>
        <w:pStyle w:val="BookText"/>
      </w:pPr>
      <w:r>
        <w:rPr>
          <w:rFonts w:ascii="IRNazanin" w:hAnsi="IRNazanin" w:eastAsia="IRNazanin" w:cs="IRNazanin"/>
          <w:lang w:bidi="fa-IR"/>
          <w:color w:val="111111"/>
          <w:sz w:val="28"/>
          <w:szCs w:val="28"/>
          <w:rtl/>
        </w:rPr>
        <w:t xml:space="preserve">3 - لزوم بيزارى جستن انسان از هر عمل مخالف شريعت ، هرچند كه از خويشان و بستگان او صادر شده باشد .</w:t>
      </w:r>
    </w:p>
    <w:p>
      <w:pPr>
        <w:pStyle w:val="BookText"/>
      </w:pPr>
      <w:r>
        <w:rPr>
          <w:rFonts w:ascii="Amiri" w:hAnsi="Amiri" w:eastAsia="Amiri" w:cs="Amiri"/>
          <w:lang w:bidi="ar-SA"/>
          <w:color w:val="111111"/>
          <w:sz w:val="28"/>
          <w:szCs w:val="28"/>
          <w:rtl/>
        </w:rPr>
        <w:t xml:space="preserve">و أنذر عشيرتك . .. فإن عصوك فقل إنّى برىءٌ ممّا تعملون</w:t>
      </w:r>
    </w:p>
    <w:p>
      <w:pPr>
        <w:pStyle w:val="Heading2"/>
      </w:pPr>
      <w:bookmarkStart w:id="384" w:name="_Toc94"/>
      <w:r>
        <w:t>93- تجسم گناه</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- 29 - 55 - 5</w:t>
      </w:r>
    </w:p>
    <w:p>
      <w:pPr>
        <w:pStyle w:val="BookText"/>
      </w:pPr>
      <w:r>
        <w:rPr>
          <w:rFonts w:ascii="Amiri" w:hAnsi="Amiri" w:eastAsia="Amiri" w:cs="Amiri"/>
          <w:lang w:bidi="ar-SA"/>
          <w:color w:val="111111"/>
          <w:sz w:val="28"/>
          <w:szCs w:val="28"/>
          <w:rtl/>
        </w:rPr>
        <w:t xml:space="preserve">5 - عذاب جهنم ، تجسم كردار هاى خود بدكاران است .</w:t>
      </w:r>
    </w:p>
    <w:p>
      <w:pPr>
        <w:pStyle w:val="BookText"/>
      </w:pPr>
      <w:r>
        <w:rPr>
          <w:rFonts w:ascii="Amiri" w:hAnsi="Amiri" w:eastAsia="Amiri" w:cs="Amiri"/>
          <w:lang w:bidi="ar-SA"/>
          <w:color w:val="111111"/>
          <w:sz w:val="28"/>
          <w:szCs w:val="28"/>
          <w:rtl/>
        </w:rPr>
        <w:t xml:space="preserve">ذوقوا ما كنتم تعملون</w:t>
      </w:r>
    </w:p>
    <w:p>
      <w:pPr>
        <w:pStyle w:val="Heading2"/>
      </w:pPr>
      <w:bookmarkStart w:id="385" w:name="_Toc95"/>
      <w:r>
        <w:t>94- تجسم گناه در قيامت</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- 7 - 48 - 5</w:t>
      </w:r>
    </w:p>
    <w:p>
      <w:pPr>
        <w:pStyle w:val="BookText"/>
      </w:pPr>
      <w:r>
        <w:rPr>
          <w:rFonts w:ascii="IRNazanin" w:hAnsi="IRNazanin" w:eastAsia="IRNazanin" w:cs="IRNazanin"/>
          <w:lang w:bidi="fa-IR"/>
          <w:color w:val="111111"/>
          <w:sz w:val="28"/>
          <w:szCs w:val="28"/>
          <w:rtl/>
        </w:rPr>
        <w:t xml:space="preserve">5 - بروز و ظهور گناهان در قيامت ، به صورت علامت و نشانه اى براى گناهكاران</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Heading2"/>
      </w:pPr>
      <w:bookmarkStart w:id="386" w:name="_Toc96"/>
      <w:r>
        <w:t>95- تحمل گناه ارتداد</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- 29 - 12 - 3،11</w:t>
      </w:r>
    </w:p>
    <w:p>
      <w:pPr>
        <w:pStyle w:val="BookText"/>
      </w:pPr>
      <w:r>
        <w:rPr>
          <w:rFonts w:ascii="IRNazanin" w:hAnsi="IRNazanin" w:eastAsia="IRNazanin" w:cs="IRNazanin"/>
          <w:lang w:bidi="fa-IR"/>
          <w:color w:val="111111"/>
          <w:sz w:val="28"/>
          <w:szCs w:val="28"/>
          <w:rtl/>
        </w:rPr>
        <w:t xml:space="preserve">3 - كافران مكه ، به هنگام دعوت از مسلمانان به بازگشت از اسلام ، به آنان اعلام كردند كه در صورت مرتد شدن ، گناهان شان را برعهده خواهند گرفت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امر «لنحمل» دلالت بر تعهد كافران در قبول گناه ارتداد مسلمانان مى كند.</w:t>
      </w:r>
    </w:p>
    <w:p>
      <w:pPr>
        <w:pStyle w:val="BookText"/>
      </w:pPr>
      <w:r>
        <w:rPr>
          <w:rFonts w:ascii="IRNazanin" w:hAnsi="IRNazanin" w:eastAsia="IRNazanin" w:cs="IRNazanin"/>
          <w:lang w:bidi="fa-IR"/>
          <w:color w:val="111111"/>
          <w:sz w:val="28"/>
          <w:szCs w:val="28"/>
          <w:rtl/>
        </w:rPr>
        <w:t xml:space="preserve">11 - برعهده گرفتن خطا و گناه ارتداد مسلمانان ، از سوى كافران مكه ، ادعايى دروغ و خالى از واقعيت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..إنّهم لكذبون</w:t>
      </w:r>
    </w:p>
    <w:p>
      <w:pPr>
        <w:pStyle w:val="Heading2"/>
      </w:pPr>
      <w:bookmarkStart w:id="387" w:name="_Toc97"/>
      <w:r>
        <w:t>96- تحمل گناه ديگران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- 2 - 123 - 10</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- 6 - 164 - 6،15،16</w:t>
      </w:r>
    </w:p>
    <w:p>
      <w:pPr>
        <w:pStyle w:val="BookText"/>
      </w:pPr>
      <w:r>
        <w:rPr>
          <w:rFonts w:ascii="IRNazanin" w:hAnsi="IRNazanin" w:eastAsia="IRNazanin" w:cs="IRNazanin"/>
          <w:lang w:bidi="fa-IR"/>
          <w:color w:val="111111"/>
          <w:sz w:val="28"/>
          <w:szCs w:val="28"/>
          <w:rtl/>
        </w:rPr>
        <w:t xml:space="preserve">6 - هيچكس بار گناه ديگران را بر دوش نخواهد گرفت و به گناهان ديگران مؤاخذه نخواهد شد.</w:t>
      </w:r>
    </w:p>
    <w:p>
      <w:pPr>
        <w:pStyle w:val="BookText"/>
      </w:pPr>
      <w:r>
        <w:rPr>
          <w:rFonts w:ascii="Amiri" w:hAnsi="Amiri" w:eastAsia="Amiri" w:cs="Amiri"/>
          <w:lang w:bidi="ar-SA"/>
          <w:color w:val="111111"/>
          <w:sz w:val="28"/>
          <w:szCs w:val="28"/>
          <w:rtl/>
        </w:rPr>
        <w:t xml:space="preserve">و لاتزر و ازرة وزر أخرى</w:t>
      </w:r>
    </w:p>
    <w:p>
      <w:pPr>
        <w:pStyle w:val="BookText"/>
      </w:pPr>
      <w:r>
        <w:rPr>
          <w:rFonts w:ascii="IRNazanin" w:hAnsi="IRNazanin" w:eastAsia="IRNazanin" w:cs="IRNazanin"/>
          <w:lang w:bidi="fa-IR"/>
          <w:color w:val="111111"/>
          <w:sz w:val="28"/>
          <w:szCs w:val="28"/>
          <w:rtl/>
        </w:rPr>
        <w:t xml:space="preserve">«وزر» به معناى حمل كردن و نيز به معناى گناه است. «تزر» و «وازرة»، از «وزر» به معناى حمل كردن است و «وزر» و «وزر أخرى» به معناى گناه مى باشد.</w:t>
      </w:r>
    </w:p>
    <w:p>
      <w:pPr>
        <w:pStyle w:val="BookText"/>
      </w:pPr>
      <w:r>
        <w:rPr>
          <w:rFonts w:ascii="Amiri" w:hAnsi="Amiri" w:eastAsia="Amiri" w:cs="Amiri"/>
          <w:lang w:bidi="ar-SA"/>
          <w:color w:val="111111"/>
          <w:sz w:val="28"/>
          <w:szCs w:val="28"/>
          <w:rtl/>
        </w:rPr>
        <w:t xml:space="preserve">15 - روى انه أتى عمر بحامل قد زنت فامر برجمها فقال له امير المؤمنين(ع): هب لك سبيل عليها أىّ سبيل لك على ما فى بطنها و الله تعالى يقول: «و لاتزر وازرة وزر أخرى . ..».</w:t>
      </w:r>
    </w:p>
    <w:p>
      <w:pPr>
        <w:pStyle w:val="BookText"/>
      </w:pPr>
      <w:r>
        <w:rPr>
          <w:rFonts w:ascii="IRNazanin" w:hAnsi="IRNazanin" w:eastAsia="IRNazanin" w:cs="IRNazanin"/>
          <w:lang w:bidi="fa-IR"/>
          <w:color w:val="111111"/>
          <w:sz w:val="28"/>
          <w:szCs w:val="28"/>
          <w:rtl/>
        </w:rPr>
        <w:t xml:space="preserve">روايت شده: زن حامله اى را كه مرتكب زنا شده بود نزد عمر آوردند، وى دستور داد زن را سنگسار كنند. اميرالمؤمنين(ع) به وى فرمود: بر فرض كه حق سنگسار كردن زن را داشته باشى، ولى چه حقى بر طفل در شكم او دارى؟ خداوند متعال مى فرمايد: كسى بار گناه ديگرى را بر دوش نمى كشد ... .</w:t>
      </w:r>
    </w:p>
    <w:p>
      <w:pPr>
        <w:pStyle w:val="BookText"/>
      </w:pPr>
      <w:r>
        <w:rPr>
          <w:rFonts w:ascii="IRNazanin" w:hAnsi="IRNazanin" w:eastAsia="IRNazanin" w:cs="IRNazanin"/>
          <w:lang w:bidi="fa-IR"/>
          <w:color w:val="111111"/>
          <w:sz w:val="28"/>
          <w:szCs w:val="28"/>
          <w:rtl/>
        </w:rPr>
        <w:t xml:space="preserve">16 - قال رسول الله(صلی الله علیه و آله): ليس على ولد الزنا من وزر ابويه شىء، «لاتزر وازرة وزر أخرى».</w:t>
      </w:r>
    </w:p>
    <w:p>
      <w:pPr>
        <w:pStyle w:val="BookText"/>
      </w:pPr>
      <w:r>
        <w:rPr>
          <w:rFonts w:ascii="IRNazanin" w:hAnsi="IRNazanin" w:eastAsia="IRNazanin" w:cs="IRNazanin"/>
          <w:lang w:bidi="fa-IR"/>
          <w:color w:val="111111"/>
          <w:sz w:val="28"/>
          <w:szCs w:val="28"/>
          <w:rtl/>
        </w:rPr>
        <w:t xml:space="preserve">رسول خدا(صلی الله علیه و آله) فرمود: «ولد الزنا گناه پدر و مادر زناكارش را بر عهده ندارد; زيرا كسى بار گناه ديگرى را بر دوش نمى 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- 16 - 25 - 5،6،7،17،18</w:t>
      </w:r>
    </w:p>
    <w:p>
      <w:pPr>
        <w:pStyle w:val="BookText"/>
      </w:pPr>
      <w:r>
        <w:rPr>
          <w:rFonts w:ascii="IRNazanin" w:hAnsi="IRNazanin" w:eastAsia="IRNazanin" w:cs="IRNazanin"/>
          <w:lang w:bidi="fa-IR"/>
          <w:color w:val="111111"/>
          <w:sz w:val="28"/>
          <w:szCs w:val="28"/>
          <w:rtl/>
        </w:rPr>
        <w:t xml:space="preserve">5- كسانى كه با ساختگى دانستن قرآن ، ديگران را به گمراهى كشيدند ، بخشى از گناهان آنان را به عهده خواهند داشت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Amiri" w:hAnsi="Amiri" w:eastAsia="Amiri" w:cs="Amiri"/>
          <w:lang w:bidi="ar-SA"/>
          <w:color w:val="111111"/>
          <w:sz w:val="28"/>
          <w:szCs w:val="28"/>
          <w:rtl/>
        </w:rPr>
        <w:t xml:space="preserve">برداشت فوق، بر اساس اين احتمال است كه «من» براى تبعيض باشد.</w:t>
      </w:r>
    </w:p>
    <w:p>
      <w:pPr>
        <w:pStyle w:val="BookText"/>
      </w:pPr>
      <w:r>
        <w:rPr>
          <w:rFonts w:ascii="IRNazanin" w:hAnsi="IRNazanin" w:eastAsia="IRNazanin" w:cs="IRNazanin"/>
          <w:lang w:bidi="fa-IR"/>
          <w:color w:val="111111"/>
          <w:sz w:val="28"/>
          <w:szCs w:val="28"/>
          <w:rtl/>
        </w:rPr>
        <w:t xml:space="preserve">6- افترا زنندگان به قرآن ، علاوه بر گناه خويش ، عهده دار گناه گمراه شدگان به دست خود نيز خواهند بود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IRNazanin" w:hAnsi="IRNazanin" w:eastAsia="IRNazanin" w:cs="IRNazanin"/>
          <w:lang w:bidi="fa-IR"/>
          <w:color w:val="111111"/>
          <w:sz w:val="28"/>
          <w:szCs w:val="28"/>
          <w:rtl/>
        </w:rPr>
        <w:t xml:space="preserve">برداشت فوق بر اين احتمال است كه «من» يا زايد و يا براى جنس باشد چنان كه مفسّران احتمال داده اند.</w:t>
      </w:r>
    </w:p>
    <w:p>
      <w:pPr>
        <w:pStyle w:val="BookText"/>
      </w:pPr>
      <w:r>
        <w:rPr>
          <w:rFonts w:ascii="IRNazanin" w:hAnsi="IRNazanin" w:eastAsia="IRNazanin" w:cs="IRNazanin"/>
          <w:lang w:bidi="fa-IR"/>
          <w:color w:val="111111"/>
          <w:sz w:val="28"/>
          <w:szCs w:val="28"/>
          <w:rtl/>
        </w:rPr>
        <w:t xml:space="preserve">7- كسانى كه قرآن را اسطوره مى خوانند ، علاوه بر گناه افترا زدن به قرآن ، برخى از گناه ديگران ( گناه گمراهى آنان ) را نيز بر دوش مى كشند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Amiri" w:hAnsi="Amiri" w:eastAsia="Amiri" w:cs="Amiri"/>
          <w:lang w:bidi="ar-SA"/>
          <w:color w:val="111111"/>
          <w:sz w:val="28"/>
          <w:szCs w:val="28"/>
          <w:rtl/>
        </w:rPr>
        <w:t xml:space="preserve">اين برداشت، مبتنى بر تبعيض بودن «من» در «من أوزارهم» است.</w:t>
      </w:r>
    </w:p>
    <w:p>
      <w:pPr>
        <w:pStyle w:val="BookText"/>
      </w:pPr>
      <w:r>
        <w:rPr>
          <w:rFonts w:ascii="Amiri" w:hAnsi="Amiri" w:eastAsia="Amiri" w:cs="Amiri"/>
          <w:lang w:bidi="ar-SA"/>
          <w:color w:val="111111"/>
          <w:sz w:val="28"/>
          <w:szCs w:val="28"/>
          <w:rtl/>
        </w:rPr>
        <w:t xml:space="preserve">17- « عن أبى جعفر ( ع ) فى قوله : « ليحملوا اوزارهم كاملة يوم القيامة » يعنى ليستكملوا الكفر يوم القيامة « و من اوزار الذين يضلّونهم بغير علم » يعنى كفر الذين يتولّونهم ;</w:t>
      </w:r>
    </w:p>
    <w:p>
      <w:pPr>
        <w:pStyle w:val="BookText"/>
      </w:pPr>
      <w:r>
        <w:rPr>
          <w:rFonts w:ascii="IRNazanin" w:hAnsi="IRNazanin" w:eastAsia="IRNazanin" w:cs="IRNazanin"/>
          <w:lang w:bidi="fa-IR"/>
          <w:color w:val="111111"/>
          <w:sz w:val="28"/>
          <w:szCs w:val="28"/>
          <w:rtl/>
        </w:rPr>
        <w:t xml:space="preserve">از امام باقر(ع) روايت شده است كه در باره قول خدا «ليحملوا أوزارهم كاملة يوم القيامة» فرمود: مقصود اين است كه كفر خود را در قيامت كامل كنند و درباره «و من اوزار الذين يضلّونهم بغير علم» فرمود: مقصود اين است كه كفر پيروان خويش را [بر دوش بگيرند]. ..».</w:t>
      </w:r>
    </w:p>
    <w:p>
      <w:pPr>
        <w:pStyle w:val="BookText"/>
      </w:pPr>
      <w:r>
        <w:rPr>
          <w:rFonts w:ascii="IRNazanin" w:hAnsi="IRNazanin" w:eastAsia="IRNazanin" w:cs="IRNazanin"/>
          <w:lang w:bidi="fa-IR"/>
          <w:color w:val="111111"/>
          <w:sz w:val="28"/>
          <w:szCs w:val="28"/>
          <w:rtl/>
        </w:rPr>
        <w:t xml:space="preserve">18- « عن النبى (صلی الله علیه و آله) قال : أيّما داع دعى إلى ضلالة فاتبع كان عليه مثل أوزار من اتبعه من غير أن ينقص من أوزارهم شىء . .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پيغمبر(صلی الله علیه و آله) روايت شده است كه فرمود: هر دعوت كننده اى كه مردم را به گمراهى بخواند و از او پيروى شود، همانند بار سنگين گناهان كسانى كه او را پيروى كرده اند بر دوش دعوت كننده است; بى آنكه چيزى از گناهان پيروان او كاسته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- 17 - 15 - 5</w:t>
      </w:r>
    </w:p>
    <w:p>
      <w:pPr>
        <w:pStyle w:val="BookText"/>
      </w:pPr>
      <w:r>
        <w:rPr>
          <w:rFonts w:ascii="IRNazanin" w:hAnsi="IRNazanin" w:eastAsia="IRNazanin" w:cs="IRNazanin"/>
          <w:lang w:bidi="fa-IR"/>
          <w:color w:val="111111"/>
          <w:sz w:val="28"/>
          <w:szCs w:val="28"/>
          <w:rtl/>
        </w:rPr>
        <w:t xml:space="preserve">5- هيچ انسانى بار عمل ديگرى را بر دوش نخواهد كشيد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IRNazanin" w:hAnsi="IRNazanin" w:eastAsia="IRNazanin" w:cs="IRNazanin"/>
          <w:lang w:bidi="fa-IR"/>
          <w:color w:val="111111"/>
          <w:sz w:val="28"/>
          <w:szCs w:val="28"/>
          <w:rtl/>
        </w:rPr>
        <w:t xml:space="preserve">«وزر» به معناى چيز سنگين و كنايه از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- 29 - 12 - 10</w:t>
      </w:r>
    </w:p>
    <w:p>
      <w:pPr>
        <w:pStyle w:val="BookText"/>
      </w:pPr>
      <w:r>
        <w:rPr>
          <w:rFonts w:ascii="IRNazanin" w:hAnsi="IRNazanin" w:eastAsia="IRNazanin" w:cs="IRNazanin"/>
          <w:lang w:bidi="fa-IR"/>
          <w:color w:val="111111"/>
          <w:sz w:val="28"/>
          <w:szCs w:val="28"/>
          <w:rtl/>
        </w:rPr>
        <w:t xml:space="preserve">10 - فريب دادن با تمسك به دروغ و پذيرش مسؤوليت خطا ، از راه هاى ايجاد انحراف دينى است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- 29 - 13 - 1،4</w:t>
      </w:r>
    </w:p>
    <w:p>
      <w:pPr>
        <w:pStyle w:val="BookText"/>
      </w:pPr>
      <w:r>
        <w:rPr>
          <w:rFonts w:ascii="IRNazanin" w:hAnsi="IRNazanin" w:eastAsia="IRNazanin" w:cs="IRNazanin"/>
          <w:lang w:bidi="fa-IR"/>
          <w:color w:val="111111"/>
          <w:sz w:val="28"/>
          <w:szCs w:val="28"/>
          <w:rtl/>
        </w:rPr>
        <w:t xml:space="preserve">1 - كافرانى كه در اغواى مسلمانان فعال بودند ، علاوه بر گناه خود ، گناهان فريب خوردگان شان را نيز در قيامت ، بر دوش خواهند كشيد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IRNazanin" w:hAnsi="IRNazanin" w:eastAsia="IRNazanin" w:cs="IRNazanin"/>
          <w:lang w:bidi="fa-IR"/>
          <w:color w:val="111111"/>
          <w:sz w:val="28"/>
          <w:szCs w:val="28"/>
          <w:rtl/>
        </w:rPr>
        <w:t xml:space="preserve">4 - آنانى كه براى گمراهى ديگران تلاش مى كنند ، در گناه گمراه شدگان سهيم اند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- 35 - 18 - 1،2</w:t>
      </w:r>
    </w:p>
    <w:p>
      <w:pPr>
        <w:pStyle w:val="BookText"/>
      </w:pPr>
      <w:r>
        <w:rPr>
          <w:rFonts w:ascii="IRNazanin" w:hAnsi="IRNazanin" w:eastAsia="IRNazanin" w:cs="IRNazanin"/>
          <w:lang w:bidi="fa-IR"/>
          <w:color w:val="111111"/>
          <w:sz w:val="28"/>
          <w:szCs w:val="28"/>
          <w:rtl/>
        </w:rPr>
        <w:t xml:space="preserve">1 - هيچ كس بار گناه ديگرى را به دوش نكشيده و مسؤوليت آن را نمى پذيرد .</w:t>
      </w:r>
    </w:p>
    <w:p>
      <w:pPr>
        <w:pStyle w:val="BookText"/>
      </w:pPr>
      <w:r>
        <w:rPr>
          <w:rFonts w:ascii="Amiri" w:hAnsi="Amiri" w:eastAsia="Amiri" w:cs="Amiri"/>
          <w:lang w:bidi="ar-SA"/>
          <w:color w:val="111111"/>
          <w:sz w:val="28"/>
          <w:szCs w:val="28"/>
          <w:rtl/>
        </w:rPr>
        <w:t xml:space="preserve">و لاتزر وازرة وزرأُخرى</w:t>
      </w:r>
    </w:p>
    <w:p>
      <w:pPr>
        <w:pStyle w:val="BookText"/>
      </w:pPr>
      <w:r>
        <w:rPr>
          <w:rFonts w:ascii="IRNazanin" w:hAnsi="IRNazanin" w:eastAsia="IRNazanin" w:cs="IRNazanin"/>
          <w:lang w:bidi="fa-IR"/>
          <w:color w:val="111111"/>
          <w:sz w:val="28"/>
          <w:szCs w:val="28"/>
          <w:rtl/>
        </w:rPr>
        <w:t xml:space="preserve">2 - بارگناه هر كسى تنها بر دوش خود او است .</w:t>
      </w:r>
    </w:p>
    <w:p>
      <w:pPr>
        <w:pStyle w:val="BookText"/>
      </w:pPr>
      <w:r>
        <w:rPr>
          <w:rFonts w:ascii="Amiri" w:hAnsi="Amiri" w:eastAsia="Amiri" w:cs="Amiri"/>
          <w:lang w:bidi="ar-SA"/>
          <w:color w:val="111111"/>
          <w:sz w:val="28"/>
          <w:szCs w:val="28"/>
          <w:rtl/>
        </w:rPr>
        <w:t xml:space="preserve">و لاتزر وازرة وزرأُخرى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- 35 - 39 - 6</w:t>
      </w:r>
    </w:p>
    <w:p>
      <w:pPr>
        <w:pStyle w:val="BookText"/>
      </w:pPr>
      <w:r>
        <w:rPr>
          <w:rFonts w:ascii="IRNazanin" w:hAnsi="IRNazanin" w:eastAsia="IRNazanin" w:cs="IRNazanin"/>
          <w:lang w:bidi="fa-IR"/>
          <w:color w:val="111111"/>
          <w:sz w:val="28"/>
          <w:szCs w:val="28"/>
          <w:rtl/>
        </w:rPr>
        <w:t xml:space="preserve">6 - هيچ كس بار گناه ديگرى را بر دوش نمى كشد و هر كس مسؤول عقايد و رفتار خويش است .</w:t>
      </w:r>
    </w:p>
    <w:p>
      <w:pPr>
        <w:pStyle w:val="BookText"/>
      </w:pPr>
      <w:r>
        <w:rPr>
          <w:rFonts w:ascii="Amiri" w:hAnsi="Amiri" w:eastAsia="Amiri" w:cs="Amiri"/>
          <w:lang w:bidi="ar-SA"/>
          <w:color w:val="111111"/>
          <w:sz w:val="28"/>
          <w:szCs w:val="28"/>
          <w:rtl/>
        </w:rPr>
        <w:t xml:space="preserve">فمن كفر فعليه كفره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- 39 - 7 - 8،9</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6748_55725"/>
    <w:bookmarkEnd w:id="39"/>
    <w:p>
      <w:pPr>
        <w:pStyle w:val="BookText"/>
      </w:pPr>
      <w:r>
        <w:rPr>
          <w:rFonts w:ascii="IRNazanin" w:hAnsi="IRNazanin" w:eastAsia="IRNazanin" w:cs="IRNazanin"/>
          <w:lang w:bidi="fa-IR"/>
          <w:color w:val="111111"/>
          <w:sz w:val="28"/>
          <w:szCs w:val="28"/>
          <w:rtl/>
        </w:rPr>
        <w:t xml:space="preserve">8 - بار گناه هر فردى ، در مرحله نخست به دوش خودِ او است ; نه ديگران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IRNazanin" w:hAnsi="IRNazanin" w:eastAsia="IRNazanin" w:cs="IRNazanin"/>
          <w:lang w:bidi="fa-IR"/>
          <w:color w:val="111111"/>
          <w:sz w:val="28"/>
          <w:szCs w:val="28"/>
          <w:rtl/>
        </w:rPr>
        <w:t xml:space="preserve">9 - هيچ كس ، توان بر دوش گرفتن بار گناه ديگران را نداشته و شفاعت كننده و نجات بخش گناه كاران نخواهد بود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IRNazanin" w:hAnsi="IRNazanin" w:eastAsia="IRNazanin" w:cs="IRNazanin"/>
          <w:lang w:bidi="fa-IR"/>
          <w:color w:val="111111"/>
          <w:sz w:val="28"/>
          <w:szCs w:val="28"/>
          <w:rtl/>
        </w:rPr>
        <w:t xml:space="preserve">جمله «و لاتزر وازرة. ..» مى تواند كنايه و اشاره به كسانى داشته باشد كه به اميد شفاعت و دستگيرى ديگران، در انجام وظايف الهى كوتاهى مى كنند و يا به گناهان آلوده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- 53 - 38 - 1،3</w:t>
      </w:r>
    </w:p>
    <w:p>
      <w:pPr>
        <w:pStyle w:val="BookText"/>
      </w:pPr>
      <w:r>
        <w:rPr>
          <w:rFonts w:ascii="IRNazanin" w:hAnsi="IRNazanin" w:eastAsia="IRNazanin" w:cs="IRNazanin"/>
          <w:lang w:bidi="fa-IR"/>
          <w:color w:val="111111"/>
          <w:sz w:val="28"/>
          <w:szCs w:val="28"/>
          <w:rtl/>
        </w:rPr>
        <w:t xml:space="preserve">1 - مسؤوليت گناه هر فرد ، تنها متوجه خود او است .</w:t>
      </w:r>
    </w:p>
    <w:p>
      <w:pPr>
        <w:pStyle w:val="BookText"/>
      </w:pPr>
      <w:r>
        <w:rPr>
          <w:rFonts w:ascii="Amiri" w:hAnsi="Amiri" w:eastAsia="Amiri" w:cs="Amiri"/>
          <w:lang w:bidi="ar-SA"/>
          <w:color w:val="111111"/>
          <w:sz w:val="28"/>
          <w:szCs w:val="28"/>
          <w:rtl/>
        </w:rPr>
        <w:t xml:space="preserve">ألاّتزر وازرة وزر أُخرى</w:t>
      </w:r>
    </w:p>
    <w:p>
      <w:pPr>
        <w:pStyle w:val="BookText"/>
      </w:pPr>
      <w:r>
        <w:rPr>
          <w:rFonts w:ascii="IRNazanin" w:hAnsi="IRNazanin" w:eastAsia="IRNazanin" w:cs="IRNazanin"/>
          <w:lang w:bidi="fa-IR"/>
          <w:color w:val="111111"/>
          <w:sz w:val="28"/>
          <w:szCs w:val="28"/>
          <w:rtl/>
        </w:rPr>
        <w:t xml:space="preserve">از گناه، تعبير به «وزر» مى شود (مفردات راغب).</w:t>
      </w:r>
    </w:p>
    <w:p>
      <w:pPr>
        <w:pStyle w:val="BookText"/>
      </w:pPr>
      <w:r>
        <w:rPr>
          <w:rFonts w:ascii="IRNazanin" w:hAnsi="IRNazanin" w:eastAsia="IRNazanin" w:cs="IRNazanin"/>
          <w:lang w:bidi="fa-IR"/>
          <w:color w:val="111111"/>
          <w:sz w:val="28"/>
          <w:szCs w:val="28"/>
          <w:rtl/>
        </w:rPr>
        <w:t xml:space="preserve">3 - مسؤوليت هر كس تنها در برابر عمل خود - و نه عملكرد ديگران - ديدگاه مشترك تمامى اديان آسمانى است .</w:t>
      </w:r>
    </w:p>
    <w:p>
      <w:pPr>
        <w:pStyle w:val="BookText"/>
      </w:pPr>
      <w:r>
        <w:rPr>
          <w:rFonts w:ascii="Amiri" w:hAnsi="Amiri" w:eastAsia="Amiri" w:cs="Amiri"/>
          <w:lang w:bidi="ar-SA"/>
          <w:color w:val="111111"/>
          <w:sz w:val="28"/>
          <w:szCs w:val="28"/>
          <w:rtl/>
        </w:rPr>
        <w:t xml:space="preserve">أم لم ينبّأ بما فى صحف موسى . و إبرهيم ... ألاّتزر وازرة وزر أُخرى</w:t>
      </w:r>
    </w:p>
    <w:p>
      <w:pPr>
        <w:pStyle w:val="Heading2"/>
      </w:pPr>
      <w:bookmarkStart w:id="388" w:name="_Toc98"/>
      <w:r>
        <w:t>97- تداوم بر گناه</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- 7 - 147 - 8</w:t>
      </w:r>
    </w:p>
    <w:p>
      <w:pPr>
        <w:pStyle w:val="BookText"/>
      </w:pPr>
      <w:r>
        <w:rPr>
          <w:rFonts w:ascii="IRNazanin" w:hAnsi="IRNazanin" w:eastAsia="IRNazanin" w:cs="IRNazanin"/>
          <w:lang w:bidi="fa-IR"/>
          <w:color w:val="111111"/>
          <w:sz w:val="28"/>
          <w:szCs w:val="28"/>
          <w:rtl/>
        </w:rPr>
        <w:t xml:space="preserve">8 - خداوند انسان ها را تنها بر گناهان مستمرشان مجازات مى كند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استمرار از تقارن «كانوا» و فعل مضارع «يعملون» استفاده شده است.</w:t>
      </w:r>
    </w:p>
    <w:p>
      <w:pPr>
        <w:pStyle w:val="Heading2"/>
      </w:pPr>
      <w:bookmarkStart w:id="389" w:name="_Toc99"/>
      <w:r>
        <w:t>98- ترجيح ذلت بر گناه</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Heading2"/>
      </w:pPr>
      <w:bookmarkStart w:id="390" w:name="_Toc100"/>
      <w:r>
        <w:t>99- ترس از گناه</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- 4 - 116 - 7</w:t>
      </w:r>
    </w:p>
    <w:p>
      <w:pPr>
        <w:pStyle w:val="BookText"/>
      </w:pPr>
      <w:r>
        <w:rPr>
          <w:rFonts w:ascii="IRNazanin" w:hAnsi="IRNazanin" w:eastAsia="IRNazanin" w:cs="IRNazanin"/>
          <w:lang w:bidi="fa-IR"/>
          <w:color w:val="111111"/>
          <w:sz w:val="28"/>
          <w:szCs w:val="28"/>
          <w:rtl/>
        </w:rPr>
        <w:t xml:space="preserve">7 - گنهكار بايد بيمناك از گناه خويش و اميدوار به مغفرت الهى باشد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6748_55726"/>
    <w:bookmarkEnd w:id="40"/>
    <w:p>
      <w:pPr>
        <w:pStyle w:val="BookText"/>
      </w:pPr>
      <w:r>
        <w:rPr>
          <w:rFonts w:ascii="Amiri" w:hAnsi="Amiri" w:eastAsia="Amiri" w:cs="Amiri"/>
          <w:lang w:bidi="ar-SA"/>
          <w:color w:val="111111"/>
          <w:sz w:val="28"/>
          <w:szCs w:val="28"/>
          <w:rtl/>
        </w:rPr>
        <w:t xml:space="preserve">إنّ اللّه . .. و يغفر ما دون ذلك لمن يشاء</w:t>
      </w:r>
    </w:p>
    <w:p>
      <w:pPr>
        <w:pStyle w:val="BookText"/>
      </w:pPr>
      <w:r>
        <w:rPr>
          <w:rFonts w:ascii="IRNazanin" w:hAnsi="IRNazanin" w:eastAsia="IRNazanin" w:cs="IRNazanin"/>
          <w:lang w:bidi="fa-IR"/>
          <w:color w:val="111111"/>
          <w:sz w:val="28"/>
          <w:szCs w:val="28"/>
          <w:rtl/>
        </w:rPr>
        <w:t xml:space="preserve">خداوند با اشاره به اينكه آمرزش گناهان حتمى نخواهد بود و تنها مشيت الهى آن را رقم خواهد زد، خواسته است انسانها را از يكسو اميدوار به رحمت و آمرزش كند (رجاء) و از سوى ديگر آنان را نسبت به گناهان بيمناك سازد (خوف).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- 5 - 98 - 11</w:t>
      </w:r>
    </w:p>
    <w:p>
      <w:pPr>
        <w:pStyle w:val="BookText"/>
      </w:pPr>
      <w:r>
        <w:rPr>
          <w:rFonts w:ascii="IRNazanin" w:hAnsi="IRNazanin" w:eastAsia="IRNazanin" w:cs="IRNazanin"/>
          <w:lang w:bidi="fa-IR"/>
          <w:color w:val="111111"/>
          <w:sz w:val="28"/>
          <w:szCs w:val="28"/>
          <w:rtl/>
        </w:rPr>
        <w:t xml:space="preserve">11 - انسان بايد همواره بيمناك از گناهان خويش و اميدوار به رحمت و مغفرت الهى باشد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Heading2"/>
      </w:pPr>
      <w:bookmarkStart w:id="391" w:name="_Toc101"/>
      <w:r>
        <w:t>100- ترك گناه</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- 49 - 12 - 8</w:t>
      </w:r>
    </w:p>
    <w:p>
      <w:pPr>
        <w:pStyle w:val="BookText"/>
      </w:pPr>
      <w:r>
        <w:rPr>
          <w:rFonts w:ascii="IRNazanin" w:hAnsi="IRNazanin" w:eastAsia="IRNazanin" w:cs="IRNazanin"/>
          <w:lang w:bidi="fa-IR"/>
          <w:color w:val="111111"/>
          <w:sz w:val="28"/>
          <w:szCs w:val="28"/>
          <w:rtl/>
        </w:rPr>
        <w:t xml:space="preserve">8 - لزوم پرهيز از زمينه هاى لغزش وابتلا به گناه</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BookText"/>
      </w:pPr>
      <w:r>
        <w:rPr>
          <w:rFonts w:ascii="IRNazanin" w:hAnsi="IRNazanin" w:eastAsia="IRNazanin" w:cs="IRNazanin"/>
          <w:lang w:bidi="fa-IR"/>
          <w:color w:val="111111"/>
          <w:sz w:val="28"/>
          <w:szCs w:val="28"/>
          <w:rtl/>
        </w:rPr>
        <w:t xml:space="preserve">در آيه شريفه براى اين كه خداوند مؤمنان را از بسيارى از گمان ها پرهيز دهد، به آنان يادآور شده كه اين مسير، اصولاً امن نيست و در مواردى به گناه منتهى مى شود. مفهوم اين استدلال، اين است كه هر راهى كه ناامن و در معرض گناه قرار دارد، بايد از آن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- 53 - 32 - 26</w:t>
      </w:r>
    </w:p>
    <w:p>
      <w:pPr>
        <w:pStyle w:val="BookText"/>
      </w:pPr>
      <w:r>
        <w:rPr>
          <w:rFonts w:ascii="IRNazanin" w:hAnsi="IRNazanin" w:eastAsia="IRNazanin" w:cs="IRNazanin"/>
          <w:lang w:bidi="fa-IR"/>
          <w:color w:val="111111"/>
          <w:sz w:val="28"/>
          <w:szCs w:val="28"/>
          <w:rtl/>
        </w:rPr>
        <w:t xml:space="preserve">26 - « عن الحسن قال : قال رسول اللّه (صلی الله علیه و آله) أتدرون ما اللّمم ؟ قالوا : اللّه و رسوله أعلم قال هو الذى يلم بالخطرة من الزنا ثمّ لايعود ، و يلم بالخطرة من شرب الخمر لايعود و يلم بالسرقة ثمّ لايعود ;</w:t>
      </w:r>
    </w:p>
    <w:p>
      <w:pPr>
        <w:pStyle w:val="BookText"/>
      </w:pPr>
      <w:r>
        <w:rPr>
          <w:rFonts w:ascii="IRNazanin" w:hAnsi="IRNazanin" w:eastAsia="IRNazanin" w:cs="IRNazanin"/>
          <w:lang w:bidi="fa-IR"/>
          <w:color w:val="111111"/>
          <w:sz w:val="28"/>
          <w:szCs w:val="28"/>
          <w:rtl/>
        </w:rPr>
        <w:t xml:space="preserve">حسن [بصرى] گويد: رسول خدا(صلی الله علیه و آله) فرمود: آيا مى دانيد «لَمَم» چيست؟ گفتند: خدا و رسولش آگاه ترند، حضرت فرمود: «لمم» آن است كه شخص به خطر زنا احياناً آلوده مى شود. سپس از اين گناه توبه مى كند و برنمى گردد و يا به گناه شرب خمر و يا سرقت گرفتار مى شود و با توبه هرگز به آن برنمى گردد».</w:t>
      </w:r>
    </w:p>
    <w:p>
      <w:pPr>
        <w:pStyle w:val="Heading2"/>
      </w:pPr>
      <w:bookmarkStart w:id="392" w:name="_Toc102"/>
      <w:r>
        <w:t>101- تشويق به گناه</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w:t>
      </w:r>
    </w:p>
    <w:p>
      <w:pPr>
        <w:pStyle w:val="BookText"/>
      </w:pPr>
      <w:r>
        <w:rPr>
          <w:rFonts w:ascii="IRNazanin" w:hAnsi="IRNazanin" w:eastAsia="IRNazanin" w:cs="IRNazanin"/>
          <w:lang w:bidi="fa-IR"/>
          <w:color w:val="111111"/>
          <w:sz w:val="28"/>
          <w:szCs w:val="28"/>
          <w:rtl/>
        </w:rPr>
        <w:t xml:space="preserve">1 - شيطان ، با وسوسه هاى خويش انسان ها را به كار هاى بد و شنيع ( گناهان كوچك و بزرگ ) ترغيب مى كند .</w:t>
      </w:r>
    </w:p>
    <w:p>
      <w:pPr>
        <w:pStyle w:val="BookText"/>
      </w:pPr>
      <w:r>
        <w:rPr>
          <w:rFonts w:ascii="Amiri" w:hAnsi="Amiri" w:eastAsia="Amiri" w:cs="Amiri"/>
          <w:lang w:bidi="ar-SA"/>
          <w:color w:val="111111"/>
          <w:sz w:val="28"/>
          <w:szCs w:val="28"/>
          <w:rtl/>
        </w:rPr>
        <w:t xml:space="preserve">إنما يأمركم بالسوء و الفحشاء</w:t>
      </w:r>
    </w:p>
    <w:p>
      <w:pPr>
        <w:pStyle w:val="BookText"/>
      </w:pPr>
      <w:r>
        <w:rPr>
          <w:rFonts w:ascii="IRNazanin" w:hAnsi="IRNazanin" w:eastAsia="IRNazanin" w:cs="IRNazanin"/>
          <w:lang w:bidi="fa-IR"/>
          <w:color w:val="111111"/>
          <w:sz w:val="28"/>
          <w:szCs w:val="28"/>
          <w:rtl/>
        </w:rPr>
        <w:t xml:space="preserve">«امر» به معناى فرمان دادن است و در آيه شريفه - به مناسبت حكم و موضوع - مراد از آن وسوسه كردن و مانند آن مى باشد. «فحشا» به بدى و زشتى بيش از حد گفته مى شود كه مى توان از آن به گناه بزرگ تعبير كرد و به قرينه مقابله، مراد از «سوء» گناه كوچك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748_55727"/>
    <w:bookmarkEnd w:id="41"/>
    <w:p>
      <w:pPr>
        <w:pStyle w:val="Heading2"/>
      </w:pPr>
      <w:bookmarkStart w:id="393" w:name="_Toc103"/>
      <w:r>
        <w:t>102- تعاون بر گناه</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- 5 - 2 - 39،42،43،47</w:t>
      </w:r>
    </w:p>
    <w:p>
      <w:pPr>
        <w:pStyle w:val="BookText"/>
      </w:pPr>
      <w:r>
        <w:rPr>
          <w:rFonts w:ascii="IRNazanin" w:hAnsi="IRNazanin" w:eastAsia="IRNazanin" w:cs="IRNazanin"/>
          <w:lang w:bidi="fa-IR"/>
          <w:color w:val="111111"/>
          <w:sz w:val="28"/>
          <w:szCs w:val="28"/>
          <w:rtl/>
        </w:rPr>
        <w:t xml:space="preserve">39 - حرمت تعاون و همكارى در گناه و تجاوز</w:t>
      </w:r>
    </w:p>
    <w:p>
      <w:pPr>
        <w:pStyle w:val="BookText"/>
      </w:pPr>
      <w:r>
        <w:rPr>
          <w:rFonts w:ascii="IRNazanin" w:hAnsi="IRNazanin" w:eastAsia="IRNazanin" w:cs="IRNazanin"/>
          <w:lang w:bidi="fa-IR"/>
          <w:color w:val="111111"/>
          <w:sz w:val="28"/>
          <w:szCs w:val="28"/>
          <w:rtl/>
        </w:rPr>
        <w:t xml:space="preserve">و لاتعاونوا على الاثم و العدون</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BookText"/>
      </w:pPr>
      <w:r>
        <w:rPr>
          <w:rFonts w:ascii="IRNazanin" w:hAnsi="IRNazanin" w:eastAsia="IRNazanin" w:cs="IRNazanin"/>
          <w:lang w:bidi="fa-IR"/>
          <w:color w:val="111111"/>
          <w:sz w:val="28"/>
          <w:szCs w:val="28"/>
          <w:rtl/>
        </w:rPr>
        <w:t xml:space="preserve">47 -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Heading2"/>
      </w:pPr>
      <w:bookmarkStart w:id="394" w:name="_Toc104"/>
      <w:r>
        <w:t>103- تعاون در گناه</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- 2 - 85 - 7</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- 54 - 31 - 5</w:t>
      </w:r>
    </w:p>
    <w:p>
      <w:pPr>
        <w:pStyle w:val="BookText"/>
      </w:pPr>
      <w:r>
        <w:rPr>
          <w:rFonts w:ascii="Amiri" w:hAnsi="Amiri" w:eastAsia="Amiri" w:cs="Amiri"/>
          <w:lang w:bidi="ar-SA"/>
          <w:color w:val="111111"/>
          <w:sz w:val="28"/>
          <w:szCs w:val="28"/>
          <w:rtl/>
        </w:rPr>
        <w:t xml:space="preserve">5 - همدستان كشنده ناقه صالح ، شريك جرم او و مبتلا به عذابى همسان</w:t>
      </w:r>
    </w:p>
    <w:p>
      <w:pPr>
        <w:pStyle w:val="BookText"/>
      </w:pPr>
      <w:r>
        <w:rPr>
          <w:rFonts w:ascii="Amiri" w:hAnsi="Amiri" w:eastAsia="Amiri" w:cs="Amiri"/>
          <w:lang w:bidi="ar-SA"/>
          <w:color w:val="111111"/>
          <w:sz w:val="28"/>
          <w:szCs w:val="28"/>
          <w:rtl/>
        </w:rPr>
        <w:t xml:space="preserve">فتعاطى فعقر . .. فكانوا كهشيم المحتظر</w:t>
      </w:r>
    </w:p>
    <w:p>
      <w:pPr>
        <w:pStyle w:val="BookText"/>
      </w:pPr>
      <w:r>
        <w:rPr>
          <w:rFonts w:ascii="IRNazanin" w:hAnsi="IRNazanin" w:eastAsia="IRNazanin" w:cs="IRNazanin"/>
          <w:lang w:bidi="fa-IR"/>
          <w:color w:val="111111"/>
          <w:sz w:val="28"/>
          <w:szCs w:val="28"/>
          <w:rtl/>
        </w:rPr>
        <w:t xml:space="preserve">مفرد بودن «فقعر» مى رساند كه كشنده ناقه يك نفر بود; ولى تعبير «أرسلنا علهيم» افاده مى كند كه عذاب الهى - علاوه بر كشنده ناقه - شامل همه كسانى بود كه به صورت غير مستقيم، نوعى هم فكرى و هماهنگى با وى داشته اند.</w:t>
      </w:r>
    </w:p>
    <w:p>
      <w:pPr>
        <w:pStyle w:val="Heading2"/>
      </w:pPr>
      <w:bookmarkStart w:id="395" w:name="_Toc105"/>
      <w:r>
        <w:t>104- تكذيب گناه در قيامت</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- 42 - 47 - 9</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6748_55728"/>
    <w:bookmarkEnd w:id="42"/>
    <w:p>
      <w:pPr>
        <w:pStyle w:val="BookText"/>
      </w:pPr>
      <w:r>
        <w:rPr>
          <w:rFonts w:ascii="IRNazanin" w:hAnsi="IRNazanin" w:eastAsia="IRNazanin" w:cs="IRNazanin"/>
          <w:lang w:bidi="fa-IR"/>
          <w:color w:val="111111"/>
          <w:sz w:val="28"/>
          <w:szCs w:val="28"/>
          <w:rtl/>
        </w:rPr>
        <w:t xml:space="preserve">9 - انكار و پرده پوشى گناهان در قيامت ، امكان ندارد .</w:t>
      </w:r>
    </w:p>
    <w:p>
      <w:pPr>
        <w:pStyle w:val="BookText"/>
      </w:pPr>
      <w:r>
        <w:rPr>
          <w:rFonts w:ascii="Amiri" w:hAnsi="Amiri" w:eastAsia="Amiri" w:cs="Amiri"/>
          <w:lang w:bidi="ar-SA"/>
          <w:color w:val="111111"/>
          <w:sz w:val="28"/>
          <w:szCs w:val="28"/>
          <w:rtl/>
        </w:rPr>
        <w:t xml:space="preserve">و ما لكم من نكير</w:t>
      </w:r>
    </w:p>
    <w:p>
      <w:pPr>
        <w:pStyle w:val="BookText"/>
      </w:pPr>
      <w:r>
        <w:rPr>
          <w:rFonts w:ascii="IRNazanin" w:hAnsi="IRNazanin" w:eastAsia="IRNazanin" w:cs="IRNazanin"/>
          <w:lang w:bidi="fa-IR"/>
          <w:color w:val="111111"/>
          <w:sz w:val="28"/>
          <w:szCs w:val="28"/>
          <w:rtl/>
        </w:rPr>
        <w:t xml:space="preserve">«نكير» - چنان كه برخى گفته اند - مصدر و به معناى «انكار» است.</w:t>
      </w:r>
    </w:p>
    <w:p>
      <w:pPr>
        <w:pStyle w:val="Heading2"/>
      </w:pPr>
      <w:bookmarkStart w:id="396" w:name="_Toc106"/>
      <w:r>
        <w:t>105- تكفير گناه</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- 3 - 193 - 9،10،14،15</w:t>
      </w:r>
    </w:p>
    <w:p>
      <w:pPr>
        <w:pStyle w:val="BookText"/>
      </w:pPr>
      <w:r>
        <w:rPr>
          <w:rFonts w:ascii="IRNazanin" w:hAnsi="IRNazanin" w:eastAsia="IRNazanin" w:cs="IRNazanin"/>
          <w:lang w:bidi="fa-IR"/>
          <w:color w:val="111111"/>
          <w:sz w:val="28"/>
          <w:szCs w:val="28"/>
          <w:rtl/>
        </w:rPr>
        <w:t xml:space="preserve">9 - آمرزش گناهان و پوشاندن بدى ها ، تقاضاى خردمندان از پيشگاه پروردگار</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10 - خداوند ، آمرزنده گناهان و پرده پوش اعمال ناپسند</w:t>
      </w:r>
    </w:p>
    <w:p>
      <w:pPr>
        <w:pStyle w:val="BookText"/>
      </w:pPr>
      <w:r>
        <w:rPr>
          <w:rFonts w:ascii="Amiri" w:hAnsi="Amiri" w:eastAsia="Amiri" w:cs="Amiri"/>
          <w:lang w:bidi="ar-SA"/>
          <w:color w:val="111111"/>
          <w:sz w:val="28"/>
          <w:szCs w:val="28"/>
          <w:rtl/>
        </w:rPr>
        <w:t xml:space="preserve">فاغفرلنا ذنوبنا و كفّر عنّا سيّئاتنا</w:t>
      </w:r>
    </w:p>
    <w:p>
      <w:pPr>
        <w:pStyle w:val="BookText"/>
      </w:pPr>
      <w:r>
        <w:rPr>
          <w:rFonts w:ascii="IRNazanin" w:hAnsi="IRNazanin" w:eastAsia="IRNazanin" w:cs="IRNazanin"/>
          <w:lang w:bidi="fa-IR"/>
          <w:color w:val="111111"/>
          <w:sz w:val="28"/>
          <w:szCs w:val="28"/>
          <w:rtl/>
        </w:rPr>
        <w:t xml:space="preserve">14 - بخشش گناهان و پوشاندن ناروايى ها ، پرتوى از ربوبيّت الهى</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15 - ايمان ، زمينه مغفرت گناهان و پوشاندن اعمال ناروا از سوى خداوند</w:t>
      </w:r>
    </w:p>
    <w:p>
      <w:pPr>
        <w:pStyle w:val="BookText"/>
      </w:pPr>
      <w:r>
        <w:rPr>
          <w:rFonts w:ascii="Amiri" w:hAnsi="Amiri" w:eastAsia="Amiri" w:cs="Amiri"/>
          <w:lang w:bidi="ar-SA"/>
          <w:color w:val="111111"/>
          <w:sz w:val="28"/>
          <w:szCs w:val="28"/>
          <w:rtl/>
        </w:rPr>
        <w:t xml:space="preserve">فامنّا ربّنا فاغفرلنا ذنوبنا و كفّر عنّا سيّئاتنا</w:t>
      </w:r>
    </w:p>
    <w:p>
      <w:pPr>
        <w:pStyle w:val="BookText"/>
      </w:pPr>
      <w:r>
        <w:rPr>
          <w:rFonts w:ascii="IRNazanin" w:hAnsi="IRNazanin" w:eastAsia="IRNazanin" w:cs="IRNazanin"/>
          <w:lang w:bidi="fa-IR"/>
          <w:color w:val="111111"/>
          <w:sz w:val="28"/>
          <w:szCs w:val="28"/>
          <w:rtl/>
        </w:rPr>
        <w:t xml:space="preserve">تفريع جمله «اغفر» بر جمله «آمنّا»، با كلمه «فا» مى رساند كه خردمندان پس از ايمان، خود را شايسته دعا و درخواست آمرزش مى ديدند و پذيرش آن را انتظار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- 5 - 12 - 23</w:t>
      </w:r>
    </w:p>
    <w:p>
      <w:pPr>
        <w:pStyle w:val="BookText"/>
      </w:pPr>
      <w:r>
        <w:rPr>
          <w:rFonts w:ascii="IRNazanin" w:hAnsi="IRNazanin" w:eastAsia="IRNazanin" w:cs="IRNazanin"/>
          <w:lang w:bidi="fa-IR"/>
          <w:color w:val="111111"/>
          <w:sz w:val="28"/>
          <w:szCs w:val="28"/>
          <w:rtl/>
        </w:rPr>
        <w:t xml:space="preserve">23 - تكفير ( ناديده گرفتن ) گناهان و دخول در بهشت ، پرتويى از نصرت الهى به بندگان خويش</w:t>
      </w:r>
    </w:p>
    <w:p>
      <w:pPr>
        <w:pStyle w:val="BookText"/>
      </w:pPr>
      <w:r>
        <w:rPr>
          <w:rFonts w:ascii="Amiri" w:hAnsi="Amiri" w:eastAsia="Amiri" w:cs="Amiri"/>
          <w:lang w:bidi="ar-SA"/>
          <w:color w:val="111111"/>
          <w:sz w:val="28"/>
          <w:szCs w:val="28"/>
          <w:rtl/>
        </w:rPr>
        <w:t xml:space="preserve">و قال اللّه انى معكم لئن اقمتم الصلوة . .. لاكفرن عنكم سياتكم و لادخلنكم جنت</w:t>
      </w:r>
    </w:p>
    <w:p>
      <w:pPr>
        <w:pStyle w:val="BookText"/>
      </w:pPr>
      <w:r>
        <w:rPr>
          <w:rFonts w:ascii="Amiri" w:hAnsi="Amiri" w:eastAsia="Amiri" w:cs="Amiri"/>
          <w:lang w:bidi="ar-SA"/>
          <w:color w:val="111111"/>
          <w:sz w:val="28"/>
          <w:szCs w:val="28"/>
          <w:rtl/>
        </w:rPr>
        <w:t xml:space="preserve">بنابر اينكه «لاكفرن» تفسير «انى معكم»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- 29 - 7 - 3</w:t>
      </w:r>
    </w:p>
    <w:p>
      <w:pPr>
        <w:pStyle w:val="BookText"/>
      </w:pPr>
      <w:r>
        <w:rPr>
          <w:rFonts w:ascii="IRNazanin" w:hAnsi="IRNazanin" w:eastAsia="IRNazanin" w:cs="IRNazanin"/>
          <w:lang w:bidi="fa-IR"/>
          <w:color w:val="111111"/>
          <w:sz w:val="28"/>
          <w:szCs w:val="28"/>
          <w:rtl/>
        </w:rPr>
        <w:t xml:space="preserve">3 - ممكن است كه خداوند ، گناهان بندگان اش را ، در صورت فراهم شدن شرايط ، ناديده بگيرد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- 39 - 35 - 3،13</w:t>
      </w:r>
    </w:p>
    <w:p>
      <w:pPr>
        <w:pStyle w:val="BookText"/>
      </w:pPr>
      <w:r>
        <w:rPr>
          <w:rFonts w:ascii="IRNazanin" w:hAnsi="IRNazanin" w:eastAsia="IRNazanin" w:cs="IRNazanin"/>
          <w:lang w:bidi="fa-IR"/>
          <w:color w:val="111111"/>
          <w:sz w:val="28"/>
          <w:szCs w:val="28"/>
          <w:rtl/>
        </w:rPr>
        <w:t xml:space="preserve">3 - ناديده گرفته شدن بزرگ ترين گناهان ، از انگيزه هاى احسان كردن محسنان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براين فرض استوار است كه لام در «ليكفّر» متعلق به «محسنين» باشد. گو اين كه گفته مى شود: «الذين أحسنوا للتكفير; كسانى كه احسان كردند براى چشم پوشيده شدن از گناهانشان».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6748_55729"/>
    <w:bookmarkEnd w:id="43"/>
    <w:p>
      <w:pPr>
        <w:pStyle w:val="BookText"/>
      </w:pPr>
      <w:r>
        <w:rPr>
          <w:rFonts w:ascii="IRNazanin" w:hAnsi="IRNazanin" w:eastAsia="IRNazanin" w:cs="IRNazanin"/>
          <w:lang w:bidi="fa-IR"/>
          <w:color w:val="111111"/>
          <w:sz w:val="28"/>
          <w:szCs w:val="28"/>
          <w:rtl/>
        </w:rPr>
        <w:t xml:space="preserve">13 - گذشت و چشم پوشى خداوند از گناهان بزرگ ، بسى با اهميت تر از پاداش هاى بزرگ او است .</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از تقدم ذكرى «ليكفّر اللّه. ..» بر «يجزيهم...»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- 60 - 12 - 24</w:t>
      </w:r>
    </w:p>
    <w:p>
      <w:pPr>
        <w:pStyle w:val="BookText"/>
      </w:pPr>
      <w:r>
        <w:rPr>
          <w:rFonts w:ascii="IRNazanin" w:hAnsi="IRNazanin" w:eastAsia="IRNazanin" w:cs="IRNazanin"/>
          <w:lang w:bidi="fa-IR"/>
          <w:color w:val="111111"/>
          <w:sz w:val="28"/>
          <w:szCs w:val="28"/>
          <w:rtl/>
        </w:rPr>
        <w:t xml:space="preserve">24 - عدم زدايش تمامى آثار گناهان كافران ، به صرف روى آوردن آنان به ايمان</w:t>
      </w:r>
    </w:p>
    <w:p>
      <w:pPr>
        <w:pStyle w:val="BookText"/>
      </w:pPr>
      <w:r>
        <w:rPr>
          <w:rFonts w:ascii="Amiri" w:hAnsi="Amiri" w:eastAsia="Amiri" w:cs="Amiri"/>
          <w:lang w:bidi="ar-SA"/>
          <w:color w:val="111111"/>
          <w:sz w:val="28"/>
          <w:szCs w:val="28"/>
          <w:rtl/>
        </w:rPr>
        <w:t xml:space="preserve">يأيّها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اين كه پس از پذيرش بيعت مؤمنان، باز هم خداوند از پيامبر(صلی الله علیه و آله) خواسته است تا براى ايشان استغفار كند; معلوم مى شود كه به صرف ايمان، تمامى آثار گناهان گذشته محو نشده و نياز به استغفار است.</w:t>
      </w:r>
    </w:p>
    <w:p>
      <w:pPr>
        <w:pStyle w:val="Heading2"/>
      </w:pPr>
      <w:bookmarkStart w:id="397" w:name="_Toc107"/>
      <w:r>
        <w:t>106- تكفير گناه بنى اسرائيل</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- 5 - 12 - 21</w:t>
      </w:r>
    </w:p>
    <w:p>
      <w:pPr>
        <w:pStyle w:val="BookText"/>
      </w:pPr>
      <w:r>
        <w:rPr>
          <w:rFonts w:ascii="IRNazanin" w:hAnsi="IRNazanin" w:eastAsia="IRNazanin" w:cs="IRNazanin"/>
          <w:lang w:bidi="fa-IR"/>
          <w:color w:val="111111"/>
          <w:sz w:val="28"/>
          <w:szCs w:val="28"/>
          <w:rtl/>
        </w:rPr>
        <w:t xml:space="preserve">21 - تكفير ( ناديده گرفتن ) گناهان بنى اسرائيل و دخول آنان به بهشت در گرو اقامه نماز ، پرداخت زكات ، ايمان به پيامبران و يارى آنان و انفاق در راه خدا</w:t>
      </w:r>
    </w:p>
    <w:p>
      <w:pPr>
        <w:pStyle w:val="BookText"/>
      </w:pPr>
      <w:r>
        <w:rPr>
          <w:rFonts w:ascii="Amiri" w:hAnsi="Amiri" w:eastAsia="Amiri" w:cs="Amiri"/>
          <w:lang w:bidi="ar-SA"/>
          <w:color w:val="111111"/>
          <w:sz w:val="28"/>
          <w:szCs w:val="28"/>
          <w:rtl/>
        </w:rPr>
        <w:t xml:space="preserve">لئن اقمتم الصلوة . .. و لادخلنكم جنت</w:t>
      </w:r>
    </w:p>
    <w:p>
      <w:pPr>
        <w:pStyle w:val="Heading2"/>
      </w:pPr>
      <w:bookmarkStart w:id="398" w:name="_Toc108"/>
      <w:r>
        <w:t>107- تكفير گناه صالحان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- 29 - 7 - 1،5</w:t>
      </w:r>
    </w:p>
    <w:p>
      <w:pPr>
        <w:pStyle w:val="BookText"/>
      </w:pPr>
      <w:r>
        <w:rPr>
          <w:rFonts w:ascii="IRNazanin" w:hAnsi="IRNazanin" w:eastAsia="IRNazanin" w:cs="IRNazanin"/>
          <w:lang w:bidi="fa-IR"/>
          <w:color w:val="111111"/>
          <w:sz w:val="28"/>
          <w:szCs w:val="28"/>
          <w:rtl/>
        </w:rPr>
        <w:t xml:space="preserve">1 - خداوند ، گناهان مؤمنانِ داراى عمل صالح را ناديده مى 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IRNazanin" w:hAnsi="IRNazanin" w:eastAsia="IRNazanin" w:cs="IRNazanin"/>
          <w:lang w:bidi="fa-IR"/>
          <w:color w:val="111111"/>
          <w:sz w:val="28"/>
          <w:szCs w:val="28"/>
          <w:rtl/>
        </w:rPr>
        <w:t xml:space="preserve">«تكفير» مصدر فعل «نكفّر» به معناى «پوشاندن» است (لسان العرب) و مراد از آن، ناديده گرفتن گناهان است.</w:t>
      </w:r>
    </w:p>
    <w:p>
      <w:pPr>
        <w:pStyle w:val="BookText"/>
      </w:pPr>
      <w:r>
        <w:rPr>
          <w:rFonts w:ascii="IRNazanin" w:hAnsi="IRNazanin" w:eastAsia="IRNazanin" w:cs="IRNazanin"/>
          <w:lang w:bidi="fa-IR"/>
          <w:color w:val="111111"/>
          <w:sz w:val="28"/>
          <w:szCs w:val="28"/>
          <w:rtl/>
        </w:rPr>
        <w:t xml:space="preserve">5 - تكفير و ناديده گرفته شدن گناهان مؤمنانِ داراى عمل صالح ، وعده حتمى خداوند است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لام و نون تأكيد «لنكفّرنّ» دلالت بر قطعيت مى كنند.</w:t>
      </w:r>
    </w:p>
    <w:p>
      <w:pPr>
        <w:pStyle w:val="Heading2"/>
      </w:pPr>
      <w:bookmarkStart w:id="399" w:name="_Toc109"/>
      <w:r>
        <w:t>108- تكفير گناه محسنان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- 39 - 35 - 1،4</w:t>
      </w:r>
    </w:p>
    <w:p>
      <w:pPr>
        <w:pStyle w:val="BookText"/>
      </w:pPr>
      <w:r>
        <w:rPr>
          <w:rFonts w:ascii="IRNazanin" w:hAnsi="IRNazanin" w:eastAsia="IRNazanin" w:cs="IRNazanin"/>
          <w:lang w:bidi="fa-IR"/>
          <w:color w:val="111111"/>
          <w:sz w:val="28"/>
          <w:szCs w:val="28"/>
          <w:rtl/>
        </w:rPr>
        <w:t xml:space="preserve">1 - خداوند ، بدترين عمل محسنان را ، به پاس احسان آنان ، ناديده گرفته و مى پوشاند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6748_55730"/>
    <w:bookmarkEnd w:id="44"/>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«تكفير» (مصدر «ليكفّر») به معناى ستر و پوشاندن است و مقصود از آن چشم پوشى از گناه و زدودن آن از پرونده اعمال است.</w:t>
      </w:r>
    </w:p>
    <w:p>
      <w:pPr>
        <w:pStyle w:val="BookText"/>
      </w:pPr>
      <w:r>
        <w:rPr>
          <w:rFonts w:ascii="IRNazanin" w:hAnsi="IRNazanin" w:eastAsia="IRNazanin" w:cs="IRNazanin"/>
          <w:lang w:bidi="fa-IR"/>
          <w:color w:val="111111"/>
          <w:sz w:val="28"/>
          <w:szCs w:val="28"/>
          <w:rtl/>
        </w:rPr>
        <w:t xml:space="preserve">4 - برآورده شدن تمامى خواسته هاى محسنان از سوى خداوند ، به خاطر ناديده گرفتن بدترين اعمال احتمالى گذشته آنان است .</w:t>
      </w:r>
    </w:p>
    <w:p>
      <w:pPr>
        <w:pStyle w:val="BookText"/>
      </w:pPr>
      <w:r>
        <w:rPr>
          <w:rFonts w:ascii="Amiri" w:hAnsi="Amiri" w:eastAsia="Amiri" w:cs="Amiri"/>
          <w:lang w:bidi="ar-SA"/>
          <w:color w:val="111111"/>
          <w:sz w:val="28"/>
          <w:szCs w:val="28"/>
          <w:rtl/>
        </w:rPr>
        <w:t xml:space="preserve">لهم ما يشاءون عند ربّهم .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لام «ليكفّر»، براى تعليل و متعلق به فعل محذوفى است كه جمله «لهم ما يشاءون. ..» بر آن دلالت مى كند; بر اين اساس تقدير چنين مى شود: «وعدهم اللّه بذلك و يسر لهم ليكفّر...».</w:t>
      </w:r>
    </w:p>
    <w:p>
      <w:pPr>
        <w:pStyle w:val="Heading2"/>
      </w:pPr>
      <w:bookmarkStart w:id="400" w:name="_Toc110"/>
      <w:r>
        <w:t>109- تكفير گناه مؤمنان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- 29 - 7 - 1،5،8</w:t>
      </w:r>
    </w:p>
    <w:p>
      <w:pPr>
        <w:pStyle w:val="BookText"/>
      </w:pPr>
      <w:r>
        <w:rPr>
          <w:rFonts w:ascii="IRNazanin" w:hAnsi="IRNazanin" w:eastAsia="IRNazanin" w:cs="IRNazanin"/>
          <w:lang w:bidi="fa-IR"/>
          <w:color w:val="111111"/>
          <w:sz w:val="28"/>
          <w:szCs w:val="28"/>
          <w:rtl/>
        </w:rPr>
        <w:t xml:space="preserve">1 - خداوند ، گناهان مؤمنانِ داراى عمل صالح را ناديده مى 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IRNazanin" w:hAnsi="IRNazanin" w:eastAsia="IRNazanin" w:cs="IRNazanin"/>
          <w:lang w:bidi="fa-IR"/>
          <w:color w:val="111111"/>
          <w:sz w:val="28"/>
          <w:szCs w:val="28"/>
          <w:rtl/>
        </w:rPr>
        <w:t xml:space="preserve">«تكفير» مصدر فعل «نكفّر» به معناى «پوشاندن» است (لسان العرب) و مراد از آن، ناديده گرفتن گناهان است.</w:t>
      </w:r>
    </w:p>
    <w:p>
      <w:pPr>
        <w:pStyle w:val="BookText"/>
      </w:pPr>
      <w:r>
        <w:rPr>
          <w:rFonts w:ascii="IRNazanin" w:hAnsi="IRNazanin" w:eastAsia="IRNazanin" w:cs="IRNazanin"/>
          <w:lang w:bidi="fa-IR"/>
          <w:color w:val="111111"/>
          <w:sz w:val="28"/>
          <w:szCs w:val="28"/>
          <w:rtl/>
        </w:rPr>
        <w:t xml:space="preserve">5 - تكفير و ناديده گرفته شدن گناهان مؤمنانِ داراى عمل صالح ، وعده حتمى خداوند است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لام و نون تأكيد «لنكفّرنّ» دلالت بر قطعيت مى كنند.</w:t>
      </w:r>
    </w:p>
    <w:p>
      <w:pPr>
        <w:pStyle w:val="BookText"/>
      </w:pPr>
      <w:r>
        <w:rPr>
          <w:rFonts w:ascii="IRNazanin" w:hAnsi="IRNazanin" w:eastAsia="IRNazanin" w:cs="IRNazanin"/>
          <w:lang w:bidi="fa-IR"/>
          <w:color w:val="111111"/>
          <w:sz w:val="28"/>
          <w:szCs w:val="28"/>
          <w:rtl/>
        </w:rPr>
        <w:t xml:space="preserve">8 - اعطاى پاداش به مؤمنان ، پس از چشم پوشى از لغزش ها و گناهان آنان است .</w:t>
      </w:r>
    </w:p>
    <w:p>
      <w:pPr>
        <w:pStyle w:val="BookText"/>
      </w:pPr>
      <w:r>
        <w:rPr>
          <w:rFonts w:ascii="Amiri" w:hAnsi="Amiri" w:eastAsia="Amiri" w:cs="Amiri"/>
          <w:lang w:bidi="ar-SA"/>
          <w:color w:val="111111"/>
          <w:sz w:val="28"/>
          <w:szCs w:val="28"/>
          <w:rtl/>
        </w:rPr>
        <w:t xml:space="preserve">و الذين ءامنوا و عملوا الصلحت لنكفّرنّ عنهم . .. و لنجزينّهم</w:t>
      </w:r>
    </w:p>
    <w:p>
      <w:pPr>
        <w:pStyle w:val="BookText"/>
      </w:pPr>
      <w:r>
        <w:rPr>
          <w:rFonts w:ascii="IRNazanin" w:hAnsi="IRNazanin" w:eastAsia="IRNazanin" w:cs="IRNazanin"/>
          <w:lang w:bidi="fa-IR"/>
          <w:color w:val="111111"/>
          <w:sz w:val="28"/>
          <w:szCs w:val="28"/>
          <w:rtl/>
        </w:rPr>
        <w:t xml:space="preserve">ذكر جزا پس از ذكر پوشاندن گناهان (تكفير)، مى تواند به جهت نكته ياد شده باشد.</w:t>
      </w:r>
    </w:p>
    <w:p>
      <w:pPr>
        <w:pStyle w:val="Heading2"/>
      </w:pPr>
      <w:bookmarkStart w:id="401" w:name="_Toc111"/>
      <w:r>
        <w:t>110- تناسب توبه با گناه</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- 2 - 54 - 8</w:t>
      </w:r>
    </w:p>
    <w:p>
      <w:pPr>
        <w:pStyle w:val="BookText"/>
      </w:pPr>
      <w:r>
        <w:rPr>
          <w:rFonts w:ascii="IRNazanin" w:hAnsi="IRNazanin" w:eastAsia="IRNazanin" w:cs="IRNazanin"/>
          <w:lang w:bidi="fa-IR"/>
          <w:color w:val="111111"/>
          <w:sz w:val="28"/>
          <w:szCs w:val="28"/>
          <w:rtl/>
        </w:rPr>
        <w:t xml:space="preserve">8 - طريقه توبه از گناهان بسته به نوع آن گناه ، متفاوت است .</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 فاقتلوا أنفسكم</w:t>
      </w:r>
    </w:p>
    <w:p>
      <w:pPr>
        <w:pStyle w:val="Heading2"/>
      </w:pPr>
      <w:bookmarkStart w:id="402" w:name="_Toc112"/>
      <w:r>
        <w:t>111- تناسب كيفر با گناه</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- 2 - 15 - 6</w:t>
      </w:r>
    </w:p>
    <w:p>
      <w:pPr>
        <w:pStyle w:val="BookText"/>
      </w:pPr>
      <w:r>
        <w:rPr>
          <w:rFonts w:ascii="IRNazanin" w:hAnsi="IRNazanin" w:eastAsia="IRNazanin" w:cs="IRNazanin"/>
          <w:lang w:bidi="fa-IR"/>
          <w:color w:val="111111"/>
          <w:sz w:val="28"/>
          <w:szCs w:val="28"/>
          <w:rtl/>
        </w:rPr>
        <w:t xml:space="preserve">6 - همسانى كيفر هاى الهى با گناه گنهكاران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نحن مستهزءون. اللّه يستهزئ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- 6 - 124 - 11</w:t>
      </w:r>
    </w:p>
    <w:p>
      <w:pPr>
        <w:pStyle w:val="BookText"/>
      </w:pPr>
      <w:r>
        <w:rPr>
          <w:rFonts w:ascii="IRNazanin" w:hAnsi="IRNazanin" w:eastAsia="IRNazanin" w:cs="IRNazanin"/>
          <w:lang w:bidi="fa-IR"/>
          <w:color w:val="111111"/>
          <w:sz w:val="28"/>
          <w:szCs w:val="28"/>
          <w:rtl/>
        </w:rPr>
        <w:t xml:space="preserve">11 - ميان گناه و كيفر آن در نظام مجازات الهى نوعى تقابل و تناسب برقرار است.</w:t>
      </w:r>
    </w:p>
    <w:p>
      <w:pPr>
        <w:pStyle w:val="BookText"/>
      </w:pPr>
      <w:r>
        <w:rPr>
          <w:rFonts w:ascii="Amiri" w:hAnsi="Amiri" w:eastAsia="Amiri" w:cs="Amiri"/>
          <w:lang w:bidi="ar-SA"/>
          <w:color w:val="111111"/>
          <w:sz w:val="28"/>
          <w:szCs w:val="28"/>
          <w:rtl/>
        </w:rPr>
        <w:t xml:space="preserve">و إذا جاءتهم ءاية قالوا لن نؤمن . .. سيصيب الذين أجرموا صغار عنداللّه</w:t>
      </w:r>
    </w:p>
    <w:p>
      <w:pPr>
        <w:pStyle w:val="BookText"/>
      </w:pPr>
      <w:r>
        <w:rPr>
          <w:rFonts w:ascii="IRNazanin" w:hAnsi="IRNazanin" w:eastAsia="IRNazanin" w:cs="IRNazanin"/>
          <w:lang w:bidi="fa-IR"/>
          <w:color w:val="111111"/>
          <w:sz w:val="28"/>
          <w:szCs w:val="28"/>
          <w:rtl/>
        </w:rPr>
        <w:t xml:space="preserve">خداوند ذلت و خوارى را كيفر متكبران در برابر آيات الهى قرار داده است كه با يكديگر تقابل تضاد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- 6 - 160 - 2،6</w:t>
      </w:r>
    </w:p>
    <w:p>
      <w:pPr>
        <w:pStyle w:val="BookText"/>
      </w:pPr>
      <w:r>
        <w:rPr>
          <w:rFonts w:ascii="Amiri" w:hAnsi="Amiri" w:eastAsia="Amiri" w:cs="Amiri"/>
          <w:lang w:bidi="ar-SA"/>
          <w:color w:val="111111"/>
          <w:sz w:val="28"/>
          <w:szCs w:val="28"/>
          <w:rtl/>
        </w:rPr>
        <w:t xml:space="preserve">2 - عمل ناشايست داراى كيفرى مانند آن و نه بيشتر</w:t>
      </w:r>
    </w:p>
    <w:p>
      <w:pPr>
        <w:pStyle w:val="BookText"/>
      </w:pPr>
      <w:r>
        <w:rPr>
          <w:rFonts w:ascii="Amiri" w:hAnsi="Amiri" w:eastAsia="Amiri" w:cs="Amiri"/>
          <w:lang w:bidi="ar-SA"/>
          <w:color w:val="111111"/>
          <w:sz w:val="28"/>
          <w:szCs w:val="28"/>
          <w:rtl/>
        </w:rPr>
        <w:t xml:space="preserve">من جاء بالسيئة فلا يجزى إلا مثلها</w:t>
      </w:r>
    </w:p>
    <w:p>
      <w:pPr>
        <w:pStyle w:val="BookText"/>
      </w:pPr>
      <w:r>
        <w:rPr>
          <w:rFonts w:ascii="IRNazanin" w:hAnsi="IRNazanin" w:eastAsia="IRNazanin" w:cs="IRNazanin"/>
          <w:lang w:bidi="fa-IR"/>
          <w:color w:val="111111"/>
          <w:sz w:val="28"/>
          <w:szCs w:val="28"/>
          <w:rtl/>
        </w:rPr>
        <w:t xml:space="preserve">6 - كيفر دادن گنهكاران به اندازه گناهشان ستم بر آنان نيست.</w:t>
      </w: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- 7 - 4 - 6</w:t>
      </w:r>
    </w:p>
    <w:p>
      <w:pPr>
        <w:pStyle w:val="BookText"/>
      </w:pPr>
      <w:r>
        <w:rPr>
          <w:rFonts w:ascii="IRNazanin" w:hAnsi="IRNazanin" w:eastAsia="IRNazanin" w:cs="IRNazanin"/>
          <w:lang w:bidi="fa-IR"/>
          <w:color w:val="111111"/>
          <w:sz w:val="28"/>
          <w:szCs w:val="28"/>
          <w:rtl/>
        </w:rPr>
        <w:t xml:space="preserve">6 - عذابهاى الهى متناسب با گناه متخلفان است.</w:t>
      </w:r>
    </w:p>
    <w:p>
      <w:pPr>
        <w:pStyle w:val="BookText"/>
      </w:pPr>
      <w:r>
        <w:rPr>
          <w:rFonts w:ascii="Amiri" w:hAnsi="Amiri" w:eastAsia="Amiri" w:cs="Amiri"/>
          <w:lang w:bidi="ar-SA"/>
          <w:color w:val="111111"/>
          <w:sz w:val="28"/>
          <w:szCs w:val="28"/>
          <w:rtl/>
        </w:rPr>
        <w:t xml:space="preserve">قليلا ما تذكرون. و كم من قرية أهلكنها فجاءها بأسنا بيتا أو هم قائلون</w:t>
      </w:r>
    </w:p>
    <w:p>
      <w:pPr>
        <w:pStyle w:val="BookText"/>
      </w:pPr>
      <w:r>
        <w:rPr>
          <w:rFonts w:ascii="IRNazanin" w:hAnsi="IRNazanin" w:eastAsia="IRNazanin" w:cs="IRNazanin"/>
          <w:lang w:bidi="fa-IR"/>
          <w:color w:val="111111"/>
          <w:sz w:val="28"/>
          <w:szCs w:val="28"/>
          <w:rtl/>
        </w:rPr>
        <w:t xml:space="preserve">بيان زمان عذاب، يعنى شبانگاه و خواب نيمروز، كه هنگام غفلت مردم است، پس از بيان غفلت مردم از تذكارهاى الهى (قليلا ما تذكرون) اشاره به تناسب عذاب با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- 9 - 67 - 18</w:t>
      </w:r>
    </w:p>
    <w:p>
      <w:pPr>
        <w:pStyle w:val="BookText"/>
      </w:pPr>
      <w:r>
        <w:rPr>
          <w:rFonts w:ascii="Amiri" w:hAnsi="Amiri" w:eastAsia="Amiri" w:cs="Amiri"/>
          <w:lang w:bidi="ar-SA"/>
          <w:color w:val="111111"/>
          <w:sz w:val="28"/>
          <w:szCs w:val="28"/>
          <w:rtl/>
        </w:rPr>
        <w:t xml:space="preserve">18 - تناسب كيفر ها و مجازات هاى الهى با عملكرد انسان</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- 9 - 68 - 8</w:t>
      </w:r>
    </w:p>
    <w:p>
      <w:pPr>
        <w:pStyle w:val="BookText"/>
      </w:pPr>
      <w:r>
        <w:rPr>
          <w:rFonts w:ascii="IRNazanin" w:hAnsi="IRNazanin" w:eastAsia="IRNazanin" w:cs="IRNazanin"/>
          <w:lang w:bidi="fa-IR"/>
          <w:color w:val="111111"/>
          <w:sz w:val="28"/>
          <w:szCs w:val="28"/>
          <w:rtl/>
        </w:rPr>
        <w:t xml:space="preserve">8 -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- 9 - 79 - 15</w:t>
      </w:r>
    </w:p>
    <w:p>
      <w:pPr>
        <w:pStyle w:val="BookText"/>
      </w:pPr>
      <w:r>
        <w:rPr>
          <w:rFonts w:ascii="IRNazanin" w:hAnsi="IRNazanin" w:eastAsia="IRNazanin" w:cs="IRNazanin"/>
          <w:lang w:bidi="fa-IR"/>
          <w:color w:val="111111"/>
          <w:sz w:val="28"/>
          <w:szCs w:val="28"/>
          <w:rtl/>
        </w:rPr>
        <w:t xml:space="preserve">15 - كيفر الهى براى گناهكاران ، متناسب با گناه آنان است .</w:t>
      </w:r>
    </w:p>
    <w:p>
      <w:pPr>
        <w:pStyle w:val="BookText"/>
      </w:pPr>
      <w:r>
        <w:rPr>
          <w:rFonts w:ascii="Amiri" w:hAnsi="Amiri" w:eastAsia="Amiri" w:cs="Amiri"/>
          <w:lang w:bidi="ar-SA"/>
          <w:color w:val="111111"/>
          <w:sz w:val="28"/>
          <w:szCs w:val="28"/>
          <w:rtl/>
        </w:rPr>
        <w:t xml:space="preserve">فيسخرون منهم سخر اللّه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- 10 - 27 - 4</w:t>
      </w:r>
    </w:p>
    <w:p>
      <w:pPr>
        <w:pStyle w:val="BookText"/>
      </w:pPr>
      <w:r>
        <w:rPr>
          <w:rFonts w:ascii="Amiri" w:hAnsi="Amiri" w:eastAsia="Amiri" w:cs="Amiri"/>
          <w:lang w:bidi="ar-SA"/>
          <w:color w:val="111111"/>
          <w:sz w:val="28"/>
          <w:szCs w:val="28"/>
          <w:rtl/>
        </w:rPr>
        <w:t xml:space="preserve">4 - كيفر هر كار بد در قيامت ، كيفرى متناسب با همان كار بد خواهد بود .</w:t>
      </w:r>
    </w:p>
    <w:p>
      <w:pPr>
        <w:pStyle w:val="BookText"/>
      </w:pPr>
      <w:r>
        <w:rPr>
          <w:rFonts w:ascii="Amiri" w:hAnsi="Amiri" w:eastAsia="Amiri" w:cs="Amiri"/>
          <w:lang w:bidi="ar-SA"/>
          <w:color w:val="111111"/>
          <w:sz w:val="28"/>
          <w:szCs w:val="28"/>
          <w:rtl/>
        </w:rPr>
        <w:t xml:space="preserve">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- 10 - 52 - 7</w:t>
      </w:r>
    </w:p>
    <w:p>
      <w:pPr>
        <w:pStyle w:val="BookText"/>
      </w:pPr>
      <w:r>
        <w:rPr>
          <w:rFonts w:ascii="Amiri" w:hAnsi="Amiri" w:eastAsia="Amiri" w:cs="Amiri"/>
          <w:lang w:bidi="ar-SA"/>
          <w:color w:val="111111"/>
          <w:sz w:val="28"/>
          <w:szCs w:val="28"/>
          <w:rtl/>
        </w:rPr>
        <w:t xml:space="preserve">7 - بين كردار انسان و مجازات او در آخرت ، تناسب كامل وجود دارد .</w:t>
      </w:r>
    </w:p>
    <w:p>
      <w:pPr>
        <w:pStyle w:val="BookText"/>
      </w:pPr>
      <w:r>
        <w:rPr>
          <w:rFonts w:ascii="Amiri" w:hAnsi="Amiri" w:eastAsia="Amiri" w:cs="Amiri"/>
          <w:lang w:bidi="ar-SA"/>
          <w:color w:val="111111"/>
          <w:sz w:val="28"/>
          <w:szCs w:val="28"/>
          <w:rtl/>
        </w:rPr>
        <w:t xml:space="preserve">ذوقوا عذاب الخلد هل تجزون إلا بما كنتم تكسبون</w:t>
      </w:r>
    </w:p>
    <w:p>
      <w:pPr>
        <w:pStyle w:val="BookText"/>
      </w:pPr>
      <w:r>
        <w:rPr>
          <w:rFonts w:ascii="IRNazanin" w:hAnsi="IRNazanin" w:eastAsia="IRNazanin" w:cs="IRNazanin"/>
          <w:lang w:bidi="fa-IR"/>
          <w:color w:val="111111"/>
          <w:sz w:val="28"/>
          <w:szCs w:val="28"/>
          <w:rtl/>
        </w:rPr>
        <w:t xml:space="preserve">«باء» در جمله «هل تجزون إلا بما كنتم تكسبون» براى مقابله است و اين جمله مى تواند پاسخ اين سؤال باشد كه: چرا كافران به عذاب ابدى دچار خواهند شد؟ (ذوقوا العذاب الخلد) خداوند پاسخ مى فرمايد: اين حكم در مقابل رفتار و متناسب با گناهان خود آنان است. بنابراين بين كيفر (عذاب ابدى) و عمل آدمى، ارتباط و تناسب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- 15 - 44 - 6</w:t>
      </w:r>
    </w:p>
    <w:p>
      <w:pPr>
        <w:pStyle w:val="BookText"/>
      </w:pPr>
      <w:r>
        <w:rPr>
          <w:rFonts w:ascii="IRNazanin" w:hAnsi="IRNazanin" w:eastAsia="IRNazanin" w:cs="IRNazanin"/>
          <w:lang w:bidi="fa-IR"/>
          <w:color w:val="111111"/>
          <w:sz w:val="28"/>
          <w:szCs w:val="28"/>
          <w:rtl/>
        </w:rPr>
        <w:t xml:space="preserve">6- هر گناهى ، كيفر و عذاب متناسب خود را دارد .</w:t>
      </w:r>
    </w:p>
    <w:p>
      <w:pPr>
        <w:pStyle w:val="BookText"/>
      </w:pPr>
      <w:r>
        <w:rPr>
          <w:rFonts w:ascii="Amiri" w:hAnsi="Amiri" w:eastAsia="Amiri" w:cs="Amiri"/>
          <w:lang w:bidi="ar-SA"/>
          <w:color w:val="111111"/>
          <w:sz w:val="28"/>
          <w:szCs w:val="28"/>
          <w:rtl/>
        </w:rPr>
        <w:t xml:space="preserve">و إن جهنّم لموعدهم أجمعين . لها سبعة أبوب لكلّ باب منهم جزء مقسوم</w:t>
      </w:r>
    </w:p>
    <w:p>
      <w:pPr>
        <w:pStyle w:val="BookText"/>
      </w:pPr>
      <w:r>
        <w:rPr>
          <w:rFonts w:ascii="IRNazanin" w:hAnsi="IRNazanin" w:eastAsia="IRNazanin" w:cs="IRNazanin"/>
          <w:lang w:bidi="fa-IR"/>
          <w:color w:val="111111"/>
          <w:sz w:val="28"/>
          <w:szCs w:val="28"/>
          <w:rtl/>
        </w:rPr>
        <w:t xml:space="preserve">از اينكه گفته شده است: «براى هر گروهى از گمراهان در و يا طبقه اى مخصوص در جهنّم وجود دارد» به دست مى آيد كه گناهان متفاوتند و كيفر متناسب خود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- 16 - 29 - 11</w:t>
      </w:r>
    </w:p>
    <w:p>
      <w:pPr>
        <w:pStyle w:val="BookText"/>
      </w:pPr>
      <w:r>
        <w:rPr>
          <w:rFonts w:ascii="IRNazanin" w:hAnsi="IRNazanin" w:eastAsia="IRNazanin" w:cs="IRNazanin"/>
          <w:lang w:bidi="fa-IR"/>
          <w:color w:val="111111"/>
          <w:sz w:val="28"/>
          <w:szCs w:val="28"/>
          <w:rtl/>
        </w:rPr>
        <w:t xml:space="preserve">11- گناهان ، داراى رتبه هاى مختلف بوده و عذاب هاى متناسب با خود را دارند .</w:t>
      </w:r>
    </w:p>
    <w:p>
      <w:pPr>
        <w:pStyle w:val="BookText"/>
      </w:pPr>
      <w:r>
        <w:rPr>
          <w:rFonts w:ascii="Amiri" w:hAnsi="Amiri" w:eastAsia="Amiri" w:cs="Amiri"/>
          <w:lang w:bidi="ar-SA"/>
          <w:color w:val="111111"/>
          <w:sz w:val="28"/>
          <w:szCs w:val="28"/>
          <w:rtl/>
        </w:rPr>
        <w:t xml:space="preserve">فادخلوا أبوب جهنّم خلدين فيها فلبئس مثوى المتكبّرين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«أبواب» اصناف باشد و اين معنا نشان دهنده تناسب عذاب با گناه است. مؤيد برداشت فوق، تخصيص به ذكر متكبران از ميان جهنّميان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- 16 - 34 - 14</w:t>
      </w:r>
    </w:p>
    <w:p>
      <w:pPr>
        <w:pStyle w:val="BookText"/>
      </w:pPr>
      <w:r>
        <w:rPr>
          <w:rFonts w:ascii="IRNazanin" w:hAnsi="IRNazanin" w:eastAsia="IRNazanin" w:cs="IRNazanin"/>
          <w:lang w:bidi="fa-IR"/>
          <w:color w:val="111111"/>
          <w:sz w:val="28"/>
          <w:szCs w:val="28"/>
          <w:rtl/>
        </w:rPr>
        <w:t xml:space="preserve">14- برخى از گناهان ، عذابى فراگير و سخت تر از برخى ديگر دارند .</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BookText"/>
      </w:pPr>
      <w:r>
        <w:rPr>
          <w:rFonts w:ascii="IRNazanin" w:hAnsi="IRNazanin" w:eastAsia="IRNazanin" w:cs="IRNazanin"/>
          <w:lang w:bidi="fa-IR"/>
          <w:color w:val="111111"/>
          <w:sz w:val="28"/>
          <w:szCs w:val="28"/>
          <w:rtl/>
        </w:rPr>
        <w:t xml:space="preserve">از اينكه براى «سيئه» واژه «أصاب» و براى استهزا «حاق» به كار رفته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- 16 - 88 - 7</w:t>
      </w:r>
    </w:p>
    <w:p>
      <w:pPr>
        <w:pStyle w:val="BookText"/>
      </w:pPr>
      <w:r>
        <w:rPr>
          <w:rFonts w:ascii="Amiri" w:hAnsi="Amiri" w:eastAsia="Amiri" w:cs="Amiri"/>
          <w:lang w:bidi="ar-SA"/>
          <w:color w:val="111111"/>
          <w:sz w:val="28"/>
          <w:szCs w:val="28"/>
          <w:rtl/>
        </w:rPr>
        <w:t xml:space="preserve">7- عذاب كافران ، به تناسب عملكرد و فساد آنان ، متفاوت است .</w:t>
      </w:r>
    </w:p>
    <w:p>
      <w:pPr>
        <w:pStyle w:val="BookText"/>
      </w:pPr>
      <w:r>
        <w:rPr>
          <w:rFonts w:ascii="Amiri" w:hAnsi="Amiri" w:eastAsia="Amiri" w:cs="Amiri"/>
          <w:lang w:bidi="ar-SA"/>
          <w:color w:val="111111"/>
          <w:sz w:val="28"/>
          <w:szCs w:val="28"/>
          <w:rtl/>
        </w:rPr>
        <w:t xml:space="preserve">زدنهم عذابًا فوق العذاب بما كانوا يفسدون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- 19 - 69 - 6</w:t>
      </w:r>
    </w:p>
    <w:p>
      <w:pPr>
        <w:pStyle w:val="BookText"/>
      </w:pPr>
      <w:r>
        <w:rPr>
          <w:rFonts w:ascii="IRNazanin" w:hAnsi="IRNazanin" w:eastAsia="IRNazanin" w:cs="IRNazanin"/>
          <w:lang w:bidi="fa-IR"/>
          <w:color w:val="111111"/>
          <w:sz w:val="28"/>
          <w:szCs w:val="28"/>
          <w:rtl/>
        </w:rPr>
        <w:t xml:space="preserve">6- سركشان و عصيان گران در قيامت ، هر يك براى چشيدن عذاب ، گرفتار مرحله اى مناسب با كردار خويش خواهند بود .</w:t>
      </w:r>
    </w:p>
    <w:p>
      <w:pPr>
        <w:pStyle w:val="BookText"/>
      </w:pPr>
      <w:r>
        <w:rPr>
          <w:rFonts w:ascii="Amiri" w:hAnsi="Amiri" w:eastAsia="Amiri" w:cs="Amiri"/>
          <w:lang w:bidi="ar-SA"/>
          <w:color w:val="111111"/>
          <w:sz w:val="28"/>
          <w:szCs w:val="28"/>
          <w:rtl/>
        </w:rPr>
        <w:t xml:space="preserve">ثمّ لننزعنّ من كلّ شيعة أيّهم أشدّ</w:t>
      </w:r>
    </w:p>
    <w:p>
      <w:pPr>
        <w:pStyle w:val="BookText"/>
      </w:pPr>
      <w:r>
        <w:rPr>
          <w:rFonts w:ascii="IRNazanin" w:hAnsi="IRNazanin" w:eastAsia="IRNazanin" w:cs="IRNazanin"/>
          <w:lang w:bidi="fa-IR"/>
          <w:color w:val="111111"/>
          <w:sz w:val="28"/>
          <w:szCs w:val="28"/>
          <w:rtl/>
        </w:rPr>
        <w:t xml:space="preserve">جمله «لننزعنّ. ..» دلالت دارد كه بيرون كشيدن فردى كه از ديگران گنه كارتر است، تا آنجا ادامه خواهد يافت كه هر يك از عصيان گران در جايگاه مناسب خويش قرار گيرند و كيفر ببينند.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- 19 - 70 - 3</w:t>
      </w:r>
    </w:p>
    <w:p>
      <w:pPr>
        <w:pStyle w:val="BookText"/>
      </w:pPr>
      <w:r>
        <w:rPr>
          <w:rFonts w:ascii="IRNazanin" w:hAnsi="IRNazanin" w:eastAsia="IRNazanin" w:cs="IRNazanin"/>
          <w:lang w:bidi="fa-IR"/>
          <w:color w:val="111111"/>
          <w:sz w:val="28"/>
          <w:szCs w:val="28"/>
          <w:rtl/>
        </w:rPr>
        <w:t xml:space="preserve">3- هركس به اندازه استحقاق و اولويت خود ، طعم عذاب دوزخ را خواهد چشيد .</w:t>
      </w: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BookText"/>
      </w:pPr>
      <w:r>
        <w:rPr>
          <w:rFonts w:ascii="IRNazanin" w:hAnsi="IRNazanin" w:eastAsia="IRNazanin" w:cs="IRNazanin"/>
          <w:lang w:bidi="fa-IR"/>
          <w:color w:val="111111"/>
          <w:sz w:val="28"/>
          <w:szCs w:val="28"/>
          <w:rtl/>
        </w:rPr>
        <w:t xml:space="preserve">درجه بندى مستحقان آتش دوزخ و تعيين اولويت هاى آنان، نشان از آن دارد كه همه يكسان عذاب نخواهند ديده; بلكه برخوردى متفاوت و متناسب با هر يك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- 22 - 9 - 9</w:t>
      </w:r>
    </w:p>
    <w:p>
      <w:pPr>
        <w:pStyle w:val="BookText"/>
      </w:pPr>
      <w:r>
        <w:rPr>
          <w:rFonts w:ascii="IRNazanin" w:hAnsi="IRNazanin" w:eastAsia="IRNazanin" w:cs="IRNazanin"/>
          <w:lang w:bidi="fa-IR"/>
          <w:color w:val="111111"/>
          <w:sz w:val="28"/>
          <w:szCs w:val="28"/>
          <w:rtl/>
        </w:rPr>
        <w:t xml:space="preserve">9 - وجود تناسب ميان گناه و كيفر آن در نظام كيفرى الهى</w:t>
      </w:r>
    </w:p>
    <w:p>
      <w:pPr>
        <w:pStyle w:val="BookText"/>
      </w:pPr>
      <w:r>
        <w:rPr>
          <w:rFonts w:ascii="Amiri" w:hAnsi="Amiri" w:eastAsia="Amiri" w:cs="Amiri"/>
          <w:lang w:bidi="ar-SA"/>
          <w:color w:val="111111"/>
          <w:sz w:val="28"/>
          <w:szCs w:val="28"/>
          <w:rtl/>
        </w:rPr>
        <w:t xml:space="preserve">ثانى عطفه . .. له فى الدنيا خزى</w:t>
      </w:r>
    </w:p>
    <w:p>
      <w:pPr>
        <w:pStyle w:val="BookText"/>
      </w:pPr>
      <w:r>
        <w:rPr>
          <w:rFonts w:ascii="Amiri" w:hAnsi="Amiri" w:eastAsia="Amiri" w:cs="Amiri"/>
          <w:lang w:bidi="ar-SA"/>
          <w:color w:val="111111"/>
          <w:sz w:val="28"/>
          <w:szCs w:val="28"/>
          <w:rtl/>
        </w:rPr>
        <w:t xml:space="preserve">برداشت فوق از مقابله «ثانى عطفه» (تكبر) با «خزى» (ذلت)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- 24 - 11 - 13،18،19</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IRNazanin" w:hAnsi="IRNazanin" w:eastAsia="IRNazanin" w:cs="IRNazanin"/>
          <w:lang w:bidi="fa-IR"/>
          <w:color w:val="111111"/>
          <w:sz w:val="28"/>
          <w:szCs w:val="28"/>
          <w:rtl/>
        </w:rPr>
        <w:t xml:space="preserve">18 - در گناه گروهى و دسته جمعى ، هر كس به قدر دخالتش در انجام آن ، مورد مؤاخذه قرار خواهد گرفت .</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- 26 - 188 - 4</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كيفر هاى الهى ، متناسب با اعمال آدميان</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- 28 - 84 - 5،6</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BookText"/>
      </w:pPr>
      <w:r>
        <w:rPr>
          <w:rFonts w:ascii="IRNazanin" w:hAnsi="IRNazanin" w:eastAsia="IRNazanin" w:cs="IRNazanin"/>
          <w:lang w:bidi="fa-IR"/>
          <w:color w:val="111111"/>
          <w:sz w:val="28"/>
          <w:szCs w:val="28"/>
          <w:rtl/>
        </w:rPr>
        <w:t xml:space="preserve">6 - تبديل شدن اعمال ناپسند بدكاران به صورت كيفر در جهان آخرت</w:t>
      </w:r>
    </w:p>
    <w:p>
      <w:pPr>
        <w:pStyle w:val="BookText"/>
      </w:pPr>
      <w:r>
        <w:rPr>
          <w:rFonts w:ascii="Amiri" w:hAnsi="Amiri" w:eastAsia="Amiri" w:cs="Amiri"/>
          <w:lang w:bidi="ar-SA"/>
          <w:color w:val="111111"/>
          <w:sz w:val="28"/>
          <w:szCs w:val="28"/>
          <w:rtl/>
        </w:rPr>
        <w:t xml:space="preserve">فلايجزى الذين عملوا السيّ-ئات إلاّ ما كانوا يعملون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اعمال بدكاران در اين آيه به عنوان خود جزا مطرح شده است; نه «مجزى به»; يعنى، چيزى كه در مقابل آن جزا داده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قرون ... 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- 32 - 14 - 14</w:t>
      </w:r>
    </w:p>
    <w:p>
      <w:pPr>
        <w:pStyle w:val="BookText"/>
      </w:pPr>
      <w:r>
        <w:rPr>
          <w:rFonts w:ascii="IRNazanin" w:hAnsi="IRNazanin" w:eastAsia="IRNazanin" w:cs="IRNazanin"/>
          <w:lang w:bidi="fa-IR"/>
          <w:color w:val="111111"/>
          <w:sz w:val="28"/>
          <w:szCs w:val="28"/>
          <w:rtl/>
        </w:rPr>
        <w:t xml:space="preserve">14 - عمل ها و موضع گيرى ها هر كدام ، متناسب با خود ، عذاب و كيفر دارند .</w:t>
      </w:r>
    </w:p>
    <w:p>
      <w:pPr>
        <w:pStyle w:val="BookText"/>
      </w:pPr>
      <w:r>
        <w:rPr>
          <w:rFonts w:ascii="Amiri" w:hAnsi="Amiri" w:eastAsia="Amiri" w:cs="Amiri"/>
          <w:lang w:bidi="ar-SA"/>
          <w:color w:val="111111"/>
          <w:sz w:val="28"/>
          <w:szCs w:val="28"/>
          <w:rtl/>
        </w:rPr>
        <w:t xml:space="preserve">فذوقوا بما نسيتم . .. ذوقوا ... بما كنتم تعملون</w:t>
      </w:r>
    </w:p>
    <w:p>
      <w:pPr>
        <w:pStyle w:val="BookText"/>
      </w:pPr>
      <w:r>
        <w:rPr>
          <w:rFonts w:ascii="Amiri" w:hAnsi="Amiri" w:eastAsia="Amiri" w:cs="Amiri"/>
          <w:lang w:bidi="ar-SA"/>
          <w:color w:val="111111"/>
          <w:sz w:val="28"/>
          <w:szCs w:val="28"/>
          <w:rtl/>
        </w:rPr>
        <w:t xml:space="preserve">تكرار «ذوقوا» با ذكر سبب هر كدام از آنها، مى تواند بيان كننده اين نكته باشد كه هر كدام از عمل ها و نيز برخوردهاى منفى با اعتقادات دينى، عذاب خاص خود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- 34 - 33 - 23،24</w:t>
      </w:r>
    </w:p>
    <w:p>
      <w:pPr>
        <w:pStyle w:val="BookText"/>
      </w:pPr>
      <w:r>
        <w:rPr>
          <w:rFonts w:ascii="IRNazanin" w:hAnsi="IRNazanin" w:eastAsia="IRNazanin" w:cs="IRNazanin"/>
          <w:lang w:bidi="fa-IR"/>
          <w:color w:val="111111"/>
          <w:sz w:val="28"/>
          <w:szCs w:val="28"/>
          <w:rtl/>
        </w:rPr>
        <w:t xml:space="preserve">23 - عذاب هاى خداوند ، متناسب با بدكردارى كيفرشدگان 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24 - كيفر مستكبران و مستضعفان كافر در قيامت ، متناسب با كردار بد آنان است .</w:t>
      </w:r>
    </w:p>
    <w:p>
      <w:pPr>
        <w:pStyle w:val="BookText"/>
      </w:pPr>
      <w:r>
        <w:rPr>
          <w:rFonts w:ascii="Amiri" w:hAnsi="Amiri" w:eastAsia="Amiri" w:cs="Amiri"/>
          <w:lang w:bidi="ar-SA"/>
          <w:color w:val="111111"/>
          <w:sz w:val="28"/>
          <w:szCs w:val="28"/>
          <w:rtl/>
        </w:rPr>
        <w:t xml:space="preserve">و قال الذين استضعفوا للذين استكبروا . .. و جعلنا الأغلل فى أعناق الذين كفروا 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- 36 - 54 - 3،4</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مقدار مجازات الهى در قيامت ، بسته به ميزان اعمال انسان ها و متناسب با كم و كيف آنها است .</w:t>
      </w:r>
    </w:p>
    <w:p>
      <w:pPr>
        <w:pStyle w:val="BookText"/>
      </w:pPr>
      <w:r>
        <w:rPr>
          <w:rFonts w:ascii="Amiri" w:hAnsi="Amiri" w:eastAsia="Amiri" w:cs="Amiri"/>
          <w:lang w:bidi="ar-SA"/>
          <w:color w:val="111111"/>
          <w:sz w:val="28"/>
          <w:szCs w:val="28"/>
          <w:rtl/>
        </w:rPr>
        <w:t xml:space="preserve">و لاتجزون إلاّ ما كنتم تعملون</w:t>
      </w:r>
    </w:p>
    <w:p>
      <w:pPr>
        <w:pStyle w:val="BookText"/>
      </w:pPr>
      <w:r>
        <w:rPr>
          <w:rFonts w:ascii="IRNazanin" w:hAnsi="IRNazanin" w:eastAsia="IRNazanin" w:cs="IRNazanin"/>
          <w:lang w:bidi="fa-IR"/>
          <w:color w:val="111111"/>
          <w:sz w:val="28"/>
          <w:szCs w:val="28"/>
          <w:rtl/>
        </w:rPr>
        <w:t xml:space="preserve">در برداشت ياد شده «ما» در «ما كنتم» مجرور به مضاف محذوف دانسته شده و تقدير آن مى تواند چنين باشد: «و لاتجزون إلاّ على وفاق ما كنتم تعملون و على مقداره».</w:t>
      </w:r>
    </w:p>
    <w:p>
      <w:pPr>
        <w:pStyle w:val="BookText"/>
      </w:pPr>
      <w:r>
        <w:rPr>
          <w:rFonts w:ascii="Amiri" w:hAnsi="Amiri" w:eastAsia="Amiri" w:cs="Amiri"/>
          <w:lang w:bidi="ar-SA"/>
          <w:color w:val="111111"/>
          <w:sz w:val="28"/>
          <w:szCs w:val="28"/>
          <w:rtl/>
        </w:rPr>
        <w:t xml:space="preserve">4 - مجازات به ميزان رفتار و كردار و متناسب با كم و كيف آن ، جزايى است عادلانه .</w:t>
      </w:r>
    </w:p>
    <w:p>
      <w:pPr>
        <w:pStyle w:val="BookText"/>
      </w:pPr>
      <w:r>
        <w:rPr>
          <w:rFonts w:ascii="Amiri" w:hAnsi="Amiri" w:eastAsia="Amiri" w:cs="Amiri"/>
          <w:lang w:bidi="ar-SA"/>
          <w:color w:val="111111"/>
          <w:sz w:val="28"/>
          <w:szCs w:val="28"/>
          <w:rtl/>
        </w:rPr>
        <w:t xml:space="preserve">فاليوم لاتظلم نفس شيئًا و لاتجزون إلاّ ما كنتم تعملون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«و لاتجزون. ..» عطف بر جمله پيش (لاتظلم...) است و بيانگر چرايى و چگونگى ستم نشدن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- 37 - 39 - 1،2،3</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3 - مجازات هاى الهى در قيامت ، عادلانه و متناسب با اعمال و رفتار خود انسان هااست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 كه در اصل «جزاء ماعملت» است -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w:t>
      </w:r>
    </w:p>
    <w:p>
      <w:pPr>
        <w:pStyle w:val="BookText"/>
      </w:pPr>
      <w:r>
        <w:rPr>
          <w:rFonts w:ascii="Amiri" w:hAnsi="Amiri" w:eastAsia="Amiri" w:cs="Amiri"/>
          <w:lang w:bidi="ar-SA"/>
          <w:color w:val="111111"/>
          <w:sz w:val="28"/>
          <w:szCs w:val="28"/>
          <w:rtl/>
        </w:rPr>
        <w:t xml:space="preserve">1 - جزا و كيفر الهى در قيامت ، عادلانه و متناسب با رفتار زشت انسان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IRNazanin" w:hAnsi="IRNazanin" w:eastAsia="IRNazanin" w:cs="IRNazanin"/>
          <w:lang w:bidi="fa-IR"/>
          <w:color w:val="111111"/>
          <w:sz w:val="28"/>
          <w:szCs w:val="28"/>
          <w:rtl/>
        </w:rPr>
        <w:t xml:space="preserve">مقصود از مجازات به مثل، عادلانه بودن جزاى الهى و متناسب بودن آن با رفتار انسان ها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- 40 - 60 - 7</w:t>
      </w:r>
    </w:p>
    <w:p>
      <w:pPr>
        <w:pStyle w:val="BookText"/>
      </w:pPr>
      <w:r>
        <w:rPr>
          <w:rFonts w:ascii="IRNazanin" w:hAnsi="IRNazanin" w:eastAsia="IRNazanin" w:cs="IRNazanin"/>
          <w:lang w:bidi="fa-IR"/>
          <w:color w:val="111111"/>
          <w:sz w:val="28"/>
          <w:szCs w:val="28"/>
          <w:rtl/>
        </w:rPr>
        <w:t xml:space="preserve">7 - مجازات پروردگار ، عادلانه و متناسب با نوع رفتار و كردار آدمى است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مجازات شدن متكبران خود برتربين به خوارى و ذلت،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- 41 - 16 - 14</w:t>
      </w:r>
    </w:p>
    <w:p>
      <w:pPr>
        <w:pStyle w:val="BookText"/>
      </w:pPr>
      <w:r>
        <w:rPr>
          <w:rFonts w:ascii="Amiri" w:hAnsi="Amiri" w:eastAsia="Amiri" w:cs="Amiri"/>
          <w:lang w:bidi="ar-SA"/>
          <w:color w:val="111111"/>
          <w:sz w:val="28"/>
          <w:szCs w:val="28"/>
          <w:rtl/>
        </w:rPr>
        <w:t xml:space="preserve">14 - تناسب كيفر هاى الهى با رفتار و عملكرد آدمى</w:t>
      </w:r>
    </w:p>
    <w:p>
      <w:pPr>
        <w:pStyle w:val="BookText"/>
      </w:pPr>
      <w:r>
        <w:rPr>
          <w:rFonts w:ascii="Amiri" w:hAnsi="Amiri" w:eastAsia="Amiri" w:cs="Amiri"/>
          <w:lang w:bidi="ar-SA"/>
          <w:color w:val="111111"/>
          <w:sz w:val="28"/>
          <w:szCs w:val="28"/>
          <w:rtl/>
        </w:rPr>
        <w:t xml:space="preserve">فاستكبروا . .. عذاب الخزى ... و لعذاب الأخرة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- 41 - 28 - 11</w:t>
      </w:r>
    </w:p>
    <w:p>
      <w:pPr>
        <w:pStyle w:val="BookText"/>
      </w:pPr>
      <w:r>
        <w:rPr>
          <w:rFonts w:ascii="IRNazanin" w:hAnsi="IRNazanin" w:eastAsia="IRNazanin" w:cs="IRNazanin"/>
          <w:lang w:bidi="fa-IR"/>
          <w:color w:val="111111"/>
          <w:sz w:val="28"/>
          <w:szCs w:val="28"/>
          <w:rtl/>
        </w:rPr>
        <w:t xml:space="preserve">11 - تناسب عذاب هاى الهى ، با گناهان و عملكرد آدميان</w:t>
      </w:r>
    </w:p>
    <w:p>
      <w:pPr>
        <w:pStyle w:val="BookText"/>
      </w:pPr>
      <w:r>
        <w:rPr>
          <w:rFonts w:ascii="Amiri" w:hAnsi="Amiri" w:eastAsia="Amiri" w:cs="Amiri"/>
          <w:lang w:bidi="ar-SA"/>
          <w:color w:val="111111"/>
          <w:sz w:val="28"/>
          <w:szCs w:val="28"/>
          <w:rtl/>
        </w:rPr>
        <w:t xml:space="preserve">لهم فيها دار الخلد جزاء بما كانوا بأيتنا يجحدون</w:t>
      </w:r>
    </w:p>
    <w:p>
      <w:pPr>
        <w:pStyle w:val="BookText"/>
      </w:pPr>
      <w:r>
        <w:rPr>
          <w:rFonts w:ascii="IRNazanin" w:hAnsi="IRNazanin" w:eastAsia="IRNazanin" w:cs="IRNazanin"/>
          <w:lang w:bidi="fa-IR"/>
          <w:color w:val="111111"/>
          <w:sz w:val="28"/>
          <w:szCs w:val="28"/>
          <w:rtl/>
        </w:rPr>
        <w:t xml:space="preserve">گفتنى است كه در آيه شريفه در برابر انكار مستمر آيات الهى، عذاب مستمر و هميشگى قرار داده شده است. با الغاى خصوصيت از مورد،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- 46 - 20 - 15</w:t>
      </w:r>
    </w:p>
    <w:p>
      <w:pPr>
        <w:pStyle w:val="BookText"/>
      </w:pPr>
      <w:r>
        <w:rPr>
          <w:rFonts w:ascii="IRNazanin" w:hAnsi="IRNazanin" w:eastAsia="IRNazanin" w:cs="IRNazanin"/>
          <w:lang w:bidi="fa-IR"/>
          <w:color w:val="111111"/>
          <w:sz w:val="28"/>
          <w:szCs w:val="28"/>
          <w:rtl/>
        </w:rPr>
        <w:t xml:space="preserve">15- كيفر هاى الهى براى مجرمان ، متناسب با جرم و گناه ايشان *</w:t>
      </w:r>
    </w:p>
    <w:p>
      <w:pPr>
        <w:pStyle w:val="BookText"/>
      </w:pPr>
      <w:r>
        <w:rPr>
          <w:rFonts w:ascii="Amiri" w:hAnsi="Amiri" w:eastAsia="Amiri" w:cs="Amiri"/>
          <w:lang w:bidi="ar-SA"/>
          <w:color w:val="111111"/>
          <w:sz w:val="28"/>
          <w:szCs w:val="28"/>
          <w:rtl/>
        </w:rPr>
        <w:t xml:space="preserve">تجزون عذاب الهون بما كنتم تستكبرون</w:t>
      </w:r>
    </w:p>
    <w:p>
      <w:pPr>
        <w:pStyle w:val="BookText"/>
      </w:pPr>
      <w:r>
        <w:rPr>
          <w:rFonts w:ascii="Amiri" w:hAnsi="Amiri" w:eastAsia="Amiri" w:cs="Amiri"/>
          <w:lang w:bidi="ar-SA"/>
          <w:color w:val="111111"/>
          <w:sz w:val="28"/>
          <w:szCs w:val="28"/>
          <w:rtl/>
        </w:rPr>
        <w:t xml:space="preserve">برداشت ياد شده بدان احتمال است كه تعبير «استكبار» در قبال «هون» اشاره به اين تناسب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- 54 - 49 - 4،5</w:t>
      </w:r>
    </w:p>
    <w:p>
      <w:pPr>
        <w:pStyle w:val="BookText"/>
      </w:pPr>
      <w:r>
        <w:rPr>
          <w:rFonts w:ascii="Amiri" w:hAnsi="Amiri" w:eastAsia="Amiri" w:cs="Amiri"/>
          <w:lang w:bidi="ar-SA"/>
          <w:color w:val="111111"/>
          <w:sz w:val="28"/>
          <w:szCs w:val="28"/>
          <w:rtl/>
        </w:rPr>
        <w:t xml:space="preserve">4 - تناسب كامل ميان كيفر و كردار مجرمان ، در نظام كيفرى خداوند</w:t>
      </w:r>
    </w:p>
    <w:p>
      <w:pPr>
        <w:pStyle w:val="BookText"/>
      </w:pPr>
      <w:r>
        <w:rPr>
          <w:rFonts w:ascii="Amiri" w:hAnsi="Amiri" w:eastAsia="Amiri" w:cs="Amiri"/>
          <w:lang w:bidi="ar-SA"/>
          <w:color w:val="111111"/>
          <w:sz w:val="28"/>
          <w:szCs w:val="28"/>
          <w:rtl/>
        </w:rPr>
        <w:t xml:space="preserve">يوم يسحبون فى النار . .. إنّا كلّ شىء خلقنه بقدر</w:t>
      </w:r>
    </w:p>
    <w:p>
      <w:pPr>
        <w:pStyle w:val="BookText"/>
      </w:pPr>
      <w:r>
        <w:rPr>
          <w:rFonts w:ascii="IRNazanin" w:hAnsi="IRNazanin" w:eastAsia="IRNazanin" w:cs="IRNazanin"/>
          <w:lang w:bidi="fa-IR"/>
          <w:color w:val="111111"/>
          <w:sz w:val="28"/>
          <w:szCs w:val="28"/>
          <w:rtl/>
        </w:rPr>
        <w:t xml:space="preserve">خداوند، پس از بيان مجازات مجرمان، در حقيقت اين قانون كلى را تذكر داده است كه تمامى برنامه هاى ما از روى عدل و حساب است. از آن جمله كيفر مجرمان است كه هر يك به تناسب عمل و استحقاقشان، كيفر خواهند ديد.</w:t>
      </w:r>
    </w:p>
    <w:p>
      <w:pPr>
        <w:pStyle w:val="BookText"/>
      </w:pPr>
      <w:r>
        <w:rPr>
          <w:rFonts w:ascii="Amiri" w:hAnsi="Amiri" w:eastAsia="Amiri" w:cs="Amiri"/>
          <w:lang w:bidi="ar-SA"/>
          <w:color w:val="111111"/>
          <w:sz w:val="28"/>
          <w:szCs w:val="28"/>
          <w:rtl/>
        </w:rPr>
        <w:t xml:space="preserve">5 - « عن على بن أبى طالب ( ع ) إنّه سئل عن قوله اللّه : « إنّا كلّ شىء خلقناه بقدر » فقال : يقول اللّه عزّوجلّ إنّا كلّ شىء خلقناه لأهل النار بقدر أعمالهم ;</w:t>
      </w:r>
    </w:p>
    <w:p>
      <w:pPr>
        <w:pStyle w:val="BookText"/>
      </w:pPr>
      <w:r>
        <w:rPr>
          <w:rFonts w:ascii="IRNazanin" w:hAnsi="IRNazanin" w:eastAsia="IRNazanin" w:cs="IRNazanin"/>
          <w:lang w:bidi="fa-IR"/>
          <w:color w:val="111111"/>
          <w:sz w:val="28"/>
          <w:szCs w:val="28"/>
          <w:rtl/>
        </w:rPr>
        <w:t xml:space="preserve">روايت شده كه از امام على بن ابى طالب(ع) [درباره] آيه «إنّا كلّ شىء خلقناه بقدر» سؤال شد، آن حضرت فرمود: خداوند مى فرمايد: ما هر چيز را براى اهل دوزخ به اندازه اعمالشان خلق نموديم».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مؤاخذه و كيفر خلايق ( جن و انس ) ، در قيامت براساس جرم آنان است .</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- 66 - 7 - 6</w:t>
      </w:r>
    </w:p>
    <w:p>
      <w:pPr>
        <w:pStyle w:val="BookText"/>
      </w:pPr>
      <w:r>
        <w:rPr>
          <w:rFonts w:ascii="Amiri" w:hAnsi="Amiri" w:eastAsia="Amiri" w:cs="Amiri"/>
          <w:lang w:bidi="ar-SA"/>
          <w:color w:val="111111"/>
          <w:sz w:val="28"/>
          <w:szCs w:val="28"/>
          <w:rtl/>
        </w:rPr>
        <w:t xml:space="preserve">6 - وجود تناسب كامل ، بين كردار انسان و مجازات او در قيامت</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IRNazanin" w:hAnsi="IRNazanin" w:eastAsia="IRNazanin" w:cs="IRNazanin"/>
          <w:lang w:bidi="fa-IR"/>
          <w:color w:val="111111"/>
          <w:sz w:val="28"/>
          <w:szCs w:val="28"/>
          <w:rtl/>
        </w:rPr>
        <w:t xml:space="preserve">جمله «إنّما تجزون. ..» مى تواند پاسخ اين سؤال باشد كه چرا عذر كافران پذيرفته نمى شود و چرا نگهبانان دوزخ اين گونه با آنان برخوردى خشن و سختگيرانه دارند؟ خداوند در پاسخ مى فرمايد: اين حكم در مقابل رفتار و متناسب با گناهان خود آنان است. بنابراين بين كيفر و عمل آدمى، ارتباط و تناسب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- 69 - 35 - 4</w:t>
      </w:r>
    </w:p>
    <w:p>
      <w:pPr>
        <w:pStyle w:val="BookText"/>
      </w:pPr>
      <w:r>
        <w:rPr>
          <w:rFonts w:ascii="IRNazanin" w:hAnsi="IRNazanin" w:eastAsia="IRNazanin" w:cs="IRNazanin"/>
          <w:lang w:bidi="fa-IR"/>
          <w:color w:val="111111"/>
          <w:sz w:val="28"/>
          <w:szCs w:val="28"/>
          <w:rtl/>
        </w:rPr>
        <w:t xml:space="preserve">4 - وجود تناسب ، ميان نوع گناه و كيفر الهى</w:t>
      </w:r>
    </w:p>
    <w:p>
      <w:pPr>
        <w:pStyle w:val="BookText"/>
      </w:pPr>
      <w:r>
        <w:rPr>
          <w:rFonts w:ascii="Amiri" w:hAnsi="Amiri" w:eastAsia="Amiri" w:cs="Amiri"/>
          <w:lang w:bidi="ar-SA"/>
          <w:color w:val="111111"/>
          <w:sz w:val="28"/>
          <w:szCs w:val="28"/>
          <w:rtl/>
        </w:rPr>
        <w:t xml:space="preserve">و لايحضّ على طعام المسكين . فليس له اليوم ههنا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- 69 - 36 - 4</w:t>
      </w:r>
    </w:p>
    <w:p>
      <w:pPr>
        <w:pStyle w:val="BookText"/>
      </w:pPr>
      <w:r>
        <w:rPr>
          <w:rFonts w:ascii="IRNazanin" w:hAnsi="IRNazanin" w:eastAsia="IRNazanin" w:cs="IRNazanin"/>
          <w:lang w:bidi="fa-IR"/>
          <w:color w:val="111111"/>
          <w:sz w:val="28"/>
          <w:szCs w:val="28"/>
          <w:rtl/>
        </w:rPr>
        <w:t xml:space="preserve">4 - وجود تناسب ، ميان گناه و كيفر الهى</w:t>
      </w:r>
    </w:p>
    <w:p>
      <w:pPr>
        <w:pStyle w:val="BookText"/>
      </w:pPr>
      <w:r>
        <w:rPr>
          <w:rFonts w:ascii="Amiri" w:hAnsi="Amiri" w:eastAsia="Amiri" w:cs="Amiri"/>
          <w:lang w:bidi="ar-SA"/>
          <w:color w:val="111111"/>
          <w:sz w:val="28"/>
          <w:szCs w:val="28"/>
          <w:rtl/>
        </w:rPr>
        <w:t xml:space="preserve">و لايحضّ على طعام المسكين . .. و لا طعام إلاّ من غسلين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- 78 - 26 - 1،2،4</w:t>
      </w:r>
    </w:p>
    <w:p>
      <w:pPr>
        <w:pStyle w:val="BookText"/>
      </w:pPr>
      <w:r>
        <w:rPr>
          <w:rFonts w:ascii="Amiri" w:hAnsi="Amiri" w:eastAsia="Amiri" w:cs="Amiri"/>
          <w:lang w:bidi="ar-SA"/>
          <w:color w:val="111111"/>
          <w:sz w:val="28"/>
          <w:szCs w:val="28"/>
          <w:rtl/>
        </w:rPr>
        <w:t xml:space="preserve">1 - جهنميان به ميزان كردار خويش ، كيفر خواهند شد .</w:t>
      </w:r>
    </w:p>
    <w:p>
      <w:pPr>
        <w:pStyle w:val="BookText"/>
      </w:pPr>
      <w:r>
        <w:rPr>
          <w:rFonts w:ascii="Amiri" w:hAnsi="Amiri" w:eastAsia="Amiri" w:cs="Amiri"/>
          <w:lang w:bidi="ar-SA"/>
          <w:color w:val="111111"/>
          <w:sz w:val="28"/>
          <w:szCs w:val="28"/>
          <w:rtl/>
        </w:rPr>
        <w:t xml:space="preserve">جزاء وفاقًا</w:t>
      </w:r>
    </w:p>
    <w:p>
      <w:pPr>
        <w:pStyle w:val="BookText"/>
      </w:pPr>
      <w:r>
        <w:rPr>
          <w:rFonts w:ascii="IRNazanin" w:hAnsi="IRNazanin" w:eastAsia="IRNazanin" w:cs="IRNazanin"/>
          <w:lang w:bidi="fa-IR"/>
          <w:color w:val="111111"/>
          <w:sz w:val="28"/>
          <w:szCs w:val="28"/>
          <w:rtl/>
        </w:rPr>
        <w:t xml:space="preserve">«جزاء» مصدر است و نصب آن، يا براساس مفعول مطلق بودن آن است; يعنى، «يجزون جزاءً» و يا با تأويل به مشتق رفتن، حال براى «حميم» و «غسّاق» است. در صورت اول، مراد اين است كه كيفر آنان، كيفرى مناسب و به ميزان گناه آنان خواهد بود و در صورت دوم، همان «حميم» و «غسّاق» كيفر مناسب آنان است. هر يك از دو احتمال، مى تواند مبناى برداشت ياد شده باشد. «وفاقاً» گرچه مصدر است; ولى چون صفت مى باشد، به معناى «موافقاً» خواهد بود.</w:t>
      </w:r>
    </w:p>
    <w:p>
      <w:pPr>
        <w:pStyle w:val="BookText"/>
      </w:pPr>
      <w:r>
        <w:rPr>
          <w:rFonts w:ascii="IRNazanin" w:hAnsi="IRNazanin" w:eastAsia="IRNazanin" w:cs="IRNazanin"/>
          <w:lang w:bidi="fa-IR"/>
          <w:color w:val="111111"/>
          <w:sz w:val="28"/>
          <w:szCs w:val="28"/>
          <w:rtl/>
        </w:rPr>
        <w:t xml:space="preserve">2 - نوشاندن آب جوشان و خونابه زخم به دوزخيانِ طغيان گر ، كيفرى هم طراز با طغيان گرى آنان است .</w:t>
      </w:r>
    </w:p>
    <w:p>
      <w:pPr>
        <w:pStyle w:val="BookText"/>
      </w:pPr>
      <w:r>
        <w:rPr>
          <w:rFonts w:ascii="Amiri" w:hAnsi="Amiri" w:eastAsia="Amiri" w:cs="Amiri"/>
          <w:lang w:bidi="ar-SA"/>
          <w:color w:val="111111"/>
          <w:sz w:val="28"/>
          <w:szCs w:val="28"/>
          <w:rtl/>
        </w:rPr>
        <w:t xml:space="preserve">إلاّ حميمًا و غسّاقًا . جزاء وفاقًا</w:t>
      </w:r>
    </w:p>
    <w:p>
      <w:pPr>
        <w:pStyle w:val="BookText"/>
      </w:pPr>
      <w:r>
        <w:rPr>
          <w:rFonts w:ascii="IRNazanin" w:hAnsi="IRNazanin" w:eastAsia="IRNazanin" w:cs="IRNazanin"/>
          <w:lang w:bidi="fa-IR"/>
          <w:color w:val="111111"/>
          <w:sz w:val="28"/>
          <w:szCs w:val="28"/>
          <w:rtl/>
        </w:rPr>
        <w:t xml:space="preserve">چنانچه كلمه «جزاء» حال براى «حميماً و غسّاقاً» باشد، نكته بالا قابل استفاده است.</w:t>
      </w:r>
    </w:p>
    <w:p>
      <w:pPr>
        <w:pStyle w:val="BookText"/>
      </w:pPr>
      <w:r>
        <w:rPr>
          <w:rFonts w:ascii="IRNazanin" w:hAnsi="IRNazanin" w:eastAsia="IRNazanin" w:cs="IRNazanin"/>
          <w:lang w:bidi="fa-IR"/>
          <w:color w:val="111111"/>
          <w:sz w:val="28"/>
          <w:szCs w:val="28"/>
          <w:rtl/>
        </w:rPr>
        <w:t xml:space="preserve">4 - تناسب عذاب و گناه ، در نظام كيفرى خداوند</w:t>
      </w:r>
    </w:p>
    <w:p>
      <w:pPr>
        <w:pStyle w:val="BookText"/>
      </w:pPr>
      <w:r>
        <w:rPr>
          <w:rFonts w:ascii="Amiri" w:hAnsi="Amiri" w:eastAsia="Amiri" w:cs="Amiri"/>
          <w:lang w:bidi="ar-SA"/>
          <w:color w:val="111111"/>
          <w:sz w:val="28"/>
          <w:szCs w:val="28"/>
          <w:rtl/>
        </w:rPr>
        <w:t xml:space="preserve">جزاء وفاقًا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 كه آن هم به صورت نفى و اثبات بوده -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- 78 - 28 - 7</w:t>
      </w:r>
    </w:p>
    <w:p>
      <w:pPr>
        <w:pStyle w:val="BookText"/>
      </w:pPr>
      <w:r>
        <w:rPr>
          <w:rFonts w:ascii="IRNazanin" w:hAnsi="IRNazanin" w:eastAsia="IRNazanin" w:cs="IRNazanin"/>
          <w:lang w:bidi="fa-IR"/>
          <w:color w:val="111111"/>
          <w:sz w:val="28"/>
          <w:szCs w:val="28"/>
          <w:rtl/>
        </w:rPr>
        <w:t xml:space="preserve">7 - نوشيدن آب جوشان و خونابه چركين و بدبو در جهنم ، عقوبتى مناسب با گناه تكذيب آيات الهى</w:t>
      </w:r>
    </w:p>
    <w:p>
      <w:pPr>
        <w:pStyle w:val="BookText"/>
      </w:pPr>
      <w:r>
        <w:rPr>
          <w:rFonts w:ascii="Amiri" w:hAnsi="Amiri" w:eastAsia="Amiri" w:cs="Amiri"/>
          <w:lang w:bidi="ar-SA"/>
          <w:color w:val="111111"/>
          <w:sz w:val="28"/>
          <w:szCs w:val="28"/>
          <w:rtl/>
        </w:rPr>
        <w:t xml:space="preserve">إلاّ حميمًا و غسّاقًا . .. و كذّبوا بايتنا كذّابًا</w:t>
      </w:r>
    </w:p>
    <w:p>
      <w:pPr>
        <w:pStyle w:val="BookText"/>
      </w:pPr>
      <w:r>
        <w:rPr>
          <w:rFonts w:ascii="IRNazanin" w:hAnsi="IRNazanin" w:eastAsia="IRNazanin" w:cs="IRNazanin"/>
          <w:lang w:bidi="fa-IR"/>
          <w:color w:val="111111"/>
          <w:sz w:val="28"/>
          <w:szCs w:val="28"/>
          <w:rtl/>
        </w:rPr>
        <w:t xml:space="preserve">ترتيب پنج آيه مورد بحث، به گونه اى است كه آيه «جزاء وفاقاً»، دو عقوبت قبل از خود را كيفرى مناسب، براى دو گناه بعد از خود قلمداد كرده است. عقوبت ها يكى منفى (لايذوقون) و ديگرى مثبت (إلاّ حميماً و غساقاً) بود و گناهان نيز يكى منفى (لايرجون) و ديگرى مثبت (كذّبوا) است. آيه «جزاء وفاقاً» در ميان آنها، گوياى تناسب عقوبت منفى با گناه منفى و تناسب عقوبت مثبت با گناه مثبت است. برداشت ياد شده بيانگر تناسب دو مثبت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- 78 - 30 - 2</w:t>
      </w:r>
    </w:p>
    <w:p>
      <w:pPr>
        <w:pStyle w:val="BookText"/>
      </w:pPr>
      <w:r>
        <w:rPr>
          <w:rFonts w:ascii="IRNazanin" w:hAnsi="IRNazanin" w:eastAsia="IRNazanin" w:cs="IRNazanin"/>
          <w:lang w:bidi="fa-IR"/>
          <w:color w:val="111111"/>
          <w:sz w:val="28"/>
          <w:szCs w:val="28"/>
          <w:rtl/>
        </w:rPr>
        <w:t xml:space="preserve">2 - عذاب جهنم و افزايش آن ، نتيجه انكار معاد و تكذيب آيات الهى و عقوبتى متناسب با آن گناهان است .</w:t>
      </w:r>
    </w:p>
    <w:p>
      <w:pPr>
        <w:pStyle w:val="BookText"/>
      </w:pPr>
      <w:r>
        <w:rPr>
          <w:rFonts w:ascii="Amiri" w:hAnsi="Amiri" w:eastAsia="Amiri" w:cs="Amiri"/>
          <w:lang w:bidi="ar-SA"/>
          <w:color w:val="111111"/>
          <w:sz w:val="28"/>
          <w:szCs w:val="28"/>
          <w:rtl/>
        </w:rPr>
        <w:t xml:space="preserve">فذوقوا فلن نزيدكم</w:t>
      </w:r>
    </w:p>
    <w:p>
      <w:pPr>
        <w:pStyle w:val="BookText"/>
      </w:pPr>
      <w:r>
        <w:rPr>
          <w:rFonts w:ascii="IRNazanin" w:hAnsi="IRNazanin" w:eastAsia="IRNazanin" w:cs="IRNazanin"/>
          <w:lang w:bidi="fa-IR"/>
          <w:color w:val="111111"/>
          <w:sz w:val="28"/>
          <w:szCs w:val="28"/>
          <w:rtl/>
        </w:rPr>
        <w:t xml:space="preserve">«فاء» در «فذوقوا» و «فلن نزيدكم» دلالت مى كند كه چشيدن عذاب فزاينده پيامدى مناسب براى گناهان بيان شده در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- 83 - 34 - 6</w:t>
      </w:r>
    </w:p>
    <w:p>
      <w:pPr>
        <w:pStyle w:val="BookText"/>
      </w:pPr>
      <w:r>
        <w:rPr>
          <w:rFonts w:ascii="IRNazanin" w:hAnsi="IRNazanin" w:eastAsia="IRNazanin" w:cs="IRNazanin"/>
          <w:lang w:bidi="fa-IR"/>
          <w:color w:val="111111"/>
          <w:sz w:val="28"/>
          <w:szCs w:val="28"/>
          <w:rtl/>
        </w:rPr>
        <w:t xml:space="preserve">6 - تناسب عذاب و گناه ، در نظام كيفرى خداوند</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- 85 - 10 - 6،9</w:t>
      </w:r>
    </w:p>
    <w:p>
      <w:pPr>
        <w:pStyle w:val="BookText"/>
      </w:pPr>
      <w:r>
        <w:rPr>
          <w:rFonts w:ascii="IRNazanin" w:hAnsi="IRNazanin" w:eastAsia="IRNazanin" w:cs="IRNazanin"/>
          <w:lang w:bidi="fa-IR"/>
          <w:color w:val="111111"/>
          <w:sz w:val="28"/>
          <w:szCs w:val="28"/>
          <w:rtl/>
        </w:rPr>
        <w:t xml:space="preserve">6 - تناسب گناه و عذاب ، در نظام كيفرى خداوند</w:t>
      </w:r>
    </w:p>
    <w:p>
      <w:pPr>
        <w:pStyle w:val="BookText"/>
      </w:pPr>
      <w:r>
        <w:rPr>
          <w:rFonts w:ascii="Amiri" w:hAnsi="Amiri" w:eastAsia="Amiri" w:cs="Amiri"/>
          <w:lang w:bidi="ar-SA"/>
          <w:color w:val="111111"/>
          <w:sz w:val="28"/>
          <w:szCs w:val="28"/>
          <w:rtl/>
        </w:rPr>
        <w:t xml:space="preserve">الذين فتنوا . .. فلهم عذاب جهنّم</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- 85 - 20 - 6</w:t>
      </w:r>
    </w:p>
    <w:p>
      <w:pPr>
        <w:pStyle w:val="BookText"/>
      </w:pPr>
      <w:r>
        <w:rPr>
          <w:rFonts w:ascii="IRNazanin" w:hAnsi="IRNazanin" w:eastAsia="IRNazanin" w:cs="IRNazanin"/>
          <w:lang w:bidi="fa-IR"/>
          <w:color w:val="111111"/>
          <w:sz w:val="28"/>
          <w:szCs w:val="28"/>
          <w:rtl/>
        </w:rPr>
        <w:t xml:space="preserve">6 - تناسب مجازات با گناه ، در نظام كيفرى خداوند</w:t>
      </w:r>
    </w:p>
    <w:p>
      <w:pPr>
        <w:pStyle w:val="BookText"/>
      </w:pPr>
      <w:r>
        <w:rPr>
          <w:rFonts w:ascii="Amiri" w:hAnsi="Amiri" w:eastAsia="Amiri" w:cs="Amiri"/>
          <w:lang w:bidi="ar-SA"/>
          <w:color w:val="111111"/>
          <w:sz w:val="28"/>
          <w:szCs w:val="28"/>
          <w:rtl/>
        </w:rPr>
        <w:t xml:space="preserve">فى تكذيب . .. محيط</w:t>
      </w:r>
    </w:p>
    <w:p>
      <w:pPr>
        <w:pStyle w:val="BookText"/>
      </w:pPr>
      <w:r>
        <w:rPr>
          <w:rFonts w:ascii="Amiri" w:hAnsi="Amiri" w:eastAsia="Amiri" w:cs="Amiri"/>
          <w:lang w:bidi="ar-SA"/>
          <w:color w:val="111111"/>
          <w:sz w:val="28"/>
          <w:szCs w:val="28"/>
          <w:rtl/>
        </w:rPr>
        <w:t xml:space="preserve">ر. ك. توضيح 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- 86 - 16 - 3</w:t>
      </w:r>
    </w:p>
    <w:p>
      <w:pPr>
        <w:pStyle w:val="BookText"/>
      </w:pPr>
      <w:r>
        <w:rPr>
          <w:rFonts w:ascii="IRNazanin" w:hAnsi="IRNazanin" w:eastAsia="IRNazanin" w:cs="IRNazanin"/>
          <w:lang w:bidi="fa-IR"/>
          <w:color w:val="111111"/>
          <w:sz w:val="28"/>
          <w:szCs w:val="28"/>
          <w:rtl/>
        </w:rPr>
        <w:t xml:space="preserve">3 - كيفر هاى الهى ، متناسب با گناه مجرمان است .</w:t>
      </w:r>
    </w:p>
    <w:p>
      <w:pPr>
        <w:pStyle w:val="BookText"/>
      </w:pPr>
      <w:r>
        <w:rPr>
          <w:rFonts w:ascii="Amiri" w:hAnsi="Amiri" w:eastAsia="Amiri" w:cs="Amiri"/>
          <w:lang w:bidi="ar-SA"/>
          <w:color w:val="111111"/>
          <w:sz w:val="28"/>
          <w:szCs w:val="28"/>
          <w:rtl/>
        </w:rPr>
        <w:t xml:space="preserve">يكيدون . .. أكيد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- 104 - 4 - 9،10</w:t>
      </w:r>
    </w:p>
    <w:p>
      <w:pPr>
        <w:pStyle w:val="BookText"/>
      </w:pPr>
      <w:r>
        <w:rPr>
          <w:rFonts w:ascii="IRNazanin" w:hAnsi="IRNazanin" w:eastAsia="IRNazanin" w:cs="IRNazanin"/>
          <w:lang w:bidi="fa-IR"/>
          <w:color w:val="111111"/>
          <w:sz w:val="28"/>
          <w:szCs w:val="28"/>
          <w:rtl/>
        </w:rPr>
        <w:t xml:space="preserve">9 - تناسب كيفر هاى اخروى ، با گناهان انسان</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IRNazanin" w:hAnsi="IRNazanin" w:eastAsia="IRNazanin" w:cs="IRNazanin"/>
          <w:lang w:bidi="fa-IR"/>
          <w:color w:val="111111"/>
          <w:sz w:val="28"/>
          <w:szCs w:val="28"/>
          <w:rtl/>
        </w:rPr>
        <w:t xml:space="preserve">برگزيدن نام «حطمة» - كه نشانگر درهم شكسته شدن جهنميان در آتش است - ممكن است در ارتباط با گناه «هَمْز» و «لَمْز» باشد كه باعث شكسته شدن شخصيت و اعتبار كسى نزد ديگران است. مادّه «نبذ» نيز كه بر افكندن تحقيرآميز دلالت دارد، چه بسا ناظر به تناسب آن با استهزاها و متلك انداختن هاى فرد دوزخى باشد.</w:t>
      </w:r>
    </w:p>
    <w:p>
      <w:pPr>
        <w:pStyle w:val="BookText"/>
      </w:pPr>
      <w:r>
        <w:rPr>
          <w:rFonts w:ascii="Amiri" w:hAnsi="Amiri" w:eastAsia="Amiri" w:cs="Amiri"/>
          <w:lang w:bidi="ar-SA"/>
          <w:color w:val="111111"/>
          <w:sz w:val="28"/>
          <w:szCs w:val="28"/>
          <w:rtl/>
        </w:rPr>
        <w:t xml:space="preserve">10 - درهم شكسته شدن در آتش جهنم ، كيفرى مناسب براى درهم شكستن شخصيت مردم</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6748_55740"/>
    <w:bookmarkEnd w:id="45"/>
    <w:p>
      <w:pPr>
        <w:pStyle w:val="Heading2"/>
      </w:pPr>
      <w:bookmarkStart w:id="403" w:name="_Toc113"/>
      <w:r>
        <w:t>112- تنزيه از گناه</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- 82 - 9 - 2</w:t>
      </w:r>
    </w:p>
    <w:p>
      <w:pPr>
        <w:pStyle w:val="BookText"/>
      </w:pPr>
      <w:r>
        <w:rPr>
          <w:rFonts w:ascii="IRNazanin" w:hAnsi="IRNazanin" w:eastAsia="IRNazanin" w:cs="IRNazanin"/>
          <w:lang w:bidi="fa-IR"/>
          <w:color w:val="111111"/>
          <w:sz w:val="28"/>
          <w:szCs w:val="28"/>
          <w:rtl/>
        </w:rPr>
        <w:t xml:space="preserve">2 - ساختار وجودى انسان و مراحل پيدايش او ، فاقد زمينه آلودگى به كفر و گناه است .</w:t>
      </w:r>
    </w:p>
    <w:p>
      <w:pPr>
        <w:pStyle w:val="BookText"/>
      </w:pPr>
      <w:r>
        <w:rPr>
          <w:rFonts w:ascii="Amiri" w:hAnsi="Amiri" w:eastAsia="Amiri" w:cs="Amiri"/>
          <w:lang w:bidi="ar-SA"/>
          <w:color w:val="111111"/>
          <w:sz w:val="28"/>
          <w:szCs w:val="28"/>
          <w:rtl/>
        </w:rPr>
        <w:t xml:space="preserve">الذى خلقك فسوّيك فعدلك . فى أىُّ صورة ما شاء ركّبك . كلاّ</w:t>
      </w:r>
    </w:p>
    <w:p>
      <w:pPr>
        <w:pStyle w:val="BookText"/>
      </w:pPr>
      <w:r>
        <w:rPr>
          <w:rFonts w:ascii="IRNazanin" w:hAnsi="IRNazanin" w:eastAsia="IRNazanin" w:cs="IRNazanin"/>
          <w:lang w:bidi="fa-IR"/>
          <w:color w:val="111111"/>
          <w:sz w:val="28"/>
          <w:szCs w:val="28"/>
          <w:rtl/>
        </w:rPr>
        <w:t xml:space="preserve">حرف «كلاّ» - به قرينه آيات پيشين - ممكن است براى رفع اين توهّم باشد كه زمينه كفر و گناه، در وجود كافران و گنه كاران نهاده شده است; يعنى، با آن تسويه، تعديل و تركيب، جايى براى اين توهّم نمى ماند; بلكه علت گناه و كفر به خداوند را بايد در تكذيب كيفرهاى اخروى جست و جو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- 82 - 13 - 2</w:t>
      </w:r>
    </w:p>
    <w:p>
      <w:pPr>
        <w:pStyle w:val="BookText"/>
      </w:pPr>
      <w:r>
        <w:rPr>
          <w:rFonts w:ascii="IRNazanin" w:hAnsi="IRNazanin" w:eastAsia="IRNazanin" w:cs="IRNazanin"/>
          <w:lang w:bidi="fa-IR"/>
          <w:color w:val="111111"/>
          <w:sz w:val="28"/>
          <w:szCs w:val="28"/>
          <w:rtl/>
        </w:rPr>
        <w:t xml:space="preserve">2 - زندگى ابرار ، پيراسته از تمسّك به بهانه هاى واهى براى گشودن راه گناه</w:t>
      </w:r>
    </w:p>
    <w:p>
      <w:pPr>
        <w:pStyle w:val="BookText"/>
      </w:pPr>
      <w:r>
        <w:rPr>
          <w:rFonts w:ascii="Amiri" w:hAnsi="Amiri" w:eastAsia="Amiri" w:cs="Amiri"/>
          <w:lang w:bidi="ar-SA"/>
          <w:color w:val="111111"/>
          <w:sz w:val="28"/>
          <w:szCs w:val="28"/>
          <w:rtl/>
        </w:rPr>
        <w:t xml:space="preserve">ما غرّك بربّك الكريم . .. إنّ الأبرار لفى نعيم</w:t>
      </w:r>
    </w:p>
    <w:p>
      <w:pPr>
        <w:pStyle w:val="Heading2"/>
      </w:pPr>
      <w:bookmarkStart w:id="404" w:name="_Toc114"/>
      <w:r>
        <w:t>113- توبه از گناه</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- 4 - 64 - 14</w:t>
      </w:r>
    </w:p>
    <w:p>
      <w:pPr>
        <w:pStyle w:val="BookText"/>
      </w:pPr>
      <w:r>
        <w:rPr>
          <w:rFonts w:ascii="IRNazanin" w:hAnsi="IRNazanin" w:eastAsia="IRNazanin" w:cs="IRNazanin"/>
          <w:lang w:bidi="fa-IR"/>
          <w:color w:val="111111"/>
          <w:sz w:val="28"/>
          <w:szCs w:val="28"/>
          <w:rtl/>
        </w:rPr>
        <w:t xml:space="preserve">14 - لزوم استغفار ، توبه و تدارك گذشته ، در صورت ارتكاب گناه</w:t>
      </w:r>
    </w:p>
    <w:p>
      <w:pPr>
        <w:pStyle w:val="BookText"/>
      </w:pPr>
      <w:r>
        <w:rPr>
          <w:rFonts w:ascii="Amiri" w:hAnsi="Amiri" w:eastAsia="Amiri" w:cs="Amiri"/>
          <w:lang w:bidi="ar-SA"/>
          <w:color w:val="111111"/>
          <w:sz w:val="28"/>
          <w:szCs w:val="28"/>
          <w:rtl/>
        </w:rPr>
        <w:t xml:space="preserve">و لو انّهم اذ ظلموا انفسهم جاؤك</w:t>
      </w:r>
    </w:p>
    <w:p>
      <w:pPr>
        <w:pStyle w:val="BookText"/>
      </w:pPr>
      <w:r>
        <w:rPr>
          <w:rFonts w:ascii="IRNazanin" w:hAnsi="IRNazanin" w:eastAsia="IRNazanin" w:cs="IRNazanin"/>
          <w:lang w:bidi="fa-IR"/>
          <w:color w:val="111111"/>
          <w:sz w:val="28"/>
          <w:szCs w:val="28"/>
          <w:rtl/>
        </w:rPr>
        <w:t xml:space="preserve">گناه مورد بحث در آيه، اعراض از پيامبر (صلی الله علیه و آله) است و پذيرش توبه اين گناه را مشروط به روى آوردن (جاؤك) به پيامبر (صلی الله علیه و آله) كرده كه همان جبران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- 20 - 73 - 6</w:t>
      </w:r>
    </w:p>
    <w:p>
      <w:pPr>
        <w:pStyle w:val="BookText"/>
      </w:pPr>
      <w:r>
        <w:rPr>
          <w:rFonts w:ascii="IRNazanin" w:hAnsi="IRNazanin" w:eastAsia="IRNazanin" w:cs="IRNazanin"/>
          <w:lang w:bidi="fa-IR"/>
          <w:color w:val="111111"/>
          <w:sz w:val="28"/>
          <w:szCs w:val="28"/>
          <w:rtl/>
        </w:rPr>
        <w:t xml:space="preserve">6 - گناه هرچند بدون تمايل و با اكراه صورت بگيرد ، نيازمند بخشش الهى و توبه است .</w:t>
      </w:r>
    </w:p>
    <w:p>
      <w:pPr>
        <w:pStyle w:val="BookText"/>
      </w:pPr>
      <w:r>
        <w:rPr>
          <w:rFonts w:ascii="Amiri" w:hAnsi="Amiri" w:eastAsia="Amiri" w:cs="Amiri"/>
          <w:lang w:bidi="ar-SA"/>
          <w:color w:val="111111"/>
          <w:sz w:val="28"/>
          <w:szCs w:val="28"/>
          <w:rtl/>
        </w:rPr>
        <w:t xml:space="preserve">إنّا ءامنّا ليغفر . .. و ما أكرهتنا عليه من السحر</w:t>
      </w:r>
    </w:p>
    <w:p>
      <w:pPr>
        <w:pStyle w:val="BookText"/>
      </w:pPr>
      <w:r>
        <w:rPr>
          <w:rFonts w:ascii="IRNazanin" w:hAnsi="IRNazanin" w:eastAsia="IRNazanin" w:cs="IRNazanin"/>
          <w:lang w:bidi="fa-IR"/>
          <w:color w:val="111111"/>
          <w:sz w:val="28"/>
          <w:szCs w:val="28"/>
          <w:rtl/>
        </w:rPr>
        <w:t xml:space="preserve">در كلام ساحران مؤمن هم «خطايا» نيازمند غفران دانسته شده و هم «ما أكرهتنا»; بنابراين گناه اگر چه از روى اجبار و عدم تمايل نيز باشد، نيازمند مغفرت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- 2 - 54 - 6</w:t>
      </w:r>
    </w:p>
    <w:p>
      <w:pPr>
        <w:pStyle w:val="BookText"/>
      </w:pPr>
      <w:r>
        <w:rPr>
          <w:rFonts w:ascii="IRNazanin" w:hAnsi="IRNazanin" w:eastAsia="IRNazanin" w:cs="IRNazanin"/>
          <w:lang w:bidi="fa-IR"/>
          <w:color w:val="111111"/>
          <w:sz w:val="28"/>
          <w:szCs w:val="28"/>
          <w:rtl/>
        </w:rPr>
        <w:t xml:space="preserve">6 - بازگشت به خدا با توبه به درگاه او ، وظيفه اى ضرورى بر عهده گنهكاران</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6748_55741"/>
    <w:bookmarkEnd w:id="46"/>
    <w:p>
      <w:pPr>
        <w:pStyle w:val="BookText"/>
      </w:pPr>
      <w:r>
        <w:rPr>
          <w:rFonts w:ascii="IRNazanin" w:hAnsi="IRNazanin" w:eastAsia="IRNazanin" w:cs="IRNazanin"/>
          <w:lang w:bidi="fa-IR"/>
          <w:color w:val="111111"/>
          <w:sz w:val="28"/>
          <w:szCs w:val="28"/>
          <w:rtl/>
        </w:rPr>
        <w:t xml:space="preserve">2 - بقره - 2 - 235 - 17</w:t>
      </w:r>
    </w:p>
    <w:p>
      <w:pPr>
        <w:pStyle w:val="BookText"/>
      </w:pPr>
      <w:r>
        <w:rPr>
          <w:rFonts w:ascii="IRNazanin" w:hAnsi="IRNazanin" w:eastAsia="IRNazanin" w:cs="IRNazanin"/>
          <w:lang w:bidi="fa-IR"/>
          <w:color w:val="111111"/>
          <w:sz w:val="28"/>
          <w:szCs w:val="28"/>
          <w:rtl/>
        </w:rPr>
        <w:t xml:space="preserve">17 - فرصت الهى به بندگان ، براى توبه از گناهان خويش</w:t>
      </w:r>
    </w:p>
    <w:p>
      <w:pPr>
        <w:pStyle w:val="BookText"/>
      </w:pPr>
      <w:r>
        <w:rPr>
          <w:rFonts w:ascii="Amiri" w:hAnsi="Amiri" w:eastAsia="Amiri" w:cs="Amiri"/>
          <w:lang w:bidi="ar-SA"/>
          <w:color w:val="111111"/>
          <w:sz w:val="28"/>
          <w:szCs w:val="28"/>
          <w:rtl/>
        </w:rPr>
        <w:t xml:space="preserve">و اعلموا انّ اللّه غفور حليم</w:t>
      </w:r>
    </w:p>
    <w:p>
      <w:pPr>
        <w:pStyle w:val="BookText"/>
      </w:pPr>
      <w:r>
        <w:rPr>
          <w:rFonts w:ascii="Amiri" w:hAnsi="Amiri" w:eastAsia="Amiri" w:cs="Amiri"/>
          <w:lang w:bidi="ar-SA"/>
          <w:color w:val="111111"/>
          <w:sz w:val="28"/>
          <w:szCs w:val="28"/>
          <w:rtl/>
        </w:rPr>
        <w:t xml:space="preserve">ذكر صفت «حليم» (بُردبار)، حكايت از عدم تعجيل الهى در عقوبت دارد، تا شايد مردم در اين فرصت، توبه كنند و مشمول غفران الهى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- 3 - 135 - 12،13</w:t>
      </w:r>
    </w:p>
    <w:p>
      <w:pPr>
        <w:pStyle w:val="BookText"/>
      </w:pPr>
      <w:r>
        <w:rPr>
          <w:rFonts w:ascii="IRNazanin" w:hAnsi="IRNazanin" w:eastAsia="IRNazanin" w:cs="IRNazanin"/>
          <w:lang w:bidi="fa-IR"/>
          <w:color w:val="111111"/>
          <w:sz w:val="28"/>
          <w:szCs w:val="28"/>
          <w:rtl/>
        </w:rPr>
        <w:t xml:space="preserve">12 - پشيمان نشدن و توبه نكردن از گناهان گذشته خود ، به منزله اصرار بر آن گناهان است .</w:t>
      </w:r>
    </w:p>
    <w:p>
      <w:pPr>
        <w:pStyle w:val="BookText"/>
      </w:pPr>
      <w:r>
        <w:rPr>
          <w:rFonts w:ascii="Amiri" w:hAnsi="Amiri" w:eastAsia="Amiri" w:cs="Amiri"/>
          <w:lang w:bidi="ar-SA"/>
          <w:color w:val="111111"/>
          <w:sz w:val="28"/>
          <w:szCs w:val="28"/>
          <w:rtl/>
        </w:rPr>
        <w:t xml:space="preserve">الّذين اذا فعلوا فاحشة . .. فاستغفروا لذنوبهم ... و لم يصرّوا على ما فعلوا</w:t>
      </w:r>
    </w:p>
    <w:p>
      <w:pPr>
        <w:pStyle w:val="BookText"/>
      </w:pPr>
      <w:r>
        <w:rPr>
          <w:rFonts w:ascii="IRNazanin" w:hAnsi="IRNazanin" w:eastAsia="IRNazanin" w:cs="IRNazanin"/>
          <w:lang w:bidi="fa-IR"/>
          <w:color w:val="111111"/>
          <w:sz w:val="28"/>
          <w:szCs w:val="28"/>
          <w:rtl/>
        </w:rPr>
        <w:t xml:space="preserve">بنابر اينكه جمله «و لم يصرّوا . .. »، عطف تفسيرى براى جمله «فاستغفروا» باشد يعنى اگر بعد از گناه، ياد خدا نكنند و استغفار ننمايند، در واقع اصراركنندگان بر گناه هستند.</w:t>
      </w:r>
    </w:p>
    <w:p>
      <w:pPr>
        <w:pStyle w:val="BookText"/>
      </w:pPr>
      <w:r>
        <w:rPr>
          <w:rFonts w:ascii="IRNazanin" w:hAnsi="IRNazanin" w:eastAsia="IRNazanin" w:cs="IRNazanin"/>
          <w:lang w:bidi="fa-IR"/>
          <w:color w:val="111111"/>
          <w:sz w:val="28"/>
          <w:szCs w:val="28"/>
          <w:rtl/>
        </w:rPr>
        <w:t xml:space="preserve">13 - طلب آمرزش نكردن و به فكر توبه نبودن ، در عين توجّه به گناه ، اصرار بر آن است .</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Amiri" w:hAnsi="Amiri" w:eastAsia="Amiri" w:cs="Amiri"/>
          <w:lang w:bidi="ar-SA"/>
          <w:color w:val="111111"/>
          <w:sz w:val="28"/>
          <w:szCs w:val="28"/>
          <w:rtl/>
        </w:rPr>
        <w:t xml:space="preserve">امام باقر (ع) درباره آيه فوق فرمودند: الاصرار هو ان يذنب الذّنب فلا يستغفر اللّه و لا يحدّث نفسه بتوبة فذلك الاصرار.</w:t>
      </w:r>
    </w:p>
    <w:p>
      <w:pPr>
        <w:pStyle w:val="BookText"/>
      </w:pPr>
      <w:r>
        <w:rPr>
          <w:rFonts w:ascii="Amiri" w:hAnsi="Amiri" w:eastAsia="Amiri" w:cs="Amiri"/>
          <w:lang w:bidi="ar-SA"/>
          <w:color w:val="111111"/>
          <w:sz w:val="28"/>
          <w:szCs w:val="28"/>
          <w:rtl/>
        </w:rPr>
        <w:t xml:space="preserve">كافى، ج 2، ص 288، ح 2 ; نورالثقلين، ج 1، ص 394، ح 366.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- 4 - 146 - 7</w:t>
      </w:r>
    </w:p>
    <w:p>
      <w:pPr>
        <w:pStyle w:val="BookText"/>
      </w:pPr>
      <w:r>
        <w:rPr>
          <w:rFonts w:ascii="IRNazanin" w:hAnsi="IRNazanin" w:eastAsia="IRNazanin" w:cs="IRNazanin"/>
          <w:lang w:bidi="fa-IR"/>
          <w:color w:val="111111"/>
          <w:sz w:val="28"/>
          <w:szCs w:val="28"/>
          <w:rtl/>
        </w:rPr>
        <w:t xml:space="preserve">7 - توبه بايد متناسب با گناه باشد .</w:t>
      </w:r>
    </w:p>
    <w:p>
      <w:pPr>
        <w:pStyle w:val="BookText"/>
      </w:pPr>
      <w:r>
        <w:rPr>
          <w:rFonts w:ascii="Amiri" w:hAnsi="Amiri" w:eastAsia="Amiri" w:cs="Amiri"/>
          <w:lang w:bidi="ar-SA"/>
          <w:color w:val="111111"/>
          <w:sz w:val="28"/>
          <w:szCs w:val="28"/>
          <w:rtl/>
        </w:rPr>
        <w:t xml:space="preserve">الا الذين تابوا و أصلحوا . .. و أخلصوا</w:t>
      </w:r>
    </w:p>
    <w:p>
      <w:pPr>
        <w:pStyle w:val="BookText"/>
      </w:pPr>
      <w:r>
        <w:rPr>
          <w:rFonts w:ascii="IRNazanin" w:hAnsi="IRNazanin" w:eastAsia="IRNazanin" w:cs="IRNazanin"/>
          <w:lang w:bidi="fa-IR"/>
          <w:color w:val="111111"/>
          <w:sz w:val="28"/>
          <w:szCs w:val="28"/>
          <w:rtl/>
        </w:rPr>
        <w:t xml:space="preserve">با توجه به ويژگيهاى منافقان، كه در آيات گذشته شمرده شد و تناسب آنها با شرايطى كه براى قبولى توبه آنان بيان گرديد، معلوم مى شود هر گناه، توبه اى ويژه دارد.</w:t>
      </w:r>
    </w:p>
    <w:p>
      <w:pPr>
        <w:pStyle w:val="Heading2"/>
      </w:pPr>
      <w:bookmarkStart w:id="405" w:name="_Toc115"/>
      <w:r>
        <w:t>114- تهمت گناه به محمد(صلی الله علیه و آله)</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- 48 - 2 - 4</w:t>
      </w:r>
    </w:p>
    <w:p>
      <w:pPr>
        <w:pStyle w:val="BookText"/>
      </w:pPr>
      <w:r>
        <w:rPr>
          <w:rFonts w:ascii="IRNazanin" w:hAnsi="IRNazanin" w:eastAsia="IRNazanin" w:cs="IRNazanin"/>
          <w:lang w:bidi="fa-IR"/>
          <w:color w:val="111111"/>
          <w:sz w:val="28"/>
          <w:szCs w:val="28"/>
          <w:rtl/>
        </w:rPr>
        <w:t xml:space="preserve">4 - پيامبر (صلی الله علیه و آله) ، از نگاه مشركان ، فردى گنه كار و برهم زننده نظم اجتماعى شرك</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«ذنبك» به معناى اتهام ها و گناهانى است كه مشركان، براى پيامبر(صلی الله علیه و آله) برمى شمردند; زيرا با بعثت آن حضرت، حرمت بت ها درهم ريخت، نظم جاهلى جامعه شرك - با ايمان آوردن طبقات مختلف اجتماعى - بر هم خورد و اين همه امورى بود كه از نظر مشركان، جرم و گناه پيامبر(صلی الله علیه و آله) تلقى مى 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6748_55742"/>
    <w:bookmarkEnd w:id="47"/>
    <w:p>
      <w:pPr>
        <w:pStyle w:val="Heading2"/>
      </w:pPr>
      <w:bookmarkStart w:id="406" w:name="_Toc116"/>
      <w:r>
        <w:t>115- جبران گناه</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- 4 - 64 - 14</w:t>
      </w:r>
    </w:p>
    <w:p>
      <w:pPr>
        <w:pStyle w:val="BookText"/>
      </w:pPr>
      <w:r>
        <w:rPr>
          <w:rFonts w:ascii="IRNazanin" w:hAnsi="IRNazanin" w:eastAsia="IRNazanin" w:cs="IRNazanin"/>
          <w:lang w:bidi="fa-IR"/>
          <w:color w:val="111111"/>
          <w:sz w:val="28"/>
          <w:szCs w:val="28"/>
          <w:rtl/>
        </w:rPr>
        <w:t xml:space="preserve">14 - لزوم استغفار ، توبه و تدارك گذشته ، در صورت ارتكاب گناه</w:t>
      </w:r>
    </w:p>
    <w:p>
      <w:pPr>
        <w:pStyle w:val="BookText"/>
      </w:pPr>
      <w:r>
        <w:rPr>
          <w:rFonts w:ascii="Amiri" w:hAnsi="Amiri" w:eastAsia="Amiri" w:cs="Amiri"/>
          <w:lang w:bidi="ar-SA"/>
          <w:color w:val="111111"/>
          <w:sz w:val="28"/>
          <w:szCs w:val="28"/>
          <w:rtl/>
        </w:rPr>
        <w:t xml:space="preserve">و لو انّهم اذ ظلموا انفسهم جاؤك</w:t>
      </w:r>
    </w:p>
    <w:p>
      <w:pPr>
        <w:pStyle w:val="BookText"/>
      </w:pPr>
      <w:r>
        <w:rPr>
          <w:rFonts w:ascii="IRNazanin" w:hAnsi="IRNazanin" w:eastAsia="IRNazanin" w:cs="IRNazanin"/>
          <w:lang w:bidi="fa-IR"/>
          <w:color w:val="111111"/>
          <w:sz w:val="28"/>
          <w:szCs w:val="28"/>
          <w:rtl/>
        </w:rPr>
        <w:t xml:space="preserve">گناه مورد بحث در آيه، اعراض از پيامبر (صلی الله علیه و آله) است و پذيرش توبه اين گناه را مشروط به روى آوردن (جاؤك) به پيامبر (صلی الله علیه و آله) كرده كه همان جبران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- 13 - 22 - 12</w:t>
      </w:r>
    </w:p>
    <w:p>
      <w:pPr>
        <w:pStyle w:val="BookText"/>
      </w:pPr>
      <w:r>
        <w:rPr>
          <w:rFonts w:ascii="IRNazanin" w:hAnsi="IRNazanin" w:eastAsia="IRNazanin" w:cs="IRNazanin"/>
          <w:lang w:bidi="fa-IR"/>
          <w:color w:val="111111"/>
          <w:sz w:val="28"/>
          <w:szCs w:val="28"/>
          <w:rtl/>
        </w:rPr>
        <w:t xml:space="preserve">12- انجام دادن كار هاى شايسته به جبران بدى ها و گناهان ، خصلتى نيكو و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الألبب . .. والذين ... يدرءون بالحسنة السيئة</w:t>
      </w:r>
    </w:p>
    <w:p>
      <w:pPr>
        <w:pStyle w:val="BookText"/>
      </w:pPr>
      <w:r>
        <w:rPr>
          <w:rFonts w:ascii="IRNazanin" w:hAnsi="IRNazanin" w:eastAsia="IRNazanin" w:cs="IRNazanin"/>
          <w:lang w:bidi="fa-IR"/>
          <w:color w:val="111111"/>
          <w:sz w:val="28"/>
          <w:szCs w:val="28"/>
          <w:rtl/>
        </w:rPr>
        <w:t xml:space="preserve">«درأ» (مصدر يدرءون) به معناى دفع كردن و برطرف كردن است. مراد از «السيئة» مى تواند بديها و گناهانى باشد كه شخص نيكوكار مرتكب شده و محتمل است مقصود از آن بديها و ستمهايى باشد كه ديگران در حق او انجام داده اند،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- 16 - 110 - 17</w:t>
      </w:r>
    </w:p>
    <w:p>
      <w:pPr>
        <w:pStyle w:val="BookText"/>
      </w:pPr>
      <w:r>
        <w:rPr>
          <w:rFonts w:ascii="Amiri" w:hAnsi="Amiri" w:eastAsia="Amiri" w:cs="Amiri"/>
          <w:lang w:bidi="ar-SA"/>
          <w:color w:val="111111"/>
          <w:sz w:val="28"/>
          <w:szCs w:val="28"/>
          <w:rtl/>
        </w:rPr>
        <w:t xml:space="preserve">17- امكان تدارك لغزش ها ، در بينش الهى</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الظلمين لمّا رأوا العذاب يقولون هل إلى مردّ من سبيل</w:t>
      </w:r>
    </w:p>
    <w:p>
      <w:pPr>
        <w:pStyle w:val="Heading2"/>
      </w:pPr>
      <w:bookmarkStart w:id="407" w:name="_Toc117"/>
      <w:r>
        <w:t>116- حتميت كيفر گناه</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- 6 - 120 - 4</w:t>
      </w:r>
    </w:p>
    <w:p>
      <w:pPr>
        <w:pStyle w:val="BookText"/>
      </w:pPr>
      <w:r>
        <w:rPr>
          <w:rFonts w:ascii="IRNazanin" w:hAnsi="IRNazanin" w:eastAsia="IRNazanin" w:cs="IRNazanin"/>
          <w:lang w:bidi="fa-IR"/>
          <w:color w:val="111111"/>
          <w:sz w:val="28"/>
          <w:szCs w:val="28"/>
          <w:rtl/>
        </w:rPr>
        <w:t xml:space="preserve">4 - تداوم بر گناه، مجازات حتمى خداوند را در پى دارد.</w:t>
      </w:r>
    </w:p>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pStyle w:val="BookText"/>
      </w:pPr>
      <w:r>
        <w:rPr>
          <w:rFonts w:ascii="Amiri" w:hAnsi="Amiri" w:eastAsia="Amiri" w:cs="Amiri"/>
          <w:lang w:bidi="ar-SA"/>
          <w:color w:val="111111"/>
          <w:sz w:val="28"/>
          <w:szCs w:val="28"/>
          <w:rtl/>
        </w:rPr>
        <w:t xml:space="preserve">«تداوم» از فعل «يكسبون» و «كانوا يقترفون»، كه ماضى استمرارى است، استفاده شده است. ضمناً «إن» و سين در «سيجزون» بر تأكيد دلالت دارند.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6748_55743"/>
    <w:bookmarkEnd w:id="48"/>
    <w:p>
      <w:pPr>
        <w:pStyle w:val="Heading2"/>
      </w:pPr>
      <w:bookmarkStart w:id="408" w:name="_Toc118"/>
      <w:r>
        <w:t>117- حرمت تعاون در گناه</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- 2 - 85 - 8</w:t>
      </w:r>
    </w:p>
    <w:p>
      <w:pPr>
        <w:pStyle w:val="BookText"/>
      </w:pPr>
      <w:r>
        <w:rPr>
          <w:rFonts w:ascii="IRNazanin" w:hAnsi="IRNazanin" w:eastAsia="IRNazanin" w:cs="IRNazanin"/>
          <w:lang w:bidi="fa-IR"/>
          <w:color w:val="111111"/>
          <w:sz w:val="28"/>
          <w:szCs w:val="28"/>
          <w:rtl/>
        </w:rPr>
        <w:t xml:space="preserve">8 - حرمت يارى كردن گنهكاران در گناهشان</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2"/>
      </w:pPr>
      <w:bookmarkStart w:id="409" w:name="_Toc119"/>
      <w:r>
        <w:t>118- حرمت گناه</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- 41 - 17 - 13</w:t>
      </w:r>
    </w:p>
    <w:p>
      <w:pPr>
        <w:pStyle w:val="BookText"/>
      </w:pPr>
      <w:r>
        <w:rPr>
          <w:rFonts w:ascii="Amiri" w:hAnsi="Amiri" w:eastAsia="Amiri" w:cs="Amiri"/>
          <w:lang w:bidi="ar-SA"/>
          <w:color w:val="111111"/>
          <w:sz w:val="28"/>
          <w:szCs w:val="28"/>
          <w:rtl/>
        </w:rPr>
        <w:t xml:space="preserve">13 - « قال الصادق ( ع ) : فى قوله عزّوجلّ : « و أمّا ثمود فهديناهم فاستحبّوا العمى على الهدى » قال : وجوب الطاعات و تحريم المعاصى . . .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كه فرموده «و أمّا ثمود فهديناهم فاستحبّوا العمى على الهدى» روايت شده كه فرمود: [هدايت در اين جا ]بيان كردن وجوب طاعات و حرمت گناهان است».</w:t>
      </w:r>
    </w:p>
    <w:p>
      <w:pPr>
        <w:pStyle w:val="Heading2"/>
      </w:pPr>
      <w:bookmarkStart w:id="410" w:name="_Toc120"/>
      <w:r>
        <w:t>119- حضور در مجلسگناه</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- 25 - 72 - 2</w:t>
      </w:r>
    </w:p>
    <w:p>
      <w:pPr>
        <w:pStyle w:val="BookText"/>
      </w:pPr>
      <w:r>
        <w:rPr>
          <w:rFonts w:ascii="IRNazanin" w:hAnsi="IRNazanin" w:eastAsia="IRNazanin" w:cs="IRNazanin"/>
          <w:lang w:bidi="fa-IR"/>
          <w:color w:val="111111"/>
          <w:sz w:val="28"/>
          <w:szCs w:val="28"/>
          <w:rtl/>
        </w:rPr>
        <w:t xml:space="preserve">2 - حضور در مجالسى كه به باطل و دروغ پردازى مى گذرد ، ناپسند و ممنوع است .</w:t>
      </w:r>
    </w:p>
    <w:p>
      <w:pPr>
        <w:pStyle w:val="BookText"/>
      </w:pPr>
      <w:r>
        <w:rPr>
          <w:rFonts w:ascii="Amiri" w:hAnsi="Amiri" w:eastAsia="Amiri" w:cs="Amiri"/>
          <w:lang w:bidi="ar-SA"/>
          <w:color w:val="111111"/>
          <w:sz w:val="28"/>
          <w:szCs w:val="28"/>
          <w:rtl/>
        </w:rPr>
        <w:t xml:space="preserve">و الذين لايشهدون الزور</w:t>
      </w:r>
    </w:p>
    <w:p>
      <w:pPr>
        <w:pStyle w:val="Heading2"/>
      </w:pPr>
      <w:bookmarkStart w:id="411" w:name="_Toc121"/>
      <w:r>
        <w:t>120- حقيقت گناه</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- 4 - 113 - 14</w:t>
      </w:r>
    </w:p>
    <w:p>
      <w:pPr>
        <w:pStyle w:val="BookText"/>
      </w:pPr>
      <w:r>
        <w:rPr>
          <w:rFonts w:ascii="IRNazanin" w:hAnsi="IRNazanin" w:eastAsia="IRNazanin" w:cs="IRNazanin"/>
          <w:lang w:bidi="fa-IR"/>
          <w:color w:val="111111"/>
          <w:sz w:val="28"/>
          <w:szCs w:val="28"/>
          <w:rtl/>
        </w:rPr>
        <w:t xml:space="preserve">14 - دانايى به حقيقت اعمال و واقعيت گناه ، بازدانده آدمى از خطا و گناه *</w:t>
      </w:r>
    </w:p>
    <w:p>
      <w:pPr>
        <w:pStyle w:val="BookText"/>
      </w:pPr>
      <w:r>
        <w:rPr>
          <w:rFonts w:ascii="Amiri" w:hAnsi="Amiri" w:eastAsia="Amiri" w:cs="Amiri"/>
          <w:lang w:bidi="ar-SA"/>
          <w:color w:val="111111"/>
          <w:sz w:val="28"/>
          <w:szCs w:val="28"/>
          <w:rtl/>
        </w:rPr>
        <w:t xml:space="preserve">و لولا فضل اللّه عليك و رحمته لهمت طائفة . .. و علمك ما لم تكن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- 39 - 53 - 3</w:t>
      </w:r>
    </w:p>
    <w:p>
      <w:pPr>
        <w:pStyle w:val="BookText"/>
      </w:pPr>
      <w:r>
        <w:rPr>
          <w:rFonts w:ascii="IRNazanin" w:hAnsi="IRNazanin" w:eastAsia="IRNazanin" w:cs="IRNazanin"/>
          <w:lang w:bidi="fa-IR"/>
          <w:color w:val="111111"/>
          <w:sz w:val="28"/>
          <w:szCs w:val="28"/>
          <w:rtl/>
        </w:rPr>
        <w:t xml:space="preserve">3 - گناه ، نوعى اسراف و تجاوز از حد اعتدال است .</w:t>
      </w:r>
    </w:p>
    <w:p>
      <w:pPr>
        <w:pStyle w:val="BookText"/>
      </w:pPr>
      <w:r>
        <w:rPr>
          <w:rFonts w:ascii="Amiri" w:hAnsi="Amiri" w:eastAsia="Amiri" w:cs="Amiri"/>
          <w:lang w:bidi="ar-SA"/>
          <w:color w:val="111111"/>
          <w:sz w:val="28"/>
          <w:szCs w:val="28"/>
          <w:rtl/>
        </w:rPr>
        <w:t xml:space="preserve">قل يعبادى الذين أسرفوا على أنفسهم</w:t>
      </w:r>
    </w:p>
    <w:p>
      <w:pPr>
        <w:pStyle w:val="BookText"/>
      </w:pPr>
      <w:r>
        <w:rPr>
          <w:rFonts w:ascii="Amiri" w:hAnsi="Amiri" w:eastAsia="Amiri" w:cs="Amiri"/>
          <w:lang w:bidi="ar-SA"/>
          <w:color w:val="111111"/>
          <w:sz w:val="28"/>
          <w:szCs w:val="28"/>
          <w:rtl/>
        </w:rPr>
        <w:t xml:space="preserve">«سرف» (ريشه «أسرفوا») به معناى تجاوز از حد اعتدال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6748_55744"/>
    <w:bookmarkEnd w:id="49"/>
    <w:p>
      <w:pPr>
        <w:pStyle w:val="Heading2"/>
      </w:pPr>
      <w:bookmarkStart w:id="412" w:name="_Toc122"/>
      <w:r>
        <w:t>121- خانواده لوط(ع) و گناه</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- 15 - 59 - 1</w:t>
      </w:r>
    </w:p>
    <w:p>
      <w:pPr>
        <w:pStyle w:val="BookText"/>
      </w:pPr>
      <w:r>
        <w:rPr>
          <w:rFonts w:ascii="IRNazanin" w:hAnsi="IRNazanin" w:eastAsia="IRNazanin" w:cs="IRNazanin"/>
          <w:lang w:bidi="fa-IR"/>
          <w:color w:val="111111"/>
          <w:sz w:val="28"/>
          <w:szCs w:val="28"/>
          <w:rtl/>
        </w:rPr>
        <w:t xml:space="preserve">1- خاندان لوط ( ع ) ، از هرگونه جرم و تبه كارى منزه و پاك بودند .</w:t>
      </w:r>
    </w:p>
    <w:p>
      <w:pPr>
        <w:pStyle w:val="BookText"/>
      </w:pPr>
      <w:r>
        <w:rPr>
          <w:rFonts w:ascii="Amiri" w:hAnsi="Amiri" w:eastAsia="Amiri" w:cs="Amiri"/>
          <w:lang w:bidi="ar-SA"/>
          <w:color w:val="111111"/>
          <w:sz w:val="28"/>
          <w:szCs w:val="28"/>
          <w:rtl/>
        </w:rPr>
        <w:t xml:space="preserve">إنا أُرسلنا إلى قوم مجرمين . إلاّ ءال لوط</w:t>
      </w:r>
    </w:p>
    <w:p>
      <w:pPr>
        <w:pStyle w:val="Heading2"/>
      </w:pPr>
      <w:bookmarkStart w:id="413" w:name="_Toc123"/>
      <w:r>
        <w:t>122- خطر ارتكاب گناه</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- 2 - 35 - 11</w:t>
      </w:r>
    </w:p>
    <w:p>
      <w:pPr>
        <w:pStyle w:val="BookText"/>
      </w:pPr>
      <w:r>
        <w:rPr>
          <w:rFonts w:ascii="IRNazanin" w:hAnsi="IRNazanin" w:eastAsia="IRNazanin" w:cs="IRNazanin"/>
          <w:lang w:bidi="fa-IR"/>
          <w:color w:val="111111"/>
          <w:sz w:val="28"/>
          <w:szCs w:val="28"/>
          <w:rtl/>
        </w:rPr>
        <w:t xml:space="preserve">11 - ضرورت فاصله گرفتن از محدوده گناه ، در صورتى كه آدمى در خطر ارتكاب آن گناه باشد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Heading2"/>
      </w:pPr>
      <w:bookmarkStart w:id="414" w:name="_Toc124"/>
      <w:r>
        <w:t>123- خطر گناه زنان مؤمن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- 66 - 6 - 4</w:t>
      </w:r>
    </w:p>
    <w:p>
      <w:pPr>
        <w:pStyle w:val="BookText"/>
      </w:pPr>
      <w:r>
        <w:rPr>
          <w:rFonts w:ascii="IRNazanin" w:hAnsi="IRNazanin" w:eastAsia="IRNazanin" w:cs="IRNazanin"/>
          <w:lang w:bidi="fa-IR"/>
          <w:color w:val="111111"/>
          <w:sz w:val="28"/>
          <w:szCs w:val="28"/>
          <w:rtl/>
        </w:rPr>
        <w:t xml:space="preserve">4 - زنان و مردان مؤمن ، همواره در معرض خطر انحراف و افتادن در ورطه گناه آتش افروز</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خطاب به مؤمنان (يا أيّها الذين آمنوا) استفاده مى شود.</w:t>
      </w:r>
    </w:p>
    <w:p>
      <w:pPr>
        <w:pStyle w:val="Heading2"/>
      </w:pPr>
      <w:bookmarkStart w:id="415" w:name="_Toc125"/>
      <w:r>
        <w:t>124- خطر گناه مردان مؤمن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- 66 - 6 - 4</w:t>
      </w:r>
    </w:p>
    <w:p>
      <w:pPr>
        <w:pStyle w:val="BookText"/>
      </w:pPr>
      <w:r>
        <w:rPr>
          <w:rFonts w:ascii="IRNazanin" w:hAnsi="IRNazanin" w:eastAsia="IRNazanin" w:cs="IRNazanin"/>
          <w:lang w:bidi="fa-IR"/>
          <w:color w:val="111111"/>
          <w:sz w:val="28"/>
          <w:szCs w:val="28"/>
          <w:rtl/>
        </w:rPr>
        <w:t xml:space="preserve">4 - زنان و مردان مؤمن ، همواره در معرض خطر انحراف و افتادن در ورطه گناه آتش افروز</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خطاب به مؤمنان (يا أيّها الذين آمنوا) استفاده مى شود.</w:t>
      </w:r>
    </w:p>
    <w:p>
      <w:pPr>
        <w:pStyle w:val="Heading2"/>
      </w:pPr>
      <w:bookmarkStart w:id="416" w:name="_Toc126"/>
      <w:r>
        <w:t>125- درجات گناه</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0" w:name="pg6748_55745"/>
    <w:bookmarkEnd w:id="50"/>
    <w:p>
      <w:pPr>
        <w:pStyle w:val="BookText"/>
      </w:pPr>
      <w:r>
        <w:rPr>
          <w:rFonts w:ascii="IRNazanin" w:hAnsi="IRNazanin" w:eastAsia="IRNazanin" w:cs="IRNazanin"/>
          <w:lang w:bidi="fa-IR"/>
          <w:color w:val="111111"/>
          <w:sz w:val="28"/>
          <w:szCs w:val="28"/>
          <w:rtl/>
        </w:rPr>
        <w:t xml:space="preserve">2 - آل عمران - 3 - 21 - 6</w:t>
      </w:r>
    </w:p>
    <w:p>
      <w:pPr>
        <w:pStyle w:val="BookText"/>
      </w:pPr>
      <w:r>
        <w:rPr>
          <w:rFonts w:ascii="IRNazanin" w:hAnsi="IRNazanin" w:eastAsia="IRNazanin" w:cs="IRNazanin"/>
          <w:lang w:bidi="fa-IR"/>
          <w:color w:val="111111"/>
          <w:sz w:val="28"/>
          <w:szCs w:val="28"/>
          <w:rtl/>
        </w:rPr>
        <w:t xml:space="preserve">6 - همسانى گناه كفر به آيات الهى ، با قتل انبيا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و يقتلون</w:t>
      </w:r>
    </w:p>
    <w:p>
      <w:pPr>
        <w:pStyle w:val="BookText"/>
      </w:pPr>
      <w:r>
        <w:rPr>
          <w:rFonts w:ascii="IRNazanin" w:hAnsi="IRNazanin" w:eastAsia="IRNazanin" w:cs="IRNazanin"/>
          <w:lang w:bidi="fa-IR"/>
          <w:color w:val="111111"/>
          <w:sz w:val="28"/>
          <w:szCs w:val="28"/>
          <w:rtl/>
        </w:rPr>
        <w:t xml:space="preserve">همسانى گناه، از همگون بودن كيفر، استفاده شده است.</w:t>
      </w:r>
    </w:p>
    <w:p>
      <w:pPr>
        <w:pStyle w:val="Heading2"/>
      </w:pPr>
      <w:bookmarkStart w:id="417" w:name="_Toc127"/>
      <w:r>
        <w:t>126- دعوت به ترك گناه</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w:t>
      </w: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- 26 - 126 - 1</w:t>
      </w:r>
    </w:p>
    <w:p>
      <w:pPr>
        <w:pStyle w:val="BookText"/>
      </w:pPr>
      <w:r>
        <w:rPr>
          <w:rFonts w:ascii="IRNazanin" w:hAnsi="IRNazanin" w:eastAsia="IRNazanin" w:cs="IRNazanin"/>
          <w:lang w:bidi="fa-IR"/>
          <w:color w:val="111111"/>
          <w:sz w:val="28"/>
          <w:szCs w:val="28"/>
          <w:rtl/>
        </w:rPr>
        <w:t xml:space="preserve">1 - دعوت مجدد هود ( ع ) از عاديان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6748_55746"/>
    <w:bookmarkEnd w:id="51"/>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Heading2"/>
      </w:pPr>
      <w:bookmarkStart w:id="418" w:name="_Toc128"/>
      <w:r>
        <w:t>127- ذكر تكفير گناه</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- 11 - 114 - 12</w:t>
      </w:r>
    </w:p>
    <w:p>
      <w:pPr>
        <w:pStyle w:val="BookText"/>
      </w:pPr>
      <w:r>
        <w:rPr>
          <w:rFonts w:ascii="IRNazanin" w:hAnsi="IRNazanin" w:eastAsia="IRNazanin" w:cs="IRNazanin"/>
          <w:lang w:bidi="fa-IR"/>
          <w:color w:val="111111"/>
          <w:sz w:val="28"/>
          <w:szCs w:val="28"/>
          <w:rtl/>
        </w:rPr>
        <w:t xml:space="preserve">12- محو شدن گناهان با انجام كار هاى نيك ، حقيقتى شايسته و بايسته به خاطر سپردن و همواره به ياد داشتن است .</w:t>
      </w:r>
    </w:p>
    <w:p>
      <w:pPr>
        <w:pStyle w:val="BookText"/>
      </w:pPr>
      <w:r>
        <w:rPr>
          <w:rFonts w:ascii="Amiri" w:hAnsi="Amiri" w:eastAsia="Amiri" w:cs="Amiri"/>
          <w:lang w:bidi="ar-SA"/>
          <w:color w:val="111111"/>
          <w:sz w:val="28"/>
          <w:szCs w:val="28"/>
          <w:rtl/>
        </w:rPr>
        <w:t xml:space="preserve">إن الحسنت يذهبن السيئات ذلك ذكرى للذكرين</w:t>
      </w:r>
    </w:p>
    <w:p>
      <w:pPr>
        <w:pStyle w:val="Heading2"/>
      </w:pPr>
      <w:bookmarkStart w:id="419" w:name="_Toc129"/>
      <w:r>
        <w:t>128- ذكر خدا هنگام گناه</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- 12 - 33 - 16</w:t>
      </w:r>
    </w:p>
    <w:p>
      <w:pPr>
        <w:pStyle w:val="BookText"/>
      </w:pPr>
      <w:r>
        <w:rPr>
          <w:rFonts w:ascii="IRNazanin" w:hAnsi="IRNazanin" w:eastAsia="IRNazanin" w:cs="IRNazanin"/>
          <w:lang w:bidi="fa-IR"/>
          <w:color w:val="111111"/>
          <w:sz w:val="28"/>
          <w:szCs w:val="28"/>
          <w:rtl/>
        </w:rPr>
        <w:t xml:space="preserve">16- لزوم توجه به خدا و ربوبيت او ، به ويژه در مواقع خطرِ ارتكاب گناه</w:t>
      </w:r>
    </w:p>
    <w:p>
      <w:pPr>
        <w:pStyle w:val="BookText"/>
      </w:pPr>
      <w:r>
        <w:rPr>
          <w:rFonts w:ascii="Amiri" w:hAnsi="Amiri" w:eastAsia="Amiri" w:cs="Amiri"/>
          <w:lang w:bidi="ar-SA"/>
          <w:color w:val="111111"/>
          <w:sz w:val="28"/>
          <w:szCs w:val="28"/>
          <w:rtl/>
        </w:rPr>
        <w:t xml:space="preserve">رب . .. إلاّ تصرف عنى كيدهنّ أصب إليهنّ</w:t>
      </w:r>
    </w:p>
    <w:p>
      <w:pPr>
        <w:pStyle w:val="Heading2"/>
      </w:pPr>
      <w:bookmarkStart w:id="420" w:name="_Toc130"/>
      <w:r>
        <w:t>129- رضايت به گناه</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- 3 - 21 - 18</w:t>
      </w:r>
    </w:p>
    <w:p>
      <w:pPr>
        <w:pStyle w:val="BookText"/>
      </w:pPr>
      <w:r>
        <w:rPr>
          <w:rFonts w:ascii="IRNazanin" w:hAnsi="IRNazanin" w:eastAsia="IRNazanin" w:cs="IRNazanin"/>
          <w:lang w:bidi="fa-IR"/>
          <w:color w:val="111111"/>
          <w:sz w:val="28"/>
          <w:szCs w:val="28"/>
          <w:rtl/>
        </w:rPr>
        <w:t xml:space="preserve">18 - رضايت كفار عصر پيامبر (صلی الله علیه و آله) به كشتار انبيا توسط گذشتگان ، علّت تهديد آنان به عذاب الهى *</w:t>
      </w:r>
    </w:p>
    <w:p>
      <w:pPr>
        <w:pStyle w:val="BookText"/>
      </w:pPr>
      <w:r>
        <w:rPr>
          <w:rFonts w:ascii="Amiri" w:hAnsi="Amiri" w:eastAsia="Amiri" w:cs="Amiri"/>
          <w:lang w:bidi="ar-SA"/>
          <w:color w:val="111111"/>
          <w:sz w:val="28"/>
          <w:szCs w:val="28"/>
          <w:rtl/>
        </w:rPr>
        <w:t xml:space="preserve">و يقتلون النّبيّن . .. فبشّرهم بعذاب اليم</w:t>
      </w:r>
    </w:p>
    <w:p>
      <w:pPr>
        <w:pStyle w:val="BookText"/>
      </w:pPr>
      <w:r>
        <w:rPr>
          <w:rFonts w:ascii="IRNazanin" w:hAnsi="IRNazanin" w:eastAsia="IRNazanin" w:cs="IRNazanin"/>
          <w:lang w:bidi="fa-IR"/>
          <w:color w:val="111111"/>
          <w:sz w:val="28"/>
          <w:szCs w:val="28"/>
          <w:rtl/>
        </w:rPr>
        <w:t xml:space="preserve">تهديد بازماندگان قاتلان انبيا به عذاب در صورتى صحيح است كه آنان به اعمال گذشتگان خويش راضى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- 3 - 70 - 4</w:t>
      </w:r>
    </w:p>
    <w:p>
      <w:pPr>
        <w:pStyle w:val="BookText"/>
      </w:pPr>
      <w:r>
        <w:rPr>
          <w:rFonts w:ascii="IRNazanin" w:hAnsi="IRNazanin" w:eastAsia="IRNazanin" w:cs="IRNazanin"/>
          <w:lang w:bidi="fa-IR"/>
          <w:color w:val="111111"/>
          <w:sz w:val="28"/>
          <w:szCs w:val="28"/>
          <w:rtl/>
        </w:rPr>
        <w:t xml:space="preserve">4 - نكوهش و سرزنش اهل كتاب به خاطر رضايتشان نسبت به اعمال نارواى علماى خود ( گمراه ساختن ديگران ) *</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با توجه به اينكه سرزنش نسبت به همه اهل كتاب است، و گمراه ساختن ديگران مخصوص عالمان آنان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- 3 - 182 - 4،5</w:t>
      </w:r>
    </w:p>
    <w:p>
      <w:pPr>
        <w:pStyle w:val="BookText"/>
      </w:pPr>
      <w:r>
        <w:rPr>
          <w:rFonts w:ascii="IRNazanin" w:hAnsi="IRNazanin" w:eastAsia="IRNazanin" w:cs="IRNazanin"/>
          <w:lang w:bidi="fa-IR"/>
          <w:color w:val="111111"/>
          <w:sz w:val="28"/>
          <w:szCs w:val="28"/>
          <w:rtl/>
        </w:rPr>
        <w:t xml:space="preserve">4 - رضايت يهود زمان پيامبر (صلی الله علیه و آله) از كشتار انبياى گذشته به دست نياكان و همكيشان خويش</w:t>
      </w:r>
    </w:p>
    <w:p>
      <w:pPr>
        <w:pStyle w:val="BookText"/>
      </w:pPr>
      <w:r>
        <w:rPr>
          <w:rFonts w:ascii="Amiri" w:hAnsi="Amiri" w:eastAsia="Amiri" w:cs="Amiri"/>
          <w:lang w:bidi="ar-SA"/>
          <w:color w:val="111111"/>
          <w:sz w:val="28"/>
          <w:szCs w:val="28"/>
          <w:rtl/>
        </w:rPr>
        <w:t xml:space="preserve">و قتلهم الانبيآء . .. ذلك بما قدّمت ايديكم</w:t>
      </w:r>
    </w:p>
    <w:p>
      <w:pPr>
        <w:pStyle w:val="BookText"/>
      </w:pPr>
      <w:r>
        <w:rPr>
          <w:rFonts w:ascii="IRNazanin" w:hAnsi="IRNazanin" w:eastAsia="IRNazanin" w:cs="IRNazanin"/>
          <w:lang w:bidi="fa-IR"/>
          <w:color w:val="111111"/>
          <w:sz w:val="28"/>
          <w:szCs w:val="28"/>
          <w:rtl/>
        </w:rPr>
        <w:t xml:space="preserve">به نظر مى رسد نسبت قتل پيامبران به يهود عصر پيامبر (صلی الله علیه و آله) كه از خطاب در «ايديكم» به دست مى آيد، به جهت رضايت آنان به عملكرد گذشتگان خويش باشد، چون آنان مرتكب قتل انبيا نشدند.</w:t>
      </w:r>
    </w:p>
    <w:p>
      <w:pPr>
        <w:pStyle w:val="BookText"/>
      </w:pPr>
      <w:r>
        <w:rPr>
          <w:rFonts w:ascii="IRNazanin" w:hAnsi="IRNazanin" w:eastAsia="IRNazanin" w:cs="IRNazanin"/>
          <w:lang w:bidi="fa-IR"/>
          <w:color w:val="111111"/>
          <w:sz w:val="28"/>
          <w:szCs w:val="28"/>
          <w:rtl/>
        </w:rPr>
        <w:t xml:space="preserve">5 - راضى بودن به رفتار و اعمال ديگران ، همسنگ انجام آنهاست .</w:t>
      </w:r>
    </w:p>
    <w:p>
      <w:pPr>
        <w:pStyle w:val="BookText"/>
      </w:pPr>
      <w:r>
        <w:rPr>
          <w:rFonts w:ascii="Amiri" w:hAnsi="Amiri" w:eastAsia="Amiri" w:cs="Amiri"/>
          <w:lang w:bidi="ar-SA"/>
          <w:color w:val="111111"/>
          <w:sz w:val="28"/>
          <w:szCs w:val="28"/>
          <w:rtl/>
        </w:rPr>
        <w:t xml:space="preserve">و قتلهم الانبيآء . .. ذلك بما قدّمت ايديكم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- 3 - 183 - 18،19،27،29</w:t>
      </w:r>
    </w:p>
    <w:p>
      <w:pPr>
        <w:pStyle w:val="BookText"/>
      </w:pPr>
      <w:r>
        <w:rPr>
          <w:rFonts w:ascii="IRNazanin" w:hAnsi="IRNazanin" w:eastAsia="IRNazanin" w:cs="IRNazanin"/>
          <w:lang w:bidi="fa-IR"/>
          <w:color w:val="111111"/>
          <w:sz w:val="28"/>
          <w:szCs w:val="28"/>
          <w:rtl/>
        </w:rPr>
        <w:t xml:space="preserve">18 - رضايت به اعمال ديگران ، به منزله شركت در انجام آن است . *</w:t>
      </w:r>
    </w:p>
    <w:p>
      <w:pPr>
        <w:pStyle w:val="BookText"/>
      </w:pPr>
      <w:r>
        <w:rPr>
          <w:rFonts w:ascii="IRNazanin" w:hAnsi="IRNazanin" w:eastAsia="IRNazanin" w:cs="IRNazanin"/>
          <w:lang w:bidi="fa-IR"/>
          <w:color w:val="111111"/>
          <w:sz w:val="28"/>
          <w:szCs w:val="28"/>
          <w:rtl/>
        </w:rPr>
        <w:t xml:space="preserve">فلم قتلتموهم</w:t>
      </w:r>
    </w:p>
    <w:p>
      <w:pPr>
        <w:pStyle w:val="BookText"/>
      </w:pPr>
      <w:r>
        <w:rPr>
          <w:rFonts w:ascii="IRNazanin" w:hAnsi="IRNazanin" w:eastAsia="IRNazanin" w:cs="IRNazanin"/>
          <w:lang w:bidi="fa-IR"/>
          <w:color w:val="111111"/>
          <w:sz w:val="28"/>
          <w:szCs w:val="28"/>
          <w:rtl/>
        </w:rPr>
        <w:t xml:space="preserve">نسبت قتل به يهود عصر پيامبر (صلی الله علیه و آله)، قطعاً حقيقى نيست ; چون آنان پيامبران گذشته را نكشتند. لذا برخى بر آن شده اند كه اين اسناد به لحاظ رضايت آنان به اعمال گذشتگان خويش است.</w:t>
      </w:r>
    </w:p>
    <w:p>
      <w:pPr>
        <w:pStyle w:val="BookText"/>
      </w:pPr>
      <w:r>
        <w:rPr>
          <w:rFonts w:ascii="IRNazanin" w:hAnsi="IRNazanin" w:eastAsia="IRNazanin" w:cs="IRNazanin"/>
          <w:lang w:bidi="fa-IR"/>
          <w:color w:val="111111"/>
          <w:sz w:val="28"/>
          <w:szCs w:val="28"/>
          <w:rtl/>
        </w:rPr>
        <w:t xml:space="preserve">19 - يهود عصر پيامبر (صلی الله علیه و آله) با رضايت به كشتار انبيا توسط پيشينيان خود ، در حكم قاتلان انبيا</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IRNazanin" w:hAnsi="IRNazanin" w:eastAsia="IRNazanin" w:cs="IRNazanin"/>
          <w:lang w:bidi="fa-IR"/>
          <w:color w:val="111111"/>
          <w:sz w:val="28"/>
          <w:szCs w:val="28"/>
          <w:rtl/>
        </w:rPr>
        <w:t xml:space="preserve">27 - رضايت يهود معاصر پيامبر (صلی الله علیه و آله) از قتل انبيا به دست نياكانشان در پانصد سال قبل از بعثت ، موجب نسبت دادن قتل انبيا به آنان از سوى خداوند</w:t>
      </w:r>
    </w:p>
    <w:p>
      <w:pPr>
        <w:pStyle w:val="BookText"/>
      </w:pPr>
      <w:r>
        <w:rPr>
          <w:rFonts w:ascii="Amiri" w:hAnsi="Amiri" w:eastAsia="Amiri" w:cs="Amiri"/>
          <w:lang w:bidi="ar-SA"/>
          <w:color w:val="111111"/>
          <w:sz w:val="28"/>
          <w:szCs w:val="28"/>
          <w:rtl/>
        </w:rPr>
        <w:t xml:space="preserve">قل قد جاءكم رسل من قبلى بالبيّنات و بالّذى قلتم فلم قتلتموهم</w:t>
      </w:r>
    </w:p>
    <w:p>
      <w:pPr>
        <w:pStyle w:val="BookText"/>
      </w:pPr>
      <w:r>
        <w:rPr>
          <w:rFonts w:ascii="IRNazanin" w:hAnsi="IRNazanin" w:eastAsia="IRNazanin" w:cs="IRNazanin"/>
          <w:lang w:bidi="fa-IR"/>
          <w:color w:val="111111"/>
          <w:sz w:val="28"/>
          <w:szCs w:val="28"/>
          <w:rtl/>
        </w:rPr>
        <w:t xml:space="preserve">امام صادق (ع) پس از تلاوت آيه فوق فرمود: كان بين القاتلين و القائلين خمس ماة عام، فالزمهم اللّه القتل برضاهم ما فعلوا.</w:t>
      </w:r>
    </w:p>
    <w:p>
      <w:pPr>
        <w:pStyle w:val="BookText"/>
      </w:pPr>
      <w:r>
        <w:rPr>
          <w:rFonts w:ascii="Amiri" w:hAnsi="Amiri" w:eastAsia="Amiri" w:cs="Amiri"/>
          <w:lang w:bidi="ar-SA"/>
          <w:color w:val="111111"/>
          <w:sz w:val="28"/>
          <w:szCs w:val="28"/>
          <w:rtl/>
        </w:rPr>
        <w:t xml:space="preserve">كافى، ج 2، ص 409، ح 1 ; تفسير برهان، ج 1، ص 328، ح 2، 4، 6.</w:t>
      </w:r>
    </w:p>
    <w:p>
      <w:pPr>
        <w:pStyle w:val="BookText"/>
      </w:pPr>
      <w:r>
        <w:rPr>
          <w:rFonts w:ascii="Amiri" w:hAnsi="Amiri" w:eastAsia="Amiri" w:cs="Amiri"/>
          <w:lang w:bidi="ar-SA"/>
          <w:color w:val="111111"/>
          <w:sz w:val="28"/>
          <w:szCs w:val="28"/>
          <w:rtl/>
        </w:rPr>
        <w:t xml:space="preserve">29 - رضايت به قتل نامشروع كسى به منزله كشتن اوست .</w:t>
      </w:r>
    </w:p>
    <w:p>
      <w:pPr>
        <w:pStyle w:val="BookText"/>
      </w:pPr>
      <w:r>
        <w:rPr>
          <w:rFonts w:ascii="Amiri" w:hAnsi="Amiri" w:eastAsia="Amiri" w:cs="Amiri"/>
          <w:lang w:bidi="ar-SA"/>
          <w:color w:val="111111"/>
          <w:sz w:val="28"/>
          <w:szCs w:val="28"/>
          <w:rtl/>
        </w:rPr>
        <w:t xml:space="preserve">فلم قتلتموهم ان كنتم صادقين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6748_55748"/>
    <w:bookmarkEnd w:id="52"/>
    <w:p>
      <w:pPr>
        <w:pStyle w:val="BookText"/>
      </w:pPr>
      <w:r>
        <w:rPr>
          <w:rFonts w:ascii="Amiri" w:hAnsi="Amiri" w:eastAsia="Amiri" w:cs="Amiri"/>
          <w:lang w:bidi="ar-SA"/>
          <w:color w:val="111111"/>
          <w:sz w:val="28"/>
          <w:szCs w:val="28"/>
          <w:rtl/>
        </w:rPr>
        <w:t xml:space="preserve">امام صادق (ع) با تنقيح مناط از آيه فوق فرمود: . .. لعن اللّه المرجئة ... انّ هؤلاء يقولون: ان قتلتنا مؤمنون فدمائنا متلطّخة بثيابهم الى يوم القيمة انّ اللّه حكى عن قوم فى كتابه: «الّا بين القاتلين و القائلين خمسمائة فألزمهم اللّه القتل برضاهم ما فعلو.</w:t>
      </w:r>
    </w:p>
    <w:p>
      <w:pPr>
        <w:pStyle w:val="BookText"/>
      </w:pPr>
      <w:r>
        <w:rPr>
          <w:rFonts w:ascii="Amiri" w:hAnsi="Amiri" w:eastAsia="Amiri" w:cs="Amiri"/>
          <w:lang w:bidi="ar-SA"/>
          <w:color w:val="111111"/>
          <w:sz w:val="28"/>
          <w:szCs w:val="28"/>
          <w:rtl/>
        </w:rPr>
        <w:t xml:space="preserve">كافى، ج 2، ص 409، ح 1 ; تفسير عياشى، ج 1، ص 208، ح 163.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- 5 - 60 - 10</w:t>
      </w:r>
    </w:p>
    <w:p>
      <w:pPr>
        <w:pStyle w:val="BookText"/>
      </w:pPr>
      <w:r>
        <w:rPr>
          <w:rFonts w:ascii="IRNazanin" w:hAnsi="IRNazanin" w:eastAsia="IRNazanin" w:cs="IRNazanin"/>
          <w:lang w:bidi="fa-IR"/>
          <w:color w:val="111111"/>
          <w:sz w:val="28"/>
          <w:szCs w:val="28"/>
          <w:rtl/>
        </w:rPr>
        <w:t xml:space="preserve">10 - رضايت يهوديان و مسيحيان عصر بعثت از رفتار هاى ناپسند نياكان خويش</w:t>
      </w:r>
    </w:p>
    <w:p>
      <w:pPr>
        <w:pStyle w:val="BookText"/>
      </w:pPr>
      <w:r>
        <w:rPr>
          <w:rFonts w:ascii="Amiri" w:hAnsi="Amiri" w:eastAsia="Amiri" w:cs="Amiri"/>
          <w:lang w:bidi="ar-SA"/>
          <w:color w:val="111111"/>
          <w:sz w:val="28"/>
          <w:szCs w:val="28"/>
          <w:rtl/>
        </w:rPr>
        <w:t xml:space="preserve">هل انبئكم بشرّ من ذلك مثوبة عند اللّه من لعنه اللّه . .. و عبد الطغوت</w:t>
      </w:r>
    </w:p>
    <w:p>
      <w:pPr>
        <w:pStyle w:val="BookText"/>
      </w:pPr>
      <w:r>
        <w:rPr>
          <w:rFonts w:ascii="IRNazanin" w:hAnsi="IRNazanin" w:eastAsia="IRNazanin" w:cs="IRNazanin"/>
          <w:lang w:bidi="fa-IR"/>
          <w:color w:val="111111"/>
          <w:sz w:val="28"/>
          <w:szCs w:val="28"/>
          <w:rtl/>
        </w:rPr>
        <w:t xml:space="preserve">سرزنش يهوديان و مسيحيان عصر بعثت به خاطر رفتار ناپسند پيشينيان آنان، مى تواند حاكى از رضايشتان به آن رفتار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- 6 - 113 - 7</w:t>
      </w:r>
    </w:p>
    <w:p>
      <w:pPr>
        <w:pStyle w:val="BookText"/>
      </w:pPr>
      <w:r>
        <w:rPr>
          <w:rFonts w:ascii="IRNazanin" w:hAnsi="IRNazanin" w:eastAsia="IRNazanin" w:cs="IRNazanin"/>
          <w:lang w:bidi="fa-IR"/>
          <w:color w:val="111111"/>
          <w:sz w:val="28"/>
          <w:szCs w:val="28"/>
          <w:rtl/>
        </w:rPr>
        <w:t xml:space="preserve">7 - دل سپردن و رضايت دادن و عمل كردن، مراحل تأثير تبليغات شيطانى است.</w:t>
      </w:r>
    </w:p>
    <w:p>
      <w:pPr>
        <w:pStyle w:val="BookText"/>
      </w:pPr>
      <w:r>
        <w:rPr>
          <w:rFonts w:ascii="Amiri" w:hAnsi="Amiri" w:eastAsia="Amiri" w:cs="Amiri"/>
          <w:lang w:bidi="ar-SA"/>
          <w:color w:val="111111"/>
          <w:sz w:val="28"/>
          <w:szCs w:val="28"/>
          <w:rtl/>
        </w:rPr>
        <w:t xml:space="preserve">و لتصغى . .. و ليرضوه و ليقترفوا</w:t>
      </w:r>
    </w:p>
    <w:p>
      <w:pPr>
        <w:pStyle w:val="BookText"/>
      </w:pPr>
      <w:r>
        <w:rPr>
          <w:rFonts w:ascii="IRNazanin" w:hAnsi="IRNazanin" w:eastAsia="IRNazanin" w:cs="IRNazanin"/>
          <w:lang w:bidi="fa-IR"/>
          <w:color w:val="111111"/>
          <w:sz w:val="28"/>
          <w:szCs w:val="28"/>
          <w:rtl/>
        </w:rPr>
        <w:t xml:space="preserve">«اقتراف» به معنى به دستاوردن چيزى است و غالباً در مواردى به كار مى رود كه آن كار ناپسند باشد.</w:t>
      </w:r>
    </w:p>
    <w:p>
      <w:pPr>
        <w:pStyle w:val="Heading2"/>
      </w:pPr>
      <w:bookmarkStart w:id="421" w:name="_Toc131"/>
      <w:r>
        <w:t>130- روش برخورد با گناه</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- 19 - 18 - 5</w:t>
      </w:r>
    </w:p>
    <w:p>
      <w:pPr>
        <w:pStyle w:val="BookText"/>
      </w:pPr>
      <w:r>
        <w:rPr>
          <w:rFonts w:ascii="IRNazanin" w:hAnsi="IRNazanin" w:eastAsia="IRNazanin" w:cs="IRNazanin"/>
          <w:lang w:bidi="fa-IR"/>
          <w:color w:val="111111"/>
          <w:sz w:val="28"/>
          <w:szCs w:val="28"/>
          <w:rtl/>
        </w:rPr>
        <w:t xml:space="preserve">5- در تنگنا ها و زمينه هاى سقوط در ورطه خلاف عفت ، بايد به خداوند پناه برد .</w:t>
      </w:r>
    </w:p>
    <w:p>
      <w:pPr>
        <w:pStyle w:val="BookText"/>
      </w:pPr>
      <w:r>
        <w:rPr>
          <w:rFonts w:ascii="Amiri" w:hAnsi="Amiri" w:eastAsia="Amiri" w:cs="Amiri"/>
          <w:lang w:bidi="ar-SA"/>
          <w:color w:val="111111"/>
          <w:sz w:val="28"/>
          <w:szCs w:val="28"/>
          <w:rtl/>
        </w:rPr>
        <w:t xml:space="preserve">قالت إنّى أعوذ بالرحمن منك</w:t>
      </w:r>
    </w:p>
    <w:p>
      <w:pPr>
        <w:pStyle w:val="Heading2"/>
      </w:pPr>
      <w:bookmarkStart w:id="422" w:name="_Toc132"/>
      <w:r>
        <w:t>131- روش ترك گناه</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- 5 - 40 - 9</w:t>
      </w:r>
    </w:p>
    <w:p>
      <w:pPr>
        <w:pStyle w:val="BookText"/>
      </w:pPr>
      <w:r>
        <w:rPr>
          <w:rFonts w:ascii="IRNazanin" w:hAnsi="IRNazanin" w:eastAsia="IRNazanin" w:cs="IRNazanin"/>
          <w:lang w:bidi="fa-IR"/>
          <w:color w:val="111111"/>
          <w:sz w:val="28"/>
          <w:szCs w:val="28"/>
          <w:rtl/>
        </w:rPr>
        <w:t xml:space="preserve">9 - ايجاد بيم در گنهكاران ، در عين اميدوار ساختن آنان به مغفرت الهى ، از روش هاى قرآن براى ترك گناه</w:t>
      </w:r>
    </w:p>
    <w:p>
      <w:pPr>
        <w:pStyle w:val="BookText"/>
      </w:pPr>
      <w:r>
        <w:rPr>
          <w:rFonts w:ascii="Amiri" w:hAnsi="Amiri" w:eastAsia="Amiri" w:cs="Amiri"/>
          <w:lang w:bidi="ar-SA"/>
          <w:color w:val="111111"/>
          <w:sz w:val="28"/>
          <w:szCs w:val="28"/>
          <w:rtl/>
        </w:rPr>
        <w:t xml:space="preserve">يعذب من يشاء و يغفر لمن يشاء</w:t>
      </w:r>
    </w:p>
    <w:p>
      <w:pPr>
        <w:pStyle w:val="Heading2"/>
      </w:pPr>
      <w:bookmarkStart w:id="423" w:name="_Toc133"/>
      <w:r>
        <w:t>132- روش مبارزه با گناه</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6748_55749"/>
    <w:bookmarkEnd w:id="53"/>
    <w:p>
      <w:pPr>
        <w:pStyle w:val="BookText"/>
      </w:pPr>
      <w:r>
        <w:rPr>
          <w:rFonts w:ascii="IRNazanin" w:hAnsi="IRNazanin" w:eastAsia="IRNazanin" w:cs="IRNazanin"/>
          <w:lang w:bidi="fa-IR"/>
          <w:color w:val="111111"/>
          <w:sz w:val="28"/>
          <w:szCs w:val="28"/>
          <w:rtl/>
        </w:rPr>
        <w:t xml:space="preserve">3 - نساء - 4 - 34 - 28</w:t>
      </w:r>
    </w:p>
    <w:p>
      <w:pPr>
        <w:pStyle w:val="BookText"/>
      </w:pPr>
      <w:r>
        <w:rPr>
          <w:rFonts w:ascii="IRNazanin" w:hAnsi="IRNazanin" w:eastAsia="IRNazanin" w:cs="IRNazanin"/>
          <w:lang w:bidi="fa-IR"/>
          <w:color w:val="111111"/>
          <w:sz w:val="28"/>
          <w:szCs w:val="28"/>
          <w:rtl/>
        </w:rPr>
        <w:t xml:space="preserve">28 - ضرورت به كارگيرى روش ها و تدبير هاى لازم براى پيشگيرى از مفاسد و گناه ، قبل از تحقق آن</w:t>
      </w:r>
    </w:p>
    <w:p>
      <w:pPr>
        <w:pStyle w:val="BookText"/>
      </w:pPr>
      <w:r>
        <w:rPr>
          <w:rFonts w:ascii="Amiri" w:hAnsi="Amiri" w:eastAsia="Amiri" w:cs="Amiri"/>
          <w:lang w:bidi="ar-SA"/>
          <w:color w:val="111111"/>
          <w:sz w:val="28"/>
          <w:szCs w:val="28"/>
          <w:rtl/>
        </w:rPr>
        <w:t xml:space="preserve">و الّتى تخافون نشوزهنّ</w:t>
      </w:r>
    </w:p>
    <w:p>
      <w:pPr>
        <w:pStyle w:val="BookText"/>
      </w:pPr>
      <w:r>
        <w:rPr>
          <w:rFonts w:ascii="IRNazanin" w:hAnsi="IRNazanin" w:eastAsia="IRNazanin" w:cs="IRNazanin"/>
          <w:lang w:bidi="fa-IR"/>
          <w:color w:val="111111"/>
          <w:sz w:val="28"/>
          <w:szCs w:val="28"/>
          <w:rtl/>
        </w:rPr>
        <w:t xml:space="preserve">اگر چه آيه در مورد نشوز زنان است، ولى مى توان از آن استنباط كرد كه اهل ايمان بايد قبل از وقوع مفاسد، چاره انديشى كنند.</w:t>
      </w:r>
    </w:p>
    <w:p>
      <w:pPr>
        <w:pStyle w:val="Heading2"/>
      </w:pPr>
      <w:bookmarkStart w:id="424" w:name="_Toc134"/>
      <w:r>
        <w:t>133- روش نجات از گناه</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- 12 - 23 - 12</w:t>
      </w:r>
    </w:p>
    <w:p>
      <w:pPr>
        <w:pStyle w:val="BookText"/>
      </w:pPr>
      <w:r>
        <w:rPr>
          <w:rFonts w:ascii="IRNazanin" w:hAnsi="IRNazanin" w:eastAsia="IRNazanin" w:cs="IRNazanin"/>
          <w:lang w:bidi="fa-IR"/>
          <w:color w:val="111111"/>
          <w:sz w:val="28"/>
          <w:szCs w:val="28"/>
          <w:rtl/>
        </w:rPr>
        <w:t xml:space="preserve">12- براى نجات از ورطه هاى گناه و لغزش ، بايد به خداوند پناه آورد .</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- 12 - 33 - 15</w:t>
      </w:r>
    </w:p>
    <w:p>
      <w:pPr>
        <w:pStyle w:val="BookText"/>
      </w:pPr>
      <w:r>
        <w:rPr>
          <w:rFonts w:ascii="IRNazanin" w:hAnsi="IRNazanin" w:eastAsia="IRNazanin" w:cs="IRNazanin"/>
          <w:lang w:bidi="fa-IR"/>
          <w:color w:val="111111"/>
          <w:sz w:val="28"/>
          <w:szCs w:val="28"/>
          <w:rtl/>
        </w:rPr>
        <w:t xml:space="preserve">15- دعا و نيايش به درگاه خدا و استمداد از او ، راه مصون ماندن از گناه و انحرافات جنسى است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Heading2"/>
      </w:pPr>
      <w:bookmarkStart w:id="425" w:name="_Toc135"/>
      <w:r>
        <w:t>134- زشتى گناه</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- 5 - 62 - 9</w:t>
      </w:r>
    </w:p>
    <w:p>
      <w:pPr>
        <w:pStyle w:val="BookText"/>
      </w:pPr>
      <w:r>
        <w:rPr>
          <w:rFonts w:ascii="IRNazanin" w:hAnsi="IRNazanin" w:eastAsia="IRNazanin" w:cs="IRNazanin"/>
          <w:lang w:bidi="fa-IR"/>
          <w:color w:val="111111"/>
          <w:sz w:val="28"/>
          <w:szCs w:val="28"/>
          <w:rtl/>
        </w:rPr>
        <w:t xml:space="preserve">9 - زشتى و ناروايى گناه ، تجاوز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- 6 - 120 - 2</w:t>
      </w:r>
    </w:p>
    <w:p>
      <w:pPr>
        <w:pStyle w:val="BookText"/>
      </w:pPr>
      <w:r>
        <w:rPr>
          <w:rFonts w:ascii="IRNazanin" w:hAnsi="IRNazanin" w:eastAsia="IRNazanin" w:cs="IRNazanin"/>
          <w:lang w:bidi="fa-IR"/>
          <w:color w:val="111111"/>
          <w:sz w:val="28"/>
          <w:szCs w:val="28"/>
          <w:rtl/>
        </w:rPr>
        <w:t xml:space="preserve">2 - لزوم اجتناب از همه گناهان، چه قبحش آشكار و چه نهان باشد.</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«ظاهر الإثم» مى تواند صفت براى محذوف باشد. در اين صورت معنى جمله چنين مى شود: «ذروا عصيانا ظاهر الإثم و باطنه».</w:t>
      </w:r>
    </w:p>
    <w:p>
      <w:pPr>
        <w:pStyle w:val="Heading2"/>
      </w:pPr>
      <w:bookmarkStart w:id="426" w:name="_Toc136"/>
      <w:r>
        <w:t>135- زشتى گناه آشكار</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6748_55750"/>
    <w:bookmarkEnd w:id="54"/>
    <w:p>
      <w:pPr>
        <w:pStyle w:val="BookText"/>
      </w:pPr>
      <w:r>
        <w:rPr>
          <w:rFonts w:ascii="IRNazanin" w:hAnsi="IRNazanin" w:eastAsia="IRNazanin" w:cs="IRNazanin"/>
          <w:lang w:bidi="fa-IR"/>
          <w:color w:val="111111"/>
          <w:sz w:val="28"/>
          <w:szCs w:val="28"/>
          <w:rtl/>
        </w:rPr>
        <w:t xml:space="preserve">13 - نمل - 27 - 54 - 6</w:t>
      </w:r>
    </w:p>
    <w:p>
      <w:pPr>
        <w:pStyle w:val="BookText"/>
      </w:pPr>
      <w:r>
        <w:rPr>
          <w:rFonts w:ascii="Amiri" w:hAnsi="Amiri" w:eastAsia="Amiri" w:cs="Amiri"/>
          <w:lang w:bidi="ar-SA"/>
          <w:color w:val="111111"/>
          <w:sz w:val="28"/>
          <w:szCs w:val="28"/>
          <w:rtl/>
        </w:rPr>
        <w:t xml:space="preserve">6 - ارتكاب علنى اعمال زشت ، داراى قباحت فزون تر</w:t>
      </w:r>
    </w:p>
    <w:p>
      <w:pPr>
        <w:pStyle w:val="BookText"/>
      </w:pPr>
      <w:r>
        <w:rPr>
          <w:rFonts w:ascii="Amiri" w:hAnsi="Amiri" w:eastAsia="Amiri" w:cs="Amiri"/>
          <w:lang w:bidi="ar-SA"/>
          <w:color w:val="111111"/>
          <w:sz w:val="28"/>
          <w:szCs w:val="28"/>
          <w:rtl/>
        </w:rPr>
        <w:t xml:space="preserve">أتأتون الفحشة و أنتم تبصرون</w:t>
      </w:r>
    </w:p>
    <w:p>
      <w:pPr>
        <w:pStyle w:val="BookText"/>
      </w:pPr>
      <w:r>
        <w:rPr>
          <w:rFonts w:ascii="IRNazanin" w:hAnsi="IRNazanin" w:eastAsia="IRNazanin" w:cs="IRNazanin"/>
          <w:lang w:bidi="fa-IR"/>
          <w:color w:val="111111"/>
          <w:sz w:val="28"/>
          <w:szCs w:val="28"/>
          <w:rtl/>
        </w:rPr>
        <w:t xml:space="preserve">لوط(ع)، در توبيخ قومش بر روى دو نكته تأكيد كرده است: 1- ارتكاب فحشا، 2- انجام آن در منظر عموم. بنابراين مفاد پيام لوط چنين مى شود: اى مردم! چرا به كار زشت آميزش با مردان روى مى آوريد و بدتر از آن چرا آن را در برابر چشم ديگران انجام مى دهيد.</w:t>
      </w:r>
    </w:p>
    <w:p>
      <w:pPr>
        <w:pStyle w:val="Heading2"/>
      </w:pPr>
      <w:bookmarkStart w:id="427" w:name="_Toc137"/>
      <w:r>
        <w:t>136- زمينه آمرزش گناه</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- 2 - 58 - 13</w:t>
      </w:r>
    </w:p>
    <w:p>
      <w:pPr>
        <w:pStyle w:val="BookText"/>
      </w:pPr>
      <w:r>
        <w:rPr>
          <w:rFonts w:ascii="IRNazanin" w:hAnsi="IRNazanin" w:eastAsia="IRNazanin" w:cs="IRNazanin"/>
          <w:lang w:bidi="fa-IR"/>
          <w:color w:val="111111"/>
          <w:sz w:val="28"/>
          <w:szCs w:val="28"/>
          <w:rtl/>
        </w:rPr>
        <w:t xml:space="preserve">13 - اجراى فرمان هاى الهى ، زمينه ساز آمرزش گناهان است .</w:t>
      </w:r>
    </w:p>
    <w:p>
      <w:pPr>
        <w:pStyle w:val="BookText"/>
      </w:pPr>
      <w:r>
        <w:rPr>
          <w:rFonts w:ascii="Amiri" w:hAnsi="Amiri" w:eastAsia="Amiri" w:cs="Amiri"/>
          <w:lang w:bidi="ar-SA"/>
          <w:color w:val="111111"/>
          <w:sz w:val="28"/>
          <w:szCs w:val="28"/>
          <w:rtl/>
        </w:rPr>
        <w:t xml:space="preserve">ادخلوا الباب سجداً . .. 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- 3 - 195 - 20</w:t>
      </w:r>
    </w:p>
    <w:p>
      <w:pPr>
        <w:pStyle w:val="BookText"/>
      </w:pPr>
      <w:r>
        <w:rPr>
          <w:rFonts w:ascii="IRNazanin" w:hAnsi="IRNazanin" w:eastAsia="IRNazanin" w:cs="IRNazanin"/>
          <w:lang w:bidi="fa-IR"/>
          <w:color w:val="111111"/>
          <w:sz w:val="28"/>
          <w:szCs w:val="28"/>
          <w:rtl/>
        </w:rPr>
        <w:t xml:space="preserve">20 - آمرزش گناهان و بهشت ، پاداش خداوند به هجرت كنندگان از شرك و كفر *</w:t>
      </w:r>
    </w:p>
    <w:p>
      <w:pPr>
        <w:pStyle w:val="BookText"/>
      </w:pPr>
      <w:r>
        <w:rPr>
          <w:rFonts w:ascii="Amiri" w:hAnsi="Amiri" w:eastAsia="Amiri" w:cs="Amiri"/>
          <w:lang w:bidi="ar-SA"/>
          <w:color w:val="111111"/>
          <w:sz w:val="28"/>
          <w:szCs w:val="28"/>
          <w:rtl/>
        </w:rPr>
        <w:t xml:space="preserve">فالّذين هاجروا و اخرجوا من ديارهم . .. لاكفّرنّ عنهم سيّاتهم و لادخلنّهم جنّات</w:t>
      </w:r>
    </w:p>
    <w:p>
      <w:pPr>
        <w:pStyle w:val="BookText"/>
      </w:pPr>
      <w:r>
        <w:rPr>
          <w:rFonts w:ascii="IRNazanin" w:hAnsi="IRNazanin" w:eastAsia="IRNazanin" w:cs="IRNazanin"/>
          <w:lang w:bidi="fa-IR"/>
          <w:color w:val="111111"/>
          <w:sz w:val="28"/>
          <w:szCs w:val="28"/>
          <w:rtl/>
        </w:rPr>
        <w:t xml:space="preserve">مى توان گفت مراد از هجرت به قرينه ادامه آيه (اخرجوا من ديارهم)، هجرتى است كه رانده شدن از خانه و كاشانه را در پى داشته باشد. و اين هجرت همان ترك شرك و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- 4 - 31 - 2</w:t>
      </w:r>
    </w:p>
    <w:p>
      <w:pPr>
        <w:pStyle w:val="BookText"/>
      </w:pPr>
      <w:r>
        <w:rPr>
          <w:rFonts w:ascii="IRNazanin" w:hAnsi="IRNazanin" w:eastAsia="IRNazanin" w:cs="IRNazanin"/>
          <w:lang w:bidi="fa-IR"/>
          <w:color w:val="111111"/>
          <w:sz w:val="28"/>
          <w:szCs w:val="28"/>
          <w:rtl/>
        </w:rPr>
        <w:t xml:space="preserve">2 - دورى از گناهان بزرگ ، زمينه آمرزش گناهان كوچك</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Heading2"/>
      </w:pPr>
      <w:bookmarkStart w:id="428" w:name="_Toc138"/>
      <w:r>
        <w:t>137- زمينه اجتناب از گناه</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- 2 - 66 - 5</w:t>
      </w:r>
    </w:p>
    <w:p>
      <w:pPr>
        <w:pStyle w:val="BookText"/>
      </w:pPr>
      <w:r>
        <w:rPr>
          <w:rFonts w:ascii="IRNazanin" w:hAnsi="IRNazanin" w:eastAsia="IRNazanin" w:cs="IRNazanin"/>
          <w:lang w:bidi="fa-IR"/>
          <w:color w:val="111111"/>
          <w:sz w:val="28"/>
          <w:szCs w:val="28"/>
          <w:rtl/>
        </w:rPr>
        <w:t xml:space="preserve">5 - توجه به سرنوشت شوم اصحاب سبت ، زمينه ساز خوددارى از گناه و نافرمانى خداوند است .</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«نكال» به معناى عبرت و نيز به معناى عقوبت و كيفر بازدارنده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- 8 - 25 - 6</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6748_55751"/>
    <w:bookmarkEnd w:id="55"/>
    <w:p>
      <w:pPr>
        <w:pStyle w:val="BookText"/>
      </w:pPr>
      <w:r>
        <w:rPr>
          <w:rFonts w:ascii="IRNazanin" w:hAnsi="IRNazanin" w:eastAsia="IRNazanin" w:cs="IRNazanin"/>
          <w:lang w:bidi="fa-IR"/>
          <w:color w:val="111111"/>
          <w:sz w:val="28"/>
          <w:szCs w:val="28"/>
          <w:rtl/>
        </w:rPr>
        <w:t xml:space="preserve">6 - توجه به شدت عقاب الهى ، زمينه ساز پرهيز از گناهان و ستمگريها</w:t>
      </w:r>
    </w:p>
    <w:p>
      <w:pPr>
        <w:pStyle w:val="BookText"/>
      </w:pPr>
      <w:r>
        <w:rPr>
          <w:rFonts w:ascii="Amiri" w:hAnsi="Amiri" w:eastAsia="Amiri" w:cs="Amiri"/>
          <w:lang w:bidi="ar-SA"/>
          <w:color w:val="111111"/>
          <w:sz w:val="28"/>
          <w:szCs w:val="28"/>
          <w:rtl/>
        </w:rPr>
        <w:t xml:space="preserve">و اتقوا فتنة . .. و اعلموا أن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- 32 - 12 - 8</w:t>
      </w:r>
    </w:p>
    <w:p>
      <w:pPr>
        <w:pStyle w:val="BookText"/>
      </w:pPr>
      <w:r>
        <w:rPr>
          <w:rFonts w:ascii="IRNazanin" w:hAnsi="IRNazanin" w:eastAsia="IRNazanin" w:cs="IRNazanin"/>
          <w:lang w:bidi="fa-IR"/>
          <w:color w:val="111111"/>
          <w:sz w:val="28"/>
          <w:szCs w:val="28"/>
          <w:rtl/>
        </w:rPr>
        <w:t xml:space="preserve">8 - يقين به نتيجه ذلت بار گناه ، مايه پرهيز انسان از آن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 . .. إنّا موقنون</w:t>
      </w:r>
    </w:p>
    <w:p>
      <w:pPr>
        <w:pStyle w:val="BookText"/>
      </w:pPr>
      <w:r>
        <w:rPr>
          <w:rFonts w:ascii="IRNazanin" w:hAnsi="IRNazanin" w:eastAsia="IRNazanin" w:cs="IRNazanin"/>
          <w:lang w:bidi="fa-IR"/>
          <w:color w:val="111111"/>
          <w:sz w:val="28"/>
          <w:szCs w:val="28"/>
          <w:rtl/>
        </w:rPr>
        <w:t xml:space="preserve">اعتراف مجرمان به معرفت و يقين پيدا كردن در قيامت، پس از مشاهده وضع خود در آن روز و درخواست مؤكّد آنان از خدا براى بازگشت به دنيا، جهت انجام دادن كار خوب، نشان مى دهد كه اگر كسى به نتيجه بد گناه يقين پيدا كند، از آن پرهيز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- 45 - 24 - 5</w:t>
      </w:r>
    </w:p>
    <w:p>
      <w:pPr>
        <w:pStyle w:val="BookText"/>
      </w:pPr>
      <w:r>
        <w:rPr>
          <w:rFonts w:ascii="IRNazanin" w:hAnsi="IRNazanin" w:eastAsia="IRNazanin" w:cs="IRNazanin"/>
          <w:lang w:bidi="fa-IR"/>
          <w:color w:val="111111"/>
          <w:sz w:val="28"/>
          <w:szCs w:val="28"/>
          <w:rtl/>
        </w:rPr>
        <w:t xml:space="preserve">5 - ايمان به معاد و حيات اخروى ، مستلزم دورى از گناه و هواپرستى</w:t>
      </w:r>
    </w:p>
    <w:p>
      <w:pPr>
        <w:pStyle w:val="BookText"/>
      </w:pPr>
      <w:r>
        <w:rPr>
          <w:rFonts w:ascii="Amiri" w:hAnsi="Amiri" w:eastAsia="Amiri" w:cs="Amiri"/>
          <w:lang w:bidi="ar-SA"/>
          <w:color w:val="111111"/>
          <w:sz w:val="28"/>
          <w:szCs w:val="28"/>
          <w:rtl/>
        </w:rPr>
        <w:t xml:space="preserve">أفرءيت من اتّخذ إلهه هويه . .. و قالوا ما هى إلاّ</w:t>
      </w:r>
    </w:p>
    <w:p>
      <w:pPr>
        <w:pStyle w:val="BookText"/>
      </w:pPr>
      <w:r>
        <w:rPr>
          <w:rFonts w:ascii="IRNazanin" w:hAnsi="IRNazanin" w:eastAsia="IRNazanin" w:cs="IRNazanin"/>
          <w:lang w:bidi="fa-IR"/>
          <w:color w:val="111111"/>
          <w:sz w:val="28"/>
          <w:szCs w:val="28"/>
          <w:rtl/>
        </w:rPr>
        <w:t xml:space="preserve">تأكيد مشركان بر انكار معاد، ممكن است بر اين اساس بوده باشد كه عقيده به معاد، در تغيير مسير زندگى هوس آلود تأثير اساسى داشته و آدميان را از ميل به گناه بازمى دارد.</w:t>
      </w:r>
    </w:p>
    <w:p>
      <w:pPr>
        <w:pStyle w:val="Heading2"/>
      </w:pPr>
      <w:bookmarkStart w:id="429" w:name="_Toc139"/>
      <w:r>
        <w:t>138- زمينه اعراض از گناه</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- 54 - 4 - 2</w:t>
      </w:r>
    </w:p>
    <w:p>
      <w:pPr>
        <w:pStyle w:val="BookText"/>
      </w:pPr>
      <w:r>
        <w:rPr>
          <w:rFonts w:ascii="IRNazanin" w:hAnsi="IRNazanin" w:eastAsia="IRNazanin" w:cs="IRNazanin"/>
          <w:lang w:bidi="fa-IR"/>
          <w:color w:val="111111"/>
          <w:sz w:val="28"/>
          <w:szCs w:val="28"/>
          <w:rtl/>
        </w:rPr>
        <w:t xml:space="preserve">2 - اِخبار قرآن از فرارسيدن قيامت ، هشدارى كافى براى دور شدن آدميان از كفر و گناه است .</w:t>
      </w:r>
    </w:p>
    <w:p>
      <w:pPr>
        <w:pStyle w:val="BookText"/>
      </w:pPr>
      <w:r>
        <w:rPr>
          <w:rFonts w:ascii="Amiri" w:hAnsi="Amiri" w:eastAsia="Amiri" w:cs="Amiri"/>
          <w:lang w:bidi="ar-SA"/>
          <w:color w:val="111111"/>
          <w:sz w:val="28"/>
          <w:szCs w:val="28"/>
          <w:rtl/>
        </w:rPr>
        <w:t xml:space="preserve">اقترب الساعة . .. و لقد جاءهم ... ما فيه مزدجر</w:t>
      </w:r>
    </w:p>
    <w:p>
      <w:pPr>
        <w:pStyle w:val="BookText"/>
      </w:pPr>
      <w:r>
        <w:rPr>
          <w:rFonts w:ascii="IRNazanin" w:hAnsi="IRNazanin" w:eastAsia="IRNazanin" w:cs="IRNazanin"/>
          <w:lang w:bidi="fa-IR"/>
          <w:color w:val="111111"/>
          <w:sz w:val="28"/>
          <w:szCs w:val="28"/>
          <w:rtl/>
        </w:rPr>
        <w:t xml:space="preserve">مراد از «الأنباء» به قرينه آيات پيشين، مى تواند مسأله نزديكى قيامت و مسائل مختلف آن باشد.</w:t>
      </w:r>
    </w:p>
    <w:p>
      <w:pPr>
        <w:pStyle w:val="Heading2"/>
      </w:pPr>
      <w:bookmarkStart w:id="430" w:name="_Toc140"/>
      <w:r>
        <w:t>139- زمينه ترك گناه</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- 6 - 15 - 8</w:t>
      </w:r>
    </w:p>
    <w:p>
      <w:pPr>
        <w:pStyle w:val="BookText"/>
      </w:pPr>
      <w:r>
        <w:rPr>
          <w:rFonts w:ascii="IRNazanin" w:hAnsi="IRNazanin" w:eastAsia="IRNazanin" w:cs="IRNazanin"/>
          <w:lang w:bidi="fa-IR"/>
          <w:color w:val="111111"/>
          <w:sz w:val="28"/>
          <w:szCs w:val="28"/>
          <w:rtl/>
        </w:rPr>
        <w:t xml:space="preserve">8 - توجه به ربوبيت خداوند، مقتضى پرهيز از عصيان او</w:t>
      </w:r>
    </w:p>
    <w:p>
      <w:pPr>
        <w:pStyle w:val="BookText"/>
      </w:pPr>
      <w:r>
        <w:rPr>
          <w:rFonts w:ascii="Amiri" w:hAnsi="Amiri" w:eastAsia="Amiri" w:cs="Amiri"/>
          <w:lang w:bidi="ar-SA"/>
          <w:color w:val="111111"/>
          <w:sz w:val="28"/>
          <w:szCs w:val="28"/>
          <w:rtl/>
        </w:rPr>
        <w:t xml:space="preserve">قل إنى أخاف 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- 8 - 52 - 9،11</w:t>
      </w:r>
    </w:p>
    <w:p>
      <w:pPr>
        <w:pStyle w:val="BookText"/>
      </w:pPr>
      <w:r>
        <w:rPr>
          <w:rFonts w:ascii="IRNazanin" w:hAnsi="IRNazanin" w:eastAsia="IRNazanin" w:cs="IRNazanin"/>
          <w:lang w:bidi="fa-IR"/>
          <w:color w:val="111111"/>
          <w:sz w:val="28"/>
          <w:szCs w:val="28"/>
          <w:rtl/>
        </w:rPr>
        <w:t xml:space="preserve">9 - باور به توانمندى خدا و شدت كيفر هاى وى زمينه ساز پرهيز آدمى از كفرورزى و ارتكاب گناه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6748_55752"/>
    <w:bookmarkEnd w:id="56"/>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هدف از توصيف خداوند با جمله «إن اللّه . .. » پس از بيان مؤاخذه كفرپيشگان گنهكار اين است كه انسانها با باور به نيرومندى خدا و شديد العقاب بودن وى، از مخالفت با وى بپرهيزند و رو به كفر و گناه نياورند.</w:t>
      </w:r>
    </w:p>
    <w:p>
      <w:pPr>
        <w:pStyle w:val="BookText"/>
      </w:pPr>
      <w:r>
        <w:rPr>
          <w:rFonts w:ascii="IRNazanin" w:hAnsi="IRNazanin" w:eastAsia="IRNazanin" w:cs="IRNazanin"/>
          <w:lang w:bidi="fa-IR"/>
          <w:color w:val="111111"/>
          <w:sz w:val="28"/>
          <w:szCs w:val="28"/>
          <w:rtl/>
        </w:rPr>
        <w:t xml:space="preserve">11 -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- 12 - 23 - 26</w:t>
      </w:r>
    </w:p>
    <w:p>
      <w:pPr>
        <w:pStyle w:val="BookText"/>
      </w:pPr>
      <w:r>
        <w:rPr>
          <w:rFonts w:ascii="IRNazanin" w:hAnsi="IRNazanin" w:eastAsia="IRNazanin" w:cs="IRNazanin"/>
          <w:lang w:bidi="fa-IR"/>
          <w:color w:val="111111"/>
          <w:sz w:val="28"/>
          <w:szCs w:val="28"/>
          <w:rtl/>
        </w:rPr>
        <w:t xml:space="preserve">26- باور به ربوبيت خدا و توجه به احسان ها و نعمت هاى او ، زمينه ساز پرهيز از گناهان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- 12 - 33 - 14</w:t>
      </w:r>
    </w:p>
    <w:p>
      <w:pPr>
        <w:pStyle w:val="BookText"/>
      </w:pPr>
      <w:r>
        <w:rPr>
          <w:rFonts w:ascii="IRNazanin" w:hAnsi="IRNazanin" w:eastAsia="IRNazanin" w:cs="IRNazanin"/>
          <w:lang w:bidi="fa-IR"/>
          <w:color w:val="111111"/>
          <w:sz w:val="28"/>
          <w:szCs w:val="28"/>
          <w:rtl/>
        </w:rPr>
        <w:t xml:space="preserve">14- پيامبران ، براى مصون ماندن از گناه و پايدارى بر عصمت ، همواره و در هر حال به توفيق و امداد هاى الهى نيازمندند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2"/>
      </w:pPr>
      <w:bookmarkStart w:id="431" w:name="_Toc141"/>
      <w:r>
        <w:t>140- زمينه گسترش گناه</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- 5 - 63 - 8</w:t>
      </w:r>
    </w:p>
    <w:p>
      <w:pPr>
        <w:pStyle w:val="BookText"/>
      </w:pPr>
      <w:r>
        <w:rPr>
          <w:rFonts w:ascii="IRNazanin" w:hAnsi="IRNazanin" w:eastAsia="IRNazanin" w:cs="IRNazanin"/>
          <w:lang w:bidi="fa-IR"/>
          <w:color w:val="111111"/>
          <w:sz w:val="28"/>
          <w:szCs w:val="28"/>
          <w:rtl/>
        </w:rPr>
        <w:t xml:space="preserve">8 - بى تفاوتى عالمان و انديشمندان در برابر گناهان ، زمينه ساز رواج و توسعه آنها</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2"/>
      </w:pPr>
      <w:bookmarkStart w:id="432" w:name="_Toc142"/>
      <w:r>
        <w:t>141- زمينه گناه</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- 2 - 90 - 14</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حسادت ، از رذايلى است كه آدمى را به گناهان بزرگ و حتى كفر مى كشاند .</w:t>
      </w:r>
    </w:p>
    <w:p>
      <w:pPr>
        <w:pStyle w:val="BookText"/>
      </w:pPr>
      <w:r>
        <w:rPr>
          <w:rFonts w:ascii="Amiri" w:hAnsi="Amiri" w:eastAsia="Amiri" w:cs="Amiri"/>
          <w:lang w:bidi="ar-SA"/>
          <w:color w:val="111111"/>
          <w:sz w:val="28"/>
          <w:szCs w:val="28"/>
          <w:rtl/>
        </w:rPr>
        <w:t xml:space="preserve">أن يكفروا بما أنزل اللّه بغياً أن ينزل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- 4 - 17 - 3</w:t>
      </w:r>
    </w:p>
    <w:p>
      <w:pPr>
        <w:pStyle w:val="BookText"/>
      </w:pPr>
      <w:r>
        <w:rPr>
          <w:rFonts w:ascii="IRNazanin" w:hAnsi="IRNazanin" w:eastAsia="IRNazanin" w:cs="IRNazanin"/>
          <w:lang w:bidi="fa-IR"/>
          <w:color w:val="111111"/>
          <w:sz w:val="28"/>
          <w:szCs w:val="28"/>
          <w:rtl/>
        </w:rPr>
        <w:t xml:space="preserve">3 - جهل ، منشأ ارتكاب گناه</w:t>
      </w:r>
    </w:p>
    <w:p>
      <w:pPr>
        <w:pStyle w:val="BookText"/>
      </w:pPr>
      <w:r>
        <w:rPr>
          <w:rFonts w:ascii="Amiri" w:hAnsi="Amiri" w:eastAsia="Amiri" w:cs="Amiri"/>
          <w:lang w:bidi="ar-SA"/>
          <w:color w:val="111111"/>
          <w:sz w:val="28"/>
          <w:szCs w:val="28"/>
          <w:rtl/>
        </w:rPr>
        <w:t xml:space="preserve">يعملون السّوء بجهالة</w:t>
      </w:r>
    </w:p>
    <w:p>
      <w:pPr>
        <w:pStyle w:val="BookText"/>
      </w:pPr>
      <w:r>
        <w:rPr>
          <w:rFonts w:ascii="IRNazanin" w:hAnsi="IRNazanin" w:eastAsia="IRNazanin" w:cs="IRNazanin"/>
          <w:lang w:bidi="fa-IR"/>
          <w:color w:val="111111"/>
          <w:sz w:val="28"/>
          <w:szCs w:val="28"/>
          <w:rtl/>
        </w:rPr>
        <w:t xml:space="preserve">در برداشت فوق كلمه «بجهالة» قيد توضيحى گرفته شده است ; يعنى هر «سوء» و گناهى ناشى از نوعى جهل و نادانى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- 4 - 32 - 5</w:t>
      </w:r>
    </w:p>
    <w:p>
      <w:pPr>
        <w:pStyle w:val="BookText"/>
      </w:pPr>
      <w:r>
        <w:rPr>
          <w:rFonts w:ascii="IRNazanin" w:hAnsi="IRNazanin" w:eastAsia="IRNazanin" w:cs="IRNazanin"/>
          <w:lang w:bidi="fa-IR"/>
          <w:color w:val="111111"/>
          <w:sz w:val="28"/>
          <w:szCs w:val="28"/>
          <w:rtl/>
        </w:rPr>
        <w:t xml:space="preserve">5 - چشمداشت و آرزوى دستيابى به نعمت هاى ديگران ، زمينه ارتكاب گناه</w:t>
      </w:r>
    </w:p>
    <w:p>
      <w:pPr>
        <w:pStyle w:val="BookText"/>
      </w:pPr>
      <w:r>
        <w:rPr>
          <w:rFonts w:ascii="Amiri" w:hAnsi="Amiri" w:eastAsia="Amiri" w:cs="Amiri"/>
          <w:lang w:bidi="ar-SA"/>
          <w:color w:val="111111"/>
          <w:sz w:val="28"/>
          <w:szCs w:val="28"/>
          <w:rtl/>
        </w:rPr>
        <w:t xml:space="preserve">ان تجتنبوا كبائر ما تنهون عنه . .. و لا تتمنّوا ما فضّل اللّه</w:t>
      </w:r>
    </w:p>
    <w:p>
      <w:pPr>
        <w:pStyle w:val="BookText"/>
      </w:pPr>
      <w:r>
        <w:rPr>
          <w:rFonts w:ascii="IRNazanin" w:hAnsi="IRNazanin" w:eastAsia="IRNazanin" w:cs="IRNazanin"/>
          <w:lang w:bidi="fa-IR"/>
          <w:color w:val="111111"/>
          <w:sz w:val="28"/>
          <w:szCs w:val="28"/>
          <w:rtl/>
        </w:rPr>
        <w:t xml:space="preserve">نهى از آرزوى دستيابى به نعمتهاى ديگران، پس از ترغيب به اجتناب گناهان، مى تواند اشاره به ريشه برخى گناهان كبيره و ارشاد به راه مبارزه با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- 7 - 162 - 3</w:t>
      </w:r>
    </w:p>
    <w:p>
      <w:pPr>
        <w:pStyle w:val="BookText"/>
      </w:pPr>
      <w:r>
        <w:rPr>
          <w:rFonts w:ascii="IRNazanin" w:hAnsi="IRNazanin" w:eastAsia="IRNazanin" w:cs="IRNazanin"/>
          <w:lang w:bidi="fa-IR"/>
          <w:color w:val="111111"/>
          <w:sz w:val="28"/>
          <w:szCs w:val="28"/>
          <w:rtl/>
        </w:rPr>
        <w:t xml:space="preserve">3 - حرامخوارى زمينه سرپيچى از فرمان هاى الهى و ارتكاب گناهانى ديگر</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- 8 - 69 - 6</w:t>
      </w:r>
    </w:p>
    <w:p>
      <w:pPr>
        <w:pStyle w:val="BookText"/>
      </w:pPr>
      <w:r>
        <w:rPr>
          <w:rFonts w:ascii="IRNazanin" w:hAnsi="IRNazanin" w:eastAsia="IRNazanin" w:cs="IRNazanin"/>
          <w:lang w:bidi="fa-IR"/>
          <w:color w:val="111111"/>
          <w:sz w:val="28"/>
          <w:szCs w:val="28"/>
          <w:rtl/>
        </w:rPr>
        <w:t xml:space="preserve">6 - وجود زمينه هاى لغزش و گناه در بهرهورى از غنايم</w:t>
      </w:r>
    </w:p>
    <w:p>
      <w:pPr>
        <w:pStyle w:val="BookText"/>
      </w:pPr>
      <w:r>
        <w:rPr>
          <w:rFonts w:ascii="Amiri" w:hAnsi="Amiri" w:eastAsia="Amiri" w:cs="Amiri"/>
          <w:lang w:bidi="ar-SA"/>
          <w:color w:val="111111"/>
          <w:sz w:val="28"/>
          <w:szCs w:val="28"/>
          <w:rtl/>
        </w:rPr>
        <w:t xml:space="preserve">فلكوا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- 11 - 116 - 16</w:t>
      </w:r>
    </w:p>
    <w:p>
      <w:pPr>
        <w:pStyle w:val="BookText"/>
      </w:pPr>
      <w:r>
        <w:rPr>
          <w:rFonts w:ascii="IRNazanin" w:hAnsi="IRNazanin" w:eastAsia="IRNazanin" w:cs="IRNazanin"/>
          <w:lang w:bidi="fa-IR"/>
          <w:color w:val="111111"/>
          <w:sz w:val="28"/>
          <w:szCs w:val="28"/>
          <w:rtl/>
        </w:rPr>
        <w:t xml:space="preserve">16- رفاه و دلبستگى به لذّت هاى دنيا ، زمينه ساز ستمگرى و گرايش به جرم و گناه است .</w:t>
      </w:r>
    </w:p>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- 12 - 53 - 5،8</w:t>
      </w:r>
    </w:p>
    <w:p>
      <w:pPr>
        <w:pStyle w:val="BookText"/>
      </w:pPr>
      <w:r>
        <w:rPr>
          <w:rFonts w:ascii="IRNazanin" w:hAnsi="IRNazanin" w:eastAsia="IRNazanin" w:cs="IRNazanin"/>
          <w:lang w:bidi="fa-IR"/>
          <w:color w:val="111111"/>
          <w:sz w:val="28"/>
          <w:szCs w:val="28"/>
          <w:rtl/>
        </w:rPr>
        <w:t xml:space="preserve">5- ترك گناه و پرهيز از بدى ها و آلودگيها ، تنها با توفيق و امداد هاى خداوند ميسر است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IRNazanin" w:hAnsi="IRNazanin" w:eastAsia="IRNazanin" w:cs="IRNazanin"/>
          <w:lang w:bidi="fa-IR"/>
          <w:color w:val="111111"/>
          <w:sz w:val="28"/>
          <w:szCs w:val="28"/>
          <w:rtl/>
        </w:rPr>
        <w:t xml:space="preserve">8- يوسف ( ع ) به دليل باور به ربوبيت و تدبير الهى ، رحمت او را مايه ترك گناهان و بدى ها دانست و خود را ستايش نكرد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- 17 - 16 - 3</w:t>
      </w:r>
    </w:p>
    <w:p>
      <w:pPr>
        <w:pStyle w:val="BookText"/>
      </w:pPr>
      <w:r>
        <w:rPr>
          <w:rFonts w:ascii="IRNazanin" w:hAnsi="IRNazanin" w:eastAsia="IRNazanin" w:cs="IRNazanin"/>
          <w:lang w:bidi="fa-IR"/>
          <w:color w:val="111111"/>
          <w:sz w:val="28"/>
          <w:szCs w:val="28"/>
          <w:rtl/>
        </w:rPr>
        <w:t xml:space="preserve">3- برخوردارى از رفاه و ثروت ، زمينه ساز گرايش به فسق و گناه</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ذكر مترفان جامعه از ميان ساير قشرها براى فاسق شدن، در حالى كه فسق و گناه از عهده همه مردم برمى آيد و اختصاص به گروه خاصّى ندارد، ممكن است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w:t>
      </w:r>
    </w:p>
    <w:p>
      <w:pPr>
        <w:pStyle w:val="BookText"/>
      </w:pPr>
      <w:r>
        <w:rPr>
          <w:rFonts w:ascii="IRNazanin" w:hAnsi="IRNazanin" w:eastAsia="IRNazanin" w:cs="IRNazanin"/>
          <w:lang w:bidi="fa-IR"/>
          <w:color w:val="111111"/>
          <w:sz w:val="28"/>
          <w:szCs w:val="28"/>
          <w:rtl/>
        </w:rPr>
        <w:t xml:space="preserve">2- مال يتيم وسوسه انگيز و زمينه ساز لغزش انسان با تصرف به ناحق در آن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IRNazanin" w:hAnsi="IRNazanin" w:eastAsia="IRNazanin" w:cs="IRNazanin"/>
          <w:lang w:bidi="fa-IR"/>
          <w:color w:val="111111"/>
          <w:sz w:val="28"/>
          <w:szCs w:val="28"/>
          <w:rtl/>
        </w:rPr>
        <w:t xml:space="preserve">به كار رفتن واژه «لاتقربوا» (نزديك نشويد) به جاى «لاتأكلوا و لاتصرفوا» (نخوريد و تصرف نكنيد) ممكن است به اين دليل باشد كه: اموال يتيمان به دليل حامى جدّى نداشتن، در معرض دخل و تصرفهاى عدوانى و حيف و ميلهاى به ناحق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- 19 - 14 - 10</w:t>
      </w:r>
    </w:p>
    <w:p>
      <w:pPr>
        <w:pStyle w:val="BookText"/>
      </w:pPr>
      <w:r>
        <w:rPr>
          <w:rFonts w:ascii="IRNazanin" w:hAnsi="IRNazanin" w:eastAsia="IRNazanin" w:cs="IRNazanin"/>
          <w:lang w:bidi="fa-IR"/>
          <w:color w:val="111111"/>
          <w:sz w:val="28"/>
          <w:szCs w:val="28"/>
          <w:rtl/>
        </w:rPr>
        <w:t xml:space="preserve">10- گردن فرازى و سلطه جويى ، زمينه ساز عصيان و گناه است .</w:t>
      </w:r>
    </w:p>
    <w:p>
      <w:pPr>
        <w:pStyle w:val="BookText"/>
      </w:pPr>
      <w:r>
        <w:rPr>
          <w:rFonts w:ascii="Amiri" w:hAnsi="Amiri" w:eastAsia="Amiri" w:cs="Amiri"/>
          <w:lang w:bidi="ar-SA"/>
          <w:color w:val="111111"/>
          <w:sz w:val="28"/>
          <w:szCs w:val="28"/>
          <w:rtl/>
        </w:rPr>
        <w:t xml:space="preserve">و لم يكن جبّارًا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- 19 - 18 - 9</w:t>
      </w:r>
    </w:p>
    <w:p>
      <w:pPr>
        <w:pStyle w:val="BookText"/>
      </w:pPr>
      <w:r>
        <w:rPr>
          <w:rFonts w:ascii="IRNazanin" w:hAnsi="IRNazanin" w:eastAsia="IRNazanin" w:cs="IRNazanin"/>
          <w:lang w:bidi="fa-IR"/>
          <w:color w:val="111111"/>
          <w:sz w:val="28"/>
          <w:szCs w:val="28"/>
          <w:rtl/>
        </w:rPr>
        <w:t xml:space="preserve">9- خلوت كردن زن و مرد نامحرم - حتى براى تقواپيشگان - دامى خطرناك و زمينه سقوط به ورطه گناه است .</w:t>
      </w:r>
    </w:p>
    <w:p>
      <w:pPr>
        <w:pStyle w:val="BookText"/>
      </w:pPr>
      <w:r>
        <w:rPr>
          <w:rFonts w:ascii="Amiri" w:hAnsi="Amiri" w:eastAsia="Amiri" w:cs="Amiri"/>
          <w:lang w:bidi="ar-SA"/>
          <w:color w:val="111111"/>
          <w:sz w:val="28"/>
          <w:szCs w:val="28"/>
          <w:rtl/>
        </w:rPr>
        <w:t xml:space="preserve">إنّى أعوذ بالرحمن منك إن كنت تقيًّا</w:t>
      </w:r>
    </w:p>
    <w:p>
      <w:pPr>
        <w:pStyle w:val="BookText"/>
      </w:pPr>
      <w:r>
        <w:rPr>
          <w:rFonts w:ascii="IRNazanin" w:hAnsi="IRNazanin" w:eastAsia="IRNazanin" w:cs="IRNazanin"/>
          <w:lang w:bidi="fa-IR"/>
          <w:color w:val="111111"/>
          <w:sz w:val="28"/>
          <w:szCs w:val="28"/>
          <w:rtl/>
        </w:rPr>
        <w:t xml:space="preserve">جواب شرط «إن كنت» محذوف است. برخى مراد از جمله شرطيه را ترغيب به تقوا دانسته و برخى اشتراط را حقيقى مى دانند; در صورت دوم، مفاد آيه اين است كه اگر اهل تقوا باشى جا دارد كه من به خدا پناه ببرم (تا چه رسد به اين كه متقى نباشى). بنابراين، نكته شرط آن است كه چنين موقعيتى، حتى براى تقواپيشگان خطرناك است، تاچه رسد به غير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- 20 - 131 - 10</w:t>
      </w:r>
    </w:p>
    <w:p>
      <w:pPr>
        <w:pStyle w:val="BookText"/>
      </w:pPr>
      <w:r>
        <w:rPr>
          <w:rFonts w:ascii="IRNazanin" w:hAnsi="IRNazanin" w:eastAsia="IRNazanin" w:cs="IRNazanin"/>
          <w:lang w:bidi="fa-IR"/>
          <w:color w:val="111111"/>
          <w:sz w:val="28"/>
          <w:szCs w:val="28"/>
          <w:rtl/>
        </w:rPr>
        <w:t xml:space="preserve">10 - نگاه ، زمينه ساز وقوع در گناه است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- 21 - 74 - 11</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فسق و انحراف مستمر ، موجب آلوده شدن انسان به گناهان بزرگ تر و بيش تراست .</w:t>
      </w:r>
    </w:p>
    <w:p>
      <w:pPr>
        <w:pStyle w:val="BookText"/>
      </w:pPr>
      <w:r>
        <w:rPr>
          <w:rFonts w:ascii="Amiri" w:hAnsi="Amiri" w:eastAsia="Amiri" w:cs="Amiri"/>
          <w:lang w:bidi="ar-SA"/>
          <w:color w:val="111111"/>
          <w:sz w:val="28"/>
          <w:szCs w:val="28"/>
          <w:rtl/>
        </w:rPr>
        <w:t xml:space="preserve">كانت تعمل الخبئث إنّهم كانوا قوم سوء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- 41 - 22 - 2</w:t>
      </w:r>
    </w:p>
    <w:p>
      <w:pPr>
        <w:pStyle w:val="BookText"/>
      </w:pPr>
      <w:r>
        <w:rPr>
          <w:rFonts w:ascii="IRNazanin" w:hAnsi="IRNazanin" w:eastAsia="IRNazanin" w:cs="IRNazanin"/>
          <w:lang w:bidi="fa-IR"/>
          <w:color w:val="111111"/>
          <w:sz w:val="28"/>
          <w:szCs w:val="28"/>
          <w:rtl/>
        </w:rPr>
        <w:t xml:space="preserve">2 - غفلت انسان از شهادت اعضا و جوارح ، عامل جرأت وى بر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- 44 - 49 - 4</w:t>
      </w:r>
    </w:p>
    <w:p>
      <w:pPr>
        <w:pStyle w:val="BookText"/>
      </w:pPr>
      <w:r>
        <w:rPr>
          <w:rFonts w:ascii="IRNazanin" w:hAnsi="IRNazanin" w:eastAsia="IRNazanin" w:cs="IRNazanin"/>
          <w:lang w:bidi="fa-IR"/>
          <w:color w:val="111111"/>
          <w:sz w:val="28"/>
          <w:szCs w:val="28"/>
          <w:rtl/>
        </w:rPr>
        <w:t xml:space="preserve">4- روحيه اقتدار و اشرافى گرى ، زمينه ساز غوطهورى انسان در گناه</w:t>
      </w:r>
    </w:p>
    <w:p>
      <w:pPr>
        <w:pStyle w:val="BookText"/>
      </w:pPr>
      <w:r>
        <w:rPr>
          <w:rFonts w:ascii="Amiri" w:hAnsi="Amiri" w:eastAsia="Amiri" w:cs="Amiri"/>
          <w:lang w:bidi="ar-SA"/>
          <w:color w:val="111111"/>
          <w:sz w:val="28"/>
          <w:szCs w:val="28"/>
          <w:rtl/>
        </w:rPr>
        <w:t xml:space="preserve">طعام الأثيم . .. ذق إنّك أنت العزيز الكريم</w:t>
      </w:r>
    </w:p>
    <w:p>
      <w:pPr>
        <w:pStyle w:val="BookText"/>
      </w:pPr>
      <w:r>
        <w:rPr>
          <w:rFonts w:ascii="IRNazanin" w:hAnsi="IRNazanin" w:eastAsia="IRNazanin" w:cs="IRNazanin"/>
          <w:lang w:bidi="fa-IR"/>
          <w:color w:val="111111"/>
          <w:sz w:val="28"/>
          <w:szCs w:val="28"/>
          <w:rtl/>
        </w:rPr>
        <w:t xml:space="preserve">در اين آيات، دوزخيانِ مبتلا به عذاب شديد و گدازنده، در ابتدا با وصف «الأثيم» (به معناى غوطهور در گناه) و سپس با وصف «العزيز الكريم» ياد شده اند. ارتباط اين اوصاف،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- 45 - 21 - 2</w:t>
      </w:r>
    </w:p>
    <w:p>
      <w:pPr>
        <w:pStyle w:val="BookText"/>
      </w:pPr>
      <w:r>
        <w:rPr>
          <w:rFonts w:ascii="IRNazanin" w:hAnsi="IRNazanin" w:eastAsia="IRNazanin" w:cs="IRNazanin"/>
          <w:lang w:bidi="fa-IR"/>
          <w:color w:val="111111"/>
          <w:sz w:val="28"/>
          <w:szCs w:val="28"/>
          <w:rtl/>
        </w:rPr>
        <w:t xml:space="preserve">2 - بى توجهى به عدالت الهى در نظام حسابرسى ، از زمينه هاى گناه پيشگى است .</w:t>
      </w:r>
    </w:p>
    <w:p>
      <w:pPr>
        <w:pStyle w:val="BookText"/>
      </w:pPr>
      <w:r>
        <w:rPr>
          <w:rFonts w:ascii="Amiri" w:hAnsi="Amiri" w:eastAsia="Amiri" w:cs="Amiri"/>
          <w:lang w:bidi="ar-SA"/>
          <w:color w:val="111111"/>
          <w:sz w:val="28"/>
          <w:szCs w:val="28"/>
          <w:rtl/>
        </w:rPr>
        <w:t xml:space="preserve">أم حسب الذين اجترحوا السيّئات</w:t>
      </w:r>
    </w:p>
    <w:p>
      <w:pPr>
        <w:pStyle w:val="BookText"/>
      </w:pPr>
      <w:r>
        <w:rPr>
          <w:rFonts w:ascii="IRNazanin" w:hAnsi="IRNazanin" w:eastAsia="IRNazanin" w:cs="IRNazanin"/>
          <w:lang w:bidi="fa-IR"/>
          <w:color w:val="111111"/>
          <w:sz w:val="28"/>
          <w:szCs w:val="28"/>
          <w:rtl/>
        </w:rPr>
        <w:t xml:space="preserve">پرسش انكارآميز خداوند در زمينه پندار غلط گناه پيشگان، حكايت از اين مى كند كه چنين پندارى در اهل گناه، وجود داشته و يا زمينه بروز دارد. لحن توبيخى و هدايت گرانه آيه شريفه، مى رساند كه اين پندار، خود موجب انحراف است و براى از ميان بردن انحراف، بايد پندار را نقد و ابطال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- 45 - 35 - 4</w:t>
      </w:r>
    </w:p>
    <w:p>
      <w:pPr>
        <w:pStyle w:val="BookText"/>
      </w:pPr>
      <w:r>
        <w:rPr>
          <w:rFonts w:ascii="IRNazanin" w:hAnsi="IRNazanin" w:eastAsia="IRNazanin" w:cs="IRNazanin"/>
          <w:lang w:bidi="fa-IR"/>
          <w:color w:val="111111"/>
          <w:sz w:val="28"/>
          <w:szCs w:val="28"/>
          <w:rtl/>
        </w:rPr>
        <w:t xml:space="preserve">4 - فريفتگى و دلبستگى به زندگى دنيايى ، زمينه ساز روى آورى انسان به گناه *</w:t>
      </w:r>
    </w:p>
    <w:p>
      <w:pPr>
        <w:pStyle w:val="BookText"/>
      </w:pPr>
      <w:r>
        <w:rPr>
          <w:rFonts w:ascii="Amiri" w:hAnsi="Amiri" w:eastAsia="Amiri" w:cs="Amiri"/>
          <w:lang w:bidi="ar-SA"/>
          <w:color w:val="111111"/>
          <w:sz w:val="28"/>
          <w:szCs w:val="28"/>
          <w:rtl/>
        </w:rPr>
        <w:t xml:space="preserve">أمّا الذين كفروا . .. و كنتم قومًا مجرمين ... و غرّتكم الحيوة الدنيا</w:t>
      </w:r>
    </w:p>
    <w:p>
      <w:pPr>
        <w:pStyle w:val="BookText"/>
      </w:pPr>
      <w:r>
        <w:rPr>
          <w:rFonts w:ascii="IRNazanin" w:hAnsi="IRNazanin" w:eastAsia="IRNazanin" w:cs="IRNazanin"/>
          <w:lang w:bidi="fa-IR"/>
          <w:color w:val="111111"/>
          <w:sz w:val="28"/>
          <w:szCs w:val="28"/>
          <w:rtl/>
        </w:rPr>
        <w:t xml:space="preserve">در نخستين آيه از آيات مربوط به سرنوشت كافران، بر دو مسأله تأكيد شده بود: 1- روحيه استكبارى، 2- گناه پيشگى. اينك در آخرين آيات مربوط به آنان نيز به دو مسأله ديگر اشاره شده است: 1- استهزاى آيات الهى، 2- فريفتگى آنان به زندگى دنيا. اين دو در ارتباطى تنگاتنگ با دو نكته آغازين است و از آن جا كه «كنتم قوماً مجرمين» به جنبه عملى زندگى آنان اشاره دارد، «غرّتكم...» مى تواند به جنبه روحى و زمينه سازى آن براى گناه كارى ايشان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- 47 - 25 - 11</w:t>
      </w:r>
    </w:p>
    <w:p>
      <w:pPr>
        <w:pStyle w:val="BookText"/>
      </w:pPr>
      <w:r>
        <w:rPr>
          <w:rFonts w:ascii="IRNazanin" w:hAnsi="IRNazanin" w:eastAsia="IRNazanin" w:cs="IRNazanin"/>
          <w:lang w:bidi="fa-IR"/>
          <w:color w:val="111111"/>
          <w:sz w:val="28"/>
          <w:szCs w:val="28"/>
          <w:rtl/>
        </w:rPr>
        <w:t xml:space="preserve">11- شيطان ، همواركننده راه گناه و كفر ، در نگاه انسان ها</w:t>
      </w:r>
    </w:p>
    <w:p>
      <w:pPr>
        <w:pStyle w:val="BookText"/>
      </w:pPr>
      <w:r>
        <w:rPr>
          <w:rFonts w:ascii="Amiri" w:hAnsi="Amiri" w:eastAsia="Amiri" w:cs="Amiri"/>
          <w:lang w:bidi="ar-SA"/>
          <w:color w:val="111111"/>
          <w:sz w:val="28"/>
          <w:szCs w:val="28"/>
          <w:rtl/>
        </w:rPr>
        <w:t xml:space="preserve">الشيطن سوّل لهم</w:t>
      </w:r>
    </w:p>
    <w:p>
      <w:pPr>
        <w:pStyle w:val="BookText"/>
      </w:pPr>
      <w:r>
        <w:rPr>
          <w:rFonts w:ascii="IRNazanin" w:hAnsi="IRNazanin" w:eastAsia="IRNazanin" w:cs="IRNazanin"/>
          <w:lang w:bidi="fa-IR"/>
          <w:color w:val="111111"/>
          <w:sz w:val="28"/>
          <w:szCs w:val="28"/>
          <w:rtl/>
        </w:rPr>
        <w:t xml:space="preserve">واژه «سوّل» ممكن است به معناى «سهّل»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- 49 - 7 - 22</w:t>
      </w:r>
    </w:p>
    <w:p>
      <w:pPr>
        <w:pStyle w:val="BookText"/>
      </w:pPr>
      <w:r>
        <w:rPr>
          <w:rFonts w:ascii="IRNazanin" w:hAnsi="IRNazanin" w:eastAsia="IRNazanin" w:cs="IRNazanin"/>
          <w:lang w:bidi="fa-IR"/>
          <w:color w:val="111111"/>
          <w:sz w:val="28"/>
          <w:szCs w:val="28"/>
          <w:rtl/>
        </w:rPr>
        <w:t xml:space="preserve">22 - كفر ، زمينه ساز ابتلاى انسان به شكستن حريم ارزش ها و ارتكاب گناهان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Amiri" w:hAnsi="Amiri" w:eastAsia="Amiri" w:cs="Amiri"/>
          <w:lang w:bidi="ar-SA"/>
          <w:color w:val="111111"/>
          <w:sz w:val="28"/>
          <w:szCs w:val="28"/>
          <w:rtl/>
        </w:rPr>
        <w:t xml:space="preserve">برداشت بالا بدان احتمال است كه تقدم لفظى كفر بر فسوق و عصيان، دال بر تقدم معنوى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- 49 - 12 - 4،7،8</w:t>
      </w:r>
    </w:p>
    <w:p>
      <w:pPr>
        <w:pStyle w:val="BookText"/>
      </w:pPr>
      <w:r>
        <w:rPr>
          <w:rFonts w:ascii="IRNazanin" w:hAnsi="IRNazanin" w:eastAsia="IRNazanin" w:cs="IRNazanin"/>
          <w:lang w:bidi="fa-IR"/>
          <w:color w:val="111111"/>
          <w:sz w:val="28"/>
          <w:szCs w:val="28"/>
          <w:rtl/>
        </w:rPr>
        <w:t xml:space="preserve">4 - بعضى از گمان ها ، قرار دهنده انسان در معرض گناه و عكس العمل ناشايست</w:t>
      </w:r>
    </w:p>
    <w:p>
      <w:pPr>
        <w:pStyle w:val="BookText"/>
      </w:pPr>
      <w:r>
        <w:rPr>
          <w:rFonts w:ascii="Amiri" w:hAnsi="Amiri" w:eastAsia="Amiri" w:cs="Amiri"/>
          <w:lang w:bidi="ar-SA"/>
          <w:color w:val="111111"/>
          <w:sz w:val="28"/>
          <w:szCs w:val="28"/>
          <w:rtl/>
        </w:rPr>
        <w:t xml:space="preserve">إنّ بعض الظنّ إثم</w:t>
      </w:r>
    </w:p>
    <w:p>
      <w:pPr>
        <w:pStyle w:val="BookText"/>
      </w:pPr>
      <w:r>
        <w:rPr>
          <w:rFonts w:ascii="IRNazanin" w:hAnsi="IRNazanin" w:eastAsia="IRNazanin" w:cs="IRNazanin"/>
          <w:lang w:bidi="fa-IR"/>
          <w:color w:val="111111"/>
          <w:sz w:val="28"/>
          <w:szCs w:val="28"/>
          <w:rtl/>
        </w:rPr>
        <w:t xml:space="preserve">7 - مترتب شدن گناه بر بعضى از گمان ها ، مقتضى اجتناب هر چه بيشتر انسان از بدگمانى به مؤمنان</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BookText"/>
      </w:pPr>
      <w:r>
        <w:rPr>
          <w:rFonts w:ascii="Amiri" w:hAnsi="Amiri" w:eastAsia="Amiri" w:cs="Amiri"/>
          <w:lang w:bidi="ar-SA"/>
          <w:color w:val="111111"/>
          <w:sz w:val="28"/>
          <w:szCs w:val="28"/>
          <w:rtl/>
        </w:rPr>
        <w:t xml:space="preserve">با توجه به اين كه «إنّ بعض الظنّ. ..» در مقام تعليل براى «اجتنبوا...» است، برداشت بالا به دست مى آيد.</w:t>
      </w:r>
    </w:p>
    <w:p>
      <w:pPr>
        <w:pStyle w:val="BookText"/>
      </w:pPr>
      <w:r>
        <w:rPr>
          <w:rFonts w:ascii="IRNazanin" w:hAnsi="IRNazanin" w:eastAsia="IRNazanin" w:cs="IRNazanin"/>
          <w:lang w:bidi="fa-IR"/>
          <w:color w:val="111111"/>
          <w:sz w:val="28"/>
          <w:szCs w:val="28"/>
          <w:rtl/>
        </w:rPr>
        <w:t xml:space="preserve">8 - لزوم پرهيز از زمينه هاى لغزش وابتلا به گناه</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BookText"/>
      </w:pPr>
      <w:r>
        <w:rPr>
          <w:rFonts w:ascii="IRNazanin" w:hAnsi="IRNazanin" w:eastAsia="IRNazanin" w:cs="IRNazanin"/>
          <w:lang w:bidi="fa-IR"/>
          <w:color w:val="111111"/>
          <w:sz w:val="28"/>
          <w:szCs w:val="28"/>
          <w:rtl/>
        </w:rPr>
        <w:t xml:space="preserve">در آيه شريفه براى اين كه خداوند مؤمنان را از بسيارى از گمان ها پرهيز دهد، به آنان يادآور شده كه اين مسير، اصولاً امن نيست و در مواردى به گناه منتهى مى شود. مفهوم اين استدلال، اين است كه هر راهى كه ناامن و در معرض گناه قرار دارد، بايد از آن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- 53 - 32 - 20</w:t>
      </w:r>
    </w:p>
    <w:p>
      <w:pPr>
        <w:pStyle w:val="BookText"/>
      </w:pPr>
      <w:r>
        <w:rPr>
          <w:rFonts w:ascii="IRNazanin" w:hAnsi="IRNazanin" w:eastAsia="IRNazanin" w:cs="IRNazanin"/>
          <w:lang w:bidi="fa-IR"/>
          <w:color w:val="111111"/>
          <w:sz w:val="28"/>
          <w:szCs w:val="28"/>
          <w:rtl/>
        </w:rPr>
        <w:t xml:space="preserve">20 - ستايش از خويشتن و دعوى پاكى ، با وجود زمينه هاى طبيعى آلودگى به گناه ، امرى ناروا و ناشايست *</w:t>
      </w:r>
    </w:p>
    <w:p>
      <w:pPr>
        <w:pStyle w:val="BookText"/>
      </w:pPr>
      <w:r>
        <w:rPr>
          <w:rFonts w:ascii="Amiri" w:hAnsi="Amiri" w:eastAsia="Amiri" w:cs="Amiri"/>
          <w:lang w:bidi="ar-SA"/>
          <w:color w:val="111111"/>
          <w:sz w:val="28"/>
          <w:szCs w:val="28"/>
          <w:rtl/>
        </w:rPr>
        <w:t xml:space="preserve">هو أعلم بكم . .. و إذ أنتم أجنّة فى بطون أُمّهتكم فلاتزكّوا أنفسكم</w:t>
      </w:r>
    </w:p>
    <w:p>
      <w:pPr>
        <w:pStyle w:val="BookText"/>
      </w:pPr>
      <w:r>
        <w:rPr>
          <w:rFonts w:ascii="IRNazanin" w:hAnsi="IRNazanin" w:eastAsia="IRNazanin" w:cs="IRNazanin"/>
          <w:lang w:bidi="fa-IR"/>
          <w:color w:val="111111"/>
          <w:sz w:val="28"/>
          <w:szCs w:val="28"/>
          <w:rtl/>
        </w:rPr>
        <w:t xml:space="preserve">ذكر «أنشأكم من الأرض» و «أنتم أجنّة» احتمالاً براى آن است كه انسان خاكى - كه دوران جنينى را گذرانده و از عوامل مختلف تأثير پذيرفته است - چگونه مى تواند ادعاى پاكى و خطاناپذيرى،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- 55 - 43 - 3</w:t>
      </w:r>
    </w:p>
    <w:p>
      <w:pPr>
        <w:pStyle w:val="BookText"/>
      </w:pPr>
      <w:r>
        <w:rPr>
          <w:rFonts w:ascii="IRNazanin" w:hAnsi="IRNazanin" w:eastAsia="IRNazanin" w:cs="IRNazanin"/>
          <w:lang w:bidi="fa-IR"/>
          <w:color w:val="111111"/>
          <w:sz w:val="28"/>
          <w:szCs w:val="28"/>
          <w:rtl/>
        </w:rPr>
        <w:t xml:space="preserve">3 - پيوستگى تنگاتنگ ميان انكار قيامت با اقدام به جرم و گناه</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از اين كه هر مجرمى به صورت مطلق تكذيب گر جهنم معرفى شده،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- 59 - 19 - 8</w:t>
      </w:r>
    </w:p>
    <w:p>
      <w:pPr>
        <w:pStyle w:val="BookText"/>
      </w:pPr>
      <w:r>
        <w:rPr>
          <w:rFonts w:ascii="IRNazanin" w:hAnsi="IRNazanin" w:eastAsia="IRNazanin" w:cs="IRNazanin"/>
          <w:lang w:bidi="fa-IR"/>
          <w:color w:val="111111"/>
          <w:sz w:val="28"/>
          <w:szCs w:val="28"/>
          <w:rtl/>
        </w:rPr>
        <w:t xml:space="preserve">8 - فسق و گناه پيشگى ، داراى پيوندى عميق با غفلت از خدا و خويش</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7" w:name="pg6748_55757"/>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- 67 - 2 - 16</w:t>
      </w:r>
    </w:p>
    <w:p>
      <w:pPr>
        <w:pStyle w:val="BookText"/>
      </w:pPr>
      <w:r>
        <w:rPr>
          <w:rFonts w:ascii="IRNazanin" w:hAnsi="IRNazanin" w:eastAsia="IRNazanin" w:cs="IRNazanin"/>
          <w:lang w:bidi="fa-IR"/>
          <w:color w:val="111111"/>
          <w:sz w:val="28"/>
          <w:szCs w:val="28"/>
          <w:rtl/>
        </w:rPr>
        <w:t xml:space="preserve">16 - تلاش براى تكامل و بهتر شدن ، در راستاى هدف و فلسفه خلقت بشر و گناه و كوتاهى او ، بيرون از آن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جمله «ليبلوكم أيّكم أحسن عملاً» مى رساند كه هر تلاشى براى تكامل و بهتر شدن، در جهت هدف خلقت بشر است. بنابراين، هر گناه و كوتاهى اى كه از بشر سر زند، خارج از دايره هدف خلقت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- 71 - 25 - 2</w:t>
      </w:r>
    </w:p>
    <w:p>
      <w:pPr>
        <w:pStyle w:val="BookText"/>
      </w:pPr>
      <w:r>
        <w:rPr>
          <w:rFonts w:ascii="IRNazanin" w:hAnsi="IRNazanin" w:eastAsia="IRNazanin" w:cs="IRNazanin"/>
          <w:lang w:bidi="fa-IR"/>
          <w:color w:val="111111"/>
          <w:sz w:val="28"/>
          <w:szCs w:val="28"/>
          <w:rtl/>
        </w:rPr>
        <w:t xml:space="preserve">2 - شرك و بت پرستى ، زمينه ساز انواع گوناگون خطا ها و گناهان است .</w:t>
      </w:r>
    </w:p>
    <w:p>
      <w:pPr>
        <w:pStyle w:val="BookText"/>
      </w:pPr>
      <w:r>
        <w:rPr>
          <w:rFonts w:ascii="Amiri" w:hAnsi="Amiri" w:eastAsia="Amiri" w:cs="Amiri"/>
          <w:lang w:bidi="ar-SA"/>
          <w:color w:val="111111"/>
          <w:sz w:val="28"/>
          <w:szCs w:val="28"/>
          <w:rtl/>
        </w:rPr>
        <w:t xml:space="preserve">ممّا خطي--تهم أُغرقوا</w:t>
      </w:r>
    </w:p>
    <w:p>
      <w:pPr>
        <w:pStyle w:val="BookText"/>
      </w:pPr>
      <w:r>
        <w:rPr>
          <w:rFonts w:ascii="IRNazanin" w:hAnsi="IRNazanin" w:eastAsia="IRNazanin" w:cs="IRNazanin"/>
          <w:lang w:bidi="fa-IR"/>
          <w:color w:val="111111"/>
          <w:sz w:val="28"/>
          <w:szCs w:val="28"/>
          <w:rtl/>
        </w:rPr>
        <w:t xml:space="preserve">از اين كه در آيه شريفه، خطاها و گناهان قوم نوح، عامل هلاكت آنان دانسته شد - با آن كه آنان بت پرست و مشرك بودند - مى تواند نشانگر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- 79 - 21 - 5</w:t>
      </w:r>
    </w:p>
    <w:p>
      <w:pPr>
        <w:pStyle w:val="BookText"/>
      </w:pPr>
      <w:r>
        <w:rPr>
          <w:rFonts w:ascii="IRNazanin" w:hAnsi="IRNazanin" w:eastAsia="IRNazanin" w:cs="IRNazanin"/>
          <w:lang w:bidi="fa-IR"/>
          <w:color w:val="111111"/>
          <w:sz w:val="28"/>
          <w:szCs w:val="28"/>
          <w:rtl/>
        </w:rPr>
        <w:t xml:space="preserve">5 - دروغ دانستن تعاليم پيامبران زمينه ساز نافرمانى خداوند و گرفتارى به گناه</w:t>
      </w:r>
    </w:p>
    <w:p>
      <w:pPr>
        <w:pStyle w:val="BookText"/>
      </w:pPr>
      <w:r>
        <w:rPr>
          <w:rFonts w:ascii="Amiri" w:hAnsi="Amiri" w:eastAsia="Amiri" w:cs="Amiri"/>
          <w:lang w:bidi="ar-SA"/>
          <w:color w:val="111111"/>
          <w:sz w:val="28"/>
          <w:szCs w:val="28"/>
          <w:rtl/>
        </w:rPr>
        <w:t xml:space="preserve">فكذّب و عصى</w:t>
      </w:r>
    </w:p>
    <w:p>
      <w:pPr>
        <w:pStyle w:val="BookText"/>
      </w:pPr>
      <w:r>
        <w:rPr>
          <w:rFonts w:ascii="IRNazanin" w:hAnsi="IRNazanin" w:eastAsia="IRNazanin" w:cs="IRNazanin"/>
          <w:lang w:bidi="fa-IR"/>
          <w:color w:val="111111"/>
          <w:sz w:val="28"/>
          <w:szCs w:val="28"/>
          <w:rtl/>
        </w:rPr>
        <w:t xml:space="preserve">ترتيب بيان تكذيب و عصيان، گوياى ترتّب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- 82 - 9 - 6</w:t>
      </w:r>
    </w:p>
    <w:p>
      <w:pPr>
        <w:pStyle w:val="BookText"/>
      </w:pPr>
      <w:r>
        <w:rPr>
          <w:rFonts w:ascii="IRNazanin" w:hAnsi="IRNazanin" w:eastAsia="IRNazanin" w:cs="IRNazanin"/>
          <w:lang w:bidi="fa-IR"/>
          <w:color w:val="111111"/>
          <w:sz w:val="28"/>
          <w:szCs w:val="28"/>
          <w:rtl/>
        </w:rPr>
        <w:t xml:space="preserve">6 - دروغ پنداشتن اديان آسمانى ، زمينه ساز آلودگى به گناهان است . *</w:t>
      </w:r>
    </w:p>
    <w:p>
      <w:pPr>
        <w:pStyle w:val="BookText"/>
      </w:pPr>
      <w:r>
        <w:rPr>
          <w:rFonts w:ascii="Amiri" w:hAnsi="Amiri" w:eastAsia="Amiri" w:cs="Amiri"/>
          <w:lang w:bidi="ar-SA"/>
          <w:color w:val="111111"/>
          <w:sz w:val="28"/>
          <w:szCs w:val="28"/>
          <w:rtl/>
        </w:rPr>
        <w:t xml:space="preserve">كلاّ بل تكذّبون بالدين</w:t>
      </w:r>
    </w:p>
    <w:p>
      <w:pPr>
        <w:pStyle w:val="BookText"/>
      </w:pPr>
      <w:r>
        <w:rPr>
          <w:rFonts w:ascii="Amiri" w:hAnsi="Amiri" w:eastAsia="Amiri" w:cs="Amiri"/>
          <w:lang w:bidi="ar-SA"/>
          <w:color w:val="111111"/>
          <w:sz w:val="28"/>
          <w:szCs w:val="28"/>
          <w:rtl/>
        </w:rPr>
        <w:t xml:space="preserve">كلمه «دين» ممكن است به معناى شريعت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- 83 - 11 - 4</w:t>
      </w:r>
    </w:p>
    <w:p>
      <w:pPr>
        <w:pStyle w:val="BookText"/>
      </w:pPr>
      <w:r>
        <w:rPr>
          <w:rFonts w:ascii="IRNazanin" w:hAnsi="IRNazanin" w:eastAsia="IRNazanin" w:cs="IRNazanin"/>
          <w:lang w:bidi="fa-IR"/>
          <w:color w:val="111111"/>
          <w:sz w:val="28"/>
          <w:szCs w:val="28"/>
          <w:rtl/>
        </w:rPr>
        <w:t xml:space="preserve">4 - كم فروشى ، زمينه ساز آلودگى به گناه و گناه زمينه ساز تكذيب قيامت است .</w:t>
      </w:r>
    </w:p>
    <w:p>
      <w:pPr>
        <w:pStyle w:val="BookText"/>
      </w:pPr>
      <w:r>
        <w:rPr>
          <w:rFonts w:ascii="Amiri" w:hAnsi="Amiri" w:eastAsia="Amiri" w:cs="Amiri"/>
          <w:lang w:bidi="ar-SA"/>
          <w:color w:val="111111"/>
          <w:sz w:val="28"/>
          <w:szCs w:val="28"/>
          <w:rtl/>
        </w:rPr>
        <w:t xml:space="preserve">ويل للمطفّفين . .. كلاّإنّ كتب الفجّار ... الذين يكذّبون بيوم الدين</w:t>
      </w:r>
    </w:p>
    <w:p>
      <w:pPr>
        <w:pStyle w:val="BookText"/>
      </w:pPr>
      <w:r>
        <w:rPr>
          <w:rFonts w:ascii="IRNazanin" w:hAnsi="IRNazanin" w:eastAsia="IRNazanin" w:cs="IRNazanin"/>
          <w:lang w:bidi="fa-IR"/>
          <w:color w:val="111111"/>
          <w:sz w:val="28"/>
          <w:szCs w:val="28"/>
          <w:rtl/>
        </w:rPr>
        <w:t xml:space="preserve">ترتيب آيات، ممكن است برخاسته از ترتيب پيدايش اوصاف ذكر شده در آن باشد.</w:t>
      </w:r>
    </w:p>
    <w:p>
      <w:pPr>
        <w:pStyle w:val="Heading2"/>
      </w:pPr>
      <w:bookmarkStart w:id="433" w:name="_Toc143"/>
      <w:r>
        <w:t>142- زمينه گناه ثروتمندان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6748_55758"/>
    <w:bookmarkEnd w:id="58"/>
    <w:p>
      <w:pPr>
        <w:pStyle w:val="BookText"/>
      </w:pPr>
      <w:r>
        <w:rPr>
          <w:rFonts w:ascii="IRNazanin" w:hAnsi="IRNazanin" w:eastAsia="IRNazanin" w:cs="IRNazanin"/>
          <w:lang w:bidi="fa-IR"/>
          <w:color w:val="111111"/>
          <w:sz w:val="28"/>
          <w:szCs w:val="28"/>
          <w:rtl/>
        </w:rPr>
        <w:t xml:space="preserve">20 - علق - 96 - 7 - 4</w:t>
      </w:r>
    </w:p>
    <w:p>
      <w:pPr>
        <w:pStyle w:val="BookText"/>
      </w:pPr>
      <w:r>
        <w:rPr>
          <w:rFonts w:ascii="IRNazanin" w:hAnsi="IRNazanin" w:eastAsia="IRNazanin" w:cs="IRNazanin"/>
          <w:lang w:bidi="fa-IR"/>
          <w:color w:val="111111"/>
          <w:sz w:val="28"/>
          <w:szCs w:val="28"/>
          <w:rtl/>
        </w:rPr>
        <w:t xml:space="preserve">4 - فراهم بودن زمينه هاى افراط در گناه براى ثروتمندان</w:t>
      </w:r>
    </w:p>
    <w:p>
      <w:pPr>
        <w:pStyle w:val="BookText"/>
      </w:pPr>
      <w:r>
        <w:rPr>
          <w:rFonts w:ascii="IRNazanin" w:hAnsi="IRNazanin" w:eastAsia="IRNazanin" w:cs="IRNazanin"/>
          <w:lang w:bidi="fa-IR"/>
          <w:color w:val="111111"/>
          <w:sz w:val="28"/>
          <w:szCs w:val="28"/>
          <w:rtl/>
        </w:rPr>
        <w:t xml:space="preserve">أن رءاه استغنى</w:t>
      </w:r>
    </w:p>
    <w:p>
      <w:pPr>
        <w:pStyle w:val="Heading2"/>
      </w:pPr>
      <w:bookmarkStart w:id="434" w:name="_Toc144"/>
      <w:r>
        <w:t>143- زمينه گناه جن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- 46 - 29 - 11</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pStyle w:val="Heading2"/>
      </w:pPr>
      <w:bookmarkStart w:id="435" w:name="_Toc145"/>
      <w:r>
        <w:t>144- زمينه گناه يهود</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- 7 - 169 - 8</w:t>
      </w:r>
    </w:p>
    <w:p>
      <w:pPr>
        <w:pStyle w:val="BookText"/>
      </w:pPr>
      <w:r>
        <w:rPr>
          <w:rFonts w:ascii="IRNazanin" w:hAnsi="IRNazanin" w:eastAsia="IRNazanin" w:cs="IRNazanin"/>
          <w:lang w:bidi="fa-IR"/>
          <w:color w:val="111111"/>
          <w:sz w:val="28"/>
          <w:szCs w:val="28"/>
          <w:rtl/>
        </w:rPr>
        <w:t xml:space="preserve">8 - يهوديان دنياگرا به بهانه مغفرتى تضمين شده از جانب خدا ، از فرمان هاى وى سرپيچى مى كردند و مرتكب گناه مى شدند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Heading2"/>
      </w:pPr>
      <w:bookmarkStart w:id="436" w:name="_Toc146"/>
      <w:r>
        <w:t>145- زمينه هاى گناه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- 3 - 135 - 5</w:t>
      </w:r>
    </w:p>
    <w:p>
      <w:pPr>
        <w:pStyle w:val="BookText"/>
      </w:pPr>
      <w:r>
        <w:rPr>
          <w:rFonts w:ascii="IRNazanin" w:hAnsi="IRNazanin" w:eastAsia="IRNazanin" w:cs="IRNazanin"/>
          <w:lang w:bidi="fa-IR"/>
          <w:color w:val="111111"/>
          <w:sz w:val="28"/>
          <w:szCs w:val="28"/>
          <w:rtl/>
        </w:rPr>
        <w:t xml:space="preserve">5 - غفلت از ياد خدا ، زمينه انجام كار هاى ناشايست و ارتكاب گناه</w:t>
      </w:r>
    </w:p>
    <w:p>
      <w:pPr>
        <w:pStyle w:val="BookText"/>
      </w:pPr>
      <w:r>
        <w:rPr>
          <w:rFonts w:ascii="Amiri" w:hAnsi="Amiri" w:eastAsia="Amiri" w:cs="Amiri"/>
          <w:lang w:bidi="ar-SA"/>
          <w:color w:val="111111"/>
          <w:sz w:val="28"/>
          <w:szCs w:val="28"/>
          <w:rtl/>
        </w:rPr>
        <w:t xml:space="preserve">و الّذين اذا فعلوا فاحشة او ظلموا انفسهم ذكروا اللّه فاستغفروا</w:t>
      </w:r>
    </w:p>
    <w:p>
      <w:pPr>
        <w:pStyle w:val="BookText"/>
      </w:pPr>
      <w:r>
        <w:rPr>
          <w:rFonts w:ascii="IRNazanin" w:hAnsi="IRNazanin" w:eastAsia="IRNazanin" w:cs="IRNazanin"/>
          <w:lang w:bidi="fa-IR"/>
          <w:color w:val="111111"/>
          <w:sz w:val="28"/>
          <w:szCs w:val="28"/>
          <w:rtl/>
        </w:rPr>
        <w:t xml:space="preserve">چون ذكر خدا باعث مى شود كه انسان از كرده خويش پشيمان شود و از خدا آمرزش طلبد (ذكروا اللّه فاستغفروا)، معلوم مى گردد كه انسان به هنگام گناه، از ياد خدا غافل است.</w:t>
      </w:r>
    </w:p>
    <w:p>
      <w:pPr>
        <w:pStyle w:val="Heading2"/>
      </w:pPr>
      <w:bookmarkStart w:id="437" w:name="_Toc147"/>
      <w:r>
        <w:t>146- زيان گناه</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- 2 - 57 - 18</w:t>
      </w:r>
    </w:p>
    <w:p>
      <w:pPr>
        <w:pStyle w:val="BookText"/>
      </w:pPr>
      <w:r>
        <w:rPr>
          <w:rFonts w:ascii="IRNazanin" w:hAnsi="IRNazanin" w:eastAsia="IRNazanin" w:cs="IRNazanin"/>
          <w:lang w:bidi="fa-IR"/>
          <w:color w:val="111111"/>
          <w:sz w:val="28"/>
          <w:szCs w:val="28"/>
          <w:rtl/>
        </w:rPr>
        <w:t xml:space="preserve">18 - بازگشت زيان معصيت به گنهكار است نه متوجه ساحت قدس خداوند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9" w:name="pg6748_55759"/>
    <w:bookmarkEnd w:id="59"/>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- 4 - 111 - 1،2،4،5،6</w:t>
      </w:r>
    </w:p>
    <w:p>
      <w:pPr>
        <w:pStyle w:val="BookText"/>
      </w:pPr>
      <w:r>
        <w:rPr>
          <w:rFonts w:ascii="IRNazanin" w:hAnsi="IRNazanin" w:eastAsia="IRNazanin" w:cs="IRNazanin"/>
          <w:lang w:bidi="fa-IR"/>
          <w:color w:val="111111"/>
          <w:sz w:val="28"/>
          <w:szCs w:val="28"/>
          <w:rtl/>
        </w:rPr>
        <w:t xml:space="preserve">1 - آثار زيانبار گناه ، دامنگير خود انسان</w:t>
      </w:r>
    </w:p>
    <w:p>
      <w:pPr>
        <w:pStyle w:val="BookText"/>
      </w:pPr>
      <w:r>
        <w:rPr>
          <w:rFonts w:ascii="Amiri" w:hAnsi="Amiri" w:eastAsia="Amiri" w:cs="Amiri"/>
          <w:lang w:bidi="ar-SA"/>
          <w:color w:val="111111"/>
          <w:sz w:val="28"/>
          <w:szCs w:val="28"/>
          <w:rtl/>
        </w:rPr>
        <w:t xml:space="preserve">و من يكسب اثماً فانما يكسبه على نفسه</w:t>
      </w:r>
    </w:p>
    <w:p>
      <w:pPr>
        <w:pStyle w:val="BookText"/>
      </w:pPr>
      <w:r>
        <w:rPr>
          <w:rFonts w:ascii="IRNazanin" w:hAnsi="IRNazanin" w:eastAsia="IRNazanin" w:cs="IRNazanin"/>
          <w:lang w:bidi="fa-IR"/>
          <w:color w:val="111111"/>
          <w:sz w:val="28"/>
          <w:szCs w:val="28"/>
          <w:rtl/>
        </w:rPr>
        <w:t xml:space="preserve">2 - توجه آدمى به بازگشت آثار زيانبار گناه به خود ، زمينه گرايش به توبه و استغفار</w:t>
      </w:r>
    </w:p>
    <w:p>
      <w:pPr>
        <w:pStyle w:val="BookText"/>
      </w:pPr>
      <w:r>
        <w:rPr>
          <w:rFonts w:ascii="Amiri" w:hAnsi="Amiri" w:eastAsia="Amiri" w:cs="Amiri"/>
          <w:lang w:bidi="ar-SA"/>
          <w:color w:val="111111"/>
          <w:sz w:val="28"/>
          <w:szCs w:val="28"/>
          <w:rtl/>
        </w:rPr>
        <w:t xml:space="preserve">ثم يستغفر اللّه يجد اللّه . .. و من يكسب اثماً فانما يكسبه على نفسه</w:t>
      </w:r>
    </w:p>
    <w:p>
      <w:pPr>
        <w:pStyle w:val="BookText"/>
      </w:pPr>
      <w:r>
        <w:rPr>
          <w:rFonts w:ascii="IRNazanin" w:hAnsi="IRNazanin" w:eastAsia="IRNazanin" w:cs="IRNazanin"/>
          <w:lang w:bidi="fa-IR"/>
          <w:color w:val="111111"/>
          <w:sz w:val="28"/>
          <w:szCs w:val="28"/>
          <w:rtl/>
        </w:rPr>
        <w:t xml:space="preserve">خداوند پس از ارائه راه آمرزش، اين حقيقت را بيان كرده كه آثار گناه و خيانت، دامنگير خود گناهكار خواهد شد، تا او را از خيانت و گناه باز دارد و در صورت ارتكاب، به توبه و استغفار روى آورد.</w:t>
      </w:r>
    </w:p>
    <w:p>
      <w:pPr>
        <w:pStyle w:val="BookText"/>
      </w:pPr>
      <w:r>
        <w:rPr>
          <w:rFonts w:ascii="IRNazanin" w:hAnsi="IRNazanin" w:eastAsia="IRNazanin" w:cs="IRNazanin"/>
          <w:lang w:bidi="fa-IR"/>
          <w:color w:val="111111"/>
          <w:sz w:val="28"/>
          <w:szCs w:val="28"/>
          <w:rtl/>
        </w:rPr>
        <w:t xml:space="preserve">4 - خداوند بازگرداننده آثار زيانبار گناه به گنهكاران</w:t>
      </w:r>
    </w:p>
    <w:p>
      <w:pPr>
        <w:pStyle w:val="BookText"/>
      </w:pPr>
      <w:r>
        <w:rPr>
          <w:rFonts w:ascii="Amiri" w:hAnsi="Amiri" w:eastAsia="Amiri" w:cs="Amiri"/>
          <w:lang w:bidi="ar-SA"/>
          <w:color w:val="111111"/>
          <w:sz w:val="28"/>
          <w:szCs w:val="28"/>
          <w:rtl/>
        </w:rPr>
        <w:t xml:space="preserve">فانما يكسبه على نفسه و كان اللّه عليماً حكيماً</w:t>
      </w:r>
    </w:p>
    <w:p>
      <w:pPr>
        <w:pStyle w:val="BookText"/>
      </w:pPr>
      <w:r>
        <w:rPr>
          <w:rFonts w:ascii="Amiri" w:hAnsi="Amiri" w:eastAsia="Amiri" w:cs="Amiri"/>
          <w:lang w:bidi="ar-SA"/>
          <w:color w:val="111111"/>
          <w:sz w:val="28"/>
          <w:szCs w:val="28"/>
          <w:rtl/>
        </w:rPr>
        <w:t xml:space="preserve">جمله «كان اللّه عليما حكيما» مى رساند كه تحميل آثار سوء آدمى به دست خداوند است.</w:t>
      </w:r>
    </w:p>
    <w:p>
      <w:pPr>
        <w:pStyle w:val="BookText"/>
      </w:pPr>
      <w:r>
        <w:rPr>
          <w:rFonts w:ascii="IRNazanin" w:hAnsi="IRNazanin" w:eastAsia="IRNazanin" w:cs="IRNazanin"/>
          <w:lang w:bidi="fa-IR"/>
          <w:color w:val="111111"/>
          <w:sz w:val="28"/>
          <w:szCs w:val="28"/>
          <w:rtl/>
        </w:rPr>
        <w:t xml:space="preserve">5 - خداوند ، آثار سوء گناه آدمى را بر اساس علم خويش و بدور از هرگونه خطا به وى باز مى گرداند .</w:t>
      </w:r>
    </w:p>
    <w:p>
      <w:pPr>
        <w:pStyle w:val="BookText"/>
      </w:pPr>
      <w:r>
        <w:rPr>
          <w:rFonts w:ascii="Amiri" w:hAnsi="Amiri" w:eastAsia="Amiri" w:cs="Amiri"/>
          <w:lang w:bidi="ar-SA"/>
          <w:color w:val="111111"/>
          <w:sz w:val="28"/>
          <w:szCs w:val="28"/>
          <w:rtl/>
        </w:rPr>
        <w:t xml:space="preserve">و من يكسب اثماً فانما يكسبه على نفسه و كان اللّه عليماً حكيماً</w:t>
      </w:r>
    </w:p>
    <w:p>
      <w:pPr>
        <w:pStyle w:val="BookText"/>
      </w:pPr>
      <w:r>
        <w:rPr>
          <w:rFonts w:ascii="IRNazanin" w:hAnsi="IRNazanin" w:eastAsia="IRNazanin" w:cs="IRNazanin"/>
          <w:lang w:bidi="fa-IR"/>
          <w:color w:val="111111"/>
          <w:sz w:val="28"/>
          <w:szCs w:val="28"/>
          <w:rtl/>
        </w:rPr>
        <w:t xml:space="preserve">توصيف خداوند به «عليما» براى رساندن اين معناست كه در بازگرداندن آثار سوء گناه، هيچ خطايى رخ نخواهد داد.</w:t>
      </w:r>
    </w:p>
    <w:p>
      <w:pPr>
        <w:pStyle w:val="BookText"/>
      </w:pPr>
      <w:r>
        <w:rPr>
          <w:rFonts w:ascii="IRNazanin" w:hAnsi="IRNazanin" w:eastAsia="IRNazanin" w:cs="IRNazanin"/>
          <w:lang w:bidi="fa-IR"/>
          <w:color w:val="111111"/>
          <w:sz w:val="28"/>
          <w:szCs w:val="28"/>
          <w:rtl/>
        </w:rPr>
        <w:t xml:space="preserve">6 - بازگرداندن آثار زيانبار گناه به گنهكاران ، كارى حكيمانه</w:t>
      </w:r>
    </w:p>
    <w:p>
      <w:pPr>
        <w:pStyle w:val="BookText"/>
      </w:pPr>
      <w:r>
        <w:rPr>
          <w:rFonts w:ascii="Amiri" w:hAnsi="Amiri" w:eastAsia="Amiri" w:cs="Amiri"/>
          <w:lang w:bidi="ar-SA"/>
          <w:color w:val="111111"/>
          <w:sz w:val="28"/>
          <w:szCs w:val="28"/>
          <w:rtl/>
        </w:rPr>
        <w:t xml:space="preserve">فانما يكسبه على نفسه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- 7 - 23 - 10</w:t>
      </w:r>
    </w:p>
    <w:p>
      <w:pPr>
        <w:pStyle w:val="BookText"/>
      </w:pPr>
      <w:r>
        <w:rPr>
          <w:rFonts w:ascii="IRNazanin" w:hAnsi="IRNazanin" w:eastAsia="IRNazanin" w:cs="IRNazanin"/>
          <w:lang w:bidi="fa-IR"/>
          <w:color w:val="111111"/>
          <w:sz w:val="28"/>
          <w:szCs w:val="28"/>
          <w:rtl/>
        </w:rPr>
        <w:t xml:space="preserve">10 - مغفرت و رحمت الهى تنها اميد و وسيله رهايى گنهكاران از خسران گناه است.</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Heading2"/>
      </w:pPr>
      <w:bookmarkStart w:id="438" w:name="_Toc148"/>
      <w:r>
        <w:t>147- سختى و گناه</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- 12 - 33 - 4</w:t>
      </w:r>
    </w:p>
    <w:p>
      <w:pPr>
        <w:pStyle w:val="BookText"/>
      </w:pPr>
      <w:r>
        <w:rPr>
          <w:rFonts w:ascii="IRNazanin" w:hAnsi="IRNazanin" w:eastAsia="IRNazanin" w:cs="IRNazanin"/>
          <w:lang w:bidi="fa-IR"/>
          <w:color w:val="111111"/>
          <w:sz w:val="28"/>
          <w:szCs w:val="28"/>
          <w:rtl/>
        </w:rPr>
        <w:t xml:space="preserve">4- رنج و سختى ، نمى تواند مجوز ارتكاب گناه باشد .</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Heading2"/>
      </w:pPr>
      <w:bookmarkStart w:id="439" w:name="_Toc149"/>
      <w:r>
        <w:t>148- سرزنش گناه</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- 4 - 153 - 16</w:t>
      </w:r>
    </w:p>
    <w:p>
      <w:pPr>
        <w:pStyle w:val="BookText"/>
      </w:pPr>
      <w:r>
        <w:rPr>
          <w:rFonts w:ascii="IRNazanin" w:hAnsi="IRNazanin" w:eastAsia="IRNazanin" w:cs="IRNazanin"/>
          <w:lang w:bidi="fa-IR"/>
          <w:color w:val="111111"/>
          <w:sz w:val="28"/>
          <w:szCs w:val="28"/>
          <w:rtl/>
        </w:rPr>
        <w:t xml:space="preserve">16 - گناه و انحراف آگاهانه ، داراى زشتى و پليدى فزونتر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6748_55760"/>
    <w:bookmarkEnd w:id="60"/>
    <w:p>
      <w:pPr>
        <w:pStyle w:val="BookText"/>
      </w:pPr>
      <w:r>
        <w:rPr>
          <w:rFonts w:ascii="Amiri" w:hAnsi="Amiri" w:eastAsia="Amiri" w:cs="Amiri"/>
          <w:lang w:bidi="ar-SA"/>
          <w:color w:val="111111"/>
          <w:sz w:val="28"/>
          <w:szCs w:val="28"/>
          <w:rtl/>
        </w:rPr>
        <w:t xml:space="preserve">ثم اتخذوا العجل من بعد ما جاءتهم البينت</w:t>
      </w:r>
    </w:p>
    <w:p>
      <w:pPr>
        <w:pStyle w:val="BookText"/>
      </w:pPr>
      <w:r>
        <w:rPr>
          <w:rFonts w:ascii="IRNazanin" w:hAnsi="IRNazanin" w:eastAsia="IRNazanin" w:cs="IRNazanin"/>
          <w:lang w:bidi="fa-IR"/>
          <w:color w:val="111111"/>
          <w:sz w:val="28"/>
          <w:szCs w:val="28"/>
          <w:rtl/>
        </w:rPr>
        <w:t xml:space="preserve">قيد «من بعد . ..»، بيانگر اين است كه مذمت و تقبيح عملكرد اهل كتاب، بدان جهت است كه ارتداد و كفرشان پس از آگاهى و اتمام حجت بوده است.</w:t>
      </w:r>
    </w:p>
    <w:p>
      <w:pPr>
        <w:pStyle w:val="Heading2"/>
      </w:pPr>
      <w:bookmarkStart w:id="440" w:name="_Toc150"/>
      <w:r>
        <w:t>149- سكوت در برابر گناه</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- 7 - 164 - 6،9</w:t>
      </w:r>
    </w:p>
    <w:p>
      <w:pPr>
        <w:pStyle w:val="BookText"/>
      </w:pPr>
      <w:r>
        <w:rPr>
          <w:rFonts w:ascii="IRNazanin" w:hAnsi="IRNazanin" w:eastAsia="IRNazanin" w:cs="IRNazanin"/>
          <w:lang w:bidi="fa-IR"/>
          <w:color w:val="111111"/>
          <w:sz w:val="28"/>
          <w:szCs w:val="28"/>
          <w:rtl/>
        </w:rPr>
        <w:t xml:space="preserve">6 - اطمينان به هلاكت متجاوزان ايله و يا گرفتارى آنان به عذابى سخت ، بهانه تاركان نهى از منكر براى سكوت خويش در برابر آنان و مايه نابجا شمردن عمل موعظه گران ( نهى از منكر )</w:t>
      </w:r>
    </w:p>
    <w:p>
      <w:pPr>
        <w:pStyle w:val="BookText"/>
      </w:pPr>
      <w:r>
        <w:rPr>
          <w:rFonts w:ascii="Amiri" w:hAnsi="Amiri" w:eastAsia="Amiri" w:cs="Amiri"/>
          <w:lang w:bidi="ar-SA"/>
          <w:color w:val="111111"/>
          <w:sz w:val="28"/>
          <w:szCs w:val="28"/>
          <w:rtl/>
        </w:rPr>
        <w:t xml:space="preserve">لم تعظون قوماً اللّه مهلكهم أو معذبهم عذاباً شديداً</w:t>
      </w:r>
    </w:p>
    <w:p>
      <w:pPr>
        <w:pStyle w:val="BookText"/>
      </w:pPr>
      <w:r>
        <w:rPr>
          <w:rFonts w:ascii="IRNazanin" w:hAnsi="IRNazanin" w:eastAsia="IRNazanin" w:cs="IRNazanin"/>
          <w:lang w:bidi="fa-IR"/>
          <w:color w:val="111111"/>
          <w:sz w:val="28"/>
          <w:szCs w:val="28"/>
          <w:rtl/>
        </w:rPr>
        <w:t xml:space="preserve">9 - اصلاحگران ايله سكوت در برابر گناه را ناروا شمرده و تاركان نهى از منكر را در پيشگاه خدا معذور نمى دانستند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ظاهر اقتضا مى كرد كه موعظه گران بگويند «ربنا» (پروردگارمان)، نه «ربكم» (پروردگار شما). اين جا به جايى اشاره به اين حقيقت دارد كه خداوند پروردگار شما نيز هست و بايد در برابر او عذرى داشته باشيد و بدانيد كه اگر نهى از منكر نكنيد، معذور نيستيد.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- 7 - 165 - 9</w:t>
      </w:r>
    </w:p>
    <w:p>
      <w:pPr>
        <w:pStyle w:val="BookText"/>
      </w:pPr>
      <w:r>
        <w:rPr>
          <w:rFonts w:ascii="IRNazanin" w:hAnsi="IRNazanin" w:eastAsia="IRNazanin" w:cs="IRNazanin"/>
          <w:lang w:bidi="fa-IR"/>
          <w:color w:val="111111"/>
          <w:sz w:val="28"/>
          <w:szCs w:val="28"/>
          <w:rtl/>
        </w:rPr>
        <w:t xml:space="preserve">9 - ترك نهى از منكر و سكوت در برابر منحرفان و فسق و ستمگرى ، داراى كيفرى شديد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2"/>
      </w:pPr>
      <w:bookmarkStart w:id="441" w:name="_Toc151"/>
      <w:r>
        <w:t>150- سنگينى گناه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- 6 - 31 - 12،16</w:t>
      </w:r>
    </w:p>
    <w:p>
      <w:pPr>
        <w:pStyle w:val="BookText"/>
      </w:pPr>
      <w:r>
        <w:rPr>
          <w:rFonts w:ascii="IRNazanin" w:hAnsi="IRNazanin" w:eastAsia="IRNazanin" w:cs="IRNazanin"/>
          <w:lang w:bidi="fa-IR"/>
          <w:color w:val="111111"/>
          <w:sz w:val="28"/>
          <w:szCs w:val="28"/>
          <w:rtl/>
        </w:rPr>
        <w:t xml:space="preserve">12 - منكران معاد در قيامت با بار سنگين گناهان خويش حضور مى يابند.</w:t>
      </w:r>
    </w:p>
    <w:p>
      <w:pPr>
        <w:pStyle w:val="BookText"/>
      </w:pPr>
      <w:r>
        <w:rPr>
          <w:rFonts w:ascii="Amiri" w:hAnsi="Amiri" w:eastAsia="Amiri" w:cs="Amiri"/>
          <w:lang w:bidi="ar-SA"/>
          <w:color w:val="111111"/>
          <w:sz w:val="28"/>
          <w:szCs w:val="28"/>
          <w:rtl/>
        </w:rPr>
        <w:t xml:space="preserve">قد خسر الذين كذبوا بلقاء اللّه . .. و هم يحملون أوزارهم على ظهورهم</w:t>
      </w:r>
    </w:p>
    <w:p>
      <w:pPr>
        <w:pStyle w:val="BookText"/>
      </w:pPr>
      <w:r>
        <w:rPr>
          <w:rFonts w:ascii="IRNazanin" w:hAnsi="IRNazanin" w:eastAsia="IRNazanin" w:cs="IRNazanin"/>
          <w:lang w:bidi="fa-IR"/>
          <w:color w:val="111111"/>
          <w:sz w:val="28"/>
          <w:szCs w:val="28"/>
          <w:rtl/>
        </w:rPr>
        <w:t xml:space="preserve">«أوزار»، جمع «وزر»، به معنى سنگينى است و مقصود از «أوزار» در آيه سنگينى گناهان است.</w:t>
      </w:r>
    </w:p>
    <w:p>
      <w:pPr>
        <w:pStyle w:val="BookText"/>
      </w:pPr>
      <w:r>
        <w:rPr>
          <w:rFonts w:ascii="IRNazanin" w:hAnsi="IRNazanin" w:eastAsia="IRNazanin" w:cs="IRNazanin"/>
          <w:lang w:bidi="fa-IR"/>
          <w:color w:val="111111"/>
          <w:sz w:val="28"/>
          <w:szCs w:val="28"/>
          <w:rtl/>
        </w:rPr>
        <w:t xml:space="preserve">16 -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- 6 - 164 - 7</w:t>
      </w:r>
    </w:p>
    <w:p>
      <w:pPr>
        <w:pStyle w:val="BookText"/>
      </w:pPr>
      <w:r>
        <w:rPr>
          <w:rFonts w:ascii="IRNazanin" w:hAnsi="IRNazanin" w:eastAsia="IRNazanin" w:cs="IRNazanin"/>
          <w:lang w:bidi="fa-IR"/>
          <w:color w:val="111111"/>
          <w:sz w:val="28"/>
          <w:szCs w:val="28"/>
          <w:rtl/>
        </w:rPr>
        <w:t xml:space="preserve">7 - گناه، بارى سنگين بر دوش گناهكاران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لاتزر و ازرة وزر أخرى</w:t>
      </w:r>
    </w:p>
    <w:p>
      <w:pPr>
        <w:pStyle w:val="BookText"/>
      </w:pPr>
      <w:r>
        <w:rPr>
          <w:rFonts w:ascii="IRNazanin" w:hAnsi="IRNazanin" w:eastAsia="IRNazanin" w:cs="IRNazanin"/>
          <w:lang w:bidi="fa-IR"/>
          <w:color w:val="111111"/>
          <w:sz w:val="28"/>
          <w:szCs w:val="28"/>
          <w:rtl/>
        </w:rPr>
        <w:t xml:space="preserve">«وزر» در اصل به معناى بار سنگين است و گناه را از آن جهت وزر مى گويند كه بر دوش گنهكار سنگينى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- 16 - 25 - 4</w:t>
      </w:r>
    </w:p>
    <w:p>
      <w:pPr>
        <w:pStyle w:val="BookText"/>
      </w:pPr>
      <w:r>
        <w:rPr>
          <w:rFonts w:ascii="IRNazanin" w:hAnsi="IRNazanin" w:eastAsia="IRNazanin" w:cs="IRNazanin"/>
          <w:lang w:bidi="fa-IR"/>
          <w:color w:val="111111"/>
          <w:sz w:val="28"/>
          <w:szCs w:val="28"/>
          <w:rtl/>
        </w:rPr>
        <w:t xml:space="preserve">4- گناه ، بارى سنگين بر دوش گناهكار</w:t>
      </w:r>
    </w:p>
    <w:p>
      <w:pPr>
        <w:pStyle w:val="BookText"/>
      </w:pPr>
      <w:r>
        <w:rPr>
          <w:rFonts w:ascii="Amiri" w:hAnsi="Amiri" w:eastAsia="Amiri" w:cs="Amiri"/>
          <w:lang w:bidi="ar-SA"/>
          <w:color w:val="111111"/>
          <w:sz w:val="28"/>
          <w:szCs w:val="28"/>
          <w:rtl/>
        </w:rPr>
        <w:t xml:space="preserve">ليحملوا أوزارهم كاملة</w:t>
      </w:r>
    </w:p>
    <w:p>
      <w:pPr>
        <w:pStyle w:val="BookText"/>
      </w:pPr>
      <w:r>
        <w:rPr>
          <w:rFonts w:ascii="IRNazanin" w:hAnsi="IRNazanin" w:eastAsia="IRNazanin" w:cs="IRNazanin"/>
          <w:lang w:bidi="fa-IR"/>
          <w:color w:val="111111"/>
          <w:sz w:val="28"/>
          <w:szCs w:val="28"/>
          <w:rtl/>
        </w:rPr>
        <w:t xml:space="preserve">تعبير از گناه به «وزر» - كه به معناى سنگين و ثقيل است - دلالت بر نكته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- 17 - 15 - 6</w:t>
      </w:r>
    </w:p>
    <w:p>
      <w:pPr>
        <w:pStyle w:val="BookText"/>
      </w:pPr>
      <w:r>
        <w:rPr>
          <w:rFonts w:ascii="IRNazanin" w:hAnsi="IRNazanin" w:eastAsia="IRNazanin" w:cs="IRNazanin"/>
          <w:lang w:bidi="fa-IR"/>
          <w:color w:val="111111"/>
          <w:sz w:val="28"/>
          <w:szCs w:val="28"/>
          <w:rtl/>
        </w:rPr>
        <w:t xml:space="preserve">6- گناه ، بارى سنگين بر دوش انسان است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IRNazanin" w:hAnsi="IRNazanin" w:eastAsia="IRNazanin" w:cs="IRNazanin"/>
          <w:lang w:bidi="fa-IR"/>
          <w:color w:val="111111"/>
          <w:sz w:val="28"/>
          <w:szCs w:val="28"/>
          <w:rtl/>
        </w:rPr>
        <w:t xml:space="preserve">«وزر» در لغت به معناى چيز سنگين است (لسان العرب)، و از اين رو به گناه «وزر» گفته مى شود، كه داراى تبعات و نتايج سنگينى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- 29 - 13 - 3</w:t>
      </w:r>
    </w:p>
    <w:p>
      <w:pPr>
        <w:pStyle w:val="BookText"/>
      </w:pPr>
      <w:r>
        <w:rPr>
          <w:rFonts w:ascii="IRNazanin" w:hAnsi="IRNazanin" w:eastAsia="IRNazanin" w:cs="IRNazanin"/>
          <w:lang w:bidi="fa-IR"/>
          <w:color w:val="111111"/>
          <w:sz w:val="28"/>
          <w:szCs w:val="28"/>
          <w:rtl/>
        </w:rPr>
        <w:t xml:space="preserve">3 - گناه ، وبال گردن آدمى و بارى سنگين بر دوش او است .</w:t>
      </w:r>
    </w:p>
    <w:p>
      <w:pPr>
        <w:pStyle w:val="BookText"/>
      </w:pPr>
      <w:r>
        <w:rPr>
          <w:rFonts w:ascii="Amiri" w:hAnsi="Amiri" w:eastAsia="Amiri" w:cs="Amiri"/>
          <w:lang w:bidi="ar-SA"/>
          <w:color w:val="111111"/>
          <w:sz w:val="28"/>
          <w:szCs w:val="28"/>
          <w:rtl/>
        </w:rPr>
        <w:t xml:space="preserve">و ليحملنّ أثقالهم و أثقالاً مع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- 35 - 18 - 3</w:t>
      </w:r>
    </w:p>
    <w:p>
      <w:pPr>
        <w:pStyle w:val="BookText"/>
      </w:pPr>
      <w:r>
        <w:rPr>
          <w:rFonts w:ascii="IRNazanin" w:hAnsi="IRNazanin" w:eastAsia="IRNazanin" w:cs="IRNazanin"/>
          <w:lang w:bidi="fa-IR"/>
          <w:color w:val="111111"/>
          <w:sz w:val="28"/>
          <w:szCs w:val="28"/>
          <w:rtl/>
        </w:rPr>
        <w:t xml:space="preserve">3 - گناه ، بارى سنگين بر دوش انسان ها است .</w:t>
      </w:r>
    </w:p>
    <w:p>
      <w:pPr>
        <w:pStyle w:val="BookText"/>
      </w:pPr>
      <w:r>
        <w:rPr>
          <w:rFonts w:ascii="Amiri" w:hAnsi="Amiri" w:eastAsia="Amiri" w:cs="Amiri"/>
          <w:lang w:bidi="ar-SA"/>
          <w:color w:val="111111"/>
          <w:sz w:val="28"/>
          <w:szCs w:val="28"/>
          <w:rtl/>
        </w:rPr>
        <w:t xml:space="preserve">و لاتزر وازرة وزرأُخرى . .. و لو كان ذاقربى</w:t>
      </w:r>
    </w:p>
    <w:p>
      <w:pPr>
        <w:pStyle w:val="BookText"/>
      </w:pPr>
      <w:r>
        <w:rPr>
          <w:rFonts w:ascii="IRNazanin" w:hAnsi="IRNazanin" w:eastAsia="IRNazanin" w:cs="IRNazanin"/>
          <w:lang w:bidi="fa-IR"/>
          <w:color w:val="111111"/>
          <w:sz w:val="28"/>
          <w:szCs w:val="28"/>
          <w:rtl/>
        </w:rPr>
        <w:t xml:space="preserve">«وزر» (مرادف «ثقل») به معناى بارسنگين است و به گناه از آن رو كه داراى تبعات و آثار زيانبار سنگينى است، «وزر»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- 39 - 7 - 12</w:t>
      </w:r>
    </w:p>
    <w:p>
      <w:pPr>
        <w:pStyle w:val="BookText"/>
      </w:pPr>
      <w:r>
        <w:rPr>
          <w:rFonts w:ascii="IRNazanin" w:hAnsi="IRNazanin" w:eastAsia="IRNazanin" w:cs="IRNazanin"/>
          <w:lang w:bidi="fa-IR"/>
          <w:color w:val="111111"/>
          <w:sz w:val="28"/>
          <w:szCs w:val="28"/>
          <w:rtl/>
        </w:rPr>
        <w:t xml:space="preserve">12 - گناه ، بارى سنگين بر دوش بشر</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IRNazanin" w:hAnsi="IRNazanin" w:eastAsia="IRNazanin" w:cs="IRNazanin"/>
          <w:lang w:bidi="fa-IR"/>
          <w:color w:val="111111"/>
          <w:sz w:val="28"/>
          <w:szCs w:val="28"/>
          <w:rtl/>
        </w:rPr>
        <w:t xml:space="preserve">«وزر» در اصل به معناى ثقل و سنگينى است. اطلاق «وزر» بر گناه، به خاطر سنگين بودن آثار و پيامدهاى آن براى گناهكار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6748_55762"/>
    <w:bookmarkEnd w:id="61"/>
    <w:p>
      <w:pPr>
        <w:pStyle w:val="BookText"/>
      </w:pPr>
      <w:r>
        <w:rPr>
          <w:rFonts w:ascii="IRNazanin" w:hAnsi="IRNazanin" w:eastAsia="IRNazanin" w:cs="IRNazanin"/>
          <w:lang w:bidi="fa-IR"/>
          <w:color w:val="111111"/>
          <w:sz w:val="28"/>
          <w:szCs w:val="28"/>
          <w:rtl/>
        </w:rPr>
        <w:t xml:space="preserve">2 - گناه ، بارى سنگين بر دوش انسان</w:t>
      </w:r>
    </w:p>
    <w:p>
      <w:pPr>
        <w:pStyle w:val="BookText"/>
      </w:pPr>
      <w:r>
        <w:rPr>
          <w:rFonts w:ascii="Amiri" w:hAnsi="Amiri" w:eastAsia="Amiri" w:cs="Amiri"/>
          <w:lang w:bidi="ar-SA"/>
          <w:color w:val="111111"/>
          <w:sz w:val="28"/>
          <w:szCs w:val="28"/>
          <w:rtl/>
        </w:rPr>
        <w:t xml:space="preserve">ألاّتزر وازرة وزر أُخرى</w:t>
      </w:r>
    </w:p>
    <w:p>
      <w:pPr>
        <w:pStyle w:val="BookText"/>
      </w:pPr>
      <w:r>
        <w:rPr>
          <w:rFonts w:ascii="IRNazanin" w:hAnsi="IRNazanin" w:eastAsia="IRNazanin" w:cs="IRNazanin"/>
          <w:lang w:bidi="fa-IR"/>
          <w:color w:val="111111"/>
          <w:sz w:val="28"/>
          <w:szCs w:val="28"/>
          <w:rtl/>
        </w:rPr>
        <w:t xml:space="preserve">واژه «وزر» به معناى بار سنگين نيز آمده است (مفردات راغب).</w:t>
      </w:r>
    </w:p>
    <w:p>
      <w:pPr>
        <w:pStyle w:val="Heading2"/>
      </w:pPr>
      <w:bookmarkStart w:id="442" w:name="_Toc152"/>
      <w:r>
        <w:t>151- سنگينى گناه كفر</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- 39 - 7 - 13</w:t>
      </w:r>
    </w:p>
    <w:p>
      <w:pPr>
        <w:pStyle w:val="BookText"/>
      </w:pPr>
      <w:r>
        <w:rPr>
          <w:rFonts w:ascii="IRNazanin" w:hAnsi="IRNazanin" w:eastAsia="IRNazanin" w:cs="IRNazanin"/>
          <w:lang w:bidi="fa-IR"/>
          <w:color w:val="111111"/>
          <w:sz w:val="28"/>
          <w:szCs w:val="28"/>
          <w:rtl/>
        </w:rPr>
        <w:t xml:space="preserve">13 - كفر و ناسپاسى ، گناهى سنگين و دامنگير خود مشركان و كافران</w:t>
      </w:r>
    </w:p>
    <w:p>
      <w:pPr>
        <w:pStyle w:val="BookText"/>
      </w:pPr>
      <w:r>
        <w:rPr>
          <w:rFonts w:ascii="Amiri" w:hAnsi="Amiri" w:eastAsia="Amiri" w:cs="Amiri"/>
          <w:lang w:bidi="ar-SA"/>
          <w:color w:val="111111"/>
          <w:sz w:val="28"/>
          <w:szCs w:val="28"/>
          <w:rtl/>
        </w:rPr>
        <w:t xml:space="preserve">إن تكفروا فإنّ اللّه غنىّ عنكم . .. و لاتزر وازرة وزر أُخرى</w:t>
      </w:r>
    </w:p>
    <w:p>
      <w:pPr>
        <w:pStyle w:val="BookText"/>
      </w:pPr>
      <w:r>
        <w:rPr>
          <w:rFonts w:ascii="IRNazanin" w:hAnsi="IRNazanin" w:eastAsia="IRNazanin" w:cs="IRNazanin"/>
          <w:lang w:bidi="fa-IR"/>
          <w:color w:val="111111"/>
          <w:sz w:val="28"/>
          <w:szCs w:val="28"/>
          <w:rtl/>
        </w:rPr>
        <w:t xml:space="preserve">برداشت بالا به خاطر اين نكته است كه مقصود از «وزر» در اين آيه، كفر و ناسپاسى است; زيرا آيه شريفه درباره همين موضوع است.</w:t>
      </w:r>
    </w:p>
    <w:p>
      <w:pPr>
        <w:pStyle w:val="Heading2"/>
      </w:pPr>
      <w:bookmarkStart w:id="443" w:name="_Toc153"/>
      <w:r>
        <w:t>152- سنگينى گناه كفران نعمت</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- 39 - 7 - 13</w:t>
      </w:r>
    </w:p>
    <w:p>
      <w:pPr>
        <w:pStyle w:val="BookText"/>
      </w:pPr>
      <w:r>
        <w:rPr>
          <w:rFonts w:ascii="IRNazanin" w:hAnsi="IRNazanin" w:eastAsia="IRNazanin" w:cs="IRNazanin"/>
          <w:lang w:bidi="fa-IR"/>
          <w:color w:val="111111"/>
          <w:sz w:val="28"/>
          <w:szCs w:val="28"/>
          <w:rtl/>
        </w:rPr>
        <w:t xml:space="preserve">13 - كفر و ناسپاسى ، گناهى سنگين و دامنگير خود مشركان و كافران</w:t>
      </w:r>
    </w:p>
    <w:p>
      <w:pPr>
        <w:pStyle w:val="BookText"/>
      </w:pPr>
      <w:r>
        <w:rPr>
          <w:rFonts w:ascii="Amiri" w:hAnsi="Amiri" w:eastAsia="Amiri" w:cs="Amiri"/>
          <w:lang w:bidi="ar-SA"/>
          <w:color w:val="111111"/>
          <w:sz w:val="28"/>
          <w:szCs w:val="28"/>
          <w:rtl/>
        </w:rPr>
        <w:t xml:space="preserve">إن تكفروا فإنّ اللّه غنىّ عنكم . .. و لاتزر وازرة وزر أُخرى</w:t>
      </w:r>
    </w:p>
    <w:p>
      <w:pPr>
        <w:pStyle w:val="BookText"/>
      </w:pPr>
      <w:r>
        <w:rPr>
          <w:rFonts w:ascii="IRNazanin" w:hAnsi="IRNazanin" w:eastAsia="IRNazanin" w:cs="IRNazanin"/>
          <w:lang w:bidi="fa-IR"/>
          <w:color w:val="111111"/>
          <w:sz w:val="28"/>
          <w:szCs w:val="28"/>
          <w:rtl/>
        </w:rPr>
        <w:t xml:space="preserve">برداشت بالا به خاطر اين نكته است كه مقصود از «وزر» در اين آيه، كفر و ناسپاسى است; زيرا آيه شريفه درباره همين موضوع است.</w:t>
      </w:r>
    </w:p>
    <w:p>
      <w:pPr>
        <w:pStyle w:val="Heading2"/>
      </w:pPr>
      <w:bookmarkStart w:id="444" w:name="_Toc154"/>
      <w:r>
        <w:t>153- سنگينى گناه معرضان از قرآن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- 20 - 100 - 1</w:t>
      </w:r>
    </w:p>
    <w:p>
      <w:pPr>
        <w:pStyle w:val="BookText"/>
      </w:pPr>
      <w:r>
        <w:rPr>
          <w:rFonts w:ascii="IRNazanin" w:hAnsi="IRNazanin" w:eastAsia="IRNazanin" w:cs="IRNazanin"/>
          <w:lang w:bidi="fa-IR"/>
          <w:color w:val="111111"/>
          <w:sz w:val="28"/>
          <w:szCs w:val="28"/>
          <w:rtl/>
        </w:rPr>
        <w:t xml:space="preserve">1 - روى گردانندگان از قرآن و تذكار هاى آن ، در قيامت بارى سنگين از گناه را به دوش خواهند كشيد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نكره بودن «وزراً» بر گران بارى و سنگينى 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- 20 - 101 - 1</w:t>
      </w:r>
    </w:p>
    <w:p>
      <w:pPr>
        <w:pStyle w:val="BookText"/>
      </w:pPr>
      <w:r>
        <w:rPr>
          <w:rFonts w:ascii="IRNazanin" w:hAnsi="IRNazanin" w:eastAsia="IRNazanin" w:cs="IRNazanin"/>
          <w:lang w:bidi="fa-IR"/>
          <w:color w:val="111111"/>
          <w:sz w:val="28"/>
          <w:szCs w:val="28"/>
          <w:rtl/>
        </w:rPr>
        <w:t xml:space="preserve">1 - كيفر روى گردانى از قرآن ، در قيامت همانند بارى سنگين بر دوش اعراض كنندگان خواهد بود .</w:t>
      </w:r>
    </w:p>
    <w:p>
      <w:pPr>
        <w:pStyle w:val="BookText"/>
      </w:pPr>
      <w:r>
        <w:rPr>
          <w:rFonts w:ascii="Amiri" w:hAnsi="Amiri" w:eastAsia="Amiri" w:cs="Amiri"/>
          <w:lang w:bidi="ar-SA"/>
          <w:color w:val="111111"/>
          <w:sz w:val="28"/>
          <w:szCs w:val="28"/>
          <w:rtl/>
        </w:rPr>
        <w:t xml:space="preserve">من أعرض عنه . .. وزرًا . خلدين فيه ... حملاً</w:t>
      </w:r>
    </w:p>
    <w:p>
      <w:pPr>
        <w:pStyle w:val="BookText"/>
      </w:pPr>
      <w:r>
        <w:rPr>
          <w:rFonts w:ascii="IRNazanin" w:hAnsi="IRNazanin" w:eastAsia="IRNazanin" w:cs="IRNazanin"/>
          <w:lang w:bidi="fa-IR"/>
          <w:color w:val="111111"/>
          <w:sz w:val="28"/>
          <w:szCs w:val="28"/>
          <w:rtl/>
        </w:rPr>
        <w:t xml:space="preserve">«حمل» به محمولى گفته مى شود كه نظير بارى كه بر سر يا پشت نهند، آشكار باشد (لسان العرب). نكره بودن آن، گوياى</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6748_55763"/>
    <w:bookmarkEnd w:id="62"/>
    <w:p>
      <w:pPr>
        <w:pStyle w:val="BookText"/>
      </w:pPr>
      <w:r>
        <w:rPr>
          <w:rFonts w:ascii="IRNazanin" w:hAnsi="IRNazanin" w:eastAsia="IRNazanin" w:cs="IRNazanin"/>
          <w:lang w:bidi="fa-IR"/>
          <w:color w:val="111111"/>
          <w:sz w:val="28"/>
          <w:szCs w:val="28"/>
          <w:rtl/>
        </w:rPr>
        <w:t xml:space="preserve">گران بارى آن است.</w:t>
      </w:r>
    </w:p>
    <w:p>
      <w:pPr>
        <w:pStyle w:val="Heading2"/>
      </w:pPr>
      <w:bookmarkStart w:id="445" w:name="_Toc155"/>
      <w:r>
        <w:t>154- شرايط آمرزش گناه</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- 4 - 48 - 6،7</w:t>
      </w:r>
    </w:p>
    <w:p>
      <w:pPr>
        <w:pStyle w:val="BookText"/>
      </w:pPr>
      <w:r>
        <w:rPr>
          <w:rFonts w:ascii="IRNazanin" w:hAnsi="IRNazanin" w:eastAsia="IRNazanin" w:cs="IRNazanin"/>
          <w:lang w:bidi="fa-IR"/>
          <w:color w:val="111111"/>
          <w:sz w:val="28"/>
          <w:szCs w:val="28"/>
          <w:rtl/>
        </w:rPr>
        <w:t xml:space="preserve">6 - آمرزش گناهان ، منوط به مشيت خداوند است .</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7 - گناهانى كه در حدّ شرك باشد ، قابل آمرزش نيست .</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برداشت فوق با توجّه به معناى كلمه «دون» (كمتر و پايينتر)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- 53 - 32 - 6</w:t>
      </w:r>
    </w:p>
    <w:p>
      <w:pPr>
        <w:pStyle w:val="BookText"/>
      </w:pPr>
      <w:r>
        <w:rPr>
          <w:rFonts w:ascii="IRNazanin" w:hAnsi="IRNazanin" w:eastAsia="IRNazanin" w:cs="IRNazanin"/>
          <w:lang w:bidi="fa-IR"/>
          <w:color w:val="111111"/>
          <w:sz w:val="28"/>
          <w:szCs w:val="28"/>
          <w:rtl/>
        </w:rPr>
        <w:t xml:space="preserve">6 - گناهان اتفاقى در زندگى اجتناب كنندگان از كبائر ، مورد عفو و اغماض الهى</w:t>
      </w:r>
    </w:p>
    <w:p>
      <w:pPr>
        <w:pStyle w:val="BookText"/>
      </w:pPr>
      <w:r>
        <w:rPr>
          <w:rFonts w:ascii="Amiri" w:hAnsi="Amiri" w:eastAsia="Amiri" w:cs="Amiri"/>
          <w:lang w:bidi="ar-SA"/>
          <w:color w:val="111111"/>
          <w:sz w:val="28"/>
          <w:szCs w:val="28"/>
          <w:rtl/>
        </w:rPr>
        <w:t xml:space="preserve">الذين يجتنبون كبئر الإثم . .. إلاّ اللّمم</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«اللّمم» در آيه شريفه، گناهانى باشد كه انسان به طور اتفاقى مرتكب آن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- 53 - 32 - 5</w:t>
      </w:r>
    </w:p>
    <w:p>
      <w:pPr>
        <w:pStyle w:val="Heading2"/>
      </w:pPr>
      <w:bookmarkStart w:id="446" w:name="_Toc156"/>
      <w:r>
        <w:t>155- شركت در مجلس گناه</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- 4 - 140 - 13،16،17</w:t>
      </w:r>
    </w:p>
    <w:p>
      <w:pPr>
        <w:pStyle w:val="BookText"/>
      </w:pPr>
      <w:r>
        <w:rPr>
          <w:rFonts w:ascii="IRNazanin" w:hAnsi="IRNazanin" w:eastAsia="IRNazanin" w:cs="IRNazanin"/>
          <w:lang w:bidi="fa-IR"/>
          <w:color w:val="111111"/>
          <w:sz w:val="28"/>
          <w:szCs w:val="28"/>
          <w:rtl/>
        </w:rPr>
        <w:t xml:space="preserve">13 - شركت در مجالس گناه ، گناهى همسنگ با انجام آن</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w:t>
      </w:r>
    </w:p>
    <w:p>
      <w:pPr>
        <w:pStyle w:val="BookText"/>
      </w:pPr>
      <w:r>
        <w:rPr>
          <w:rFonts w:ascii="IRNazanin" w:hAnsi="IRNazanin" w:eastAsia="IRNazanin" w:cs="IRNazanin"/>
          <w:lang w:bidi="fa-IR"/>
          <w:color w:val="111111"/>
          <w:sz w:val="28"/>
          <w:szCs w:val="28"/>
          <w:rtl/>
        </w:rPr>
        <w:t xml:space="preserve">16 - يكسانى سرنوشت شوم كافران و منافقان و شركت كنندگان در مجالس كفر و گناه و استهزا به آيات الهى</w:t>
      </w:r>
    </w:p>
    <w:p>
      <w:pPr>
        <w:pStyle w:val="BookText"/>
      </w:pPr>
      <w:r>
        <w:rPr>
          <w:rFonts w:ascii="Amiri" w:hAnsi="Amiri" w:eastAsia="Amiri" w:cs="Amiri"/>
          <w:lang w:bidi="ar-SA"/>
          <w:color w:val="111111"/>
          <w:sz w:val="28"/>
          <w:szCs w:val="28"/>
          <w:rtl/>
        </w:rPr>
        <w:t xml:space="preserve">انكم اذاً مثلهم إنّ اللّه جامع المنفقين . .. جميعاً</w:t>
      </w:r>
    </w:p>
    <w:p>
      <w:pPr>
        <w:pStyle w:val="BookText"/>
      </w:pPr>
      <w:r>
        <w:rPr>
          <w:rFonts w:ascii="Amiri" w:hAnsi="Amiri" w:eastAsia="Amiri" w:cs="Amiri"/>
          <w:lang w:bidi="ar-SA"/>
          <w:color w:val="111111"/>
          <w:sz w:val="28"/>
          <w:szCs w:val="28"/>
          <w:rtl/>
        </w:rPr>
        <w:t xml:space="preserve">17 - مسلمان شركت كننده در مجالس كفر و استهزاى به آيات الهى منافق است .</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 . .. جميعاً</w:t>
      </w:r>
    </w:p>
    <w:p>
      <w:pPr>
        <w:pStyle w:val="BookText"/>
      </w:pPr>
      <w:r>
        <w:rPr>
          <w:rFonts w:ascii="IRNazanin" w:hAnsi="IRNazanin" w:eastAsia="IRNazanin" w:cs="IRNazanin"/>
          <w:lang w:bidi="fa-IR"/>
          <w:color w:val="111111"/>
          <w:sz w:val="28"/>
          <w:szCs w:val="28"/>
          <w:rtl/>
        </w:rPr>
        <w:t xml:space="preserve">جمله «ان اللّه . ..»، پس از بيان حرمت مجالست با استهزا كنندگان، دلالت مى كند كه مراد از منافقان، همان مسلمانانى هستند كه در آن مجالس شركت مى كنند.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6748_55764"/>
    <w:bookmarkEnd w:id="63"/>
    <w:p>
      <w:pPr>
        <w:pStyle w:val="Heading2"/>
      </w:pPr>
      <w:bookmarkStart w:id="447" w:name="_Toc157"/>
      <w:r>
        <w:t>156- شريك گناه گناهكاران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- 7 - 165 - 11</w:t>
      </w:r>
    </w:p>
    <w:p>
      <w:pPr>
        <w:pStyle w:val="BookText"/>
      </w:pPr>
      <w:r>
        <w:rPr>
          <w:rFonts w:ascii="IRNazanin" w:hAnsi="IRNazanin" w:eastAsia="IRNazanin" w:cs="IRNazanin"/>
          <w:lang w:bidi="fa-IR"/>
          <w:color w:val="111111"/>
          <w:sz w:val="28"/>
          <w:szCs w:val="28"/>
          <w:rtl/>
        </w:rPr>
        <w:t xml:space="preserve">11 - ترك كنندگان نهى از منكر ، شريك جرم گنهكاران و داراى سرنوشتى همسان با آنان هستند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2"/>
      </w:pPr>
      <w:bookmarkStart w:id="448" w:name="_Toc158"/>
      <w:r>
        <w:t>157- صالح(ع) و گناه</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Heading2"/>
      </w:pPr>
      <w:bookmarkStart w:id="449" w:name="_Toc159"/>
      <w:r>
        <w:t>158- ظلم گناه</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- 2 - 145 - 20</w:t>
      </w:r>
    </w:p>
    <w:p>
      <w:pPr>
        <w:pStyle w:val="BookText"/>
      </w:pPr>
      <w:r>
        <w:rPr>
          <w:rFonts w:ascii="IRNazanin" w:hAnsi="IRNazanin" w:eastAsia="IRNazanin" w:cs="IRNazanin"/>
          <w:lang w:bidi="fa-IR"/>
          <w:color w:val="111111"/>
          <w:sz w:val="28"/>
          <w:szCs w:val="28"/>
          <w:rtl/>
        </w:rPr>
        <w:t xml:space="preserve">20 - ارتكاب گناه پس از آگاهى به آن ظلم است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- 4 - 110 - 5</w:t>
      </w:r>
    </w:p>
    <w:p>
      <w:pPr>
        <w:pStyle w:val="BookText"/>
      </w:pPr>
      <w:r>
        <w:rPr>
          <w:rFonts w:ascii="IRNazanin" w:hAnsi="IRNazanin" w:eastAsia="IRNazanin" w:cs="IRNazanin"/>
          <w:lang w:bidi="fa-IR"/>
          <w:color w:val="111111"/>
          <w:sz w:val="28"/>
          <w:szCs w:val="28"/>
          <w:rtl/>
        </w:rPr>
        <w:t xml:space="preserve">5 - گناه ، ستم بر خويشتن است .</w:t>
      </w:r>
    </w:p>
    <w:p>
      <w:pPr>
        <w:pStyle w:val="BookText"/>
      </w:pPr>
      <w:r>
        <w:rPr>
          <w:rFonts w:ascii="Amiri" w:hAnsi="Amiri" w:eastAsia="Amiri" w:cs="Amiri"/>
          <w:lang w:bidi="ar-SA"/>
          <w:color w:val="111111"/>
          <w:sz w:val="28"/>
          <w:szCs w:val="28"/>
          <w:rtl/>
        </w:rPr>
        <w:t xml:space="preserve">و من يعمل سوءاً او يظلم نفسه ثم يستغفر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- 7 - 23 - 3</w:t>
      </w:r>
    </w:p>
    <w:p>
      <w:pPr>
        <w:pStyle w:val="BookText"/>
      </w:pPr>
      <w:r>
        <w:rPr>
          <w:rFonts w:ascii="IRNazanin" w:hAnsi="IRNazanin" w:eastAsia="IRNazanin" w:cs="IRNazanin"/>
          <w:lang w:bidi="fa-IR"/>
          <w:color w:val="111111"/>
          <w:sz w:val="28"/>
          <w:szCs w:val="28"/>
          <w:rtl/>
        </w:rPr>
        <w:t xml:space="preserve">3 - گناه و عصيان، ظلمى است از ناحيه انسان به خويشتن.</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6748_55765"/>
    <w:bookmarkEnd w:id="64"/>
    <w:p>
      <w:pPr>
        <w:pStyle w:val="BookText"/>
      </w:pPr>
      <w:r>
        <w:rPr>
          <w:rFonts w:ascii="IRNazanin" w:hAnsi="IRNazanin" w:eastAsia="IRNazanin" w:cs="IRNazanin"/>
          <w:lang w:bidi="fa-IR"/>
          <w:color w:val="111111"/>
          <w:sz w:val="28"/>
          <w:szCs w:val="28"/>
          <w:rtl/>
        </w:rPr>
        <w:t xml:space="preserve">فوق ناظر به لِحاظ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- 12 - 23 - 30</w:t>
      </w:r>
    </w:p>
    <w:p>
      <w:pPr>
        <w:pStyle w:val="BookText"/>
      </w:pPr>
      <w:r>
        <w:rPr>
          <w:rFonts w:ascii="IRNazanin" w:hAnsi="IRNazanin" w:eastAsia="IRNazanin" w:cs="IRNazanin"/>
          <w:lang w:bidi="fa-IR"/>
          <w:color w:val="111111"/>
          <w:sz w:val="28"/>
          <w:szCs w:val="28"/>
          <w:rtl/>
        </w:rPr>
        <w:t xml:space="preserve">30- ناديده گرفتن نعمت هاى الهى و ناسپاسى خدا ، با ارتكاب گناه ، ظلم است .</w:t>
      </w:r>
    </w:p>
    <w:p>
      <w:pPr>
        <w:pStyle w:val="BookText"/>
      </w:pPr>
      <w:r>
        <w:rPr>
          <w:rFonts w:ascii="Amiri" w:hAnsi="Amiri" w:eastAsia="Amiri" w:cs="Amiri"/>
          <w:lang w:bidi="ar-SA"/>
          <w:color w:val="111111"/>
          <w:sz w:val="28"/>
          <w:szCs w:val="28"/>
          <w:rtl/>
        </w:rPr>
        <w:t xml:space="preserve">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- 30 - 57 - 3</w:t>
      </w:r>
    </w:p>
    <w:p>
      <w:pPr>
        <w:pStyle w:val="BookText"/>
      </w:pPr>
      <w:r>
        <w:rPr>
          <w:rFonts w:ascii="IRNazanin" w:hAnsi="IRNazanin" w:eastAsia="IRNazanin" w:cs="IRNazanin"/>
          <w:lang w:bidi="fa-IR"/>
          <w:color w:val="111111"/>
          <w:sz w:val="28"/>
          <w:szCs w:val="28"/>
          <w:rtl/>
        </w:rPr>
        <w:t xml:space="preserve">3 - جرم و گناه ، عملى ظالمانه است .</w:t>
      </w:r>
    </w:p>
    <w:p>
      <w:pPr>
        <w:pStyle w:val="BookText"/>
      </w:pPr>
      <w:r>
        <w:rPr>
          <w:rFonts w:ascii="Amiri" w:hAnsi="Amiri" w:eastAsia="Amiri" w:cs="Amiri"/>
          <w:lang w:bidi="ar-SA"/>
          <w:color w:val="111111"/>
          <w:sz w:val="28"/>
          <w:szCs w:val="28"/>
          <w:rtl/>
        </w:rPr>
        <w:t xml:space="preserve">يقسم المجرمون . .. فيومئذ لاينفع الذين ظلموا معذرتهم</w:t>
      </w:r>
    </w:p>
    <w:p>
      <w:pPr>
        <w:pStyle w:val="Heading2"/>
      </w:pPr>
      <w:bookmarkStart w:id="450" w:name="_Toc160"/>
      <w:r>
        <w:t>159- ظلم گناه آشكار</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- 29 - 31 - 9</w:t>
      </w:r>
    </w:p>
    <w:p>
      <w:pPr>
        <w:pStyle w:val="BookText"/>
      </w:pPr>
      <w:r>
        <w:rPr>
          <w:rFonts w:ascii="IRNazanin" w:hAnsi="IRNazanin" w:eastAsia="IRNazanin" w:cs="IRNazanin"/>
          <w:lang w:bidi="fa-IR"/>
          <w:color w:val="111111"/>
          <w:sz w:val="28"/>
          <w:szCs w:val="28"/>
          <w:rtl/>
        </w:rPr>
        <w:t xml:space="preserve">9 - لواط و راهزنى و ارتكاب علنى گناه ، عملى ظالمانه است .</w:t>
      </w:r>
    </w:p>
    <w:p>
      <w:pPr>
        <w:pStyle w:val="BookText"/>
      </w:pPr>
      <w:r>
        <w:rPr>
          <w:rFonts w:ascii="Amiri" w:hAnsi="Amiri" w:eastAsia="Amiri" w:cs="Amiri"/>
          <w:lang w:bidi="ar-SA"/>
          <w:color w:val="111111"/>
          <w:sz w:val="28"/>
          <w:szCs w:val="28"/>
          <w:rtl/>
        </w:rPr>
        <w:t xml:space="preserve">أئنّكم لتأتون الرجال . .. إنّا مهلكوا أهل هذه القرية إنّ أهلها كانوا ظلمين</w:t>
      </w:r>
    </w:p>
    <w:p>
      <w:pPr>
        <w:pStyle w:val="Heading2"/>
      </w:pPr>
      <w:bookmarkStart w:id="451" w:name="_Toc161"/>
      <w:r>
        <w:t>160- عذر بدتر از گناه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- 9 - 66 - 6</w:t>
      </w:r>
    </w:p>
    <w:p>
      <w:pPr>
        <w:pStyle w:val="BookText"/>
      </w:pPr>
      <w:r>
        <w:rPr>
          <w:rFonts w:ascii="IRNazanin" w:hAnsi="IRNazanin" w:eastAsia="IRNazanin" w:cs="IRNazanin"/>
          <w:lang w:bidi="fa-IR"/>
          <w:color w:val="111111"/>
          <w:sz w:val="28"/>
          <w:szCs w:val="28"/>
          <w:rtl/>
        </w:rPr>
        <w:t xml:space="preserve">6 - عذر منافقان ، عذر بدتر از گناه و مايه برملا شدن كفر باطنى آنان بود .</w:t>
      </w:r>
    </w:p>
    <w:p>
      <w:pPr>
        <w:pStyle w:val="BookText"/>
      </w:pPr>
      <w:r>
        <w:rPr>
          <w:rFonts w:ascii="Amiri" w:hAnsi="Amiri" w:eastAsia="Amiri" w:cs="Amiri"/>
          <w:lang w:bidi="ar-SA"/>
          <w:color w:val="111111"/>
          <w:sz w:val="28"/>
          <w:szCs w:val="28"/>
          <w:rtl/>
        </w:rPr>
        <w:t xml:space="preserve">إنما كنا نخوض و نلعب . .. لا تعتذروا قد كفرتم بعد إيمنكم</w:t>
      </w:r>
    </w:p>
    <w:p>
      <w:pPr>
        <w:pStyle w:val="Heading2"/>
      </w:pPr>
      <w:bookmarkStart w:id="452" w:name="_Toc162"/>
      <w:r>
        <w:t>161- عذر بر گناه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- 3 - 135 - 11</w:t>
      </w:r>
    </w:p>
    <w:p>
      <w:pPr>
        <w:pStyle w:val="BookText"/>
      </w:pPr>
      <w:r>
        <w:rPr>
          <w:rFonts w:ascii="IRNazanin" w:hAnsi="IRNazanin" w:eastAsia="IRNazanin" w:cs="IRNazanin"/>
          <w:lang w:bidi="fa-IR"/>
          <w:color w:val="111111"/>
          <w:sz w:val="28"/>
          <w:szCs w:val="28"/>
          <w:rtl/>
        </w:rPr>
        <w:t xml:space="preserve">11 - جهل آدمى ، عذرى بر گناهان او در پيشگاه خداوند</w:t>
      </w:r>
    </w:p>
    <w:p>
      <w:pPr>
        <w:pStyle w:val="BookText"/>
      </w:pPr>
      <w:r>
        <w:rPr>
          <w:rFonts w:ascii="Amiri" w:hAnsi="Amiri" w:eastAsia="Amiri" w:cs="Amiri"/>
          <w:lang w:bidi="ar-SA"/>
          <w:color w:val="111111"/>
          <w:sz w:val="28"/>
          <w:szCs w:val="28"/>
          <w:rtl/>
        </w:rPr>
        <w:t xml:space="preserve">لم يصروا على ما فعلوا و هم يعلمون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6748_55766"/>
    <w:bookmarkEnd w:id="65"/>
    <w:p>
      <w:pPr>
        <w:pStyle w:val="Heading2"/>
      </w:pPr>
      <w:bookmarkStart w:id="453" w:name="_Toc163"/>
      <w:r>
        <w:t>162- عصمت از گناه</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w:t>
      </w:r>
    </w:p>
    <w:p>
      <w:pPr>
        <w:pStyle w:val="BookText"/>
      </w:pPr>
      <w:r>
        <w:rPr>
          <w:rFonts w:ascii="IRNazanin" w:hAnsi="IRNazanin" w:eastAsia="IRNazanin" w:cs="IRNazanin"/>
          <w:lang w:bidi="fa-IR"/>
          <w:color w:val="111111"/>
          <w:sz w:val="28"/>
          <w:szCs w:val="28"/>
          <w:rtl/>
        </w:rPr>
        <w:t xml:space="preserve">1 - پيامبر (صلی الله علیه و آله) ، معصوم از گناه و مصون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- 12 - 24 - 6،8،11</w:t>
      </w:r>
    </w:p>
    <w:p>
      <w:pPr>
        <w:pStyle w:val="BookText"/>
      </w:pPr>
      <w:r>
        <w:rPr>
          <w:rFonts w:ascii="IRNazanin" w:hAnsi="IRNazanin" w:eastAsia="IRNazanin" w:cs="IRNazanin"/>
          <w:lang w:bidi="fa-IR"/>
          <w:color w:val="111111"/>
          <w:sz w:val="28"/>
          <w:szCs w:val="28"/>
          <w:rtl/>
        </w:rPr>
        <w:t xml:space="preserve">6-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IRNazanin" w:hAnsi="IRNazanin" w:eastAsia="IRNazanin" w:cs="IRNazanin"/>
          <w:lang w:bidi="fa-IR"/>
          <w:color w:val="111111"/>
          <w:sz w:val="28"/>
          <w:szCs w:val="28"/>
          <w:rtl/>
        </w:rPr>
        <w:t xml:space="preserve">8- پيامبران در پرتو امداد هاى الهى ، از گناه و فحشا ، مصون و معصومند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از عبارت «لنصرف عنه . ..» (تا بدى و پليدى را از او دور سازيم) - كه دور ساختن گناه از يوسف(ع) را به خداوند نسبت داده است - معلوم مى شود مشاهده برهان نيز به توفيق الهى و امداد او بوده است.</w:t>
      </w:r>
    </w:p>
    <w:p>
      <w:pPr>
        <w:pStyle w:val="BookText"/>
      </w:pPr>
      <w:r>
        <w:rPr>
          <w:rFonts w:ascii="IRNazanin" w:hAnsi="IRNazanin" w:eastAsia="IRNazanin" w:cs="IRNazanin"/>
          <w:lang w:bidi="fa-IR"/>
          <w:color w:val="111111"/>
          <w:sz w:val="28"/>
          <w:szCs w:val="28"/>
          <w:rtl/>
        </w:rPr>
        <w:t xml:space="preserve">11- بندگان خالص ( آنان كه كاملاً در اختيار خدايند ) هرگز آلوده به گناه نشده و مرتكب هيچ معصيتى نمى شوند .</w:t>
      </w:r>
    </w:p>
    <w:p>
      <w:pPr>
        <w:pStyle w:val="BookText"/>
      </w:pPr>
      <w:r>
        <w:rPr>
          <w:rFonts w:ascii="Amiri" w:hAnsi="Amiri" w:eastAsia="Amiri" w:cs="Amiri"/>
          <w:lang w:bidi="ar-SA"/>
          <w:color w:val="111111"/>
          <w:sz w:val="28"/>
          <w:szCs w:val="28"/>
          <w:rtl/>
        </w:rPr>
        <w:t xml:space="preserve">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- 66 - 6 - 14</w:t>
      </w:r>
    </w:p>
    <w:p>
      <w:pPr>
        <w:pStyle w:val="BookText"/>
      </w:pPr>
      <w:r>
        <w:rPr>
          <w:rFonts w:ascii="IRNazanin" w:hAnsi="IRNazanin" w:eastAsia="IRNazanin" w:cs="IRNazanin"/>
          <w:lang w:bidi="fa-IR"/>
          <w:color w:val="111111"/>
          <w:sz w:val="28"/>
          <w:szCs w:val="28"/>
          <w:rtl/>
        </w:rPr>
        <w:t xml:space="preserve">14 - فرشتگان ، مصون از خطا و معصوم از گناه و نافرمانى اند .</w:t>
      </w:r>
    </w:p>
    <w:p>
      <w:pPr>
        <w:pStyle w:val="BookText"/>
      </w:pPr>
      <w:r>
        <w:rPr>
          <w:rFonts w:ascii="Amiri" w:hAnsi="Amiri" w:eastAsia="Amiri" w:cs="Amiri"/>
          <w:lang w:bidi="ar-SA"/>
          <w:color w:val="111111"/>
          <w:sz w:val="28"/>
          <w:szCs w:val="28"/>
          <w:rtl/>
        </w:rPr>
        <w:t xml:space="preserve">لايعصون اللّه ما أمرهم و يفعلون ما يؤمرون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«لايعصون اللّه. ..» عصمت فرشتگان و «يفعلون ما يؤمرون» اشاره به مصونيت آنان از خطا در انجام وظايف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- 2 - 124 - 24</w:t>
      </w:r>
    </w:p>
    <w:p>
      <w:pPr>
        <w:pStyle w:val="BookText"/>
      </w:pPr>
      <w:r>
        <w:rPr>
          <w:rFonts w:ascii="IRNazanin" w:hAnsi="IRNazanin" w:eastAsia="IRNazanin" w:cs="IRNazanin"/>
          <w:lang w:bidi="fa-IR"/>
          <w:color w:val="111111"/>
          <w:sz w:val="28"/>
          <w:szCs w:val="28"/>
          <w:rtl/>
        </w:rPr>
        <w:t xml:space="preserve">24 - عصمت از گناه شرط امامت است .</w:t>
      </w:r>
    </w:p>
    <w:p>
      <w:pPr>
        <w:pStyle w:val="BookText"/>
      </w:pPr>
      <w:r>
        <w:rPr>
          <w:rFonts w:ascii="Amiri" w:hAnsi="Amiri" w:eastAsia="Amiri" w:cs="Amiri"/>
          <w:lang w:bidi="ar-SA"/>
          <w:color w:val="111111"/>
          <w:sz w:val="28"/>
          <w:szCs w:val="28"/>
          <w:rtl/>
        </w:rPr>
        <w:t xml:space="preserve">قال لاينال عهدى الظلمين</w:t>
      </w:r>
    </w:p>
    <w:p>
      <w:pPr>
        <w:pStyle w:val="Heading2"/>
      </w:pPr>
      <w:bookmarkStart w:id="454" w:name="_Toc164"/>
      <w:r>
        <w:t>163- عفو از گناه</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w:t>
      </w:r>
    </w:p>
    <w:p>
      <w:pPr>
        <w:pStyle w:val="BookText"/>
      </w:pPr>
      <w:r>
        <w:rPr>
          <w:rFonts w:ascii="IRNazanin" w:hAnsi="IRNazanin" w:eastAsia="IRNazanin" w:cs="IRNazanin"/>
          <w:lang w:bidi="fa-IR"/>
          <w:color w:val="111111"/>
          <w:sz w:val="28"/>
          <w:szCs w:val="28"/>
          <w:rtl/>
        </w:rPr>
        <w:t xml:space="preserve">12 - خداوند ، با بازگرداندن رحمت خويش بر متخلفان از حكم الهى ( حرمت آميزش در شب هاى ماه رمضان ) گناه آنان را مورد عفو قرار داد .</w:t>
      </w:r>
    </w:p>
    <w:p>
      <w:pPr>
        <w:pStyle w:val="BookText"/>
      </w:pPr>
      <w:r>
        <w:rPr>
          <w:rFonts w:ascii="Amiri" w:hAnsi="Amiri" w:eastAsia="Amiri" w:cs="Amiri"/>
          <w:lang w:bidi="ar-SA"/>
          <w:color w:val="111111"/>
          <w:sz w:val="28"/>
          <w:szCs w:val="28"/>
          <w:rtl/>
        </w:rPr>
        <w:t xml:space="preserve">فتاب عليكم و عفا عنكم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6" w:name="pg6748_55767"/>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- 42 - 30 - 6</w:t>
      </w:r>
    </w:p>
    <w:p>
      <w:pPr>
        <w:pStyle w:val="BookText"/>
      </w:pPr>
      <w:r>
        <w:rPr>
          <w:rFonts w:ascii="IRNazanin" w:hAnsi="IRNazanin" w:eastAsia="IRNazanin" w:cs="IRNazanin"/>
          <w:lang w:bidi="fa-IR"/>
          <w:color w:val="111111"/>
          <w:sz w:val="28"/>
          <w:szCs w:val="28"/>
          <w:rtl/>
        </w:rPr>
        <w:t xml:space="preserve">6 - عفو خداوند ، نسبت به بسيارى از گناهان و خطا هاى انسان ها</w:t>
      </w:r>
    </w:p>
    <w:p>
      <w:pPr>
        <w:pStyle w:val="BookText"/>
      </w:pPr>
      <w:r>
        <w:rPr>
          <w:rFonts w:ascii="Amiri" w:hAnsi="Amiri" w:eastAsia="Amiri" w:cs="Amiri"/>
          <w:lang w:bidi="ar-SA"/>
          <w:color w:val="111111"/>
          <w:sz w:val="28"/>
          <w:szCs w:val="28"/>
          <w:rtl/>
        </w:rPr>
        <w:t xml:space="preserve">و يعفواْ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pStyle w:val="Heading2"/>
      </w:pPr>
      <w:bookmarkStart w:id="455" w:name="_Toc165"/>
      <w:r>
        <w:t>164- عفو گناه</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- 4 - 30 - 7</w:t>
      </w:r>
    </w:p>
    <w:p>
      <w:pPr>
        <w:pStyle w:val="BookText"/>
      </w:pPr>
      <w:r>
        <w:rPr>
          <w:rFonts w:ascii="IRNazanin" w:hAnsi="IRNazanin" w:eastAsia="IRNazanin" w:cs="IRNazanin"/>
          <w:lang w:bidi="fa-IR"/>
          <w:color w:val="111111"/>
          <w:sz w:val="28"/>
          <w:szCs w:val="28"/>
          <w:rtl/>
        </w:rPr>
        <w:t xml:space="preserve">7 - جرمى كه از سر ستمكارى و تجاوزگرى نباشد ، موجب استحقاق عذاب الهى نخواهد شد .</w:t>
      </w:r>
    </w:p>
    <w:p>
      <w:pPr>
        <w:pStyle w:val="BookText"/>
      </w:pPr>
      <w:r>
        <w:rPr>
          <w:rFonts w:ascii="Amiri" w:hAnsi="Amiri" w:eastAsia="Amiri" w:cs="Amiri"/>
          <w:lang w:bidi="ar-SA"/>
          <w:color w:val="111111"/>
          <w:sz w:val="28"/>
          <w:szCs w:val="28"/>
          <w:rtl/>
        </w:rPr>
        <w:t xml:space="preserve">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«عدواناً و ظلماً»، قيد احترازى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- 4 - 64 - 8،9،10</w:t>
      </w:r>
    </w:p>
    <w:p>
      <w:pPr>
        <w:pStyle w:val="BookText"/>
      </w:pPr>
      <w:r>
        <w:rPr>
          <w:rFonts w:ascii="IRNazanin" w:hAnsi="IRNazanin" w:eastAsia="IRNazanin" w:cs="IRNazanin"/>
          <w:lang w:bidi="fa-IR"/>
          <w:color w:val="111111"/>
          <w:sz w:val="28"/>
          <w:szCs w:val="28"/>
          <w:rtl/>
        </w:rPr>
        <w:t xml:space="preserve">8 - گذشت از گناه نقض حاكميّت پيامبر (صلی الله علیه و آله) ، در گرو پذيرفتن حاكميّت كامل آن حضرت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 جاؤك فاستغفروا اللّه</w:t>
      </w:r>
    </w:p>
    <w:p>
      <w:pPr>
        <w:pStyle w:val="BookText"/>
      </w:pPr>
      <w:r>
        <w:rPr>
          <w:rFonts w:ascii="IRNazanin" w:hAnsi="IRNazanin" w:eastAsia="IRNazanin" w:cs="IRNazanin"/>
          <w:lang w:bidi="fa-IR"/>
          <w:color w:val="111111"/>
          <w:sz w:val="28"/>
          <w:szCs w:val="28"/>
          <w:rtl/>
        </w:rPr>
        <w:t xml:space="preserve">مراجعه منافقان به طاغوت، نقض حاكميّت پيامبر (صلی الله علیه و آله)، و جمله «جاؤك . .. »، كنايه از پذيرفتن حاكميّت پيامبر است ; چون ظاهراً صرف آمدن نزد رسول خدا، موضوعيّت ندارد.</w:t>
      </w:r>
    </w:p>
    <w:p>
      <w:pPr>
        <w:pStyle w:val="BookText"/>
      </w:pPr>
      <w:r>
        <w:rPr>
          <w:rFonts w:ascii="IRNazanin" w:hAnsi="IRNazanin" w:eastAsia="IRNazanin" w:cs="IRNazanin"/>
          <w:lang w:bidi="fa-IR"/>
          <w:color w:val="111111"/>
          <w:sz w:val="28"/>
          <w:szCs w:val="28"/>
          <w:rtl/>
        </w:rPr>
        <w:t xml:space="preserve">9 - گذشت از گناه نقض كنندگان حاكميّت پيامبر (صلی الله علیه و آله) ، در گرو توبه آنان به درگاه خدا و قبول آنان از سوى پيامبر (صلی الله علیه و آله) است .</w:t>
      </w:r>
    </w:p>
    <w:p>
      <w:pPr>
        <w:pStyle w:val="BookText"/>
      </w:pPr>
      <w:r>
        <w:rPr>
          <w:rFonts w:ascii="Amiri" w:hAnsi="Amiri" w:eastAsia="Amiri" w:cs="Amiri"/>
          <w:lang w:bidi="ar-SA"/>
          <w:color w:val="111111"/>
          <w:sz w:val="28"/>
          <w:szCs w:val="28"/>
          <w:rtl/>
        </w:rPr>
        <w:t xml:space="preserve">يريدون ان يتحاكموا . .. و لو انّهم اذ ظلموا ... لوجدوا اللّه توّاباً</w:t>
      </w:r>
    </w:p>
    <w:p>
      <w:pPr>
        <w:pStyle w:val="BookText"/>
      </w:pPr>
      <w:r>
        <w:rPr>
          <w:rFonts w:ascii="IRNazanin" w:hAnsi="IRNazanin" w:eastAsia="IRNazanin" w:cs="IRNazanin"/>
          <w:lang w:bidi="fa-IR"/>
          <w:color w:val="111111"/>
          <w:sz w:val="28"/>
          <w:szCs w:val="28"/>
          <w:rtl/>
        </w:rPr>
        <w:t xml:space="preserve">جمله «و استغفر لهم الرّسول» مى تواند كنايه از اين باشد كه قبول توبه آنان «لوجدوا اللّه توّاباً» در صورتى است كه پيامبر (صلی الله علیه و آله) بازگشت آنان را بپذيرد.</w:t>
      </w:r>
    </w:p>
    <w:p>
      <w:pPr>
        <w:pStyle w:val="BookText"/>
      </w:pPr>
      <w:r>
        <w:rPr>
          <w:rFonts w:ascii="IRNazanin" w:hAnsi="IRNazanin" w:eastAsia="IRNazanin" w:cs="IRNazanin"/>
          <w:lang w:bidi="fa-IR"/>
          <w:color w:val="111111"/>
          <w:sz w:val="28"/>
          <w:szCs w:val="28"/>
          <w:rtl/>
        </w:rPr>
        <w:t xml:space="preserve">10 - شرط گذشت از گناه نقض كنندگان حاكميّت پيامبر (صلی الله علیه و آله) ، استغفار پيامبر (صلی الله علیه و آله) براى آنهاست .</w:t>
      </w:r>
    </w:p>
    <w:p>
      <w:pPr>
        <w:pStyle w:val="BookText"/>
      </w:pPr>
      <w:r>
        <w:rPr>
          <w:rFonts w:ascii="Amiri" w:hAnsi="Amiri" w:eastAsia="Amiri" w:cs="Amiri"/>
          <w:lang w:bidi="ar-SA"/>
          <w:color w:val="111111"/>
          <w:sz w:val="28"/>
          <w:szCs w:val="28"/>
          <w:rtl/>
        </w:rPr>
        <w:t xml:space="preserve">و لو انّهم اذ ظلموا . .. و استغفر لهم الرّسول ... لوجدوا اللّه توّاباً</w:t>
      </w:r>
    </w:p>
    <w:p>
      <w:pPr>
        <w:pStyle w:val="Heading2"/>
      </w:pPr>
      <w:bookmarkStart w:id="456" w:name="_Toc166"/>
      <w:r>
        <w:t>165- عفو گناه صغيره</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7" w:name="pg6748_55768"/>
    <w:bookmarkEnd w:id="67"/>
    <w:p>
      <w:pPr>
        <w:pStyle w:val="BookText"/>
      </w:pPr>
      <w:r>
        <w:rPr>
          <w:rFonts w:ascii="IRNazanin" w:hAnsi="IRNazanin" w:eastAsia="IRNazanin" w:cs="IRNazanin"/>
          <w:lang w:bidi="fa-IR"/>
          <w:color w:val="111111"/>
          <w:sz w:val="28"/>
          <w:szCs w:val="28"/>
          <w:rtl/>
        </w:rPr>
        <w:t xml:space="preserve">3 - نساء - 4 - 31 - 5،16</w:t>
      </w:r>
    </w:p>
    <w:p>
      <w:pPr>
        <w:pStyle w:val="BookText"/>
      </w:pPr>
      <w:r>
        <w:rPr>
          <w:rFonts w:ascii="IRNazanin" w:hAnsi="IRNazanin" w:eastAsia="IRNazanin" w:cs="IRNazanin"/>
          <w:lang w:bidi="fa-IR"/>
          <w:color w:val="111111"/>
          <w:sz w:val="28"/>
          <w:szCs w:val="28"/>
          <w:rtl/>
        </w:rPr>
        <w:t xml:space="preserve">5 - لزوم چشمپوشى از خلافكارى هاى كوچك كسانى كه مرتكب خلاف هاى بزرگ نمى شوند . *</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اين آيه مى تواند درسى باشد براى زندگى اجتماعى مردم كه همان گونه كه خداوند در صورت اجتناب از گناهان بزرگ، گناهان كوچك را ناديده مى انگارد، شما مردم نيز چنين باشيد.</w:t>
      </w:r>
    </w:p>
    <w:p>
      <w:pPr>
        <w:pStyle w:val="BookText"/>
      </w:pPr>
      <w:r>
        <w:rPr>
          <w:rFonts w:ascii="IRNazanin" w:hAnsi="IRNazanin" w:eastAsia="IRNazanin" w:cs="IRNazanin"/>
          <w:lang w:bidi="fa-IR"/>
          <w:color w:val="111111"/>
          <w:sz w:val="28"/>
          <w:szCs w:val="28"/>
          <w:rtl/>
        </w:rPr>
        <w:t xml:space="preserve">16 - مؤمنان پرهيزكننده از گناهان كبيره ، معاف از پاسخگويى درباره گناهان صغيره خويش</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امام كاظم (ع): . .. من اجتنب الكبائر من المؤمنين لم يسئل عن الصغائر سپس آن حضرت آيه فوق را تلاوت فرمود.</w:t>
      </w:r>
    </w:p>
    <w:p>
      <w:pPr>
        <w:pStyle w:val="BookText"/>
      </w:pPr>
      <w:r>
        <w:rPr>
          <w:rFonts w:ascii="Amiri" w:hAnsi="Amiri" w:eastAsia="Amiri" w:cs="Amiri"/>
          <w:lang w:bidi="ar-SA"/>
          <w:color w:val="111111"/>
          <w:sz w:val="28"/>
          <w:szCs w:val="28"/>
          <w:rtl/>
        </w:rPr>
        <w:t xml:space="preserve">توحيد صدوق، ص 407، ح 6، ب 63 ; نورالثقلين، ج 1، ص 473، ح 206 ; تفسير عياشى، ج 1، ص 238، ح 112 ; تفسير برهان، ج 1، ص 365، ح 4، 13.</w:t>
      </w:r>
    </w:p>
    <w:p>
      <w:pPr>
        <w:pStyle w:val="Heading2"/>
      </w:pPr>
      <w:bookmarkStart w:id="457" w:name="_Toc167"/>
      <w:r>
        <w:t>166- علم به گناه انسان ها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- 19 - 70 - 9</w:t>
      </w:r>
    </w:p>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pStyle w:val="BookText"/>
      </w:pPr>
      <w:r>
        <w:rPr>
          <w:rFonts w:ascii="Amiri" w:hAnsi="Amiri" w:eastAsia="Amiri" w:cs="Amiri"/>
          <w:lang w:bidi="ar-SA"/>
          <w:color w:val="111111"/>
          <w:sz w:val="28"/>
          <w:szCs w:val="28"/>
          <w:rtl/>
        </w:rPr>
        <w:t xml:space="preserve">فوربّك . .. ثمّ لنحن أعلم</w:t>
      </w:r>
    </w:p>
    <w:p>
      <w:pPr>
        <w:pStyle w:val="Heading2"/>
      </w:pPr>
      <w:bookmarkStart w:id="458" w:name="_Toc168"/>
      <w:r>
        <w:t>167- عوامل آمرزش گناه</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- 2 - 58 - 12</w:t>
      </w:r>
    </w:p>
    <w:p>
      <w:pPr>
        <w:pStyle w:val="BookText"/>
      </w:pPr>
      <w:r>
        <w:rPr>
          <w:rFonts w:ascii="IRNazanin" w:hAnsi="IRNazanin" w:eastAsia="IRNazanin" w:cs="IRNazanin"/>
          <w:lang w:bidi="fa-IR"/>
          <w:color w:val="111111"/>
          <w:sz w:val="28"/>
          <w:szCs w:val="28"/>
          <w:rtl/>
        </w:rPr>
        <w:t xml:space="preserve">12 - استغفار به درگاه خدا ، موجب آمرزش گناهان است .</w:t>
      </w:r>
    </w:p>
    <w:p>
      <w:pPr>
        <w:pStyle w:val="BookText"/>
      </w:pPr>
      <w:r>
        <w:rPr>
          <w:rFonts w:ascii="Amiri" w:hAnsi="Amiri" w:eastAsia="Amiri" w:cs="Amiri"/>
          <w:lang w:bidi="ar-SA"/>
          <w:color w:val="111111"/>
          <w:sz w:val="28"/>
          <w:szCs w:val="28"/>
          <w:rtl/>
        </w:rPr>
        <w:t xml:space="preserve">و قولوا حطة 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w:t>
      </w:r>
    </w:p>
    <w:p>
      <w:pPr>
        <w:pStyle w:val="BookText"/>
      </w:pPr>
      <w:r>
        <w:rPr>
          <w:rFonts w:ascii="IRNazanin" w:hAnsi="IRNazanin" w:eastAsia="IRNazanin" w:cs="IRNazanin"/>
          <w:lang w:bidi="fa-IR"/>
          <w:color w:val="111111"/>
          <w:sz w:val="28"/>
          <w:szCs w:val="28"/>
          <w:rtl/>
        </w:rPr>
        <w:t xml:space="preserve">19 -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- 16 - 119 - 2</w:t>
      </w:r>
    </w:p>
    <w:p>
      <w:pPr>
        <w:pStyle w:val="BookText"/>
      </w:pPr>
      <w:r>
        <w:rPr>
          <w:rFonts w:ascii="IRNazanin" w:hAnsi="IRNazanin" w:eastAsia="IRNazanin" w:cs="IRNazanin"/>
          <w:lang w:bidi="fa-IR"/>
          <w:color w:val="111111"/>
          <w:sz w:val="28"/>
          <w:szCs w:val="28"/>
          <w:rtl/>
        </w:rPr>
        <w:t xml:space="preserve">2- هر نوع گناه و بدكارى به وسيله توبه ، قابل آمرزش است .</w:t>
      </w:r>
    </w:p>
    <w:p>
      <w:pPr>
        <w:pStyle w:val="BookText"/>
      </w:pPr>
      <w:r>
        <w:rPr>
          <w:rFonts w:ascii="Amiri" w:hAnsi="Amiri" w:eastAsia="Amiri" w:cs="Amiri"/>
          <w:lang w:bidi="ar-SA"/>
          <w:color w:val="111111"/>
          <w:sz w:val="28"/>
          <w:szCs w:val="28"/>
          <w:rtl/>
        </w:rPr>
        <w:t xml:space="preserve">ثمّ إن ربّك للذين عملوا السوء . .. ثمّ تابوا من بعد ذلك ... لغفور رحيم</w:t>
      </w:r>
    </w:p>
    <w:p>
      <w:pPr>
        <w:pStyle w:val="BookText"/>
      </w:pPr>
      <w:r>
        <w:rPr>
          <w:rFonts w:ascii="IRNazanin" w:hAnsi="IRNazanin" w:eastAsia="IRNazanin" w:cs="IRNazanin"/>
          <w:lang w:bidi="fa-IR"/>
          <w:color w:val="111111"/>
          <w:sz w:val="28"/>
          <w:szCs w:val="28"/>
          <w:rtl/>
        </w:rPr>
        <w:t xml:space="preserve">گفتنى است كه برداشت فوق با توجه به اطلاق «السوء»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8" w:name="pg6748_55769"/>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- 35 - 30 - 11</w:t>
      </w:r>
    </w:p>
    <w:p>
      <w:pPr>
        <w:pStyle w:val="BookText"/>
      </w:pPr>
      <w:r>
        <w:rPr>
          <w:rFonts w:ascii="IRNazanin" w:hAnsi="IRNazanin" w:eastAsia="IRNazanin" w:cs="IRNazanin"/>
          <w:lang w:bidi="fa-IR"/>
          <w:color w:val="111111"/>
          <w:sz w:val="28"/>
          <w:szCs w:val="28"/>
          <w:rtl/>
        </w:rPr>
        <w:t xml:space="preserve">11 - خداترسى ، تلاوت قرآن ، برپاداشتن نماز و انفاق در نهان و آشكار ، از اسباب آمرزش گناهان و دريافت افتخار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Heading2"/>
      </w:pPr>
      <w:bookmarkStart w:id="459" w:name="_Toc169"/>
      <w:r>
        <w:t>168- عوامل اجتناب از گناه</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- 32 - 13 - 13</w:t>
      </w:r>
    </w:p>
    <w:p>
      <w:pPr>
        <w:pStyle w:val="BookText"/>
      </w:pPr>
      <w:r>
        <w:rPr>
          <w:rFonts w:ascii="IRNazanin" w:hAnsi="IRNazanin" w:eastAsia="IRNazanin" w:cs="IRNazanin"/>
          <w:lang w:bidi="fa-IR"/>
          <w:color w:val="111111"/>
          <w:sz w:val="28"/>
          <w:szCs w:val="28"/>
          <w:rtl/>
        </w:rPr>
        <w:t xml:space="preserve">13 - توجه به حتميت كيفر اخروى و بى ثمرى ندامت در قيامت ، عامل پرهيز از كفر و گناه است .</w:t>
      </w:r>
    </w:p>
    <w:p>
      <w:pPr>
        <w:pStyle w:val="BookText"/>
      </w:pPr>
      <w:r>
        <w:rPr>
          <w:rFonts w:ascii="Amiri" w:hAnsi="Amiri" w:eastAsia="Amiri" w:cs="Amiri"/>
          <w:lang w:bidi="ar-SA"/>
          <w:color w:val="111111"/>
          <w:sz w:val="28"/>
          <w:szCs w:val="28"/>
          <w:rtl/>
        </w:rPr>
        <w:t xml:space="preserve">و لو ترى إذ المجرمون . .. لأملأنّ جهنّم من الجِنّة و الناس</w:t>
      </w:r>
    </w:p>
    <w:p>
      <w:pPr>
        <w:pStyle w:val="Heading2"/>
      </w:pPr>
      <w:bookmarkStart w:id="460" w:name="_Toc170"/>
      <w:r>
        <w:t>169- عوامل ازدياد گناه</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- 72 - 6 - 6</w:t>
      </w:r>
    </w:p>
    <w:p>
      <w:pPr>
        <w:pStyle w:val="BookText"/>
      </w:pPr>
      <w:r>
        <w:rPr>
          <w:rFonts w:ascii="IRNazanin" w:hAnsi="IRNazanin" w:eastAsia="IRNazanin" w:cs="IRNazanin"/>
          <w:lang w:bidi="fa-IR"/>
          <w:color w:val="111111"/>
          <w:sz w:val="28"/>
          <w:szCs w:val="28"/>
          <w:rtl/>
        </w:rPr>
        <w:t xml:space="preserve">6 - پناه بردن گروهى از مردان در مشكلات و اضطراب ها به برخى از مردان جن ، بر گناه و زشت كارى آن گروه مى افزود .</w:t>
      </w:r>
    </w:p>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برداشت ياد شده و بعدى، مبتنى بر اين نكته است كه ضمير فاعلى «فزادوهم» به رجال جن و ضمير «هم» به رجال انس بازگردد.</w:t>
      </w:r>
    </w:p>
    <w:p>
      <w:pPr>
        <w:pStyle w:val="Heading2"/>
      </w:pPr>
      <w:bookmarkStart w:id="461" w:name="_Toc171"/>
      <w:r>
        <w:t>170- عوامل ازدياد گناه جن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- 72 - 6 - 5</w:t>
      </w:r>
    </w:p>
    <w:p>
      <w:pPr>
        <w:pStyle w:val="BookText"/>
      </w:pPr>
      <w:r>
        <w:rPr>
          <w:rFonts w:ascii="IRNazanin" w:hAnsi="IRNazanin" w:eastAsia="IRNazanin" w:cs="IRNazanin"/>
          <w:lang w:bidi="fa-IR"/>
          <w:color w:val="111111"/>
          <w:sz w:val="28"/>
          <w:szCs w:val="28"/>
          <w:rtl/>
        </w:rPr>
        <w:t xml:space="preserve">5 - پناه بردن برخى از انسان ها به جن ، موجب افزايش گناه و زشت كارى جن بود .</w:t>
      </w:r>
    </w:p>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معناى گناه و فعل قبيح، از معانى مشهور واژه «رَهَق» است كه مفسران نيز بر آن تأكيد دارند.</w:t>
      </w:r>
    </w:p>
    <w:p>
      <w:pPr>
        <w:pStyle w:val="Heading2"/>
      </w:pPr>
      <w:bookmarkStart w:id="462" w:name="_Toc172"/>
      <w:r>
        <w:t>171- عوامل پشيمانى از گناه</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6748_55770"/>
    <w:bookmarkEnd w:id="69"/>
    <w:p>
      <w:pPr>
        <w:pStyle w:val="BookText"/>
      </w:pPr>
      <w:r>
        <w:rPr>
          <w:rFonts w:ascii="Amiri" w:hAnsi="Amiri" w:eastAsia="Amiri" w:cs="Amiri"/>
          <w:lang w:bidi="ar-SA"/>
          <w:color w:val="111111"/>
          <w:sz w:val="28"/>
          <w:szCs w:val="28"/>
          <w:rtl/>
        </w:rPr>
        <w:t xml:space="preserve">7 - يونس - 10 - 22 - 17</w:t>
      </w:r>
    </w:p>
    <w:p>
      <w:pPr>
        <w:pStyle w:val="BookText"/>
      </w:pPr>
      <w:r>
        <w:rPr>
          <w:rFonts w:ascii="IRNazanin" w:hAnsi="IRNazanin" w:eastAsia="IRNazanin" w:cs="IRNazanin"/>
          <w:lang w:bidi="fa-IR"/>
          <w:color w:val="111111"/>
          <w:sz w:val="28"/>
          <w:szCs w:val="28"/>
          <w:rtl/>
        </w:rPr>
        <w:t xml:space="preserve">17 - درماندگى ، اضطرار و احساس خطر مرگ ، عرصه به خاطر آمدن كرده هاى زشت ، اظهار ندامت و شرمسارى در پيشگاه خدا و پوزش طلبى انسان از آن خطا ها و ناسپاسيها</w:t>
      </w:r>
    </w:p>
    <w:p>
      <w:pPr>
        <w:pStyle w:val="BookText"/>
      </w:pPr>
      <w:r>
        <w:rPr>
          <w:rFonts w:ascii="Amiri" w:hAnsi="Amiri" w:eastAsia="Amiri" w:cs="Amiri"/>
          <w:lang w:bidi="ar-SA"/>
          <w:color w:val="111111"/>
          <w:sz w:val="28"/>
          <w:szCs w:val="28"/>
          <w:rtl/>
        </w:rPr>
        <w:t xml:space="preserve">و ظنوا أنهم أحيط بهم دعوا اللّه . .. لنكوننّ من الشكرين</w:t>
      </w:r>
    </w:p>
    <w:p>
      <w:pPr>
        <w:pStyle w:val="Heading2"/>
      </w:pPr>
      <w:bookmarkStart w:id="463" w:name="_Toc173"/>
      <w:r>
        <w:t>172- عوامل ترك گناه</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- 11 - 61 - 21</w:t>
      </w:r>
    </w:p>
    <w:p>
      <w:pPr>
        <w:pStyle w:val="BookText"/>
      </w:pPr>
      <w:r>
        <w:rPr>
          <w:rFonts w:ascii="IRNazanin" w:hAnsi="IRNazanin" w:eastAsia="IRNazanin" w:cs="IRNazanin"/>
          <w:lang w:bidi="fa-IR"/>
          <w:color w:val="111111"/>
          <w:sz w:val="28"/>
          <w:szCs w:val="28"/>
          <w:rtl/>
        </w:rPr>
        <w:t xml:space="preserve">21- باور به انحصار خالقيت به خداوند ، وادار كننده انسان به پرستش او و پرهيز از شرك و دورى از گناه و استغفار از گناهان گذشته است .</w:t>
      </w:r>
    </w:p>
    <w:p>
      <w:pPr>
        <w:pStyle w:val="BookText"/>
      </w:pPr>
      <w:r>
        <w:rPr>
          <w:rFonts w:ascii="Amiri" w:hAnsi="Amiri" w:eastAsia="Amiri" w:cs="Amiri"/>
          <w:lang w:bidi="ar-SA"/>
          <w:color w:val="111111"/>
          <w:sz w:val="28"/>
          <w:szCs w:val="28"/>
          <w:rtl/>
        </w:rPr>
        <w:t xml:space="preserve">هو أنشأكم من الأرض . .. فاستغفروه</w:t>
      </w:r>
    </w:p>
    <w:p>
      <w:pPr>
        <w:pStyle w:val="BookText"/>
      </w:pPr>
      <w:r>
        <w:rPr>
          <w:rFonts w:ascii="Amiri" w:hAnsi="Amiri" w:eastAsia="Amiri" w:cs="Amiri"/>
          <w:lang w:bidi="ar-SA"/>
          <w:color w:val="111111"/>
          <w:sz w:val="28"/>
          <w:szCs w:val="28"/>
          <w:rtl/>
        </w:rPr>
        <w:t xml:space="preserve">برداشت فوق، از حرف «فاء» كه جمله «استغفروه . ..» را بر «هو أنشأكم ...» تفريع كرده است به دست مى آيد.</w:t>
      </w:r>
    </w:p>
    <w:p>
      <w:pPr>
        <w:pStyle w:val="Heading2"/>
      </w:pPr>
      <w:bookmarkStart w:id="464" w:name="_Toc174"/>
      <w:r>
        <w:t>173- عوامل تكفير گناه</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- 8 - 29 - 6</w:t>
      </w:r>
    </w:p>
    <w:p>
      <w:pPr>
        <w:pStyle w:val="BookText"/>
      </w:pPr>
      <w:r>
        <w:rPr>
          <w:rFonts w:ascii="IRNazanin" w:hAnsi="IRNazanin" w:eastAsia="IRNazanin" w:cs="IRNazanin"/>
          <w:lang w:bidi="fa-IR"/>
          <w:color w:val="111111"/>
          <w:sz w:val="28"/>
          <w:szCs w:val="28"/>
          <w:rtl/>
        </w:rPr>
        <w:t xml:space="preserve">6 - رعايت تقوا و ترس از خدا ، موجب زدايش گناهان و آمرزش آنهاست .</w:t>
      </w:r>
    </w:p>
    <w:p>
      <w:pPr>
        <w:pStyle w:val="BookText"/>
      </w:pPr>
      <w:r>
        <w:rPr>
          <w:rFonts w:ascii="Amiri" w:hAnsi="Amiri" w:eastAsia="Amiri" w:cs="Amiri"/>
          <w:lang w:bidi="ar-SA"/>
          <w:color w:val="111111"/>
          <w:sz w:val="28"/>
          <w:szCs w:val="28"/>
          <w:rtl/>
        </w:rPr>
        <w:t xml:space="preserve">يأيها الذين ءامنوا إن تتقوا اللّه . .. يكفر عنكم سيئاتكم و يغفر لكم</w:t>
      </w:r>
    </w:p>
    <w:p>
      <w:pPr>
        <w:pStyle w:val="BookText"/>
      </w:pPr>
      <w:r>
        <w:rPr>
          <w:rFonts w:ascii="IRNazanin" w:hAnsi="IRNazanin" w:eastAsia="IRNazanin" w:cs="IRNazanin"/>
          <w:lang w:bidi="fa-IR"/>
          <w:color w:val="111111"/>
          <w:sz w:val="28"/>
          <w:szCs w:val="28"/>
          <w:rtl/>
        </w:rPr>
        <w:t xml:space="preserve">تكفير (مصدر يكفر) و غفران (مصدر يغفر)، هر دو به معناى پوشانيدن و مستور ساختن است و مراد از آن زدايش و آمرزش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- 11 - 114 - 15،16،17،18</w:t>
      </w:r>
    </w:p>
    <w:p>
      <w:pPr>
        <w:pStyle w:val="BookText"/>
      </w:pPr>
      <w:r>
        <w:rPr>
          <w:rFonts w:ascii="Amiri" w:hAnsi="Amiri" w:eastAsia="Amiri" w:cs="Amiri"/>
          <w:lang w:bidi="ar-SA"/>
          <w:color w:val="111111"/>
          <w:sz w:val="28"/>
          <w:szCs w:val="28"/>
          <w:rtl/>
        </w:rPr>
        <w:t xml:space="preserve">15- « عن أبى عبدالله ( ع ) فى قول الله عزوجل : « إن الحسنات يذهبن السيئات » قال : صلاة المؤمن بالليل تذهب بما عمل من ذنب بالنهار ;</w:t>
      </w:r>
    </w:p>
    <w:p>
      <w:pPr>
        <w:pStyle w:val="BookText"/>
      </w:pPr>
      <w:r>
        <w:rPr>
          <w:rFonts w:ascii="IRNazanin" w:hAnsi="IRNazanin" w:eastAsia="IRNazanin" w:cs="IRNazanin"/>
          <w:lang w:bidi="fa-IR"/>
          <w:color w:val="111111"/>
          <w:sz w:val="28"/>
          <w:szCs w:val="28"/>
          <w:rtl/>
        </w:rPr>
        <w:t xml:space="preserve">از امام صادق(ع) در باره سخن خدا كه فرموده: «إن الحسنات يذهبن السيئات» روايت شده است كه فرمود: نماز مؤمن در شب هر گناهى را كه در روز انجام داده از بين مى برد».</w:t>
      </w:r>
    </w:p>
    <w:p>
      <w:pPr>
        <w:pStyle w:val="BookText"/>
      </w:pPr>
      <w:r>
        <w:rPr>
          <w:rFonts w:ascii="Amiri" w:hAnsi="Amiri" w:eastAsia="Amiri" w:cs="Amiri"/>
          <w:lang w:bidi="ar-SA"/>
          <w:color w:val="111111"/>
          <w:sz w:val="28"/>
          <w:szCs w:val="28"/>
          <w:rtl/>
        </w:rPr>
        <w:t xml:space="preserve">16- « عن على ( ع ) انه قال : الصلوات الخمس كفّارة لما بينهنّ ما اجتنبت الكبائر و هى التى قال الله عزوجل : « إن الحسنات يذهبن السيئات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نمازهاى پنجگانه كفاره گناهانى است كه در فاصله بين آنها انجام گرفته مادامى كه از گناهان كبيره اجتناب شود و اين است معناى سخن خداوند عز و جل: إن الحسنات يذهبن السيئات».</w:t>
      </w:r>
    </w:p>
    <w:p>
      <w:pPr>
        <w:pStyle w:val="BookText"/>
      </w:pPr>
      <w:r>
        <w:rPr>
          <w:rFonts w:ascii="Amiri" w:hAnsi="Amiri" w:eastAsia="Amiri" w:cs="Amiri"/>
          <w:lang w:bidi="ar-SA"/>
          <w:color w:val="111111"/>
          <w:sz w:val="28"/>
          <w:szCs w:val="28"/>
          <w:rtl/>
        </w:rPr>
        <w:t xml:space="preserve">17- « عن أميرالمؤمنين ( ع ) : . . . ان الله تعالى يكفّر بكل حسنة سيئة قال الله عزوجل : « إن الحسنات يذهبن السيئات » ;</w:t>
      </w:r>
    </w:p>
    <w:p>
      <w:pPr>
        <w:pStyle w:val="BookText"/>
      </w:pPr>
      <w:r>
        <w:rPr>
          <w:rFonts w:ascii="IRNazanin" w:hAnsi="IRNazanin" w:eastAsia="IRNazanin" w:cs="IRNazanin"/>
          <w:lang w:bidi="fa-IR"/>
          <w:color w:val="111111"/>
          <w:sz w:val="28"/>
          <w:szCs w:val="28"/>
          <w:rtl/>
        </w:rPr>
        <w:t xml:space="preserve">از اميرالمؤمنين(ع) روايت شده: . .. خداوند متعال به وسيله هر عمل نيكى گناهى را از بين مى برد ، خداوند عزوجل فرمود: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الحسنات يذهبن السيئات».</w:t>
      </w:r>
    </w:p>
    <w:p>
      <w:pPr>
        <w:pStyle w:val="BookText"/>
      </w:pPr>
      <w:r>
        <w:rPr>
          <w:rFonts w:ascii="IRNazanin" w:hAnsi="IRNazanin" w:eastAsia="IRNazanin" w:cs="IRNazanin"/>
          <w:lang w:bidi="fa-IR"/>
          <w:color w:val="111111"/>
          <w:sz w:val="28"/>
          <w:szCs w:val="28"/>
          <w:rtl/>
        </w:rPr>
        <w:t xml:space="preserve">18- « عن رسول الله (صلی الله علیه و آله) : . . . يهمّ العبد . . . بالسيئة أن يعملها . . . و إن هو عملها اُجّل سبع ساعات و قال صاحب الحسنات لصاحب السيئات . . . لاتعجل عسى أن يتبع ها بحسنة تمحوها فإن الله عزوجل يقول : « إن الحسنات يذهبن السيئات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 .. [هنگامى كه ]بنده خدا تصميم به انجام كارى ناشايست مى گيرد ... اگر آن گناه را انجام داد، هفت ساعت به او مهلت داده مى شود و فرشته مأمور ثبت كارهاى نيك به فرشته مأمور ثبت گناهان مى گويد: شتاب نكن شايد او در پى اين گناه كار نيكى انجام دهد كه آن گناه را از بين ببرد. خداوند عزوجل مى فرمايد: إن الحسنات يذهبن السيئات».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- 13 - 22 - 13</w:t>
      </w:r>
    </w:p>
    <w:p>
      <w:pPr>
        <w:pStyle w:val="BookText"/>
      </w:pPr>
      <w:r>
        <w:rPr>
          <w:rFonts w:ascii="IRNazanin" w:hAnsi="IRNazanin" w:eastAsia="IRNazanin" w:cs="IRNazanin"/>
          <w:lang w:bidi="fa-IR"/>
          <w:color w:val="111111"/>
          <w:sz w:val="28"/>
          <w:szCs w:val="28"/>
          <w:rtl/>
        </w:rPr>
        <w:t xml:space="preserve">13- كار هاى شايسته از ميان برنده گناهان و جبران كننده بديهاست .</w:t>
      </w:r>
    </w:p>
    <w:p>
      <w:pPr>
        <w:pStyle w:val="BookText"/>
      </w:pPr>
      <w:r>
        <w:rPr>
          <w:rFonts w:ascii="Amiri" w:hAnsi="Amiri" w:eastAsia="Amiri" w:cs="Amiri"/>
          <w:lang w:bidi="ar-SA"/>
          <w:color w:val="111111"/>
          <w:sz w:val="28"/>
          <w:szCs w:val="28"/>
          <w:rtl/>
        </w:rPr>
        <w:t xml:space="preserve">والذين . .. يدرءون بالحسنة السيئة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- 22 - 50 - 4</w:t>
      </w:r>
    </w:p>
    <w:p>
      <w:pPr>
        <w:pStyle w:val="BookText"/>
      </w:pPr>
      <w:r>
        <w:rPr>
          <w:rFonts w:ascii="IRNazanin" w:hAnsi="IRNazanin" w:eastAsia="IRNazanin" w:cs="IRNazanin"/>
          <w:lang w:bidi="fa-IR"/>
          <w:color w:val="111111"/>
          <w:sz w:val="28"/>
          <w:szCs w:val="28"/>
          <w:rtl/>
        </w:rPr>
        <w:t xml:space="preserve">4 - ايمان همراه با عمل صالح ، موجب مغفرت و زداينده آثار گناه شرك و كفر</w:t>
      </w:r>
    </w:p>
    <w:p>
      <w:pPr>
        <w:pStyle w:val="BookText"/>
      </w:pPr>
      <w:r>
        <w:rPr>
          <w:rFonts w:ascii="Amiri" w:hAnsi="Amiri" w:eastAsia="Amiri" w:cs="Amiri"/>
          <w:lang w:bidi="ar-SA"/>
          <w:color w:val="111111"/>
          <w:sz w:val="28"/>
          <w:szCs w:val="28"/>
          <w:rtl/>
        </w:rPr>
        <w:t xml:space="preserve">فالذين ءامنوا . ..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- 53 - 32 - 11</w:t>
      </w:r>
    </w:p>
    <w:p>
      <w:pPr>
        <w:pStyle w:val="BookText"/>
      </w:pPr>
      <w:r>
        <w:rPr>
          <w:rFonts w:ascii="IRNazanin" w:hAnsi="IRNazanin" w:eastAsia="IRNazanin" w:cs="IRNazanin"/>
          <w:lang w:bidi="fa-IR"/>
          <w:color w:val="111111"/>
          <w:sz w:val="28"/>
          <w:szCs w:val="28"/>
          <w:rtl/>
        </w:rPr>
        <w:t xml:space="preserve">11 - احسان و علمكرد نيك آدمى ، كفّاره خطا هاى كوچك او *</w:t>
      </w:r>
    </w:p>
    <w:p>
      <w:pPr>
        <w:pStyle w:val="BookText"/>
      </w:pPr>
      <w:r>
        <w:rPr>
          <w:rFonts w:ascii="Amiri" w:hAnsi="Amiri" w:eastAsia="Amiri" w:cs="Amiri"/>
          <w:lang w:bidi="ar-SA"/>
          <w:color w:val="111111"/>
          <w:sz w:val="28"/>
          <w:szCs w:val="28"/>
          <w:rtl/>
        </w:rPr>
        <w:t xml:space="preserve">و يجزى الذين أحسنوا . .. الذين يجتنبون ... إلاّ اللّمم</w:t>
      </w:r>
    </w:p>
    <w:p>
      <w:pPr>
        <w:pStyle w:val="BookText"/>
      </w:pPr>
      <w:r>
        <w:rPr>
          <w:rFonts w:ascii="IRNazanin" w:hAnsi="IRNazanin" w:eastAsia="IRNazanin" w:cs="IRNazanin"/>
          <w:lang w:bidi="fa-IR"/>
          <w:color w:val="111111"/>
          <w:sz w:val="28"/>
          <w:szCs w:val="28"/>
          <w:rtl/>
        </w:rPr>
        <w:t xml:space="preserve">برداشت ياد شده بدين احتمال است كه بخشودگى لغزش ها و خطاهاى كوچك محسنان، در اثر عملكرد نيك آنان صورت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- 65 - 5 - 5</w:t>
      </w:r>
    </w:p>
    <w:p>
      <w:pPr>
        <w:pStyle w:val="BookText"/>
      </w:pPr>
      <w:r>
        <w:rPr>
          <w:rFonts w:ascii="IRNazanin" w:hAnsi="IRNazanin" w:eastAsia="IRNazanin" w:cs="IRNazanin"/>
          <w:lang w:bidi="fa-IR"/>
          <w:color w:val="111111"/>
          <w:sz w:val="28"/>
          <w:szCs w:val="28"/>
          <w:rtl/>
        </w:rPr>
        <w:t xml:space="preserve">5 - خداترسى و تقواپيشگى ، عامل زدايش بدى ها از انسان ها و گذشت از آنها ، از سوى خداوند</w:t>
      </w:r>
    </w:p>
    <w:p>
      <w:pPr>
        <w:pStyle w:val="BookText"/>
      </w:pPr>
      <w:r>
        <w:rPr>
          <w:rFonts w:ascii="Amiri" w:hAnsi="Amiri" w:eastAsia="Amiri" w:cs="Amiri"/>
          <w:lang w:bidi="ar-SA"/>
          <w:color w:val="111111"/>
          <w:sz w:val="28"/>
          <w:szCs w:val="28"/>
          <w:rtl/>
        </w:rPr>
        <w:t xml:space="preserve">و من يتّق اللّه يكفّر عنه سيّئاته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- 66 - 8 - 3</w:t>
      </w:r>
    </w:p>
    <w:p>
      <w:pPr>
        <w:pStyle w:val="BookText"/>
      </w:pPr>
      <w:r>
        <w:rPr>
          <w:rFonts w:ascii="IRNazanin" w:hAnsi="IRNazanin" w:eastAsia="IRNazanin" w:cs="IRNazanin"/>
          <w:lang w:bidi="fa-IR"/>
          <w:color w:val="111111"/>
          <w:sz w:val="28"/>
          <w:szCs w:val="28"/>
          <w:rtl/>
        </w:rPr>
        <w:t xml:space="preserve">3 - توبه خالصانه ، عامل زدايش بدى ها و كفّاره گناهان</w:t>
      </w:r>
    </w:p>
    <w:p>
      <w:pPr>
        <w:pStyle w:val="BookText"/>
      </w:pPr>
      <w:r>
        <w:rPr>
          <w:rFonts w:ascii="Amiri" w:hAnsi="Amiri" w:eastAsia="Amiri" w:cs="Amiri"/>
          <w:lang w:bidi="ar-SA"/>
          <w:color w:val="111111"/>
          <w:sz w:val="28"/>
          <w:szCs w:val="28"/>
          <w:rtl/>
        </w:rPr>
        <w:t xml:space="preserve">توبوا إلى اللّه . .. عسى ربّكم أن يكفّر عنكم سيّئاتكم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6748_55772"/>
    <w:bookmarkEnd w:id="70"/>
    <w:p>
      <w:pPr>
        <w:pStyle w:val="Heading2"/>
      </w:pPr>
      <w:bookmarkStart w:id="465" w:name="_Toc175"/>
      <w:r>
        <w:t>174- عوامل تكفير گناهان كبيره</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- 39 - 35 - 2</w:t>
      </w:r>
    </w:p>
    <w:p>
      <w:pPr>
        <w:pStyle w:val="BookText"/>
      </w:pPr>
      <w:r>
        <w:rPr>
          <w:rFonts w:ascii="IRNazanin" w:hAnsi="IRNazanin" w:eastAsia="IRNazanin" w:cs="IRNazanin"/>
          <w:lang w:bidi="fa-IR"/>
          <w:color w:val="111111"/>
          <w:sz w:val="28"/>
          <w:szCs w:val="28"/>
          <w:rtl/>
        </w:rPr>
        <w:t xml:space="preserve">2 - احسان ، موجب محو و زدايش بزرگ ترين گناهان از پرونده اعمال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Heading2"/>
      </w:pPr>
      <w:bookmarkStart w:id="466" w:name="_Toc176"/>
      <w:r>
        <w:t>175- عوامل عفو گناه</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- 65 - 5 - 5</w:t>
      </w:r>
    </w:p>
    <w:p>
      <w:pPr>
        <w:pStyle w:val="BookText"/>
      </w:pPr>
      <w:r>
        <w:rPr>
          <w:rFonts w:ascii="IRNazanin" w:hAnsi="IRNazanin" w:eastAsia="IRNazanin" w:cs="IRNazanin"/>
          <w:lang w:bidi="fa-IR"/>
          <w:color w:val="111111"/>
          <w:sz w:val="28"/>
          <w:szCs w:val="28"/>
          <w:rtl/>
        </w:rPr>
        <w:t xml:space="preserve">5 - خداترسى و تقواپيشگى ، عامل زدايش بدى ها از انسان ها و گذشت از آنها ، از سوى خداوند</w:t>
      </w:r>
    </w:p>
    <w:p>
      <w:pPr>
        <w:pStyle w:val="BookText"/>
      </w:pPr>
      <w:r>
        <w:rPr>
          <w:rFonts w:ascii="Amiri" w:hAnsi="Amiri" w:eastAsia="Amiri" w:cs="Amiri"/>
          <w:lang w:bidi="ar-SA"/>
          <w:color w:val="111111"/>
          <w:sz w:val="28"/>
          <w:szCs w:val="28"/>
          <w:rtl/>
        </w:rPr>
        <w:t xml:space="preserve">و من يتّق اللّه يكفّر عنه سيّئاته</w:t>
      </w:r>
    </w:p>
    <w:p>
      <w:pPr>
        <w:pStyle w:val="Heading2"/>
      </w:pPr>
      <w:bookmarkStart w:id="467" w:name="_Toc177"/>
      <w:r>
        <w:t>176- عوامل گناه</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- 2 - 87 - 20</w:t>
      </w:r>
    </w:p>
    <w:p>
      <w:pPr>
        <w:pStyle w:val="BookText"/>
      </w:pPr>
      <w:r>
        <w:rPr>
          <w:rFonts w:ascii="IRNazanin" w:hAnsi="IRNazanin" w:eastAsia="IRNazanin" w:cs="IRNazanin"/>
          <w:lang w:bidi="fa-IR"/>
          <w:color w:val="111111"/>
          <w:sz w:val="28"/>
          <w:szCs w:val="28"/>
          <w:rtl/>
        </w:rPr>
        <w:t xml:space="preserve">20 - هواپرستى و خودبزرگ بينى از رذايلى كه آدمى را به ارتكاب گناهان بزرگ ترغيب مى كند .</w:t>
      </w:r>
    </w:p>
    <w:p>
      <w:pPr>
        <w:pStyle w:val="BookText"/>
      </w:pPr>
      <w:r>
        <w:rPr>
          <w:rFonts w:ascii="Amiri" w:hAnsi="Amiri" w:eastAsia="Amiri" w:cs="Amiri"/>
          <w:lang w:bidi="ar-SA"/>
          <w:color w:val="111111"/>
          <w:sz w:val="28"/>
          <w:szCs w:val="28"/>
          <w:rtl/>
        </w:rPr>
        <w:t xml:space="preserve">بما لاتهوى أنفسكم استكبرتم ففريقاً كذبتم و فريقاً تقتلون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w:t>
      </w:r>
    </w:p>
    <w:p>
      <w:pPr>
        <w:pStyle w:val="BookText"/>
      </w:pPr>
      <w:r>
        <w:rPr>
          <w:rFonts w:ascii="IRNazanin" w:hAnsi="IRNazanin" w:eastAsia="IRNazanin" w:cs="IRNazanin"/>
          <w:lang w:bidi="fa-IR"/>
          <w:color w:val="111111"/>
          <w:sz w:val="28"/>
          <w:szCs w:val="28"/>
          <w:rtl/>
        </w:rPr>
        <w:t xml:space="preserve">1 - شيطان ، با وسوسه هاى خويش انسان ها را به كار هاى بد و شنيع ( گناهان كوچك و بزرگ ) ترغيب مى كند .</w:t>
      </w:r>
    </w:p>
    <w:p>
      <w:pPr>
        <w:pStyle w:val="BookText"/>
      </w:pPr>
      <w:r>
        <w:rPr>
          <w:rFonts w:ascii="Amiri" w:hAnsi="Amiri" w:eastAsia="Amiri" w:cs="Amiri"/>
          <w:lang w:bidi="ar-SA"/>
          <w:color w:val="111111"/>
          <w:sz w:val="28"/>
          <w:szCs w:val="28"/>
          <w:rtl/>
        </w:rPr>
        <w:t xml:space="preserve">إنما يأمركم بالسوء و الفحشاء</w:t>
      </w:r>
    </w:p>
    <w:p>
      <w:pPr>
        <w:pStyle w:val="BookText"/>
      </w:pPr>
      <w:r>
        <w:rPr>
          <w:rFonts w:ascii="IRNazanin" w:hAnsi="IRNazanin" w:eastAsia="IRNazanin" w:cs="IRNazanin"/>
          <w:lang w:bidi="fa-IR"/>
          <w:color w:val="111111"/>
          <w:sz w:val="28"/>
          <w:szCs w:val="28"/>
          <w:rtl/>
        </w:rPr>
        <w:t xml:space="preserve">«امر» به معناى فرمان دادن است و در آيه شريفه - به مناسبت حكم و موضوع - مراد از آن وسوسه كردن و مانند آن مى باشد. «فحشا» به بدى و زشتى بيش از حد گفته مى شود كه مى توان از آن به گناه بزرگ تعبير كرد و به قرينه مقابله، مراد از «سوء» گناه كوچك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- 2 - 206 - 9،10</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IRNazanin" w:hAnsi="IRNazanin" w:eastAsia="IRNazanin" w:cs="IRNazanin"/>
          <w:lang w:bidi="fa-IR"/>
          <w:color w:val="111111"/>
          <w:sz w:val="28"/>
          <w:szCs w:val="28"/>
          <w:rtl/>
        </w:rPr>
        <w:t xml:space="preserve">10 -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- 3 - 112 - 19</w:t>
      </w:r>
    </w:p>
    <w:p>
      <w:pPr>
        <w:pStyle w:val="BookText"/>
      </w:pPr>
      <w:r>
        <w:rPr>
          <w:rFonts w:ascii="IRNazanin" w:hAnsi="IRNazanin" w:eastAsia="IRNazanin" w:cs="IRNazanin"/>
          <w:lang w:bidi="fa-IR"/>
          <w:color w:val="111111"/>
          <w:sz w:val="28"/>
          <w:szCs w:val="28"/>
          <w:rtl/>
        </w:rPr>
        <w:t xml:space="preserve">19 - گناه و اصرار بر آن ، موجب ارتكاب گناهان بزرگتر</w:t>
      </w:r>
    </w:p>
    <w:p>
      <w:pPr>
        <w:pStyle w:val="BookText"/>
      </w:pPr>
      <w:r>
        <w:rPr>
          <w:rFonts w:ascii="Amiri" w:hAnsi="Amiri" w:eastAsia="Amiri" w:cs="Amiri"/>
          <w:lang w:bidi="ar-SA"/>
          <w:color w:val="111111"/>
          <w:sz w:val="28"/>
          <w:szCs w:val="28"/>
          <w:rtl/>
        </w:rPr>
        <w:t xml:space="preserve">كانوا يكفرون بئايت اللّه و يقتلون الانبياء بغير حقّ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و قتل انبيا باشد و اين دو گناه بزرگ، معلول اصرار بر گناهان خفيفترى است كه «عصوا» و «يعتدون» اشاره به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- 3 - 178 - 8</w:t>
      </w:r>
    </w:p>
    <w:p>
      <w:pPr>
        <w:pStyle w:val="BookText"/>
      </w:pPr>
      <w:r>
        <w:rPr>
          <w:rFonts w:ascii="IRNazanin" w:hAnsi="IRNazanin" w:eastAsia="IRNazanin" w:cs="IRNazanin"/>
          <w:lang w:bidi="fa-IR"/>
          <w:color w:val="111111"/>
          <w:sz w:val="28"/>
          <w:szCs w:val="28"/>
          <w:rtl/>
        </w:rPr>
        <w:t xml:space="preserve">8 - بقاى بر كفر ، موجب ازدياد گناه و كيفر آن</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ظاهراً مراد از گناه در آيه، همان كفر است ; بنابراين عمر كافر هر چه طولانى شود، گناه او افزون مى شود. هر چند غير از كفر، گناه ديگرى مرتكب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- 4 - 2 - 8</w:t>
      </w:r>
    </w:p>
    <w:p>
      <w:pPr>
        <w:pStyle w:val="BookText"/>
      </w:pPr>
      <w:r>
        <w:rPr>
          <w:rFonts w:ascii="IRNazanin" w:hAnsi="IRNazanin" w:eastAsia="IRNazanin" w:cs="IRNazanin"/>
          <w:lang w:bidi="fa-IR"/>
          <w:color w:val="111111"/>
          <w:sz w:val="28"/>
          <w:szCs w:val="28"/>
          <w:rtl/>
        </w:rPr>
        <w:t xml:space="preserve">8 - تبديل اموال مرغوب يتيمان به نامرغوب ، ضميمه ساختن دارايى آنان به ثروت خويش ، گناهى بزرگ</w:t>
      </w:r>
    </w:p>
    <w:p>
      <w:pPr>
        <w:pStyle w:val="BookText"/>
      </w:pPr>
      <w:r>
        <w:rPr>
          <w:rFonts w:ascii="Amiri" w:hAnsi="Amiri" w:eastAsia="Amiri" w:cs="Amiri"/>
          <w:lang w:bidi="ar-SA"/>
          <w:color w:val="111111"/>
          <w:sz w:val="28"/>
          <w:szCs w:val="28"/>
          <w:rtl/>
        </w:rPr>
        <w:t xml:space="preserve">و لا تتبدّلوا الخبيث بالطيّب و لا تاكلوا . .. انّه كان حوباً كبيراً</w:t>
      </w:r>
    </w:p>
    <w:p>
      <w:pPr>
        <w:pStyle w:val="BookText"/>
      </w:pPr>
      <w:r>
        <w:rPr>
          <w:rFonts w:ascii="IRNazanin" w:hAnsi="IRNazanin" w:eastAsia="IRNazanin" w:cs="IRNazanin"/>
          <w:lang w:bidi="fa-IR"/>
          <w:color w:val="111111"/>
          <w:sz w:val="28"/>
          <w:szCs w:val="28"/>
          <w:rtl/>
        </w:rPr>
        <w:t xml:space="preserve">متعدى شدن فعل «لا تاكلوا» به «الى»، گوياى اين است كه در آن فعل، معناى ضميمه ساختن تضمين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- 6 - 121 - 10</w:t>
      </w:r>
    </w:p>
    <w:p>
      <w:pPr>
        <w:pStyle w:val="BookText"/>
      </w:pPr>
      <w:r>
        <w:rPr>
          <w:rFonts w:ascii="IRNazanin" w:hAnsi="IRNazanin" w:eastAsia="IRNazanin" w:cs="IRNazanin"/>
          <w:lang w:bidi="fa-IR"/>
          <w:color w:val="111111"/>
          <w:sz w:val="28"/>
          <w:szCs w:val="28"/>
          <w:rtl/>
        </w:rPr>
        <w:t xml:space="preserve">10 - شياطين عامل بدعت و گناه و مبارزه با اديان الهى و احكام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- 12 - 9 - 3</w:t>
      </w:r>
    </w:p>
    <w:p>
      <w:pPr>
        <w:pStyle w:val="BookText"/>
      </w:pPr>
      <w:r>
        <w:rPr>
          <w:rFonts w:ascii="IRNazanin" w:hAnsi="IRNazanin" w:eastAsia="IRNazanin" w:cs="IRNazanin"/>
          <w:lang w:bidi="fa-IR"/>
          <w:color w:val="111111"/>
          <w:sz w:val="28"/>
          <w:szCs w:val="28"/>
          <w:rtl/>
        </w:rPr>
        <w:t xml:space="preserve">3- حسد ، آدمى را به گناهانى همانند قتل و آواره ساختن برادر وادار مى سازد .</w:t>
      </w:r>
    </w:p>
    <w:p>
      <w:pPr>
        <w:pStyle w:val="BookText"/>
      </w:pPr>
      <w:r>
        <w:rPr>
          <w:rFonts w:ascii="Amiri" w:hAnsi="Amiri" w:eastAsia="Amiri" w:cs="Amiri"/>
          <w:lang w:bidi="ar-SA"/>
          <w:color w:val="111111"/>
          <w:sz w:val="28"/>
          <w:szCs w:val="28"/>
          <w:rtl/>
        </w:rPr>
        <w:t xml:space="preserve">إذ قالوا ليوسف و أخوه أحب . .. اقتلوا يوسف أو اطرحوه أرضًا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- 12 - 11 - 10</w:t>
      </w:r>
    </w:p>
    <w:p>
      <w:pPr>
        <w:pStyle w:val="BookText"/>
      </w:pPr>
      <w:r>
        <w:rPr>
          <w:rFonts w:ascii="IRNazanin" w:hAnsi="IRNazanin" w:eastAsia="IRNazanin" w:cs="IRNazanin"/>
          <w:lang w:bidi="fa-IR"/>
          <w:color w:val="111111"/>
          <w:sz w:val="28"/>
          <w:szCs w:val="28"/>
          <w:rtl/>
        </w:rPr>
        <w:t xml:space="preserve">10- حسد ، آدمى را به گناهانى همانند دروغ گفتن و نيرنگ زدن حتى به محبوب ترين نزديكانش ، وادار مى سازد .</w:t>
      </w:r>
    </w:p>
    <w:p>
      <w:pPr>
        <w:pStyle w:val="BookText"/>
      </w:pPr>
      <w:r>
        <w:rPr>
          <w:rFonts w:ascii="Amiri" w:hAnsi="Amiri" w:eastAsia="Amiri" w:cs="Amiri"/>
          <w:lang w:bidi="ar-SA"/>
          <w:color w:val="111111"/>
          <w:sz w:val="28"/>
          <w:szCs w:val="28"/>
          <w:rtl/>
        </w:rPr>
        <w:t xml:space="preserve">قالوا يأبانا ما لك لاتأمنّا على يوسف و إنا له لنصحون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6748_55774"/>
    <w:bookmarkEnd w:id="71"/>
    <w:p>
      <w:pPr>
        <w:pStyle w:val="BookText"/>
      </w:pPr>
      <w:r>
        <w:rPr>
          <w:rFonts w:ascii="IRNazanin" w:hAnsi="IRNazanin" w:eastAsia="IRNazanin" w:cs="IRNazanin"/>
          <w:lang w:bidi="fa-IR"/>
          <w:color w:val="111111"/>
          <w:sz w:val="28"/>
          <w:szCs w:val="28"/>
          <w:rtl/>
        </w:rPr>
        <w:t xml:space="preserve">3- نفس آدميان بجز در پرتو امداد هاى الهى ، همواره آنان را به ارتكاب گناهان و بدى ها فرا مى خواند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IRNazanin" w:hAnsi="IRNazanin" w:eastAsia="IRNazanin" w:cs="IRNazanin"/>
          <w:lang w:bidi="fa-IR"/>
          <w:color w:val="111111"/>
          <w:sz w:val="28"/>
          <w:szCs w:val="28"/>
          <w:rtl/>
        </w:rPr>
        <w:t xml:space="preserve">كلمه «امّارة» صيغه مبالغه و به معناى بسيار امر كننده و ترغيب كننده است. «ما» در «إلاّ ما رحم» ممكن است موصول اسمى و به معناى «التى» باشد. بر اين مبنا «إن النفس ...» ; يعنى، نفس آدميان ايشان را به بديها فرمان مى دهد مگر آن نفسى كه خداوند صاحبش را رحم كند. و محتمل است «ما» ظرفيه باشد. در اين صورت مستثنى منه «فى كل زمان» است و معناى جمله چنين مى شود: «نفس آدميان همواره آنان را به بدى فرامى خواند، مگر زمانى كه خداوند بر صاحب آن نفس رحم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- 18 - 49 - 9</w:t>
      </w:r>
    </w:p>
    <w:p>
      <w:pPr>
        <w:pStyle w:val="BookText"/>
      </w:pPr>
      <w:r>
        <w:rPr>
          <w:rFonts w:ascii="IRNazanin" w:hAnsi="IRNazanin" w:eastAsia="IRNazanin" w:cs="IRNazanin"/>
          <w:lang w:bidi="fa-IR"/>
          <w:color w:val="111111"/>
          <w:sz w:val="28"/>
          <w:szCs w:val="28"/>
          <w:rtl/>
        </w:rPr>
        <w:t xml:space="preserve">9- بى اعتقادى به معاد ، از عوامل مهم و ريشه هاى عمده انجام دادن گناه است .</w:t>
      </w:r>
    </w:p>
    <w:p>
      <w:pPr>
        <w:pStyle w:val="BookText"/>
      </w:pPr>
      <w:r>
        <w:rPr>
          <w:rFonts w:ascii="Amiri" w:hAnsi="Amiri" w:eastAsia="Amiri" w:cs="Amiri"/>
          <w:lang w:bidi="ar-SA"/>
          <w:color w:val="111111"/>
          <w:sz w:val="28"/>
          <w:szCs w:val="28"/>
          <w:rtl/>
        </w:rPr>
        <w:t xml:space="preserve">و عرضوا على ربّك . .. و وضع الكتب ... فترى المجرمين</w:t>
      </w:r>
    </w:p>
    <w:p>
      <w:pPr>
        <w:pStyle w:val="BookText"/>
      </w:pPr>
      <w:r>
        <w:rPr>
          <w:rFonts w:ascii="IRNazanin" w:hAnsi="IRNazanin" w:eastAsia="IRNazanin" w:cs="IRNazanin"/>
          <w:lang w:bidi="fa-IR"/>
          <w:color w:val="111111"/>
          <w:sz w:val="28"/>
          <w:szCs w:val="28"/>
          <w:rtl/>
        </w:rPr>
        <w:t xml:space="preserve">«وضع الكتاب» عطف است بر «عرضوا» در آيه قبل و ارتباط دو آيه گوياى اين است كه مصداق مورد نظر از مجرمان در اين آيه، همان منكران معاد هستند كه در آيه قبل مطرح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- 20 - 100 - 3</w:t>
      </w:r>
    </w:p>
    <w:p>
      <w:pPr>
        <w:pStyle w:val="BookText"/>
      </w:pPr>
      <w:r>
        <w:rPr>
          <w:rFonts w:ascii="IRNazanin" w:hAnsi="IRNazanin" w:eastAsia="IRNazanin" w:cs="IRNazanin"/>
          <w:lang w:bidi="fa-IR"/>
          <w:color w:val="111111"/>
          <w:sz w:val="28"/>
          <w:szCs w:val="28"/>
          <w:rtl/>
        </w:rPr>
        <w:t xml:space="preserve">3 - اعراض كنندگان از قرآن و تذكار هاى آن ، در دنيا گرفتار انحراف و گناه مى شوند .</w:t>
      </w:r>
    </w:p>
    <w:p>
      <w:pPr>
        <w:pStyle w:val="BookText"/>
      </w:pPr>
      <w:r>
        <w:rPr>
          <w:rFonts w:ascii="Amiri" w:hAnsi="Amiri" w:eastAsia="Amiri" w:cs="Amiri"/>
          <w:lang w:bidi="ar-SA"/>
          <w:color w:val="111111"/>
          <w:sz w:val="28"/>
          <w:szCs w:val="28"/>
          <w:rtl/>
        </w:rPr>
        <w:t xml:space="preserve">ءاتينك من لدنّا ذكرًا . من أعرض عنه فإنّه يحمل ... وزرًا</w:t>
      </w:r>
    </w:p>
    <w:p>
      <w:pPr>
        <w:pStyle w:val="BookText"/>
      </w:pPr>
      <w:r>
        <w:rPr>
          <w:rFonts w:ascii="IRNazanin" w:hAnsi="IRNazanin" w:eastAsia="IRNazanin" w:cs="IRNazanin"/>
          <w:lang w:bidi="fa-IR"/>
          <w:color w:val="111111"/>
          <w:sz w:val="28"/>
          <w:szCs w:val="28"/>
          <w:rtl/>
        </w:rPr>
        <w:t xml:space="preserve">جمله «فإنّه يحمل. ..» ممكن است حاكى از گرفتارى اعراض كنندگان از قرآن به گناهانى ديگر باشد; يعنى، آنان بر اثر اين روى گردانى، در دنيا به دام گناه گرفتار مى شوند و در قيامت زيربار آن بوده و آن را حمل خواهند كرد.</w:t>
      </w:r>
    </w:p>
    <w:p>
      <w:pPr>
        <w:pStyle w:val="Heading2"/>
      </w:pPr>
      <w:bookmarkStart w:id="468" w:name="_Toc178"/>
      <w:r>
        <w:t>177- عوامل محو گناه</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- 25 - 70 - 6</w:t>
      </w:r>
    </w:p>
    <w:p>
      <w:pPr>
        <w:pStyle w:val="BookText"/>
      </w:pPr>
      <w:r>
        <w:rPr>
          <w:rFonts w:ascii="IRNazanin" w:hAnsi="IRNazanin" w:eastAsia="IRNazanin" w:cs="IRNazanin"/>
          <w:lang w:bidi="fa-IR"/>
          <w:color w:val="111111"/>
          <w:sz w:val="28"/>
          <w:szCs w:val="28"/>
          <w:rtl/>
        </w:rPr>
        <w:t xml:space="preserve">6 - توبه ، ايمان و عمل صالح ، موجب محو شدن گناهان و آثار آنها ( عقاب ) و جايگزين شدن نيكى ها و آثار آنها ( ثواب ) به جاى آن گناهان</w:t>
      </w:r>
    </w:p>
    <w:p>
      <w:pPr>
        <w:pStyle w:val="BookText"/>
      </w:pPr>
      <w:r>
        <w:rPr>
          <w:rFonts w:ascii="Amiri" w:hAnsi="Amiri" w:eastAsia="Amiri" w:cs="Amiri"/>
          <w:lang w:bidi="ar-SA"/>
          <w:color w:val="111111"/>
          <w:sz w:val="28"/>
          <w:szCs w:val="28"/>
          <w:rtl/>
        </w:rPr>
        <w:t xml:space="preserve">إلاّ من تاب و ءامن و عمل عملاًصلحًا فأُولئك يبدّل اللّه سيّئاتهم حسنت</w:t>
      </w:r>
    </w:p>
    <w:p>
      <w:pPr>
        <w:pStyle w:val="Heading2"/>
      </w:pPr>
      <w:bookmarkStart w:id="469" w:name="_Toc179"/>
      <w:r>
        <w:t>178- عوامل مصونيت از گناه</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- 12 - 53 - 10</w:t>
      </w:r>
    </w:p>
    <w:p>
      <w:pPr>
        <w:pStyle w:val="BookText"/>
      </w:pPr>
      <w:r>
        <w:rPr>
          <w:rFonts w:ascii="Amiri" w:hAnsi="Amiri" w:eastAsia="Amiri" w:cs="Amiri"/>
          <w:lang w:bidi="ar-SA"/>
          <w:color w:val="111111"/>
          <w:sz w:val="28"/>
          <w:szCs w:val="28"/>
          <w:rtl/>
        </w:rPr>
        <w:t xml:space="preserve">10- ضرورت هوشيارى در برابر تمايلات نفسانى و لزوم فراهم آوردن زمينه هاى جلب رحمت الهى براى مصون ماندن از خطرات آن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6748_55775"/>
    <w:bookmarkEnd w:id="72"/>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- 51 - 50 - 3</w:t>
      </w:r>
    </w:p>
    <w:p>
      <w:pPr>
        <w:pStyle w:val="BookText"/>
      </w:pPr>
      <w:r>
        <w:rPr>
          <w:rFonts w:ascii="IRNazanin" w:hAnsi="IRNazanin" w:eastAsia="IRNazanin" w:cs="IRNazanin"/>
          <w:lang w:bidi="fa-IR"/>
          <w:color w:val="111111"/>
          <w:sz w:val="28"/>
          <w:szCs w:val="28"/>
          <w:rtl/>
        </w:rPr>
        <w:t xml:space="preserve">3 - لزوم استمداد از خداوند و پناه جستن به او ، براى مصون ماندن از كفر و گناه</w:t>
      </w:r>
    </w:p>
    <w:p>
      <w:pPr>
        <w:pStyle w:val="BookText"/>
      </w:pPr>
      <w:r>
        <w:rPr>
          <w:rFonts w:ascii="Amiri" w:hAnsi="Amiri" w:eastAsia="Amiri" w:cs="Amiri"/>
          <w:lang w:bidi="ar-SA"/>
          <w:color w:val="111111"/>
          <w:sz w:val="28"/>
          <w:szCs w:val="28"/>
          <w:rtl/>
        </w:rPr>
        <w:t xml:space="preserve">ففرّوا إلى اللّه</w:t>
      </w:r>
    </w:p>
    <w:p>
      <w:pPr>
        <w:pStyle w:val="Heading2"/>
      </w:pPr>
      <w:bookmarkStart w:id="470" w:name="_Toc180"/>
      <w:r>
        <w:t>179- فراموشى گناه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- 18 - 57 - 5</w:t>
      </w:r>
    </w:p>
    <w:p>
      <w:pPr>
        <w:pStyle w:val="BookText"/>
      </w:pPr>
      <w:r>
        <w:rPr>
          <w:rFonts w:ascii="IRNazanin" w:hAnsi="IRNazanin" w:eastAsia="IRNazanin" w:cs="IRNazanin"/>
          <w:lang w:bidi="fa-IR"/>
          <w:color w:val="111111"/>
          <w:sz w:val="28"/>
          <w:szCs w:val="28"/>
          <w:rtl/>
        </w:rPr>
        <w:t xml:space="preserve">5- از ياد بردن اَعمال و دستاورد هاى ناروا و به فراموشى سپردن گناهان گذشته خود ، بزرگ ترين ستم انسان بر خويش است .</w:t>
      </w:r>
    </w:p>
    <w:p>
      <w:pPr>
        <w:pStyle w:val="BookText"/>
      </w:pPr>
      <w:r>
        <w:rPr>
          <w:rFonts w:ascii="Amiri" w:hAnsi="Amiri" w:eastAsia="Amiri" w:cs="Amiri"/>
          <w:lang w:bidi="ar-SA"/>
          <w:color w:val="111111"/>
          <w:sz w:val="28"/>
          <w:szCs w:val="28"/>
          <w:rtl/>
        </w:rPr>
        <w:t xml:space="preserve">و يجدل . .. و من أظلم ... و نسى ما قدّمت يداه</w:t>
      </w:r>
    </w:p>
    <w:p>
      <w:pPr>
        <w:pStyle w:val="BookText"/>
      </w:pPr>
      <w:r>
        <w:rPr>
          <w:rFonts w:ascii="IRNazanin" w:hAnsi="IRNazanin" w:eastAsia="IRNazanin" w:cs="IRNazanin"/>
          <w:lang w:bidi="fa-IR"/>
          <w:color w:val="111111"/>
          <w:sz w:val="28"/>
          <w:szCs w:val="28"/>
          <w:rtl/>
        </w:rPr>
        <w:t xml:space="preserve">«نسى ما قدّمت يداه» يعنى: «فراموش كرد كردار پيشين خود را. ». مقصود از «ما» - به قرينه آيه قبل - جدال به باطل در برابر حق و استهزاى آيات الهى است.</w:t>
      </w:r>
    </w:p>
    <w:p>
      <w:pPr>
        <w:pStyle w:val="Heading2"/>
      </w:pPr>
      <w:bookmarkStart w:id="471" w:name="_Toc181"/>
      <w:r>
        <w:t>180- فرجام گناه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- 17 - 7 - 15</w:t>
      </w:r>
    </w:p>
    <w:p>
      <w:pPr>
        <w:pStyle w:val="BookText"/>
      </w:pPr>
      <w:r>
        <w:rPr>
          <w:rFonts w:ascii="Amiri" w:hAnsi="Amiri" w:eastAsia="Amiri" w:cs="Amiri"/>
          <w:lang w:bidi="ar-SA"/>
          <w:color w:val="111111"/>
          <w:sz w:val="28"/>
          <w:szCs w:val="28"/>
          <w:rtl/>
        </w:rPr>
        <w:t xml:space="preserve">15- « قال الرضا ( ع ) فى قول الله عزّوجلّ : « إن أحسنتم أحسنتم لأنفسكم و إن أسأتم فلها » : إن أحسنتم أحسنتم لأنفسكم و إن أسأتم فلها ربّ يغفر لها ;</w:t>
      </w:r>
    </w:p>
    <w:p>
      <w:pPr>
        <w:pStyle w:val="BookText"/>
      </w:pPr>
      <w:r>
        <w:rPr>
          <w:rFonts w:ascii="IRNazanin" w:hAnsi="IRNazanin" w:eastAsia="IRNazanin" w:cs="IRNazanin"/>
          <w:lang w:bidi="fa-IR"/>
          <w:color w:val="111111"/>
          <w:sz w:val="28"/>
          <w:szCs w:val="28"/>
          <w:rtl/>
        </w:rPr>
        <w:t xml:space="preserve">امام رضا(ع) در باره سخن خداوند عزّوجلّ «إن أحسنتم أحسنتم لأنفسكم و إن أسأتم فلها» فرمود: اگر نيكويى كنيد، براى خودتان نيكويى كرده ايد و اگر بدى كنيد، پس براى آن پروردگارى هست كه آن را 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- 82 - 9 - 1</w:t>
      </w:r>
    </w:p>
    <w:p>
      <w:pPr>
        <w:pStyle w:val="BookText"/>
      </w:pPr>
      <w:r>
        <w:rPr>
          <w:rFonts w:ascii="IRNazanin" w:hAnsi="IRNazanin" w:eastAsia="IRNazanin" w:cs="IRNazanin"/>
          <w:lang w:bidi="fa-IR"/>
          <w:color w:val="111111"/>
          <w:sz w:val="28"/>
          <w:szCs w:val="28"/>
          <w:rtl/>
        </w:rPr>
        <w:t xml:space="preserve">1 - كسانى كه خود را از فرجام كفر و كيفر گناه در امان مى پندارند ، دستاويزى براى توجيه كفر و گناه خود ندارند .</w:t>
      </w:r>
    </w:p>
    <w:p>
      <w:pPr>
        <w:pStyle w:val="BookText"/>
      </w:pPr>
      <w:r>
        <w:rPr>
          <w:rFonts w:ascii="Amiri" w:hAnsi="Amiri" w:eastAsia="Amiri" w:cs="Amiri"/>
          <w:lang w:bidi="ar-SA"/>
          <w:color w:val="111111"/>
          <w:sz w:val="28"/>
          <w:szCs w:val="28"/>
          <w:rtl/>
        </w:rPr>
        <w:t xml:space="preserve">ما غرّك . .. كلاّ</w:t>
      </w:r>
    </w:p>
    <w:p>
      <w:pPr>
        <w:pStyle w:val="BookText"/>
      </w:pPr>
      <w:r>
        <w:rPr>
          <w:rFonts w:ascii="IRNazanin" w:hAnsi="IRNazanin" w:eastAsia="IRNazanin" w:cs="IRNazanin"/>
          <w:lang w:bidi="fa-IR"/>
          <w:color w:val="111111"/>
          <w:sz w:val="28"/>
          <w:szCs w:val="28"/>
          <w:rtl/>
        </w:rPr>
        <w:t xml:space="preserve">حرف «كلاّ» مخاطب را از چيزى منع مى كند كه در جملات پيشين مطرح بوده است. از آن جايى كه آيات قبل، توجيهات و بهانه هاى نادرست كافران و گنه كاران را پوچ قلمداد كرده است، حرف «كلاّ» در اين آيه آنان را از دلگرمى به آن دستاويزها بازمى دارد.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6748_55776"/>
    <w:bookmarkEnd w:id="73"/>
    <w:p>
      <w:pPr>
        <w:pStyle w:val="Heading2"/>
      </w:pPr>
      <w:bookmarkStart w:id="472" w:name="_Toc182"/>
      <w:r>
        <w:t>181- فساد گناه آشكار</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- 29 - 30 - 3</w:t>
      </w:r>
    </w:p>
    <w:p>
      <w:pPr>
        <w:pStyle w:val="BookText"/>
      </w:pPr>
      <w:r>
        <w:rPr>
          <w:rFonts w:ascii="IRNazanin" w:hAnsi="IRNazanin" w:eastAsia="IRNazanin" w:cs="IRNazanin"/>
          <w:lang w:bidi="fa-IR"/>
          <w:color w:val="111111"/>
          <w:sz w:val="28"/>
          <w:szCs w:val="28"/>
          <w:rtl/>
        </w:rPr>
        <w:t xml:space="preserve">3 - عمل لواط و راهزنى و ارتكاب علنى گناه ، از موارد افساد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انصرنى على ال</w:t>
      </w:r>
    </w:p>
    <w:p>
      <w:pPr>
        <w:pStyle w:val="Heading2"/>
      </w:pPr>
      <w:bookmarkStart w:id="473" w:name="_Toc183"/>
      <w:r>
        <w:t>182- فسق گناه آشكار</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- 29 - 34 - 7</w:t>
      </w:r>
    </w:p>
    <w:p>
      <w:pPr>
        <w:pStyle w:val="BookText"/>
      </w:pPr>
      <w:r>
        <w:rPr>
          <w:rFonts w:ascii="IRNazanin" w:hAnsi="IRNazanin" w:eastAsia="IRNazanin" w:cs="IRNazanin"/>
          <w:lang w:bidi="fa-IR"/>
          <w:color w:val="111111"/>
          <w:sz w:val="28"/>
          <w:szCs w:val="28"/>
          <w:rtl/>
        </w:rPr>
        <w:t xml:space="preserve">7 - لواط و راهزنى و ارتكاب گناه علنى ، از مظاهر فسق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بما كانوا يفس</w:t>
      </w:r>
    </w:p>
    <w:p>
      <w:pPr>
        <w:pStyle w:val="Heading2"/>
      </w:pPr>
      <w:bookmarkStart w:id="474" w:name="_Toc184"/>
      <w:r>
        <w:t>183- فوايد ترك گناه</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- 35 - 18 - 14</w:t>
      </w:r>
    </w:p>
    <w:p>
      <w:pPr>
        <w:pStyle w:val="BookText"/>
      </w:pPr>
      <w:r>
        <w:rPr>
          <w:rFonts w:ascii="IRNazanin" w:hAnsi="IRNazanin" w:eastAsia="IRNazanin" w:cs="IRNazanin"/>
          <w:lang w:bidi="fa-IR"/>
          <w:color w:val="111111"/>
          <w:sz w:val="28"/>
          <w:szCs w:val="28"/>
          <w:rtl/>
        </w:rPr>
        <w:t xml:space="preserve">14 - پاكى و دورى از گناه و آلودگى ها ، به سود بشر</w:t>
      </w:r>
    </w:p>
    <w:p>
      <w:pPr>
        <w:pStyle w:val="BookText"/>
      </w:pPr>
      <w:r>
        <w:rPr>
          <w:rFonts w:ascii="Amiri" w:hAnsi="Amiri" w:eastAsia="Amiri" w:cs="Amiri"/>
          <w:lang w:bidi="ar-SA"/>
          <w:color w:val="111111"/>
          <w:sz w:val="28"/>
          <w:szCs w:val="28"/>
          <w:rtl/>
        </w:rPr>
        <w:t xml:space="preserve">و من تزّكى فإنّما يتزّكى لنفسه</w:t>
      </w:r>
    </w:p>
    <w:p>
      <w:pPr>
        <w:pStyle w:val="Heading2"/>
      </w:pPr>
      <w:bookmarkStart w:id="475" w:name="_Toc185"/>
      <w:r>
        <w:t>184- قضاوت گناه</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- 2 - 188 - 5</w:t>
      </w:r>
    </w:p>
    <w:p>
      <w:pPr>
        <w:pStyle w:val="BookText"/>
      </w:pPr>
      <w:r>
        <w:rPr>
          <w:rFonts w:ascii="IRNazanin" w:hAnsi="IRNazanin" w:eastAsia="IRNazanin" w:cs="IRNazanin"/>
          <w:lang w:bidi="fa-IR"/>
          <w:color w:val="111111"/>
          <w:sz w:val="28"/>
          <w:szCs w:val="28"/>
          <w:rtl/>
        </w:rPr>
        <w:t xml:space="preserve">5 - حكم و قضاوتى كه بر اثر گرفتن رشوه صادر شده باشد ، گناه و فاقد اعتبار است .</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2"/>
      </w:pPr>
      <w:bookmarkStart w:id="476" w:name="_Toc186"/>
      <w:r>
        <w:t>185- كافران مكه و گناه ارتداد</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- 29 - 12 - 6</w:t>
      </w:r>
    </w:p>
    <w:p>
      <w:pPr>
        <w:pStyle w:val="BookText"/>
      </w:pPr>
      <w:r>
        <w:rPr>
          <w:rFonts w:ascii="IRNazanin" w:hAnsi="IRNazanin" w:eastAsia="IRNazanin" w:cs="IRNazanin"/>
          <w:lang w:bidi="fa-IR"/>
          <w:color w:val="111111"/>
          <w:sz w:val="28"/>
          <w:szCs w:val="28"/>
          <w:rtl/>
        </w:rPr>
        <w:t xml:space="preserve">6 - كافران مكه ، به رغم اعلام صريح ، هرگز اندكى از گناه ارتداد مسلمانان را ، برعهده نمى گرفتند .</w:t>
      </w:r>
    </w:p>
    <w:p>
      <w:pPr>
        <w:pStyle w:val="BookText"/>
      </w:pPr>
      <w:r>
        <w:rPr>
          <w:rFonts w:ascii="Amiri" w:hAnsi="Amiri" w:eastAsia="Amiri" w:cs="Amiri"/>
          <w:lang w:bidi="ar-SA"/>
          <w:color w:val="111111"/>
          <w:sz w:val="28"/>
          <w:szCs w:val="28"/>
          <w:rtl/>
        </w:rPr>
        <w:t xml:space="preserve">و قال الذين كفروا . .. و لنحمل خطي-كم و ما هم بحملين من خطي-هم من شىء</w:t>
      </w:r>
    </w:p>
    <w:p>
      <w:pPr>
        <w:pStyle w:val="BookText"/>
      </w:pPr>
      <w:r>
        <w:rPr>
          <w:rFonts w:ascii="IRNazanin" w:hAnsi="IRNazanin" w:eastAsia="IRNazanin" w:cs="IRNazanin"/>
          <w:lang w:bidi="fa-IR"/>
          <w:color w:val="111111"/>
          <w:sz w:val="28"/>
          <w:szCs w:val="28"/>
          <w:rtl/>
        </w:rPr>
        <w:t xml:space="preserve">در «و ما هم بحاملين. ..» دو احتمال وجود دارد: يكى، به قرينه اعلام دروغ بودن ادعاى برعهده گيرى گناه ارتداد، اين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6748_55777"/>
    <w:bookmarkEnd w:id="74"/>
    <w:p>
      <w:pPr>
        <w:pStyle w:val="BookText"/>
      </w:pPr>
      <w:r>
        <w:rPr>
          <w:rFonts w:ascii="IRNazanin" w:hAnsi="IRNazanin" w:eastAsia="IRNazanin" w:cs="IRNazanin"/>
          <w:lang w:bidi="fa-IR"/>
          <w:color w:val="111111"/>
          <w:sz w:val="28"/>
          <w:szCs w:val="28"/>
          <w:rtl/>
        </w:rPr>
        <w:t xml:space="preserve">كه آنان، حاضر به قبول گناه نيستند. ديگر اين كه چنين امرى، شدنى نيست. برداشت بالا، بنابراحتمال نخست است.</w:t>
      </w:r>
    </w:p>
    <w:p>
      <w:pPr>
        <w:pStyle w:val="Heading2"/>
      </w:pPr>
      <w:bookmarkStart w:id="477" w:name="_Toc187"/>
      <w:r>
        <w:t>186- كفاره گناه</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- 2 - 271 - 7</w:t>
      </w:r>
    </w:p>
    <w:p>
      <w:pPr>
        <w:pStyle w:val="BookText"/>
      </w:pPr>
      <w:r>
        <w:rPr>
          <w:rFonts w:ascii="IRNazanin" w:hAnsi="IRNazanin" w:eastAsia="IRNazanin" w:cs="IRNazanin"/>
          <w:lang w:bidi="fa-IR"/>
          <w:color w:val="111111"/>
          <w:sz w:val="28"/>
          <w:szCs w:val="28"/>
          <w:rtl/>
        </w:rPr>
        <w:t xml:space="preserve">7 - صدقه پنهانى به فقرا ، كفاره برخى گناهان</w:t>
      </w:r>
    </w:p>
    <w:p>
      <w:pPr>
        <w:pStyle w:val="BookText"/>
      </w:pPr>
      <w:r>
        <w:rPr>
          <w:rFonts w:ascii="Amiri" w:hAnsi="Amiri" w:eastAsia="Amiri" w:cs="Amiri"/>
          <w:lang w:bidi="ar-SA"/>
          <w:color w:val="111111"/>
          <w:sz w:val="28"/>
          <w:szCs w:val="28"/>
          <w:rtl/>
        </w:rPr>
        <w:t xml:space="preserve">و ان تخفوها و تؤتوها الفقراء . .. و يكفّر عنكم من سيّئاتكم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- 4 - 123 - 15</w:t>
      </w:r>
    </w:p>
    <w:p>
      <w:pPr>
        <w:pStyle w:val="BookText"/>
      </w:pPr>
      <w:r>
        <w:rPr>
          <w:rFonts w:ascii="IRNazanin" w:hAnsi="IRNazanin" w:eastAsia="IRNazanin" w:cs="IRNazanin"/>
          <w:lang w:bidi="fa-IR"/>
          <w:color w:val="111111"/>
          <w:sz w:val="28"/>
          <w:szCs w:val="28"/>
          <w:rtl/>
        </w:rPr>
        <w:t xml:space="preserve">15 - بلا ها و مشكلات دنيوى ( مالى و جانى ) ، كفاره گناهان آدمى و از جمله عوامل نابود كننده اعمال زشت اوست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IRNazanin" w:hAnsi="IRNazanin" w:eastAsia="IRNazanin" w:cs="IRNazanin"/>
          <w:lang w:bidi="fa-IR"/>
          <w:color w:val="111111"/>
          <w:sz w:val="28"/>
          <w:szCs w:val="28"/>
          <w:rtl/>
        </w:rPr>
        <w:t xml:space="preserve">رسول خدا(صلی الله علیه و آله) درباره « من يعمل سوءاً يجز به» در آيه فوق فرمود: اما تبتلون فى اموالكم و انفسكم و ذراريكم؟ قالوا: بلى قال: هذا مما . .. يمحو به السيئات.</w:t>
      </w:r>
    </w:p>
    <w:p>
      <w:pPr>
        <w:pStyle w:val="BookText"/>
      </w:pPr>
      <w:r>
        <w:rPr>
          <w:rFonts w:ascii="Amiri" w:hAnsi="Amiri" w:eastAsia="Amiri" w:cs="Amiri"/>
          <w:lang w:bidi="ar-SA"/>
          <w:color w:val="111111"/>
          <w:sz w:val="28"/>
          <w:szCs w:val="28"/>
          <w:rtl/>
        </w:rPr>
        <w:t xml:space="preserve">تفسير عياشى، ج 1، ص 277، ح 278; نورالثقلين، ج 1، ص 553، ح 576.</w:t>
      </w:r>
    </w:p>
    <w:p>
      <w:pPr>
        <w:pStyle w:val="Heading2"/>
      </w:pPr>
      <w:bookmarkStart w:id="478" w:name="_Toc188"/>
      <w:r>
        <w:t>187- كيفر اخروى گناه</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- 6 - 160 - 8</w:t>
      </w:r>
    </w:p>
    <w:p>
      <w:pPr>
        <w:pStyle w:val="BookText"/>
      </w:pPr>
      <w:r>
        <w:rPr>
          <w:rFonts w:ascii="IRNazanin" w:hAnsi="IRNazanin" w:eastAsia="IRNazanin" w:cs="IRNazanin"/>
          <w:lang w:bidi="fa-IR"/>
          <w:color w:val="111111"/>
          <w:sz w:val="28"/>
          <w:szCs w:val="28"/>
          <w:rtl/>
        </w:rPr>
        <w:t xml:space="preserve">8 - كيفر اخروى گناه در صورتى است كه گنهكار تا حضور در صحنه قيامت مورد عفو الهى قرار نگيرد.</w:t>
      </w:r>
    </w:p>
    <w:p>
      <w:pPr>
        <w:pStyle w:val="BookText"/>
      </w:pPr>
      <w:r>
        <w:rPr>
          <w:rFonts w:ascii="Amiri" w:hAnsi="Amiri" w:eastAsia="Amiri" w:cs="Amiri"/>
          <w:lang w:bidi="ar-SA"/>
          <w:color w:val="111111"/>
          <w:sz w:val="28"/>
          <w:szCs w:val="28"/>
          <w:rtl/>
        </w:rPr>
        <w:t xml:space="preserve">و من جاء بالسيئة فلا يجزى إلا مثلها</w:t>
      </w:r>
    </w:p>
    <w:p>
      <w:pPr>
        <w:pStyle w:val="BookText"/>
      </w:pPr>
      <w:r>
        <w:rPr>
          <w:rFonts w:ascii="Amiri" w:hAnsi="Amiri" w:eastAsia="Amiri" w:cs="Amiri"/>
          <w:lang w:bidi="ar-SA"/>
          <w:color w:val="111111"/>
          <w:sz w:val="28"/>
          <w:szCs w:val="28"/>
          <w:rtl/>
        </w:rPr>
        <w:t xml:space="preserve">برداشت فوق با توجه به توضيح برداشت قبل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- 45 - 33 - 3</w:t>
      </w:r>
    </w:p>
    <w:p>
      <w:pPr>
        <w:pStyle w:val="BookText"/>
      </w:pPr>
      <w:r>
        <w:rPr>
          <w:rFonts w:ascii="IRNazanin" w:hAnsi="IRNazanin" w:eastAsia="IRNazanin" w:cs="IRNazanin"/>
          <w:lang w:bidi="fa-IR"/>
          <w:color w:val="111111"/>
          <w:sz w:val="28"/>
          <w:szCs w:val="28"/>
          <w:rtl/>
        </w:rPr>
        <w:t xml:space="preserve">3 - قيامت ، صحنه ظهور عواقب گناه و بدكارى</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چنانچه قبل از «سيّئات» مضاف حذف شده و تقدير آن «جزاء يا عقوبة سيّئات. ..» باشد، برداشت بالا به دست مى آيد.</w:t>
      </w:r>
    </w:p>
    <w:p>
      <w:pPr>
        <w:pStyle w:val="Heading2"/>
      </w:pPr>
      <w:bookmarkStart w:id="479" w:name="_Toc189"/>
      <w:r>
        <w:t>188- كيفر تداوم گناه</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6748_55778"/>
    <w:bookmarkEnd w:id="75"/>
    <w:p>
      <w:pPr>
        <w:pStyle w:val="BookText"/>
      </w:pPr>
      <w:r>
        <w:rPr>
          <w:rFonts w:ascii="IRNazanin" w:hAnsi="IRNazanin" w:eastAsia="IRNazanin" w:cs="IRNazanin"/>
          <w:lang w:bidi="fa-IR"/>
          <w:color w:val="111111"/>
          <w:sz w:val="28"/>
          <w:szCs w:val="28"/>
          <w:rtl/>
        </w:rPr>
        <w:t xml:space="preserve">5 - انعام - 6 - 120 - 4</w:t>
      </w:r>
    </w:p>
    <w:p>
      <w:pPr>
        <w:pStyle w:val="BookText"/>
      </w:pPr>
      <w:r>
        <w:rPr>
          <w:rFonts w:ascii="IRNazanin" w:hAnsi="IRNazanin" w:eastAsia="IRNazanin" w:cs="IRNazanin"/>
          <w:lang w:bidi="fa-IR"/>
          <w:color w:val="111111"/>
          <w:sz w:val="28"/>
          <w:szCs w:val="28"/>
          <w:rtl/>
        </w:rPr>
        <w:t xml:space="preserve">4 - تداوم بر گناه، مجازات حتمى خداوند را در پى دارد.</w:t>
      </w:r>
    </w:p>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pStyle w:val="BookText"/>
      </w:pPr>
      <w:r>
        <w:rPr>
          <w:rFonts w:ascii="Amiri" w:hAnsi="Amiri" w:eastAsia="Amiri" w:cs="Amiri"/>
          <w:lang w:bidi="ar-SA"/>
          <w:color w:val="111111"/>
          <w:sz w:val="28"/>
          <w:szCs w:val="28"/>
          <w:rtl/>
        </w:rPr>
        <w:t xml:space="preserve">«تداوم» از فعل «يكسبون» و «كانوا يقترفون»، كه ماضى استمرارى است، استفاده شده است. ضمناً «إن» و سين در «سيجزون» بر تأكيد دلالت دارند.</w:t>
      </w:r>
    </w:p>
    <w:p>
      <w:pPr>
        <w:pStyle w:val="Heading2"/>
      </w:pPr>
      <w:bookmarkStart w:id="480" w:name="_Toc190"/>
      <w:r>
        <w:t>189- كيفر دنيوى گناه</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- 2 - 55 - 11</w:t>
      </w:r>
    </w:p>
    <w:p>
      <w:pPr>
        <w:pStyle w:val="BookText"/>
      </w:pPr>
      <w:r>
        <w:rPr>
          <w:rFonts w:ascii="IRNazanin" w:hAnsi="IRNazanin" w:eastAsia="IRNazanin" w:cs="IRNazanin"/>
          <w:lang w:bidi="fa-IR"/>
          <w:color w:val="111111"/>
          <w:sz w:val="28"/>
          <w:szCs w:val="28"/>
          <w:rtl/>
        </w:rPr>
        <w:t xml:space="preserve">11 - احتمال تحقق عقوبت و عذاب گناه در دنيا</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- 16 - 45 - 10</w:t>
      </w:r>
    </w:p>
    <w:p>
      <w:pPr>
        <w:pStyle w:val="BookText"/>
      </w:pPr>
      <w:r>
        <w:rPr>
          <w:rFonts w:ascii="IRNazanin" w:hAnsi="IRNazanin" w:eastAsia="IRNazanin" w:cs="IRNazanin"/>
          <w:lang w:bidi="fa-IR"/>
          <w:color w:val="111111"/>
          <w:sz w:val="28"/>
          <w:szCs w:val="28"/>
          <w:rtl/>
        </w:rPr>
        <w:t xml:space="preserve">10- ارتكاب برخى از گناهان ، عذاب دنيوى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Heading2"/>
      </w:pPr>
      <w:bookmarkStart w:id="481" w:name="_Toc191"/>
      <w:r>
        <w:t>190- كيفر رضايت به گناه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- 91 - 14 - 17</w:t>
      </w:r>
    </w:p>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 عزّوجلّ - است «...فعقروها فدمدم عليهم ربّهم بذنبهم فسوّاها...»».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6748_55779"/>
    <w:bookmarkEnd w:id="76"/>
    <w:p>
      <w:pPr>
        <w:pStyle w:val="Heading2"/>
      </w:pPr>
      <w:bookmarkStart w:id="482" w:name="_Toc192"/>
      <w:r>
        <w:t>191- كيفر طراحان گناه</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- 24 - 11 - 19</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Heading2"/>
      </w:pPr>
      <w:bookmarkStart w:id="483" w:name="_Toc193"/>
      <w:r>
        <w:t>192- كيفر غفلت از گناه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بأيت ربّه فأعرض عنها . .. بل لهم موعد</w:t>
      </w:r>
    </w:p>
    <w:p>
      <w:pPr>
        <w:pStyle w:val="Heading2"/>
      </w:pPr>
      <w:bookmarkStart w:id="484" w:name="_Toc194"/>
      <w:r>
        <w:t>193- كيفر فراموشى گناه</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pStyle w:val="BookText"/>
      </w:pPr>
      <w:r>
        <w:rPr>
          <w:rFonts w:ascii="Amiri" w:hAnsi="Amiri" w:eastAsia="Amiri" w:cs="Amiri"/>
          <w:lang w:bidi="ar-SA"/>
          <w:color w:val="111111"/>
          <w:sz w:val="28"/>
          <w:szCs w:val="28"/>
          <w:rtl/>
        </w:rPr>
        <w:t xml:space="preserve">ذكّر بأيت ربّه فأعرض عنها . .. إنّا جعلنا على قلوبهم أكنّة أن يفقهوه</w:t>
      </w:r>
    </w:p>
    <w:p>
      <w:pPr>
        <w:pStyle w:val="Heading2"/>
      </w:pPr>
      <w:bookmarkStart w:id="485" w:name="_Toc195"/>
      <w:r>
        <w:t>194- كيفر گناه</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- 2 - 206 - 10،12</w:t>
      </w:r>
    </w:p>
    <w:p>
      <w:pPr>
        <w:pStyle w:val="BookText"/>
      </w:pPr>
      <w:r>
        <w:rPr>
          <w:rFonts w:ascii="IRNazanin" w:hAnsi="IRNazanin" w:eastAsia="IRNazanin" w:cs="IRNazanin"/>
          <w:lang w:bidi="fa-IR"/>
          <w:color w:val="111111"/>
          <w:sz w:val="28"/>
          <w:szCs w:val="28"/>
          <w:rtl/>
        </w:rPr>
        <w:t xml:space="preserve">10 -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IRNazanin" w:hAnsi="IRNazanin" w:eastAsia="IRNazanin" w:cs="IRNazanin"/>
          <w:lang w:bidi="fa-IR"/>
          <w:color w:val="111111"/>
          <w:sz w:val="28"/>
          <w:szCs w:val="28"/>
          <w:rtl/>
        </w:rPr>
        <w:t xml:space="preserve">12 -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- 2 - 228 - 25</w:t>
      </w:r>
    </w:p>
    <w:p>
      <w:pPr>
        <w:pStyle w:val="BookText"/>
      </w:pPr>
      <w:r>
        <w:rPr>
          <w:rFonts w:ascii="IRNazanin" w:hAnsi="IRNazanin" w:eastAsia="IRNazanin" w:cs="IRNazanin"/>
          <w:lang w:bidi="fa-IR"/>
          <w:color w:val="111111"/>
          <w:sz w:val="28"/>
          <w:szCs w:val="28"/>
          <w:rtl/>
        </w:rPr>
        <w:t xml:space="preserve">25 - عزّت و قدرت شكست ناپذير الهى ، پشتوانه مجازات متخلّفانِ از احكام و قوانين الهى</w:t>
      </w:r>
    </w:p>
    <w:p>
      <w:pPr>
        <w:pStyle w:val="BookText"/>
      </w:pPr>
      <w:r>
        <w:rPr>
          <w:rFonts w:ascii="Amiri" w:hAnsi="Amiri" w:eastAsia="Amiri" w:cs="Amiri"/>
          <w:lang w:bidi="ar-SA"/>
          <w:color w:val="111111"/>
          <w:sz w:val="28"/>
          <w:szCs w:val="28"/>
          <w:rtl/>
        </w:rPr>
        <w:t xml:space="preserve">و المطلّقات يتربّصن . .. و لا يحل لهن ...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- 2 - 284 - 10</w:t>
      </w:r>
    </w:p>
    <w:p>
      <w:pPr>
        <w:pStyle w:val="BookText"/>
      </w:pPr>
      <w:r>
        <w:rPr>
          <w:rFonts w:ascii="IRNazanin" w:hAnsi="IRNazanin" w:eastAsia="IRNazanin" w:cs="IRNazanin"/>
          <w:lang w:bidi="fa-IR"/>
          <w:color w:val="111111"/>
          <w:sz w:val="28"/>
          <w:szCs w:val="28"/>
          <w:rtl/>
        </w:rPr>
        <w:t xml:space="preserve">10 - بخشش گناهان انسان و يا عقاب وى ، به مشيّت الهى است .</w:t>
      </w:r>
    </w:p>
    <w:p>
      <w:pPr>
        <w:pStyle w:val="BookText"/>
      </w:pPr>
      <w:r>
        <w:rPr>
          <w:rFonts w:ascii="Amiri" w:hAnsi="Amiri" w:eastAsia="Amiri" w:cs="Amiri"/>
          <w:lang w:bidi="ar-SA"/>
          <w:color w:val="111111"/>
          <w:sz w:val="28"/>
          <w:szCs w:val="28"/>
          <w:rtl/>
        </w:rPr>
        <w:t xml:space="preserve">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- 3 - 11 - 7،11</w:t>
      </w:r>
    </w:p>
    <w:p>
      <w:pPr>
        <w:pStyle w:val="BookText"/>
      </w:pPr>
      <w:r>
        <w:rPr>
          <w:rFonts w:ascii="IRNazanin" w:hAnsi="IRNazanin" w:eastAsia="IRNazanin" w:cs="IRNazanin"/>
          <w:lang w:bidi="fa-IR"/>
          <w:color w:val="111111"/>
          <w:sz w:val="28"/>
          <w:szCs w:val="28"/>
          <w:rtl/>
        </w:rPr>
        <w:t xml:space="preserve">7 - گرفتارى به عذاب الهى ، نتيجه گناهان</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سببيه باشد.</w:t>
      </w:r>
    </w:p>
    <w:p>
      <w:pPr>
        <w:pStyle w:val="BookText"/>
      </w:pPr>
      <w:r>
        <w:rPr>
          <w:rFonts w:ascii="IRNazanin" w:hAnsi="IRNazanin" w:eastAsia="IRNazanin" w:cs="IRNazanin"/>
          <w:lang w:bidi="fa-IR"/>
          <w:color w:val="111111"/>
          <w:sz w:val="28"/>
          <w:szCs w:val="28"/>
          <w:rtl/>
        </w:rPr>
        <w:t xml:space="preserve">11 - گناهان ، خود ، مايه و وسيله عذاب و كافران است .</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براى استعانت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- 3 - 129 - 6</w:t>
      </w:r>
    </w:p>
    <w:p>
      <w:pPr>
        <w:pStyle w:val="BookText"/>
      </w:pPr>
      <w:r>
        <w:rPr>
          <w:rFonts w:ascii="IRNazanin" w:hAnsi="IRNazanin" w:eastAsia="IRNazanin" w:cs="IRNazanin"/>
          <w:lang w:bidi="fa-IR"/>
          <w:color w:val="111111"/>
          <w:sz w:val="28"/>
          <w:szCs w:val="28"/>
          <w:rtl/>
        </w:rPr>
        <w:t xml:space="preserve">6 - بخشايش و آمرزش توبه كنندگان و عذاب گناهكاران ، برخاسته از مشيّت خداوند</w:t>
      </w:r>
    </w:p>
    <w:p>
      <w:pPr>
        <w:pStyle w:val="BookText"/>
      </w:pPr>
      <w:r>
        <w:rPr>
          <w:rFonts w:ascii="Amiri" w:hAnsi="Amiri" w:eastAsia="Amiri" w:cs="Amiri"/>
          <w:lang w:bidi="ar-SA"/>
          <w:color w:val="111111"/>
          <w:sz w:val="28"/>
          <w:szCs w:val="28"/>
          <w:rtl/>
        </w:rPr>
        <w:t xml:space="preserve">او يتوب عليهم او يعذّبهم . .. يغفر لمن يشآء و يعذّب من يشآء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- 3 - 137 - 13</w:t>
      </w:r>
    </w:p>
    <w:p>
      <w:pPr>
        <w:pStyle w:val="BookText"/>
      </w:pPr>
      <w:r>
        <w:rPr>
          <w:rFonts w:ascii="IRNazanin" w:hAnsi="IRNazanin" w:eastAsia="IRNazanin" w:cs="IRNazanin"/>
          <w:lang w:bidi="fa-IR"/>
          <w:color w:val="111111"/>
          <w:sz w:val="28"/>
          <w:szCs w:val="28"/>
          <w:rtl/>
        </w:rPr>
        <w:t xml:space="preserve">13 - برخى از گناهان آدمى ، در پى دارنده عذاب هاى دنيوى</w:t>
      </w:r>
    </w:p>
    <w:p>
      <w:pPr>
        <w:pStyle w:val="BookText"/>
      </w:pPr>
      <w:r>
        <w:rPr>
          <w:rFonts w:ascii="Amiri" w:hAnsi="Amiri" w:eastAsia="Amiri" w:cs="Amiri"/>
          <w:lang w:bidi="ar-SA"/>
          <w:color w:val="111111"/>
          <w:sz w:val="28"/>
          <w:szCs w:val="28"/>
          <w:rtl/>
        </w:rPr>
        <w:t xml:space="preserve">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- 3 - 181 - 16</w:t>
      </w:r>
    </w:p>
    <w:p>
      <w:pPr>
        <w:pStyle w:val="BookText"/>
      </w:pPr>
      <w:r>
        <w:rPr>
          <w:rFonts w:ascii="IRNazanin" w:hAnsi="IRNazanin" w:eastAsia="IRNazanin" w:cs="IRNazanin"/>
          <w:lang w:bidi="fa-IR"/>
          <w:color w:val="111111"/>
          <w:sz w:val="28"/>
          <w:szCs w:val="28"/>
          <w:rtl/>
        </w:rPr>
        <w:t xml:space="preserve">16 -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- 3 - 182 - 14</w:t>
      </w:r>
    </w:p>
    <w:p>
      <w:pPr>
        <w:pStyle w:val="BookText"/>
      </w:pPr>
      <w:r>
        <w:rPr>
          <w:rFonts w:ascii="IRNazanin" w:hAnsi="IRNazanin" w:eastAsia="IRNazanin" w:cs="IRNazanin"/>
          <w:lang w:bidi="fa-IR"/>
          <w:color w:val="111111"/>
          <w:sz w:val="28"/>
          <w:szCs w:val="28"/>
          <w:rtl/>
        </w:rPr>
        <w:t xml:space="preserve">14 - مجازات افزون بر گناه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- 4 - 37 - 16</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عذاب گناهكاران ، متناسب با گناه آنان</w:t>
      </w:r>
    </w:p>
    <w:p>
      <w:pPr>
        <w:pStyle w:val="BookText"/>
      </w:pPr>
      <w:r>
        <w:rPr>
          <w:rFonts w:ascii="Amiri" w:hAnsi="Amiri" w:eastAsia="Amiri" w:cs="Amiri"/>
          <w:lang w:bidi="ar-SA"/>
          <w:color w:val="111111"/>
          <w:sz w:val="28"/>
          <w:szCs w:val="28"/>
          <w:rtl/>
        </w:rPr>
        <w:t xml:space="preserve">لا يحبّ من كان مختالا فخوراً . .. و اعتدنا للكافرين عذاباً مهيناً</w:t>
      </w:r>
    </w:p>
    <w:p>
      <w:pPr>
        <w:pStyle w:val="BookText"/>
      </w:pPr>
      <w:r>
        <w:rPr>
          <w:rFonts w:ascii="IRNazanin" w:hAnsi="IRNazanin" w:eastAsia="IRNazanin" w:cs="IRNazanin"/>
          <w:lang w:bidi="fa-IR"/>
          <w:color w:val="111111"/>
          <w:sz w:val="28"/>
          <w:szCs w:val="28"/>
          <w:rtl/>
        </w:rPr>
        <w:t xml:space="preserve">توصيف عذاب به خواركننده و قرار دادن آن براى متكبران و فخرفروشان، حاكى از تناسب عذاب الهى با گناهِ گناهكاران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- 4 - 161 - 15</w:t>
      </w:r>
    </w:p>
    <w:p>
      <w:pPr>
        <w:pStyle w:val="BookText"/>
      </w:pPr>
      <w:r>
        <w:rPr>
          <w:rFonts w:ascii="IRNazanin" w:hAnsi="IRNazanin" w:eastAsia="IRNazanin" w:cs="IRNazanin"/>
          <w:lang w:bidi="fa-IR"/>
          <w:color w:val="111111"/>
          <w:sz w:val="28"/>
          <w:szCs w:val="28"/>
          <w:rtl/>
        </w:rPr>
        <w:t xml:space="preserve">15 - گناه و تخلف گروهى از يك جامعه ، مى تواند مايه گرفتارى همه افراد آن جامعه به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- 5 - 13 - 13،18</w:t>
      </w:r>
    </w:p>
    <w:p>
      <w:pPr>
        <w:pStyle w:val="BookText"/>
      </w:pPr>
      <w:r>
        <w:rPr>
          <w:rFonts w:ascii="IRNazanin" w:hAnsi="IRNazanin" w:eastAsia="IRNazanin" w:cs="IRNazanin"/>
          <w:lang w:bidi="fa-IR"/>
          <w:color w:val="111111"/>
          <w:sz w:val="28"/>
          <w:szCs w:val="28"/>
          <w:rtl/>
        </w:rPr>
        <w:t xml:space="preserve">13 -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BookText"/>
      </w:pPr>
      <w:r>
        <w:rPr>
          <w:rFonts w:ascii="IRNazanin" w:hAnsi="IRNazanin" w:eastAsia="IRNazanin" w:cs="IRNazanin"/>
          <w:lang w:bidi="fa-IR"/>
          <w:color w:val="111111"/>
          <w:sz w:val="28"/>
          <w:szCs w:val="28"/>
          <w:rtl/>
        </w:rPr>
        <w:t xml:space="preserve">18 - فراموشى ، آنگاه كه پيامد گناه و كيفر آن باشد ، عذر نيست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از اينكه خداوند بنى اسرائيل را به خاطر فراموشى دستورات الهى مذمت كرده، معلوم مى شود فراموشى آنان عذر نبوده است. چرا كه اين فراموشى، كيفر پيمان شكنى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- 5 - 18 - 7</w:t>
      </w:r>
    </w:p>
    <w:p>
      <w:pPr>
        <w:pStyle w:val="BookText"/>
      </w:pPr>
      <w:r>
        <w:rPr>
          <w:rFonts w:ascii="IRNazanin" w:hAnsi="IRNazanin" w:eastAsia="IRNazanin" w:cs="IRNazanin"/>
          <w:lang w:bidi="fa-IR"/>
          <w:color w:val="111111"/>
          <w:sz w:val="28"/>
          <w:szCs w:val="28"/>
          <w:rtl/>
        </w:rPr>
        <w:t xml:space="preserve">7 - عذاب الهى ، پيامد آلودگى به گناه</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- 5 - 60 - 12</w:t>
      </w:r>
    </w:p>
    <w:p>
      <w:pPr>
        <w:pStyle w:val="BookText"/>
      </w:pPr>
      <w:r>
        <w:rPr>
          <w:rFonts w:ascii="IRNazanin" w:hAnsi="IRNazanin" w:eastAsia="IRNazanin" w:cs="IRNazanin"/>
          <w:lang w:bidi="fa-IR"/>
          <w:color w:val="111111"/>
          <w:sz w:val="28"/>
          <w:szCs w:val="28"/>
          <w:rtl/>
        </w:rPr>
        <w:t xml:space="preserve">12 - تفاوت كيفر هاى الهى ، نشاندهنده ميزان پليدى گناهان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- 5 - 95 - 15</w:t>
      </w:r>
    </w:p>
    <w:p>
      <w:pPr>
        <w:pStyle w:val="BookText"/>
      </w:pPr>
      <w:r>
        <w:rPr>
          <w:rFonts w:ascii="IRNazanin" w:hAnsi="IRNazanin" w:eastAsia="IRNazanin" w:cs="IRNazanin"/>
          <w:lang w:bidi="fa-IR"/>
          <w:color w:val="111111"/>
          <w:sz w:val="28"/>
          <w:szCs w:val="28"/>
          <w:rtl/>
        </w:rPr>
        <w:t xml:space="preserve">15 - اندازه كيفر ها و مجازات هاى تعيين شده از سوى خداوند ، بسته به ميزان گناه نه كم و نه بيش</w:t>
      </w:r>
    </w:p>
    <w:p>
      <w:pPr>
        <w:pStyle w:val="BookText"/>
      </w:pPr>
      <w:r>
        <w:rPr>
          <w:rFonts w:ascii="Amiri" w:hAnsi="Amiri" w:eastAsia="Amiri" w:cs="Amiri"/>
          <w:lang w:bidi="ar-SA"/>
          <w:color w:val="111111"/>
          <w:sz w:val="28"/>
          <w:szCs w:val="28"/>
          <w:rtl/>
        </w:rPr>
        <w:t xml:space="preserve">فجزاء مثل ما قتل . .. ليذوق و بال امره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كيفيت و نوع عذاب الهى ، متناسب با چگونگى و نوع گناه</w:t>
      </w:r>
    </w:p>
    <w:p>
      <w:pPr>
        <w:pStyle w:val="BookText"/>
      </w:pPr>
      <w:r>
        <w:rPr>
          <w:rFonts w:ascii="Amiri" w:hAnsi="Amiri" w:eastAsia="Amiri" w:cs="Amiri"/>
          <w:lang w:bidi="ar-SA"/>
          <w:color w:val="111111"/>
          <w:sz w:val="28"/>
          <w:szCs w:val="28"/>
          <w:rtl/>
        </w:rPr>
        <w:t xml:space="preserve">فمن يكفر بعد منكم فانى اعذبه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- 7 - 100 - 1،2</w:t>
      </w:r>
    </w:p>
    <w:p>
      <w:pPr>
        <w:pStyle w:val="BookText"/>
      </w:pPr>
      <w:r>
        <w:rPr>
          <w:rFonts w:ascii="IRNazanin" w:hAnsi="IRNazanin" w:eastAsia="IRNazanin" w:cs="IRNazanin"/>
          <w:lang w:bidi="fa-IR"/>
          <w:color w:val="111111"/>
          <w:sz w:val="28"/>
          <w:szCs w:val="28"/>
          <w:rtl/>
        </w:rPr>
        <w:t xml:space="preserve">1 -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2 - ابتلاى كفرپيشگان تاريخ به كيفر هاى الهى ، بيانگر توانايى خداوند به گرفتارسازى گنهكاران موجود به عقوبت گناهانشان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IRNazanin" w:hAnsi="IRNazanin" w:eastAsia="IRNazanin" w:cs="IRNazanin"/>
          <w:lang w:bidi="fa-IR"/>
          <w:color w:val="111111"/>
          <w:sz w:val="28"/>
          <w:szCs w:val="28"/>
          <w:rtl/>
        </w:rPr>
        <w:t xml:space="preserve">فاعل «يهد» ضميرى است كه به داستان و سرنوشت اقوام پيشين برمى گردد و «أن لو نشاء . .. » مفعول آن مى باشد. قابل ذكر است كه «الذين يرثون» نيز مفعول به واسطه «يهد» است. و چون «يهد» به حرف لام متعدى شده، معناى تبيين در آن تضمين شده است. بنابراين جمله «او لم يهد ... » يعنى آيا سرگذشت پيشينيان براى وارثانشان اين حقيقت را روشن نكرده است كه اگر مشيت ما اقتضا كند آنان را به سبب گناهانشان عقوبت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- 7 - 147 - 8</w:t>
      </w:r>
    </w:p>
    <w:p>
      <w:pPr>
        <w:pStyle w:val="BookText"/>
      </w:pPr>
      <w:r>
        <w:rPr>
          <w:rFonts w:ascii="IRNazanin" w:hAnsi="IRNazanin" w:eastAsia="IRNazanin" w:cs="IRNazanin"/>
          <w:lang w:bidi="fa-IR"/>
          <w:color w:val="111111"/>
          <w:sz w:val="28"/>
          <w:szCs w:val="28"/>
          <w:rtl/>
        </w:rPr>
        <w:t xml:space="preserve">8 - خداوند انسان ها را تنها بر گناهان مستمرشان مجازات مى كند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استمرار از تقارن «كانوا» و فعل مضارع «يعملون»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- 8 - 29 - 7</w:t>
      </w:r>
    </w:p>
    <w:p>
      <w:pPr>
        <w:pStyle w:val="BookText"/>
      </w:pPr>
      <w:r>
        <w:rPr>
          <w:rFonts w:ascii="IRNazanin" w:hAnsi="IRNazanin" w:eastAsia="IRNazanin" w:cs="IRNazanin"/>
          <w:lang w:bidi="fa-IR"/>
          <w:color w:val="111111"/>
          <w:sz w:val="28"/>
          <w:szCs w:val="28"/>
          <w:rtl/>
        </w:rPr>
        <w:t xml:space="preserve">7 - گناه ، داراى آثار سوء اجتماعى و روحى ، علاوه بر كيفر الهى</w:t>
      </w:r>
    </w:p>
    <w:p>
      <w:pPr>
        <w:pStyle w:val="BookText"/>
      </w:pPr>
      <w:r>
        <w:rPr>
          <w:rFonts w:ascii="Amiri" w:hAnsi="Amiri" w:eastAsia="Amiri" w:cs="Amiri"/>
          <w:lang w:bidi="ar-SA"/>
          <w:color w:val="111111"/>
          <w:sz w:val="28"/>
          <w:szCs w:val="28"/>
          <w:rtl/>
        </w:rPr>
        <w:t xml:space="preserve">يكفر عنكم سيئاتكم و يغفر لكم</w:t>
      </w:r>
    </w:p>
    <w:p>
      <w:pPr>
        <w:pStyle w:val="BookText"/>
      </w:pPr>
      <w:r>
        <w:rPr>
          <w:rFonts w:ascii="IRNazanin" w:hAnsi="IRNazanin" w:eastAsia="IRNazanin" w:cs="IRNazanin"/>
          <w:lang w:bidi="fa-IR"/>
          <w:color w:val="111111"/>
          <w:sz w:val="28"/>
          <w:szCs w:val="28"/>
          <w:rtl/>
        </w:rPr>
        <w:t xml:space="preserve">از آنجا كه تكفير و غفران سيئات به يك معناست، مى توان تكرار آن را اشاره به آثار دنيوى گناهان (آثار سوء اجتماعى، روحى و . .. ) و آثار اخروى آنها دانست. كه در صورت تقواپيشگى خداوند گناهان را مى آمرزد و هر دو نوع اثر را مى 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w:t>
      </w:r>
    </w:p>
    <w:p>
      <w:pPr>
        <w:pStyle w:val="BookText"/>
      </w:pPr>
      <w:r>
        <w:rPr>
          <w:rFonts w:ascii="IRNazanin" w:hAnsi="IRNazanin" w:eastAsia="IRNazanin" w:cs="IRNazanin"/>
          <w:lang w:bidi="fa-IR"/>
          <w:color w:val="111111"/>
          <w:sz w:val="28"/>
          <w:szCs w:val="28"/>
          <w:rtl/>
        </w:rPr>
        <w:t xml:space="preserve">5 -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- 8 - 54 - 5</w:t>
      </w:r>
    </w:p>
    <w:p>
      <w:pPr>
        <w:pStyle w:val="BookText"/>
      </w:pPr>
      <w:r>
        <w:rPr>
          <w:rFonts w:ascii="IRNazanin" w:hAnsi="IRNazanin" w:eastAsia="IRNazanin" w:cs="IRNazanin"/>
          <w:lang w:bidi="fa-IR"/>
          <w:color w:val="111111"/>
          <w:sz w:val="28"/>
          <w:szCs w:val="28"/>
          <w:rtl/>
        </w:rPr>
        <w:t xml:space="preserve">5 - خداوند ، فرعونيان و كافران پيش از آنان را به سبب تكذيب آيات الهى و ارتكاب گناهان به هلاكت رساند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- 11 - 30 - 3</w:t>
      </w:r>
    </w:p>
    <w:p>
      <w:pPr>
        <w:pStyle w:val="BookText"/>
      </w:pPr>
      <w:r>
        <w:rPr>
          <w:rFonts w:ascii="IRNazanin" w:hAnsi="IRNazanin" w:eastAsia="IRNazanin" w:cs="IRNazanin"/>
          <w:lang w:bidi="fa-IR"/>
          <w:color w:val="111111"/>
          <w:sz w:val="28"/>
          <w:szCs w:val="28"/>
          <w:rtl/>
        </w:rPr>
        <w:t xml:space="preserve">3- همگان ، حتى پيامبران الهى ، در صورت طرد مؤمنان و ارتكاب گناه ، مستحق كيفر و مجازات الهى اند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- 16 - 45 - 11</w:t>
      </w:r>
    </w:p>
    <w:p>
      <w:pPr>
        <w:pStyle w:val="BookText"/>
      </w:pPr>
      <w:r>
        <w:rPr>
          <w:rFonts w:ascii="IRNazanin" w:hAnsi="IRNazanin" w:eastAsia="IRNazanin" w:cs="IRNazanin"/>
          <w:lang w:bidi="fa-IR"/>
          <w:color w:val="111111"/>
          <w:sz w:val="28"/>
          <w:szCs w:val="28"/>
          <w:rtl/>
        </w:rPr>
        <w:t xml:space="preserve">11- برخى از گناهان ، كيفر فرو رفتن در زمين را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- 23 - 107 - 4</w:t>
      </w:r>
    </w:p>
    <w:p>
      <w:pPr>
        <w:pStyle w:val="BookText"/>
      </w:pPr>
      <w:r>
        <w:rPr>
          <w:rFonts w:ascii="IRNazanin" w:hAnsi="IRNazanin" w:eastAsia="IRNazanin" w:cs="IRNazanin"/>
          <w:lang w:bidi="fa-IR"/>
          <w:color w:val="111111"/>
          <w:sz w:val="28"/>
          <w:szCs w:val="28"/>
          <w:rtl/>
        </w:rPr>
        <w:t xml:space="preserve">4 - دوزخيان ، خواستار مجازات خويش در صورت بازگشت دوباره به گناه و عصيان ، بعد از فرصت داده شده</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- 25 - 58 - 12</w:t>
      </w:r>
    </w:p>
    <w:p>
      <w:pPr>
        <w:pStyle w:val="BookText"/>
      </w:pPr>
      <w:r>
        <w:rPr>
          <w:rFonts w:ascii="IRNazanin" w:hAnsi="IRNazanin" w:eastAsia="IRNazanin" w:cs="IRNazanin"/>
          <w:lang w:bidi="fa-IR"/>
          <w:color w:val="111111"/>
          <w:sz w:val="28"/>
          <w:szCs w:val="28"/>
          <w:rtl/>
        </w:rPr>
        <w:t xml:space="preserve">12 - هر گناهى از هر كسى ، مجازات الهى را در پى دارد .</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IRNazanin" w:hAnsi="IRNazanin" w:eastAsia="IRNazanin" w:cs="IRNazanin"/>
          <w:lang w:bidi="fa-IR"/>
          <w:color w:val="111111"/>
          <w:sz w:val="28"/>
          <w:szCs w:val="28"/>
          <w:rtl/>
        </w:rPr>
        <w:t xml:space="preserve">يادآورى آگاهى همه جانبه خداوند، حاكى است كه گناه از هر كس كه باشد، در پى دارنده مجازات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- 30 - 41 - 8،10،12،13</w:t>
      </w:r>
    </w:p>
    <w:p>
      <w:pPr>
        <w:pStyle w:val="BookText"/>
      </w:pPr>
      <w:r>
        <w:rPr>
          <w:rFonts w:ascii="IRNazanin" w:hAnsi="IRNazanin" w:eastAsia="IRNazanin" w:cs="IRNazanin"/>
          <w:lang w:bidi="fa-IR"/>
          <w:color w:val="111111"/>
          <w:sz w:val="28"/>
          <w:szCs w:val="28"/>
          <w:rtl/>
        </w:rPr>
        <w:t xml:space="preserve">8 - ابتلائات و مصائب فراوان ، تنها كيفرِ بخشى از گناهان انسان ها است .</w:t>
      </w:r>
    </w:p>
    <w:p>
      <w:pPr>
        <w:pStyle w:val="BookText"/>
      </w:pPr>
      <w:r>
        <w:rPr>
          <w:rFonts w:ascii="Amiri" w:hAnsi="Amiri" w:eastAsia="Amiri" w:cs="Amiri"/>
          <w:lang w:bidi="ar-SA"/>
          <w:color w:val="111111"/>
          <w:sz w:val="28"/>
          <w:szCs w:val="28"/>
          <w:rtl/>
        </w:rPr>
        <w:t xml:space="preserve">ظهر الفساد . .. ليذيقهم بعض الذى عملوا</w:t>
      </w:r>
    </w:p>
    <w:p>
      <w:pPr>
        <w:pStyle w:val="BookText"/>
      </w:pPr>
      <w:r>
        <w:rPr>
          <w:rFonts w:ascii="IRNazanin" w:hAnsi="IRNazanin" w:eastAsia="IRNazanin" w:cs="IRNazanin"/>
          <w:lang w:bidi="fa-IR"/>
          <w:color w:val="111111"/>
          <w:sz w:val="28"/>
          <w:szCs w:val="28"/>
          <w:rtl/>
        </w:rPr>
        <w:t xml:space="preserve">10 - خداوند ، به منظور تنبّه انسان ها ، تنها بخشى از گناهان را كيفر مى هد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Amiri" w:hAnsi="Amiri" w:eastAsia="Amiri" w:cs="Amiri"/>
          <w:lang w:bidi="ar-SA"/>
          <w:color w:val="111111"/>
          <w:sz w:val="28"/>
          <w:szCs w:val="28"/>
          <w:rtl/>
        </w:rPr>
        <w:t xml:space="preserve">12 - در تنبيهى كه براى تنبّه است ، شايسته است كه تنها ، به مجازات بخشى از خطا ها اكتفا شود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7" w:name="pg6748_55784"/>
    <w:bookmarkEnd w:id="77"/>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IRNazanin" w:hAnsi="IRNazanin" w:eastAsia="IRNazanin" w:cs="IRNazanin"/>
          <w:lang w:bidi="fa-IR"/>
          <w:color w:val="111111"/>
          <w:sz w:val="28"/>
          <w:szCs w:val="28"/>
          <w:rtl/>
        </w:rPr>
        <w:t xml:space="preserve">13 - فلسفه از دست رفتن امكانات دنيوى ، در پى گناه ، تنبيه گناهكاران جهت بازگشت از خطا به صراط مستقيم است .</w:t>
      </w:r>
    </w:p>
    <w:p>
      <w:pPr>
        <w:pStyle w:val="BookText"/>
      </w:pPr>
      <w:r>
        <w:rPr>
          <w:rFonts w:ascii="Amiri" w:hAnsi="Amiri" w:eastAsia="Amiri" w:cs="Amiri"/>
          <w:lang w:bidi="ar-SA"/>
          <w:color w:val="111111"/>
          <w:sz w:val="28"/>
          <w:szCs w:val="28"/>
          <w:rtl/>
        </w:rPr>
        <w:t xml:space="preserve">ظهر الفساد فى البرّ . .. ليذيقهم بعض الذى عملوا</w:t>
      </w:r>
    </w:p>
    <w:p>
      <w:pPr>
        <w:pStyle w:val="BookText"/>
      </w:pPr>
      <w:r>
        <w:rPr>
          <w:rFonts w:ascii="IRNazanin" w:hAnsi="IRNazanin" w:eastAsia="IRNazanin" w:cs="IRNazanin"/>
          <w:lang w:bidi="fa-IR"/>
          <w:color w:val="111111"/>
          <w:sz w:val="28"/>
          <w:szCs w:val="28"/>
          <w:rtl/>
        </w:rPr>
        <w:t xml:space="preserve">«لام» در «ليذيقهم» لام عاقبت است و «لعلّ» معناى تعليل دارد و مراد از «فساد» براساس ريشه لغوى آن، يعنى خروج شىء از اعتدال (تباه شدن)، قابل بهره بردارى نبودن امكانات و يا از دست دادن آنها است. بنابراين، خداوند، در پى آلوده شدن انسان ها، به گناه، آنان را مبتلا مى كند تا به اين صورت، بيدارشان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- 33 - 58 - 5</w:t>
      </w:r>
    </w:p>
    <w:p>
      <w:pPr>
        <w:pStyle w:val="BookText"/>
      </w:pPr>
      <w:r>
        <w:rPr>
          <w:rFonts w:ascii="IRNazanin" w:hAnsi="IRNazanin" w:eastAsia="IRNazanin" w:cs="IRNazanin"/>
          <w:lang w:bidi="fa-IR"/>
          <w:color w:val="111111"/>
          <w:sz w:val="28"/>
          <w:szCs w:val="28"/>
          <w:rtl/>
        </w:rPr>
        <w:t xml:space="preserve">5 - آزار و اذيت مردان و زنان مؤمن ، در قبال گناه شان ، منعى ندارد .</w:t>
      </w:r>
    </w:p>
    <w:p>
      <w:pPr>
        <w:pStyle w:val="BookText"/>
      </w:pPr>
      <w:r>
        <w:rPr>
          <w:rFonts w:ascii="Amiri" w:hAnsi="Amiri" w:eastAsia="Amiri" w:cs="Amiri"/>
          <w:lang w:bidi="ar-SA"/>
          <w:color w:val="111111"/>
          <w:sz w:val="28"/>
          <w:szCs w:val="28"/>
          <w:rtl/>
        </w:rPr>
        <w:t xml:space="preserve">و الذين يؤذون المؤمنين . .. بغير ما اكتسبوا</w:t>
      </w:r>
    </w:p>
    <w:p>
      <w:pPr>
        <w:pStyle w:val="BookText"/>
      </w:pPr>
      <w:r>
        <w:rPr>
          <w:rFonts w:ascii="IRNazanin" w:hAnsi="IRNazanin" w:eastAsia="IRNazanin" w:cs="IRNazanin"/>
          <w:lang w:bidi="fa-IR"/>
          <w:color w:val="111111"/>
          <w:sz w:val="28"/>
          <w:szCs w:val="28"/>
          <w:rtl/>
        </w:rPr>
        <w:t xml:space="preserve">قيد «بغير ما اكتسبوا» احترازى است و مفهوم اش اين است كه در صورت ارتكاب جرم و گناه، آزار و اذيت - با رعايت شرايط - جايز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- 42 - 31 - 4</w:t>
      </w:r>
    </w:p>
    <w:p>
      <w:pPr>
        <w:pStyle w:val="BookText"/>
      </w:pPr>
      <w:r>
        <w:rPr>
          <w:rFonts w:ascii="IRNazanin" w:hAnsi="IRNazanin" w:eastAsia="IRNazanin" w:cs="IRNazanin"/>
          <w:lang w:bidi="fa-IR"/>
          <w:color w:val="111111"/>
          <w:sz w:val="28"/>
          <w:szCs w:val="28"/>
          <w:rtl/>
        </w:rPr>
        <w:t xml:space="preserve">4 - سنت خداوند ، بر كيفر گناهان ، فراگير و شامل همه جوامع ، در پهنه زمين</w:t>
      </w:r>
    </w:p>
    <w:p>
      <w:pPr>
        <w:pStyle w:val="BookText"/>
      </w:pPr>
      <w:r>
        <w:rPr>
          <w:rFonts w:ascii="Amiri" w:hAnsi="Amiri" w:eastAsia="Amiri" w:cs="Amiri"/>
          <w:lang w:bidi="ar-SA"/>
          <w:color w:val="111111"/>
          <w:sz w:val="28"/>
          <w:szCs w:val="28"/>
          <w:rtl/>
        </w:rPr>
        <w:t xml:space="preserve">و ما أصبكم . .. و ما أنتم بمعجزين فى الأرض</w:t>
      </w:r>
    </w:p>
    <w:p>
      <w:pPr>
        <w:pStyle w:val="BookText"/>
      </w:pPr>
      <w:r>
        <w:rPr>
          <w:rFonts w:ascii="IRNazanin" w:hAnsi="IRNazanin" w:eastAsia="IRNazanin" w:cs="IRNazanin"/>
          <w:lang w:bidi="fa-IR"/>
          <w:color w:val="111111"/>
          <w:sz w:val="28"/>
          <w:szCs w:val="28"/>
          <w:rtl/>
        </w:rPr>
        <w:t xml:space="preserve">با توجه به آيه قبل، مى توان گفت كه قيد «فى الأرض» اشاره به اين نكته دارد كه گرفتار شدن انسان ها به نتايج عملكرد خويش، سنت الهى در سراسر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Heading2"/>
      </w:pPr>
      <w:bookmarkStart w:id="486" w:name="_Toc196"/>
      <w:r>
        <w:t>195- كيفر گناه جاهلانه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- 6 - 131 - 9</w:t>
      </w:r>
    </w:p>
    <w:p>
      <w:pPr>
        <w:pStyle w:val="BookText"/>
      </w:pPr>
      <w:r>
        <w:rPr>
          <w:rFonts w:ascii="IRNazanin" w:hAnsi="IRNazanin" w:eastAsia="IRNazanin" w:cs="IRNazanin"/>
          <w:lang w:bidi="fa-IR"/>
          <w:color w:val="111111"/>
          <w:sz w:val="28"/>
          <w:szCs w:val="28"/>
          <w:rtl/>
        </w:rPr>
        <w:t xml:space="preserve">9 -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Heading2"/>
      </w:pPr>
      <w:bookmarkStart w:id="487" w:name="_Toc197"/>
      <w:r>
        <w:t>196- كيفر گناه كبيره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6748_55785"/>
    <w:bookmarkEnd w:id="78"/>
    <w:p>
      <w:pPr>
        <w:pStyle w:val="BookText"/>
      </w:pPr>
      <w:r>
        <w:rPr>
          <w:rFonts w:ascii="IRNazanin" w:hAnsi="IRNazanin" w:eastAsia="IRNazanin" w:cs="IRNazanin"/>
          <w:lang w:bidi="fa-IR"/>
          <w:color w:val="111111"/>
          <w:sz w:val="28"/>
          <w:szCs w:val="28"/>
          <w:rtl/>
        </w:rPr>
        <w:t xml:space="preserve">3 - نساء - 4 - 31 - 4</w:t>
      </w:r>
    </w:p>
    <w:p>
      <w:pPr>
        <w:pStyle w:val="BookText"/>
      </w:pPr>
      <w:r>
        <w:rPr>
          <w:rFonts w:ascii="IRNazanin" w:hAnsi="IRNazanin" w:eastAsia="IRNazanin" w:cs="IRNazanin"/>
          <w:lang w:bidi="fa-IR"/>
          <w:color w:val="111111"/>
          <w:sz w:val="28"/>
          <w:szCs w:val="28"/>
          <w:rtl/>
        </w:rPr>
        <w:t xml:space="preserve">4 - گناهى كه وعده عذاب دوزخ در پى داشته باشد ، كبيره است . *</w:t>
      </w:r>
    </w:p>
    <w:p>
      <w:pPr>
        <w:pStyle w:val="BookText"/>
      </w:pPr>
      <w:r>
        <w:rPr>
          <w:rFonts w:ascii="Amiri" w:hAnsi="Amiri" w:eastAsia="Amiri" w:cs="Amiri"/>
          <w:lang w:bidi="ar-SA"/>
          <w:color w:val="111111"/>
          <w:sz w:val="28"/>
          <w:szCs w:val="28"/>
          <w:rtl/>
        </w:rPr>
        <w:t xml:space="preserve">سوف نصليه ناراً . .. ان تجتنبوا كبائر</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آيه فوق فرمود: الكبائر، التى اوجب اللّه عزّ و جل عليها النار.</w:t>
      </w:r>
    </w:p>
    <w:p>
      <w:pPr>
        <w:pStyle w:val="BookText"/>
      </w:pPr>
      <w:r>
        <w:rPr>
          <w:rFonts w:ascii="Amiri" w:hAnsi="Amiri" w:eastAsia="Amiri" w:cs="Amiri"/>
          <w:lang w:bidi="ar-SA"/>
          <w:color w:val="111111"/>
          <w:sz w:val="28"/>
          <w:szCs w:val="28"/>
          <w:rtl/>
        </w:rPr>
        <w:t xml:space="preserve">كافى، ج 2، ص 276، ح 1 ; نورالثقلين، ج 1، ص 473، ح 207.</w:t>
      </w:r>
    </w:p>
    <w:p>
      <w:pPr>
        <w:pStyle w:val="Heading2"/>
      </w:pPr>
      <w:bookmarkStart w:id="488" w:name="_Toc198"/>
      <w:r>
        <w:t>197- گسترش گناه</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- 5 - 63 - 9</w:t>
      </w:r>
    </w:p>
    <w:p>
      <w:pPr>
        <w:pStyle w:val="BookText"/>
      </w:pPr>
      <w:r>
        <w:rPr>
          <w:rFonts w:ascii="IRNazanin" w:hAnsi="IRNazanin" w:eastAsia="IRNazanin" w:cs="IRNazanin"/>
          <w:lang w:bidi="fa-IR"/>
          <w:color w:val="111111"/>
          <w:sz w:val="28"/>
          <w:szCs w:val="28"/>
          <w:rtl/>
        </w:rPr>
        <w:t xml:space="preserve">9 - وظيفه نهى از منكر حتى در صورت گستردگى گناه در جامعه ، وظيفه اى ضرورى و ثابت</w:t>
      </w:r>
    </w:p>
    <w:p>
      <w:pPr>
        <w:pStyle w:val="BookText"/>
      </w:pPr>
      <w:r>
        <w:rPr>
          <w:rFonts w:ascii="Amiri" w:hAnsi="Amiri" w:eastAsia="Amiri" w:cs="Amiri"/>
          <w:lang w:bidi="ar-SA"/>
          <w:color w:val="111111"/>
          <w:sz w:val="28"/>
          <w:szCs w:val="28"/>
          <w:rtl/>
        </w:rPr>
        <w:t xml:space="preserve">و ترى كثيراً منهم يسرعون فى الاثم . .. لولا ينهيهم الربنيون و الاحبار</w:t>
      </w:r>
    </w:p>
    <w:p>
      <w:pPr>
        <w:pStyle w:val="BookText"/>
      </w:pPr>
      <w:r>
        <w:rPr>
          <w:rFonts w:ascii="IRNazanin" w:hAnsi="IRNazanin" w:eastAsia="IRNazanin" w:cs="IRNazanin"/>
          <w:lang w:bidi="fa-IR"/>
          <w:color w:val="111111"/>
          <w:sz w:val="28"/>
          <w:szCs w:val="28"/>
          <w:rtl/>
        </w:rPr>
        <w:t xml:space="preserve">سرزنش خداوند از عالمان يهود و نصارا به خاطر ترك نهى از منكر با وجود آلودگى افراد زيادى از اهل كتاب به گناه، دلالت مى كند كه آن تكليف در چنين صورتى نيز برداشته نمى شود.</w:t>
      </w:r>
    </w:p>
    <w:p>
      <w:pPr>
        <w:pStyle w:val="Heading2"/>
      </w:pPr>
      <w:bookmarkStart w:id="489" w:name="_Toc199"/>
      <w:r>
        <w:t>198- گناه آبروريزى</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- 24 - 15 - 7</w:t>
      </w:r>
    </w:p>
    <w:p>
      <w:pPr>
        <w:pStyle w:val="BookText"/>
      </w:pPr>
      <w:r>
        <w:rPr>
          <w:rFonts w:ascii="IRNazanin" w:hAnsi="IRNazanin" w:eastAsia="IRNazanin" w:cs="IRNazanin"/>
          <w:lang w:bidi="fa-IR"/>
          <w:color w:val="111111"/>
          <w:sz w:val="28"/>
          <w:szCs w:val="28"/>
          <w:rtl/>
        </w:rPr>
        <w:t xml:space="preserve">7 - شكستن حرمت و آبروى اهل ايمان ، امرى خطير و گناهى بزرگ در پيشگاه خداوند</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- 24 - 19 - 2</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Heading2"/>
      </w:pPr>
      <w:bookmarkStart w:id="490" w:name="_Toc200"/>
      <w:r>
        <w:t>199- گناه آشكار</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- 17 - 17 - 8</w:t>
      </w:r>
    </w:p>
    <w:p>
      <w:pPr>
        <w:pStyle w:val="BookText"/>
      </w:pPr>
      <w:r>
        <w:rPr>
          <w:rFonts w:ascii="IRNazanin" w:hAnsi="IRNazanin" w:eastAsia="IRNazanin" w:cs="IRNazanin"/>
          <w:lang w:bidi="fa-IR"/>
          <w:color w:val="111111"/>
          <w:sz w:val="28"/>
          <w:szCs w:val="28"/>
          <w:rtl/>
        </w:rPr>
        <w:t xml:space="preserve">8- آگاهى خداوند ، از گناهان باطنى و ظاهرى بندگان ، براى مجازات آنان كافى است و نيازى به شاهد و گواه ندارد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برداشت فوق با توجه به فرق واژه «خبير» و «بصير» به دست مى آيد; چون «خبير» در مورد آگاهى از افكار و درون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6748_55786"/>
    <w:bookmarkEnd w:id="79"/>
    <w:p>
      <w:pPr>
        <w:pStyle w:val="BookText"/>
      </w:pPr>
      <w:r>
        <w:rPr>
          <w:rFonts w:ascii="Amiri" w:hAnsi="Amiri" w:eastAsia="Amiri" w:cs="Amiri"/>
          <w:lang w:bidi="ar-SA"/>
          <w:color w:val="111111"/>
          <w:sz w:val="28"/>
          <w:szCs w:val="28"/>
          <w:rtl/>
        </w:rPr>
        <w:t xml:space="preserve">اشياست (مفردات راغب) و «بصير» اطلاع بر اعمال و رفتار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- 33 - 58 - 8</w:t>
      </w:r>
    </w:p>
    <w:p>
      <w:pPr>
        <w:pStyle w:val="BookText"/>
      </w:pPr>
      <w:r>
        <w:rPr>
          <w:rFonts w:ascii="IRNazanin" w:hAnsi="IRNazanin" w:eastAsia="IRNazanin" w:cs="IRNazanin"/>
          <w:lang w:bidi="fa-IR"/>
          <w:color w:val="111111"/>
          <w:sz w:val="28"/>
          <w:szCs w:val="28"/>
          <w:rtl/>
        </w:rPr>
        <w:t xml:space="preserve">8 - بهتان به مؤمنان ، گناه روشن و آشكارى است .</w:t>
      </w:r>
    </w:p>
    <w:p>
      <w:pPr>
        <w:pStyle w:val="BookText"/>
      </w:pPr>
      <w:r>
        <w:rPr>
          <w:rFonts w:ascii="Amiri" w:hAnsi="Amiri" w:eastAsia="Amiri" w:cs="Amiri"/>
          <w:lang w:bidi="ar-SA"/>
          <w:color w:val="111111"/>
          <w:sz w:val="28"/>
          <w:szCs w:val="28"/>
          <w:rtl/>
        </w:rPr>
        <w:t xml:space="preserve">و الذين يؤذون المؤمنين و . .. فقد احتملوا بهتنًا و إثمًا مبينًا</w:t>
      </w:r>
    </w:p>
    <w:p>
      <w:pPr>
        <w:pStyle w:val="Heading2"/>
      </w:pPr>
      <w:bookmarkStart w:id="491" w:name="_Toc201"/>
      <w:r>
        <w:t>200- گناه آگاهانه</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- 2 - 145 - 20</w:t>
      </w:r>
    </w:p>
    <w:p>
      <w:pPr>
        <w:pStyle w:val="BookText"/>
      </w:pPr>
      <w:r>
        <w:rPr>
          <w:rFonts w:ascii="IRNazanin" w:hAnsi="IRNazanin" w:eastAsia="IRNazanin" w:cs="IRNazanin"/>
          <w:lang w:bidi="fa-IR"/>
          <w:color w:val="111111"/>
          <w:sz w:val="28"/>
          <w:szCs w:val="28"/>
          <w:rtl/>
        </w:rPr>
        <w:t xml:space="preserve">20 - ارتكاب گناه پس از آگاهى به آن ظلم است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- 4 - 153 - 16</w:t>
      </w:r>
    </w:p>
    <w:p>
      <w:pPr>
        <w:pStyle w:val="BookText"/>
      </w:pPr>
      <w:r>
        <w:rPr>
          <w:rFonts w:ascii="IRNazanin" w:hAnsi="IRNazanin" w:eastAsia="IRNazanin" w:cs="IRNazanin"/>
          <w:lang w:bidi="fa-IR"/>
          <w:color w:val="111111"/>
          <w:sz w:val="28"/>
          <w:szCs w:val="28"/>
          <w:rtl/>
        </w:rPr>
        <w:t xml:space="preserve">16 - گناه و انحراف آگاهانه ، داراى زشتى و پليدى فزونتر</w:t>
      </w:r>
    </w:p>
    <w:p>
      <w:pPr>
        <w:pStyle w:val="BookText"/>
      </w:pPr>
      <w:r>
        <w:rPr>
          <w:rFonts w:ascii="Amiri" w:hAnsi="Amiri" w:eastAsia="Amiri" w:cs="Amiri"/>
          <w:lang w:bidi="ar-SA"/>
          <w:color w:val="111111"/>
          <w:sz w:val="28"/>
          <w:szCs w:val="28"/>
          <w:rtl/>
        </w:rPr>
        <w:t xml:space="preserve">ثم اتخذوا العجل من بعد ما جاءتهم البينت</w:t>
      </w:r>
    </w:p>
    <w:p>
      <w:pPr>
        <w:pStyle w:val="BookText"/>
      </w:pPr>
      <w:r>
        <w:rPr>
          <w:rFonts w:ascii="IRNazanin" w:hAnsi="IRNazanin" w:eastAsia="IRNazanin" w:cs="IRNazanin"/>
          <w:lang w:bidi="fa-IR"/>
          <w:color w:val="111111"/>
          <w:sz w:val="28"/>
          <w:szCs w:val="28"/>
          <w:rtl/>
        </w:rPr>
        <w:t xml:space="preserve">قيد «من بعد . ..»، بيانگر اين است كه مذمت و تقبيح عملكرد اهل كتاب، بدان جهت است كه ارتداد و كفرشان پس از آگاهى و اتمام حجت بوده است.</w:t>
      </w:r>
    </w:p>
    <w:p>
      <w:pPr>
        <w:pStyle w:val="Heading2"/>
      </w:pPr>
      <w:bookmarkStart w:id="492" w:name="_Toc202"/>
      <w:r>
        <w:t>201- گناه ابو جهل</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- 96 - 16 - 2</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و تكذيب كننده او ، فردى دروغگو و خطاپيشه و گنه كار بود .</w:t>
      </w:r>
    </w:p>
    <w:p>
      <w:pPr>
        <w:pStyle w:val="BookText"/>
      </w:pPr>
      <w:r>
        <w:rPr>
          <w:rFonts w:ascii="Amiri" w:hAnsi="Amiri" w:eastAsia="Amiri" w:cs="Amiri"/>
          <w:lang w:bidi="ar-SA"/>
          <w:color w:val="111111"/>
          <w:sz w:val="28"/>
          <w:szCs w:val="28"/>
          <w:rtl/>
        </w:rPr>
        <w:t xml:space="preserve">ناصية كذبة خاطئة</w:t>
      </w:r>
    </w:p>
    <w:p>
      <w:pPr>
        <w:pStyle w:val="BookText"/>
      </w:pPr>
      <w:r>
        <w:rPr>
          <w:rFonts w:ascii="IRNazanin" w:hAnsi="IRNazanin" w:eastAsia="IRNazanin" w:cs="IRNazanin"/>
          <w:lang w:bidi="fa-IR"/>
          <w:color w:val="111111"/>
          <w:sz w:val="28"/>
          <w:szCs w:val="28"/>
          <w:rtl/>
        </w:rPr>
        <w:t xml:space="preserve">دروغ گويى و خطاكارى، در حقيقت وصف صاحب «ناصية» است و اتصاف «ناصية» به آن، مجاز و بيانگر اين نكته است كه صاحب آن، به قدرى به دروغ و گناه آلوده بوده، كه گويا اجزاى بدن او، دروغگو و خطاكاراند و آثار اين پليدى ها، در چهره او نمايان است.</w:t>
      </w:r>
    </w:p>
    <w:p>
      <w:pPr>
        <w:pStyle w:val="Heading2"/>
      </w:pPr>
      <w:bookmarkStart w:id="493" w:name="_Toc203"/>
      <w:r>
        <w:t>202- گناه اختلاف افكنى</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- 4 - 115 - 2</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6748_55787"/>
    <w:bookmarkEnd w:id="80"/>
    <w:p>
      <w:pPr>
        <w:pStyle w:val="BookText"/>
      </w:pPr>
      <w:r>
        <w:rPr>
          <w:rFonts w:ascii="IRNazanin" w:hAnsi="IRNazanin" w:eastAsia="IRNazanin" w:cs="IRNazanin"/>
          <w:lang w:bidi="fa-IR"/>
          <w:color w:val="111111"/>
          <w:sz w:val="28"/>
          <w:szCs w:val="28"/>
          <w:rtl/>
        </w:rPr>
        <w:t xml:space="preserve">2 - مخالفت با پيامبر (صلی الله علیه و آله) و تفرقه افكنى حرام و گناهى بزرگ است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 و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- 4 - 116 - 6</w:t>
      </w:r>
    </w:p>
    <w:p>
      <w:pPr>
        <w:pStyle w:val="BookText"/>
      </w:pPr>
      <w:r>
        <w:rPr>
          <w:rFonts w:ascii="IRNazanin" w:hAnsi="IRNazanin" w:eastAsia="IRNazanin" w:cs="IRNazanin"/>
          <w:lang w:bidi="fa-IR"/>
          <w:color w:val="111111"/>
          <w:sz w:val="28"/>
          <w:szCs w:val="28"/>
          <w:rtl/>
        </w:rPr>
        <w:t xml:space="preserve">6 - دشمنى و مخالفت با رسول خدا (صلی الله علیه و آله) و شكستن وحدت جامعه ايمانى ، شرك است .</w:t>
      </w:r>
    </w:p>
    <w:p>
      <w:pPr>
        <w:pStyle w:val="BookText"/>
      </w:pPr>
      <w:r>
        <w:rPr>
          <w:rFonts w:ascii="Amiri" w:hAnsi="Amiri" w:eastAsia="Amiri" w:cs="Amiri"/>
          <w:lang w:bidi="ar-SA"/>
          <w:color w:val="111111"/>
          <w:sz w:val="28"/>
          <w:szCs w:val="28"/>
          <w:rtl/>
        </w:rPr>
        <w:t xml:space="preserve">و من يشاقق الرسول . .. إنّ اللّه لا يغفر ان يشرك به</w:t>
      </w:r>
    </w:p>
    <w:p>
      <w:pPr>
        <w:pStyle w:val="BookText"/>
      </w:pPr>
      <w:r>
        <w:rPr>
          <w:rFonts w:ascii="IRNazanin" w:hAnsi="IRNazanin" w:eastAsia="IRNazanin" w:cs="IRNazanin"/>
          <w:lang w:bidi="fa-IR"/>
          <w:color w:val="111111"/>
          <w:sz w:val="28"/>
          <w:szCs w:val="28"/>
          <w:rtl/>
        </w:rPr>
        <w:t xml:space="preserve">اگر جمله «ان اللّه لايغفر . ..» بيانگر علت «نصله جهنم» باشد، اشاره به اين معنا خواهد داشت كه مخالفت و دشمنى با رسول خدا(صلی الله علیه و آله) و برهم زدن وحدت جامعه ايمانى، نوعى شرك به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- 2 - 102 - 28</w:t>
      </w:r>
    </w:p>
    <w:p>
      <w:pPr>
        <w:pStyle w:val="BookText"/>
      </w:pPr>
      <w:r>
        <w:rPr>
          <w:rFonts w:ascii="IRNazanin" w:hAnsi="IRNazanin" w:eastAsia="IRNazanin" w:cs="IRNazanin"/>
          <w:lang w:bidi="fa-IR"/>
          <w:color w:val="111111"/>
          <w:sz w:val="28"/>
          <w:szCs w:val="28"/>
          <w:rtl/>
        </w:rPr>
        <w:t xml:space="preserve">28 - جدايى انداختن بين زن و شوهر به وسيله سحر ، گناهى در حد كفر است .</w:t>
      </w:r>
    </w:p>
    <w:p>
      <w:pPr>
        <w:pStyle w:val="BookText"/>
      </w:pPr>
      <w:r>
        <w:rPr>
          <w:rFonts w:ascii="Amiri" w:hAnsi="Amiri" w:eastAsia="Amiri" w:cs="Amiri"/>
          <w:lang w:bidi="ar-SA"/>
          <w:color w:val="111111"/>
          <w:sz w:val="28"/>
          <w:szCs w:val="28"/>
          <w:rtl/>
        </w:rPr>
        <w:t xml:space="preserve">إنما نحن فتنة فلا تكفر فيتعلمون منهما ما يفرقون به بين المرء و زوجه</w:t>
      </w:r>
    </w:p>
    <w:p>
      <w:pPr>
        <w:pStyle w:val="Heading2"/>
      </w:pPr>
      <w:bookmarkStart w:id="494" w:name="_Toc204"/>
      <w:r>
        <w:t>203- گناه اختلاف فكنى در خانواده ها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- 2 - 102 - 28</w:t>
      </w:r>
    </w:p>
    <w:p>
      <w:pPr>
        <w:pStyle w:val="BookText"/>
      </w:pPr>
      <w:r>
        <w:rPr>
          <w:rFonts w:ascii="IRNazanin" w:hAnsi="IRNazanin" w:eastAsia="IRNazanin" w:cs="IRNazanin"/>
          <w:lang w:bidi="fa-IR"/>
          <w:color w:val="111111"/>
          <w:sz w:val="28"/>
          <w:szCs w:val="28"/>
          <w:rtl/>
        </w:rPr>
        <w:t xml:space="preserve">28 - جدايى انداختن بين زن و شوهر به وسيله سحر ، گناهى در حد كفر است .</w:t>
      </w:r>
    </w:p>
    <w:p>
      <w:pPr>
        <w:pStyle w:val="BookText"/>
      </w:pPr>
      <w:r>
        <w:rPr>
          <w:rFonts w:ascii="Amiri" w:hAnsi="Amiri" w:eastAsia="Amiri" w:cs="Amiri"/>
          <w:lang w:bidi="ar-SA"/>
          <w:color w:val="111111"/>
          <w:sz w:val="28"/>
          <w:szCs w:val="28"/>
          <w:rtl/>
        </w:rPr>
        <w:t xml:space="preserve">إنما نحن فتنة فلا تكفر فيتعلمون منهما ما يفرقون به بين المرء و زوجه</w:t>
      </w:r>
    </w:p>
    <w:p>
      <w:pPr>
        <w:pStyle w:val="Heading2"/>
      </w:pPr>
      <w:bookmarkStart w:id="495" w:name="_Toc205"/>
      <w:r>
        <w:t>204- گناه ادعاى الوهيت</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- 21 - 29 - 3</w:t>
      </w:r>
    </w:p>
    <w:p>
      <w:pPr>
        <w:pStyle w:val="BookText"/>
      </w:pPr>
      <w:r>
        <w:rPr>
          <w:rFonts w:ascii="IRNazanin" w:hAnsi="IRNazanin" w:eastAsia="IRNazanin" w:cs="IRNazanin"/>
          <w:lang w:bidi="fa-IR"/>
          <w:color w:val="111111"/>
          <w:sz w:val="28"/>
          <w:szCs w:val="28"/>
          <w:rtl/>
        </w:rPr>
        <w:t xml:space="preserve">3- ادعاى الوهيت ، گناهى نابخشودنى است ، هر چند از جانب مقربان الهى باشد .</w:t>
      </w:r>
    </w:p>
    <w:p>
      <w:pPr>
        <w:pStyle w:val="BookText"/>
      </w:pPr>
      <w:r>
        <w:rPr>
          <w:rFonts w:ascii="Amiri" w:hAnsi="Amiri" w:eastAsia="Amiri" w:cs="Amiri"/>
          <w:lang w:bidi="ar-SA"/>
          <w:color w:val="111111"/>
          <w:sz w:val="28"/>
          <w:szCs w:val="28"/>
          <w:rtl/>
        </w:rPr>
        <w:t xml:space="preserve">و من يقل منهم إنّى إله من دونه فذلك نجزيه جهنّم</w:t>
      </w:r>
    </w:p>
    <w:p>
      <w:pPr>
        <w:pStyle w:val="Heading2"/>
      </w:pPr>
      <w:bookmarkStart w:id="496" w:name="_Toc206"/>
      <w:r>
        <w:t>205- گناه اذيت</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- 33 - 58 - 3</w:t>
      </w:r>
    </w:p>
    <w:p>
      <w:pPr>
        <w:pStyle w:val="BookText"/>
      </w:pPr>
      <w:r>
        <w:rPr>
          <w:rFonts w:ascii="IRNazanin" w:hAnsi="IRNazanin" w:eastAsia="IRNazanin" w:cs="IRNazanin"/>
          <w:lang w:bidi="fa-IR"/>
          <w:color w:val="111111"/>
          <w:sz w:val="28"/>
          <w:szCs w:val="28"/>
          <w:rtl/>
        </w:rPr>
        <w:t xml:space="preserve">3 - آزار و اذيت مردان و زنان مؤمن بى گناه ، گناه بوده و بايد از آن اجتناب كرد .</w:t>
      </w:r>
    </w:p>
    <w:p>
      <w:pPr>
        <w:pStyle w:val="BookText"/>
      </w:pPr>
      <w:r>
        <w:rPr>
          <w:rFonts w:ascii="Amiri" w:hAnsi="Amiri" w:eastAsia="Amiri" w:cs="Amiri"/>
          <w:lang w:bidi="ar-SA"/>
          <w:color w:val="111111"/>
          <w:sz w:val="28"/>
          <w:szCs w:val="28"/>
          <w:rtl/>
        </w:rPr>
        <w:t xml:space="preserve">و الذين يؤذون المؤمنين و المؤمنت . .. فقد احتملوا ...إثمًا مبينًا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6748_55788"/>
    <w:bookmarkEnd w:id="81"/>
    <w:p>
      <w:pPr>
        <w:pStyle w:val="Heading2"/>
      </w:pPr>
      <w:bookmarkStart w:id="497" w:name="_Toc207"/>
      <w:r>
        <w:t>206- گناه اذيت والدين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- 46 - 17 - 2</w:t>
      </w:r>
    </w:p>
    <w:p>
      <w:pPr>
        <w:pStyle w:val="BookText"/>
      </w:pPr>
      <w:r>
        <w:rPr>
          <w:rFonts w:ascii="IRNazanin" w:hAnsi="IRNazanin" w:eastAsia="IRNazanin" w:cs="IRNazanin"/>
          <w:lang w:bidi="fa-IR"/>
          <w:color w:val="111111"/>
          <w:sz w:val="28"/>
          <w:szCs w:val="28"/>
          <w:rtl/>
        </w:rPr>
        <w:t xml:space="preserve">2- آزردن خاطر پدر و مادر ، حتى با گفتن « اُف » ، جرمى گران است .</w:t>
      </w:r>
    </w:p>
    <w:p>
      <w:pPr>
        <w:pStyle w:val="BookText"/>
      </w:pPr>
      <w:r>
        <w:rPr>
          <w:rFonts w:ascii="Amiri" w:hAnsi="Amiri" w:eastAsia="Amiri" w:cs="Amiri"/>
          <w:lang w:bidi="ar-SA"/>
          <w:color w:val="111111"/>
          <w:sz w:val="28"/>
          <w:szCs w:val="28"/>
          <w:rtl/>
        </w:rPr>
        <w:t xml:space="preserve">و وصّينا الإنسن بولديه إحسنًا . .. و الذى قال لولديه أُفّ لكما ... إنّهم كانوا</w:t>
      </w:r>
    </w:p>
    <w:p>
      <w:pPr>
        <w:pStyle w:val="Heading2"/>
      </w:pPr>
      <w:bookmarkStart w:id="498" w:name="_Toc208"/>
      <w:r>
        <w:t>207- گناه ارتداد</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- 2 - 52 - 3</w:t>
      </w:r>
    </w:p>
    <w:p>
      <w:pPr>
        <w:pStyle w:val="BookText"/>
      </w:pPr>
      <w:r>
        <w:rPr>
          <w:rFonts w:ascii="IRNazanin" w:hAnsi="IRNazanin" w:eastAsia="IRNazanin" w:cs="IRNazanin"/>
          <w:lang w:bidi="fa-IR"/>
          <w:color w:val="111111"/>
          <w:sz w:val="28"/>
          <w:szCs w:val="28"/>
          <w:rtl/>
        </w:rPr>
        <w:t xml:space="preserve">3 - گناه ارتداد ، گناهى قابل عفو و آمرزش الهى</w:t>
      </w:r>
    </w:p>
    <w:p>
      <w:pPr>
        <w:pStyle w:val="BookText"/>
      </w:pPr>
      <w:r>
        <w:rPr>
          <w:rFonts w:ascii="Amiri" w:hAnsi="Amiri" w:eastAsia="Amiri" w:cs="Amiri"/>
          <w:lang w:bidi="ar-SA"/>
          <w:color w:val="111111"/>
          <w:sz w:val="28"/>
          <w:szCs w:val="28"/>
          <w:rtl/>
        </w:rPr>
        <w:t xml:space="preserve">ثم اتخذتم العجل . .. ثم عفونا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- 7 - 153 - 7</w:t>
      </w:r>
    </w:p>
    <w:p>
      <w:pPr>
        <w:pStyle w:val="BookText"/>
      </w:pPr>
      <w:r>
        <w:rPr>
          <w:rFonts w:ascii="IRNazanin" w:hAnsi="IRNazanin" w:eastAsia="IRNazanin" w:cs="IRNazanin"/>
          <w:lang w:bidi="fa-IR"/>
          <w:color w:val="111111"/>
          <w:sz w:val="28"/>
          <w:szCs w:val="28"/>
          <w:rtl/>
        </w:rPr>
        <w:t xml:space="preserve">7 - ارتداد و شركورزى و پرستش غير خدا ، گناهى همسنگ با همه گناهان</w:t>
      </w:r>
    </w:p>
    <w:p>
      <w:pPr>
        <w:pStyle w:val="BookText"/>
      </w:pPr>
      <w:r>
        <w:rPr>
          <w:rFonts w:ascii="Amiri" w:hAnsi="Amiri" w:eastAsia="Amiri" w:cs="Amiri"/>
          <w:lang w:bidi="ar-SA"/>
          <w:color w:val="111111"/>
          <w:sz w:val="28"/>
          <w:szCs w:val="28"/>
          <w:rtl/>
        </w:rPr>
        <w:t xml:space="preserve">و الذين عملوا السيئات</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«السيئات»، به دليل آيات گذشته، شرك و ارتداد باشد. بر اين اساس خداوند از آن گناه به «السيئات» (همه گناهان) تعبير كرد تا بر اين معنا اشاره كند كه شرك و ارتداد گناهى است همسنگ همه گناهان.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- 22 - 11 - 8</w:t>
      </w:r>
    </w:p>
    <w:p>
      <w:pPr>
        <w:pStyle w:val="BookText"/>
      </w:pPr>
      <w:r>
        <w:rPr>
          <w:rFonts w:ascii="IRNazanin" w:hAnsi="IRNazanin" w:eastAsia="IRNazanin" w:cs="IRNazanin"/>
          <w:lang w:bidi="fa-IR"/>
          <w:color w:val="111111"/>
          <w:sz w:val="28"/>
          <w:szCs w:val="28"/>
          <w:rtl/>
        </w:rPr>
        <w:t xml:space="preserve">8 - ارتداد از دين ، گناهى نابخشودنى و درپى دارنده عذاب جاودان اخروى است .</w:t>
      </w:r>
    </w:p>
    <w:p>
      <w:pPr>
        <w:pStyle w:val="BookText"/>
      </w:pPr>
      <w:r>
        <w:rPr>
          <w:rFonts w:ascii="Amiri" w:hAnsi="Amiri" w:eastAsia="Amiri" w:cs="Amiri"/>
          <w:lang w:bidi="ar-SA"/>
          <w:color w:val="111111"/>
          <w:sz w:val="28"/>
          <w:szCs w:val="28"/>
          <w:rtl/>
        </w:rPr>
        <w:t xml:space="preserve">و من الناس من يعبد اللّه على حرف . .. خسر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- 29 - 12 - 2،6</w:t>
      </w:r>
    </w:p>
    <w:p>
      <w:pPr>
        <w:pStyle w:val="BookText"/>
      </w:pPr>
      <w:r>
        <w:rPr>
          <w:rFonts w:ascii="IRNazanin" w:hAnsi="IRNazanin" w:eastAsia="IRNazanin" w:cs="IRNazanin"/>
          <w:lang w:bidi="fa-IR"/>
          <w:color w:val="111111"/>
          <w:sz w:val="28"/>
          <w:szCs w:val="28"/>
          <w:rtl/>
        </w:rPr>
        <w:t xml:space="preserve">2 - بازگشت به كفر ، پس از اسلام آوردن ، در ديد مسلمانان ، داراى گناهى سنگين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اين كه كافران، در دعوت از مسلمانان، خطا و گناه بازگشت به كفر را، برعهده مى گيرند و آن را به آنان اعلام مى كنند، نشان مى دهد كه مسلمانان، بازگشت به كفر را گناه و خطايى سنگين مى دانسته اند.</w:t>
      </w:r>
    </w:p>
    <w:p>
      <w:pPr>
        <w:pStyle w:val="BookText"/>
      </w:pPr>
      <w:r>
        <w:rPr>
          <w:rFonts w:ascii="IRNazanin" w:hAnsi="IRNazanin" w:eastAsia="IRNazanin" w:cs="IRNazanin"/>
          <w:lang w:bidi="fa-IR"/>
          <w:color w:val="111111"/>
          <w:sz w:val="28"/>
          <w:szCs w:val="28"/>
          <w:rtl/>
        </w:rPr>
        <w:t xml:space="preserve">6 - كافران مكه ، به رغم اعلام صريح ، هرگز اندكى از گناه ارتداد مسلمانان را ، برعهده نمى گرفتند .</w:t>
      </w:r>
    </w:p>
    <w:p>
      <w:pPr>
        <w:pStyle w:val="BookText"/>
      </w:pPr>
      <w:r>
        <w:rPr>
          <w:rFonts w:ascii="Amiri" w:hAnsi="Amiri" w:eastAsia="Amiri" w:cs="Amiri"/>
          <w:lang w:bidi="ar-SA"/>
          <w:color w:val="111111"/>
          <w:sz w:val="28"/>
          <w:szCs w:val="28"/>
          <w:rtl/>
        </w:rPr>
        <w:t xml:space="preserve">و قال الذين كفروا . .. و لنحمل خطي-كم و ما هم بحملين من خطي-هم من شىء</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6748_55789"/>
    <w:bookmarkEnd w:id="82"/>
    <w:p>
      <w:pPr>
        <w:pStyle w:val="BookText"/>
      </w:pPr>
      <w:r>
        <w:rPr>
          <w:rFonts w:ascii="IRNazanin" w:hAnsi="IRNazanin" w:eastAsia="IRNazanin" w:cs="IRNazanin"/>
          <w:lang w:bidi="fa-IR"/>
          <w:color w:val="111111"/>
          <w:sz w:val="28"/>
          <w:szCs w:val="28"/>
          <w:rtl/>
        </w:rPr>
        <w:t xml:space="preserve">در «و ما هم بحاملين. ..» دو احتمال وجود دارد: يكى، به قرينه اعلام دروغ بودن ادعاى برعهده گيرى گناه ارتداد، اين است كه آنان، حاضر به قبول گناه نيستند. ديگر اين كه چنين امرى، شدنى نيست. برداشت بالا، بنابراحتمال نخست است.</w:t>
      </w:r>
    </w:p>
    <w:p>
      <w:pPr>
        <w:pStyle w:val="Heading2"/>
      </w:pPr>
      <w:bookmarkStart w:id="499" w:name="_Toc209"/>
      <w:r>
        <w:t>208- گناه ارتكاب محرمات</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- 2 - 173 - 8</w:t>
      </w:r>
    </w:p>
    <w:p>
      <w:pPr>
        <w:pStyle w:val="BookText"/>
      </w:pPr>
      <w:r>
        <w:rPr>
          <w:rFonts w:ascii="IRNazanin" w:hAnsi="IRNazanin" w:eastAsia="IRNazanin" w:cs="IRNazanin"/>
          <w:lang w:bidi="fa-IR"/>
          <w:color w:val="111111"/>
          <w:sz w:val="28"/>
          <w:szCs w:val="28"/>
          <w:rtl/>
        </w:rPr>
        <w:t xml:space="preserve">8 - كسانى كه در حال ستمگرى و تجاوز از محرمات استفاده كنند - هر چند استفاده آنان به خاطر اضطرار باشد - گنهكارند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- 5 - 3 - 51</w:t>
      </w:r>
    </w:p>
    <w:p>
      <w:pPr>
        <w:pStyle w:val="BookText"/>
      </w:pPr>
      <w:r>
        <w:rPr>
          <w:rFonts w:ascii="IRNazanin" w:hAnsi="IRNazanin" w:eastAsia="IRNazanin" w:cs="IRNazanin"/>
          <w:lang w:bidi="fa-IR"/>
          <w:color w:val="111111"/>
          <w:sz w:val="28"/>
          <w:szCs w:val="28"/>
          <w:rtl/>
        </w:rPr>
        <w:t xml:space="preserve">51 - برداشتن گناه ارتكاب محرمات در حال اضطرار ، پرتويى از مغفرت خداوند</w:t>
      </w:r>
    </w:p>
    <w:p>
      <w:pPr>
        <w:pStyle w:val="BookText"/>
      </w:pPr>
      <w:r>
        <w:rPr>
          <w:rFonts w:ascii="Amiri" w:hAnsi="Amiri" w:eastAsia="Amiri" w:cs="Amiri"/>
          <w:lang w:bidi="ar-SA"/>
          <w:color w:val="111111"/>
          <w:sz w:val="28"/>
          <w:szCs w:val="28"/>
          <w:rtl/>
        </w:rPr>
        <w:t xml:space="preserve">فمن اضطر . .. فإنّ اللّه غفور رحيم</w:t>
      </w:r>
    </w:p>
    <w:p>
      <w:pPr>
        <w:pStyle w:val="Heading2"/>
      </w:pPr>
      <w:bookmarkStart w:id="500" w:name="_Toc210"/>
      <w:r>
        <w:t>209- گناه استمنا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- 23 - 7 - 4</w:t>
      </w:r>
    </w:p>
    <w:p>
      <w:pPr>
        <w:pStyle w:val="BookText"/>
      </w:pPr>
      <w:r>
        <w:rPr>
          <w:rFonts w:ascii="Amiri" w:hAnsi="Amiri" w:eastAsia="Amiri" w:cs="Amiri"/>
          <w:lang w:bidi="ar-SA"/>
          <w:color w:val="111111"/>
          <w:sz w:val="28"/>
          <w:szCs w:val="28"/>
          <w:rtl/>
        </w:rPr>
        <w:t xml:space="preserve">4 - « سئل الصادق ( ع ) عن الخضخفتة ، فقال : إثم عظيم . . . فقال : قول اللّه ، « فمن ابتغى وراء ذلك فأولئك هم العادون » و هو ممّا وراء ذلك . . . ;</w:t>
      </w:r>
    </w:p>
    <w:p>
      <w:pPr>
        <w:pStyle w:val="BookText"/>
      </w:pPr>
      <w:r>
        <w:rPr>
          <w:rFonts w:ascii="IRNazanin" w:hAnsi="IRNazanin" w:eastAsia="IRNazanin" w:cs="IRNazanin"/>
          <w:lang w:bidi="fa-IR"/>
          <w:color w:val="111111"/>
          <w:sz w:val="28"/>
          <w:szCs w:val="28"/>
          <w:rtl/>
        </w:rPr>
        <w:t xml:space="preserve">از امام صادق(ع) از حكم استمنا سؤال شد؟ فرمود: گناه بزرگى است. .. پس فرمود: اين سخن خدا است: «فمن ابتغى وراء ذلك فأولئك هم العادون» و استمنا از مصاديق» ما وراء 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- 70 - 31 - 5</w:t>
      </w:r>
    </w:p>
    <w:p>
      <w:pPr>
        <w:pStyle w:val="BookText"/>
      </w:pPr>
      <w:r>
        <w:rPr>
          <w:rFonts w:ascii="Amiri" w:hAnsi="Amiri" w:eastAsia="Amiri" w:cs="Amiri"/>
          <w:lang w:bidi="ar-SA"/>
          <w:color w:val="111111"/>
          <w:sz w:val="28"/>
          <w:szCs w:val="28"/>
          <w:rtl/>
        </w:rPr>
        <w:t xml:space="preserve">5 - « سُئِلَ الصادق ( ع ) عن الخَضْخَضَة فقال : إثمٌ عظيمٌ قد نهى اللّه عنه فى كتابه . . . فقال السائل : بيّن لى يابن رسول اللّه ( ع ) من كتاب اللّه نهيه فقال : قول اللّه « فمن ابتغى وراء ذلك فأُولئك هم العادون » و هو ممّا وراء ذلك . . . ;</w:t>
      </w:r>
    </w:p>
    <w:p>
      <w:pPr>
        <w:pStyle w:val="BookText"/>
      </w:pPr>
      <w:r>
        <w:rPr>
          <w:rFonts w:ascii="IRNazanin" w:hAnsi="IRNazanin" w:eastAsia="IRNazanin" w:cs="IRNazanin"/>
          <w:lang w:bidi="fa-IR"/>
          <w:color w:val="111111"/>
          <w:sz w:val="28"/>
          <w:szCs w:val="28"/>
          <w:rtl/>
        </w:rPr>
        <w:t xml:space="preserve">از امام صادق(ع) درباره خضخضه (عمل استمنا) سؤال شد، فرمود: گناه بزرگى است كه خداوند در قرآن از آن نهى فرموده است . .. سؤال كننده پرسيد: اى فرزند رسول خدا! نهى آن را از قرآن براى من بيان كن، فرمود: سخن خداوند «فمن ابتغى وراء ذلك فأُولئك هم العادون» و آن [عمل استمناء] از مصاديق «وراء ذلك»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3" w:name="pg6748_55790"/>
    <w:bookmarkEnd w:id="83"/>
    <w:p>
      <w:pPr>
        <w:pStyle w:val="Heading2"/>
      </w:pPr>
      <w:bookmarkStart w:id="501" w:name="_Toc211"/>
      <w:r>
        <w:t>210- گناه استهزا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2"/>
      </w:pPr>
      <w:bookmarkStart w:id="502" w:name="_Toc212"/>
      <w:r>
        <w:t>211- گناه استهزاى آيات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Heading2"/>
      </w:pPr>
      <w:bookmarkStart w:id="503" w:name="_Toc213"/>
      <w:r>
        <w:t>212- گناه استهزاى اذان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- 5 - 58 - 6</w:t>
      </w:r>
    </w:p>
    <w:p>
      <w:pPr>
        <w:pStyle w:val="BookText"/>
      </w:pPr>
      <w:r>
        <w:rPr>
          <w:rFonts w:ascii="IRNazanin" w:hAnsi="IRNazanin" w:eastAsia="IRNazanin" w:cs="IRNazanin"/>
          <w:lang w:bidi="fa-IR"/>
          <w:color w:val="111111"/>
          <w:sz w:val="28"/>
          <w:szCs w:val="28"/>
          <w:rtl/>
        </w:rPr>
        <w:t xml:space="preserve">6 - تمسخر اذان ، نماز و ديگر شعاير دينى ، از گناهان بزرگ</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چون تمسخر كنندگان نماز و اذان و يا ديگر شعاير دينى، بايد طرد شوند و نبايد با آنان روابط دوستى برقرار كرد، معلوم مى شود تمسخر نماز و اذان و ديگر شعاير، از گناهان بزرگ است.</w:t>
      </w:r>
    </w:p>
    <w:p>
      <w:pPr>
        <w:pStyle w:val="Heading2"/>
      </w:pPr>
      <w:bookmarkStart w:id="504" w:name="_Toc214"/>
      <w:r>
        <w:t>213- گناه استهزاى اسلام</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2"/>
      </w:pPr>
      <w:bookmarkStart w:id="505" w:name="_Toc215"/>
      <w:r>
        <w:t>214- گناه استهزاى دين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6748_55791"/>
    <w:bookmarkEnd w:id="84"/>
    <w:p>
      <w:pPr>
        <w:pStyle w:val="BookText"/>
      </w:pPr>
      <w:r>
        <w:rPr>
          <w:rFonts w:ascii="IRNazanin" w:hAnsi="IRNazanin" w:eastAsia="IRNazanin" w:cs="IRNazanin"/>
          <w:lang w:bidi="fa-IR"/>
          <w:color w:val="111111"/>
          <w:sz w:val="28"/>
          <w:szCs w:val="28"/>
          <w:rtl/>
        </w:rPr>
        <w:t xml:space="preserve">4 - مائده - 5 - 57 - 11</w:t>
      </w:r>
    </w:p>
    <w:p>
      <w:pPr>
        <w:pStyle w:val="BookText"/>
      </w:pPr>
      <w:r>
        <w:rPr>
          <w:rFonts w:ascii="IRNazanin" w:hAnsi="IRNazanin" w:eastAsia="IRNazanin" w:cs="IRNazanin"/>
          <w:lang w:bidi="fa-IR"/>
          <w:color w:val="111111"/>
          <w:sz w:val="28"/>
          <w:szCs w:val="28"/>
          <w:rtl/>
        </w:rPr>
        <w:t xml:space="preserve">11 - استهزاى دين و احكام الهى و بازيچه دانستن آن ، از گناهان بزرگ</w:t>
      </w:r>
    </w:p>
    <w:p>
      <w:pPr>
        <w:pStyle w:val="BookText"/>
      </w:pPr>
      <w:r>
        <w:rPr>
          <w:rFonts w:ascii="Amiri" w:hAnsi="Amiri" w:eastAsia="Amiri" w:cs="Amiri"/>
          <w:lang w:bidi="ar-SA"/>
          <w:color w:val="111111"/>
          <w:sz w:val="28"/>
          <w:szCs w:val="28"/>
          <w:rtl/>
        </w:rPr>
        <w:t xml:space="preserve">لاتتخذوا الذين اتخذوا دينكم هزواً و لعباً . .. أولياء</w:t>
      </w:r>
    </w:p>
    <w:p>
      <w:pPr>
        <w:pStyle w:val="BookText"/>
      </w:pPr>
      <w:r>
        <w:rPr>
          <w:rFonts w:ascii="IRNazanin" w:hAnsi="IRNazanin" w:eastAsia="IRNazanin" w:cs="IRNazanin"/>
          <w:lang w:bidi="fa-IR"/>
          <w:color w:val="111111"/>
          <w:sz w:val="28"/>
          <w:szCs w:val="28"/>
          <w:rtl/>
        </w:rPr>
        <w:t xml:space="preserve">چون تمسخر كنندگان دين بايد طرد شوند و نبايد با آنان روابط دوستى برقرار كرد، معلوم مى شود تمسخر احكام الهى از گناهان بزرگ است.</w:t>
      </w:r>
    </w:p>
    <w:p>
      <w:pPr>
        <w:pStyle w:val="Heading2"/>
      </w:pPr>
      <w:bookmarkStart w:id="506" w:name="_Toc216"/>
      <w:r>
        <w:t>215- گناه استهزاى شعائر</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- 5 - 58 - 6</w:t>
      </w:r>
    </w:p>
    <w:p>
      <w:pPr>
        <w:pStyle w:val="BookText"/>
      </w:pPr>
      <w:r>
        <w:rPr>
          <w:rFonts w:ascii="IRNazanin" w:hAnsi="IRNazanin" w:eastAsia="IRNazanin" w:cs="IRNazanin"/>
          <w:lang w:bidi="fa-IR"/>
          <w:color w:val="111111"/>
          <w:sz w:val="28"/>
          <w:szCs w:val="28"/>
          <w:rtl/>
        </w:rPr>
        <w:t xml:space="preserve">6 - تمسخر اذان ، نماز و ديگر شعاير دينى ، از گناهان بزرگ</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چون تمسخر كنندگان نماز و اذان و يا ديگر شعاير دينى، بايد طرد شوند و نبايد با آنان روابط دوستى برقرار كرد، معلوم مى شود تمسخر نماز و اذان و ديگر شعاير، از گناهان بزرگ است.</w:t>
      </w:r>
    </w:p>
    <w:p>
      <w:pPr>
        <w:pStyle w:val="Heading2"/>
      </w:pPr>
      <w:bookmarkStart w:id="507" w:name="_Toc217"/>
      <w:r>
        <w:t>216- گناه استهزاى قرآن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2"/>
      </w:pPr>
      <w:bookmarkStart w:id="508" w:name="_Toc218"/>
      <w:r>
        <w:t>217- گناه استهزاى مؤمنان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- 49 - 11 - 20</w:t>
      </w:r>
    </w:p>
    <w:p>
      <w:pPr>
        <w:pStyle w:val="BookText"/>
      </w:pPr>
      <w:r>
        <w:rPr>
          <w:rFonts w:ascii="IRNazanin" w:hAnsi="IRNazanin" w:eastAsia="IRNazanin" w:cs="IRNazanin"/>
          <w:lang w:bidi="fa-IR"/>
          <w:color w:val="111111"/>
          <w:sz w:val="28"/>
          <w:szCs w:val="28"/>
          <w:rtl/>
        </w:rPr>
        <w:t xml:space="preserve">20 - استهزا ، طعن و نسبت دادن القاب زشت به مؤمنان ، گناه و نيازمند توبه است .</w:t>
      </w:r>
    </w:p>
    <w:p>
      <w:pPr>
        <w:pStyle w:val="BookText"/>
      </w:pPr>
      <w:r>
        <w:rPr>
          <w:rFonts w:ascii="Amiri" w:hAnsi="Amiri" w:eastAsia="Amiri" w:cs="Amiri"/>
          <w:lang w:bidi="ar-SA"/>
          <w:color w:val="111111"/>
          <w:sz w:val="28"/>
          <w:szCs w:val="28"/>
          <w:rtl/>
        </w:rPr>
        <w:t xml:space="preserve">لايسخر قوم . .. و لا تلمزوا ... و لا تنابزوا ... و من لم يتب</w:t>
      </w:r>
    </w:p>
    <w:p>
      <w:pPr>
        <w:pStyle w:val="BookText"/>
      </w:pPr>
      <w:r>
        <w:rPr>
          <w:rFonts w:ascii="Amiri" w:hAnsi="Amiri" w:eastAsia="Amiri" w:cs="Amiri"/>
          <w:lang w:bidi="ar-SA"/>
          <w:color w:val="111111"/>
          <w:sz w:val="28"/>
          <w:szCs w:val="28"/>
          <w:rtl/>
        </w:rPr>
        <w:t xml:space="preserve">بنابراين كه «و من لم يتب» نظر داشته باشد به تمام محتواى آيه و نه صرف كسانى كه لقب بد بر مؤمنان مى نهند،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- 83 - 29 - 2</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5" w:name="pg6748_55792"/>
    <w:bookmarkEnd w:id="85"/>
    <w:p>
      <w:pPr>
        <w:pStyle w:val="BookText"/>
      </w:pPr>
      <w:r>
        <w:rPr>
          <w:rFonts w:ascii="IRNazanin" w:hAnsi="IRNazanin" w:eastAsia="IRNazanin" w:cs="IRNazanin"/>
          <w:lang w:bidi="fa-IR"/>
          <w:color w:val="111111"/>
          <w:sz w:val="28"/>
          <w:szCs w:val="28"/>
          <w:rtl/>
        </w:rPr>
        <w:t xml:space="preserve">2 - پوزخند به مؤمنان ، گناه و از نشانه هاى كفر است .</w:t>
      </w:r>
    </w:p>
    <w:p>
      <w:pPr>
        <w:pStyle w:val="BookText"/>
      </w:pPr>
      <w:r>
        <w:rPr>
          <w:rFonts w:ascii="Amiri" w:hAnsi="Amiri" w:eastAsia="Amiri" w:cs="Amiri"/>
          <w:lang w:bidi="ar-SA"/>
          <w:color w:val="111111"/>
          <w:sz w:val="28"/>
          <w:szCs w:val="28"/>
          <w:rtl/>
        </w:rPr>
        <w:t xml:space="preserve">إنّ الذين أجرموا كانوا من الذين ءامنوا يضحكون</w:t>
      </w:r>
    </w:p>
    <w:p>
      <w:pPr>
        <w:pStyle w:val="BookText"/>
      </w:pPr>
      <w:r>
        <w:rPr>
          <w:rFonts w:ascii="Amiri" w:hAnsi="Amiri" w:eastAsia="Amiri" w:cs="Amiri"/>
          <w:lang w:bidi="ar-SA"/>
          <w:color w:val="111111"/>
          <w:sz w:val="28"/>
          <w:szCs w:val="28"/>
          <w:rtl/>
        </w:rPr>
        <w:t xml:space="preserve">مراد از «الذين أجرموا» - به قرينه «من الكفّار» در آيات بعد - كافران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- 83 - 34 - 8</w:t>
      </w:r>
    </w:p>
    <w:p>
      <w:pPr>
        <w:pStyle w:val="BookText"/>
      </w:pPr>
      <w:r>
        <w:rPr>
          <w:rFonts w:ascii="IRNazanin" w:hAnsi="IRNazanin" w:eastAsia="IRNazanin" w:cs="IRNazanin"/>
          <w:lang w:bidi="fa-IR"/>
          <w:color w:val="111111"/>
          <w:sz w:val="28"/>
          <w:szCs w:val="28"/>
          <w:rtl/>
        </w:rPr>
        <w:t xml:space="preserve">8 - تمسخر مؤمنان ، با ريشخند ، چشمك ، لطيفه سازى و گمراه دانستن آنان ، گناه و از نشانه هاى كفر است .</w:t>
      </w:r>
    </w:p>
    <w:p>
      <w:pPr>
        <w:pStyle w:val="BookText"/>
      </w:pPr>
      <w:r>
        <w:rPr>
          <w:rFonts w:ascii="Amiri" w:hAnsi="Amiri" w:eastAsia="Amiri" w:cs="Amiri"/>
          <w:lang w:bidi="ar-SA"/>
          <w:color w:val="111111"/>
          <w:sz w:val="28"/>
          <w:szCs w:val="28"/>
          <w:rtl/>
        </w:rPr>
        <w:t xml:space="preserve">إنّ الذين أجرموا . .. يضحكون ... يتغامزون ... فكهين ... من الكفّار</w:t>
      </w:r>
    </w:p>
    <w:p>
      <w:pPr>
        <w:pStyle w:val="Heading2"/>
      </w:pPr>
      <w:bookmarkStart w:id="509" w:name="_Toc219"/>
      <w:r>
        <w:t>218- گناه استهزاى نماز</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- 5 - 58 - 6</w:t>
      </w:r>
    </w:p>
    <w:p>
      <w:pPr>
        <w:pStyle w:val="BookText"/>
      </w:pPr>
      <w:r>
        <w:rPr>
          <w:rFonts w:ascii="IRNazanin" w:hAnsi="IRNazanin" w:eastAsia="IRNazanin" w:cs="IRNazanin"/>
          <w:lang w:bidi="fa-IR"/>
          <w:color w:val="111111"/>
          <w:sz w:val="28"/>
          <w:szCs w:val="28"/>
          <w:rtl/>
        </w:rPr>
        <w:t xml:space="preserve">6 - تمسخر اذان ، نماز و ديگر شعاير دينى ، از گناهان بزرگ</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چون تمسخر كنندگان نماز و اذان و يا ديگر شعاير دينى، بايد طرد شوند و نبايد با آنان روابط دوستى برقرار كرد، معلوم مى شود تمسخر نماز و اذان و ديگر شعاير، از گناهان بزرگ است.</w:t>
      </w:r>
    </w:p>
    <w:p>
      <w:pPr>
        <w:pStyle w:val="Heading2"/>
      </w:pPr>
      <w:bookmarkStart w:id="510" w:name="_Toc220"/>
      <w:r>
        <w:t>219- گناه اسراف</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Heading2"/>
      </w:pPr>
      <w:bookmarkStart w:id="511" w:name="_Toc221"/>
      <w:r>
        <w:t>220- گناه اشاعه فحشا</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 اشاعه فحشا و رواج گناهان جنسى. 2- رواج و پخش اخبار مربوط به فحشا و روابط جنسى ديگران، كه در اين صورت كلمه اى در تقدير است; يعنى، «أن تشيع خبر الفاحشة».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6" w:name="pg6748_55793"/>
    <w:bookmarkEnd w:id="86"/>
    <w:p>
      <w:pPr>
        <w:pStyle w:val="Heading2"/>
      </w:pPr>
      <w:bookmarkStart w:id="512" w:name="_Toc222"/>
      <w:r>
        <w:t>221- گناه اضلال مردم</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- 16 - 25 - 5،6،7</w:t>
      </w:r>
    </w:p>
    <w:p>
      <w:pPr>
        <w:pStyle w:val="BookText"/>
      </w:pPr>
      <w:r>
        <w:rPr>
          <w:rFonts w:ascii="IRNazanin" w:hAnsi="IRNazanin" w:eastAsia="IRNazanin" w:cs="IRNazanin"/>
          <w:lang w:bidi="fa-IR"/>
          <w:color w:val="111111"/>
          <w:sz w:val="28"/>
          <w:szCs w:val="28"/>
          <w:rtl/>
        </w:rPr>
        <w:t xml:space="preserve">5- كسانى كه با ساختگى دانستن قرآن ، ديگران را به گمراهى كشيدند ، بخشى از گناهان آنان را به عهده خواهند داشت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Amiri" w:hAnsi="Amiri" w:eastAsia="Amiri" w:cs="Amiri"/>
          <w:lang w:bidi="ar-SA"/>
          <w:color w:val="111111"/>
          <w:sz w:val="28"/>
          <w:szCs w:val="28"/>
          <w:rtl/>
        </w:rPr>
        <w:t xml:space="preserve">برداشت فوق، بر اساس اين احتمال است كه «من» براى تبعيض باشد.</w:t>
      </w:r>
    </w:p>
    <w:p>
      <w:pPr>
        <w:pStyle w:val="BookText"/>
      </w:pPr>
      <w:r>
        <w:rPr>
          <w:rFonts w:ascii="IRNazanin" w:hAnsi="IRNazanin" w:eastAsia="IRNazanin" w:cs="IRNazanin"/>
          <w:lang w:bidi="fa-IR"/>
          <w:color w:val="111111"/>
          <w:sz w:val="28"/>
          <w:szCs w:val="28"/>
          <w:rtl/>
        </w:rPr>
        <w:t xml:space="preserve">6- افترا زنندگان به قرآن ، علاوه بر گناه خويش ، عهده دار گناه گمراه شدگان به دست خود نيز خواهند بود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IRNazanin" w:hAnsi="IRNazanin" w:eastAsia="IRNazanin" w:cs="IRNazanin"/>
          <w:lang w:bidi="fa-IR"/>
          <w:color w:val="111111"/>
          <w:sz w:val="28"/>
          <w:szCs w:val="28"/>
          <w:rtl/>
        </w:rPr>
        <w:t xml:space="preserve">برداشت فوق بر اين احتمال است كه «من» يا زايد و يا براى جنس باشد چنان كه مفسّران احتمال داده اند.</w:t>
      </w:r>
    </w:p>
    <w:p>
      <w:pPr>
        <w:pStyle w:val="BookText"/>
      </w:pPr>
      <w:r>
        <w:rPr>
          <w:rFonts w:ascii="IRNazanin" w:hAnsi="IRNazanin" w:eastAsia="IRNazanin" w:cs="IRNazanin"/>
          <w:lang w:bidi="fa-IR"/>
          <w:color w:val="111111"/>
          <w:sz w:val="28"/>
          <w:szCs w:val="28"/>
          <w:rtl/>
        </w:rPr>
        <w:t xml:space="preserve">7- كسانى كه قرآن را اسطوره مى خوانند ، علاوه بر گناه افترا زدن به قرآن ، برخى از گناه ديگران ( گناه گمراهى آنان ) را نيز بر دوش مى كشند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Amiri" w:hAnsi="Amiri" w:eastAsia="Amiri" w:cs="Amiri"/>
          <w:lang w:bidi="ar-SA"/>
          <w:color w:val="111111"/>
          <w:sz w:val="28"/>
          <w:szCs w:val="28"/>
          <w:rtl/>
        </w:rPr>
        <w:t xml:space="preserve">اين برداشت، مبتنى بر تبعيض بودن «من» در «من أوزارهم» است.</w:t>
      </w:r>
    </w:p>
    <w:p>
      <w:pPr>
        <w:pStyle w:val="Heading2"/>
      </w:pPr>
      <w:bookmarkStart w:id="513" w:name="_Toc223"/>
      <w:r>
        <w:t>222- گناه اضلالگران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- 16 - 25 - 18</w:t>
      </w:r>
    </w:p>
    <w:p>
      <w:pPr>
        <w:pStyle w:val="BookText"/>
      </w:pPr>
      <w:r>
        <w:rPr>
          <w:rFonts w:ascii="IRNazanin" w:hAnsi="IRNazanin" w:eastAsia="IRNazanin" w:cs="IRNazanin"/>
          <w:lang w:bidi="fa-IR"/>
          <w:color w:val="111111"/>
          <w:sz w:val="28"/>
          <w:szCs w:val="28"/>
          <w:rtl/>
        </w:rPr>
        <w:t xml:space="preserve">18- « عن النبى (صلی الله علیه و آله) قال : أيّما داع دعى إلى ضلالة فاتبع كان عليه مثل أوزار من اتبعه من غير أن ينقص من أوزارهم شىء . . . ;</w:t>
      </w:r>
    </w:p>
    <w:p>
      <w:pPr>
        <w:pStyle w:val="BookText"/>
      </w:pPr>
      <w:r>
        <w:rPr>
          <w:rFonts w:ascii="IRNazanin" w:hAnsi="IRNazanin" w:eastAsia="IRNazanin" w:cs="IRNazanin"/>
          <w:lang w:bidi="fa-IR"/>
          <w:color w:val="111111"/>
          <w:sz w:val="28"/>
          <w:szCs w:val="28"/>
          <w:rtl/>
        </w:rPr>
        <w:t xml:space="preserve">از پيغمبر(صلی الله علیه و آله) روايت شده است كه فرمود: هر دعوت كننده اى كه مردم را به گمراهى بخواند و از او پيروى شود، همانند بار سنگين گناهان كسانى كه او را پيروى كرده اند بر دوش دعوت كننده است; بى آنكه چيزى از گناهان پيروان او كاسته شود. ..».</w:t>
      </w:r>
    </w:p>
    <w:p>
      <w:pPr>
        <w:pStyle w:val="Heading2"/>
      </w:pPr>
      <w:bookmarkStart w:id="514" w:name="_Toc224"/>
      <w:r>
        <w:t>223- گناه اطاعت از شيطان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- 19 - 45 - 4</w:t>
      </w:r>
    </w:p>
    <w:p>
      <w:pPr>
        <w:pStyle w:val="BookText"/>
      </w:pPr>
      <w:r>
        <w:rPr>
          <w:rFonts w:ascii="IRNazanin" w:hAnsi="IRNazanin" w:eastAsia="IRNazanin" w:cs="IRNazanin"/>
          <w:lang w:bidi="fa-IR"/>
          <w:color w:val="111111"/>
          <w:sz w:val="28"/>
          <w:szCs w:val="28"/>
          <w:rtl/>
        </w:rPr>
        <w:t xml:space="preserve">4- بت پرستى و اطاعت از شيطان ، گناهى بزرگ است .</w:t>
      </w:r>
    </w:p>
    <w:p>
      <w:pPr>
        <w:pStyle w:val="BookText"/>
      </w:pPr>
      <w:r>
        <w:rPr>
          <w:rFonts w:ascii="Amiri" w:hAnsi="Amiri" w:eastAsia="Amiri" w:cs="Amiri"/>
          <w:lang w:bidi="ar-SA"/>
          <w:color w:val="111111"/>
          <w:sz w:val="28"/>
          <w:szCs w:val="28"/>
          <w:rtl/>
        </w:rPr>
        <w:t xml:space="preserve">لِمَ تعبد ما لايسمع . .. لاتعبد الشيطن ... إنّى أخاف أن يمسّك عذاب من الرحمن</w:t>
      </w:r>
    </w:p>
    <w:p>
      <w:pPr>
        <w:pStyle w:val="BookText"/>
      </w:pPr>
      <w:r>
        <w:rPr>
          <w:rFonts w:ascii="IRNazanin" w:hAnsi="IRNazanin" w:eastAsia="IRNazanin" w:cs="IRNazanin"/>
          <w:lang w:bidi="fa-IR"/>
          <w:color w:val="111111"/>
          <w:sz w:val="28"/>
          <w:szCs w:val="28"/>
          <w:rtl/>
        </w:rPr>
        <w:t xml:space="preserve">نسبت دادن «عذاب» به خداى رحمان - كه داراى رحمت وسيع است - مى تواند بيانگر اين نكته باشد كه گناه بت پرستى به قدرى شديد است كه مظهر رحمت و مهربانى را نيز به خشم مى آورد.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7" w:name="pg6748_55794"/>
    <w:bookmarkEnd w:id="87"/>
    <w:p>
      <w:pPr>
        <w:pStyle w:val="Heading2"/>
      </w:pPr>
      <w:bookmarkStart w:id="515" w:name="_Toc225"/>
      <w:r>
        <w:t>224- گناه اطاعت از طاغوت</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- 43 - 54 - 12</w:t>
      </w:r>
    </w:p>
    <w:p>
      <w:pPr>
        <w:pStyle w:val="BookText"/>
      </w:pPr>
      <w:r>
        <w:rPr>
          <w:rFonts w:ascii="IRNazanin" w:hAnsi="IRNazanin" w:eastAsia="IRNazanin" w:cs="IRNazanin"/>
          <w:lang w:bidi="fa-IR"/>
          <w:color w:val="111111"/>
          <w:sz w:val="28"/>
          <w:szCs w:val="28"/>
          <w:rtl/>
        </w:rPr>
        <w:t xml:space="preserve">12 - پيروى از طاغوت ، گناه و فسق است .</w:t>
      </w:r>
    </w:p>
    <w:p>
      <w:pPr>
        <w:pStyle w:val="BookText"/>
      </w:pPr>
      <w:r>
        <w:rPr>
          <w:rFonts w:ascii="Amiri" w:hAnsi="Amiri" w:eastAsia="Amiri" w:cs="Amiri"/>
          <w:lang w:bidi="ar-SA"/>
          <w:color w:val="111111"/>
          <w:sz w:val="28"/>
          <w:szCs w:val="28"/>
          <w:rtl/>
        </w:rPr>
        <w:t xml:space="preserve">فأطاعوه . .. إنّهم كانوا قومًا فسقين</w:t>
      </w:r>
    </w:p>
    <w:p>
      <w:pPr>
        <w:pStyle w:val="Heading2"/>
      </w:pPr>
      <w:bookmarkStart w:id="516" w:name="_Toc226"/>
      <w:r>
        <w:t>225- گناه اعراض از حق</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2"/>
      </w:pPr>
      <w:bookmarkStart w:id="517" w:name="_Toc227"/>
      <w:r>
        <w:t>226- گناه اعراض از خدا</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- 43 - 39 - 5</w:t>
      </w:r>
    </w:p>
    <w:p>
      <w:pPr>
        <w:pStyle w:val="BookText"/>
      </w:pPr>
      <w:r>
        <w:rPr>
          <w:rFonts w:ascii="IRNazanin" w:hAnsi="IRNazanin" w:eastAsia="IRNazanin" w:cs="IRNazanin"/>
          <w:lang w:bidi="fa-IR"/>
          <w:color w:val="111111"/>
          <w:sz w:val="28"/>
          <w:szCs w:val="28"/>
          <w:rtl/>
        </w:rPr>
        <w:t xml:space="preserve">5 - روى گردانى از ياد خدا ، گناهى نابخشودنى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w:t>
      </w:r>
    </w:p>
    <w:p>
      <w:pPr>
        <w:pStyle w:val="BookText"/>
      </w:pPr>
      <w:r>
        <w:rPr>
          <w:rFonts w:ascii="IRNazanin" w:hAnsi="IRNazanin" w:eastAsia="IRNazanin" w:cs="IRNazanin"/>
          <w:lang w:bidi="fa-IR"/>
          <w:color w:val="111111"/>
          <w:sz w:val="28"/>
          <w:szCs w:val="28"/>
          <w:rtl/>
        </w:rPr>
        <w:t xml:space="preserve">با توجه به توضيح برداشت قبل و به كار رفتن «لن»، استفاده مى شود كه اعراض از ياد خدا، هرگز در قيامت مورد عفو او قرار نخواهد گرفت.</w:t>
      </w:r>
    </w:p>
    <w:p>
      <w:pPr>
        <w:pStyle w:val="Heading2"/>
      </w:pPr>
      <w:bookmarkStart w:id="518" w:name="_Toc228"/>
      <w:r>
        <w:t>227- گناه اعراض از دين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- 7 - 40 - 12</w:t>
      </w:r>
    </w:p>
    <w:p>
      <w:pPr>
        <w:pStyle w:val="BookText"/>
      </w:pPr>
      <w:r>
        <w:rPr>
          <w:rFonts w:ascii="IRNazanin" w:hAnsi="IRNazanin" w:eastAsia="IRNazanin" w:cs="IRNazanin"/>
          <w:lang w:bidi="fa-IR"/>
          <w:color w:val="111111"/>
          <w:sz w:val="28"/>
          <w:szCs w:val="28"/>
          <w:rtl/>
        </w:rPr>
        <w:t xml:space="preserve">12 - تكذيب كنندگان آيات الهى و آنان كه از سر تكبّر معارف دين را نپذيرند، مردمى تجاوزگر و گناهكارند.</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IRNazanin" w:hAnsi="IRNazanin" w:eastAsia="IRNazanin" w:cs="IRNazanin"/>
          <w:lang w:bidi="fa-IR"/>
          <w:color w:val="111111"/>
          <w:sz w:val="28"/>
          <w:szCs w:val="28"/>
          <w:rtl/>
        </w:rPr>
        <w:t xml:space="preserve">«جرم» به معناى تعدى و گناه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6748_55795"/>
    <w:bookmarkEnd w:id="88"/>
    <w:p>
      <w:pPr>
        <w:pStyle w:val="Heading2"/>
      </w:pPr>
      <w:bookmarkStart w:id="519" w:name="_Toc229"/>
      <w:r>
        <w:t>228- گناه اعراض از قرآن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- 20 - 100 - 2</w:t>
      </w:r>
    </w:p>
    <w:p>
      <w:pPr>
        <w:pStyle w:val="BookText"/>
      </w:pPr>
      <w:r>
        <w:rPr>
          <w:rFonts w:ascii="IRNazanin" w:hAnsi="IRNazanin" w:eastAsia="IRNazanin" w:cs="IRNazanin"/>
          <w:lang w:bidi="fa-IR"/>
          <w:color w:val="111111"/>
          <w:sz w:val="28"/>
          <w:szCs w:val="28"/>
          <w:rtl/>
        </w:rPr>
        <w:t xml:space="preserve">2 - اعراض از قرآن ، گناهى است و در قيامت دامنگير انسان خواهد شد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2"/>
      </w:pPr>
      <w:bookmarkStart w:id="520" w:name="_Toc230"/>
      <w:r>
        <w:t>229- گناه اغواگران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- 29 - 13 - 1،4</w:t>
      </w:r>
    </w:p>
    <w:p>
      <w:pPr>
        <w:pStyle w:val="BookText"/>
      </w:pPr>
      <w:r>
        <w:rPr>
          <w:rFonts w:ascii="IRNazanin" w:hAnsi="IRNazanin" w:eastAsia="IRNazanin" w:cs="IRNazanin"/>
          <w:lang w:bidi="fa-IR"/>
          <w:color w:val="111111"/>
          <w:sz w:val="28"/>
          <w:szCs w:val="28"/>
          <w:rtl/>
        </w:rPr>
        <w:t xml:space="preserve">1 - كافرانى كه در اغواى مسلمانان فعال بودند ، علاوه بر گناه خود ، گناهان فريب خوردگان شان را نيز در قيامت ، بر دوش خواهند كشيد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IRNazanin" w:hAnsi="IRNazanin" w:eastAsia="IRNazanin" w:cs="IRNazanin"/>
          <w:lang w:bidi="fa-IR"/>
          <w:color w:val="111111"/>
          <w:sz w:val="28"/>
          <w:szCs w:val="28"/>
          <w:rtl/>
        </w:rPr>
        <w:t xml:space="preserve">4 - آنانى كه براى گمراهى ديگران تلاش مى كنند ، در گناه گمراه شدگان سهيم اند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Heading2"/>
      </w:pPr>
      <w:bookmarkStart w:id="521" w:name="_Toc231"/>
      <w:r>
        <w:t>230- گناه افترا</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- 3 - 181 - 15،16</w:t>
      </w:r>
    </w:p>
    <w:p>
      <w:pPr>
        <w:pStyle w:val="BookText"/>
      </w:pPr>
      <w:r>
        <w:rPr>
          <w:rFonts w:ascii="IRNazanin" w:hAnsi="IRNazanin" w:eastAsia="IRNazanin" w:cs="IRNazanin"/>
          <w:lang w:bidi="fa-IR"/>
          <w:color w:val="111111"/>
          <w:sz w:val="28"/>
          <w:szCs w:val="28"/>
          <w:rtl/>
        </w:rPr>
        <w:t xml:space="preserve">15 -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IRNazanin" w:hAnsi="IRNazanin" w:eastAsia="IRNazanin" w:cs="IRNazanin"/>
          <w:lang w:bidi="fa-IR"/>
          <w:color w:val="111111"/>
          <w:sz w:val="28"/>
          <w:szCs w:val="28"/>
          <w:rtl/>
        </w:rPr>
        <w:t xml:space="preserve">16 -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9" w:name="pg6748_55796"/>
    <w:bookmarkEnd w:id="89"/>
    <w:p>
      <w:pPr>
        <w:pStyle w:val="Heading2"/>
      </w:pPr>
      <w:bookmarkStart w:id="522" w:name="_Toc232"/>
      <w:r>
        <w:t>231- گناه افترا به خدا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- 4 - 50 - 8</w:t>
      </w:r>
    </w:p>
    <w:p>
      <w:pPr>
        <w:pStyle w:val="BookText"/>
      </w:pPr>
      <w:r>
        <w:rPr>
          <w:rFonts w:ascii="IRNazanin" w:hAnsi="IRNazanin" w:eastAsia="IRNazanin" w:cs="IRNazanin"/>
          <w:lang w:bidi="fa-IR"/>
          <w:color w:val="111111"/>
          <w:sz w:val="28"/>
          <w:szCs w:val="28"/>
          <w:rtl/>
        </w:rPr>
        <w:t xml:space="preserve">8 - افترا بر خدا ، گناهى آشكار و بزرگ</w:t>
      </w:r>
    </w:p>
    <w:p>
      <w:pPr>
        <w:pStyle w:val="BookText"/>
      </w:pPr>
      <w:r>
        <w:rPr>
          <w:rFonts w:ascii="Amiri" w:hAnsi="Amiri" w:eastAsia="Amiri" w:cs="Amiri"/>
          <w:lang w:bidi="ar-SA"/>
          <w:color w:val="111111"/>
          <w:sz w:val="28"/>
          <w:szCs w:val="28"/>
          <w:rtl/>
        </w:rPr>
        <w:t xml:space="preserve">و كفى به اثماً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- 6 - 138 - 8،9</w:t>
      </w:r>
    </w:p>
    <w:p>
      <w:pPr>
        <w:pStyle w:val="BookText"/>
      </w:pPr>
      <w:r>
        <w:rPr>
          <w:rFonts w:ascii="IRNazanin" w:hAnsi="IRNazanin" w:eastAsia="IRNazanin" w:cs="IRNazanin"/>
          <w:lang w:bidi="fa-IR"/>
          <w:color w:val="111111"/>
          <w:sz w:val="28"/>
          <w:szCs w:val="28"/>
          <w:rtl/>
        </w:rPr>
        <w:t xml:space="preserve">8 - افترا بر خداوند از گناهان بزرگ و موجب كيفر اوست.</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IRNazanin" w:hAnsi="IRNazanin" w:eastAsia="IRNazanin" w:cs="IRNazanin"/>
          <w:lang w:bidi="fa-IR"/>
          <w:color w:val="111111"/>
          <w:sz w:val="28"/>
          <w:szCs w:val="28"/>
          <w:rtl/>
        </w:rPr>
        <w:t xml:space="preserve">9 - جعل قانون و منتسب كردن آن به خداوند از گناهان بزرگ است.</w:t>
      </w:r>
    </w:p>
    <w:p>
      <w:pPr>
        <w:pStyle w:val="BookText"/>
      </w:pPr>
      <w:r>
        <w:rPr>
          <w:rFonts w:ascii="Amiri" w:hAnsi="Amiri" w:eastAsia="Amiri" w:cs="Amiri"/>
          <w:lang w:bidi="ar-SA"/>
          <w:color w:val="111111"/>
          <w:sz w:val="28"/>
          <w:szCs w:val="28"/>
          <w:rtl/>
        </w:rPr>
        <w:t xml:space="preserve">و قالوا . .. 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- 11 - 35 - 3</w:t>
      </w:r>
    </w:p>
    <w:p>
      <w:pPr>
        <w:pStyle w:val="BookText"/>
      </w:pPr>
      <w:r>
        <w:rPr>
          <w:rFonts w:ascii="IRNazanin" w:hAnsi="IRNazanin" w:eastAsia="IRNazanin" w:cs="IRNazanin"/>
          <w:lang w:bidi="fa-IR"/>
          <w:color w:val="111111"/>
          <w:sz w:val="28"/>
          <w:szCs w:val="28"/>
          <w:rtl/>
        </w:rPr>
        <w:t xml:space="preserve">3- نسبت دادن مطالب خود ساخته به خداوند جرم و گناه است .</w:t>
      </w:r>
    </w:p>
    <w:p>
      <w:pPr>
        <w:pStyle w:val="BookText"/>
      </w:pPr>
      <w:r>
        <w:rPr>
          <w:rFonts w:ascii="Amiri" w:hAnsi="Amiri" w:eastAsia="Amiri" w:cs="Amiri"/>
          <w:lang w:bidi="ar-SA"/>
          <w:color w:val="111111"/>
          <w:sz w:val="28"/>
          <w:szCs w:val="28"/>
          <w:rtl/>
        </w:rPr>
        <w:t xml:space="preserve">قل إن افتريته فعلىّ إجرامى</w:t>
      </w:r>
    </w:p>
    <w:p>
      <w:pPr>
        <w:pStyle w:val="BookText"/>
      </w:pPr>
      <w:r>
        <w:rPr>
          <w:rFonts w:ascii="IRNazanin" w:hAnsi="IRNazanin" w:eastAsia="IRNazanin" w:cs="IRNazanin"/>
          <w:lang w:bidi="fa-IR"/>
          <w:color w:val="111111"/>
          <w:sz w:val="28"/>
          <w:szCs w:val="28"/>
          <w:rtl/>
        </w:rPr>
        <w:t xml:space="preserve">«إفتراء» به معناى دروغ بافتن است و در آن نسبت دادن به ديگرى قيد نشده است; ولى قرينه هاى موجود در آيه شريفه از لحاظ اين قيد در «إفتراه» و «إفتريته» حكايت دارد. بنابراين «إن افتريته ...»; يعنى، اگر آن را من بافته باشم و به خدا نسبت دهم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- 18 - 5 - 11</w:t>
      </w:r>
    </w:p>
    <w:p>
      <w:pPr>
        <w:pStyle w:val="BookText"/>
      </w:pPr>
      <w:r>
        <w:rPr>
          <w:rFonts w:ascii="IRNazanin" w:hAnsi="IRNazanin" w:eastAsia="IRNazanin" w:cs="IRNazanin"/>
          <w:lang w:bidi="fa-IR"/>
          <w:color w:val="111111"/>
          <w:sz w:val="28"/>
          <w:szCs w:val="28"/>
          <w:rtl/>
        </w:rPr>
        <w:t xml:space="preserve">11- افترا بستن بر خدا ، گناهى بزرگ است .</w:t>
      </w:r>
    </w:p>
    <w:p>
      <w:pPr>
        <w:pStyle w:val="BookText"/>
      </w:pPr>
      <w:r>
        <w:rPr>
          <w:rFonts w:ascii="Amiri" w:hAnsi="Amiri" w:eastAsia="Amiri" w:cs="Amiri"/>
          <w:lang w:bidi="ar-SA"/>
          <w:color w:val="111111"/>
          <w:sz w:val="28"/>
          <w:szCs w:val="28"/>
          <w:rtl/>
        </w:rPr>
        <w:t xml:space="preserve">قالوا اتخذ اللّه ولدًا . .. كبرت كلمة ... إن يقولون إلاّ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- 20 - 61 - 5</w:t>
      </w:r>
    </w:p>
    <w:p>
      <w:pPr>
        <w:pStyle w:val="BookText"/>
      </w:pPr>
      <w:r>
        <w:rPr>
          <w:rFonts w:ascii="IRNazanin" w:hAnsi="IRNazanin" w:eastAsia="IRNazanin" w:cs="IRNazanin"/>
          <w:lang w:bidi="fa-IR"/>
          <w:color w:val="111111"/>
          <w:sz w:val="28"/>
          <w:szCs w:val="28"/>
          <w:rtl/>
        </w:rPr>
        <w:t xml:space="preserve">5 - افتراى بر خداوند و گفتن چيز هاى دروغ و خود بافته در باره او ، گناهى عظيم و موجب استحقاق عذاب استيصال و نابودى است .</w:t>
      </w:r>
    </w:p>
    <w:p>
      <w:pPr>
        <w:pStyle w:val="BookText"/>
      </w:pPr>
      <w:r>
        <w:rPr>
          <w:rFonts w:ascii="Amiri" w:hAnsi="Amiri" w:eastAsia="Amiri" w:cs="Amiri"/>
          <w:lang w:bidi="ar-SA"/>
          <w:color w:val="111111"/>
          <w:sz w:val="28"/>
          <w:szCs w:val="28"/>
          <w:rtl/>
        </w:rPr>
        <w:t xml:space="preserve">لاتفتروا على اللّه كذبًا فيسحتكم بعذاب</w:t>
      </w:r>
    </w:p>
    <w:p>
      <w:pPr>
        <w:pStyle w:val="BookText"/>
      </w:pPr>
      <w:r>
        <w:rPr>
          <w:rFonts w:ascii="Amiri" w:hAnsi="Amiri" w:eastAsia="Amiri" w:cs="Amiri"/>
          <w:lang w:bidi="ar-SA"/>
          <w:color w:val="111111"/>
          <w:sz w:val="28"/>
          <w:szCs w:val="28"/>
          <w:rtl/>
        </w:rPr>
        <w:t xml:space="preserve">«إسحات» (مصدر «يسحتكم») به معناى ريشه كن كردن و نابود ساختن است. «فيسحتكم بعذاب» با توجه به نكره بودن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0" w:name="pg6748_55797"/>
    <w:bookmarkEnd w:id="90"/>
    <w:p>
      <w:pPr>
        <w:pStyle w:val="BookText"/>
      </w:pPr>
      <w:r>
        <w:rPr>
          <w:rFonts w:ascii="Amiri" w:hAnsi="Amiri" w:eastAsia="Amiri" w:cs="Amiri"/>
          <w:lang w:bidi="ar-SA"/>
          <w:color w:val="111111"/>
          <w:sz w:val="28"/>
          <w:szCs w:val="28"/>
          <w:rtl/>
        </w:rPr>
        <w:t xml:space="preserve">«عذاب» - كه بر عظمت و شدت آن دلالت دارد - به اين معنا است: شما را با عذابى سخت، ريشه كن و هلاك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w:t>
      </w:r>
    </w:p>
    <w:p>
      <w:pPr>
        <w:pStyle w:val="BookText"/>
      </w:pPr>
      <w:r>
        <w:rPr>
          <w:rFonts w:ascii="IRNazanin" w:hAnsi="IRNazanin" w:eastAsia="IRNazanin" w:cs="IRNazanin"/>
          <w:lang w:bidi="fa-IR"/>
          <w:color w:val="111111"/>
          <w:sz w:val="28"/>
          <w:szCs w:val="28"/>
          <w:rtl/>
        </w:rPr>
        <w:t xml:space="preserve">1 - افترا و نسبت دروغ به خدا بستن ، بالاترين ظلم و بدترين گناه است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تقبيح افترا بر خداوند با تعبير «أظلم» (صيغه اسم تفضيل)، نشان از بزرگى گناه آن دارد.</w:t>
      </w:r>
    </w:p>
    <w:p>
      <w:pPr>
        <w:pStyle w:val="Heading2"/>
      </w:pPr>
      <w:bookmarkStart w:id="523" w:name="_Toc233"/>
      <w:r>
        <w:t>232- گناه افترا به قرآن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- 16 - 25 - 3،14</w:t>
      </w:r>
    </w:p>
    <w:p>
      <w:pPr>
        <w:pStyle w:val="BookText"/>
      </w:pPr>
      <w:r>
        <w:rPr>
          <w:rFonts w:ascii="IRNazanin" w:hAnsi="IRNazanin" w:eastAsia="IRNazanin" w:cs="IRNazanin"/>
          <w:lang w:bidi="fa-IR"/>
          <w:color w:val="111111"/>
          <w:sz w:val="28"/>
          <w:szCs w:val="28"/>
          <w:rtl/>
        </w:rPr>
        <w:t xml:space="preserve">3- ساختگى دانستن قرآن ، گناهى بس بزرگ و سنگين</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w:t>
      </w:r>
    </w:p>
    <w:p>
      <w:pPr>
        <w:pStyle w:val="BookText"/>
      </w:pPr>
      <w:r>
        <w:rPr>
          <w:rFonts w:ascii="IRNazanin" w:hAnsi="IRNazanin" w:eastAsia="IRNazanin" w:cs="IRNazanin"/>
          <w:lang w:bidi="fa-IR"/>
          <w:color w:val="111111"/>
          <w:sz w:val="28"/>
          <w:szCs w:val="28"/>
          <w:rtl/>
        </w:rPr>
        <w:t xml:space="preserve">14- بار گناه اسطوره خواندن قرآن ، بارى بس ناشايست و زشت</w:t>
      </w:r>
    </w:p>
    <w:p>
      <w:pPr>
        <w:pStyle w:val="BookText"/>
      </w:pPr>
      <w:r>
        <w:rPr>
          <w:rFonts w:ascii="Amiri" w:hAnsi="Amiri" w:eastAsia="Amiri" w:cs="Amiri"/>
          <w:lang w:bidi="ar-SA"/>
          <w:color w:val="111111"/>
          <w:sz w:val="28"/>
          <w:szCs w:val="28"/>
          <w:rtl/>
        </w:rPr>
        <w:t xml:space="preserve">قالوا أسطر الأولين . .. ألا ساء ما يزرون</w:t>
      </w:r>
    </w:p>
    <w:p>
      <w:pPr>
        <w:pStyle w:val="Heading2"/>
      </w:pPr>
      <w:bookmarkStart w:id="524" w:name="_Toc234"/>
      <w:r>
        <w:t>233- گناه افترا به محمد(صلی الله علیه و آله)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- 24 - 15 - 5</w:t>
      </w:r>
    </w:p>
    <w:p>
      <w:pPr>
        <w:pStyle w:val="BookText"/>
      </w:pPr>
      <w:r>
        <w:rPr>
          <w:rFonts w:ascii="IRNazanin" w:hAnsi="IRNazanin" w:eastAsia="IRNazanin" w:cs="IRNazanin"/>
          <w:lang w:bidi="fa-IR"/>
          <w:color w:val="111111"/>
          <w:sz w:val="28"/>
          <w:szCs w:val="28"/>
          <w:rtl/>
        </w:rPr>
        <w:t xml:space="preserve">5 - هتك حرمت پيامبر (صلی الله علیه و آله) و افترا به حريم آن حضرت ، گناهى بزرگ در پيشگاه خداوند و در پى دارنده فرجامى ناگوار</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Heading2"/>
      </w:pPr>
      <w:bookmarkStart w:id="525" w:name="_Toc235"/>
      <w:r>
        <w:t>234- گناه افساد</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- 5 - 33 - 6</w:t>
      </w:r>
    </w:p>
    <w:p>
      <w:pPr>
        <w:pStyle w:val="BookText"/>
      </w:pPr>
      <w:r>
        <w:rPr>
          <w:rFonts w:ascii="IRNazanin" w:hAnsi="IRNazanin" w:eastAsia="IRNazanin" w:cs="IRNazanin"/>
          <w:lang w:bidi="fa-IR"/>
          <w:color w:val="111111"/>
          <w:sz w:val="28"/>
          <w:szCs w:val="28"/>
          <w:rtl/>
        </w:rPr>
        <w:t xml:space="preserve">6 - فسادگرى در زمين ، گناهى برابر با گناه محاربه با خدا و رسول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جزاى مساوى براى محاربان و مفسدان، حكايت از برابرى گناه آنان دارد. گفتنى است كه برداشت فوق مبتنى بر اين است كه مفسدان، عنوانى مستقل از محاربان نسبت به كيفرهاى چهارگانه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1" w:name="pg6748_55798"/>
    <w:bookmarkEnd w:id="91"/>
    <w:p>
      <w:pPr>
        <w:pStyle w:val="BookText"/>
      </w:pPr>
      <w:r>
        <w:rPr>
          <w:rFonts w:ascii="IRNazanin" w:hAnsi="IRNazanin" w:eastAsia="IRNazanin" w:cs="IRNazanin"/>
          <w:lang w:bidi="fa-IR"/>
          <w:color w:val="111111"/>
          <w:sz w:val="28"/>
          <w:szCs w:val="28"/>
          <w:rtl/>
        </w:rPr>
        <w:t xml:space="preserve">10 - اسراء - 17 - 8 - 13</w:t>
      </w:r>
    </w:p>
    <w:p>
      <w:pPr>
        <w:pStyle w:val="BookText"/>
      </w:pPr>
      <w:r>
        <w:rPr>
          <w:rFonts w:ascii="IRNazanin" w:hAnsi="IRNazanin" w:eastAsia="IRNazanin" w:cs="IRNazanin"/>
          <w:lang w:bidi="fa-IR"/>
          <w:color w:val="111111"/>
          <w:sz w:val="28"/>
          <w:szCs w:val="28"/>
          <w:rtl/>
        </w:rPr>
        <w:t xml:space="preserve">13- فسادانگيزى ، گناهى بزرگ و در پى دارنده مجازات دنيوى و اخروى خداوند است .</w:t>
      </w:r>
    </w:p>
    <w:p>
      <w:pPr>
        <w:pStyle w:val="BookText"/>
      </w:pPr>
      <w:r>
        <w:rPr>
          <w:rFonts w:ascii="Amiri" w:hAnsi="Amiri" w:eastAsia="Amiri" w:cs="Amiri"/>
          <w:lang w:bidi="ar-SA"/>
          <w:color w:val="111111"/>
          <w:sz w:val="28"/>
          <w:szCs w:val="28"/>
          <w:rtl/>
        </w:rPr>
        <w:t xml:space="preserve">و إن عدتم عدنا و جعلنا جهنّم للكفرين حصيرًا</w:t>
      </w:r>
    </w:p>
    <w:p>
      <w:pPr>
        <w:pStyle w:val="Heading2"/>
      </w:pPr>
      <w:bookmarkStart w:id="526" w:name="_Toc236"/>
      <w:r>
        <w:t>235- گناه افشاى راز</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- 66 - 4 - 3</w:t>
      </w:r>
    </w:p>
    <w:p>
      <w:pPr>
        <w:pStyle w:val="BookText"/>
      </w:pPr>
      <w:r>
        <w:rPr>
          <w:rFonts w:ascii="IRNazanin" w:hAnsi="IRNazanin" w:eastAsia="IRNazanin" w:cs="IRNazanin"/>
          <w:lang w:bidi="fa-IR"/>
          <w:color w:val="111111"/>
          <w:sz w:val="28"/>
          <w:szCs w:val="28"/>
          <w:rtl/>
        </w:rPr>
        <w:t xml:space="preserve">3 - افشاى راز ها و سخنان محرمانه ، گناه است .</w:t>
      </w:r>
    </w:p>
    <w:p>
      <w:pPr>
        <w:pStyle w:val="BookText"/>
      </w:pPr>
      <w:r>
        <w:rPr>
          <w:rFonts w:ascii="IRNazanin" w:hAnsi="IRNazanin" w:eastAsia="IRNazanin" w:cs="IRNazanin"/>
          <w:lang w:bidi="fa-IR"/>
          <w:color w:val="111111"/>
          <w:sz w:val="28"/>
          <w:szCs w:val="28"/>
          <w:rtl/>
        </w:rPr>
        <w:t xml:space="preserve">إن تتوبا إلى اللّه</w:t>
      </w:r>
    </w:p>
    <w:p>
      <w:pPr>
        <w:pStyle w:val="Heading2"/>
      </w:pPr>
      <w:bookmarkStart w:id="527" w:name="_Toc237"/>
      <w:r>
        <w:t>236- گناه افشاى راز محمد(صلی الله علیه و آله)</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- 66 - 4 - 12</w:t>
      </w:r>
    </w:p>
    <w:p>
      <w:pPr>
        <w:pStyle w:val="BookText"/>
      </w:pPr>
      <w:r>
        <w:rPr>
          <w:rFonts w:ascii="IRNazanin" w:hAnsi="IRNazanin" w:eastAsia="IRNazanin" w:cs="IRNazanin"/>
          <w:lang w:bidi="fa-IR"/>
          <w:color w:val="111111"/>
          <w:sz w:val="28"/>
          <w:szCs w:val="28"/>
          <w:rtl/>
        </w:rPr>
        <w:t xml:space="preserve">12 - افشاى راز پيامبر (صلی الله علیه و آله) از سوى برخى از همسرانش ، گناه و خطايى بزرگ بود .</w:t>
      </w:r>
    </w:p>
    <w:p>
      <w:pPr>
        <w:pStyle w:val="BookText"/>
      </w:pPr>
      <w:r>
        <w:rPr>
          <w:rFonts w:ascii="Amiri" w:hAnsi="Amiri" w:eastAsia="Amiri" w:cs="Amiri"/>
          <w:lang w:bidi="ar-SA"/>
          <w:color w:val="111111"/>
          <w:sz w:val="28"/>
          <w:szCs w:val="28"/>
          <w:rtl/>
        </w:rPr>
        <w:t xml:space="preserve">فقد صغت قلوبكما و إن تظهرا عليه فإنّ اللّه هو موليه . .. و الملئكة بعد ذلك ظهي</w:t>
      </w:r>
    </w:p>
    <w:p>
      <w:pPr>
        <w:pStyle w:val="BookText"/>
      </w:pPr>
      <w:r>
        <w:rPr>
          <w:rFonts w:ascii="IRNazanin" w:hAnsi="IRNazanin" w:eastAsia="IRNazanin" w:cs="IRNazanin"/>
          <w:lang w:bidi="fa-IR"/>
          <w:color w:val="111111"/>
          <w:sz w:val="28"/>
          <w:szCs w:val="28"/>
          <w:rtl/>
        </w:rPr>
        <w:t xml:space="preserve">مطلب ياد شده، از آهنگ هشدارآميز آيه شريفه نسبت به همسران رسول خدا و لحن حمايت گونه آن، به دست مى آيد.</w:t>
      </w:r>
    </w:p>
    <w:p>
      <w:pPr>
        <w:pStyle w:val="Heading2"/>
      </w:pPr>
      <w:bookmarkStart w:id="528" w:name="_Toc238"/>
      <w:r>
        <w:t>237- گناه اقوام پيشين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- 11 - 116 - 14</w:t>
      </w:r>
    </w:p>
    <w:p>
      <w:pPr>
        <w:pStyle w:val="BookText"/>
      </w:pPr>
      <w:r>
        <w:rPr>
          <w:rFonts w:ascii="IRNazanin" w:hAnsi="IRNazanin" w:eastAsia="IRNazanin" w:cs="IRNazanin"/>
          <w:lang w:bidi="fa-IR"/>
          <w:color w:val="111111"/>
          <w:sz w:val="28"/>
          <w:szCs w:val="28"/>
          <w:rtl/>
        </w:rPr>
        <w:t xml:space="preserve">14- جوامع هلاك شده پيشين ، مردمانى گنه كار بودند .</w:t>
      </w:r>
    </w:p>
    <w:p>
      <w:pPr>
        <w:pStyle w:val="BookText"/>
      </w:pPr>
      <w:r>
        <w:rPr>
          <w:rFonts w:ascii="Amiri" w:hAnsi="Amiri" w:eastAsia="Amiri" w:cs="Amiri"/>
          <w:lang w:bidi="ar-SA"/>
          <w:color w:val="111111"/>
          <w:sz w:val="28"/>
          <w:szCs w:val="28"/>
          <w:rtl/>
        </w:rPr>
        <w:t xml:space="preserve">و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- 44 - 37 - 5</w:t>
      </w:r>
    </w:p>
    <w:p>
      <w:pPr>
        <w:pStyle w:val="BookText"/>
      </w:pPr>
      <w:r>
        <w:rPr>
          <w:rFonts w:ascii="IRNazanin" w:hAnsi="IRNazanin" w:eastAsia="IRNazanin" w:cs="IRNazanin"/>
          <w:lang w:bidi="fa-IR"/>
          <w:color w:val="111111"/>
          <w:sz w:val="28"/>
          <w:szCs w:val="28"/>
          <w:rtl/>
        </w:rPr>
        <w:t xml:space="preserve">5- جرم پيشگى ، عامل هلاكت قوم « تبّع » و اقوام هلاك شده قبل از آن</w:t>
      </w:r>
    </w:p>
    <w:p>
      <w:pPr>
        <w:pStyle w:val="BookText"/>
      </w:pPr>
      <w:r>
        <w:rPr>
          <w:rFonts w:ascii="Amiri" w:hAnsi="Amiri" w:eastAsia="Amiri" w:cs="Amiri"/>
          <w:lang w:bidi="ar-SA"/>
          <w:color w:val="111111"/>
          <w:sz w:val="28"/>
          <w:szCs w:val="28"/>
          <w:rtl/>
        </w:rPr>
        <w:t xml:space="preserve">أهم خير أم قوم تبّع و الذين من قبلهم أهلكنهم إنّهم كانوا مجرمين</w:t>
      </w:r>
    </w:p>
    <w:p>
      <w:pPr>
        <w:pStyle w:val="Heading2"/>
      </w:pPr>
      <w:bookmarkStart w:id="529" w:name="_Toc239"/>
      <w:r>
        <w:t>238- گناه امت ها</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2" w:name="pg6748_55799"/>
    <w:bookmarkEnd w:id="92"/>
    <w:p>
      <w:pPr>
        <w:pStyle w:val="BookText"/>
      </w:pPr>
      <w:r>
        <w:rPr>
          <w:rFonts w:ascii="IRNazanin" w:hAnsi="IRNazanin" w:eastAsia="IRNazanin" w:cs="IRNazanin"/>
          <w:lang w:bidi="fa-IR"/>
          <w:color w:val="111111"/>
          <w:sz w:val="28"/>
          <w:szCs w:val="28"/>
          <w:rtl/>
        </w:rPr>
        <w:t xml:space="preserve">16 - غافر - 40 - 21 - 12</w:t>
      </w:r>
    </w:p>
    <w:p>
      <w:pPr>
        <w:pStyle w:val="BookText"/>
      </w:pPr>
      <w:r>
        <w:rPr>
          <w:rFonts w:ascii="IRNazanin" w:hAnsi="IRNazanin" w:eastAsia="IRNazanin" w:cs="IRNazanin"/>
          <w:lang w:bidi="fa-IR"/>
          <w:color w:val="111111"/>
          <w:sz w:val="28"/>
          <w:szCs w:val="28"/>
          <w:rtl/>
        </w:rPr>
        <w:t xml:space="preserve">12 - گرفتار شدن امت هاى متمدن و نيرومند گذشته به عقوبت الهى ، در حال گناه و معصيت</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IRNazanin" w:hAnsi="IRNazanin" w:eastAsia="IRNazanin" w:cs="IRNazanin"/>
          <w:lang w:bidi="fa-IR"/>
          <w:color w:val="111111"/>
          <w:sz w:val="28"/>
          <w:szCs w:val="28"/>
          <w:rtl/>
        </w:rPr>
        <w:t xml:space="preserve">برداشت ياد شده بر اين احتمال استوار است كه «با» در «بذنوبهم» براى ملابست باشد; يعنى، خداوند آنان را در حال گناه كارى شان به كيفر رساند.</w:t>
      </w:r>
    </w:p>
    <w:p>
      <w:pPr>
        <w:pStyle w:val="Heading2"/>
      </w:pPr>
      <w:bookmarkStart w:id="530" w:name="_Toc240"/>
      <w:r>
        <w:t>239- گناه امت هاى پيشين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- 8 - 54 - 2</w:t>
      </w:r>
    </w:p>
    <w:p>
      <w:pPr>
        <w:pStyle w:val="BookText"/>
      </w:pPr>
      <w:r>
        <w:rPr>
          <w:rFonts w:ascii="IRNazanin" w:hAnsi="IRNazanin" w:eastAsia="IRNazanin" w:cs="IRNazanin"/>
          <w:lang w:bidi="fa-IR"/>
          <w:color w:val="111111"/>
          <w:sz w:val="28"/>
          <w:szCs w:val="28"/>
          <w:rtl/>
        </w:rPr>
        <w:t xml:space="preserve">2 - فرعونيان و پيشينيان آنان مردمى گنهكار و تكذيب كننده آيات الهى</w:t>
      </w:r>
    </w:p>
    <w:p>
      <w:pPr>
        <w:pStyle w:val="BookText"/>
      </w:pPr>
      <w:r>
        <w:rPr>
          <w:rFonts w:ascii="Amiri" w:hAnsi="Amiri" w:eastAsia="Amiri" w:cs="Amiri"/>
          <w:lang w:bidi="ar-SA"/>
          <w:color w:val="111111"/>
          <w:sz w:val="28"/>
          <w:szCs w:val="28"/>
          <w:rtl/>
        </w:rPr>
        <w:t xml:space="preserve">كذبوا بايت ربهم فأهلكنهم بذنوبهم</w:t>
      </w:r>
    </w:p>
    <w:p>
      <w:pPr>
        <w:pStyle w:val="Heading2"/>
      </w:pPr>
      <w:bookmarkStart w:id="531" w:name="_Toc241"/>
      <w:r>
        <w:t>240- گناه انحراف</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2"/>
      </w:pPr>
      <w:bookmarkStart w:id="532" w:name="_Toc242"/>
      <w:r>
        <w:t>241- گناه انحراف جنسى</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- 23 - 7 - 3</w:t>
      </w:r>
    </w:p>
    <w:p>
      <w:pPr>
        <w:pStyle w:val="BookText"/>
      </w:pPr>
      <w:r>
        <w:rPr>
          <w:rFonts w:ascii="IRNazanin" w:hAnsi="IRNazanin" w:eastAsia="IRNazanin" w:cs="IRNazanin"/>
          <w:lang w:bidi="fa-IR"/>
          <w:color w:val="111111"/>
          <w:sz w:val="28"/>
          <w:szCs w:val="28"/>
          <w:rtl/>
        </w:rPr>
        <w:t xml:space="preserve">3 - بى عفتى ( ارضاى غريزه جنسى به گونه نامشروع ) ، انحرافى بزرگ و گناهى عظيم در پيشگاه خداوند</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Heading2"/>
      </w:pPr>
      <w:bookmarkStart w:id="533" w:name="_Toc243"/>
      <w:r>
        <w:t>242- گناه انسان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- 55 - 41 - 2</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3" w:name="pg6748_55800"/>
    <w:bookmarkEnd w:id="93"/>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Heading2"/>
      </w:pPr>
      <w:bookmarkStart w:id="534" w:name="_Toc244"/>
      <w:r>
        <w:t>243- گناه انسان ها</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- 17 - 17 - 7</w:t>
      </w:r>
    </w:p>
    <w:p>
      <w:pPr>
        <w:pStyle w:val="BookText"/>
      </w:pPr>
      <w:r>
        <w:rPr>
          <w:rFonts w:ascii="IRNazanin" w:hAnsi="IRNazanin" w:eastAsia="IRNazanin" w:cs="IRNazanin"/>
          <w:lang w:bidi="fa-IR"/>
          <w:color w:val="111111"/>
          <w:sz w:val="28"/>
          <w:szCs w:val="28"/>
          <w:rtl/>
        </w:rPr>
        <w:t xml:space="preserve">7- خداوند از تمامى گناهان بندگانش باخبر و بر همه آنها آگاه و ناظر است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Heading2"/>
      </w:pPr>
      <w:bookmarkStart w:id="535" w:name="_Toc245"/>
      <w:r>
        <w:t>244- گناه اهل رجعت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- 27 - 83 - 6</w:t>
      </w:r>
    </w:p>
    <w:p>
      <w:pPr>
        <w:pStyle w:val="BookText"/>
      </w:pPr>
      <w:r>
        <w:rPr>
          <w:rFonts w:ascii="IRNazanin" w:hAnsi="IRNazanin" w:eastAsia="IRNazanin" w:cs="IRNazanin"/>
          <w:lang w:bidi="fa-IR"/>
          <w:color w:val="111111"/>
          <w:sz w:val="28"/>
          <w:szCs w:val="28"/>
          <w:rtl/>
        </w:rPr>
        <w:t xml:space="preserve">6 - تكذيب آيات الهى ، بارزترين و محورى ترين جرم رجعت شوندگان</w:t>
      </w:r>
    </w:p>
    <w:p>
      <w:pPr>
        <w:pStyle w:val="BookText"/>
      </w:pPr>
      <w:r>
        <w:rPr>
          <w:rFonts w:ascii="Amiri" w:hAnsi="Amiri" w:eastAsia="Amiri" w:cs="Amiri"/>
          <w:lang w:bidi="ar-SA"/>
          <w:color w:val="111111"/>
          <w:sz w:val="28"/>
          <w:szCs w:val="28"/>
          <w:rtl/>
        </w:rPr>
        <w:t xml:space="preserve">فوجًا ممّن يكذّب بايتنا</w:t>
      </w:r>
    </w:p>
    <w:p>
      <w:pPr>
        <w:pStyle w:val="Heading2"/>
      </w:pPr>
      <w:bookmarkStart w:id="536" w:name="_Toc246"/>
      <w:r>
        <w:t>245- گناه اهل كتاب</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- 5 - 49 - 23</w:t>
      </w:r>
    </w:p>
    <w:p>
      <w:pPr>
        <w:pStyle w:val="BookText"/>
      </w:pPr>
      <w:r>
        <w:rPr>
          <w:rFonts w:ascii="IRNazanin" w:hAnsi="IRNazanin" w:eastAsia="IRNazanin" w:cs="IRNazanin"/>
          <w:lang w:bidi="fa-IR"/>
          <w:color w:val="111111"/>
          <w:sz w:val="28"/>
          <w:szCs w:val="28"/>
          <w:rtl/>
        </w:rPr>
        <w:t xml:space="preserve">23 - برخى گناهان اهل كتاب ، موجب گرفتارى حتمى آنان به عذاب الهى</w:t>
      </w:r>
    </w:p>
    <w:p>
      <w:pPr>
        <w:pStyle w:val="BookText"/>
      </w:pPr>
      <w:r>
        <w:rPr>
          <w:rFonts w:ascii="Amiri" w:hAnsi="Amiri" w:eastAsia="Amiri" w:cs="Amiri"/>
          <w:lang w:bidi="ar-SA"/>
          <w:color w:val="111111"/>
          <w:sz w:val="28"/>
          <w:szCs w:val="28"/>
          <w:rtl/>
        </w:rPr>
        <w:t xml:space="preserve">انما يريداللّه ان يصيبهم ببعض ذنوبهم</w:t>
      </w:r>
    </w:p>
    <w:p>
      <w:pPr>
        <w:pStyle w:val="BookText"/>
      </w:pPr>
      <w:r>
        <w:rPr>
          <w:rFonts w:ascii="IRNazanin" w:hAnsi="IRNazanin" w:eastAsia="IRNazanin" w:cs="IRNazanin"/>
          <w:lang w:bidi="fa-IR"/>
          <w:color w:val="111111"/>
          <w:sz w:val="28"/>
          <w:szCs w:val="28"/>
          <w:rtl/>
        </w:rPr>
        <w:t xml:space="preserve">در برداشت فوق «ان يصيبهم» به معناى گرفتار ساختن به عذاب گرفته شده است. قابل ذكر است كه «بعض ذنوبهم» مى 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- 5 - 60 - 4</w:t>
      </w:r>
    </w:p>
    <w:p>
      <w:pPr>
        <w:pStyle w:val="BookText"/>
      </w:pPr>
      <w:r>
        <w:rPr>
          <w:rFonts w:ascii="IRNazanin" w:hAnsi="IRNazanin" w:eastAsia="IRNazanin" w:cs="IRNazanin"/>
          <w:lang w:bidi="fa-IR"/>
          <w:color w:val="111111"/>
          <w:sz w:val="28"/>
          <w:szCs w:val="28"/>
          <w:rtl/>
        </w:rPr>
        <w:t xml:space="preserve">4 - تاريخ اهل كتاب آگنده از گناهانى پليدتر از گناه ايرادشان بر اهل ايمان</w:t>
      </w:r>
    </w:p>
    <w:p>
      <w:pPr>
        <w:pStyle w:val="BookText"/>
      </w:pPr>
      <w:r>
        <w:rPr>
          <w:rFonts w:ascii="Amiri" w:hAnsi="Amiri" w:eastAsia="Amiri" w:cs="Amiri"/>
          <w:lang w:bidi="ar-SA"/>
          <w:color w:val="111111"/>
          <w:sz w:val="28"/>
          <w:szCs w:val="28"/>
          <w:rtl/>
        </w:rPr>
        <w:t xml:space="preserve">قل هل انبئكم بشرّ من ذلك</w:t>
      </w:r>
    </w:p>
    <w:p>
      <w:pPr>
        <w:pStyle w:val="BookText"/>
      </w:pPr>
      <w:r>
        <w:rPr>
          <w:rFonts w:ascii="IRNazanin" w:hAnsi="IRNazanin" w:eastAsia="IRNazanin" w:cs="IRNazanin"/>
          <w:lang w:bidi="fa-IR"/>
          <w:color w:val="111111"/>
          <w:sz w:val="28"/>
          <w:szCs w:val="28"/>
          <w:rtl/>
        </w:rPr>
        <w:t xml:space="preserve">بنابر اينكه ذلك اشاره باشد به ايراد اهل كتاب به مؤمنان كه از جمله «اهل تنقمون» استفاده مى شود ; يعنى ايراد اهل كتاب به مؤمنان زشت و گناه است و از آن بدتر، اعمالى است كه براى آنها در اين آيه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- 5 - 62 - 10</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4" w:name="pg6748_55801"/>
    <w:bookmarkEnd w:id="94"/>
    <w:p>
      <w:pPr>
        <w:pStyle w:val="BookText"/>
      </w:pPr>
      <w:r>
        <w:rPr>
          <w:rFonts w:ascii="IRNazanin" w:hAnsi="IRNazanin" w:eastAsia="IRNazanin" w:cs="IRNazanin"/>
          <w:lang w:bidi="fa-IR"/>
          <w:color w:val="111111"/>
          <w:sz w:val="28"/>
          <w:szCs w:val="28"/>
          <w:rtl/>
        </w:rPr>
        <w:t xml:space="preserve">10 - نكوهش شديد خداوند از اهل كتاب ، بخاطر آلودگى آنان به گناه ، ستمگرى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- 5 - 65 - 1،10</w:t>
      </w:r>
    </w:p>
    <w:p>
      <w:pPr>
        <w:pStyle w:val="BookText"/>
      </w:pPr>
      <w:r>
        <w:rPr>
          <w:rFonts w:ascii="IRNazanin" w:hAnsi="IRNazanin" w:eastAsia="IRNazanin" w:cs="IRNazanin"/>
          <w:lang w:bidi="fa-IR"/>
          <w:color w:val="111111"/>
          <w:sz w:val="28"/>
          <w:szCs w:val="28"/>
          <w:rtl/>
        </w:rPr>
        <w:t xml:space="preserve">1 - وعده حتمى خداوند به آمرزش تمامى گناهان گذشته اهل كتاب در صورت ايمان به خدا ، پيامبر (صلی الله علیه و آله) ، همه كتب آسمانى و پرهيز از گناهان</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با توجه به آيه 59 (هل تنقمون منا الا ان ءامنا باللّه و ما انزل الينا و ما انزل من قبل) و نيز آيه 61 (و اذا جاءوكم قالوا ءامنا)، معلوم مى شود مراد از ايمان در «ءامنوا» ايمان به خدا، قرآن، همه كتب آسمانى و ايمان به پيامبر اكرم(صلی الله علیه و آله) است.</w:t>
      </w:r>
    </w:p>
    <w:p>
      <w:pPr>
        <w:pStyle w:val="BookText"/>
      </w:pPr>
      <w:r>
        <w:rPr>
          <w:rFonts w:ascii="IRNazanin" w:hAnsi="IRNazanin" w:eastAsia="IRNazanin" w:cs="IRNazanin"/>
          <w:lang w:bidi="fa-IR"/>
          <w:color w:val="111111"/>
          <w:sz w:val="28"/>
          <w:szCs w:val="28"/>
          <w:rtl/>
        </w:rPr>
        <w:t xml:space="preserve">10 - پرهيز از رشوه گيرى ، حرام خوارى ، تجاوزگرى و گفتار كفرآميز شرط آمرزش گناهان اهل كتاب و ورود آنان به بهشت</w:t>
      </w:r>
    </w:p>
    <w:p>
      <w:pPr>
        <w:pStyle w:val="BookText"/>
      </w:pPr>
      <w:r>
        <w:rPr>
          <w:rFonts w:ascii="Amiri" w:hAnsi="Amiri" w:eastAsia="Amiri" w:cs="Amiri"/>
          <w:lang w:bidi="ar-SA"/>
          <w:color w:val="111111"/>
          <w:sz w:val="28"/>
          <w:szCs w:val="28"/>
          <w:rtl/>
        </w:rPr>
        <w:t xml:space="preserve">و لو ان أهل الكتب ءامنوا و اتقوا</w:t>
      </w:r>
    </w:p>
    <w:p>
      <w:pPr>
        <w:pStyle w:val="BookText"/>
      </w:pPr>
      <w:r>
        <w:rPr>
          <w:rFonts w:ascii="IRNazanin" w:hAnsi="IRNazanin" w:eastAsia="IRNazanin" w:cs="IRNazanin"/>
          <w:lang w:bidi="fa-IR"/>
          <w:color w:val="111111"/>
          <w:sz w:val="28"/>
          <w:szCs w:val="28"/>
          <w:rtl/>
        </w:rPr>
        <w:t xml:space="preserve">متعلق «واتقوا» چنانچه گذشت، گناهان است، از مصاديق مورد نظر آن - با توجه به آيات گذشته -، گناهانى است كه در برداشت به آنها اشاره شد.</w:t>
      </w:r>
    </w:p>
    <w:p>
      <w:pPr>
        <w:pStyle w:val="Heading2"/>
      </w:pPr>
      <w:bookmarkStart w:id="537" w:name="_Toc247"/>
      <w:r>
        <w:t>246- گناه با خدا</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w:t>
      </w:r>
    </w:p>
    <w:p>
      <w:pPr>
        <w:pStyle w:val="BookText"/>
      </w:pPr>
      <w:r>
        <w:rPr>
          <w:rFonts w:ascii="IRNazanin" w:hAnsi="IRNazanin" w:eastAsia="IRNazanin" w:cs="IRNazanin"/>
          <w:lang w:bidi="fa-IR"/>
          <w:color w:val="111111"/>
          <w:sz w:val="28"/>
          <w:szCs w:val="28"/>
          <w:rtl/>
        </w:rPr>
        <w:t xml:space="preserve">1- سوداگرى با عهد و پيمان الهى و زير پا نهادن آن در برابر بهاى ناچيز دنيوى ، ممنوع و گناهى نابخشودنى است .</w:t>
      </w:r>
    </w:p>
    <w:p>
      <w:pPr>
        <w:pStyle w:val="BookText"/>
      </w:pPr>
      <w:r>
        <w:rPr>
          <w:rFonts w:ascii="Amiri" w:hAnsi="Amiri" w:eastAsia="Amiri" w:cs="Amiri"/>
          <w:lang w:bidi="ar-SA"/>
          <w:color w:val="111111"/>
          <w:sz w:val="28"/>
          <w:szCs w:val="28"/>
          <w:rtl/>
        </w:rPr>
        <w:t xml:space="preserve">و لاتتخذوا أيمنكم دخلاً . .. و لكم عذاب عظيم . و لاتشتروا بعهد الله ثمنًا قليلا</w:t>
      </w:r>
    </w:p>
    <w:p>
      <w:pPr>
        <w:pStyle w:val="BookText"/>
      </w:pPr>
      <w:r>
        <w:rPr>
          <w:rFonts w:ascii="IRNazanin" w:hAnsi="IRNazanin" w:eastAsia="IRNazanin" w:cs="IRNazanin"/>
          <w:lang w:bidi="fa-IR"/>
          <w:color w:val="111111"/>
          <w:sz w:val="28"/>
          <w:szCs w:val="28"/>
          <w:rtl/>
        </w:rPr>
        <w:t xml:space="preserve">ممنوعيت سوداگرى با عهد و پيمان الهى، از نهى «لاتشتروا» و بزرگ بودن گناه آن، از ذيل آيه قبل (و لكم عذاب عظيم) - كه به عذاب بزرگ تهديد شدند - استفاده مى شود.</w:t>
      </w:r>
    </w:p>
    <w:p>
      <w:pPr>
        <w:pStyle w:val="Heading2"/>
      </w:pPr>
      <w:bookmarkStart w:id="538" w:name="_Toc248"/>
      <w:r>
        <w:t>247- گناه بت پرستى</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- 19 - 45 - 4</w:t>
      </w:r>
    </w:p>
    <w:p>
      <w:pPr>
        <w:pStyle w:val="BookText"/>
      </w:pPr>
      <w:r>
        <w:rPr>
          <w:rFonts w:ascii="IRNazanin" w:hAnsi="IRNazanin" w:eastAsia="IRNazanin" w:cs="IRNazanin"/>
          <w:lang w:bidi="fa-IR"/>
          <w:color w:val="111111"/>
          <w:sz w:val="28"/>
          <w:szCs w:val="28"/>
          <w:rtl/>
        </w:rPr>
        <w:t xml:space="preserve">4- بت پرستى و اطاعت از شيطان ، گناهى بزرگ است .</w:t>
      </w:r>
    </w:p>
    <w:p>
      <w:pPr>
        <w:pStyle w:val="BookText"/>
      </w:pPr>
      <w:r>
        <w:rPr>
          <w:rFonts w:ascii="Amiri" w:hAnsi="Amiri" w:eastAsia="Amiri" w:cs="Amiri"/>
          <w:lang w:bidi="ar-SA"/>
          <w:color w:val="111111"/>
          <w:sz w:val="28"/>
          <w:szCs w:val="28"/>
          <w:rtl/>
        </w:rPr>
        <w:t xml:space="preserve">لِمَ تعبد ما لايسمع . .. لاتعبد الشيطن ... إنّى أخاف أن يمسّك عذاب من الرحمن</w:t>
      </w:r>
    </w:p>
    <w:p>
      <w:pPr>
        <w:pStyle w:val="BookText"/>
      </w:pPr>
      <w:r>
        <w:rPr>
          <w:rFonts w:ascii="IRNazanin" w:hAnsi="IRNazanin" w:eastAsia="IRNazanin" w:cs="IRNazanin"/>
          <w:lang w:bidi="fa-IR"/>
          <w:color w:val="111111"/>
          <w:sz w:val="28"/>
          <w:szCs w:val="28"/>
          <w:rtl/>
        </w:rPr>
        <w:t xml:space="preserve">نسبت دادن «عذاب» به خداى رحمان - كه داراى رحمت وسيع است - مى تواند بيانگر اين نكته باشد كه گناه بت پرستى به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5" w:name="pg6748_55802"/>
    <w:bookmarkEnd w:id="95"/>
    <w:p>
      <w:pPr>
        <w:pStyle w:val="BookText"/>
      </w:pPr>
      <w:r>
        <w:rPr>
          <w:rFonts w:ascii="Amiri" w:hAnsi="Amiri" w:eastAsia="Amiri" w:cs="Amiri"/>
          <w:lang w:bidi="ar-SA"/>
          <w:color w:val="111111"/>
          <w:sz w:val="28"/>
          <w:szCs w:val="28"/>
          <w:rtl/>
        </w:rPr>
        <w:t xml:space="preserve">قدرى شديد است كه مظهر رحمت و مهربانى را نيز به خشم مى آورد.</w:t>
      </w:r>
    </w:p>
    <w:p>
      <w:pPr>
        <w:pStyle w:val="Heading2"/>
      </w:pPr>
      <w:bookmarkStart w:id="539" w:name="_Toc249"/>
      <w:r>
        <w:t>248- گناه بخل</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- 3 - 180 - 18</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2"/>
      </w:pPr>
      <w:bookmarkStart w:id="540" w:name="_Toc250"/>
      <w:r>
        <w:t>249- گناه بدعت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- 2 - 81 - 8</w:t>
      </w:r>
    </w:p>
    <w:p>
      <w:pPr>
        <w:pStyle w:val="BookText"/>
      </w:pPr>
      <w:r>
        <w:rPr>
          <w:rFonts w:ascii="IRNazanin" w:hAnsi="IRNazanin" w:eastAsia="IRNazanin" w:cs="IRNazanin"/>
          <w:lang w:bidi="fa-IR"/>
          <w:color w:val="111111"/>
          <w:sz w:val="28"/>
          <w:szCs w:val="28"/>
          <w:rtl/>
        </w:rPr>
        <w:t xml:space="preserve">8 - بدعتگذارى و دين سازى از سيئاتى است كه در صورت توبه نكردن از آن ، عذاب هميشگى دوزخ را در پى خواهد داشت .</w:t>
      </w:r>
    </w:p>
    <w:p>
      <w:pPr>
        <w:pStyle w:val="BookText"/>
      </w:pPr>
      <w:r>
        <w:rPr>
          <w:rFonts w:ascii="Amiri" w:hAnsi="Amiri" w:eastAsia="Amiri" w:cs="Amiri"/>
          <w:lang w:bidi="ar-SA"/>
          <w:color w:val="111111"/>
          <w:sz w:val="28"/>
          <w:szCs w:val="28"/>
          <w:rtl/>
        </w:rPr>
        <w:t xml:space="preserve">فويل للذين يكتبون الكتب . .. من كسب سيئة ... هم فيها خلدون</w:t>
      </w:r>
    </w:p>
    <w:p>
      <w:pPr>
        <w:pStyle w:val="BookText"/>
      </w:pPr>
      <w:r>
        <w:rPr>
          <w:rFonts w:ascii="IRNazanin" w:hAnsi="IRNazanin" w:eastAsia="IRNazanin" w:cs="IRNazanin"/>
          <w:lang w:bidi="fa-IR"/>
          <w:color w:val="111111"/>
          <w:sz w:val="28"/>
          <w:szCs w:val="28"/>
          <w:rtl/>
        </w:rPr>
        <w:t xml:space="preserve">از مصاديق مورد نظر براى «سيئة» به دليل «فويل للذين . ..» بدعتگذارى است كه اصرار بر آن موجب احاطه خطيئه بر بدعتگذار خواهد 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6" w:name="pg6748_55803"/>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- 6 - 138 - 9</w:t>
      </w:r>
    </w:p>
    <w:p>
      <w:pPr>
        <w:pStyle w:val="BookText"/>
      </w:pPr>
      <w:r>
        <w:rPr>
          <w:rFonts w:ascii="IRNazanin" w:hAnsi="IRNazanin" w:eastAsia="IRNazanin" w:cs="IRNazanin"/>
          <w:lang w:bidi="fa-IR"/>
          <w:color w:val="111111"/>
          <w:sz w:val="28"/>
          <w:szCs w:val="28"/>
          <w:rtl/>
        </w:rPr>
        <w:t xml:space="preserve">9 - جعل قانون و منتسب كردن آن به خداوند از گناهان بزرگ است.</w:t>
      </w:r>
    </w:p>
    <w:p>
      <w:pPr>
        <w:pStyle w:val="BookText"/>
      </w:pPr>
      <w:r>
        <w:rPr>
          <w:rFonts w:ascii="Amiri" w:hAnsi="Amiri" w:eastAsia="Amiri" w:cs="Amiri"/>
          <w:lang w:bidi="ar-SA"/>
          <w:color w:val="111111"/>
          <w:sz w:val="28"/>
          <w:szCs w:val="28"/>
          <w:rtl/>
        </w:rPr>
        <w:t xml:space="preserve">و قالوا . .. سيجزيهم بما كانوا يفترون</w:t>
      </w:r>
    </w:p>
    <w:p>
      <w:pPr>
        <w:pStyle w:val="Heading2"/>
      </w:pPr>
      <w:bookmarkStart w:id="541" w:name="_Toc251"/>
      <w:r>
        <w:t>250- گناه بدعت گزاران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- 10 - 27 - 11</w:t>
      </w:r>
    </w:p>
    <w:p>
      <w:pPr>
        <w:pStyle w:val="BookText"/>
      </w:pPr>
      <w:r>
        <w:rPr>
          <w:rFonts w:ascii="Amiri" w:hAnsi="Amiri" w:eastAsia="Amiri" w:cs="Amiri"/>
          <w:lang w:bidi="ar-SA"/>
          <w:color w:val="111111"/>
          <w:sz w:val="28"/>
          <w:szCs w:val="28"/>
          <w:rtl/>
        </w:rPr>
        <w:t xml:space="preserve">11 - « عن ابى جعفر ( ع ) فى قوله « و الذين كسبوا السيئات . . . » قال : هؤلاء أهل البدع و الشبهات و الشهوات . . . ;</w:t>
      </w:r>
    </w:p>
    <w:p>
      <w:pPr>
        <w:pStyle w:val="BookText"/>
      </w:pPr>
      <w:r>
        <w:rPr>
          <w:rFonts w:ascii="Amiri" w:hAnsi="Amiri" w:eastAsia="Amiri" w:cs="Amiri"/>
          <w:lang w:bidi="ar-SA"/>
          <w:color w:val="111111"/>
          <w:sz w:val="28"/>
          <w:szCs w:val="28"/>
          <w:rtl/>
        </w:rPr>
        <w:t xml:space="preserve">از امام باقر(ع) درباره سخن خدا كه مى فرمايد: «كسانى كه كسب سيئات كرده اند . .. » روايت شده است: اينان اهل بدعتها، شبهه ها و شهوتهايند ... ».</w:t>
      </w:r>
    </w:p>
    <w:p>
      <w:pPr>
        <w:pStyle w:val="Heading2"/>
      </w:pPr>
      <w:bookmarkStart w:id="542" w:name="_Toc252"/>
      <w:r>
        <w:t>251- گناه برادر كشى</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2"/>
      </w:pPr>
      <w:bookmarkStart w:id="543" w:name="_Toc253"/>
      <w:r>
        <w:t>252- گناه برادران يوسف</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 رفتار برادران يوسف عليه وى ، گناه بود و بدون آمرزش خداوند عقوبت او را در پى داشت .</w:t>
      </w:r>
    </w:p>
    <w:p>
      <w:pPr>
        <w:pStyle w:val="BookText"/>
      </w:pPr>
      <w:r>
        <w:rPr>
          <w:rFonts w:ascii="Amiri" w:hAnsi="Amiri" w:eastAsia="Amiri" w:cs="Amiri"/>
          <w:lang w:bidi="ar-SA"/>
          <w:color w:val="111111"/>
          <w:sz w:val="28"/>
          <w:szCs w:val="28"/>
          <w:rtl/>
        </w:rPr>
        <w:t xml:space="preserve">يغفر الله لكم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7" w:name="pg6748_55804"/>
    <w:bookmarkEnd w:id="97"/>
    <w:p>
      <w:pPr>
        <w:pStyle w:val="Heading2"/>
      </w:pPr>
      <w:bookmarkStart w:id="544" w:name="_Toc254"/>
      <w:r>
        <w:t>253- گناه بنى اسرائيل</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- 2 - 58 - 10</w:t>
      </w:r>
    </w:p>
    <w:p>
      <w:pPr>
        <w:pStyle w:val="BookText"/>
      </w:pPr>
      <w:r>
        <w:rPr>
          <w:rFonts w:ascii="IRNazanin" w:hAnsi="IRNazanin" w:eastAsia="IRNazanin" w:cs="IRNazanin"/>
          <w:lang w:bidi="fa-IR"/>
          <w:color w:val="111111"/>
          <w:sz w:val="28"/>
          <w:szCs w:val="28"/>
          <w:rtl/>
        </w:rPr>
        <w:t xml:space="preserve">10 - بنى اسرائيل ، پيش از ورودشان به بيت المقدس ، بر دوش دارنده گناهانى بسيار</w:t>
      </w:r>
    </w:p>
    <w:p>
      <w:pPr>
        <w:pStyle w:val="BookText"/>
      </w:pPr>
      <w:r>
        <w:rPr>
          <w:rFonts w:ascii="Amiri" w:hAnsi="Amiri" w:eastAsia="Amiri" w:cs="Amiri"/>
          <w:lang w:bidi="ar-SA"/>
          <w:color w:val="111111"/>
          <w:sz w:val="28"/>
          <w:szCs w:val="28"/>
          <w:rtl/>
        </w:rPr>
        <w:t xml:space="preserve">نغفر لكم خطيكم</w:t>
      </w:r>
    </w:p>
    <w:p>
      <w:pPr>
        <w:pStyle w:val="BookText"/>
      </w:pPr>
      <w:r>
        <w:rPr>
          <w:rFonts w:ascii="Amiri" w:hAnsi="Amiri" w:eastAsia="Amiri" w:cs="Amiri"/>
          <w:lang w:bidi="ar-SA"/>
          <w:color w:val="111111"/>
          <w:sz w:val="28"/>
          <w:szCs w:val="28"/>
          <w:rtl/>
        </w:rPr>
        <w:t xml:space="preserve">برداشت فوق با توجه به جمع آوردن كلمه «خطاياكم»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- 2 - 61 - 31</w:t>
      </w:r>
    </w:p>
    <w:p>
      <w:pPr>
        <w:pStyle w:val="BookText"/>
      </w:pPr>
      <w:r>
        <w:rPr>
          <w:rFonts w:ascii="IRNazanin" w:hAnsi="IRNazanin" w:eastAsia="IRNazanin" w:cs="IRNazanin"/>
          <w:lang w:bidi="fa-IR"/>
          <w:color w:val="111111"/>
          <w:sz w:val="28"/>
          <w:szCs w:val="28"/>
          <w:rtl/>
        </w:rPr>
        <w:t xml:space="preserve">31 - بنى اسرائيل ، گنهكار و همواره تجاوزگر بوده اند .</w:t>
      </w:r>
    </w:p>
    <w:p>
      <w:pPr>
        <w:pStyle w:val="BookText"/>
      </w:pPr>
      <w:r>
        <w:rPr>
          <w:rFonts w:ascii="Amiri" w:hAnsi="Amiri" w:eastAsia="Amiri" w:cs="Amiri"/>
          <w:lang w:bidi="ar-SA"/>
          <w:color w:val="111111"/>
          <w:sz w:val="28"/>
          <w:szCs w:val="28"/>
          <w:rtl/>
        </w:rPr>
        <w:t xml:space="preserve">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- 2 - 85 - 4</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- 5 - 25 - 12</w:t>
      </w:r>
    </w:p>
    <w:p>
      <w:pPr>
        <w:pStyle w:val="BookText"/>
      </w:pPr>
      <w:r>
        <w:rPr>
          <w:rFonts w:ascii="IRNazanin" w:hAnsi="IRNazanin" w:eastAsia="IRNazanin" w:cs="IRNazanin"/>
          <w:lang w:bidi="fa-IR"/>
          <w:color w:val="111111"/>
          <w:sz w:val="28"/>
          <w:szCs w:val="28"/>
          <w:rtl/>
        </w:rPr>
        <w:t xml:space="preserve">12 -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- 7 - 161 - 10</w:t>
      </w:r>
    </w:p>
    <w:p>
      <w:pPr>
        <w:pStyle w:val="BookText"/>
      </w:pPr>
      <w:r>
        <w:rPr>
          <w:rFonts w:ascii="IRNazanin" w:hAnsi="IRNazanin" w:eastAsia="IRNazanin" w:cs="IRNazanin"/>
          <w:lang w:bidi="fa-IR"/>
          <w:color w:val="111111"/>
          <w:sz w:val="28"/>
          <w:szCs w:val="28"/>
          <w:rtl/>
        </w:rPr>
        <w:t xml:space="preserve">10 - بنى اسرائيل پيش از ورود به بيت المقدس گناهان فراوانى داشتند .</w:t>
      </w:r>
    </w:p>
    <w:p>
      <w:pPr>
        <w:pStyle w:val="BookText"/>
      </w:pPr>
      <w:r>
        <w:rPr>
          <w:rFonts w:ascii="Amiri" w:hAnsi="Amiri" w:eastAsia="Amiri" w:cs="Amiri"/>
          <w:lang w:bidi="ar-SA"/>
          <w:color w:val="111111"/>
          <w:sz w:val="28"/>
          <w:szCs w:val="28"/>
          <w:rtl/>
        </w:rPr>
        <w:t xml:space="preserve">نغفر لكم خطيئتكم</w:t>
      </w:r>
    </w:p>
    <w:p>
      <w:pPr>
        <w:pStyle w:val="BookText"/>
      </w:pPr>
      <w:r>
        <w:rPr>
          <w:rFonts w:ascii="Amiri" w:hAnsi="Amiri" w:eastAsia="Amiri" w:cs="Amiri"/>
          <w:lang w:bidi="ar-SA"/>
          <w:color w:val="111111"/>
          <w:sz w:val="28"/>
          <w:szCs w:val="28"/>
          <w:rtl/>
        </w:rPr>
        <w:t xml:space="preserve">برداشت فوق با توجه به كلمه «خطيئات» - كه به صورت جمع آمده - استفاده شده است.</w:t>
      </w:r>
    </w:p>
    <w:p>
      <w:pPr>
        <w:pStyle w:val="Heading2"/>
      </w:pPr>
      <w:bookmarkStart w:id="545" w:name="_Toc255"/>
      <w:r>
        <w:t>254- گناه بى احترامى با محمد(صلی الله علیه و آله)</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- 49 - 5 - 8،9</w:t>
      </w:r>
    </w:p>
    <w:p>
      <w:pPr>
        <w:pStyle w:val="BookText"/>
      </w:pPr>
      <w:r>
        <w:rPr>
          <w:rFonts w:ascii="IRNazanin" w:hAnsi="IRNazanin" w:eastAsia="IRNazanin" w:cs="IRNazanin"/>
          <w:lang w:bidi="fa-IR"/>
          <w:color w:val="111111"/>
          <w:sz w:val="28"/>
          <w:szCs w:val="28"/>
          <w:rtl/>
        </w:rPr>
        <w:t xml:space="preserve">8 - رفتار نامناسب و دور از آداب با پيامبر (صلی الله علیه و آله) ، گناهى نيازمند آمرزش الهى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8" w:name="pg6748_55805"/>
    <w:bookmarkEnd w:id="98"/>
    <w:p>
      <w:pPr>
        <w:pStyle w:val="BookText"/>
      </w:pPr>
      <w:r>
        <w:rPr>
          <w:rFonts w:ascii="Amiri" w:hAnsi="Amiri" w:eastAsia="Amiri" w:cs="Amiri"/>
          <w:lang w:bidi="ar-SA"/>
          <w:color w:val="111111"/>
          <w:sz w:val="28"/>
          <w:szCs w:val="28"/>
          <w:rtl/>
        </w:rPr>
        <w:t xml:space="preserve">لاتقدّموا . .. لاترفعوا أصوتكم ... و لاتجهروا له بالقول ... و لو أنّهم صبروا حتّ</w:t>
      </w:r>
    </w:p>
    <w:p>
      <w:pPr>
        <w:pStyle w:val="BookText"/>
      </w:pPr>
      <w:r>
        <w:rPr>
          <w:rFonts w:ascii="IRNazanin" w:hAnsi="IRNazanin" w:eastAsia="IRNazanin" w:cs="IRNazanin"/>
          <w:lang w:bidi="fa-IR"/>
          <w:color w:val="111111"/>
          <w:sz w:val="28"/>
          <w:szCs w:val="28"/>
          <w:rtl/>
        </w:rPr>
        <w:t xml:space="preserve">9 - نويد خداوند به باز بودن راه توبه ، براى آنان كه ناآگاهانه حرمت پيامبر (صلی الله علیه و آله) را آن گونه كه بايسته بود ، رعايت نكرده اند .</w:t>
      </w:r>
    </w:p>
    <w:p>
      <w:pPr>
        <w:pStyle w:val="BookText"/>
      </w:pPr>
      <w:r>
        <w:rPr>
          <w:rFonts w:ascii="Amiri" w:hAnsi="Amiri" w:eastAsia="Amiri" w:cs="Amiri"/>
          <w:lang w:bidi="ar-SA"/>
          <w:color w:val="111111"/>
          <w:sz w:val="28"/>
          <w:szCs w:val="28"/>
          <w:rtl/>
        </w:rPr>
        <w:t xml:space="preserve">و اللّه غفور رحيم</w:t>
      </w:r>
    </w:p>
    <w:p>
      <w:pPr>
        <w:pStyle w:val="Heading2"/>
      </w:pPr>
      <w:bookmarkStart w:id="546" w:name="_Toc256"/>
      <w:r>
        <w:t>255- گناه بى احترامى به آيات خدا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Heading2"/>
      </w:pPr>
      <w:bookmarkStart w:id="547" w:name="_Toc257"/>
      <w:r>
        <w:t>256- گناه بى احترامى به والدين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- 17 - 25 - 13</w:t>
      </w:r>
    </w:p>
    <w:p>
      <w:pPr>
        <w:pStyle w:val="BookText"/>
      </w:pPr>
      <w:r>
        <w:rPr>
          <w:rFonts w:ascii="IRNazanin" w:hAnsi="IRNazanin" w:eastAsia="IRNazanin" w:cs="IRNazanin"/>
          <w:lang w:bidi="fa-IR"/>
          <w:color w:val="111111"/>
          <w:sz w:val="28"/>
          <w:szCs w:val="28"/>
          <w:rtl/>
        </w:rPr>
        <w:t xml:space="preserve">13- بى حرمتى به پدر و مادر و كوتاهى در رعايت حقوق آنان ، گناه و نيازمند توبه است .</w:t>
      </w:r>
    </w:p>
    <w:p>
      <w:pPr>
        <w:pStyle w:val="BookText"/>
      </w:pPr>
      <w:r>
        <w:rPr>
          <w:rFonts w:ascii="Amiri" w:hAnsi="Amiri" w:eastAsia="Amiri" w:cs="Amiri"/>
          <w:lang w:bidi="ar-SA"/>
          <w:color w:val="111111"/>
          <w:sz w:val="28"/>
          <w:szCs w:val="28"/>
          <w:rtl/>
        </w:rPr>
        <w:t xml:space="preserve">و اخفض لهما . .. فإنه كان للأوّبين غفورًا</w:t>
      </w:r>
    </w:p>
    <w:p>
      <w:pPr>
        <w:pStyle w:val="Heading2"/>
      </w:pPr>
      <w:bookmarkStart w:id="548" w:name="_Toc258"/>
      <w:r>
        <w:t>257- گناه بى ادبى با محمد(صلی الله علیه و آله)</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- 49 - 5 - 8</w:t>
      </w:r>
    </w:p>
    <w:p>
      <w:pPr>
        <w:pStyle w:val="BookText"/>
      </w:pPr>
      <w:r>
        <w:rPr>
          <w:rFonts w:ascii="IRNazanin" w:hAnsi="IRNazanin" w:eastAsia="IRNazanin" w:cs="IRNazanin"/>
          <w:lang w:bidi="fa-IR"/>
          <w:color w:val="111111"/>
          <w:sz w:val="28"/>
          <w:szCs w:val="28"/>
          <w:rtl/>
        </w:rPr>
        <w:t xml:space="preserve">8 - رفتار نامناسب و دور از آداب با پيامبر (صلی الله علیه و آله) ، گناهى نيازمند آمرزش الهى است .</w:t>
      </w:r>
    </w:p>
    <w:p>
      <w:pPr>
        <w:pStyle w:val="BookText"/>
      </w:pPr>
      <w:r>
        <w:rPr>
          <w:rFonts w:ascii="Amiri" w:hAnsi="Amiri" w:eastAsia="Amiri" w:cs="Amiri"/>
          <w:lang w:bidi="ar-SA"/>
          <w:color w:val="111111"/>
          <w:sz w:val="28"/>
          <w:szCs w:val="28"/>
          <w:rtl/>
        </w:rPr>
        <w:t xml:space="preserve">لاتقدّموا . .. لاترفعوا أصوتكم ... و لاتجهروا له بالقول ... و لو أنّهم صبروا حتّ</w:t>
      </w:r>
    </w:p>
    <w:p>
      <w:pPr>
        <w:pStyle w:val="Heading2"/>
      </w:pPr>
      <w:bookmarkStart w:id="549" w:name="_Toc259"/>
      <w:r>
        <w:t>258- گناه بى عفتى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- 70 - 31 - 3</w:t>
      </w:r>
    </w:p>
    <w:p>
      <w:pPr>
        <w:pStyle w:val="BookText"/>
      </w:pPr>
      <w:r>
        <w:rPr>
          <w:rFonts w:ascii="IRNazanin" w:hAnsi="IRNazanin" w:eastAsia="IRNazanin" w:cs="IRNazanin"/>
          <w:lang w:bidi="fa-IR"/>
          <w:color w:val="111111"/>
          <w:sz w:val="28"/>
          <w:szCs w:val="28"/>
          <w:rtl/>
        </w:rPr>
        <w:t xml:space="preserve">3 - بى عفّتى ( ارضاى غريزه جنسى به گونه نامشروع ) ، انحرافى بزرگ و گناهى عظيم در پيشگاه خداوند</w:t>
      </w:r>
    </w:p>
    <w:p>
      <w:pPr>
        <w:pStyle w:val="BookText"/>
      </w:pPr>
      <w:r>
        <w:rPr>
          <w:rFonts w:ascii="Amiri" w:hAnsi="Amiri" w:eastAsia="Amiri" w:cs="Amiri"/>
          <w:lang w:bidi="ar-SA"/>
          <w:color w:val="111111"/>
          <w:sz w:val="28"/>
          <w:szCs w:val="28"/>
          <w:rtl/>
        </w:rPr>
        <w:t xml:space="preserve">فأُولئك هم العادون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9" w:name="pg6748_55806"/>
    <w:bookmarkEnd w:id="99"/>
    <w:p>
      <w:pPr>
        <w:pStyle w:val="Heading2"/>
      </w:pPr>
      <w:bookmarkStart w:id="550" w:name="_Toc260"/>
      <w:r>
        <w:t>259- گناه پرسش بيجا</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- 5 - 101 - 13</w:t>
      </w:r>
    </w:p>
    <w:p>
      <w:pPr>
        <w:pStyle w:val="BookText"/>
      </w:pPr>
      <w:r>
        <w:rPr>
          <w:rFonts w:ascii="IRNazanin" w:hAnsi="IRNazanin" w:eastAsia="IRNazanin" w:cs="IRNazanin"/>
          <w:lang w:bidi="fa-IR"/>
          <w:color w:val="111111"/>
          <w:sz w:val="28"/>
          <w:szCs w:val="28"/>
          <w:rtl/>
        </w:rPr>
        <w:t xml:space="preserve">13 - خداوند آمرزنده گناه مترتب بر پرسش هاى بيجا تا پيش از تحريم آن *</w:t>
      </w:r>
    </w:p>
    <w:p>
      <w:pPr>
        <w:pStyle w:val="BookText"/>
      </w:pPr>
      <w:r>
        <w:rPr>
          <w:rFonts w:ascii="Amiri" w:hAnsi="Amiri" w:eastAsia="Amiri" w:cs="Amiri"/>
          <w:lang w:bidi="ar-SA"/>
          <w:color w:val="111111"/>
          <w:sz w:val="28"/>
          <w:szCs w:val="28"/>
          <w:rtl/>
        </w:rPr>
        <w:t xml:space="preserve">لاتسئلوا عن اشياء . .. و اللّه غفور حليم</w:t>
      </w:r>
    </w:p>
    <w:p>
      <w:pPr>
        <w:pStyle w:val="BookText"/>
      </w:pPr>
      <w:r>
        <w:rPr>
          <w:rFonts w:ascii="IRNazanin" w:hAnsi="IRNazanin" w:eastAsia="IRNazanin" w:cs="IRNazanin"/>
          <w:lang w:bidi="fa-IR"/>
          <w:color w:val="111111"/>
          <w:sz w:val="28"/>
          <w:szCs w:val="28"/>
          <w:rtl/>
        </w:rPr>
        <w:t xml:space="preserve">توصيف خداوند به «غفور» پس از بيان نهى از پرسشهاى بيجا مى تواند ناظر به آمرزش گناه كسانى باشد كه تا پيش از بيان نهى، چنين سؤالاتى را مطرح كرده بودند.</w:t>
      </w:r>
    </w:p>
    <w:p>
      <w:pPr>
        <w:pStyle w:val="Heading2"/>
      </w:pPr>
      <w:bookmarkStart w:id="551" w:name="_Toc261"/>
      <w:r>
        <w:t>260- گناه پنهانى</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- 17 - 17 - 8</w:t>
      </w:r>
    </w:p>
    <w:p>
      <w:pPr>
        <w:pStyle w:val="BookText"/>
      </w:pPr>
      <w:r>
        <w:rPr>
          <w:rFonts w:ascii="IRNazanin" w:hAnsi="IRNazanin" w:eastAsia="IRNazanin" w:cs="IRNazanin"/>
          <w:lang w:bidi="fa-IR"/>
          <w:color w:val="111111"/>
          <w:sz w:val="28"/>
          <w:szCs w:val="28"/>
          <w:rtl/>
        </w:rPr>
        <w:t xml:space="preserve">8- آگاهى خداوند ، از گناهان باطنى و ظاهرى بندگان ، براى مجازات آنان كافى است و نيازى به شاهد و گواه ندارد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برداشت فوق با توجه به فرق واژه «خبير» و «بصير» به دست مى آيد; چون «خبير» در مورد آگاهى از افكار و درون اشياست (مفردات راغب) و «بصير» اطلاع بر اعمال و رفتار است.</w:t>
      </w:r>
    </w:p>
    <w:p>
      <w:pPr>
        <w:pStyle w:val="Heading2"/>
      </w:pPr>
      <w:bookmarkStart w:id="552" w:name="_Toc262"/>
      <w:r>
        <w:t>261- گناه تاركان نهى از منكر</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- 7 - 164 - 9</w:t>
      </w:r>
    </w:p>
    <w:p>
      <w:pPr>
        <w:pStyle w:val="BookText"/>
      </w:pPr>
      <w:r>
        <w:rPr>
          <w:rFonts w:ascii="IRNazanin" w:hAnsi="IRNazanin" w:eastAsia="IRNazanin" w:cs="IRNazanin"/>
          <w:lang w:bidi="fa-IR"/>
          <w:color w:val="111111"/>
          <w:sz w:val="28"/>
          <w:szCs w:val="28"/>
          <w:rtl/>
        </w:rPr>
        <w:t xml:space="preserve">9 - اصلاحگران ايله سكوت در برابر گناه را ناروا شمرده و تاركان نهى از منكر را در پيشگاه خدا معذور نمى دانستند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ظاهر اقتضا مى كرد كه موعظه گران بگويند «ربنا» (پروردگارمان)، نه «ربكم» (پروردگار شما). اين جا به جايى اشاره به اين حقيقت دارد كه خداوند پروردگار شما نيز هست و بايد در برابر او عذرى داشته باشيد و بدانيد كه اگر نهى از منكر نكنيد، معذور نيستيد.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- 7 - 165 - 11</w:t>
      </w:r>
    </w:p>
    <w:p>
      <w:pPr>
        <w:pStyle w:val="BookText"/>
      </w:pPr>
      <w:r>
        <w:rPr>
          <w:rFonts w:ascii="IRNazanin" w:hAnsi="IRNazanin" w:eastAsia="IRNazanin" w:cs="IRNazanin"/>
          <w:lang w:bidi="fa-IR"/>
          <w:color w:val="111111"/>
          <w:sz w:val="28"/>
          <w:szCs w:val="28"/>
          <w:rtl/>
        </w:rPr>
        <w:t xml:space="preserve">11 - ترك كنندگان نهى از منكر ، شريك جرم گنهكاران و داراى سرنوشتى همسان با آنان هستند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2"/>
      </w:pPr>
      <w:bookmarkStart w:id="553" w:name="_Toc263"/>
      <w:r>
        <w:t>262- گناه تجاوز</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0" w:name="pg6748_55807"/>
    <w:bookmarkEnd w:id="100"/>
    <w:p>
      <w:pPr>
        <w:pStyle w:val="BookText"/>
      </w:pPr>
      <w:r>
        <w:rPr>
          <w:rFonts w:ascii="IRNazanin" w:hAnsi="IRNazanin" w:eastAsia="IRNazanin" w:cs="IRNazanin"/>
          <w:lang w:bidi="fa-IR"/>
          <w:color w:val="111111"/>
          <w:sz w:val="28"/>
          <w:szCs w:val="28"/>
          <w:rtl/>
        </w:rPr>
        <w:t xml:space="preserve">4 - مائده - 5 - 62 - 5</w:t>
      </w:r>
    </w:p>
    <w:p>
      <w:pPr>
        <w:pStyle w:val="BookText"/>
      </w:pPr>
      <w:r>
        <w:rPr>
          <w:rFonts w:ascii="IRNazanin" w:hAnsi="IRNazanin" w:eastAsia="IRNazanin" w:cs="IRNazanin"/>
          <w:lang w:bidi="fa-IR"/>
          <w:color w:val="111111"/>
          <w:sz w:val="28"/>
          <w:szCs w:val="28"/>
          <w:rtl/>
        </w:rPr>
        <w:t xml:space="preserve">5 - تجاوز به حقوق ديگران ، حرام خوارى و رشوه گيرى ، از گناهان بزرگ</w:t>
      </w:r>
    </w:p>
    <w:p>
      <w:pPr>
        <w:pStyle w:val="BookText"/>
      </w:pPr>
      <w:r>
        <w:rPr>
          <w:rFonts w:ascii="Amiri" w:hAnsi="Amiri" w:eastAsia="Amiri" w:cs="Amiri"/>
          <w:lang w:bidi="ar-SA"/>
          <w:color w:val="111111"/>
          <w:sz w:val="28"/>
          <w:szCs w:val="28"/>
          <w:rtl/>
        </w:rPr>
        <w:t xml:space="preserve">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ذكر تجاوز و حرام خوارى پس از كلمه «اثم» كه شامل همه گناهان مى شود (ذكر خاص بعد از عام)، مى تواند اشاره به بزرگى آن دو گناه داشته باشد.</w:t>
      </w:r>
    </w:p>
    <w:p>
      <w:pPr>
        <w:pStyle w:val="Heading2"/>
      </w:pPr>
      <w:bookmarkStart w:id="554" w:name="_Toc264"/>
      <w:r>
        <w:t>263- گناه تجاوز به حقوق ديگران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2"/>
      </w:pPr>
      <w:bookmarkStart w:id="555" w:name="_Toc265"/>
      <w:r>
        <w:t>264- گناه تجسس</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Heading2"/>
      </w:pPr>
      <w:bookmarkStart w:id="556" w:name="_Toc266"/>
      <w:r>
        <w:t>265- گناه تحريف دين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- 10 - 15 - 21</w:t>
      </w:r>
    </w:p>
    <w:p>
      <w:pPr>
        <w:pStyle w:val="BookText"/>
      </w:pPr>
      <w:r>
        <w:rPr>
          <w:rFonts w:ascii="IRNazanin" w:hAnsi="IRNazanin" w:eastAsia="IRNazanin" w:cs="IRNazanin"/>
          <w:lang w:bidi="fa-IR"/>
          <w:color w:val="111111"/>
          <w:sz w:val="28"/>
          <w:szCs w:val="28"/>
          <w:rtl/>
        </w:rPr>
        <w:t xml:space="preserve">21 -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pStyle w:val="Heading2"/>
      </w:pPr>
      <w:bookmarkStart w:id="557" w:name="_Toc267"/>
      <w:r>
        <w:t>266- گناه تخريب مسجد</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- 2 - 114 - 21</w:t>
      </w:r>
    </w:p>
    <w:p>
      <w:pPr>
        <w:pStyle w:val="BookText"/>
      </w:pPr>
      <w:r>
        <w:rPr>
          <w:rFonts w:ascii="IRNazanin" w:hAnsi="IRNazanin" w:eastAsia="IRNazanin" w:cs="IRNazanin"/>
          <w:lang w:bidi="fa-IR"/>
          <w:color w:val="111111"/>
          <w:sz w:val="28"/>
          <w:szCs w:val="28"/>
          <w:rtl/>
        </w:rPr>
        <w:t xml:space="preserve">21 - تخريب مساجد به انگيزه ياد نكردن خدا در آنها ، گناهى بزرگ و در پى دارنده خوارى در دنيا و عذابى بزرگ در قيامت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1" w:name="pg6748_55808"/>
    <w:bookmarkEnd w:id="101"/>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سعى فى خرابها . .. لهم فى الدنيا خزى و لهم فى الأخرة عذاب عظيم</w:t>
      </w:r>
    </w:p>
    <w:p>
      <w:pPr>
        <w:pStyle w:val="BookText"/>
      </w:pPr>
      <w:r>
        <w:rPr>
          <w:rFonts w:ascii="IRNazanin" w:hAnsi="IRNazanin" w:eastAsia="IRNazanin" w:cs="IRNazanin"/>
          <w:lang w:bidi="fa-IR"/>
          <w:color w:val="111111"/>
          <w:sz w:val="28"/>
          <w:szCs w:val="28"/>
          <w:rtl/>
        </w:rPr>
        <w:t xml:space="preserve">از اينكه بازدارندگانِ مردم از ورود به مساجد و تخريب كنندگانِ آن ها، ظالمترين مردم شمرده شده اند و نيز به عذاب عظيم قيامت تهديد شده اند، بزرگى گناه آنان به دست مى آيد.</w:t>
      </w:r>
    </w:p>
    <w:p>
      <w:pPr>
        <w:pStyle w:val="Heading2"/>
      </w:pPr>
      <w:bookmarkStart w:id="558" w:name="_Toc268"/>
      <w:r>
        <w:t>267- گناه تخلف از جهاد</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- 9 - 93 - 1،8</w:t>
      </w:r>
    </w:p>
    <w:p>
      <w:pPr>
        <w:pStyle w:val="BookText"/>
      </w:pPr>
      <w:r>
        <w:rPr>
          <w:rFonts w:ascii="IRNazanin" w:hAnsi="IRNazanin" w:eastAsia="IRNazanin" w:cs="IRNazanin"/>
          <w:lang w:bidi="fa-IR"/>
          <w:color w:val="111111"/>
          <w:sz w:val="28"/>
          <w:szCs w:val="28"/>
          <w:rtl/>
        </w:rPr>
        <w:t xml:space="preserve">1 - گناه و كيفر تخلف از جهاد ، تنها متوجه كسانى است كه على رغم توانمندى ، از آن روى برگردانند .</w:t>
      </w:r>
    </w:p>
    <w:p>
      <w:pPr>
        <w:pStyle w:val="BookText"/>
      </w:pPr>
      <w:r>
        <w:rPr>
          <w:rFonts w:ascii="Amiri" w:hAnsi="Amiri" w:eastAsia="Amiri" w:cs="Amiri"/>
          <w:lang w:bidi="ar-SA"/>
          <w:color w:val="111111"/>
          <w:sz w:val="28"/>
          <w:szCs w:val="28"/>
          <w:rtl/>
        </w:rPr>
        <w:t xml:space="preserve">إنما السبيل على الذين يستئذنونك و هم أغنياء</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pStyle w:val="Heading2"/>
      </w:pPr>
      <w:bookmarkStart w:id="559" w:name="_Toc269"/>
      <w:r>
        <w:t>268- گناه ترك دعوت به توحيد</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- 11 - 63 - 9،10</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10- پيامبران ، در صورت مسامحه در امر رسالت و ترك ابلاغ توحيد ، گنه كارند .</w:t>
      </w:r>
    </w:p>
    <w:p>
      <w:pPr>
        <w:pStyle w:val="BookText"/>
      </w:pPr>
      <w:r>
        <w:rPr>
          <w:rFonts w:ascii="Amiri" w:hAnsi="Amiri" w:eastAsia="Amiri" w:cs="Amiri"/>
          <w:lang w:bidi="ar-SA"/>
          <w:color w:val="111111"/>
          <w:sz w:val="28"/>
          <w:szCs w:val="28"/>
          <w:rtl/>
        </w:rPr>
        <w:t xml:space="preserve">فمن ينصرنى من الله إن عصيته</w:t>
      </w:r>
    </w:p>
    <w:p>
      <w:pPr>
        <w:pStyle w:val="Heading2"/>
      </w:pPr>
      <w:bookmarkStart w:id="560" w:name="_Toc270"/>
      <w:r>
        <w:t>269- گناه ترك عبادت خدا</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pStyle w:val="BookText"/>
      </w:pPr>
      <w:r>
        <w:rPr>
          <w:rFonts w:ascii="IRNazanin" w:hAnsi="IRNazanin" w:eastAsia="IRNazanin" w:cs="IRNazanin"/>
          <w:lang w:bidi="fa-IR"/>
          <w:color w:val="111111"/>
          <w:sz w:val="28"/>
          <w:szCs w:val="28"/>
          <w:rtl/>
        </w:rPr>
        <w:t xml:space="preserve">مراد از «الطيب من القول» - همان طور كه در آيه پيش گفته شد - كلمه توحيد و «صراط حميد» عبادت خداى يگانه 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 است كه «الذين» اسم «إنّ» و خبر آن محذوف است و تقدير آن به قرينه ذيل آيه چنين مى شود: «إنّ الذين كفروا...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2" w:name="pg6748_55809"/>
    <w:bookmarkEnd w:id="102"/>
    <w:p>
      <w:pPr>
        <w:pStyle w:val="BookText"/>
      </w:pPr>
      <w:r>
        <w:rPr>
          <w:rFonts w:ascii="Amiri" w:hAnsi="Amiri" w:eastAsia="Amiri" w:cs="Amiri"/>
          <w:lang w:bidi="ar-SA"/>
          <w:color w:val="111111"/>
          <w:sz w:val="28"/>
          <w:szCs w:val="28"/>
          <w:rtl/>
        </w:rPr>
        <w:t xml:space="preserve">نذيقهم من عذاب أليم».</w:t>
      </w:r>
    </w:p>
    <w:p>
      <w:pPr>
        <w:pStyle w:val="Heading2"/>
      </w:pPr>
      <w:bookmarkStart w:id="561" w:name="_Toc271"/>
      <w:r>
        <w:t>270- گناه ترك هجرت</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- 4 - 99 - 2،5</w:t>
      </w:r>
    </w:p>
    <w:p>
      <w:pPr>
        <w:pStyle w:val="BookText"/>
      </w:pPr>
      <w:r>
        <w:rPr>
          <w:rFonts w:ascii="IRNazanin" w:hAnsi="IRNazanin" w:eastAsia="IRNazanin" w:cs="IRNazanin"/>
          <w:lang w:bidi="fa-IR"/>
          <w:color w:val="111111"/>
          <w:sz w:val="28"/>
          <w:szCs w:val="28"/>
          <w:rtl/>
        </w:rPr>
        <w:t xml:space="preserve">2 - عفو الهى از گناه ترك هجرت ، هر چند از سر ناتوانى باشد ، حتمى است .</w:t>
      </w:r>
    </w:p>
    <w:p>
      <w:pPr>
        <w:pStyle w:val="BookText"/>
      </w:pPr>
      <w:r>
        <w:rPr>
          <w:rFonts w:ascii="Amiri" w:hAnsi="Amiri" w:eastAsia="Amiri" w:cs="Amiri"/>
          <w:lang w:bidi="ar-SA"/>
          <w:color w:val="111111"/>
          <w:sz w:val="28"/>
          <w:szCs w:val="28"/>
          <w:rtl/>
        </w:rPr>
        <w:t xml:space="preserve">لا يستطيعون حيلة . .. فاولئك عسى اللّه ان يعفو عنهم</w:t>
      </w:r>
    </w:p>
    <w:p>
      <w:pPr>
        <w:pStyle w:val="BookText"/>
      </w:pPr>
      <w:r>
        <w:rPr>
          <w:rFonts w:ascii="IRNazanin" w:hAnsi="IRNazanin" w:eastAsia="IRNazanin" w:cs="IRNazanin"/>
          <w:lang w:bidi="fa-IR"/>
          <w:color w:val="111111"/>
          <w:sz w:val="28"/>
          <w:szCs w:val="28"/>
          <w:rtl/>
        </w:rPr>
        <w:t xml:space="preserve">5 - ترك هجرت از سيطره كافران و مشركان ، گناهى بس بزرگ</w:t>
      </w:r>
    </w:p>
    <w:p>
      <w:pPr>
        <w:pStyle w:val="BookText"/>
      </w:pPr>
      <w:r>
        <w:rPr>
          <w:rFonts w:ascii="Amiri" w:hAnsi="Amiri" w:eastAsia="Amiri" w:cs="Amiri"/>
          <w:lang w:bidi="ar-SA"/>
          <w:color w:val="111111"/>
          <w:sz w:val="28"/>
          <w:szCs w:val="28"/>
          <w:rtl/>
        </w:rPr>
        <w:t xml:space="preserve">فاولئك عسى اللّه ان يعفو عنهم</w:t>
      </w:r>
    </w:p>
    <w:p>
      <w:pPr>
        <w:pStyle w:val="BookText"/>
      </w:pPr>
      <w:r>
        <w:rPr>
          <w:rFonts w:ascii="IRNazanin" w:hAnsi="IRNazanin" w:eastAsia="IRNazanin" w:cs="IRNazanin"/>
          <w:lang w:bidi="fa-IR"/>
          <w:color w:val="111111"/>
          <w:sz w:val="28"/>
          <w:szCs w:val="28"/>
          <w:rtl/>
        </w:rPr>
        <w:t xml:space="preserve">چون كيفر ترك هجرت در صورت ناتوانى نيز به طور حتمى نفى نشده، معلوم مى شود هجرت در صورت توان، از واجبات بسيار مؤكّد است و ترك آن گناهى بزرگ.</w:t>
      </w:r>
    </w:p>
    <w:p>
      <w:pPr>
        <w:pStyle w:val="Heading2"/>
      </w:pPr>
      <w:bookmarkStart w:id="562" w:name="_Toc272"/>
      <w:r>
        <w:t>271- گناه تضييع نماز</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- 19 - 59 - 4</w:t>
      </w:r>
    </w:p>
    <w:p>
      <w:pPr>
        <w:pStyle w:val="BookText"/>
      </w:pPr>
      <w:r>
        <w:rPr>
          <w:rFonts w:ascii="IRNazanin" w:hAnsi="IRNazanin" w:eastAsia="IRNazanin" w:cs="IRNazanin"/>
          <w:lang w:bidi="fa-IR"/>
          <w:color w:val="111111"/>
          <w:sz w:val="28"/>
          <w:szCs w:val="28"/>
          <w:rtl/>
        </w:rPr>
        <w:t xml:space="preserve">4- ضايع كردن نماز و سهل انگارى در آن ، حرام و از گناهان بزرگ است .</w:t>
      </w:r>
    </w:p>
    <w:p>
      <w:pPr>
        <w:pStyle w:val="BookText"/>
      </w:pPr>
      <w:r>
        <w:rPr>
          <w:rFonts w:ascii="Amiri" w:hAnsi="Amiri" w:eastAsia="Amiri" w:cs="Amiri"/>
          <w:lang w:bidi="ar-SA"/>
          <w:color w:val="111111"/>
          <w:sz w:val="28"/>
          <w:szCs w:val="28"/>
          <w:rtl/>
        </w:rPr>
        <w:t xml:space="preserve">أضاعوا الصلوة . .. فسوف يلقون غيًّا</w:t>
      </w:r>
    </w:p>
    <w:p>
      <w:pPr>
        <w:pStyle w:val="BookText"/>
      </w:pPr>
      <w:r>
        <w:rPr>
          <w:rFonts w:ascii="IRNazanin" w:hAnsi="IRNazanin" w:eastAsia="IRNazanin" w:cs="IRNazanin"/>
          <w:lang w:bidi="fa-IR"/>
          <w:color w:val="111111"/>
          <w:sz w:val="28"/>
          <w:szCs w:val="28"/>
          <w:rtl/>
        </w:rPr>
        <w:t xml:space="preserve">چنان كه گفته شد معناى «يلقون غيّاً» - به قرينه «يدخلون الجنّة» (در آيه بعد) - «يلقون جزاء غيّهم» است; كه وعده عذاب به شمار مى آيد. وعده عذاب نيز نوعاً در برابر گناهان بزرگ است.</w:t>
      </w:r>
    </w:p>
    <w:p>
      <w:pPr>
        <w:pStyle w:val="Heading2"/>
      </w:pPr>
      <w:bookmarkStart w:id="563" w:name="_Toc273"/>
      <w:r>
        <w:t>272- گناه تعليم جادو</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- 2 - 102 - 34</w:t>
      </w:r>
    </w:p>
    <w:p>
      <w:pPr>
        <w:pStyle w:val="BookText"/>
      </w:pPr>
      <w:r>
        <w:rPr>
          <w:rFonts w:ascii="IRNazanin" w:hAnsi="IRNazanin" w:eastAsia="IRNazanin" w:cs="IRNazanin"/>
          <w:lang w:bidi="fa-IR"/>
          <w:color w:val="111111"/>
          <w:sz w:val="28"/>
          <w:szCs w:val="28"/>
          <w:rtl/>
        </w:rPr>
        <w:t xml:space="preserve">34 - رساندن زيان به مردم با اعمال سحر و نيز آموختن آن به انگيزه مفسده جويى ، حرام و گناهى در حد كفر است .</w:t>
      </w:r>
    </w:p>
    <w:p>
      <w:pPr>
        <w:pStyle w:val="BookText"/>
      </w:pPr>
      <w:r>
        <w:rPr>
          <w:rFonts w:ascii="Amiri" w:hAnsi="Amiri" w:eastAsia="Amiri" w:cs="Amiri"/>
          <w:lang w:bidi="ar-SA"/>
          <w:color w:val="111111"/>
          <w:sz w:val="28"/>
          <w:szCs w:val="28"/>
          <w:rtl/>
        </w:rPr>
        <w:t xml:space="preserve">فلا تكفر فيتعلمون منهما ما يفرقون به بين المرء و زوجه . .. و يتعلمون مايضرهم و ل</w:t>
      </w:r>
    </w:p>
    <w:p>
      <w:pPr>
        <w:pStyle w:val="Heading2"/>
      </w:pPr>
      <w:bookmarkStart w:id="564" w:name="_Toc274"/>
      <w:r>
        <w:t>273- گناه تغيير وصيت</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- 2 - 181 - 1،3</w:t>
      </w:r>
    </w:p>
    <w:p>
      <w:pPr>
        <w:pStyle w:val="BookText"/>
      </w:pPr>
      <w:r>
        <w:rPr>
          <w:rFonts w:ascii="IRNazanin" w:hAnsi="IRNazanin" w:eastAsia="IRNazanin" w:cs="IRNazanin"/>
          <w:lang w:bidi="fa-IR"/>
          <w:color w:val="111111"/>
          <w:sz w:val="28"/>
          <w:szCs w:val="28"/>
          <w:rtl/>
        </w:rPr>
        <w:t xml:space="preserve">1 - تغيير و تبديل وصيت ميت ، حرام و گناه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3" w:name="pg6748_55810"/>
    <w:bookmarkEnd w:id="103"/>
    <w:p>
      <w:pPr>
        <w:pStyle w:val="BookText"/>
      </w:pPr>
      <w:r>
        <w:rPr>
          <w:rFonts w:ascii="Amiri" w:hAnsi="Amiri" w:eastAsia="Amiri" w:cs="Amiri"/>
          <w:lang w:bidi="ar-SA"/>
          <w:color w:val="111111"/>
          <w:sz w:val="28"/>
          <w:szCs w:val="28"/>
          <w:rtl/>
        </w:rPr>
        <w:t xml:space="preserve">فمن بدله . .. فإنما إثمه على الذين يبدلونه</w:t>
      </w:r>
    </w:p>
    <w:p>
      <w:pPr>
        <w:pStyle w:val="BookText"/>
      </w:pPr>
      <w:r>
        <w:rPr>
          <w:rFonts w:ascii="IRNazanin" w:hAnsi="IRNazanin" w:eastAsia="IRNazanin" w:cs="IRNazanin"/>
          <w:lang w:bidi="fa-IR"/>
          <w:color w:val="111111"/>
          <w:sz w:val="28"/>
          <w:szCs w:val="28"/>
          <w:rtl/>
        </w:rPr>
        <w:t xml:space="preserve">3 - گناه تغيير و تبديل وصيت هاى ميت ، تنها بر تغيير دهندگان است نه بر وصيت كننده و نه كسانى كه بر اثر آن از اموال ميت بهره مند مى شوند .</w:t>
      </w:r>
    </w:p>
    <w:p>
      <w:pPr>
        <w:pStyle w:val="BookText"/>
      </w:pPr>
      <w:r>
        <w:rPr>
          <w:rFonts w:ascii="Amiri" w:hAnsi="Amiri" w:eastAsia="Amiri" w:cs="Amiri"/>
          <w:lang w:bidi="ar-SA"/>
          <w:color w:val="111111"/>
          <w:sz w:val="28"/>
          <w:szCs w:val="28"/>
          <w:rtl/>
        </w:rPr>
        <w:t xml:space="preserve">فمن بدله . .. فإنما إثمه على الذين يبدلونه</w:t>
      </w:r>
    </w:p>
    <w:p>
      <w:pPr>
        <w:pStyle w:val="BookText"/>
      </w:pPr>
      <w:r>
        <w:rPr>
          <w:rFonts w:ascii="Amiri" w:hAnsi="Amiri" w:eastAsia="Amiri" w:cs="Amiri"/>
          <w:lang w:bidi="ar-SA"/>
          <w:color w:val="111111"/>
          <w:sz w:val="28"/>
          <w:szCs w:val="28"/>
          <w:rtl/>
        </w:rPr>
        <w:t xml:space="preserve">كلمه «إنما» دلالت بر حصر دارد و اين حصر ناظر به وصيت كننده است و نيز كسانى كه از وصيت اطلاعى نداشته و بر اثر تغيير آن، اموالى از ميت نصيبشان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- 5 - 106 - 22</w:t>
      </w:r>
    </w:p>
    <w:p>
      <w:pPr>
        <w:pStyle w:val="BookText"/>
      </w:pPr>
      <w:r>
        <w:rPr>
          <w:rFonts w:ascii="IRNazanin" w:hAnsi="IRNazanin" w:eastAsia="IRNazanin" w:cs="IRNazanin"/>
          <w:lang w:bidi="fa-IR"/>
          <w:color w:val="111111"/>
          <w:sz w:val="28"/>
          <w:szCs w:val="28"/>
          <w:rtl/>
        </w:rPr>
        <w:t xml:space="preserve">22 - شاهدان بر وصيت در صورت كتمان وصيت هاى ميت و يا تغيير آنها به انگيز هاى مادى ، از زمره گنهكارانند .</w:t>
      </w:r>
    </w:p>
    <w:p>
      <w:pPr>
        <w:pStyle w:val="BookText"/>
      </w:pPr>
      <w:r>
        <w:rPr>
          <w:rFonts w:ascii="Amiri" w:hAnsi="Amiri" w:eastAsia="Amiri" w:cs="Amiri"/>
          <w:lang w:bidi="ar-SA"/>
          <w:color w:val="111111"/>
          <w:sz w:val="28"/>
          <w:szCs w:val="28"/>
          <w:rtl/>
        </w:rPr>
        <w:t xml:space="preserve">لانشترى . .. و لانكتم شهدة اللّه إنّا اذاً لمن الاثمين</w:t>
      </w:r>
    </w:p>
    <w:p>
      <w:pPr>
        <w:pStyle w:val="Heading2"/>
      </w:pPr>
      <w:bookmarkStart w:id="565" w:name="_Toc275"/>
      <w:r>
        <w:t>274- گناه تفاخر</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- 28 - 82 - 2</w:t>
      </w:r>
    </w:p>
    <w:p>
      <w:pPr>
        <w:pStyle w:val="BookText"/>
      </w:pPr>
      <w:r>
        <w:rPr>
          <w:rFonts w:ascii="IRNazanin" w:hAnsi="IRNazanin" w:eastAsia="IRNazanin" w:cs="IRNazanin"/>
          <w:lang w:bidi="fa-IR"/>
          <w:color w:val="111111"/>
          <w:sz w:val="28"/>
          <w:szCs w:val="28"/>
          <w:rtl/>
        </w:rPr>
        <w:t xml:space="preserve">2 - فخرفروشى و خودنمايى ، گناهى بس بزرگ در پيشگاه خداوند</w:t>
      </w:r>
    </w:p>
    <w:p>
      <w:pPr>
        <w:pStyle w:val="BookText"/>
      </w:pPr>
      <w:r>
        <w:rPr>
          <w:rFonts w:ascii="Amiri" w:hAnsi="Amiri" w:eastAsia="Amiri" w:cs="Amiri"/>
          <w:lang w:bidi="ar-SA"/>
          <w:color w:val="111111"/>
          <w:sz w:val="28"/>
          <w:szCs w:val="28"/>
          <w:rtl/>
        </w:rPr>
        <w:t xml:space="preserve">فخرج على قومه فى زينته . .. فخسفنا به و بداره الأرض</w:t>
      </w:r>
    </w:p>
    <w:p>
      <w:pPr>
        <w:pStyle w:val="BookText"/>
      </w:pPr>
      <w:r>
        <w:rPr>
          <w:rFonts w:ascii="IRNazanin" w:hAnsi="IRNazanin" w:eastAsia="IRNazanin" w:cs="IRNazanin"/>
          <w:lang w:bidi="fa-IR"/>
          <w:color w:val="111111"/>
          <w:sz w:val="28"/>
          <w:szCs w:val="28"/>
          <w:rtl/>
        </w:rPr>
        <w:t xml:space="preserve">برداشت ياد شده با توجه به تفريع «خسفنا» بر «فخرج على قومه فى زينته» به دست مى آيد; زيرا قارون پس از فخرفروشى و خودنمايى در ميان مردم، به هلاكت رسيد.</w:t>
      </w:r>
    </w:p>
    <w:p>
      <w:pPr>
        <w:pStyle w:val="Heading2"/>
      </w:pPr>
      <w:bookmarkStart w:id="566" w:name="_Toc276"/>
      <w:r>
        <w:t>275- گناه تكذيب آيات خدا</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- 6 - 6 - 15</w:t>
      </w:r>
    </w:p>
    <w:p>
      <w:pPr>
        <w:pStyle w:val="BookText"/>
      </w:pPr>
      <w:r>
        <w:rPr>
          <w:rFonts w:ascii="IRNazanin" w:hAnsi="IRNazanin" w:eastAsia="IRNazanin" w:cs="IRNazanin"/>
          <w:lang w:bidi="fa-IR"/>
          <w:color w:val="111111"/>
          <w:sz w:val="28"/>
          <w:szCs w:val="28"/>
          <w:rtl/>
        </w:rPr>
        <w:t xml:space="preserve">15 - تكذيب آيات الهى، گناه و موجب هلاكت و نابودى است.</w:t>
      </w:r>
    </w:p>
    <w:p>
      <w:pPr>
        <w:pStyle w:val="BookText"/>
      </w:pPr>
      <w:r>
        <w:rPr>
          <w:rFonts w:ascii="Amiri" w:hAnsi="Amiri" w:eastAsia="Amiri" w:cs="Amiri"/>
          <w:lang w:bidi="ar-SA"/>
          <w:color w:val="111111"/>
          <w:sz w:val="28"/>
          <w:szCs w:val="28"/>
          <w:rtl/>
        </w:rPr>
        <w:t xml:space="preserve">و ما تأتيهم من ءاية . .. فأهلكنهم بذنوبهم</w:t>
      </w:r>
    </w:p>
    <w:p>
      <w:pPr>
        <w:pStyle w:val="BookText"/>
      </w:pPr>
      <w:r>
        <w:rPr>
          <w:rFonts w:ascii="IRNazanin" w:hAnsi="IRNazanin" w:eastAsia="IRNazanin" w:cs="IRNazanin"/>
          <w:lang w:bidi="fa-IR"/>
          <w:color w:val="111111"/>
          <w:sz w:val="28"/>
          <w:szCs w:val="28"/>
          <w:rtl/>
        </w:rPr>
        <w:t xml:space="preserve">كاربرد عنوان «ذنوب» در مورد تكذيب كنندگان آيات روشن مى سازد كه تكذيب از مصاديق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- 20 - 129 - 6</w:t>
      </w:r>
    </w:p>
    <w:p>
      <w:pPr>
        <w:pStyle w:val="BookText"/>
      </w:pPr>
      <w:r>
        <w:rPr>
          <w:rFonts w:ascii="IRNazanin" w:hAnsi="IRNazanin" w:eastAsia="IRNazanin" w:cs="IRNazanin"/>
          <w:lang w:bidi="fa-IR"/>
          <w:color w:val="111111"/>
          <w:sz w:val="28"/>
          <w:szCs w:val="28"/>
          <w:rtl/>
        </w:rPr>
        <w:t xml:space="preserve">6 - انكار آيات الهى و روى گردانى از ياد خدا ، گناهى نابخشودنى است .</w:t>
      </w:r>
    </w:p>
    <w:p>
      <w:pPr>
        <w:pStyle w:val="BookText"/>
      </w:pPr>
      <w:r>
        <w:rPr>
          <w:rFonts w:ascii="Amiri" w:hAnsi="Amiri" w:eastAsia="Amiri" w:cs="Amiri"/>
          <w:lang w:bidi="ar-SA"/>
          <w:color w:val="111111"/>
          <w:sz w:val="28"/>
          <w:szCs w:val="28"/>
          <w:rtl/>
        </w:rPr>
        <w:t xml:space="preserve">و من أعرض عن ذكرى . .. و لم يؤمن ب-َايت ربّه ... لولا كلمة سبقت من ربّك لكان لز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- 27 - 84 - 6</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4" w:name="pg6748_55811"/>
    <w:bookmarkEnd w:id="104"/>
    <w:p>
      <w:pPr>
        <w:pStyle w:val="BookText"/>
      </w:pPr>
      <w:r>
        <w:rPr>
          <w:rFonts w:ascii="IRNazanin" w:hAnsi="IRNazanin" w:eastAsia="IRNazanin" w:cs="IRNazanin"/>
          <w:lang w:bidi="fa-IR"/>
          <w:color w:val="111111"/>
          <w:sz w:val="28"/>
          <w:szCs w:val="28"/>
          <w:rtl/>
        </w:rPr>
        <w:t xml:space="preserve">6 - تكذيب آيات و نشانه هاى الهى بدون تحقيق و دليل علمى ، جرمى بزرگ و داراى كيفر</w:t>
      </w:r>
    </w:p>
    <w:p>
      <w:pPr>
        <w:pStyle w:val="BookText"/>
      </w:pPr>
      <w:r>
        <w:rPr>
          <w:rFonts w:ascii="Amiri" w:hAnsi="Amiri" w:eastAsia="Amiri" w:cs="Amiri"/>
          <w:lang w:bidi="ar-SA"/>
          <w:color w:val="111111"/>
          <w:sz w:val="28"/>
          <w:szCs w:val="28"/>
          <w:rtl/>
        </w:rPr>
        <w:t xml:space="preserve">قال أكذّبتم بايتى و لم تحيطوا بها علمًا</w:t>
      </w:r>
    </w:p>
    <w:p>
      <w:pPr>
        <w:pStyle w:val="Heading2"/>
      </w:pPr>
      <w:bookmarkStart w:id="567" w:name="_Toc277"/>
      <w:r>
        <w:t>276- گناه تكذيب انبيا</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- 2 - 55 - 10</w:t>
      </w:r>
    </w:p>
    <w:p>
      <w:pPr>
        <w:pStyle w:val="BookText"/>
      </w:pPr>
      <w:r>
        <w:rPr>
          <w:rFonts w:ascii="IRNazanin" w:hAnsi="IRNazanin" w:eastAsia="IRNazanin" w:cs="IRNazanin"/>
          <w:lang w:bidi="fa-IR"/>
          <w:color w:val="111111"/>
          <w:sz w:val="28"/>
          <w:szCs w:val="28"/>
          <w:rtl/>
        </w:rPr>
        <w:t xml:space="preserve">10 - تصديق نكردن رسالت هاى پيامبران ، گناه و درپى دارنده كيفر الهى است .</w:t>
      </w:r>
    </w:p>
    <w:p>
      <w:pPr>
        <w:pStyle w:val="BookText"/>
      </w:pPr>
      <w:r>
        <w:rPr>
          <w:rFonts w:ascii="Amiri" w:hAnsi="Amiri" w:eastAsia="Amiri" w:cs="Amiri"/>
          <w:lang w:bidi="ar-SA"/>
          <w:color w:val="111111"/>
          <w:sz w:val="28"/>
          <w:szCs w:val="28"/>
          <w:rtl/>
        </w:rPr>
        <w:t xml:space="preserve">لن نؤمن لك . .. فأخذتكم الصعقه</w:t>
      </w:r>
    </w:p>
    <w:p>
      <w:pPr>
        <w:pStyle w:val="BookText"/>
      </w:pPr>
      <w:r>
        <w:rPr>
          <w:rFonts w:ascii="Amiri" w:hAnsi="Amiri" w:eastAsia="Amiri" w:cs="Amiri"/>
          <w:lang w:bidi="ar-SA"/>
          <w:color w:val="111111"/>
          <w:sz w:val="28"/>
          <w:szCs w:val="28"/>
          <w:rtl/>
        </w:rPr>
        <w:t xml:space="preserve">برداشت فوق بر اين اساس است كه جمله «فأخذتكم . ..» علاوه بر ارتباطش با «نرى اللّه جهرة» مرتبط با «لن نؤمن لك»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- 12 - 110 - 16</w:t>
      </w:r>
    </w:p>
    <w:p>
      <w:pPr>
        <w:pStyle w:val="BookText"/>
      </w:pPr>
      <w:r>
        <w:rPr>
          <w:rFonts w:ascii="IRNazanin" w:hAnsi="IRNazanin" w:eastAsia="IRNazanin" w:cs="IRNazanin"/>
          <w:lang w:bidi="fa-IR"/>
          <w:color w:val="111111"/>
          <w:sz w:val="28"/>
          <w:szCs w:val="28"/>
          <w:rtl/>
        </w:rPr>
        <w:t xml:space="preserve">16- تكذيب پيامبران الهى ، جرم و گناه است و تكذيب كنندگان مجرم و گنهكارند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Heading2"/>
      </w:pPr>
      <w:bookmarkStart w:id="568" w:name="_Toc278"/>
      <w:r>
        <w:t>277- گناه تكذيب دين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Heading2"/>
      </w:pPr>
      <w:bookmarkStart w:id="569" w:name="_Toc279"/>
      <w:r>
        <w:t>278- گناه تكذيب قيامت</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- 25 - 11 - 2،4</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BookText"/>
      </w:pPr>
      <w:r>
        <w:rPr>
          <w:rFonts w:ascii="IRNazanin" w:hAnsi="IRNazanin" w:eastAsia="IRNazanin" w:cs="IRNazanin"/>
          <w:lang w:bidi="fa-IR"/>
          <w:color w:val="111111"/>
          <w:sz w:val="28"/>
          <w:szCs w:val="28"/>
          <w:rtl/>
        </w:rPr>
        <w:t xml:space="preserve">4 - انكار معاد ، گناهى بزرگ و نابخشودنى</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5" w:name="pg6748_55812"/>
    <w:bookmarkEnd w:id="105"/>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برداشت فوق، از وعده عذاب دوزخ به تكذيب كنندگان قيامت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- 52 - 11 - 4</w:t>
      </w:r>
    </w:p>
    <w:p>
      <w:pPr>
        <w:pStyle w:val="BookText"/>
      </w:pPr>
      <w:r>
        <w:rPr>
          <w:rFonts w:ascii="IRNazanin" w:hAnsi="IRNazanin" w:eastAsia="IRNazanin" w:cs="IRNazanin"/>
          <w:lang w:bidi="fa-IR"/>
          <w:color w:val="111111"/>
          <w:sz w:val="28"/>
          <w:szCs w:val="28"/>
          <w:rtl/>
        </w:rPr>
        <w:t xml:space="preserve">4 - تكذيب قيامت ، بزرگ ترين جرم محكومان دادگاه رستاخيز</w:t>
      </w:r>
    </w:p>
    <w:p>
      <w:pPr>
        <w:pStyle w:val="BookText"/>
      </w:pPr>
      <w:r>
        <w:rPr>
          <w:rFonts w:ascii="Amiri" w:hAnsi="Amiri" w:eastAsia="Amiri" w:cs="Amiri"/>
          <w:lang w:bidi="ar-SA"/>
          <w:color w:val="111111"/>
          <w:sz w:val="28"/>
          <w:szCs w:val="28"/>
          <w:rtl/>
        </w:rPr>
        <w:t xml:space="preserve">فويل يومئذ للمكذّبين</w:t>
      </w:r>
    </w:p>
    <w:p>
      <w:pPr>
        <w:pStyle w:val="BookText"/>
      </w:pPr>
      <w:r>
        <w:rPr>
          <w:rFonts w:ascii="Amiri" w:hAnsi="Amiri" w:eastAsia="Amiri" w:cs="Amiri"/>
          <w:lang w:bidi="ar-SA"/>
          <w:color w:val="111111"/>
          <w:sz w:val="28"/>
          <w:szCs w:val="28"/>
          <w:rtl/>
        </w:rPr>
        <w:t xml:space="preserve">از اين كه تنها وصفى كه براى محكومان روز قيامت آورده شده، عنوان «تكذيب قيامت»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- 74 - 46 - 3</w:t>
      </w:r>
    </w:p>
    <w:p>
      <w:pPr>
        <w:pStyle w:val="BookText"/>
      </w:pPr>
      <w:r>
        <w:rPr>
          <w:rFonts w:ascii="IRNazanin" w:hAnsi="IRNazanin" w:eastAsia="IRNazanin" w:cs="IRNazanin"/>
          <w:lang w:bidi="fa-IR"/>
          <w:color w:val="111111"/>
          <w:sz w:val="28"/>
          <w:szCs w:val="28"/>
          <w:rtl/>
        </w:rPr>
        <w:t xml:space="preserve">3 - تكذيب روز جزا ، جرمى بزرگ و نابخشودنى است .</w:t>
      </w:r>
    </w:p>
    <w:p>
      <w:pPr>
        <w:pStyle w:val="BookText"/>
      </w:pPr>
      <w:r>
        <w:rPr>
          <w:rFonts w:ascii="Amiri" w:hAnsi="Amiri" w:eastAsia="Amiri" w:cs="Amiri"/>
          <w:lang w:bidi="ar-SA"/>
          <w:color w:val="111111"/>
          <w:sz w:val="28"/>
          <w:szCs w:val="28"/>
          <w:rtl/>
        </w:rPr>
        <w:t xml:space="preserve">عن المجرمين . .. و كنّا نكذّب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- 77 - 46 - 6</w:t>
      </w:r>
    </w:p>
    <w:p>
      <w:pPr>
        <w:pStyle w:val="BookText"/>
      </w:pPr>
      <w:r>
        <w:rPr>
          <w:rFonts w:ascii="IRNazanin" w:hAnsi="IRNazanin" w:eastAsia="IRNazanin" w:cs="IRNazanin"/>
          <w:lang w:bidi="fa-IR"/>
          <w:color w:val="111111"/>
          <w:sz w:val="28"/>
          <w:szCs w:val="28"/>
          <w:rtl/>
        </w:rPr>
        <w:t xml:space="preserve">6 - تكذيب روز جزا ، جرمى نابخشودنى است و تكذيب گران مجرم اند .</w:t>
      </w:r>
    </w:p>
    <w:p>
      <w:pPr>
        <w:pStyle w:val="BookText"/>
      </w:pPr>
      <w:r>
        <w:rPr>
          <w:rFonts w:ascii="Amiri" w:hAnsi="Amiri" w:eastAsia="Amiri" w:cs="Amiri"/>
          <w:lang w:bidi="ar-SA"/>
          <w:color w:val="111111"/>
          <w:sz w:val="28"/>
          <w:szCs w:val="28"/>
          <w:rtl/>
        </w:rPr>
        <w:t xml:space="preserve">ويل يومئذ للمكذّبين . .. كلوا و تمتّعوا قليلاً إنّكم مجرمون</w:t>
      </w:r>
    </w:p>
    <w:p>
      <w:pPr>
        <w:pStyle w:val="BookText"/>
      </w:pPr>
      <w:r>
        <w:rPr>
          <w:rFonts w:ascii="Amiri" w:hAnsi="Amiri" w:eastAsia="Amiri" w:cs="Amiri"/>
          <w:lang w:bidi="ar-SA"/>
          <w:color w:val="111111"/>
          <w:sz w:val="28"/>
          <w:szCs w:val="28"/>
          <w:rtl/>
        </w:rPr>
        <w:t xml:space="preserve">مطلب ياد شده، از به كار رفتن عنوان «مجرمان» درباره «مكذّبان»، استفاده شده است.</w:t>
      </w:r>
    </w:p>
    <w:p>
      <w:pPr>
        <w:pStyle w:val="Heading2"/>
      </w:pPr>
      <w:bookmarkStart w:id="570" w:name="_Toc280"/>
      <w:r>
        <w:t>279- گناه تكذيب لقاءالله</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- 32 - 12 - 2</w:t>
      </w:r>
    </w:p>
    <w:p>
      <w:pPr>
        <w:pStyle w:val="BookText"/>
      </w:pPr>
      <w:r>
        <w:rPr>
          <w:rFonts w:ascii="IRNazanin" w:hAnsi="IRNazanin" w:eastAsia="IRNazanin" w:cs="IRNazanin"/>
          <w:lang w:bidi="fa-IR"/>
          <w:color w:val="111111"/>
          <w:sz w:val="28"/>
          <w:szCs w:val="28"/>
          <w:rtl/>
        </w:rPr>
        <w:t xml:space="preserve">2 - ترديد در معاد و انكار لقاى پروردگار ، عملى مجرمانه است .</w:t>
      </w:r>
    </w:p>
    <w:p>
      <w:pPr>
        <w:pStyle w:val="BookText"/>
      </w:pPr>
      <w:r>
        <w:rPr>
          <w:rFonts w:ascii="Amiri" w:hAnsi="Amiri" w:eastAsia="Amiri" w:cs="Amiri"/>
          <w:lang w:bidi="ar-SA"/>
          <w:color w:val="111111"/>
          <w:sz w:val="28"/>
          <w:szCs w:val="28"/>
          <w:rtl/>
        </w:rPr>
        <w:t xml:space="preserve">بلقاء ربّهم كفرون . .. إذ المجرمون ناكسوا رءوسهم</w:t>
      </w:r>
    </w:p>
    <w:p>
      <w:pPr>
        <w:pStyle w:val="BookText"/>
      </w:pPr>
      <w:r>
        <w:rPr>
          <w:rFonts w:ascii="IRNazanin" w:hAnsi="IRNazanin" w:eastAsia="IRNazanin" w:cs="IRNazanin"/>
          <w:lang w:bidi="fa-IR"/>
          <w:color w:val="111111"/>
          <w:sz w:val="28"/>
          <w:szCs w:val="28"/>
          <w:rtl/>
        </w:rPr>
        <w:t xml:space="preserve">«ال» در «المجرمون» عهد است و به «هم بلقاء ربّهم كافرون» برمى گردد.</w:t>
      </w:r>
    </w:p>
    <w:p>
      <w:pPr>
        <w:pStyle w:val="Heading2"/>
      </w:pPr>
      <w:bookmarkStart w:id="571" w:name="_Toc281"/>
      <w:r>
        <w:t>280- گناه تكذيب معاد</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w:t>
      </w:r>
    </w:p>
    <w:p>
      <w:pPr>
        <w:pStyle w:val="BookText"/>
      </w:pPr>
      <w:r>
        <w:rPr>
          <w:rFonts w:ascii="IRNazanin" w:hAnsi="IRNazanin" w:eastAsia="IRNazanin" w:cs="IRNazanin"/>
          <w:lang w:bidi="fa-IR"/>
          <w:color w:val="111111"/>
          <w:sz w:val="28"/>
          <w:szCs w:val="28"/>
          <w:rtl/>
        </w:rPr>
        <w:t xml:space="preserve">15 - انكار معاد، گناه و بارى شوم بر دوش منكران معاد در قيامت است.</w:t>
      </w:r>
    </w:p>
    <w:p>
      <w:pPr>
        <w:pStyle w:val="BookText"/>
      </w:pPr>
      <w:r>
        <w:rPr>
          <w:rFonts w:ascii="Amiri" w:hAnsi="Amiri" w:eastAsia="Amiri" w:cs="Amiri"/>
          <w:lang w:bidi="ar-SA"/>
          <w:color w:val="111111"/>
          <w:sz w:val="28"/>
          <w:szCs w:val="28"/>
          <w:rtl/>
        </w:rPr>
        <w:t xml:space="preserve">قد خسر الذين كذبوا بلقاء اللّه . .. ألا ساء ما يزرون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6" w:name="pg6748_55813"/>
    <w:bookmarkEnd w:id="106"/>
    <w:p>
      <w:pPr>
        <w:pStyle w:val="Heading2"/>
      </w:pPr>
      <w:bookmarkStart w:id="572" w:name="_Toc282"/>
      <w:r>
        <w:t>281- گناه تلاش براى ارتداد</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Heading2"/>
      </w:pPr>
      <w:bookmarkStart w:id="573" w:name="_Toc283"/>
      <w:r>
        <w:t>282- گناه تهمت</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- 4 - 112 - 1،2،4</w:t>
      </w:r>
    </w:p>
    <w:p>
      <w:pPr>
        <w:pStyle w:val="BookText"/>
      </w:pPr>
      <w:r>
        <w:rPr>
          <w:rFonts w:ascii="IRNazanin" w:hAnsi="IRNazanin" w:eastAsia="IRNazanin" w:cs="IRNazanin"/>
          <w:lang w:bidi="fa-IR"/>
          <w:color w:val="111111"/>
          <w:sz w:val="28"/>
          <w:szCs w:val="28"/>
          <w:rtl/>
        </w:rPr>
        <w:t xml:space="preserve">1 - انتساب گناه خود به ديگران ، دروغى شنيع و گناهى آشكار است .</w:t>
      </w:r>
    </w:p>
    <w:p>
      <w:pPr>
        <w:pStyle w:val="BookText"/>
      </w:pPr>
      <w:r>
        <w:rPr>
          <w:rFonts w:ascii="Amiri" w:hAnsi="Amiri" w:eastAsia="Amiri" w:cs="Amiri"/>
          <w:lang w:bidi="ar-SA"/>
          <w:color w:val="111111"/>
          <w:sz w:val="28"/>
          <w:szCs w:val="28"/>
          <w:rtl/>
        </w:rPr>
        <w:t xml:space="preserve">و من يكسب خطيئة . .. ثم يرم به برياً فقد احتمل بهتناً و اثماً مبيناً</w:t>
      </w:r>
    </w:p>
    <w:p>
      <w:pPr>
        <w:pStyle w:val="BookText"/>
      </w:pPr>
      <w:r>
        <w:rPr>
          <w:rFonts w:ascii="IRNazanin" w:hAnsi="IRNazanin" w:eastAsia="IRNazanin" w:cs="IRNazanin"/>
          <w:lang w:bidi="fa-IR"/>
          <w:color w:val="111111"/>
          <w:sz w:val="28"/>
          <w:szCs w:val="28"/>
          <w:rtl/>
        </w:rPr>
        <w:t xml:space="preserve">نكره آوردن كلمه «بهتناً» و «اثماً»، براى اشاره به بزرگى آن دو گناه است. كلمه «بهتان»، به معناى دروغ بستن به ديگران است، به گونه اى كه از شنيدن چنين دروغى مبهوت و متحير مى شود.</w:t>
      </w:r>
    </w:p>
    <w:p>
      <w:pPr>
        <w:pStyle w:val="BookText"/>
      </w:pPr>
      <w:r>
        <w:rPr>
          <w:rFonts w:ascii="IRNazanin" w:hAnsi="IRNazanin" w:eastAsia="IRNazanin" w:cs="IRNazanin"/>
          <w:lang w:bidi="fa-IR"/>
          <w:color w:val="111111"/>
          <w:sz w:val="28"/>
          <w:szCs w:val="28"/>
          <w:rtl/>
        </w:rPr>
        <w:t xml:space="preserve">2 - متهم ساختن افراد بى گناه ، دروغى بهت آور و گناهى آشكار است .</w:t>
      </w:r>
    </w:p>
    <w:p>
      <w:pPr>
        <w:pStyle w:val="BookText"/>
      </w:pPr>
      <w:r>
        <w:rPr>
          <w:rFonts w:ascii="Amiri" w:hAnsi="Amiri" w:eastAsia="Amiri" w:cs="Amiri"/>
          <w:lang w:bidi="ar-SA"/>
          <w:color w:val="111111"/>
          <w:sz w:val="28"/>
          <w:szCs w:val="28"/>
          <w:rtl/>
        </w:rPr>
        <w:t xml:space="preserve">و من يكسب . .. ثم يرم به برياً فقد احتمل بهتناً و اثماً مبيناً</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فرمود: . .. فاما اذا قلت ما ليس فيه فذلك قول اللّه «فقد احتمل بهتاناً و اثما مبينا».</w:t>
      </w:r>
    </w:p>
    <w:p>
      <w:pPr>
        <w:pStyle w:val="BookText"/>
      </w:pPr>
      <w:r>
        <w:rPr>
          <w:rFonts w:ascii="Amiri" w:hAnsi="Amiri" w:eastAsia="Amiri" w:cs="Amiri"/>
          <w:lang w:bidi="ar-SA"/>
          <w:color w:val="111111"/>
          <w:sz w:val="28"/>
          <w:szCs w:val="28"/>
          <w:rtl/>
        </w:rPr>
        <w:t xml:space="preserve">تفسير عياشى، ج 1، ص 275، ح 270; نورالثقلين، ج 1، ص 549، ح 556.</w:t>
      </w:r>
    </w:p>
    <w:p>
      <w:pPr>
        <w:pStyle w:val="BookText"/>
      </w:pPr>
      <w:r>
        <w:rPr>
          <w:rFonts w:ascii="IRNazanin" w:hAnsi="IRNazanin" w:eastAsia="IRNazanin" w:cs="IRNazanin"/>
          <w:lang w:bidi="fa-IR"/>
          <w:color w:val="111111"/>
          <w:sz w:val="28"/>
          <w:szCs w:val="28"/>
          <w:rtl/>
        </w:rPr>
        <w:t xml:space="preserve">4 - تهمت به بى گناهان ، گناهى واضح و آشكار</w:t>
      </w:r>
    </w:p>
    <w:p>
      <w:pPr>
        <w:pStyle w:val="BookText"/>
      </w:pPr>
      <w:r>
        <w:rPr>
          <w:rFonts w:ascii="Amiri" w:hAnsi="Amiri" w:eastAsia="Amiri" w:cs="Amiri"/>
          <w:lang w:bidi="ar-SA"/>
          <w:color w:val="111111"/>
          <w:sz w:val="28"/>
          <w:szCs w:val="28"/>
          <w:rtl/>
        </w:rPr>
        <w:t xml:space="preserve">و من يكسب خطيئة أو اثماً ثم يرم به برياً فقد احتمل بهتناً و اثماً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- 33 - 58 - 8</w:t>
      </w:r>
    </w:p>
    <w:p>
      <w:pPr>
        <w:pStyle w:val="BookText"/>
      </w:pPr>
      <w:r>
        <w:rPr>
          <w:rFonts w:ascii="IRNazanin" w:hAnsi="IRNazanin" w:eastAsia="IRNazanin" w:cs="IRNazanin"/>
          <w:lang w:bidi="fa-IR"/>
          <w:color w:val="111111"/>
          <w:sz w:val="28"/>
          <w:szCs w:val="28"/>
          <w:rtl/>
        </w:rPr>
        <w:t xml:space="preserve">8 - بهتان به مؤمنان ، گناه روشن و آشكارى است .</w:t>
      </w:r>
    </w:p>
    <w:p>
      <w:pPr>
        <w:pStyle w:val="BookText"/>
      </w:pPr>
      <w:r>
        <w:rPr>
          <w:rFonts w:ascii="Amiri" w:hAnsi="Amiri" w:eastAsia="Amiri" w:cs="Amiri"/>
          <w:lang w:bidi="ar-SA"/>
          <w:color w:val="111111"/>
          <w:sz w:val="28"/>
          <w:szCs w:val="28"/>
          <w:rtl/>
        </w:rPr>
        <w:t xml:space="preserve">و الذين يؤذون المؤمنين و . .. فقد احتملوا بهتنًا و إثمًا مبينًا</w:t>
      </w:r>
    </w:p>
    <w:p>
      <w:pPr>
        <w:pStyle w:val="Heading2"/>
      </w:pPr>
      <w:bookmarkStart w:id="574" w:name="_Toc284"/>
      <w:r>
        <w:t>283- گناه جادو</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- 2 - 102 - 7،53</w:t>
      </w:r>
    </w:p>
    <w:p>
      <w:pPr>
        <w:pStyle w:val="BookText"/>
      </w:pPr>
      <w:r>
        <w:rPr>
          <w:rFonts w:ascii="IRNazanin" w:hAnsi="IRNazanin" w:eastAsia="IRNazanin" w:cs="IRNazanin"/>
          <w:lang w:bidi="fa-IR"/>
          <w:color w:val="111111"/>
          <w:sz w:val="28"/>
          <w:szCs w:val="28"/>
          <w:rtl/>
        </w:rPr>
        <w:t xml:space="preserve">7 - به كارگيرى سحر گناهى بزرگ و به منزله كفر است .</w:t>
      </w:r>
    </w:p>
    <w:p>
      <w:pPr>
        <w:pStyle w:val="BookText"/>
      </w:pPr>
      <w:r>
        <w:rPr>
          <w:rFonts w:ascii="Amiri" w:hAnsi="Amiri" w:eastAsia="Amiri" w:cs="Amiri"/>
          <w:lang w:bidi="ar-SA"/>
          <w:color w:val="111111"/>
          <w:sz w:val="28"/>
          <w:szCs w:val="28"/>
          <w:rtl/>
        </w:rPr>
        <w:t xml:space="preserve">و ما كفر سليمن</w:t>
      </w:r>
    </w:p>
    <w:p>
      <w:pPr>
        <w:pStyle w:val="BookText"/>
      </w:pPr>
      <w:r>
        <w:rPr>
          <w:rFonts w:ascii="IRNazanin" w:hAnsi="IRNazanin" w:eastAsia="IRNazanin" w:cs="IRNazanin"/>
          <w:lang w:bidi="fa-IR"/>
          <w:color w:val="111111"/>
          <w:sz w:val="28"/>
          <w:szCs w:val="28"/>
          <w:rtl/>
        </w:rPr>
        <w:t xml:space="preserve">چنانچه گذشت، مراد از جمله فوق نفى جادوگرى از سليمان است. ولى از آن جا كه از جادوگرى به كفرورزى، تعبير شده، به دست مى آيد كه: جادوگرى خود نوعى كفر است و يا گناهى است به منزله كفر.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7" w:name="pg6748_55814"/>
    <w:bookmarkEnd w:id="107"/>
    <w:p>
      <w:pPr>
        <w:pStyle w:val="BookText"/>
      </w:pPr>
      <w:r>
        <w:rPr>
          <w:rFonts w:ascii="IRNazanin" w:hAnsi="IRNazanin" w:eastAsia="IRNazanin" w:cs="IRNazanin"/>
          <w:lang w:bidi="fa-IR"/>
          <w:color w:val="111111"/>
          <w:sz w:val="28"/>
          <w:szCs w:val="28"/>
          <w:rtl/>
        </w:rPr>
        <w:t xml:space="preserve">53 - عمرو بن عبيد وارد بر امام صادق ( ع ) شد . . . و گفت : دوست دارم گناهان كبيره را از روى قرآن بشناسم ، امام فرمود : « . . . والسحر لان اللّه عز و جل يقول : و لقد علموا لمن اشتريه ماله فى الأخرة من خلق . . . ;</w:t>
      </w:r>
    </w:p>
    <w:p>
      <w:pPr>
        <w:pStyle w:val="BookText"/>
      </w:pPr>
      <w:r>
        <w:rPr>
          <w:rFonts w:ascii="IRNazanin" w:hAnsi="IRNazanin" w:eastAsia="IRNazanin" w:cs="IRNazanin"/>
          <w:lang w:bidi="fa-IR"/>
          <w:color w:val="111111"/>
          <w:sz w:val="28"/>
          <w:szCs w:val="28"/>
          <w:rtl/>
        </w:rPr>
        <w:t xml:space="preserve">. .. از جمله گناهان كبيره «سحر» است چون خداوند مى فرمايد: مسلّماً آنان (ساحران) مى دانستند هر كس خريدار اين متاع (سحر) باشد در آخرت هيچ نصيبى براى وى نخواهد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- 20 - 73 - 8</w:t>
      </w:r>
    </w:p>
    <w:p>
      <w:pPr>
        <w:pStyle w:val="BookText"/>
      </w:pPr>
      <w:r>
        <w:rPr>
          <w:rFonts w:ascii="IRNazanin" w:hAnsi="IRNazanin" w:eastAsia="IRNazanin" w:cs="IRNazanin"/>
          <w:lang w:bidi="fa-IR"/>
          <w:color w:val="111111"/>
          <w:sz w:val="28"/>
          <w:szCs w:val="28"/>
          <w:rtl/>
        </w:rPr>
        <w:t xml:space="preserve">8 - سِحر و ساحرى ، گناهى نيازمند توبه و مغفرت خداوند</w:t>
      </w:r>
    </w:p>
    <w:p>
      <w:pPr>
        <w:pStyle w:val="BookText"/>
      </w:pPr>
      <w:r>
        <w:rPr>
          <w:rFonts w:ascii="Amiri" w:hAnsi="Amiri" w:eastAsia="Amiri" w:cs="Amiri"/>
          <w:lang w:bidi="ar-SA"/>
          <w:color w:val="111111"/>
          <w:sz w:val="28"/>
          <w:szCs w:val="28"/>
          <w:rtl/>
        </w:rPr>
        <w:t xml:space="preserve">ليغفر لنا . .. و ما أكرهتنا عليه من السحر</w:t>
      </w:r>
    </w:p>
    <w:p>
      <w:pPr>
        <w:pStyle w:val="BookText"/>
      </w:pPr>
      <w:r>
        <w:rPr>
          <w:rFonts w:ascii="IRNazanin" w:hAnsi="IRNazanin" w:eastAsia="IRNazanin" w:cs="IRNazanin"/>
          <w:lang w:bidi="fa-IR"/>
          <w:color w:val="111111"/>
          <w:sz w:val="28"/>
          <w:szCs w:val="28"/>
          <w:rtl/>
        </w:rPr>
        <w:t xml:space="preserve">نيازمندى سحر و ساحرى به غفران الهى، نشان از گناه بودن آن دارد، اشاره ساحران به اكراهى بودن آن، نوعى اعتذار از صدور آن گناه، براى جلب مغفرت الهى است.</w:t>
      </w:r>
    </w:p>
    <w:p>
      <w:pPr>
        <w:pStyle w:val="Heading2"/>
      </w:pPr>
      <w:bookmarkStart w:id="575" w:name="_Toc285"/>
      <w:r>
        <w:t>284- گناه جادوگران فرعون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- 20 - 73 - 2</w:t>
      </w:r>
    </w:p>
    <w:p>
      <w:pPr>
        <w:pStyle w:val="BookText"/>
      </w:pPr>
      <w:r>
        <w:rPr>
          <w:rFonts w:ascii="IRNazanin" w:hAnsi="IRNazanin" w:eastAsia="IRNazanin" w:cs="IRNazanin"/>
          <w:lang w:bidi="fa-IR"/>
          <w:color w:val="111111"/>
          <w:sz w:val="28"/>
          <w:szCs w:val="28"/>
          <w:rtl/>
        </w:rPr>
        <w:t xml:space="preserve">2 - ساحران مؤمن ، به گناه و خطاى خويش معترف و به آمرزش خداوند اميدوار بودند .</w:t>
      </w:r>
    </w:p>
    <w:p>
      <w:pPr>
        <w:pStyle w:val="BookText"/>
      </w:pPr>
      <w:r>
        <w:rPr>
          <w:rFonts w:ascii="Amiri" w:hAnsi="Amiri" w:eastAsia="Amiri" w:cs="Amiri"/>
          <w:lang w:bidi="ar-SA"/>
          <w:color w:val="111111"/>
          <w:sz w:val="28"/>
          <w:szCs w:val="28"/>
          <w:rtl/>
        </w:rPr>
        <w:t xml:space="preserve">إنّا ءامنّا بربّنا ليغفر لنا خطينا</w:t>
      </w:r>
    </w:p>
    <w:p>
      <w:pPr>
        <w:pStyle w:val="BookText"/>
      </w:pPr>
      <w:r>
        <w:rPr>
          <w:rFonts w:ascii="IRNazanin" w:hAnsi="IRNazanin" w:eastAsia="IRNazanin" w:cs="IRNazanin"/>
          <w:lang w:bidi="fa-IR"/>
          <w:color w:val="111111"/>
          <w:sz w:val="28"/>
          <w:szCs w:val="28"/>
          <w:rtl/>
        </w:rPr>
        <w:t xml:space="preserve">«خطايا» (جمع «خطيئة») به معناى گناهانى است كه از روى عمد انجام شود (لسان العرب).</w:t>
      </w:r>
    </w:p>
    <w:p>
      <w:pPr>
        <w:pStyle w:val="Heading2"/>
      </w:pPr>
      <w:bookmarkStart w:id="576" w:name="_Toc286"/>
      <w:r>
        <w:t>285- گناه جاهلان قاصر</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- 9 - 115 - 6</w:t>
      </w:r>
    </w:p>
    <w:p>
      <w:pPr>
        <w:pStyle w:val="BookText"/>
      </w:pPr>
      <w:r>
        <w:rPr>
          <w:rFonts w:ascii="IRNazanin" w:hAnsi="IRNazanin" w:eastAsia="IRNazanin" w:cs="IRNazanin"/>
          <w:lang w:bidi="fa-IR"/>
          <w:color w:val="111111"/>
          <w:sz w:val="28"/>
          <w:szCs w:val="28"/>
          <w:rtl/>
        </w:rPr>
        <w:t xml:space="preserve">6 - صدور خلاف از انسان ، قبل از دستيابى وى به شناخت رهنمود هاى الهى ، مايه محكوميت او به گمراهى نيست .</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Heading2"/>
      </w:pPr>
      <w:bookmarkStart w:id="577" w:name="_Toc287"/>
      <w:r>
        <w:t>286- گناه جاهلانه</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- 6 - 54 - 26</w:t>
      </w:r>
    </w:p>
    <w:p>
      <w:pPr>
        <w:pStyle w:val="BookText"/>
      </w:pPr>
      <w:r>
        <w:rPr>
          <w:rFonts w:ascii="IRNazanin" w:hAnsi="IRNazanin" w:eastAsia="IRNazanin" w:cs="IRNazanin"/>
          <w:lang w:bidi="fa-IR"/>
          <w:color w:val="111111"/>
          <w:sz w:val="28"/>
          <w:szCs w:val="28"/>
          <w:rtl/>
        </w:rPr>
        <w:t xml:space="preserve">26 - مؤمنى كه از سر جهل گناه كند، در صورت توبه و اصلاح حتماً مشمول مغفرت و رحمت خداوند قرار خواهد گرفت.</w:t>
      </w:r>
    </w:p>
    <w:p>
      <w:pPr>
        <w:pStyle w:val="BookText"/>
      </w:pPr>
      <w:r>
        <w:rPr>
          <w:rFonts w:ascii="Amiri" w:hAnsi="Amiri" w:eastAsia="Amiri" w:cs="Amiri"/>
          <w:lang w:bidi="ar-SA"/>
          <w:color w:val="111111"/>
          <w:sz w:val="28"/>
          <w:szCs w:val="28"/>
          <w:rtl/>
        </w:rPr>
        <w:t xml:space="preserve">كتب ربكم على نفسه الرحمة أنه من عمل منكم سوءاً بجهلة ثم تاب من بعده و أصلح فأنه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8" w:name="pg6748_55815"/>
    <w:bookmarkEnd w:id="108"/>
    <w:p>
      <w:pPr>
        <w:pStyle w:val="Heading2"/>
      </w:pPr>
      <w:bookmarkStart w:id="578" w:name="_Toc288"/>
      <w:r>
        <w:t>287- گناه جن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- 55 - 41 - 2</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Heading2"/>
      </w:pPr>
      <w:bookmarkStart w:id="579" w:name="_Toc289"/>
      <w:r>
        <w:t>288- گناه جنگ داخلى</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2"/>
      </w:pPr>
      <w:bookmarkStart w:id="580" w:name="_Toc290"/>
      <w:r>
        <w:t>289- گناه جهل</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- 4 - 98 - 10</w:t>
      </w:r>
    </w:p>
    <w:p>
      <w:pPr>
        <w:pStyle w:val="BookText"/>
      </w:pPr>
      <w:r>
        <w:rPr>
          <w:rFonts w:ascii="IRNazanin" w:hAnsi="IRNazanin" w:eastAsia="IRNazanin" w:cs="IRNazanin"/>
          <w:lang w:bidi="fa-IR"/>
          <w:color w:val="111111"/>
          <w:sz w:val="28"/>
          <w:szCs w:val="28"/>
          <w:rtl/>
        </w:rPr>
        <w:t xml:space="preserve">10 - ناآگاهى از معارف دينى با وجود امكان يادگيرى آن ، گناه و ستم بر خويشتن است .</w:t>
      </w:r>
    </w:p>
    <w:p>
      <w:pPr>
        <w:pStyle w:val="BookText"/>
      </w:pPr>
      <w:r>
        <w:rPr>
          <w:rFonts w:ascii="Amiri" w:hAnsi="Amiri" w:eastAsia="Amiri" w:cs="Amiri"/>
          <w:lang w:bidi="ar-SA"/>
          <w:color w:val="111111"/>
          <w:sz w:val="28"/>
          <w:szCs w:val="28"/>
          <w:rtl/>
        </w:rPr>
        <w:t xml:space="preserve">ظالمى انفسهم . .. قالوا الم تكن ارض اللّه واسعة فتهاجروا فيها .. الّا المستضعفين</w:t>
      </w:r>
    </w:p>
    <w:p>
      <w:pPr>
        <w:pStyle w:val="Heading2"/>
      </w:pPr>
      <w:bookmarkStart w:id="581" w:name="_Toc291"/>
      <w:r>
        <w:t>290- گناه جهنميان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- 23 - 105 - 3</w:t>
      </w:r>
    </w:p>
    <w:p>
      <w:pPr>
        <w:pStyle w:val="BookText"/>
      </w:pPr>
      <w:r>
        <w:rPr>
          <w:rFonts w:ascii="Amiri" w:hAnsi="Amiri" w:eastAsia="Amiri" w:cs="Amiri"/>
          <w:lang w:bidi="ar-SA"/>
          <w:color w:val="111111"/>
          <w:sz w:val="28"/>
          <w:szCs w:val="28"/>
          <w:rtl/>
        </w:rPr>
        <w:t xml:space="preserve">3 - دروغ شمردن آيات الهى ، اساسى ترين جرم دوزخيان</w:t>
      </w:r>
    </w:p>
    <w:p>
      <w:pPr>
        <w:pStyle w:val="BookText"/>
      </w:pPr>
      <w:r>
        <w:rPr>
          <w:rFonts w:ascii="Amiri" w:hAnsi="Amiri" w:eastAsia="Amiri" w:cs="Amiri"/>
          <w:lang w:bidi="ar-SA"/>
          <w:color w:val="111111"/>
          <w:sz w:val="28"/>
          <w:szCs w:val="28"/>
          <w:rtl/>
        </w:rPr>
        <w:t xml:space="preserve">ألم تكن ءايتى تتلى . .. بها تكذّبون</w:t>
      </w:r>
    </w:p>
    <w:p>
      <w:pPr>
        <w:pStyle w:val="Heading2"/>
      </w:pPr>
      <w:bookmarkStart w:id="582" w:name="_Toc292"/>
      <w:r>
        <w:t>291- گناه حرام خوارى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- 5 - 62 - 5</w:t>
      </w:r>
    </w:p>
    <w:p>
      <w:pPr>
        <w:pStyle w:val="BookText"/>
      </w:pPr>
      <w:r>
        <w:rPr>
          <w:rFonts w:ascii="IRNazanin" w:hAnsi="IRNazanin" w:eastAsia="IRNazanin" w:cs="IRNazanin"/>
          <w:lang w:bidi="fa-IR"/>
          <w:color w:val="111111"/>
          <w:sz w:val="28"/>
          <w:szCs w:val="28"/>
          <w:rtl/>
        </w:rPr>
        <w:t xml:space="preserve">5 - تجاوز به حقوق ديگران ، حرام خوارى و رشوه گيرى ، از گناهان بزرگ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9" w:name="pg6748_55816"/>
    <w:bookmarkEnd w:id="109"/>
    <w:p>
      <w:pPr>
        <w:pStyle w:val="BookText"/>
      </w:pPr>
      <w:r>
        <w:rPr>
          <w:rFonts w:ascii="Amiri" w:hAnsi="Amiri" w:eastAsia="Amiri" w:cs="Amiri"/>
          <w:lang w:bidi="ar-SA"/>
          <w:color w:val="111111"/>
          <w:sz w:val="28"/>
          <w:szCs w:val="28"/>
          <w:rtl/>
        </w:rPr>
        <w:t xml:space="preserve">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ذكر تجاوز و حرام خوارى پس از كلمه «اثم» كه شامل همه گناهان مى شود (ذكر خاص بعد از عام)، مى تواند اشاره به بزرگى آن دو گناه داشته باشد.</w:t>
      </w:r>
    </w:p>
    <w:p>
      <w:pPr>
        <w:pStyle w:val="Heading2"/>
      </w:pPr>
      <w:bookmarkStart w:id="583" w:name="_Toc293"/>
      <w:r>
        <w:t>292- گناه حنث سوگند</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- 5 - 89 - 6</w:t>
      </w:r>
    </w:p>
    <w:p>
      <w:pPr>
        <w:pStyle w:val="BookText"/>
      </w:pPr>
      <w:r>
        <w:rPr>
          <w:rFonts w:ascii="IRNazanin" w:hAnsi="IRNazanin" w:eastAsia="IRNazanin" w:cs="IRNazanin"/>
          <w:lang w:bidi="fa-IR"/>
          <w:color w:val="111111"/>
          <w:sz w:val="28"/>
          <w:szCs w:val="28"/>
          <w:rtl/>
        </w:rPr>
        <w:t xml:space="preserve">6 - شكستن سوگند گناه و پرداخت كفاره موجب بخشايش آن است .</w:t>
      </w:r>
    </w:p>
    <w:p>
      <w:pPr>
        <w:pStyle w:val="BookText"/>
      </w:pPr>
      <w:r>
        <w:rPr>
          <w:rFonts w:ascii="Amiri" w:hAnsi="Amiri" w:eastAsia="Amiri" w:cs="Amiri"/>
          <w:lang w:bidi="ar-SA"/>
          <w:color w:val="111111"/>
          <w:sz w:val="28"/>
          <w:szCs w:val="28"/>
          <w:rtl/>
        </w:rPr>
        <w:t xml:space="preserve">و لكن يؤاخذكم بما عقدتم الأيمن فكفّرته . .. ذلك كفّرة ايمنكم</w:t>
      </w:r>
    </w:p>
    <w:p>
      <w:pPr>
        <w:pStyle w:val="BookText"/>
      </w:pPr>
      <w:r>
        <w:rPr>
          <w:rFonts w:ascii="IRNazanin" w:hAnsi="IRNazanin" w:eastAsia="IRNazanin" w:cs="IRNazanin"/>
          <w:lang w:bidi="fa-IR"/>
          <w:color w:val="111111"/>
          <w:sz w:val="28"/>
          <w:szCs w:val="28"/>
          <w:rtl/>
        </w:rPr>
        <w:t xml:space="preserve">مؤاخذه سوگندشكنان دليل عصيانگرى آنان است و كلمه كفاره كه به معناى پوشاننده است اشاره به بخشودگى گناه - در پى پرداخت كفاره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- 12 - 66 - 16</w:t>
      </w:r>
    </w:p>
    <w:p>
      <w:pPr>
        <w:pStyle w:val="BookText"/>
      </w:pPr>
      <w:r>
        <w:rPr>
          <w:rFonts w:ascii="IRNazanin" w:hAnsi="IRNazanin" w:eastAsia="IRNazanin" w:cs="IRNazanin"/>
          <w:lang w:bidi="fa-IR"/>
          <w:color w:val="111111"/>
          <w:sz w:val="28"/>
          <w:szCs w:val="28"/>
          <w:rtl/>
        </w:rPr>
        <w:t xml:space="preserve">16- شكستن سوگند و وفا نكردن به پيمان هاى الهى ، گناه و موجب عقوبت از ناحيه خداوند است .</w:t>
      </w:r>
    </w:p>
    <w:p>
      <w:pPr>
        <w:pStyle w:val="BookText"/>
      </w:pPr>
      <w:r>
        <w:rPr>
          <w:rFonts w:ascii="Amiri" w:hAnsi="Amiri" w:eastAsia="Amiri" w:cs="Amiri"/>
          <w:lang w:bidi="ar-SA"/>
          <w:color w:val="111111"/>
          <w:sz w:val="28"/>
          <w:szCs w:val="28"/>
          <w:rtl/>
        </w:rPr>
        <w:t xml:space="preserve">الله على ما نقول وكيل</w:t>
      </w:r>
    </w:p>
    <w:p>
      <w:pPr>
        <w:pStyle w:val="Heading2"/>
      </w:pPr>
      <w:bookmarkStart w:id="584" w:name="_Toc294"/>
      <w:r>
        <w:t>293- گناه خمر</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- 2 - 219 - 7،8</w:t>
      </w:r>
    </w:p>
    <w:p>
      <w:pPr>
        <w:pStyle w:val="BookText"/>
      </w:pPr>
      <w:r>
        <w:rPr>
          <w:rFonts w:ascii="IRNazanin" w:hAnsi="IRNazanin" w:eastAsia="IRNazanin" w:cs="IRNazanin"/>
          <w:lang w:bidi="fa-IR"/>
          <w:color w:val="111111"/>
          <w:sz w:val="28"/>
          <w:szCs w:val="28"/>
          <w:rtl/>
        </w:rPr>
        <w:t xml:space="preserve">7 - ميگسارى و قماربازى از گناهان بزرگ</w:t>
      </w:r>
    </w:p>
    <w:p>
      <w:pPr>
        <w:pStyle w:val="BookText"/>
      </w:pPr>
      <w:r>
        <w:rPr>
          <w:rFonts w:ascii="Amiri" w:hAnsi="Amiri" w:eastAsia="Amiri" w:cs="Amiri"/>
          <w:lang w:bidi="ar-SA"/>
          <w:color w:val="111111"/>
          <w:sz w:val="28"/>
          <w:szCs w:val="28"/>
          <w:rtl/>
        </w:rPr>
        <w:t xml:space="preserve">يسئلونك عن الخمر و الميسر قل فيهما اثم كبير . .. و اثمهما اكبر</w:t>
      </w:r>
    </w:p>
    <w:p>
      <w:pPr>
        <w:pStyle w:val="BookText"/>
      </w:pPr>
      <w:r>
        <w:rPr>
          <w:rFonts w:ascii="IRNazanin" w:hAnsi="IRNazanin" w:eastAsia="IRNazanin" w:cs="IRNazanin"/>
          <w:lang w:bidi="fa-IR"/>
          <w:color w:val="111111"/>
          <w:sz w:val="28"/>
          <w:szCs w:val="28"/>
          <w:rtl/>
        </w:rPr>
        <w:t xml:space="preserve">«اثم» به معناى گناه و كارى است كه انجام آن حرام است. (القاموس المحيط)</w:t>
      </w:r>
    </w:p>
    <w:p>
      <w:pPr>
        <w:pStyle w:val="BookText"/>
      </w:pPr>
      <w:r>
        <w:rPr>
          <w:rFonts w:ascii="IRNazanin" w:hAnsi="IRNazanin" w:eastAsia="IRNazanin" w:cs="IRNazanin"/>
          <w:lang w:bidi="fa-IR"/>
          <w:color w:val="111111"/>
          <w:sz w:val="28"/>
          <w:szCs w:val="28"/>
          <w:rtl/>
        </w:rPr>
        <w:t xml:space="preserve">8 - گناه شرابخوارى و قماربازى ، از منفعت آنها بيشتر است .</w:t>
      </w:r>
    </w:p>
    <w:p>
      <w:pPr>
        <w:pStyle w:val="BookText"/>
      </w:pPr>
      <w:r>
        <w:rPr>
          <w:rFonts w:ascii="Amiri" w:hAnsi="Amiri" w:eastAsia="Amiri" w:cs="Amiri"/>
          <w:lang w:bidi="ar-SA"/>
          <w:color w:val="111111"/>
          <w:sz w:val="28"/>
          <w:szCs w:val="28"/>
          <w:rtl/>
        </w:rPr>
        <w:t xml:space="preserve">يسئلونك عن الخمر و الميسر . .. اثمهما اكبر من نفعهما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- 5 - 90 - 3</w:t>
      </w:r>
    </w:p>
    <w:p>
      <w:pPr>
        <w:pStyle w:val="BookText"/>
      </w:pPr>
      <w:r>
        <w:rPr>
          <w:rFonts w:ascii="IRNazanin" w:hAnsi="IRNazanin" w:eastAsia="IRNazanin" w:cs="IRNazanin"/>
          <w:lang w:bidi="fa-IR"/>
          <w:color w:val="111111"/>
          <w:sz w:val="28"/>
          <w:szCs w:val="28"/>
          <w:rtl/>
        </w:rPr>
        <w:t xml:space="preserve">3 - شرابخوارى و قماربازى از گناهان كبيره</w:t>
      </w:r>
    </w:p>
    <w:p>
      <w:pPr>
        <w:pStyle w:val="BookText"/>
      </w:pPr>
      <w:r>
        <w:rPr>
          <w:rFonts w:ascii="Amiri" w:hAnsi="Amiri" w:eastAsia="Amiri" w:cs="Amiri"/>
          <w:lang w:bidi="ar-SA"/>
          <w:color w:val="111111"/>
          <w:sz w:val="28"/>
          <w:szCs w:val="28"/>
          <w:rtl/>
        </w:rPr>
        <w:t xml:space="preserve">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چون خداوند شراب و قمار را پليد و كار شيطانى شمرد و رستگارى را در گرو ترك آن دانست و در آيه بعد آنها را عامل دشمنى و كينه توزى و مايه فراموشى ياد خدا و نماز معرفى كرد معلوم مى شود شراب خوارى و قماربازى نمى تواند گناه كوچكى محسوب شود.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0" w:name="pg6748_55817"/>
    <w:bookmarkEnd w:id="110"/>
    <w:p>
      <w:pPr>
        <w:pStyle w:val="Heading2"/>
      </w:pPr>
      <w:bookmarkStart w:id="585" w:name="_Toc295"/>
      <w:r>
        <w:t>294- گناه خودكشى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- 4 - 31 - 9</w:t>
      </w:r>
    </w:p>
    <w:p>
      <w:pPr>
        <w:pStyle w:val="BookText"/>
      </w:pPr>
      <w:r>
        <w:rPr>
          <w:rFonts w:ascii="IRNazanin" w:hAnsi="IRNazanin" w:eastAsia="IRNazanin" w:cs="IRNazanin"/>
          <w:lang w:bidi="fa-IR"/>
          <w:color w:val="111111"/>
          <w:sz w:val="28"/>
          <w:szCs w:val="28"/>
          <w:rtl/>
        </w:rPr>
        <w:t xml:space="preserve">9 - انتحار و خودكشى ، از گناهان كبيره *</w:t>
      </w:r>
    </w:p>
    <w:p>
      <w:pPr>
        <w:pStyle w:val="BookText"/>
      </w:pPr>
      <w:r>
        <w:rPr>
          <w:rFonts w:ascii="Amiri" w:hAnsi="Amiri" w:eastAsia="Amiri" w:cs="Amiri"/>
          <w:lang w:bidi="ar-SA"/>
          <w:color w:val="111111"/>
          <w:sz w:val="28"/>
          <w:szCs w:val="28"/>
          <w:rtl/>
        </w:rPr>
        <w:t xml:space="preserve">لا تقتلوا انفسكم . .. ان تجتنبوا كبائر ما تنهون عنه</w:t>
      </w:r>
    </w:p>
    <w:p>
      <w:pPr>
        <w:pStyle w:val="Heading2"/>
      </w:pPr>
      <w:bookmarkStart w:id="586" w:name="_Toc296"/>
      <w:r>
        <w:t>295- گناه خودنمايى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- 28 - 82 - 2</w:t>
      </w:r>
    </w:p>
    <w:p>
      <w:pPr>
        <w:pStyle w:val="BookText"/>
      </w:pPr>
      <w:r>
        <w:rPr>
          <w:rFonts w:ascii="IRNazanin" w:hAnsi="IRNazanin" w:eastAsia="IRNazanin" w:cs="IRNazanin"/>
          <w:lang w:bidi="fa-IR"/>
          <w:color w:val="111111"/>
          <w:sz w:val="28"/>
          <w:szCs w:val="28"/>
          <w:rtl/>
        </w:rPr>
        <w:t xml:space="preserve">2 - فخرفروشى و خودنمايى ، گناهى بس بزرگ در پيشگاه خداوند</w:t>
      </w:r>
    </w:p>
    <w:p>
      <w:pPr>
        <w:pStyle w:val="BookText"/>
      </w:pPr>
      <w:r>
        <w:rPr>
          <w:rFonts w:ascii="Amiri" w:hAnsi="Amiri" w:eastAsia="Amiri" w:cs="Amiri"/>
          <w:lang w:bidi="ar-SA"/>
          <w:color w:val="111111"/>
          <w:sz w:val="28"/>
          <w:szCs w:val="28"/>
          <w:rtl/>
        </w:rPr>
        <w:t xml:space="preserve">فخرج على قومه فى زينته . .. فخسفنا به و بداره الأرض</w:t>
      </w:r>
    </w:p>
    <w:p>
      <w:pPr>
        <w:pStyle w:val="BookText"/>
      </w:pPr>
      <w:r>
        <w:rPr>
          <w:rFonts w:ascii="IRNazanin" w:hAnsi="IRNazanin" w:eastAsia="IRNazanin" w:cs="IRNazanin"/>
          <w:lang w:bidi="fa-IR"/>
          <w:color w:val="111111"/>
          <w:sz w:val="28"/>
          <w:szCs w:val="28"/>
          <w:rtl/>
        </w:rPr>
        <w:t xml:space="preserve">برداشت ياد شده با توجه به تفريع «خسفنا» بر «فخرج على قومه فى زينته» به دست مى آيد; زيرا قارون پس از فخرفروشى و خودنمايى در ميان مردم، به هلاكت رسيد.</w:t>
      </w:r>
    </w:p>
    <w:p>
      <w:pPr>
        <w:pStyle w:val="Heading2"/>
      </w:pPr>
      <w:bookmarkStart w:id="587" w:name="_Toc297"/>
      <w:r>
        <w:t>296- گناه خيانت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- 4 - 2 - 10</w:t>
      </w:r>
    </w:p>
    <w:p>
      <w:pPr>
        <w:pStyle w:val="BookText"/>
      </w:pPr>
      <w:r>
        <w:rPr>
          <w:rFonts w:ascii="IRNazanin" w:hAnsi="IRNazanin" w:eastAsia="IRNazanin" w:cs="IRNazanin"/>
          <w:lang w:bidi="fa-IR"/>
          <w:color w:val="111111"/>
          <w:sz w:val="28"/>
          <w:szCs w:val="28"/>
          <w:rtl/>
        </w:rPr>
        <w:t xml:space="preserve">10 - خيانت در اموال يتيمان ، گناهى بزرگ</w:t>
      </w:r>
    </w:p>
    <w:p>
      <w:pPr>
        <w:pStyle w:val="BookText"/>
      </w:pPr>
      <w:r>
        <w:rPr>
          <w:rFonts w:ascii="Amiri" w:hAnsi="Amiri" w:eastAsia="Amiri" w:cs="Amiri"/>
          <w:lang w:bidi="ar-SA"/>
          <w:color w:val="111111"/>
          <w:sz w:val="28"/>
          <w:szCs w:val="28"/>
          <w:rtl/>
        </w:rPr>
        <w:t xml:space="preserve">انّه كان حوباً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- 4 - 107 - 8</w:t>
      </w:r>
    </w:p>
    <w:p>
      <w:pPr>
        <w:pStyle w:val="BookText"/>
      </w:pPr>
      <w:r>
        <w:rPr>
          <w:rFonts w:ascii="IRNazanin" w:hAnsi="IRNazanin" w:eastAsia="IRNazanin" w:cs="IRNazanin"/>
          <w:lang w:bidi="fa-IR"/>
          <w:color w:val="111111"/>
          <w:sz w:val="28"/>
          <w:szCs w:val="28"/>
          <w:rtl/>
        </w:rPr>
        <w:t xml:space="preserve">8 - خيانت و نيرنگ ، گناه است .</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IRNazanin" w:hAnsi="IRNazanin" w:eastAsia="IRNazanin" w:cs="IRNazanin"/>
          <w:lang w:bidi="fa-IR"/>
          <w:color w:val="111111"/>
          <w:sz w:val="28"/>
          <w:szCs w:val="28"/>
          <w:rtl/>
        </w:rPr>
        <w:t xml:space="preserve">در برداشت فوق، «اثيماً»، صفت توضيحى براى «خواناً»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- 12 - 52 - 8</w:t>
      </w:r>
    </w:p>
    <w:p>
      <w:pPr>
        <w:pStyle w:val="BookText"/>
      </w:pPr>
      <w:r>
        <w:rPr>
          <w:rFonts w:ascii="IRNazanin" w:hAnsi="IRNazanin" w:eastAsia="IRNazanin" w:cs="IRNazanin"/>
          <w:lang w:bidi="fa-IR"/>
          <w:color w:val="111111"/>
          <w:sz w:val="28"/>
          <w:szCs w:val="28"/>
          <w:rtl/>
        </w:rPr>
        <w:t xml:space="preserve">8- خيانت به مردم ، گناه و رفتارى نكوهيده است .</w:t>
      </w:r>
    </w:p>
    <w:p>
      <w:pPr>
        <w:pStyle w:val="BookText"/>
      </w:pPr>
      <w:r>
        <w:rPr>
          <w:rFonts w:ascii="Amiri" w:hAnsi="Amiri" w:eastAsia="Amiri" w:cs="Amiri"/>
          <w:lang w:bidi="ar-SA"/>
          <w:color w:val="111111"/>
          <w:sz w:val="28"/>
          <w:szCs w:val="28"/>
          <w:rtl/>
        </w:rPr>
        <w:t xml:space="preserve">ذلك ليعلم أنى لم أخنه بالغيب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1" w:name="pg6748_55818"/>
    <w:bookmarkEnd w:id="111"/>
    <w:p>
      <w:pPr>
        <w:pStyle w:val="Heading2"/>
      </w:pPr>
      <w:bookmarkStart w:id="588" w:name="_Toc298"/>
      <w:r>
        <w:t>297- گناه خيانت در گواهى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- 5 - 106 - 27</w:t>
      </w:r>
    </w:p>
    <w:p>
      <w:pPr>
        <w:pStyle w:val="BookText"/>
      </w:pPr>
      <w:r>
        <w:rPr>
          <w:rFonts w:ascii="IRNazanin" w:hAnsi="IRNazanin" w:eastAsia="IRNazanin" w:cs="IRNazanin"/>
          <w:lang w:bidi="fa-IR"/>
          <w:color w:val="111111"/>
          <w:sz w:val="28"/>
          <w:szCs w:val="28"/>
          <w:rtl/>
        </w:rPr>
        <w:t xml:space="preserve">27 - خيانت در شهادت ، گناه است .</w:t>
      </w:r>
    </w:p>
    <w:p>
      <w:pPr>
        <w:pStyle w:val="BookText"/>
      </w:pPr>
      <w:r>
        <w:rPr>
          <w:rFonts w:ascii="Amiri" w:hAnsi="Amiri" w:eastAsia="Amiri" w:cs="Amiri"/>
          <w:lang w:bidi="ar-SA"/>
          <w:color w:val="111111"/>
          <w:sz w:val="28"/>
          <w:szCs w:val="28"/>
          <w:rtl/>
        </w:rPr>
        <w:t xml:space="preserve">لانشترى به ثمناً . .. إنّا اذاً لمن الاثمين</w:t>
      </w:r>
    </w:p>
    <w:p>
      <w:pPr>
        <w:pStyle w:val="Heading2"/>
      </w:pPr>
      <w:bookmarkStart w:id="589" w:name="_Toc299"/>
      <w:r>
        <w:t>298- گناه در اهل كتاب</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- 5 - 62 - 1،2،3،7</w:t>
      </w:r>
    </w:p>
    <w:p>
      <w:pPr>
        <w:pStyle w:val="BookText"/>
      </w:pPr>
      <w:r>
        <w:rPr>
          <w:rFonts w:ascii="IRNazanin" w:hAnsi="IRNazanin" w:eastAsia="IRNazanin" w:cs="IRNazanin"/>
          <w:lang w:bidi="fa-IR"/>
          <w:color w:val="111111"/>
          <w:sz w:val="28"/>
          <w:szCs w:val="28"/>
          <w:rtl/>
        </w:rPr>
        <w:t xml:space="preserve">1 - حركت آشكار و بدون پرده پوشى اهل كتاب معاصر پيامبر (صلی الله علیه و آله) ، در گناه ، تجاوز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Amiri" w:hAnsi="Amiri" w:eastAsia="Amiri" w:cs="Amiri"/>
          <w:lang w:bidi="ar-SA"/>
          <w:color w:val="111111"/>
          <w:sz w:val="28"/>
          <w:szCs w:val="28"/>
          <w:rtl/>
        </w:rPr>
        <w:t xml:space="preserve">«ترى» (مى بينى و مشاهده مى كنى) دلالت مى كند كه اهل كتاب به طور آشكارا و علنى مرتكب آن اعمال ناروا مى شدند.</w:t>
      </w:r>
    </w:p>
    <w:p>
      <w:pPr>
        <w:pStyle w:val="BookText"/>
      </w:pPr>
      <w:r>
        <w:rPr>
          <w:rFonts w:ascii="IRNazanin" w:hAnsi="IRNazanin" w:eastAsia="IRNazanin" w:cs="IRNazanin"/>
          <w:lang w:bidi="fa-IR"/>
          <w:color w:val="111111"/>
          <w:sz w:val="28"/>
          <w:szCs w:val="28"/>
          <w:rtl/>
        </w:rPr>
        <w:t xml:space="preserve">2 - پيامبر (صلی الله علیه و آله) ، شاهد شتاب بسيارى از اهل كتاب در گناه ، تجاوزگرى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«السحت» در لغت به معناى حرام است.</w:t>
      </w:r>
    </w:p>
    <w:p>
      <w:pPr>
        <w:pStyle w:val="BookText"/>
      </w:pPr>
      <w:r>
        <w:rPr>
          <w:rFonts w:ascii="IRNazanin" w:hAnsi="IRNazanin" w:eastAsia="IRNazanin" w:cs="IRNazanin"/>
          <w:lang w:bidi="fa-IR"/>
          <w:color w:val="111111"/>
          <w:sz w:val="28"/>
          <w:szCs w:val="28"/>
          <w:rtl/>
        </w:rPr>
        <w:t xml:space="preserve">3 - مسابقه و پيشى جستن در ارتكاب گناه ، تجاوز و حرام خوارى ، شيوه بسيارى از اهل كتاب در عصر بعثت</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1 - «يسرعون «از مصدر» مسارعة» مى تواند به معناى پيشى جستن از يكديگر باشد. 2 - فعل مضارع «يسرعون» دلالت مى كند كه ارتكاب اين اعمال شيوه آنان بوده و به طور مستمر انجام مى داده اند، جمله «كانوا يعملون» نيز دلالت بر اين معنا دارد.</w:t>
      </w:r>
    </w:p>
    <w:p>
      <w:pPr>
        <w:pStyle w:val="BookText"/>
      </w:pPr>
      <w:r>
        <w:rPr>
          <w:rFonts w:ascii="IRNazanin" w:hAnsi="IRNazanin" w:eastAsia="IRNazanin" w:cs="IRNazanin"/>
          <w:lang w:bidi="fa-IR"/>
          <w:color w:val="111111"/>
          <w:sz w:val="28"/>
          <w:szCs w:val="28"/>
          <w:rtl/>
        </w:rPr>
        <w:t xml:space="preserve">7 - رواج گناه و تجاوز و حرام خوارى در بين اهل كتاب ، نمودى از فسق آنان</w:t>
      </w:r>
    </w:p>
    <w:p>
      <w:pPr>
        <w:pStyle w:val="BookText"/>
      </w:pPr>
      <w:r>
        <w:rPr>
          <w:rFonts w:ascii="Amiri" w:hAnsi="Amiri" w:eastAsia="Amiri" w:cs="Amiri"/>
          <w:lang w:bidi="ar-SA"/>
          <w:color w:val="111111"/>
          <w:sz w:val="28"/>
          <w:szCs w:val="28"/>
          <w:rtl/>
        </w:rPr>
        <w:t xml:space="preserve">و إن اكثركم فسقون . .. و ترى كثيراً منهم يسرعون فى الاثم و العدون</w:t>
      </w:r>
    </w:p>
    <w:p>
      <w:pPr>
        <w:pStyle w:val="BookText"/>
      </w:pPr>
      <w:r>
        <w:rPr>
          <w:rFonts w:ascii="IRNazanin" w:hAnsi="IRNazanin" w:eastAsia="IRNazanin" w:cs="IRNazanin"/>
          <w:lang w:bidi="fa-IR"/>
          <w:color w:val="111111"/>
          <w:sz w:val="28"/>
          <w:szCs w:val="28"/>
          <w:rtl/>
        </w:rPr>
        <w:t xml:space="preserve">به مقتضاى ارتباط بين آيات اين بخش از سوره مى توان گفت: آيه مورد بحث با بيان مصداق و نمونه هايى از فسق اهل كتاب براى اثبات «ان اكثركم فسقون» استدلال كرده است.</w:t>
      </w:r>
    </w:p>
    <w:p>
      <w:pPr>
        <w:pStyle w:val="Heading2"/>
      </w:pPr>
      <w:bookmarkStart w:id="590" w:name="_Toc300"/>
      <w:r>
        <w:t>299- گناه در قوم ابراهيم</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- 21 - 59 - 9</w:t>
      </w:r>
    </w:p>
    <w:p>
      <w:pPr>
        <w:pStyle w:val="BookText"/>
      </w:pPr>
      <w:r>
        <w:rPr>
          <w:rFonts w:ascii="IRNazanin" w:hAnsi="IRNazanin" w:eastAsia="IRNazanin" w:cs="IRNazanin"/>
          <w:lang w:bidi="fa-IR"/>
          <w:color w:val="111111"/>
          <w:sz w:val="28"/>
          <w:szCs w:val="28"/>
          <w:rtl/>
        </w:rPr>
        <w:t xml:space="preserve">9- تعرض به بت ها ، ظلمى بزرگ و گناهى نابخشودنى در پندار قوم بت پرست ابراهيم</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ظالم و ستم پيشه به كسى گويند كه بارها به ستم دست بزند. بنابراين توصيف ابراهيم به ستمكار بودن از جانب بت پرستان - در حالى كه او تنها يك بار به بت ها تعرض كرده بود - گوياى اين نكته است كه تعرض به بت ها در نظر بت پرستان ظلمى بزرگ محسوب مى شد.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2" w:name="pg6748_55819"/>
    <w:bookmarkEnd w:id="112"/>
    <w:p>
      <w:pPr>
        <w:pStyle w:val="Heading2"/>
      </w:pPr>
      <w:bookmarkStart w:id="591" w:name="_Toc301"/>
      <w:r>
        <w:t>300- گناه در نجوا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فلاتتنجوا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الشيطن</w:t>
      </w: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Heading2"/>
      </w:pPr>
      <w:bookmarkStart w:id="592" w:name="_Toc302"/>
      <w:r>
        <w:t>301- گناه دروغ</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- 45 - 7 - 3</w:t>
      </w:r>
    </w:p>
    <w:p>
      <w:pPr>
        <w:pStyle w:val="BookText"/>
      </w:pPr>
      <w:r>
        <w:rPr>
          <w:rFonts w:ascii="IRNazanin" w:hAnsi="IRNazanin" w:eastAsia="IRNazanin" w:cs="IRNazanin"/>
          <w:lang w:bidi="fa-IR"/>
          <w:color w:val="111111"/>
          <w:sz w:val="28"/>
          <w:szCs w:val="28"/>
          <w:rtl/>
        </w:rPr>
        <w:t xml:space="preserve">3 - دروغ پردازى ، گناهى بزرگ</w:t>
      </w:r>
    </w:p>
    <w:p>
      <w:pPr>
        <w:pStyle w:val="BookText"/>
      </w:pPr>
      <w:r>
        <w:rPr>
          <w:rFonts w:ascii="Amiri" w:hAnsi="Amiri" w:eastAsia="Amiri" w:cs="Amiri"/>
          <w:lang w:bidi="ar-SA"/>
          <w:color w:val="111111"/>
          <w:sz w:val="28"/>
          <w:szCs w:val="28"/>
          <w:rtl/>
        </w:rPr>
        <w:t xml:space="preserve">أفّاك أثيم</w:t>
      </w:r>
    </w:p>
    <w:p>
      <w:pPr>
        <w:pStyle w:val="Heading2"/>
      </w:pPr>
      <w:bookmarkStart w:id="593" w:name="_Toc303"/>
      <w:r>
        <w:t>302- گناه دزدى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- 5 - 39 - 2</w:t>
      </w:r>
    </w:p>
    <w:p>
      <w:pPr>
        <w:pStyle w:val="BookText"/>
      </w:pPr>
      <w:r>
        <w:rPr>
          <w:rFonts w:ascii="IRNazanin" w:hAnsi="IRNazanin" w:eastAsia="IRNazanin" w:cs="IRNazanin"/>
          <w:lang w:bidi="fa-IR"/>
          <w:color w:val="111111"/>
          <w:sz w:val="28"/>
          <w:szCs w:val="28"/>
          <w:rtl/>
        </w:rPr>
        <w:t xml:space="preserve">2 - دزدى ، گناه و ستمكارى است .</w:t>
      </w:r>
    </w:p>
    <w:p>
      <w:pPr>
        <w:pStyle w:val="BookText"/>
      </w:pPr>
      <w:r>
        <w:rPr>
          <w:rFonts w:ascii="IRNazanin" w:hAnsi="IRNazanin" w:eastAsia="IRNazanin" w:cs="IRNazanin"/>
          <w:lang w:bidi="fa-IR"/>
          <w:color w:val="111111"/>
          <w:sz w:val="28"/>
          <w:szCs w:val="28"/>
          <w:rtl/>
        </w:rPr>
        <w:t xml:space="preserve">فمن تاب من بعد ظلمه</w:t>
      </w:r>
    </w:p>
    <w:p>
      <w:pPr>
        <w:pStyle w:val="BookText"/>
      </w:pPr>
      <w:r>
        <w:rPr>
          <w:rFonts w:ascii="Amiri" w:hAnsi="Amiri" w:eastAsia="Amiri" w:cs="Amiri"/>
          <w:lang w:bidi="ar-SA"/>
          <w:color w:val="111111"/>
          <w:sz w:val="28"/>
          <w:szCs w:val="28"/>
          <w:rtl/>
        </w:rPr>
        <w:t xml:space="preserve">مراد از «ظلم» به قرينه آيه قبل، همان دزدى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6748_55820"/>
    <w:bookmarkEnd w:id="113"/>
    <w:p>
      <w:pPr>
        <w:pStyle w:val="Heading2"/>
      </w:pPr>
      <w:bookmarkStart w:id="594" w:name="_Toc304"/>
      <w:r>
        <w:t>303- گناه دعوت به شرك</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Heading2"/>
      </w:pPr>
      <w:bookmarkStart w:id="595" w:name="_Toc305"/>
      <w:r>
        <w:t>304- گناه دعوت كفر</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Heading2"/>
      </w:pPr>
      <w:bookmarkStart w:id="596" w:name="_Toc306"/>
      <w:r>
        <w:t>305- گناه دنياطلبان يهود</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- 7 - 169 - 8</w:t>
      </w:r>
    </w:p>
    <w:p>
      <w:pPr>
        <w:pStyle w:val="BookText"/>
      </w:pPr>
      <w:r>
        <w:rPr>
          <w:rFonts w:ascii="IRNazanin" w:hAnsi="IRNazanin" w:eastAsia="IRNazanin" w:cs="IRNazanin"/>
          <w:lang w:bidi="fa-IR"/>
          <w:color w:val="111111"/>
          <w:sz w:val="28"/>
          <w:szCs w:val="28"/>
          <w:rtl/>
        </w:rPr>
        <w:t xml:space="preserve">8 - يهوديان دنياگرا به بهانه مغفرتى تضمين شده از جانب خدا ، از فرمان هاى وى سرپيچى مى كردند و مرتكب گناه مى شدند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Heading2"/>
      </w:pPr>
      <w:bookmarkStart w:id="597" w:name="_Toc307"/>
      <w:r>
        <w:t>306- گناه دنياطلبى</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- 7 - 169 - 3</w:t>
      </w:r>
    </w:p>
    <w:p>
      <w:pPr>
        <w:pStyle w:val="BookText"/>
      </w:pPr>
      <w:r>
        <w:rPr>
          <w:rFonts w:ascii="IRNazanin" w:hAnsi="IRNazanin" w:eastAsia="IRNazanin" w:cs="IRNazanin"/>
          <w:lang w:bidi="fa-IR"/>
          <w:color w:val="111111"/>
          <w:sz w:val="28"/>
          <w:szCs w:val="28"/>
          <w:rtl/>
        </w:rPr>
        <w:t xml:space="preserve">3 -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- 11 - 116 - 15</w:t>
      </w:r>
    </w:p>
    <w:p>
      <w:pPr>
        <w:pStyle w:val="BookText"/>
      </w:pPr>
      <w:r>
        <w:rPr>
          <w:rFonts w:ascii="IRNazanin" w:hAnsi="IRNazanin" w:eastAsia="IRNazanin" w:cs="IRNazanin"/>
          <w:lang w:bidi="fa-IR"/>
          <w:color w:val="111111"/>
          <w:sz w:val="28"/>
          <w:szCs w:val="28"/>
          <w:rtl/>
        </w:rPr>
        <w:t xml:space="preserve">15- دلبستگى به تمتعات دنيوى و لذّت هاى مادى ، گناه است .</w:t>
      </w:r>
    </w:p>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4" w:name="pg6748_55821"/>
    <w:bookmarkEnd w:id="114"/>
    <w:p>
      <w:pPr>
        <w:pStyle w:val="Heading2"/>
      </w:pPr>
      <w:bookmarkStart w:id="598" w:name="_Toc308"/>
      <w:r>
        <w:t>307- گناه دين سازان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- 7 - 38 - 17</w:t>
      </w:r>
    </w:p>
    <w:p>
      <w:pPr>
        <w:pStyle w:val="BookText"/>
      </w:pPr>
      <w:r>
        <w:rPr>
          <w:rFonts w:ascii="IRNazanin" w:hAnsi="IRNazanin" w:eastAsia="IRNazanin" w:cs="IRNazanin"/>
          <w:lang w:bidi="fa-IR"/>
          <w:color w:val="111111"/>
          <w:sz w:val="28"/>
          <w:szCs w:val="28"/>
          <w:rtl/>
        </w:rPr>
        <w:t xml:space="preserve">17 - گناه پيروى از مكاتب انحرافى و تأييد رهبران آن، همطراز با گناه مكتب سازان و سران آن مكاتب</w:t>
      </w:r>
    </w:p>
    <w:p>
      <w:pPr>
        <w:pStyle w:val="BookText"/>
      </w:pPr>
      <w:r>
        <w:rPr>
          <w:rFonts w:ascii="Amiri" w:hAnsi="Amiri" w:eastAsia="Amiri" w:cs="Amiri"/>
          <w:lang w:bidi="ar-SA"/>
          <w:color w:val="111111"/>
          <w:sz w:val="28"/>
          <w:szCs w:val="28"/>
          <w:rtl/>
        </w:rPr>
        <w:t xml:space="preserve">ربنا هؤلاء أضلونا . .. قال لكل ضعف</w:t>
      </w:r>
    </w:p>
    <w:p>
      <w:pPr>
        <w:pStyle w:val="Heading2"/>
      </w:pPr>
      <w:bookmarkStart w:id="599" w:name="_Toc309"/>
      <w:r>
        <w:t>308- گناه دين سازى</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- 2 - 79 - 2</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Heading2"/>
      </w:pPr>
      <w:bookmarkStart w:id="600" w:name="_Toc310"/>
      <w:r>
        <w:t>309- گناه دين فروشى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- 2 - 174 - 3</w:t>
      </w:r>
    </w:p>
    <w:p>
      <w:pPr>
        <w:pStyle w:val="BookText"/>
      </w:pPr>
      <w:r>
        <w:rPr>
          <w:rFonts w:ascii="IRNazanin" w:hAnsi="IRNazanin" w:eastAsia="IRNazanin" w:cs="IRNazanin"/>
          <w:lang w:bidi="fa-IR"/>
          <w:color w:val="111111"/>
          <w:sz w:val="28"/>
          <w:szCs w:val="28"/>
          <w:rtl/>
        </w:rPr>
        <w:t xml:space="preserve">3 - دين فروشى و كسب متاع دنيا در قبال آن ، از گناهان بزرگ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Heading2"/>
      </w:pPr>
      <w:bookmarkStart w:id="601" w:name="_Toc311"/>
      <w:r>
        <w:t>310- گناه ربا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- 2 - 276 - 9</w:t>
      </w:r>
    </w:p>
    <w:p>
      <w:pPr>
        <w:pStyle w:val="BookText"/>
      </w:pPr>
      <w:r>
        <w:rPr>
          <w:rFonts w:ascii="IRNazanin" w:hAnsi="IRNazanin" w:eastAsia="IRNazanin" w:cs="IRNazanin"/>
          <w:lang w:bidi="fa-IR"/>
          <w:color w:val="111111"/>
          <w:sz w:val="28"/>
          <w:szCs w:val="28"/>
          <w:rtl/>
        </w:rPr>
        <w:t xml:space="preserve">9 - رباخوارى ، ناسپاسى شديد نعمت و گنهكارى است .</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- 2 - 279 - 4</w:t>
      </w:r>
    </w:p>
    <w:p>
      <w:pPr>
        <w:pStyle w:val="BookText"/>
      </w:pPr>
      <w:r>
        <w:rPr>
          <w:rFonts w:ascii="IRNazanin" w:hAnsi="IRNazanin" w:eastAsia="IRNazanin" w:cs="IRNazanin"/>
          <w:lang w:bidi="fa-IR"/>
          <w:color w:val="111111"/>
          <w:sz w:val="28"/>
          <w:szCs w:val="28"/>
          <w:rtl/>
        </w:rPr>
        <w:t xml:space="preserve">4 - رباخوارى ، گناهى بس بزرگ</w:t>
      </w:r>
    </w:p>
    <w:p>
      <w:pPr>
        <w:pStyle w:val="BookText"/>
      </w:pPr>
      <w:r>
        <w:rPr>
          <w:rFonts w:ascii="IRNazanin" w:hAnsi="IRNazanin" w:eastAsia="IRNazanin" w:cs="IRNazanin"/>
          <w:lang w:bidi="fa-IR"/>
          <w:color w:val="111111"/>
          <w:sz w:val="28"/>
          <w:szCs w:val="28"/>
          <w:rtl/>
        </w:rPr>
        <w:t xml:space="preserve">فان لم تفعلوا فأذنوا بحرب</w:t>
      </w:r>
    </w:p>
    <w:p>
      <w:pPr>
        <w:pStyle w:val="BookText"/>
      </w:pPr>
      <w:r>
        <w:rPr>
          <w:rFonts w:ascii="IRNazanin" w:hAnsi="IRNazanin" w:eastAsia="IRNazanin" w:cs="IRNazanin"/>
          <w:lang w:bidi="fa-IR"/>
          <w:color w:val="111111"/>
          <w:sz w:val="28"/>
          <w:szCs w:val="28"/>
          <w:rtl/>
        </w:rPr>
        <w:t xml:space="preserve">اعلام جنگ خدا و رسول (صلی الله علیه و آله) عليه رباخوار، حاكى از گناه بزرگ اوست.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5" w:name="pg6748_55822"/>
    <w:bookmarkEnd w:id="115"/>
    <w:p>
      <w:pPr>
        <w:pStyle w:val="Heading2"/>
      </w:pPr>
      <w:bookmarkStart w:id="602" w:name="_Toc312"/>
      <w:r>
        <w:t>311- گناه رشوه</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- 5 - 62 - 5</w:t>
      </w:r>
    </w:p>
    <w:p>
      <w:pPr>
        <w:pStyle w:val="BookText"/>
      </w:pPr>
      <w:r>
        <w:rPr>
          <w:rFonts w:ascii="IRNazanin" w:hAnsi="IRNazanin" w:eastAsia="IRNazanin" w:cs="IRNazanin"/>
          <w:lang w:bidi="fa-IR"/>
          <w:color w:val="111111"/>
          <w:sz w:val="28"/>
          <w:szCs w:val="28"/>
          <w:rtl/>
        </w:rPr>
        <w:t xml:space="preserve">5 - تجاوز به حقوق ديگران ، حرام خوارى و رشوه گيرى ، از گناهان بزرگ</w:t>
      </w:r>
    </w:p>
    <w:p>
      <w:pPr>
        <w:pStyle w:val="BookText"/>
      </w:pPr>
      <w:r>
        <w:rPr>
          <w:rFonts w:ascii="Amiri" w:hAnsi="Amiri" w:eastAsia="Amiri" w:cs="Amiri"/>
          <w:lang w:bidi="ar-SA"/>
          <w:color w:val="111111"/>
          <w:sz w:val="28"/>
          <w:szCs w:val="28"/>
          <w:rtl/>
        </w:rPr>
        <w:t xml:space="preserve">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ذكر تجاوز و حرام خوارى پس از كلمه «اثم» كه شامل همه گناهان مى شود (ذكر خاص بعد از عام)، مى تواند اشاره به بزرگى آن دو گناه داشته باشد.</w:t>
      </w:r>
    </w:p>
    <w:p>
      <w:pPr>
        <w:pStyle w:val="Heading2"/>
      </w:pPr>
      <w:bookmarkStart w:id="603" w:name="_Toc313"/>
      <w:r>
        <w:t>312- گناه رهبران شرك</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Heading2"/>
      </w:pPr>
      <w:bookmarkStart w:id="604" w:name="_Toc314"/>
      <w:r>
        <w:t>313- گناه رهبران كفر</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Heading2"/>
      </w:pPr>
      <w:bookmarkStart w:id="605" w:name="_Toc315"/>
      <w:r>
        <w:t>314- گناه زنا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- 4 - 137 - 10</w:t>
      </w:r>
    </w:p>
    <w:p>
      <w:pPr>
        <w:pStyle w:val="BookText"/>
      </w:pPr>
      <w:r>
        <w:rPr>
          <w:rFonts w:ascii="IRNazanin" w:hAnsi="IRNazanin" w:eastAsia="IRNazanin" w:cs="IRNazanin"/>
          <w:lang w:bidi="fa-IR"/>
          <w:color w:val="111111"/>
          <w:sz w:val="28"/>
          <w:szCs w:val="28"/>
          <w:rtl/>
        </w:rPr>
        <w:t xml:space="preserve">10 - ارتكاب گناهانى همچون شرابخوارى ، زنا و نپرداختن زكات ، با اعتقاد به گناه بودن آنها ، كفر است .</w:t>
      </w:r>
    </w:p>
    <w:p>
      <w:pPr>
        <w:pStyle w:val="BookText"/>
      </w:pPr>
      <w:r>
        <w:rPr>
          <w:rFonts w:ascii="Amiri" w:hAnsi="Amiri" w:eastAsia="Amiri" w:cs="Amiri"/>
          <w:lang w:bidi="ar-SA"/>
          <w:color w:val="111111"/>
          <w:sz w:val="28"/>
          <w:szCs w:val="28"/>
          <w:rtl/>
        </w:rPr>
        <w:t xml:space="preserve">إنّ الذين ءامنوا ثم كفروا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بصير از معصوم(ع) روايت كرده است كه پس از تلاوت «ان الذين ءامنوا ثم كفروا ثم ءامنوا ثم ازدادوا كفراً» امام فرمود: من زعم ان الخمر حرام ثم شربها، و من زعم ان الزنا حرام ثم زنى، و من زعم ان الزكوة حق و لم يؤدها.</w:t>
      </w:r>
    </w:p>
    <w:p>
      <w:pPr>
        <w:pStyle w:val="BookText"/>
      </w:pPr>
      <w:r>
        <w:rPr>
          <w:rFonts w:ascii="Amiri" w:hAnsi="Amiri" w:eastAsia="Amiri" w:cs="Amiri"/>
          <w:lang w:bidi="ar-SA"/>
          <w:color w:val="111111"/>
          <w:sz w:val="28"/>
          <w:szCs w:val="28"/>
          <w:rtl/>
        </w:rPr>
        <w:t xml:space="preserve">تفسير عياشى، ج 1، ص 281، ح 288; نورالثقلين، ج 1، ص 563، ح 623.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- 12 - 24 - 9</w:t>
      </w:r>
    </w:p>
    <w:p>
      <w:pPr>
        <w:pStyle w:val="BookText"/>
      </w:pPr>
      <w:r>
        <w:rPr>
          <w:rFonts w:ascii="IRNazanin" w:hAnsi="IRNazanin" w:eastAsia="IRNazanin" w:cs="IRNazanin"/>
          <w:lang w:bidi="fa-IR"/>
          <w:color w:val="111111"/>
          <w:sz w:val="28"/>
          <w:szCs w:val="28"/>
          <w:rtl/>
        </w:rPr>
        <w:t xml:space="preserve">9- نزديكى با زنان شوهردار و ارتكاب زنا ، از گناهان بسيار زشت و پليد است .</w:t>
      </w:r>
    </w:p>
    <w:p>
      <w:pPr>
        <w:pStyle w:val="BookText"/>
      </w:pPr>
      <w:r>
        <w:rPr>
          <w:rFonts w:ascii="IRNazanin" w:hAnsi="IRNazanin" w:eastAsia="IRNazanin" w:cs="IRNazanin"/>
          <w:lang w:bidi="fa-IR"/>
          <w:color w:val="111111"/>
          <w:sz w:val="28"/>
          <w:szCs w:val="28"/>
          <w:rtl/>
        </w:rPr>
        <w:t xml:space="preserve">لنصرف عنه السوء و الفحشاء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- 17 - 32 - 12</w:t>
      </w:r>
    </w:p>
    <w:p>
      <w:pPr>
        <w:pStyle w:val="BookText"/>
      </w:pPr>
      <w:r>
        <w:rPr>
          <w:rFonts w:ascii="Amiri" w:hAnsi="Amiri" w:eastAsia="Amiri" w:cs="Amiri"/>
          <w:lang w:bidi="ar-SA"/>
          <w:color w:val="111111"/>
          <w:sz w:val="28"/>
          <w:szCs w:val="28"/>
          <w:rtl/>
        </w:rPr>
        <w:t xml:space="preserve">12- « عن أبى جعفر ( ع ) فى قوله : « و لاتقربوا الزنا إنه كان فاحشة » يقول : معصية و مقتاً فإن الله يمقته و يبغضه قال : « و ساء سبيلاً » و هو أشد الناس عذاباً و الزنا من أكبر الكبائر ;</w:t>
      </w:r>
    </w:p>
    <w:p>
      <w:pPr>
        <w:pStyle w:val="BookText"/>
      </w:pPr>
      <w:r>
        <w:rPr>
          <w:rFonts w:ascii="IRNazanin" w:hAnsi="IRNazanin" w:eastAsia="IRNazanin" w:cs="IRNazanin"/>
          <w:lang w:bidi="fa-IR"/>
          <w:color w:val="111111"/>
          <w:sz w:val="28"/>
          <w:szCs w:val="28"/>
          <w:rtl/>
        </w:rPr>
        <w:t xml:space="preserve">از امام باقر(ع) در باره يخن خدا « و لاتقربوا الزنا إنه كان فاحشة» روايت شده است كه فرمود: خدا مى گويد:[زنا ]گناه و نفرت انگيز است; زيرا به شدت مورد تنفر و غضب الهى است [و درباره] «و ساء سبيلاً» فرمود: و زناكار عذابش از همه شديدتر است و زنا از بزرگ ترين گناهان كبيره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- 25 - 69 - 9</w:t>
      </w:r>
    </w:p>
    <w:p>
      <w:pPr>
        <w:pStyle w:val="BookText"/>
      </w:pPr>
      <w:r>
        <w:rPr>
          <w:rFonts w:ascii="IRNazanin" w:hAnsi="IRNazanin" w:eastAsia="IRNazanin" w:cs="IRNazanin"/>
          <w:lang w:bidi="fa-IR"/>
          <w:color w:val="111111"/>
          <w:sz w:val="28"/>
          <w:szCs w:val="28"/>
          <w:rtl/>
        </w:rPr>
        <w:t xml:space="preserve">9 - شرك ، آدم كشى و زنا ، از گناهان بزرگ و خطير</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IRNazanin" w:hAnsi="IRNazanin" w:eastAsia="IRNazanin" w:cs="IRNazanin"/>
          <w:lang w:bidi="fa-IR"/>
          <w:color w:val="111111"/>
          <w:sz w:val="28"/>
          <w:szCs w:val="28"/>
          <w:rtl/>
        </w:rPr>
        <w:t xml:space="preserve">برداشت فوق، از وعده عذاب دو چندان، دائمى و ذلت بار براى گناهان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- 42 - 37 - 8</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 با اين كه «كبائر الإثم» شامل فواحش نيز مى شود - نشانگر شدت زشتى و قبح آن در پيشگاه خداوند است. گفتنى است كه تعبير «فاحشه» از زنا و لواط در مواضع ديگر قرآن، قرينه بر اين است كه از</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6748_55824"/>
    <w:bookmarkEnd w:id="116"/>
    <w:p>
      <w:pPr>
        <w:pStyle w:val="BookText"/>
      </w:pPr>
      <w:r>
        <w:rPr>
          <w:rFonts w:ascii="Amiri" w:hAnsi="Amiri" w:eastAsia="Amiri" w:cs="Amiri"/>
          <w:lang w:bidi="ar-SA"/>
          <w:color w:val="111111"/>
          <w:sz w:val="28"/>
          <w:szCs w:val="28"/>
          <w:rtl/>
        </w:rPr>
        <w:t xml:space="preserve">مصاديق مورد نظر «الفواحش» زنا و لواط مى باشد.</w:t>
      </w:r>
    </w:p>
    <w:p>
      <w:pPr>
        <w:pStyle w:val="Heading2"/>
      </w:pPr>
      <w:bookmarkStart w:id="606" w:name="_Toc316"/>
      <w:r>
        <w:t>315- گناه سستى در نماز</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- 19 - 59 - 4</w:t>
      </w:r>
    </w:p>
    <w:p>
      <w:pPr>
        <w:pStyle w:val="BookText"/>
      </w:pPr>
      <w:r>
        <w:rPr>
          <w:rFonts w:ascii="IRNazanin" w:hAnsi="IRNazanin" w:eastAsia="IRNazanin" w:cs="IRNazanin"/>
          <w:lang w:bidi="fa-IR"/>
          <w:color w:val="111111"/>
          <w:sz w:val="28"/>
          <w:szCs w:val="28"/>
          <w:rtl/>
        </w:rPr>
        <w:t xml:space="preserve">4- ضايع كردن نماز و سهل انگارى در آن ، حرام و از گناهان بزرگ است .</w:t>
      </w:r>
    </w:p>
    <w:p>
      <w:pPr>
        <w:pStyle w:val="BookText"/>
      </w:pPr>
      <w:r>
        <w:rPr>
          <w:rFonts w:ascii="Amiri" w:hAnsi="Amiri" w:eastAsia="Amiri" w:cs="Amiri"/>
          <w:lang w:bidi="ar-SA"/>
          <w:color w:val="111111"/>
          <w:sz w:val="28"/>
          <w:szCs w:val="28"/>
          <w:rtl/>
        </w:rPr>
        <w:t xml:space="preserve">أضاعوا الصلوة . .. فسوف يلقون غيًّا</w:t>
      </w:r>
    </w:p>
    <w:p>
      <w:pPr>
        <w:pStyle w:val="BookText"/>
      </w:pPr>
      <w:r>
        <w:rPr>
          <w:rFonts w:ascii="IRNazanin" w:hAnsi="IRNazanin" w:eastAsia="IRNazanin" w:cs="IRNazanin"/>
          <w:lang w:bidi="fa-IR"/>
          <w:color w:val="111111"/>
          <w:sz w:val="28"/>
          <w:szCs w:val="28"/>
          <w:rtl/>
        </w:rPr>
        <w:t xml:space="preserve">چنان كه گفته شد معناى «يلقون غيّاً» - به قرينه «يدخلون الجنّة» (در آيه بعد) - «يلقون جزاء غيّهم» است; كه وعده عذاب به شمار مى آيد. وعده عذاب نيز نوعاً در برابر گناهان بزرگ است.</w:t>
      </w:r>
    </w:p>
    <w:p>
      <w:pPr>
        <w:pStyle w:val="Heading2"/>
      </w:pPr>
      <w:bookmarkStart w:id="607" w:name="_Toc317"/>
      <w:r>
        <w:t>316- گناه سوء ظن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- 49 - 12 - 5،21</w:t>
      </w:r>
    </w:p>
    <w:p>
      <w:pPr>
        <w:pStyle w:val="BookText"/>
      </w:pPr>
      <w:r>
        <w:rPr>
          <w:rFonts w:ascii="IRNazanin" w:hAnsi="IRNazanin" w:eastAsia="IRNazanin" w:cs="IRNazanin"/>
          <w:lang w:bidi="fa-IR"/>
          <w:color w:val="111111"/>
          <w:sz w:val="28"/>
          <w:szCs w:val="28"/>
          <w:rtl/>
        </w:rPr>
        <w:t xml:space="preserve">5 - بعضى از گمان ها ، حتى در صورت منتهى نشدن به عمل ، گناه به شمار مى آيد . *</w:t>
      </w:r>
    </w:p>
    <w:p>
      <w:pPr>
        <w:pStyle w:val="BookText"/>
      </w:pPr>
      <w:r>
        <w:rPr>
          <w:rFonts w:ascii="Amiri" w:hAnsi="Amiri" w:eastAsia="Amiri" w:cs="Amiri"/>
          <w:lang w:bidi="ar-SA"/>
          <w:color w:val="111111"/>
          <w:sz w:val="28"/>
          <w:szCs w:val="28"/>
          <w:rtl/>
        </w:rPr>
        <w:t xml:space="preserve">إنّ بعض الظنّ إثم</w:t>
      </w:r>
    </w:p>
    <w:p>
      <w:pPr>
        <w:pStyle w:val="BookText"/>
      </w:pPr>
      <w:r>
        <w:rPr>
          <w:rFonts w:ascii="IRNazanin" w:hAnsi="IRNazanin" w:eastAsia="IRNazanin" w:cs="IRNazanin"/>
          <w:lang w:bidi="fa-IR"/>
          <w:color w:val="111111"/>
          <w:sz w:val="28"/>
          <w:szCs w:val="28"/>
          <w:rtl/>
        </w:rPr>
        <w:t xml:space="preserve">حصول گمان در ذهن انسان، معمولاً در اختيار وى نيست. بر اين اساس مفسران نهى از ظن را، نهى از عمل بر طبق ظن دانسته اند كه امرى اختيارى است. با اين حال احتمال مى رود كه در آيه شريفه چيزى مقدر نباشد و واقعاً بعضى از گمان هاى بد - حتى با منتهى نشدن به عمل - گناه به شمار آيد.</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Heading2"/>
      </w:pPr>
      <w:bookmarkStart w:id="608" w:name="_Toc318"/>
      <w:r>
        <w:t>317- گناه سوءظن به خدا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- 48 - 6 - 8</w:t>
      </w:r>
    </w:p>
    <w:p>
      <w:pPr>
        <w:pStyle w:val="BookText"/>
      </w:pPr>
      <w:r>
        <w:rPr>
          <w:rFonts w:ascii="IRNazanin" w:hAnsi="IRNazanin" w:eastAsia="IRNazanin" w:cs="IRNazanin"/>
          <w:lang w:bidi="fa-IR"/>
          <w:color w:val="111111"/>
          <w:sz w:val="28"/>
          <w:szCs w:val="28"/>
          <w:rtl/>
        </w:rPr>
        <w:t xml:space="preserve">8 - بدگمانى به خداوند ، از گناهان بزرگ و موجب قرار گرفتن انسان در زمره منافقان و مشركان</w:t>
      </w:r>
    </w:p>
    <w:p>
      <w:pPr>
        <w:pStyle w:val="BookText"/>
      </w:pPr>
      <w:r>
        <w:rPr>
          <w:rFonts w:ascii="Amiri" w:hAnsi="Amiri" w:eastAsia="Amiri" w:cs="Amiri"/>
          <w:lang w:bidi="ar-SA"/>
          <w:color w:val="111111"/>
          <w:sz w:val="28"/>
          <w:szCs w:val="28"/>
          <w:rtl/>
        </w:rPr>
        <w:t xml:space="preserve">المنفقين . .. و المشركين ... الظانّين باللّه ظنّ السوء</w:t>
      </w:r>
    </w:p>
    <w:p>
      <w:pPr>
        <w:pStyle w:val="BookText"/>
      </w:pPr>
      <w:r>
        <w:rPr>
          <w:rFonts w:ascii="IRNazanin" w:hAnsi="IRNazanin" w:eastAsia="IRNazanin" w:cs="IRNazanin"/>
          <w:lang w:bidi="fa-IR"/>
          <w:color w:val="111111"/>
          <w:sz w:val="28"/>
          <w:szCs w:val="28"/>
          <w:rtl/>
        </w:rPr>
        <w:t xml:space="preserve">وصف «الظانّين. ..» مشعر به عليت است; يعنى، اين بدگمانى است كه روح اصلى نفاق و شرك را تشكيل داده و انسان ها با اين بدگمانى، منافق و مشرك مى شوند.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7" w:name="pg6748_55825"/>
    <w:bookmarkEnd w:id="117"/>
    <w:p>
      <w:pPr>
        <w:pStyle w:val="Heading2"/>
      </w:pPr>
      <w:bookmarkStart w:id="609" w:name="_Toc319"/>
      <w:r>
        <w:t>318- گناه سوگند دروغ</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- 5 - 107 - 2</w:t>
      </w:r>
    </w:p>
    <w:p>
      <w:pPr>
        <w:pStyle w:val="BookText"/>
      </w:pPr>
      <w:r>
        <w:rPr>
          <w:rFonts w:ascii="IRNazanin" w:hAnsi="IRNazanin" w:eastAsia="IRNazanin" w:cs="IRNazanin"/>
          <w:lang w:bidi="fa-IR"/>
          <w:color w:val="111111"/>
          <w:sz w:val="28"/>
          <w:szCs w:val="28"/>
          <w:rtl/>
        </w:rPr>
        <w:t xml:space="preserve">2 - شهادت به ناحق و قسم دروغ ، گناه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Amiri" w:hAnsi="Amiri" w:eastAsia="Amiri" w:cs="Amiri"/>
          <w:lang w:bidi="ar-SA"/>
          <w:color w:val="111111"/>
          <w:sz w:val="28"/>
          <w:szCs w:val="28"/>
          <w:rtl/>
        </w:rPr>
        <w:t xml:space="preserve">مراد از «اثماً» - به قرينه «انا اذاً لمن الاثمين» - شهادتهاى دروغين است.</w:t>
      </w:r>
    </w:p>
    <w:p>
      <w:pPr>
        <w:pStyle w:val="Heading2"/>
      </w:pPr>
      <w:bookmarkStart w:id="610" w:name="_Toc320"/>
      <w:r>
        <w:t>319- گناه شايعه پراكنى</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- 24 - 15 - 8</w:t>
      </w:r>
    </w:p>
    <w:p>
      <w:pPr>
        <w:pStyle w:val="BookText"/>
      </w:pPr>
      <w:r>
        <w:rPr>
          <w:rFonts w:ascii="IRNazanin" w:hAnsi="IRNazanin" w:eastAsia="IRNazanin" w:cs="IRNazanin"/>
          <w:lang w:bidi="fa-IR"/>
          <w:color w:val="111111"/>
          <w:sz w:val="28"/>
          <w:szCs w:val="28"/>
          <w:rtl/>
        </w:rPr>
        <w:t xml:space="preserve">8 - پذيرش و انتشار شايعه هاى ناروا عليه مؤمنان و جامعه اسلامى ، بدون توجه به درستى و نادرستى و پيامد هاى آنها ، امرى خطير و گناهى بزرگ در پيشگاه خداوند</w:t>
      </w:r>
    </w:p>
    <w:p>
      <w:pPr>
        <w:pStyle w:val="BookText"/>
      </w:pPr>
      <w:r>
        <w:rPr>
          <w:rFonts w:ascii="Amiri" w:hAnsi="Amiri" w:eastAsia="Amiri" w:cs="Amiri"/>
          <w:lang w:bidi="ar-SA"/>
          <w:color w:val="111111"/>
          <w:sz w:val="28"/>
          <w:szCs w:val="28"/>
          <w:rtl/>
        </w:rPr>
        <w:t xml:space="preserve">إذ تلقّونه بألسنتكم و تقولون . .. تحسبونه هيّنًا و هو عند اللّه عظيم</w:t>
      </w:r>
    </w:p>
    <w:p>
      <w:pPr>
        <w:pStyle w:val="Heading2"/>
      </w:pPr>
      <w:bookmarkStart w:id="611" w:name="_Toc321"/>
      <w:r>
        <w:t>320- گناه شبهه افكنى</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- 42 - 37 - 3</w:t>
      </w:r>
    </w:p>
    <w:p>
      <w:pPr>
        <w:pStyle w:val="BookText"/>
      </w:pPr>
      <w:r>
        <w:rPr>
          <w:rFonts w:ascii="IRNazanin" w:hAnsi="IRNazanin" w:eastAsia="IRNazanin" w:cs="IRNazanin"/>
          <w:lang w:bidi="fa-IR"/>
          <w:color w:val="111111"/>
          <w:sz w:val="28"/>
          <w:szCs w:val="28"/>
          <w:rtl/>
        </w:rPr>
        <w:t xml:space="preserve">3 - مجادله در آيات الهى و ايجاد شبهات اعتقادى ، از گناهان بزرگ است .</w:t>
      </w:r>
    </w:p>
    <w:p>
      <w:pPr>
        <w:pStyle w:val="BookText"/>
      </w:pPr>
      <w:r>
        <w:rPr>
          <w:rFonts w:ascii="Amiri" w:hAnsi="Amiri" w:eastAsia="Amiri" w:cs="Amiri"/>
          <w:lang w:bidi="ar-SA"/>
          <w:color w:val="111111"/>
          <w:sz w:val="28"/>
          <w:szCs w:val="28"/>
          <w:rtl/>
        </w:rPr>
        <w:t xml:space="preserve">و يعلم الذين يجدلون فى ءايتنا . .. و الذين يجتنبون كبئر الإثم</w:t>
      </w:r>
    </w:p>
    <w:p>
      <w:pPr>
        <w:pStyle w:val="Heading2"/>
      </w:pPr>
      <w:bookmarkStart w:id="612" w:name="_Toc322"/>
      <w:r>
        <w:t>321- گناه شرب خمر</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- 4 - 137 - 10</w:t>
      </w:r>
    </w:p>
    <w:p>
      <w:pPr>
        <w:pStyle w:val="BookText"/>
      </w:pPr>
      <w:r>
        <w:rPr>
          <w:rFonts w:ascii="IRNazanin" w:hAnsi="IRNazanin" w:eastAsia="IRNazanin" w:cs="IRNazanin"/>
          <w:lang w:bidi="fa-IR"/>
          <w:color w:val="111111"/>
          <w:sz w:val="28"/>
          <w:szCs w:val="28"/>
          <w:rtl/>
        </w:rPr>
        <w:t xml:space="preserve">10 - ارتكاب گناهانى همچون شرابخوارى ، زنا و نپرداختن زكات ، با اعتقاد به گناه بودن آنها ، كفر است .</w:t>
      </w:r>
    </w:p>
    <w:p>
      <w:pPr>
        <w:pStyle w:val="BookText"/>
      </w:pPr>
      <w:r>
        <w:rPr>
          <w:rFonts w:ascii="Amiri" w:hAnsi="Amiri" w:eastAsia="Amiri" w:cs="Amiri"/>
          <w:lang w:bidi="ar-SA"/>
          <w:color w:val="111111"/>
          <w:sz w:val="28"/>
          <w:szCs w:val="28"/>
          <w:rtl/>
        </w:rPr>
        <w:t xml:space="preserve">إنّ الذين ءامنوا ثم كفروا</w:t>
      </w:r>
    </w:p>
    <w:p>
      <w:pPr>
        <w:pStyle w:val="BookText"/>
      </w:pPr>
      <w:r>
        <w:rPr>
          <w:rFonts w:ascii="IRNazanin" w:hAnsi="IRNazanin" w:eastAsia="IRNazanin" w:cs="IRNazanin"/>
          <w:lang w:bidi="fa-IR"/>
          <w:color w:val="111111"/>
          <w:sz w:val="28"/>
          <w:szCs w:val="28"/>
          <w:rtl/>
        </w:rPr>
        <w:t xml:space="preserve">ابو بصير از معصوم(ع) روايت كرده است كه پس از تلاوت «ان الذين ءامنوا ثم كفروا ثم ءامنوا ثم ازدادوا كفراً» امام فرمود: من زعم ان الخمر حرام ثم شربها، و من زعم ان الزنا حرام ثم زنى، و من زعم ان الزكوة حق و لم يؤدها.</w:t>
      </w:r>
    </w:p>
    <w:p>
      <w:pPr>
        <w:pStyle w:val="BookText"/>
      </w:pPr>
      <w:r>
        <w:rPr>
          <w:rFonts w:ascii="Amiri" w:hAnsi="Amiri" w:eastAsia="Amiri" w:cs="Amiri"/>
          <w:lang w:bidi="ar-SA"/>
          <w:color w:val="111111"/>
          <w:sz w:val="28"/>
          <w:szCs w:val="28"/>
          <w:rtl/>
        </w:rPr>
        <w:t xml:space="preserve">تفسير عياشى، ج 1، ص 281، ح 288; نورالثقلين، ج 1، ص 563، ح 623.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8" w:name="pg6748_55826"/>
    <w:bookmarkEnd w:id="118"/>
    <w:p>
      <w:pPr>
        <w:pStyle w:val="BookText"/>
      </w:pPr>
      <w:r>
        <w:rPr>
          <w:rFonts w:ascii="IRNazanin" w:hAnsi="IRNazanin" w:eastAsia="IRNazanin" w:cs="IRNazanin"/>
          <w:lang w:bidi="fa-IR"/>
          <w:color w:val="111111"/>
          <w:sz w:val="28"/>
          <w:szCs w:val="28"/>
          <w:rtl/>
        </w:rPr>
        <w:t xml:space="preserve">3 - تبرئه مؤمنان از گناه شراب خوارى و قماربازى ، مشروط به دست كشيدن از آن پس از نهى خداوند</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Heading2"/>
      </w:pPr>
      <w:bookmarkStart w:id="613" w:name="_Toc323"/>
      <w:r>
        <w:t>322- گناه شرك</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- 4 - 48 - 11،14</w:t>
      </w:r>
    </w:p>
    <w:p>
      <w:pPr>
        <w:pStyle w:val="BookText"/>
      </w:pPr>
      <w:r>
        <w:rPr>
          <w:rFonts w:ascii="IRNazanin" w:hAnsi="IRNazanin" w:eastAsia="IRNazanin" w:cs="IRNazanin"/>
          <w:lang w:bidi="fa-IR"/>
          <w:color w:val="111111"/>
          <w:sz w:val="28"/>
          <w:szCs w:val="28"/>
          <w:rtl/>
        </w:rPr>
        <w:t xml:space="preserve">11 - شرك به خدا ، گناهى بزرگ</w:t>
      </w:r>
    </w:p>
    <w:p>
      <w:pPr>
        <w:pStyle w:val="BookText"/>
      </w:pPr>
      <w:r>
        <w:rPr>
          <w:rFonts w:ascii="Amiri" w:hAnsi="Amiri" w:eastAsia="Amiri" w:cs="Amiri"/>
          <w:lang w:bidi="ar-SA"/>
          <w:color w:val="111111"/>
          <w:sz w:val="28"/>
          <w:szCs w:val="28"/>
          <w:rtl/>
        </w:rPr>
        <w:t xml:space="preserve">و من يشرك باللّه فقد افترى اثماً عظيماً</w:t>
      </w:r>
    </w:p>
    <w:p>
      <w:pPr>
        <w:pStyle w:val="BookText"/>
      </w:pPr>
      <w:r>
        <w:rPr>
          <w:rFonts w:ascii="IRNazanin" w:hAnsi="IRNazanin" w:eastAsia="IRNazanin" w:cs="IRNazanin"/>
          <w:lang w:bidi="fa-IR"/>
          <w:color w:val="111111"/>
          <w:sz w:val="28"/>
          <w:szCs w:val="28"/>
          <w:rtl/>
        </w:rPr>
        <w:t xml:space="preserve">14 - شرك ، از گناهان كبيره و موجب گرفتارى به آتش دوزخ</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IRNazanin" w:hAnsi="IRNazanin" w:eastAsia="IRNazanin" w:cs="IRNazanin"/>
          <w:lang w:bidi="fa-IR"/>
          <w:color w:val="111111"/>
          <w:sz w:val="28"/>
          <w:szCs w:val="28"/>
          <w:rtl/>
        </w:rPr>
        <w:t xml:space="preserve">امام صادق (ع) در معرّفى و شمارش گناهان كبيره فرمود: . .. و هنّ ممّا اوجب اللّه عز و جل عليهن النّار قال اللّه عزّ و جل: «انّ اللّه لا يغفر ان يشرك به ... ».</w:t>
      </w:r>
    </w:p>
    <w:p>
      <w:pPr>
        <w:pStyle w:val="BookText"/>
      </w:pPr>
      <w:r>
        <w:rPr>
          <w:rFonts w:ascii="Amiri" w:hAnsi="Amiri" w:eastAsia="Amiri" w:cs="Amiri"/>
          <w:lang w:bidi="ar-SA"/>
          <w:color w:val="111111"/>
          <w:sz w:val="28"/>
          <w:szCs w:val="28"/>
          <w:rtl/>
        </w:rPr>
        <w:t xml:space="preserve">عقاب الاعمال "مترجم"، ص 525، ح 1، باب عقاب من اتى الكبائر ; نورالثقلين، ج 1، ص 488، ح 292.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- 4 - 116 - 1،2،3،5</w:t>
      </w:r>
    </w:p>
    <w:p>
      <w:pPr>
        <w:pStyle w:val="BookText"/>
      </w:pPr>
      <w:r>
        <w:rPr>
          <w:rFonts w:ascii="Amiri" w:hAnsi="Amiri" w:eastAsia="Amiri" w:cs="Amiri"/>
          <w:lang w:bidi="ar-SA"/>
          <w:color w:val="111111"/>
          <w:sz w:val="28"/>
          <w:szCs w:val="28"/>
          <w:rtl/>
        </w:rPr>
        <w:t xml:space="preserve">1 - شرك ، انحراف و لغزش غير قابل آمرزش</w:t>
      </w:r>
    </w:p>
    <w:p>
      <w:pPr>
        <w:pStyle w:val="BookText"/>
      </w:pPr>
      <w:r>
        <w:rPr>
          <w:rFonts w:ascii="Amiri" w:hAnsi="Amiri" w:eastAsia="Amiri" w:cs="Amiri"/>
          <w:lang w:bidi="ar-SA"/>
          <w:color w:val="111111"/>
          <w:sz w:val="28"/>
          <w:szCs w:val="28"/>
          <w:rtl/>
        </w:rPr>
        <w:t xml:space="preserve">إنّ اللّه لا يغفر ان يشرك به</w:t>
      </w:r>
    </w:p>
    <w:p>
      <w:pPr>
        <w:pStyle w:val="BookText"/>
      </w:pPr>
      <w:r>
        <w:rPr>
          <w:rFonts w:ascii="IRNazanin" w:hAnsi="IRNazanin" w:eastAsia="IRNazanin" w:cs="IRNazanin"/>
          <w:lang w:bidi="fa-IR"/>
          <w:color w:val="111111"/>
          <w:sz w:val="28"/>
          <w:szCs w:val="28"/>
          <w:rtl/>
        </w:rPr>
        <w:t xml:space="preserve">2 - هر گناهى ، كمتر از شرك ، قابل آمرزش و مغفرت</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كلمه «دون» به معناى كمتر و پايينتر است.</w:t>
      </w:r>
    </w:p>
    <w:p>
      <w:pPr>
        <w:pStyle w:val="BookText"/>
      </w:pPr>
      <w:r>
        <w:rPr>
          <w:rFonts w:ascii="IRNazanin" w:hAnsi="IRNazanin" w:eastAsia="IRNazanin" w:cs="IRNazanin"/>
          <w:lang w:bidi="fa-IR"/>
          <w:color w:val="111111"/>
          <w:sz w:val="28"/>
          <w:szCs w:val="28"/>
          <w:rtl/>
        </w:rPr>
        <w:t xml:space="preserve">3 - گناه در حد شرك ، قابل آمرزش نيست .</w:t>
      </w:r>
    </w:p>
    <w:p>
      <w:pPr>
        <w:pStyle w:val="BookText"/>
      </w:pPr>
      <w:r>
        <w:rPr>
          <w:rFonts w:ascii="Amiri" w:hAnsi="Amiri" w:eastAsia="Amiri" w:cs="Amiri"/>
          <w:lang w:bidi="ar-SA"/>
          <w:color w:val="111111"/>
          <w:sz w:val="28"/>
          <w:szCs w:val="28"/>
          <w:rtl/>
        </w:rPr>
        <w:t xml:space="preserve">إنّ اللّه لا يغفر ان يشرك به و يغفر ما دون ذلك</w:t>
      </w:r>
    </w:p>
    <w:p>
      <w:pPr>
        <w:pStyle w:val="BookText"/>
      </w:pPr>
      <w:r>
        <w:rPr>
          <w:rFonts w:ascii="IRNazanin" w:hAnsi="IRNazanin" w:eastAsia="IRNazanin" w:cs="IRNazanin"/>
          <w:lang w:bidi="fa-IR"/>
          <w:color w:val="111111"/>
          <w:sz w:val="28"/>
          <w:szCs w:val="28"/>
          <w:rtl/>
        </w:rPr>
        <w:t xml:space="preserve">كلمه «دون» به معناى كمتر و پايينتر است. بنابراين اگر گناهى در حد شرك باشد قابل آمرزش نيست.</w:t>
      </w:r>
    </w:p>
    <w:p>
      <w:pPr>
        <w:pStyle w:val="BookText"/>
      </w:pPr>
      <w:r>
        <w:rPr>
          <w:rFonts w:ascii="IRNazanin" w:hAnsi="IRNazanin" w:eastAsia="IRNazanin" w:cs="IRNazanin"/>
          <w:lang w:bidi="fa-IR"/>
          <w:color w:val="111111"/>
          <w:sz w:val="28"/>
          <w:szCs w:val="28"/>
          <w:rtl/>
        </w:rPr>
        <w:t xml:space="preserve">5 - شرك به خدا از بزرگترين گناهان</w:t>
      </w:r>
    </w:p>
    <w:p>
      <w:pPr>
        <w:pStyle w:val="BookText"/>
      </w:pPr>
      <w:r>
        <w:rPr>
          <w:rFonts w:ascii="Amiri" w:hAnsi="Amiri" w:eastAsia="Amiri" w:cs="Amiri"/>
          <w:lang w:bidi="ar-SA"/>
          <w:color w:val="111111"/>
          <w:sz w:val="28"/>
          <w:szCs w:val="28"/>
          <w:rtl/>
        </w:rPr>
        <w:t xml:space="preserve">إنّ اللّه لا يغفر ان يشرك به و يغفر ما دون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- 5 - 72 - 27</w:t>
      </w:r>
    </w:p>
    <w:p>
      <w:pPr>
        <w:pStyle w:val="BookText"/>
      </w:pPr>
      <w:r>
        <w:rPr>
          <w:rFonts w:ascii="IRNazanin" w:hAnsi="IRNazanin" w:eastAsia="IRNazanin" w:cs="IRNazanin"/>
          <w:lang w:bidi="fa-IR"/>
          <w:color w:val="111111"/>
          <w:sz w:val="28"/>
          <w:szCs w:val="28"/>
          <w:rtl/>
        </w:rPr>
        <w:t xml:space="preserve">27 - شرك ، بزرگترين گناه كبيره و موجب گرفتارى به عذاب دوزخ</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من يشرك باللّه فقد حرم اللّه عليه الجنة مأويه النار</w:t>
      </w:r>
    </w:p>
    <w:p>
      <w:pPr>
        <w:pStyle w:val="BookText"/>
      </w:pPr>
      <w:r>
        <w:rPr>
          <w:rFonts w:ascii="Amiri" w:hAnsi="Amiri" w:eastAsia="Amiri" w:cs="Amiri"/>
          <w:lang w:bidi="ar-SA"/>
          <w:color w:val="111111"/>
          <w:sz w:val="28"/>
          <w:szCs w:val="28"/>
          <w:rtl/>
        </w:rPr>
        <w:t xml:space="preserve">از امام صادق(ع) روايت شده: . .. اكبر الكبائر، الشرك باللّه يقول اللّه عزوجل: « انه من يشرك باللّه فقد حرم اللّه عليه الجنة مأويه النار ... . »</w:t>
      </w:r>
    </w:p>
    <w:p>
      <w:pPr>
        <w:pStyle w:val="BookText"/>
      </w:pPr>
      <w:r>
        <w:rPr>
          <w:rFonts w:ascii="Amiri" w:hAnsi="Amiri" w:eastAsia="Amiri" w:cs="Amiri"/>
          <w:lang w:bidi="ar-SA"/>
          <w:color w:val="111111"/>
          <w:sz w:val="28"/>
          <w:szCs w:val="28"/>
          <w:rtl/>
        </w:rPr>
        <w:t xml:space="preserve">عيون اخبار الرضا، ج 1، ص 285، ح 33، ب 28; بحارالانوار، ج 79، ص 6،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- 5 - 90 - 4</w:t>
      </w:r>
    </w:p>
    <w:p>
      <w:pPr>
        <w:pStyle w:val="BookText"/>
      </w:pPr>
      <w:r>
        <w:rPr>
          <w:rFonts w:ascii="IRNazanin" w:hAnsi="IRNazanin" w:eastAsia="IRNazanin" w:cs="IRNazanin"/>
          <w:lang w:bidi="fa-IR"/>
          <w:color w:val="111111"/>
          <w:sz w:val="28"/>
          <w:szCs w:val="28"/>
          <w:rtl/>
        </w:rPr>
        <w:t xml:space="preserve">4 - گرايش به مظاهر شرك از گناهان كبيره است .</w:t>
      </w:r>
    </w:p>
    <w:p>
      <w:pPr>
        <w:pStyle w:val="BookText"/>
      </w:pPr>
      <w:r>
        <w:rPr>
          <w:rFonts w:ascii="Amiri" w:hAnsi="Amiri" w:eastAsia="Amiri" w:cs="Amiri"/>
          <w:lang w:bidi="ar-SA"/>
          <w:color w:val="111111"/>
          <w:sz w:val="28"/>
          <w:szCs w:val="28"/>
          <w:rtl/>
        </w:rPr>
        <w:t xml:space="preserve">و الانصاب و الازلم رجس من عمل الشيطن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- 9 - 17 - 9</w:t>
      </w:r>
    </w:p>
    <w:p>
      <w:pPr>
        <w:pStyle w:val="BookText"/>
      </w:pPr>
      <w:r>
        <w:rPr>
          <w:rFonts w:ascii="IRNazanin" w:hAnsi="IRNazanin" w:eastAsia="IRNazanin" w:cs="IRNazanin"/>
          <w:lang w:bidi="fa-IR"/>
          <w:color w:val="111111"/>
          <w:sz w:val="28"/>
          <w:szCs w:val="28"/>
          <w:rtl/>
        </w:rPr>
        <w:t xml:space="preserve">9 - شرك ، گناهى نابخشودنى است .</w:t>
      </w:r>
    </w:p>
    <w:p>
      <w:pPr>
        <w:pStyle w:val="BookText"/>
      </w:pPr>
      <w:r>
        <w:rPr>
          <w:rFonts w:ascii="Amiri" w:hAnsi="Amiri" w:eastAsia="Amiri" w:cs="Amiri"/>
          <w:lang w:bidi="ar-SA"/>
          <w:color w:val="111111"/>
          <w:sz w:val="28"/>
          <w:szCs w:val="28"/>
          <w:rtl/>
        </w:rPr>
        <w:t xml:space="preserve">ما كان للمشركين . .. أولئك حبطت أعملهم و فى النار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- 10 - 19 - 7</w:t>
      </w:r>
    </w:p>
    <w:p>
      <w:pPr>
        <w:pStyle w:val="BookText"/>
      </w:pPr>
      <w:r>
        <w:rPr>
          <w:rFonts w:ascii="IRNazanin" w:hAnsi="IRNazanin" w:eastAsia="IRNazanin" w:cs="IRNazanin"/>
          <w:lang w:bidi="fa-IR"/>
          <w:color w:val="111111"/>
          <w:sz w:val="28"/>
          <w:szCs w:val="28"/>
          <w:rtl/>
        </w:rPr>
        <w:t xml:space="preserve">7 - شرك ، گناهى است نابخشودنى .</w:t>
      </w:r>
    </w:p>
    <w:p>
      <w:pPr>
        <w:pStyle w:val="BookText"/>
      </w:pPr>
      <w:r>
        <w:rPr>
          <w:rFonts w:ascii="Amiri" w:hAnsi="Amiri" w:eastAsia="Amiri" w:cs="Amiri"/>
          <w:lang w:bidi="ar-SA"/>
          <w:color w:val="111111"/>
          <w:sz w:val="28"/>
          <w:szCs w:val="28"/>
          <w:rtl/>
        </w:rPr>
        <w:t xml:space="preserve">و لو 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- 18 - 53 - 4</w:t>
      </w:r>
    </w:p>
    <w:p>
      <w:pPr>
        <w:pStyle w:val="BookText"/>
      </w:pPr>
      <w:r>
        <w:rPr>
          <w:rFonts w:ascii="IRNazanin" w:hAnsi="IRNazanin" w:eastAsia="IRNazanin" w:cs="IRNazanin"/>
          <w:lang w:bidi="fa-IR"/>
          <w:color w:val="111111"/>
          <w:sz w:val="28"/>
          <w:szCs w:val="28"/>
          <w:rtl/>
        </w:rPr>
        <w:t xml:space="preserve">4- شرك ، جرم و گناه است و آتش دوزخ را در پى دارد .</w:t>
      </w:r>
    </w:p>
    <w:p>
      <w:pPr>
        <w:pStyle w:val="BookText"/>
      </w:pPr>
      <w:r>
        <w:rPr>
          <w:rFonts w:ascii="Amiri" w:hAnsi="Amiri" w:eastAsia="Amiri" w:cs="Amiri"/>
          <w:lang w:bidi="ar-SA"/>
          <w:color w:val="111111"/>
          <w:sz w:val="28"/>
          <w:szCs w:val="28"/>
          <w:rtl/>
        </w:rPr>
        <w:t xml:space="preserve">نادوا شركاءى . .. و رءا المجرمون النار فظنّوا أنّهم مواقعوها</w:t>
      </w:r>
    </w:p>
    <w:p>
      <w:pPr>
        <w:pStyle w:val="BookText"/>
      </w:pPr>
      <w:r>
        <w:rPr>
          <w:rFonts w:ascii="Amiri" w:hAnsi="Amiri" w:eastAsia="Amiri" w:cs="Amiri"/>
          <w:lang w:bidi="ar-SA"/>
          <w:color w:val="111111"/>
          <w:sz w:val="28"/>
          <w:szCs w:val="28"/>
          <w:rtl/>
        </w:rPr>
        <w:t xml:space="preserve">مصداق بارز جرم، در اين آيه، به قرينه آيه قبل،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- 19 - 47 - 9</w:t>
      </w:r>
    </w:p>
    <w:p>
      <w:pPr>
        <w:pStyle w:val="BookText"/>
      </w:pPr>
      <w:r>
        <w:rPr>
          <w:rFonts w:ascii="Amiri" w:hAnsi="Amiri" w:eastAsia="Amiri" w:cs="Amiri"/>
          <w:lang w:bidi="ar-SA"/>
          <w:color w:val="111111"/>
          <w:sz w:val="28"/>
          <w:szCs w:val="28"/>
          <w:rtl/>
        </w:rPr>
        <w:t xml:space="preserve">9- ابراهيم ( ع ) ، شرك برخى از مشركان را قابل بخشش مى دانست .</w:t>
      </w:r>
    </w:p>
    <w:p>
      <w:pPr>
        <w:pStyle w:val="BookText"/>
      </w:pPr>
      <w:r>
        <w:rPr>
          <w:rFonts w:ascii="Amiri" w:hAnsi="Amiri" w:eastAsia="Amiri" w:cs="Amiri"/>
          <w:lang w:bidi="ar-SA"/>
          <w:color w:val="111111"/>
          <w:sz w:val="28"/>
          <w:szCs w:val="28"/>
          <w:rtl/>
        </w:rPr>
        <w:t xml:space="preserve">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- 19 - 86 - 5،6</w:t>
      </w:r>
    </w:p>
    <w:p>
      <w:pPr>
        <w:pStyle w:val="BookText"/>
      </w:pPr>
      <w:r>
        <w:rPr>
          <w:rFonts w:ascii="IRNazanin" w:hAnsi="IRNazanin" w:eastAsia="IRNazanin" w:cs="IRNazanin"/>
          <w:lang w:bidi="fa-IR"/>
          <w:color w:val="111111"/>
          <w:sz w:val="28"/>
          <w:szCs w:val="28"/>
          <w:rtl/>
        </w:rPr>
        <w:t xml:space="preserve">5- شرك جرم است و مشرك ، مجرم و گناهكار .</w:t>
      </w:r>
    </w:p>
    <w:p>
      <w:pPr>
        <w:pStyle w:val="BookText"/>
      </w:pPr>
      <w:r>
        <w:rPr>
          <w:rFonts w:ascii="Amiri" w:hAnsi="Amiri" w:eastAsia="Amiri" w:cs="Amiri"/>
          <w:lang w:bidi="ar-SA"/>
          <w:color w:val="111111"/>
          <w:sz w:val="28"/>
          <w:szCs w:val="28"/>
          <w:rtl/>
        </w:rPr>
        <w:t xml:space="preserve">واتّخذوا من دون اللّه ءالهةً . .. و نسوق المجرمين إلى جهنّم</w:t>
      </w:r>
    </w:p>
    <w:p>
      <w:pPr>
        <w:pStyle w:val="BookText"/>
      </w:pPr>
      <w:r>
        <w:rPr>
          <w:rFonts w:ascii="IRNazanin" w:hAnsi="IRNazanin" w:eastAsia="IRNazanin" w:cs="IRNazanin"/>
          <w:lang w:bidi="fa-IR"/>
          <w:color w:val="111111"/>
          <w:sz w:val="28"/>
          <w:szCs w:val="28"/>
          <w:rtl/>
        </w:rPr>
        <w:t xml:space="preserve">از آن جايى كه آيات گذشته، درباره شرك بود، تناسب چنين اقتصا مى كند كه مراد از مجرمان، «مشركان»باشد. احتمال تعلق كلمه «يوم» در «يوم نحشر»، به يكى از فعل هاى «سيكفرون» و يا «يكونون» در آيات پيشين، گوياترين وجه براى ارتباط اين آيات است.</w:t>
      </w:r>
    </w:p>
    <w:p>
      <w:pPr>
        <w:pStyle w:val="BookText"/>
      </w:pPr>
      <w:r>
        <w:rPr>
          <w:rFonts w:ascii="IRNazanin" w:hAnsi="IRNazanin" w:eastAsia="IRNazanin" w:cs="IRNazanin"/>
          <w:lang w:bidi="fa-IR"/>
          <w:color w:val="111111"/>
          <w:sz w:val="28"/>
          <w:szCs w:val="28"/>
          <w:rtl/>
        </w:rPr>
        <w:t xml:space="preserve">6- شركورزى و پرستش معبود هاى باطل ، گناهى بزرگ و موجب دوزخى شدن است .</w:t>
      </w:r>
    </w:p>
    <w:p>
      <w:pPr>
        <w:pStyle w:val="BookText"/>
      </w:pPr>
      <w:r>
        <w:rPr>
          <w:rFonts w:ascii="Amiri" w:hAnsi="Amiri" w:eastAsia="Amiri" w:cs="Amiri"/>
          <w:lang w:bidi="ar-SA"/>
          <w:color w:val="111111"/>
          <w:sz w:val="28"/>
          <w:szCs w:val="28"/>
          <w:rtl/>
        </w:rPr>
        <w:t xml:space="preserve">و نسوق المجرمين إلى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- 20 - 73 - 4</w:t>
      </w:r>
    </w:p>
    <w:p>
      <w:pPr>
        <w:pStyle w:val="BookText"/>
      </w:pPr>
      <w:r>
        <w:rPr>
          <w:rFonts w:ascii="IRNazanin" w:hAnsi="IRNazanin" w:eastAsia="IRNazanin" w:cs="IRNazanin"/>
          <w:lang w:bidi="fa-IR"/>
          <w:color w:val="111111"/>
          <w:sz w:val="28"/>
          <w:szCs w:val="28"/>
          <w:rtl/>
        </w:rPr>
        <w:t xml:space="preserve">4 - كفر و شرك ، گناه و نيازمند توبه و طلب مغفرت از پيشگاه خداوند</w:t>
      </w:r>
    </w:p>
    <w:p>
      <w:pPr>
        <w:pStyle w:val="BookText"/>
      </w:pPr>
      <w:r>
        <w:rPr>
          <w:rFonts w:ascii="Amiri" w:hAnsi="Amiri" w:eastAsia="Amiri" w:cs="Amiri"/>
          <w:lang w:bidi="ar-SA"/>
          <w:color w:val="111111"/>
          <w:sz w:val="28"/>
          <w:szCs w:val="28"/>
          <w:rtl/>
        </w:rPr>
        <w:t xml:space="preserve">ليغفر لنا خطينا</w:t>
      </w:r>
    </w:p>
    <w:p>
      <w:pPr>
        <w:pStyle w:val="BookText"/>
      </w:pPr>
      <w:r>
        <w:rPr>
          <w:rFonts w:ascii="IRNazanin" w:hAnsi="IRNazanin" w:eastAsia="IRNazanin" w:cs="IRNazanin"/>
          <w:lang w:bidi="fa-IR"/>
          <w:color w:val="111111"/>
          <w:sz w:val="28"/>
          <w:szCs w:val="28"/>
          <w:rtl/>
        </w:rPr>
        <w:t xml:space="preserve">مصداق مورد نظر از خطيئة - به قرينه آيات بعد كه جرم و ايمان را در مقابل يكديگر قرار داده است - گناه كفر به خداوند و انكار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- 21 - 99 - 5</w:t>
      </w:r>
    </w:p>
    <w:p>
      <w:pPr>
        <w:pStyle w:val="BookText"/>
      </w:pPr>
      <w:r>
        <w:rPr>
          <w:rFonts w:ascii="IRNazanin" w:hAnsi="IRNazanin" w:eastAsia="IRNazanin" w:cs="IRNazanin"/>
          <w:lang w:bidi="fa-IR"/>
          <w:color w:val="111111"/>
          <w:sz w:val="28"/>
          <w:szCs w:val="28"/>
          <w:rtl/>
        </w:rPr>
        <w:t xml:space="preserve">5- شرك ، گناهى بزرگ و مستوجب خلود در آتش جهنم است .</w:t>
      </w:r>
    </w:p>
    <w:p>
      <w:pPr>
        <w:pStyle w:val="BookText"/>
      </w:pPr>
      <w:r>
        <w:rPr>
          <w:rFonts w:ascii="Amiri" w:hAnsi="Amiri" w:eastAsia="Amiri" w:cs="Amiri"/>
          <w:lang w:bidi="ar-SA"/>
          <w:color w:val="111111"/>
          <w:sz w:val="28"/>
          <w:szCs w:val="28"/>
          <w:rtl/>
        </w:rPr>
        <w:t xml:space="preserve">إنّكم و ما تعبدون من دون اللّه حصب جهنّم . .. و كلٌّ فيها خلدون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- 22 - 18 - 8</w:t>
      </w:r>
    </w:p>
    <w:p>
      <w:pPr>
        <w:pStyle w:val="BookText"/>
      </w:pPr>
      <w:r>
        <w:rPr>
          <w:rFonts w:ascii="IRNazanin" w:hAnsi="IRNazanin" w:eastAsia="IRNazanin" w:cs="IRNazanin"/>
          <w:lang w:bidi="fa-IR"/>
          <w:color w:val="111111"/>
          <w:sz w:val="28"/>
          <w:szCs w:val="28"/>
          <w:rtl/>
        </w:rPr>
        <w:t xml:space="preserve">8 - شرك ، گناهى است نابخشودنى كه اهل آن مستحق عذاب الهى اند .</w:t>
      </w:r>
    </w:p>
    <w:p>
      <w:pPr>
        <w:pStyle w:val="BookText"/>
      </w:pPr>
      <w:r>
        <w:rPr>
          <w:rFonts w:ascii="Amiri" w:hAnsi="Amiri" w:eastAsia="Amiri" w:cs="Amiri"/>
          <w:lang w:bidi="ar-SA"/>
          <w:color w:val="111111"/>
          <w:sz w:val="28"/>
          <w:szCs w:val="28"/>
          <w:rtl/>
        </w:rPr>
        <w:t xml:space="preserve">و كثير حقّ عليه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- 22 - 19 - 5</w:t>
      </w:r>
    </w:p>
    <w:p>
      <w:pPr>
        <w:pStyle w:val="BookText"/>
      </w:pPr>
      <w:r>
        <w:rPr>
          <w:rFonts w:ascii="IRNazanin" w:hAnsi="IRNazanin" w:eastAsia="IRNazanin" w:cs="IRNazanin"/>
          <w:lang w:bidi="fa-IR"/>
          <w:color w:val="111111"/>
          <w:sz w:val="28"/>
          <w:szCs w:val="28"/>
          <w:rtl/>
        </w:rPr>
        <w:t xml:space="preserve">5 - شرك و انكار ربوبيت خدا ، گناهى نابخشودنى و گرفتار كننده به آتش دورخ است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- 23 - 117 - 8،9</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IRNazanin" w:hAnsi="IRNazanin" w:eastAsia="IRNazanin" w:cs="IRNazanin"/>
          <w:lang w:bidi="fa-IR"/>
          <w:color w:val="111111"/>
          <w:sz w:val="28"/>
          <w:szCs w:val="28"/>
          <w:rtl/>
        </w:rPr>
        <w:t xml:space="preserve">9 - شرك ، گناهى غير قابل شفاعت *</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IRNazanin" w:hAnsi="IRNazanin" w:eastAsia="IRNazanin" w:cs="IRNazanin"/>
          <w:lang w:bidi="fa-IR"/>
          <w:color w:val="111111"/>
          <w:sz w:val="28"/>
          <w:szCs w:val="28"/>
          <w:rtl/>
        </w:rPr>
        <w:t xml:space="preserve">تعبير «إنّما حسابه عند ربّه» ممكن است اشاره به اين نكته باشد كه كمترين اجازه ميانجى گرى و شفاعت در شرك، به ديگران داده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- 25 - 69 - 9</w:t>
      </w:r>
    </w:p>
    <w:p>
      <w:pPr>
        <w:pStyle w:val="BookText"/>
      </w:pPr>
      <w:r>
        <w:rPr>
          <w:rFonts w:ascii="IRNazanin" w:hAnsi="IRNazanin" w:eastAsia="IRNazanin" w:cs="IRNazanin"/>
          <w:lang w:bidi="fa-IR"/>
          <w:color w:val="111111"/>
          <w:sz w:val="28"/>
          <w:szCs w:val="28"/>
          <w:rtl/>
        </w:rPr>
        <w:t xml:space="preserve">9 - شرك ، آدم كشى و زنا ، از گناهان بزرگ و خطير</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IRNazanin" w:hAnsi="IRNazanin" w:eastAsia="IRNazanin" w:cs="IRNazanin"/>
          <w:lang w:bidi="fa-IR"/>
          <w:color w:val="111111"/>
          <w:sz w:val="28"/>
          <w:szCs w:val="28"/>
          <w:rtl/>
        </w:rPr>
        <w:t xml:space="preserve">برداشت فوق، از وعده عذاب دو چندان، دائمى و ذلت بار براى گناهان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- 39 - 65 - 3</w:t>
      </w:r>
    </w:p>
    <w:p>
      <w:pPr>
        <w:pStyle w:val="BookText"/>
      </w:pPr>
      <w:r>
        <w:rPr>
          <w:rFonts w:ascii="IRNazanin" w:hAnsi="IRNazanin" w:eastAsia="IRNazanin" w:cs="IRNazanin"/>
          <w:lang w:bidi="fa-IR"/>
          <w:color w:val="111111"/>
          <w:sz w:val="28"/>
          <w:szCs w:val="28"/>
          <w:rtl/>
        </w:rPr>
        <w:t xml:space="preserve">3 - شرك و عبادت غيرخدا ، از سوى هركس كه باشد - حتى پيامبران - در پيشگاه خداوند ، گناهى نابخشودنى است .</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- 40 - 66 - 5</w:t>
      </w:r>
    </w:p>
    <w:p>
      <w:pPr>
        <w:pStyle w:val="BookText"/>
      </w:pPr>
      <w:r>
        <w:rPr>
          <w:rFonts w:ascii="IRNazanin" w:hAnsi="IRNazanin" w:eastAsia="IRNazanin" w:cs="IRNazanin"/>
          <w:lang w:bidi="fa-IR"/>
          <w:color w:val="111111"/>
          <w:sz w:val="28"/>
          <w:szCs w:val="28"/>
          <w:rtl/>
        </w:rPr>
        <w:t xml:space="preserve">5 - عبادت غير خدا ، گناه و حرام است .</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لكن يدخل من يشاء فى رحمته والظلمون. .. أم اتّخذوا من دونه أولياء</w:t>
      </w:r>
    </w:p>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- 43 - 74 - 3</w:t>
      </w:r>
    </w:p>
    <w:p>
      <w:pPr>
        <w:pStyle w:val="BookText"/>
      </w:pPr>
      <w:r>
        <w:rPr>
          <w:rFonts w:ascii="Amiri" w:hAnsi="Amiri" w:eastAsia="Amiri" w:cs="Amiri"/>
          <w:lang w:bidi="ar-SA"/>
          <w:color w:val="111111"/>
          <w:sz w:val="28"/>
          <w:szCs w:val="28"/>
          <w:rtl/>
        </w:rPr>
        <w:t xml:space="preserve">3 - كفر و شرك ، جرمى نابخشودنى</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IRNazanin" w:hAnsi="IRNazanin" w:eastAsia="IRNazanin" w:cs="IRNazanin"/>
          <w:lang w:bidi="fa-IR"/>
          <w:color w:val="111111"/>
          <w:sz w:val="28"/>
          <w:szCs w:val="28"/>
          <w:rtl/>
        </w:rPr>
        <w:t xml:space="preserve">ارتباط اين آيه با آيات پيشين - كه در مورد مشركان بود - بيانگر آن است كه مشركان، مجرمانى اند كه قابل بخشش نيستند و در جهنم براى هميشه ماندگاراند.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- 56 - 46 - 4</w:t>
      </w:r>
    </w:p>
    <w:p>
      <w:pPr>
        <w:pStyle w:val="BookText"/>
      </w:pPr>
      <w:r>
        <w:rPr>
          <w:rFonts w:ascii="IRNazanin" w:hAnsi="IRNazanin" w:eastAsia="IRNazanin" w:cs="IRNazanin"/>
          <w:lang w:bidi="fa-IR"/>
          <w:color w:val="111111"/>
          <w:sz w:val="28"/>
          <w:szCs w:val="28"/>
          <w:rtl/>
        </w:rPr>
        <w:t xml:space="preserve">4 - شركورزى ، گناهى بزرگ و نابخشودنى و باعث دوزخى شدن انسان</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برخى از مفسران برآنند كه مراد از «حنث» در آيه شريفه، شكستن پيمان توحيد است (پيمانى كه خداوند فطرتاً و در عالم ذر از انسان ها گرفته است). بر اين مبنا، مفاد آيه چنين مى شود: اصحاب شمال به خاطر شكستن پيمان توحيد و روى آوردن به شرك و اصرار بر آن، گرفتار عذاب دوزخ خواهند شد.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9" w:name="pg6748_55831"/>
    <w:bookmarkEnd w:id="1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- 70 - 11 - 6</w:t>
      </w:r>
    </w:p>
    <w:p>
      <w:pPr>
        <w:pStyle w:val="BookText"/>
      </w:pPr>
      <w:r>
        <w:rPr>
          <w:rFonts w:ascii="Amiri" w:hAnsi="Amiri" w:eastAsia="Amiri" w:cs="Amiri"/>
          <w:lang w:bidi="ar-SA"/>
          <w:color w:val="111111"/>
          <w:sz w:val="28"/>
          <w:szCs w:val="28"/>
          <w:rtl/>
        </w:rPr>
        <w:t xml:space="preserve">6 - كفر و شرك ، جرمى نابخشنودنى</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مقرر شدن عذابى كه فديه بردار نيست، بيانگر اين حقيقت است كه جرم كفر و شرك، جرمى نابخشودنى است.</w:t>
      </w:r>
    </w:p>
    <w:p>
      <w:pPr>
        <w:pStyle w:val="Heading2"/>
      </w:pPr>
      <w:bookmarkStart w:id="614" w:name="_Toc324"/>
      <w:r>
        <w:t>323- گناه شرك عبادى</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- 7 - 153 - 7</w:t>
      </w:r>
    </w:p>
    <w:p>
      <w:pPr>
        <w:pStyle w:val="BookText"/>
      </w:pPr>
      <w:r>
        <w:rPr>
          <w:rFonts w:ascii="IRNazanin" w:hAnsi="IRNazanin" w:eastAsia="IRNazanin" w:cs="IRNazanin"/>
          <w:lang w:bidi="fa-IR"/>
          <w:color w:val="111111"/>
          <w:sz w:val="28"/>
          <w:szCs w:val="28"/>
          <w:rtl/>
        </w:rPr>
        <w:t xml:space="preserve">7 - ارتداد و شركورزى و پرستش غير خدا ، گناهى همسنگ با همه گناهان</w:t>
      </w:r>
    </w:p>
    <w:p>
      <w:pPr>
        <w:pStyle w:val="BookText"/>
      </w:pPr>
      <w:r>
        <w:rPr>
          <w:rFonts w:ascii="Amiri" w:hAnsi="Amiri" w:eastAsia="Amiri" w:cs="Amiri"/>
          <w:lang w:bidi="ar-SA"/>
          <w:color w:val="111111"/>
          <w:sz w:val="28"/>
          <w:szCs w:val="28"/>
          <w:rtl/>
        </w:rPr>
        <w:t xml:space="preserve">و الذين عملوا السيئات</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«السيئات»، به دليل آيات گذشته، شرك و ارتداد باشد. بر اين اساس خداوند از آن گناه به «السيئات» (همه گناهان) تعبير كرد تا بر اين معنا اشاره كند كه شرك و ارتداد گناهى است همسنگ همه گناهان.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- 11 - 35 - 6</w:t>
      </w:r>
    </w:p>
    <w:p>
      <w:pPr>
        <w:pStyle w:val="BookText"/>
      </w:pPr>
      <w:r>
        <w:rPr>
          <w:rFonts w:ascii="IRNazanin" w:hAnsi="IRNazanin" w:eastAsia="IRNazanin" w:cs="IRNazanin"/>
          <w:lang w:bidi="fa-IR"/>
          <w:color w:val="111111"/>
          <w:sz w:val="28"/>
          <w:szCs w:val="28"/>
          <w:rtl/>
        </w:rPr>
        <w:t xml:space="preserve">6- شركورزى و پرستش غير خدا ، جرم و گناه است .</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IRNazanin" w:hAnsi="IRNazanin" w:eastAsia="IRNazanin" w:cs="IRNazanin"/>
          <w:lang w:bidi="fa-IR"/>
          <w:color w:val="111111"/>
          <w:sz w:val="28"/>
          <w:szCs w:val="28"/>
          <w:rtl/>
        </w:rPr>
        <w:t xml:space="preserve">چون مخاطبان «تجرمون» مشركان و پرستش كنندگان غير خدا هستند ، مى توان گفت: منظور از گناه در جمله «تجرمون» شرك ورزى و پرستش غير خداست. قابل ذكر است كه «ما» در «مما» مصدريه مى باشد; يعنى: أنا برىءٌ من إجرامكم.</w:t>
      </w:r>
    </w:p>
    <w:p>
      <w:pPr>
        <w:pStyle w:val="Heading2"/>
      </w:pPr>
      <w:bookmarkStart w:id="615" w:name="_Toc325"/>
      <w:r>
        <w:t>324- گناه شك در معاد</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- 32 - 12 - 2</w:t>
      </w:r>
    </w:p>
    <w:p>
      <w:pPr>
        <w:pStyle w:val="BookText"/>
      </w:pPr>
      <w:r>
        <w:rPr>
          <w:rFonts w:ascii="IRNazanin" w:hAnsi="IRNazanin" w:eastAsia="IRNazanin" w:cs="IRNazanin"/>
          <w:lang w:bidi="fa-IR"/>
          <w:color w:val="111111"/>
          <w:sz w:val="28"/>
          <w:szCs w:val="28"/>
          <w:rtl/>
        </w:rPr>
        <w:t xml:space="preserve">2 - ترديد در معاد و انكار لقاى پروردگار ، عملى مجرمانه است .</w:t>
      </w:r>
    </w:p>
    <w:p>
      <w:pPr>
        <w:pStyle w:val="BookText"/>
      </w:pPr>
      <w:r>
        <w:rPr>
          <w:rFonts w:ascii="Amiri" w:hAnsi="Amiri" w:eastAsia="Amiri" w:cs="Amiri"/>
          <w:lang w:bidi="ar-SA"/>
          <w:color w:val="111111"/>
          <w:sz w:val="28"/>
          <w:szCs w:val="28"/>
          <w:rtl/>
        </w:rPr>
        <w:t xml:space="preserve">بلقاء ربّهم كفرون . .. إذ المجرمون ناكسوا رءوسهم</w:t>
      </w:r>
    </w:p>
    <w:p>
      <w:pPr>
        <w:pStyle w:val="BookText"/>
      </w:pPr>
      <w:r>
        <w:rPr>
          <w:rFonts w:ascii="IRNazanin" w:hAnsi="IRNazanin" w:eastAsia="IRNazanin" w:cs="IRNazanin"/>
          <w:lang w:bidi="fa-IR"/>
          <w:color w:val="111111"/>
          <w:sz w:val="28"/>
          <w:szCs w:val="28"/>
          <w:rtl/>
        </w:rPr>
        <w:t xml:space="preserve">«ال» در «المجرمون» عهد است و به «هم بلقاء ربّهم كافرون» برمى گردد.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6748_55832"/>
    <w:bookmarkEnd w:id="120"/>
    <w:p>
      <w:pPr>
        <w:pStyle w:val="Heading2"/>
      </w:pPr>
      <w:bookmarkStart w:id="616" w:name="_Toc326"/>
      <w:r>
        <w:t>325- گناه شكنجه مؤمنان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- 85 - 10 - 9</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pStyle w:val="Heading2"/>
      </w:pPr>
      <w:bookmarkStart w:id="617" w:name="_Toc327"/>
      <w:r>
        <w:t>326- گناه صغيره</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w:t>
      </w:r>
    </w:p>
    <w:p>
      <w:pPr>
        <w:pStyle w:val="BookText"/>
      </w:pPr>
      <w:r>
        <w:rPr>
          <w:rFonts w:ascii="IRNazanin" w:hAnsi="IRNazanin" w:eastAsia="IRNazanin" w:cs="IRNazanin"/>
          <w:lang w:bidi="fa-IR"/>
          <w:color w:val="111111"/>
          <w:sz w:val="28"/>
          <w:szCs w:val="28"/>
          <w:rtl/>
        </w:rPr>
        <w:t xml:space="preserve">1 - گناهان ، داراى دو قسمِ صغيره و كبيره</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به قرينه مقابله بين كبائر و سيئات، مراد از سيئات در اينجا، گناهان صغيره است.</w:t>
      </w:r>
    </w:p>
    <w:p>
      <w:pPr>
        <w:pStyle w:val="Heading2"/>
      </w:pPr>
      <w:bookmarkStart w:id="618" w:name="_Toc328"/>
      <w:r>
        <w:t>327- گناه صغيره آدم(ع)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- 20 - 121 - 25</w:t>
      </w:r>
    </w:p>
    <w:p>
      <w:pPr>
        <w:pStyle w:val="BookText"/>
      </w:pPr>
      <w:r>
        <w:rPr>
          <w:rFonts w:ascii="Amiri" w:hAnsi="Amiri" w:eastAsia="Amiri" w:cs="Amiri"/>
          <w:lang w:bidi="ar-SA"/>
          <w:color w:val="111111"/>
          <w:sz w:val="28"/>
          <w:szCs w:val="28"/>
          <w:rtl/>
        </w:rPr>
        <w:t xml:space="preserve">25 - « عن الرضا ( ع ) ( فى قوله تعالى ) : « و عصى آدم ربّه فغوى » قال : . . . كان ذلك من آدم قبل النبّوة و لم يكن ذلك بذنب كبير استحقّ به دخول النار و إنّما كان من الصغائر الموهوبة التى تجوز على الأنبياء قبل نزول الوحى عليهم ;</w:t>
      </w:r>
    </w:p>
    <w:p>
      <w:pPr>
        <w:pStyle w:val="BookText"/>
      </w:pPr>
      <w:r>
        <w:rPr>
          <w:rFonts w:ascii="IRNazanin" w:hAnsi="IRNazanin" w:eastAsia="IRNazanin" w:cs="IRNazanin"/>
          <w:lang w:bidi="fa-IR"/>
          <w:color w:val="111111"/>
          <w:sz w:val="28"/>
          <w:szCs w:val="28"/>
          <w:rtl/>
        </w:rPr>
        <w:t xml:space="preserve">از امام رضا(ع) (در باره قول خدا) «و عصى آدم ربّه فغوى» روايت شده كه فرمود: اين عصيان از آدم قبل از نبوت بود و اين گناه بزرگى نبود كه آدم بسبب آن مستحق دخول آتش شود بلكه از صغائرى بود كه بخشيده شده و براى پيامبران قبل از نزول وحى جايز است. ..».</w:t>
      </w:r>
    </w:p>
    <w:p>
      <w:pPr>
        <w:pStyle w:val="Heading2"/>
      </w:pPr>
      <w:bookmarkStart w:id="619" w:name="_Toc329"/>
      <w:r>
        <w:t>328- گناه صيد در حرم</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- 5 - 95 - 16</w:t>
      </w:r>
    </w:p>
    <w:p>
      <w:pPr>
        <w:pStyle w:val="BookText"/>
      </w:pPr>
      <w:r>
        <w:rPr>
          <w:rFonts w:ascii="IRNazanin" w:hAnsi="IRNazanin" w:eastAsia="IRNazanin" w:cs="IRNazanin"/>
          <w:lang w:bidi="fa-IR"/>
          <w:color w:val="111111"/>
          <w:sz w:val="28"/>
          <w:szCs w:val="28"/>
          <w:rtl/>
        </w:rPr>
        <w:t xml:space="preserve">16 -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 دارد.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1" w:name="pg6748_55833"/>
    <w:bookmarkEnd w:id="121"/>
    <w:p>
      <w:pPr>
        <w:pStyle w:val="Heading2"/>
      </w:pPr>
      <w:bookmarkStart w:id="620" w:name="_Toc330"/>
      <w:r>
        <w:t>329- گناه طرد مؤمنان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- 11 - 30 - 2</w:t>
      </w:r>
    </w:p>
    <w:p>
      <w:pPr>
        <w:pStyle w:val="BookText"/>
      </w:pPr>
      <w:r>
        <w:rPr>
          <w:rFonts w:ascii="IRNazanin" w:hAnsi="IRNazanin" w:eastAsia="IRNazanin" w:cs="IRNazanin"/>
          <w:lang w:bidi="fa-IR"/>
          <w:color w:val="111111"/>
          <w:sz w:val="28"/>
          <w:szCs w:val="28"/>
          <w:rtl/>
        </w:rPr>
        <w:t xml:space="preserve">2- طرد مؤمنان ( نپذيرفتن آنان به جرگه و مجمع اهل ايمان ) گناه و درپى دارنده عذاب الهى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Heading2"/>
      </w:pPr>
      <w:bookmarkStart w:id="621" w:name="_Toc331"/>
      <w:r>
        <w:t>330- گناه طغيان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Heading2"/>
      </w:pPr>
      <w:bookmarkStart w:id="622" w:name="_Toc332"/>
      <w:r>
        <w:t>331- گناه طغيانگران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- 96 - 16 - 5</w:t>
      </w:r>
    </w:p>
    <w:p>
      <w:pPr>
        <w:pStyle w:val="BookText"/>
      </w:pPr>
      <w:r>
        <w:rPr>
          <w:rFonts w:ascii="IRNazanin" w:hAnsi="IRNazanin" w:eastAsia="IRNazanin" w:cs="IRNazanin"/>
          <w:lang w:bidi="fa-IR"/>
          <w:color w:val="111111"/>
          <w:sz w:val="28"/>
          <w:szCs w:val="28"/>
          <w:rtl/>
        </w:rPr>
        <w:t xml:space="preserve">5 - گناهان زبانى و عملى طغيان گران ، گرفتار سازنده آنان به كيفرى ذلت آفرين</w:t>
      </w:r>
    </w:p>
    <w:p>
      <w:pPr>
        <w:pStyle w:val="BookText"/>
      </w:pPr>
      <w:r>
        <w:rPr>
          <w:rFonts w:ascii="Amiri" w:hAnsi="Amiri" w:eastAsia="Amiri" w:cs="Amiri"/>
          <w:lang w:bidi="ar-SA"/>
          <w:color w:val="111111"/>
          <w:sz w:val="28"/>
          <w:szCs w:val="28"/>
          <w:rtl/>
        </w:rPr>
        <w:t xml:space="preserve">ليطغى . .. ناصية كذبة خاطئة</w:t>
      </w:r>
    </w:p>
    <w:p>
      <w:pPr>
        <w:pStyle w:val="BookText"/>
      </w:pPr>
      <w:r>
        <w:rPr>
          <w:rFonts w:ascii="IRNazanin" w:hAnsi="IRNazanin" w:eastAsia="IRNazanin" w:cs="IRNazanin"/>
          <w:lang w:bidi="fa-IR"/>
          <w:color w:val="111111"/>
          <w:sz w:val="28"/>
          <w:szCs w:val="28"/>
          <w:rtl/>
        </w:rPr>
        <w:t xml:space="preserve">«كذب» از مصداق هاى گناه زبانى مى باشد و «خطا»، گناه عملى و يا شامل زبانى و عملى است.</w:t>
      </w:r>
    </w:p>
    <w:p>
      <w:pPr>
        <w:pStyle w:val="Heading2"/>
      </w:pPr>
      <w:bookmarkStart w:id="623" w:name="_Toc333"/>
      <w:r>
        <w:t>332- گناه ظلم</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غفلاً عمّا يعمل الظلمون . .. و أنذر الناس يوم يأتيهم العذاب في</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2" w:name="pg6748_55834"/>
    <w:bookmarkEnd w:id="1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- 15 - 79 - 4</w:t>
      </w:r>
    </w:p>
    <w:p>
      <w:pPr>
        <w:pStyle w:val="BookText"/>
      </w:pPr>
      <w:r>
        <w:rPr>
          <w:rFonts w:ascii="IRNazanin" w:hAnsi="IRNazanin" w:eastAsia="IRNazanin" w:cs="IRNazanin"/>
          <w:lang w:bidi="fa-IR"/>
          <w:color w:val="111111"/>
          <w:sz w:val="28"/>
          <w:szCs w:val="28"/>
          <w:rtl/>
        </w:rPr>
        <w:t xml:space="preserve">4- ظلم و بيدادگرى ، گناهى بزرگ و در پى دارنده عذاب الهى است .</w:t>
      </w:r>
    </w:p>
    <w:p>
      <w:pPr>
        <w:pStyle w:val="BookText"/>
      </w:pPr>
      <w:r>
        <w:rPr>
          <w:rFonts w:ascii="Amiri" w:hAnsi="Amiri" w:eastAsia="Amiri" w:cs="Amiri"/>
          <w:lang w:bidi="ar-SA"/>
          <w:color w:val="111111"/>
          <w:sz w:val="28"/>
          <w:szCs w:val="28"/>
          <w:rtl/>
        </w:rPr>
        <w:t xml:space="preserve">و إن كان أصحب الأيكة لظلمين . فانتقمنا منهم</w:t>
      </w:r>
    </w:p>
    <w:p>
      <w:pPr>
        <w:pStyle w:val="BookText"/>
      </w:pPr>
      <w:r>
        <w:rPr>
          <w:rFonts w:ascii="IRNazanin" w:hAnsi="IRNazanin" w:eastAsia="IRNazanin" w:cs="IRNazanin"/>
          <w:lang w:bidi="fa-IR"/>
          <w:color w:val="111111"/>
          <w:sz w:val="28"/>
          <w:szCs w:val="28"/>
          <w:rtl/>
        </w:rPr>
        <w:t xml:space="preserve">انتقام خداوند از «اصحاب ايكه» به خاطر ظلم آنها، بيانگر اين نكته است كه ظلم و بيدادگرى گناهى نيست كه قابل عفو و آمرزش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- 40 - 52 - 4</w:t>
      </w:r>
    </w:p>
    <w:p>
      <w:pPr>
        <w:pStyle w:val="BookText"/>
      </w:pPr>
      <w:r>
        <w:rPr>
          <w:rFonts w:ascii="IRNazanin" w:hAnsi="IRNazanin" w:eastAsia="IRNazanin" w:cs="IRNazanin"/>
          <w:lang w:bidi="fa-IR"/>
          <w:color w:val="111111"/>
          <w:sz w:val="28"/>
          <w:szCs w:val="28"/>
          <w:rtl/>
        </w:rPr>
        <w:t xml:space="preserve">4 - ستم پيشگى ، گناهى نابخشودنى و عذرناپذير در قيامت</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آمدن كلمه «الظالمين» به صورت وصفى، بيانگر اين نكته است كه مقصود از آن، فردى نيست كه در زندگى اندكى ستم كرده باشد; بلكه كسى است كه چنان به اين گناه آلوده شده كه به آن شهرت يافته و عادت كرده است.</w:t>
      </w:r>
    </w:p>
    <w:p>
      <w:pPr>
        <w:pStyle w:val="Heading2"/>
      </w:pPr>
      <w:bookmarkStart w:id="624" w:name="_Toc334"/>
      <w:r>
        <w:t>333- گناه ظلم به انبيا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- 12 - 98 - 5</w:t>
      </w:r>
    </w:p>
    <w:p>
      <w:pPr>
        <w:pStyle w:val="BookText"/>
      </w:pPr>
      <w:r>
        <w:rPr>
          <w:rFonts w:ascii="IRNazanin" w:hAnsi="IRNazanin" w:eastAsia="IRNazanin" w:cs="IRNazanin"/>
          <w:lang w:bidi="fa-IR"/>
          <w:color w:val="111111"/>
          <w:sz w:val="28"/>
          <w:szCs w:val="28"/>
          <w:rtl/>
        </w:rPr>
        <w:t xml:space="preserve">5- ستم به پيامبران گناهى قابل آمرزش</w:t>
      </w:r>
    </w:p>
    <w:p>
      <w:pPr>
        <w:pStyle w:val="BookText"/>
      </w:pPr>
      <w:r>
        <w:rPr>
          <w:rFonts w:ascii="Amiri" w:hAnsi="Amiri" w:eastAsia="Amiri" w:cs="Amiri"/>
          <w:lang w:bidi="ar-SA"/>
          <w:color w:val="111111"/>
          <w:sz w:val="28"/>
          <w:szCs w:val="28"/>
          <w:rtl/>
        </w:rPr>
        <w:t xml:space="preserve">سوف أستغفر لكم ربى</w:t>
      </w:r>
    </w:p>
    <w:p>
      <w:pPr>
        <w:pStyle w:val="Heading2"/>
      </w:pPr>
      <w:bookmarkStart w:id="625" w:name="_Toc335"/>
      <w:r>
        <w:t>334- گناه ظلم در مكه</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3" w:name="pg6748_55835"/>
    <w:bookmarkEnd w:id="123"/>
    <w:p>
      <w:pPr>
        <w:pStyle w:val="BookText"/>
      </w:pPr>
      <w:r>
        <w:rPr>
          <w:rFonts w:ascii="IRNazanin" w:hAnsi="IRNazanin" w:eastAsia="IRNazanin" w:cs="IRNazanin"/>
          <w:lang w:bidi="fa-IR"/>
          <w:color w:val="111111"/>
          <w:sz w:val="28"/>
          <w:szCs w:val="28"/>
          <w:rtl/>
        </w:rPr>
        <w:t xml:space="preserve">11 - حج - 22 - 25 - 17</w:t>
      </w:r>
    </w:p>
    <w:p>
      <w:pPr>
        <w:pStyle w:val="BookText"/>
      </w:pPr>
      <w:r>
        <w:rPr>
          <w:rFonts w:ascii="Amiri" w:hAnsi="Amiri" w:eastAsia="Amiri" w:cs="Amiri"/>
          <w:lang w:bidi="ar-SA"/>
          <w:color w:val="111111"/>
          <w:sz w:val="28"/>
          <w:szCs w:val="28"/>
          <w:rtl/>
        </w:rPr>
        <w:t xml:space="preserve">17 - « عن75 أبى الصباح الكنانى قال : سألت أباعبداللّه ( ع ) عن قول اللّه عزّوجلّ : و من يرد فيه بالحاد بظلم نذقه من عذاب أليم » فقال : كلّ ظلم يظلمه الرجل نفسه بمكّة من سرقه أو ظلم أحد أو شىء من الظلم فإنّى أراه ألحاداً ;</w:t>
      </w:r>
    </w:p>
    <w:p>
      <w:pPr>
        <w:pStyle w:val="BookText"/>
      </w:pPr>
      <w:r>
        <w:rPr>
          <w:rFonts w:ascii="IRNazanin" w:hAnsi="IRNazanin" w:eastAsia="IRNazanin" w:cs="IRNazanin"/>
          <w:lang w:bidi="fa-IR"/>
          <w:color w:val="111111"/>
          <w:sz w:val="28"/>
          <w:szCs w:val="28"/>
          <w:rtl/>
        </w:rPr>
        <w:t xml:space="preserve">ابى الصباح كنانى گفت: از امام صادق(ع) درباره سخن خداوند عزّوجلّ «و من يرد فيه بالحاد بظلم نذقه من عذاب أليم» سؤال كردم فرمود: هر ظلمى كه شخص در مكّه بر خويش كند; خواه دزدى باشد، يا ستم به ديگرى و يا هرگونه ستمى، من آن را الحاد و انحراف مى بينم».</w:t>
      </w:r>
    </w:p>
    <w:p>
      <w:pPr>
        <w:pStyle w:val="Heading2"/>
      </w:pPr>
      <w:bookmarkStart w:id="626" w:name="_Toc336"/>
      <w:r>
        <w:t>335- گناه ظهار</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- 58 - 2 - 7</w:t>
      </w:r>
    </w:p>
    <w:p>
      <w:pPr>
        <w:pStyle w:val="BookText"/>
      </w:pPr>
      <w:r>
        <w:rPr>
          <w:rFonts w:ascii="IRNazanin" w:hAnsi="IRNazanin" w:eastAsia="IRNazanin" w:cs="IRNazanin"/>
          <w:lang w:bidi="fa-IR"/>
          <w:color w:val="111111"/>
          <w:sz w:val="28"/>
          <w:szCs w:val="28"/>
          <w:rtl/>
        </w:rPr>
        <w:t xml:space="preserve">7 - ظهار كردن زن ، حرام و گناه است .</w:t>
      </w:r>
    </w:p>
    <w:p>
      <w:pPr>
        <w:pStyle w:val="BookText"/>
      </w:pPr>
      <w:r>
        <w:rPr>
          <w:rFonts w:ascii="Amiri" w:hAnsi="Amiri" w:eastAsia="Amiri" w:cs="Amiri"/>
          <w:lang w:bidi="ar-SA"/>
          <w:color w:val="111111"/>
          <w:sz w:val="28"/>
          <w:szCs w:val="28"/>
          <w:rtl/>
        </w:rPr>
        <w:t xml:space="preserve">و إنّهم ليقولون منكرًا من القول و زورًا و إنّ اللّه لعفوّ غفور</w:t>
      </w:r>
    </w:p>
    <w:p>
      <w:pPr>
        <w:pStyle w:val="Heading2"/>
      </w:pPr>
      <w:bookmarkStart w:id="627" w:name="_Toc337"/>
      <w:r>
        <w:t>336- گناه عاق والدين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- 19 - 32 - 11</w:t>
      </w:r>
    </w:p>
    <w:p>
      <w:pPr>
        <w:pStyle w:val="BookText"/>
      </w:pPr>
      <w:r>
        <w:rPr>
          <w:rFonts w:ascii="Amiri" w:hAnsi="Amiri" w:eastAsia="Amiri" w:cs="Amiri"/>
          <w:lang w:bidi="ar-SA"/>
          <w:color w:val="111111"/>
          <w:sz w:val="28"/>
          <w:szCs w:val="28"/>
          <w:rtl/>
        </w:rPr>
        <w:t xml:space="preserve">11- « عن أبى عبداللّه ( ع ) [ فى تعريف الكبائر ] و منها عقوق الوالدين لأنّ اللّه عزّوجلّ جعل العاقّ جبّاراً شقيّاً فى قوله حكاية ، قال عيسى ( ع ) : « و برّاً بوالدتى و لم يجعلنى جبّاراً شقيّاً » ;</w:t>
      </w:r>
    </w:p>
    <w:p>
      <w:pPr>
        <w:pStyle w:val="BookText"/>
      </w:pPr>
      <w:r>
        <w:rPr>
          <w:rFonts w:ascii="IRNazanin" w:hAnsi="IRNazanin" w:eastAsia="IRNazanin" w:cs="IRNazanin"/>
          <w:lang w:bidi="fa-IR"/>
          <w:color w:val="111111"/>
          <w:sz w:val="28"/>
          <w:szCs w:val="28"/>
          <w:rtl/>
        </w:rPr>
        <w:t xml:space="preserve">از امام صادق(ع) [در معرفى گناهان كبيره] روايت شده كه از جمله آنها عقوق و نافرمانى والدين است، زيرا خداوند عزّوجلّ در سخن خود به نقل از حضرت عيسى(ع) عاق نافرمانى كننده را جبار شقى قرار داده است، آن جا كه فرموده: و برّاً بوالدتى و لم يجعلنى جبّاراً شقيّاً».</w:t>
      </w:r>
    </w:p>
    <w:p>
      <w:pPr>
        <w:pStyle w:val="Heading2"/>
      </w:pPr>
      <w:bookmarkStart w:id="628" w:name="_Toc338"/>
      <w:r>
        <w:t>337- گناه عالمانه</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- 27 - 54 - 8</w:t>
      </w:r>
    </w:p>
    <w:p>
      <w:pPr>
        <w:pStyle w:val="BookText"/>
      </w:pPr>
      <w:r>
        <w:rPr>
          <w:rFonts w:ascii="IRNazanin" w:hAnsi="IRNazanin" w:eastAsia="IRNazanin" w:cs="IRNazanin"/>
          <w:lang w:bidi="fa-IR"/>
          <w:color w:val="111111"/>
          <w:sz w:val="28"/>
          <w:szCs w:val="28"/>
          <w:rtl/>
        </w:rPr>
        <w:t xml:space="preserve">8 - ارتكاب فحشا از روى آگاهى ، داراى زشتى و جرم بيشتر</w:t>
      </w:r>
    </w:p>
    <w:p>
      <w:pPr>
        <w:pStyle w:val="BookText"/>
      </w:pPr>
      <w:r>
        <w:rPr>
          <w:rFonts w:ascii="Amiri" w:hAnsi="Amiri" w:eastAsia="Amiri" w:cs="Amiri"/>
          <w:lang w:bidi="ar-SA"/>
          <w:color w:val="111111"/>
          <w:sz w:val="28"/>
          <w:szCs w:val="28"/>
          <w:rtl/>
        </w:rPr>
        <w:t xml:space="preserve">أتأتون الفحشة و أنتم تبصرون</w:t>
      </w:r>
    </w:p>
    <w:p>
      <w:pPr>
        <w:pStyle w:val="Heading2"/>
      </w:pPr>
      <w:bookmarkStart w:id="629" w:name="_Toc339"/>
      <w:r>
        <w:t>338- گناه عدم تعقل</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4" w:name="pg6748_55836"/>
    <w:bookmarkEnd w:id="124"/>
    <w:p>
      <w:pPr>
        <w:pStyle w:val="BookText"/>
      </w:pPr>
      <w:r>
        <w:rPr>
          <w:rFonts w:ascii="IRNazanin" w:hAnsi="IRNazanin" w:eastAsia="IRNazanin" w:cs="IRNazanin"/>
          <w:lang w:bidi="fa-IR"/>
          <w:color w:val="111111"/>
          <w:sz w:val="28"/>
          <w:szCs w:val="28"/>
          <w:rtl/>
        </w:rPr>
        <w:t xml:space="preserve">10 - اسراء - 17 - 44 - 18</w:t>
      </w:r>
    </w:p>
    <w:p>
      <w:pPr>
        <w:pStyle w:val="BookText"/>
      </w:pPr>
      <w:r>
        <w:rPr>
          <w:rFonts w:ascii="IRNazanin" w:hAnsi="IRNazanin" w:eastAsia="IRNazanin" w:cs="IRNazanin"/>
          <w:lang w:bidi="fa-IR"/>
          <w:color w:val="111111"/>
          <w:sz w:val="28"/>
          <w:szCs w:val="28"/>
          <w:rtl/>
        </w:rPr>
        <w:t xml:space="preserve">18- خداوند ، در برخورد با گناه نينديشيدن درباره حقايق هستى - چون تسبيح و حمد موجودات - بردبارانه برخورد كرده و در صورت توبه ، از آن درمى گذرد .</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IRNazanin" w:hAnsi="IRNazanin" w:eastAsia="IRNazanin" w:cs="IRNazanin"/>
          <w:lang w:bidi="fa-IR"/>
          <w:color w:val="111111"/>
          <w:sz w:val="28"/>
          <w:szCs w:val="28"/>
          <w:rtl/>
        </w:rPr>
        <w:t xml:space="preserve">تعليل «إنه كان حليماً غفوراً» دلالت مى كند بر اينكه «لاتفقهون تسبيحهم» (تفقّه نمى كنيد در تسبيح آنان) گناه داشته و شايسته برخورد و مجازات است اما چون خداوند حليم و غفور است، بردبارانه برخورد مى كند.</w:t>
      </w:r>
    </w:p>
    <w:p>
      <w:pPr>
        <w:pStyle w:val="Heading2"/>
      </w:pPr>
      <w:bookmarkStart w:id="630" w:name="_Toc340"/>
      <w:r>
        <w:t>339- گناه عصيان از محمد(صلی الله علیه و آله)</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- 24 - 63 - 11</w:t>
      </w:r>
    </w:p>
    <w:p>
      <w:pPr>
        <w:pStyle w:val="BookText"/>
      </w:pPr>
      <w:r>
        <w:rPr>
          <w:rFonts w:ascii="IRNazanin" w:hAnsi="IRNazanin" w:eastAsia="IRNazanin" w:cs="IRNazanin"/>
          <w:lang w:bidi="fa-IR"/>
          <w:color w:val="111111"/>
          <w:sz w:val="28"/>
          <w:szCs w:val="28"/>
          <w:rtl/>
        </w:rPr>
        <w:t xml:space="preserve">11 - سرپيچى از فرمان هاى پيامبر (صلی الله علیه و آله) ، گناه و حرام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Heading2"/>
      </w:pPr>
      <w:bookmarkStart w:id="631" w:name="_Toc341"/>
      <w:r>
        <w:t>340- گناه عقر شتر صالح(ع)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- 91 - 14 - 9</w:t>
      </w:r>
    </w:p>
    <w:p>
      <w:pPr>
        <w:pStyle w:val="BookText"/>
      </w:pPr>
      <w:r>
        <w:rPr>
          <w:rFonts w:ascii="IRNazanin" w:hAnsi="IRNazanin" w:eastAsia="IRNazanin" w:cs="IRNazanin"/>
          <w:lang w:bidi="fa-IR"/>
          <w:color w:val="111111"/>
          <w:sz w:val="28"/>
          <w:szCs w:val="28"/>
          <w:rtl/>
        </w:rPr>
        <w:t xml:space="preserve">9 - كشتن ناقه صالح ، گناهى بزرگ و دامنگير تمام ثموديان</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بزرگى گناه قوم ثمود، از كيفر سنگين آنان به دست مى آيد.</w:t>
      </w:r>
    </w:p>
    <w:p>
      <w:pPr>
        <w:pStyle w:val="Heading2"/>
      </w:pPr>
      <w:bookmarkStart w:id="632" w:name="_Toc342"/>
      <w:r>
        <w:t>341- گناه عملى</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- 6 - 120 - 3</w:t>
      </w:r>
    </w:p>
    <w:p>
      <w:pPr>
        <w:pStyle w:val="BookText"/>
      </w:pPr>
      <w:r>
        <w:rPr>
          <w:rFonts w:ascii="IRNazanin" w:hAnsi="IRNazanin" w:eastAsia="IRNazanin" w:cs="IRNazanin"/>
          <w:lang w:bidi="fa-IR"/>
          <w:color w:val="111111"/>
          <w:sz w:val="28"/>
          <w:szCs w:val="28"/>
          <w:rtl/>
        </w:rPr>
        <w:t xml:space="preserve">3 - لزوم اجتناب از گناهان عملى و قلبى</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از جمله احتمالات موجود درباره «باطن الإثم» آن گناهانى است كه در درون انسان پنهان مى باشد كه مصداق روشن آن گناهان قلبى، مانند سوءظن است. نقطه مقابل آن گناهانى است كه كاملا جنبه عملى دارد (ظاهر الإثم).</w:t>
      </w:r>
    </w:p>
    <w:p>
      <w:pPr>
        <w:pStyle w:val="Heading2"/>
      </w:pPr>
      <w:bookmarkStart w:id="633" w:name="_Toc343"/>
      <w:r>
        <w:t>342- گناه عهدشكنى</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5" w:name="pg6748_55837"/>
    <w:bookmarkEnd w:id="125"/>
    <w:p>
      <w:pPr>
        <w:pStyle w:val="BookText"/>
      </w:pPr>
      <w:r>
        <w:rPr>
          <w:rFonts w:ascii="IRNazanin" w:hAnsi="IRNazanin" w:eastAsia="IRNazanin" w:cs="IRNazanin"/>
          <w:lang w:bidi="fa-IR"/>
          <w:color w:val="111111"/>
          <w:sz w:val="28"/>
          <w:szCs w:val="28"/>
          <w:rtl/>
        </w:rPr>
        <w:t xml:space="preserve">1 - بقره - 2 - 64 - 4</w:t>
      </w:r>
    </w:p>
    <w:p>
      <w:pPr>
        <w:pStyle w:val="BookText"/>
      </w:pPr>
      <w:r>
        <w:rPr>
          <w:rFonts w:ascii="IRNazanin" w:hAnsi="IRNazanin" w:eastAsia="IRNazanin" w:cs="IRNazanin"/>
          <w:lang w:bidi="fa-IR"/>
          <w:color w:val="111111"/>
          <w:sz w:val="28"/>
          <w:szCs w:val="28"/>
          <w:rtl/>
        </w:rPr>
        <w:t xml:space="preserve">4 - خداوند ، گناه پيمان شكنى بنى اسرائيل را بخشود .</w:t>
      </w:r>
    </w:p>
    <w:p>
      <w:pPr>
        <w:pStyle w:val="BookText"/>
      </w:pPr>
      <w:r>
        <w:rPr>
          <w:rFonts w:ascii="Amiri" w:hAnsi="Amiri" w:eastAsia="Amiri" w:cs="Amiri"/>
          <w:lang w:bidi="ar-SA"/>
          <w:color w:val="111111"/>
          <w:sz w:val="28"/>
          <w:szCs w:val="28"/>
          <w:rtl/>
        </w:rPr>
        <w:t xml:space="preserve">فلولا فضل اللّه عليكم و رحمته</w:t>
      </w:r>
    </w:p>
    <w:p>
      <w:pPr>
        <w:pStyle w:val="BookText"/>
      </w:pPr>
      <w:r>
        <w:rPr>
          <w:rFonts w:ascii="IRNazanin" w:hAnsi="IRNazanin" w:eastAsia="IRNazanin" w:cs="IRNazanin"/>
          <w:lang w:bidi="fa-IR"/>
          <w:color w:val="111111"/>
          <w:sz w:val="28"/>
          <w:szCs w:val="28"/>
          <w:rtl/>
        </w:rPr>
        <w:t xml:space="preserve">شمول فضل و رحمت الهى پس از بيان خطا و گناه، كنايه از عفو و گذشت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- 12 - 66 - 16</w:t>
      </w:r>
    </w:p>
    <w:p>
      <w:pPr>
        <w:pStyle w:val="BookText"/>
      </w:pPr>
      <w:r>
        <w:rPr>
          <w:rFonts w:ascii="IRNazanin" w:hAnsi="IRNazanin" w:eastAsia="IRNazanin" w:cs="IRNazanin"/>
          <w:lang w:bidi="fa-IR"/>
          <w:color w:val="111111"/>
          <w:sz w:val="28"/>
          <w:szCs w:val="28"/>
          <w:rtl/>
        </w:rPr>
        <w:t xml:space="preserve">16- شكستن سوگند و وفا نكردن به پيمان هاى الهى ، گناه و موجب عقوبت از ناحيه خداوند است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- 56 - 46 - 1</w:t>
      </w:r>
    </w:p>
    <w:p>
      <w:pPr>
        <w:pStyle w:val="BookText"/>
      </w:pPr>
      <w:r>
        <w:rPr>
          <w:rFonts w:ascii="IRNazanin" w:hAnsi="IRNazanin" w:eastAsia="IRNazanin" w:cs="IRNazanin"/>
          <w:lang w:bidi="fa-IR"/>
          <w:color w:val="111111"/>
          <w:sz w:val="28"/>
          <w:szCs w:val="28"/>
          <w:rtl/>
        </w:rPr>
        <w:t xml:space="preserve">1 - عظمت گناه پيمان شكنى در بينش الهى</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«حنث» در مطلق گناه و نيز خصوص شكستن پيمان و خلف قسم به كار مى رود. گفتنى است كه توصيف «حنث» به وصف «عظيم»، بيانگر آن است كه شكستن پيمان در همه موارد گناهى بزرگ است.</w:t>
      </w:r>
    </w:p>
    <w:p>
      <w:pPr>
        <w:pStyle w:val="Heading2"/>
      </w:pPr>
      <w:bookmarkStart w:id="634" w:name="_Toc344"/>
      <w:r>
        <w:t>343- گناه عيب جويى</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6" w:name="pg6748_55838"/>
    <w:bookmarkEnd w:id="126"/>
    <w:p>
      <w:pPr>
        <w:pStyle w:val="Heading2"/>
      </w:pPr>
      <w:bookmarkStart w:id="635" w:name="_Toc345"/>
      <w:r>
        <w:t>344- گناه غصب</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- 4 - 2 - 9</w:t>
      </w:r>
    </w:p>
    <w:p>
      <w:pPr>
        <w:pStyle w:val="BookText"/>
      </w:pPr>
      <w:r>
        <w:rPr>
          <w:rFonts w:ascii="IRNazanin" w:hAnsi="IRNazanin" w:eastAsia="IRNazanin" w:cs="IRNazanin"/>
          <w:lang w:bidi="fa-IR"/>
          <w:color w:val="111111"/>
          <w:sz w:val="28"/>
          <w:szCs w:val="28"/>
          <w:rtl/>
        </w:rPr>
        <w:t xml:space="preserve">9 - تصرف غاصبانه در اموال يتيمان و تأخير در واگذارى آن به ايشان ، گناهى بزرگ</w:t>
      </w:r>
    </w:p>
    <w:p>
      <w:pPr>
        <w:pStyle w:val="BookText"/>
      </w:pPr>
      <w:r>
        <w:rPr>
          <w:rFonts w:ascii="Amiri" w:hAnsi="Amiri" w:eastAsia="Amiri" w:cs="Amiri"/>
          <w:lang w:bidi="ar-SA"/>
          <w:color w:val="111111"/>
          <w:sz w:val="28"/>
          <w:szCs w:val="28"/>
          <w:rtl/>
        </w:rPr>
        <w:t xml:space="preserve">و اتوا اليتامى اموالهم و لا تاكلوا . .. انّه كان حوباً كبيراً</w:t>
      </w:r>
    </w:p>
    <w:p>
      <w:pPr>
        <w:pStyle w:val="BookText"/>
      </w:pPr>
      <w:r>
        <w:rPr>
          <w:rFonts w:ascii="IRNazanin" w:hAnsi="IRNazanin" w:eastAsia="IRNazanin" w:cs="IRNazanin"/>
          <w:lang w:bidi="fa-IR"/>
          <w:color w:val="111111"/>
          <w:sz w:val="28"/>
          <w:szCs w:val="28"/>
          <w:rtl/>
        </w:rPr>
        <w:t xml:space="preserve">تأخير در پرداخت، از «و اتوا اليتامى» به دست مى آيد ; چون علاوه بر لزوم پرداخت اموال يتيم، دلالت بر پرداخت به موقع آن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- 4 - 29 - 10</w:t>
      </w:r>
    </w:p>
    <w:p>
      <w:pPr>
        <w:pStyle w:val="BookText"/>
      </w:pPr>
      <w:r>
        <w:rPr>
          <w:rFonts w:ascii="IRNazanin" w:hAnsi="IRNazanin" w:eastAsia="IRNazanin" w:cs="IRNazanin"/>
          <w:lang w:bidi="fa-IR"/>
          <w:color w:val="111111"/>
          <w:sz w:val="28"/>
          <w:szCs w:val="28"/>
          <w:rtl/>
        </w:rPr>
        <w:t xml:space="preserve">10 - تصرف نابجا در اموال ديگران ، گناهى بزرگ ، همچون گناه قتل و آدمكشى است .</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بيان حرمت آدمكشى در كنار تصرفات ناروا در اموال ديگران، نشانه همسانى آن دو گناه است.</w:t>
      </w:r>
    </w:p>
    <w:p>
      <w:pPr>
        <w:pStyle w:val="Heading2"/>
      </w:pPr>
      <w:bookmarkStart w:id="636" w:name="_Toc346"/>
      <w:r>
        <w:t>345- گناه غفلت از خدا</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- 20 - 129 - 6</w:t>
      </w:r>
    </w:p>
    <w:p>
      <w:pPr>
        <w:pStyle w:val="BookText"/>
      </w:pPr>
      <w:r>
        <w:rPr>
          <w:rFonts w:ascii="IRNazanin" w:hAnsi="IRNazanin" w:eastAsia="IRNazanin" w:cs="IRNazanin"/>
          <w:lang w:bidi="fa-IR"/>
          <w:color w:val="111111"/>
          <w:sz w:val="28"/>
          <w:szCs w:val="28"/>
          <w:rtl/>
        </w:rPr>
        <w:t xml:space="preserve">6 - انكار آيات الهى و روى گردانى از ياد خدا ، گناهى نابخشودنى است .</w:t>
      </w:r>
    </w:p>
    <w:p>
      <w:pPr>
        <w:pStyle w:val="BookText"/>
      </w:pPr>
      <w:r>
        <w:rPr>
          <w:rFonts w:ascii="Amiri" w:hAnsi="Amiri" w:eastAsia="Amiri" w:cs="Amiri"/>
          <w:lang w:bidi="ar-SA"/>
          <w:color w:val="111111"/>
          <w:sz w:val="28"/>
          <w:szCs w:val="28"/>
          <w:rtl/>
        </w:rPr>
        <w:t xml:space="preserve">و من أعرض عن ذكرى . .. و لم يؤمن ب-َايت ربّه ... لولا كلمة سبقت من ربّك لكان لز</w:t>
      </w:r>
    </w:p>
    <w:p>
      <w:pPr>
        <w:pStyle w:val="Heading2"/>
      </w:pPr>
      <w:bookmarkStart w:id="637" w:name="_Toc347"/>
      <w:r>
        <w:t>346- گناه غيبت</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Heading2"/>
      </w:pPr>
      <w:bookmarkStart w:id="638" w:name="_Toc348"/>
      <w:r>
        <w:t>347- گناه فرار از جنگ</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- 9 - 27 - 2</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7" w:name="pg6748_55839"/>
    <w:bookmarkEnd w:id="127"/>
    <w:p>
      <w:pPr>
        <w:pStyle w:val="BookText"/>
      </w:pPr>
      <w:r>
        <w:rPr>
          <w:rFonts w:ascii="IRNazanin" w:hAnsi="IRNazanin" w:eastAsia="IRNazanin" w:cs="IRNazanin"/>
          <w:lang w:bidi="fa-IR"/>
          <w:color w:val="111111"/>
          <w:sz w:val="28"/>
          <w:szCs w:val="28"/>
          <w:rtl/>
        </w:rPr>
        <w:t xml:space="preserve">2 - فرار از ميدان جنگ ، گناه بوده و نيازمند توبه و استغفار به درگاه خداست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Heading2"/>
      </w:pPr>
      <w:bookmarkStart w:id="639" w:name="_Toc349"/>
      <w:r>
        <w:t>348- گناه فرعون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- 29 - 40 - 1،18،19</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Heading2"/>
      </w:pPr>
      <w:bookmarkStart w:id="640" w:name="_Toc350"/>
      <w:r>
        <w:t>349- گناه فرعونيان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- 8 - 52 - 4،5،7</w:t>
      </w:r>
    </w:p>
    <w:p>
      <w:pPr>
        <w:pStyle w:val="BookText"/>
      </w:pPr>
      <w:r>
        <w:rPr>
          <w:rFonts w:ascii="IRNazanin" w:hAnsi="IRNazanin" w:eastAsia="IRNazanin" w:cs="IRNazanin"/>
          <w:lang w:bidi="fa-IR"/>
          <w:color w:val="111111"/>
          <w:sz w:val="28"/>
          <w:szCs w:val="28"/>
          <w:rtl/>
        </w:rPr>
        <w:t xml:space="preserve">4 - فرعونيان و امت هاى قبل از ايشان مردمى كفرپيشه و گنهكار</w:t>
      </w:r>
    </w:p>
    <w:p>
      <w:pPr>
        <w:pStyle w:val="BookText"/>
      </w:pPr>
      <w:r>
        <w:rPr>
          <w:rFonts w:ascii="Amiri" w:hAnsi="Amiri" w:eastAsia="Amiri" w:cs="Amiri"/>
          <w:lang w:bidi="ar-SA"/>
          <w:color w:val="111111"/>
          <w:sz w:val="28"/>
          <w:szCs w:val="28"/>
          <w:rtl/>
        </w:rPr>
        <w:t xml:space="preserve">كدأب ءال فرعون و الذين من قبلهم كفروا بايت اللّه فأخذهم اللّه بذنوبهم</w:t>
      </w:r>
    </w:p>
    <w:p>
      <w:pPr>
        <w:pStyle w:val="BookText"/>
      </w:pPr>
      <w:r>
        <w:rPr>
          <w:rFonts w:ascii="IRNazanin" w:hAnsi="IRNazanin" w:eastAsia="IRNazanin" w:cs="IRNazanin"/>
          <w:lang w:bidi="fa-IR"/>
          <w:color w:val="111111"/>
          <w:sz w:val="28"/>
          <w:szCs w:val="28"/>
          <w:rtl/>
        </w:rPr>
        <w:t xml:space="preserve">ضمير در «كفروا» به «آل فرعون» و «الذين من قبلهم» برمى گردد.</w:t>
      </w:r>
    </w:p>
    <w:p>
      <w:pPr>
        <w:pStyle w:val="BookText"/>
      </w:pPr>
      <w:r>
        <w:rPr>
          <w:rFonts w:ascii="IRNazanin" w:hAnsi="IRNazanin" w:eastAsia="IRNazanin" w:cs="IRNazanin"/>
          <w:lang w:bidi="fa-IR"/>
          <w:color w:val="111111"/>
          <w:sz w:val="28"/>
          <w:szCs w:val="28"/>
          <w:rtl/>
        </w:rPr>
        <w:t xml:space="preserve">5 -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7 - انكار آيات الهى ، بارزترين گناه فرعونيان و كافران قبل از آنها</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مراد از «ذنوبهم» گناهانى است كه كفر به آيات، بخشى از آن گناهان است، و گرنه به جاى «بذنوبهم» مى فرمود «بكفرهم». بنابراين ذكر بخصوص انكار آيات دلالت بر اين دارد كه انكار آيات از بارزترين گناهان آنان بوده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8" w:name="pg6748_55840"/>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- 8 - 54 - 2</w:t>
      </w:r>
    </w:p>
    <w:p>
      <w:pPr>
        <w:pStyle w:val="BookText"/>
      </w:pPr>
      <w:r>
        <w:rPr>
          <w:rFonts w:ascii="IRNazanin" w:hAnsi="IRNazanin" w:eastAsia="IRNazanin" w:cs="IRNazanin"/>
          <w:lang w:bidi="fa-IR"/>
          <w:color w:val="111111"/>
          <w:sz w:val="28"/>
          <w:szCs w:val="28"/>
          <w:rtl/>
        </w:rPr>
        <w:t xml:space="preserve">2 - فرعونيان و پيشينيان آنان مردمى گنهكار و تكذيب كننده آيات الهى</w:t>
      </w:r>
    </w:p>
    <w:p>
      <w:pPr>
        <w:pStyle w:val="BookText"/>
      </w:pPr>
      <w:r>
        <w:rPr>
          <w:rFonts w:ascii="Amiri" w:hAnsi="Amiri" w:eastAsia="Amiri" w:cs="Amiri"/>
          <w:lang w:bidi="ar-SA"/>
          <w:color w:val="111111"/>
          <w:sz w:val="28"/>
          <w:szCs w:val="28"/>
          <w:rtl/>
        </w:rPr>
        <w:t xml:space="preserve">كذبوا بايت ربهم فأهلكنهم بذنوبهم</w:t>
      </w:r>
    </w:p>
    <w:p>
      <w:pPr>
        <w:pStyle w:val="Heading2"/>
      </w:pPr>
      <w:bookmarkStart w:id="641" w:name="_Toc351"/>
      <w:r>
        <w:t>350- گناه قابل عفو</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- 12 - 98 - 5</w:t>
      </w:r>
    </w:p>
    <w:p>
      <w:pPr>
        <w:pStyle w:val="BookText"/>
      </w:pPr>
      <w:r>
        <w:rPr>
          <w:rFonts w:ascii="IRNazanin" w:hAnsi="IRNazanin" w:eastAsia="IRNazanin" w:cs="IRNazanin"/>
          <w:lang w:bidi="fa-IR"/>
          <w:color w:val="111111"/>
          <w:sz w:val="28"/>
          <w:szCs w:val="28"/>
          <w:rtl/>
        </w:rPr>
        <w:t xml:space="preserve">5- ستم به پيامبران گناهى قابل آمرزش</w:t>
      </w:r>
    </w:p>
    <w:p>
      <w:pPr>
        <w:pStyle w:val="BookText"/>
      </w:pPr>
      <w:r>
        <w:rPr>
          <w:rFonts w:ascii="Amiri" w:hAnsi="Amiri" w:eastAsia="Amiri" w:cs="Amiri"/>
          <w:lang w:bidi="ar-SA"/>
          <w:color w:val="111111"/>
          <w:sz w:val="28"/>
          <w:szCs w:val="28"/>
          <w:rtl/>
        </w:rPr>
        <w:t xml:space="preserve">سوف أستغفر لكم ربى</w:t>
      </w:r>
    </w:p>
    <w:p>
      <w:pPr>
        <w:pStyle w:val="Heading2"/>
      </w:pPr>
      <w:bookmarkStart w:id="642" w:name="_Toc352"/>
      <w:r>
        <w:t>351- گناه قاتل</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- 5 - 29 - 7</w:t>
      </w:r>
    </w:p>
    <w:p>
      <w:pPr>
        <w:pStyle w:val="BookText"/>
      </w:pPr>
      <w:r>
        <w:rPr>
          <w:rFonts w:ascii="IRNazanin" w:hAnsi="IRNazanin" w:eastAsia="IRNazanin" w:cs="IRNazanin"/>
          <w:lang w:bidi="fa-IR"/>
          <w:color w:val="111111"/>
          <w:sz w:val="28"/>
          <w:szCs w:val="28"/>
          <w:rtl/>
        </w:rPr>
        <w:t xml:space="preserve">7 - خداوند ، گناهان مقتول به ناحق را به پاى قاتل او ثبت خواهد كرد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«اثمى»، مطلق گناهان باشد. برداشت فوق را فرمايش منقول از امام باقر(ع) تأييد مى كند كه فرمود: من قتل مؤمناً متعمداً اثبت اللّه عليه جميع الذنوب و برى المقتول منها و ذلك قول اللّه تعالى «انى اريد ان تبوا باثمى و اثمك فتكون من اصحب النار».</w:t>
      </w:r>
    </w:p>
    <w:p>
      <w:pPr>
        <w:pStyle w:val="BookText"/>
      </w:pPr>
      <w:r>
        <w:rPr>
          <w:rFonts w:ascii="Amiri" w:hAnsi="Amiri" w:eastAsia="Amiri" w:cs="Amiri"/>
          <w:lang w:bidi="ar-SA"/>
          <w:color w:val="111111"/>
          <w:sz w:val="28"/>
          <w:szCs w:val="28"/>
          <w:rtl/>
        </w:rPr>
        <w:t xml:space="preserve">ثواب الاعمال و عقاب الاعمال (مترجم)، ص 636، ح 9، باب عقاب من قتل نفساً متعمداً; نورالثقلين، ج 1، ص 613، ح 133.</w:t>
      </w:r>
    </w:p>
    <w:p>
      <w:pPr>
        <w:pStyle w:val="Heading2"/>
      </w:pPr>
      <w:bookmarkStart w:id="643" w:name="_Toc353"/>
      <w:r>
        <w:t>352- گناه قارون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- 29 - 40 - 1،18،19</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9" w:name="pg6748_55841"/>
    <w:bookmarkEnd w:id="129"/>
    <w:p>
      <w:pPr>
        <w:pStyle w:val="Heading2"/>
      </w:pPr>
      <w:bookmarkStart w:id="644" w:name="_Toc354"/>
      <w:r>
        <w:t>353- گناه قتل</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- 2 - 30 - 9</w:t>
      </w:r>
    </w:p>
    <w:p>
      <w:pPr>
        <w:pStyle w:val="BookText"/>
      </w:pPr>
      <w:r>
        <w:rPr>
          <w:rFonts w:ascii="IRNazanin" w:hAnsi="IRNazanin" w:eastAsia="IRNazanin" w:cs="IRNazanin"/>
          <w:lang w:bidi="fa-IR"/>
          <w:color w:val="111111"/>
          <w:sz w:val="28"/>
          <w:szCs w:val="28"/>
          <w:rtl/>
        </w:rPr>
        <w:t xml:space="preserve">9 - كشتار و خونريزى ، گناهى بزرگ و مصداق بارز فسادگرى است .</w:t>
      </w:r>
    </w:p>
    <w:p>
      <w:pPr>
        <w:pStyle w:val="BookText"/>
      </w:pPr>
      <w:r>
        <w:rPr>
          <w:rFonts w:ascii="Amiri" w:hAnsi="Amiri" w:eastAsia="Amiri" w:cs="Amiri"/>
          <w:lang w:bidi="ar-SA"/>
          <w:color w:val="111111"/>
          <w:sz w:val="28"/>
          <w:szCs w:val="28"/>
          <w:rtl/>
        </w:rPr>
        <w:t xml:space="preserve">أتجعل فيها من يفسد فيها و يسفك الدماء</w:t>
      </w:r>
    </w:p>
    <w:p>
      <w:pPr>
        <w:pStyle w:val="BookText"/>
      </w:pPr>
      <w:r>
        <w:rPr>
          <w:rFonts w:ascii="IRNazanin" w:hAnsi="IRNazanin" w:eastAsia="IRNazanin" w:cs="IRNazanin"/>
          <w:lang w:bidi="fa-IR"/>
          <w:color w:val="111111"/>
          <w:sz w:val="28"/>
          <w:szCs w:val="28"/>
          <w:rtl/>
        </w:rPr>
        <w:t xml:space="preserve">فسادگرى شامل خونريزى نيز مى شود. بنابراين عطف «يسفك الدماء» بر «يفسد فيها» عطف خاص بر عام است و حكايت از آن دارد كه گناه خونريزى و آدمكشى از ديگر فسادگريها، بزرگتر و تباهى آن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- 2 - 217 - 19،22</w:t>
      </w:r>
    </w:p>
    <w:p>
      <w:pPr>
        <w:pStyle w:val="BookText"/>
      </w:pPr>
      <w:r>
        <w:rPr>
          <w:rFonts w:ascii="IRNazanin" w:hAnsi="IRNazanin" w:eastAsia="IRNazanin" w:cs="IRNazanin"/>
          <w:lang w:bidi="fa-IR"/>
          <w:color w:val="111111"/>
          <w:sz w:val="28"/>
          <w:szCs w:val="28"/>
          <w:rtl/>
        </w:rPr>
        <w:t xml:space="preserve">19 -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IRNazanin" w:hAnsi="IRNazanin" w:eastAsia="IRNazanin" w:cs="IRNazanin"/>
          <w:lang w:bidi="fa-IR"/>
          <w:color w:val="111111"/>
          <w:sz w:val="28"/>
          <w:szCs w:val="28"/>
          <w:rtl/>
        </w:rPr>
        <w:t xml:space="preserve">22 - سَلب امنيّت مردم ، بزرگتر از آدم كشى است .</w:t>
      </w:r>
    </w:p>
    <w:p>
      <w:pPr>
        <w:pStyle w:val="BookText"/>
      </w:pPr>
      <w:r>
        <w:rPr>
          <w:rFonts w:ascii="Amiri" w:hAnsi="Amiri" w:eastAsia="Amiri" w:cs="Amiri"/>
          <w:lang w:bidi="ar-SA"/>
          <w:color w:val="111111"/>
          <w:sz w:val="28"/>
          <w:szCs w:val="28"/>
          <w:rtl/>
        </w:rPr>
        <w:t xml:space="preserve">و الفتنة اكبر من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- 3 - 181 - 15</w:t>
      </w:r>
    </w:p>
    <w:p>
      <w:pPr>
        <w:pStyle w:val="BookText"/>
      </w:pPr>
      <w:r>
        <w:rPr>
          <w:rFonts w:ascii="IRNazanin" w:hAnsi="IRNazanin" w:eastAsia="IRNazanin" w:cs="IRNazanin"/>
          <w:lang w:bidi="fa-IR"/>
          <w:color w:val="111111"/>
          <w:sz w:val="28"/>
          <w:szCs w:val="28"/>
          <w:rtl/>
        </w:rPr>
        <w:t xml:space="preserve">15 - همسنگى گناه و زشتى فقير پنداشتن خدا و نسبت هاى ناروا به او ، با گناه كشتار انبيا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- 4 - 29 - 10</w:t>
      </w:r>
    </w:p>
    <w:p>
      <w:pPr>
        <w:pStyle w:val="BookText"/>
      </w:pPr>
      <w:r>
        <w:rPr>
          <w:rFonts w:ascii="IRNazanin" w:hAnsi="IRNazanin" w:eastAsia="IRNazanin" w:cs="IRNazanin"/>
          <w:lang w:bidi="fa-IR"/>
          <w:color w:val="111111"/>
          <w:sz w:val="28"/>
          <w:szCs w:val="28"/>
          <w:rtl/>
        </w:rPr>
        <w:t xml:space="preserve">10 - تصرف نابجا در اموال ديگران ، گناهى بزرگ ، همچون گناه قتل و آدمكشى است .</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بيان حرمت آدمكشى در كنار تصرفات ناروا در اموال ديگران، نشانه همسانى آن دو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- 4 - 31 - 8</w:t>
      </w:r>
    </w:p>
    <w:p>
      <w:pPr>
        <w:pStyle w:val="BookText"/>
      </w:pPr>
      <w:r>
        <w:rPr>
          <w:rFonts w:ascii="IRNazanin" w:hAnsi="IRNazanin" w:eastAsia="IRNazanin" w:cs="IRNazanin"/>
          <w:lang w:bidi="fa-IR"/>
          <w:color w:val="111111"/>
          <w:sz w:val="28"/>
          <w:szCs w:val="28"/>
          <w:rtl/>
        </w:rPr>
        <w:t xml:space="preserve">8 - آدمكشى ، از گناهان كبيره</w:t>
      </w:r>
    </w:p>
    <w:p>
      <w:pPr>
        <w:pStyle w:val="BookText"/>
      </w:pPr>
      <w:r>
        <w:rPr>
          <w:rFonts w:ascii="Amiri" w:hAnsi="Amiri" w:eastAsia="Amiri" w:cs="Amiri"/>
          <w:lang w:bidi="ar-SA"/>
          <w:color w:val="111111"/>
          <w:sz w:val="28"/>
          <w:szCs w:val="28"/>
          <w:rtl/>
        </w:rPr>
        <w:t xml:space="preserve">لا تقتلوا انفسكم . .. ان تجتنبوا كبائر ما تنهون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0" w:name="pg6748_55842"/>
    <w:bookmarkEnd w:id="130"/>
    <w:p>
      <w:pPr>
        <w:pStyle w:val="BookText"/>
      </w:pPr>
      <w:r>
        <w:rPr>
          <w:rFonts w:ascii="IRNazanin" w:hAnsi="IRNazanin" w:eastAsia="IRNazanin" w:cs="IRNazanin"/>
          <w:lang w:bidi="fa-IR"/>
          <w:color w:val="111111"/>
          <w:sz w:val="28"/>
          <w:szCs w:val="28"/>
          <w:rtl/>
        </w:rPr>
        <w:t xml:space="preserve">6 -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- 5 - 32 - 1،2</w:t>
      </w:r>
    </w:p>
    <w:p>
      <w:pPr>
        <w:pStyle w:val="BookText"/>
      </w:pPr>
      <w:r>
        <w:rPr>
          <w:rFonts w:ascii="IRNazanin" w:hAnsi="IRNazanin" w:eastAsia="IRNazanin" w:cs="IRNazanin"/>
          <w:lang w:bidi="fa-IR"/>
          <w:color w:val="111111"/>
          <w:sz w:val="28"/>
          <w:szCs w:val="28"/>
          <w:rtl/>
        </w:rPr>
        <w:t xml:space="preserve">1 - كشتن نابحق يك انسان ، گناهى بزرگ و داراى كيفر و مجازاتى بسيار سنگين</w:t>
      </w:r>
    </w:p>
    <w:p>
      <w:pPr>
        <w:pStyle w:val="BookText"/>
      </w:pPr>
      <w:r>
        <w:rPr>
          <w:rFonts w:ascii="Amiri" w:hAnsi="Amiri" w:eastAsia="Amiri" w:cs="Amiri"/>
          <w:lang w:bidi="ar-SA"/>
          <w:color w:val="111111"/>
          <w:sz w:val="28"/>
          <w:szCs w:val="28"/>
          <w:rtl/>
        </w:rPr>
        <w:t xml:space="preserve">انه من قتل نفساً . .. فكانما قتل الناس جميعاً</w:t>
      </w:r>
    </w:p>
    <w:p>
      <w:pPr>
        <w:pStyle w:val="BookText"/>
      </w:pPr>
      <w:r>
        <w:rPr>
          <w:rFonts w:ascii="IRNazanin" w:hAnsi="IRNazanin" w:eastAsia="IRNazanin" w:cs="IRNazanin"/>
          <w:lang w:bidi="fa-IR"/>
          <w:color w:val="111111"/>
          <w:sz w:val="28"/>
          <w:szCs w:val="28"/>
          <w:rtl/>
        </w:rPr>
        <w:t xml:space="preserve">همسنگى كشتن يك انسان با كشتن تمامى مردم، مى تواند كنايه از شدت مجازات باشد.</w:t>
      </w:r>
    </w:p>
    <w:p>
      <w:pPr>
        <w:pStyle w:val="BookText"/>
      </w:pPr>
      <w:r>
        <w:rPr>
          <w:rFonts w:ascii="Amiri" w:hAnsi="Amiri" w:eastAsia="Amiri" w:cs="Amiri"/>
          <w:lang w:bidi="ar-SA"/>
          <w:color w:val="111111"/>
          <w:sz w:val="28"/>
          <w:szCs w:val="28"/>
          <w:rtl/>
        </w:rPr>
        <w:t xml:space="preserve">2 -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- 25 - 69 - 9</w:t>
      </w:r>
    </w:p>
    <w:p>
      <w:pPr>
        <w:pStyle w:val="BookText"/>
      </w:pPr>
      <w:r>
        <w:rPr>
          <w:rFonts w:ascii="IRNazanin" w:hAnsi="IRNazanin" w:eastAsia="IRNazanin" w:cs="IRNazanin"/>
          <w:lang w:bidi="fa-IR"/>
          <w:color w:val="111111"/>
          <w:sz w:val="28"/>
          <w:szCs w:val="28"/>
          <w:rtl/>
        </w:rPr>
        <w:t xml:space="preserve">9 - شرك ، آدم كشى و زنا ، از گناهان بزرگ و خطير</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IRNazanin" w:hAnsi="IRNazanin" w:eastAsia="IRNazanin" w:cs="IRNazanin"/>
          <w:lang w:bidi="fa-IR"/>
          <w:color w:val="111111"/>
          <w:sz w:val="28"/>
          <w:szCs w:val="28"/>
          <w:rtl/>
        </w:rPr>
        <w:t xml:space="preserve">برداشت فوق، از وعده عذاب دو چندان، دائمى و ذلت بار براى گناهان ياد شده، استفاده مى شود.</w:t>
      </w:r>
    </w:p>
    <w:p>
      <w:pPr>
        <w:pStyle w:val="Heading2"/>
      </w:pPr>
      <w:bookmarkStart w:id="645" w:name="_Toc355"/>
      <w:r>
        <w:t>354- گناه قتل انبيا</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- 7 - 153 - 5</w:t>
      </w:r>
    </w:p>
    <w:p>
      <w:pPr>
        <w:pStyle w:val="BookText"/>
      </w:pPr>
      <w:r>
        <w:rPr>
          <w:rFonts w:ascii="IRNazanin" w:hAnsi="IRNazanin" w:eastAsia="IRNazanin" w:cs="IRNazanin"/>
          <w:lang w:bidi="fa-IR"/>
          <w:color w:val="111111"/>
          <w:sz w:val="28"/>
          <w:szCs w:val="28"/>
          <w:rtl/>
        </w:rPr>
        <w:t xml:space="preserve">5 - خداوند حتى گناه كسانى را كه تصميم بر كشتن انبيا داشته باشند ، به شرط توبه و ايمان ، خواهد بخشيد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BookText"/>
      </w:pPr>
      <w:r>
        <w:rPr>
          <w:rFonts w:ascii="IRNazanin" w:hAnsi="IRNazanin" w:eastAsia="IRNazanin" w:cs="IRNazanin"/>
          <w:lang w:bidi="fa-IR"/>
          <w:color w:val="111111"/>
          <w:sz w:val="28"/>
          <w:szCs w:val="28"/>
          <w:rtl/>
        </w:rPr>
        <w:t xml:space="preserve">از مصاديق مورد نظر براى «السيئات» به دليل جمله «و كادوا يقتلوننى»، تصميم بر كشتن هارون - كه از پيامبران است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- 40 - 33 - 8</w:t>
      </w:r>
    </w:p>
    <w:p>
      <w:pPr>
        <w:pStyle w:val="BookText"/>
      </w:pPr>
      <w:r>
        <w:rPr>
          <w:rFonts w:ascii="IRNazanin" w:hAnsi="IRNazanin" w:eastAsia="IRNazanin" w:cs="IRNazanin"/>
          <w:lang w:bidi="fa-IR"/>
          <w:color w:val="111111"/>
          <w:sz w:val="28"/>
          <w:szCs w:val="28"/>
          <w:rtl/>
        </w:rPr>
        <w:t xml:space="preserve">8 - قتل پيامبران ، جرمى نابخشودنى و موجب عذاب الهى و محروميت ابدى از هدايت الهى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1" w:name="pg6748_55843"/>
    <w:bookmarkEnd w:id="131"/>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Heading2"/>
      </w:pPr>
      <w:bookmarkStart w:id="646" w:name="_Toc356"/>
      <w:r>
        <w:t>355- گناه قتل مؤمنان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- 4 - 93 - 3</w:t>
      </w:r>
    </w:p>
    <w:p>
      <w:pPr>
        <w:pStyle w:val="BookText"/>
      </w:pPr>
      <w:r>
        <w:rPr>
          <w:rFonts w:ascii="IRNazanin" w:hAnsi="IRNazanin" w:eastAsia="IRNazanin" w:cs="IRNazanin"/>
          <w:lang w:bidi="fa-IR"/>
          <w:color w:val="111111"/>
          <w:sz w:val="28"/>
          <w:szCs w:val="28"/>
          <w:rtl/>
        </w:rPr>
        <w:t xml:space="preserve">3 - كشتن عمدى مؤمن ، از گناهان بسيار بزرگ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اعدّ</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قتل النفس من الكبائر لانّ اللّه عز و جل يقول: «و من يقتل مؤمناً متعمّداً . .. و اعدّ له عذاباً عظيماً».</w:t>
      </w:r>
    </w:p>
    <w:p>
      <w:pPr>
        <w:pStyle w:val="BookText"/>
      </w:pPr>
      <w:r>
        <w:rPr>
          <w:rFonts w:ascii="Amiri" w:hAnsi="Amiri" w:eastAsia="Amiri" w:cs="Amiri"/>
          <w:lang w:bidi="ar-SA"/>
          <w:color w:val="111111"/>
          <w:sz w:val="28"/>
          <w:szCs w:val="28"/>
          <w:rtl/>
        </w:rPr>
        <w:t xml:space="preserve">علل الشرايع، ص 478، ح 2، ب 228 ; نورالثقلين، ج 1، ص 534، ح 494.</w:t>
      </w:r>
    </w:p>
    <w:p>
      <w:pPr>
        <w:pStyle w:val="Heading2"/>
      </w:pPr>
      <w:bookmarkStart w:id="647" w:name="_Toc357"/>
      <w:r>
        <w:t>356- گناه قذف</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- 24 - 4 - 13</w:t>
      </w:r>
    </w:p>
    <w:p>
      <w:pPr>
        <w:pStyle w:val="BookText"/>
      </w:pPr>
      <w:r>
        <w:rPr>
          <w:rFonts w:ascii="IRNazanin" w:hAnsi="IRNazanin" w:eastAsia="IRNazanin" w:cs="IRNazanin"/>
          <w:lang w:bidi="fa-IR"/>
          <w:color w:val="111111"/>
          <w:sz w:val="28"/>
          <w:szCs w:val="28"/>
          <w:rtl/>
        </w:rPr>
        <w:t xml:space="preserve">13 - نسبت بى دليل زنا به زنان پاكدامن ، حرام و از گناهان بزرگ است .</w:t>
      </w:r>
    </w:p>
    <w:p>
      <w:pPr>
        <w:pStyle w:val="BookText"/>
      </w:pPr>
      <w:r>
        <w:rPr>
          <w:rFonts w:ascii="Amiri" w:hAnsi="Amiri" w:eastAsia="Amiri" w:cs="Amiri"/>
          <w:lang w:bidi="ar-SA"/>
          <w:color w:val="111111"/>
          <w:sz w:val="28"/>
          <w:szCs w:val="28"/>
          <w:rtl/>
        </w:rPr>
        <w:t xml:space="preserve">والذين يرمون المحصنت . .. و لاتقبلوا لهم شهدة أبدًا و 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- 24 - 23 - 6،9</w:t>
      </w:r>
    </w:p>
    <w:p>
      <w:pPr>
        <w:pStyle w:val="BookText"/>
      </w:pPr>
      <w:r>
        <w:rPr>
          <w:rFonts w:ascii="IRNazanin" w:hAnsi="IRNazanin" w:eastAsia="IRNazanin" w:cs="IRNazanin"/>
          <w:lang w:bidi="fa-IR"/>
          <w:color w:val="111111"/>
          <w:sz w:val="28"/>
          <w:szCs w:val="28"/>
          <w:rtl/>
        </w:rPr>
        <w:t xml:space="preserve">6 - قذف و اتهام به زنان پاكدامن ، نجيب و مؤمن ، از گناهان كبيره است .</w:t>
      </w:r>
    </w:p>
    <w:p>
      <w:pPr>
        <w:pStyle w:val="BookText"/>
      </w:pPr>
      <w:r>
        <w:rPr>
          <w:rFonts w:ascii="Amiri" w:hAnsi="Amiri" w:eastAsia="Amiri" w:cs="Amiri"/>
          <w:lang w:bidi="ar-SA"/>
          <w:color w:val="111111"/>
          <w:sz w:val="28"/>
          <w:szCs w:val="28"/>
          <w:rtl/>
        </w:rPr>
        <w:t xml:space="preserve">إنّ الذين يرمون المحصنت . .. لعنوا فى الدنيا و الأخرة و لهم عذاب عظيم</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قذف كنندگان و تهمت به زنان مورد طرد و لعن در دو عرصه دنيا و آخرت قرار گرفته اند و به عذاب بزرگ الهى تهديد شده اند.</w:t>
      </w:r>
    </w:p>
    <w:p>
      <w:pPr>
        <w:pStyle w:val="BookText"/>
      </w:pPr>
      <w:r>
        <w:rPr>
          <w:rFonts w:ascii="Amiri" w:hAnsi="Amiri" w:eastAsia="Amiri" w:cs="Amiri"/>
          <w:lang w:bidi="ar-SA"/>
          <w:color w:val="111111"/>
          <w:sz w:val="28"/>
          <w:szCs w:val="28"/>
          <w:rtl/>
        </w:rPr>
        <w:t xml:space="preserve">9 - « عن أبى عبداللّه ( ع ) قال : قذف المحصنات من الكبائر لأنّ اللّه عزّوجلّ يقول : لعنوا فى الدنيا و الآخرة و لهم عذاب عظيم ;</w:t>
      </w:r>
    </w:p>
    <w:p>
      <w:pPr>
        <w:pStyle w:val="BookText"/>
      </w:pPr>
      <w:r>
        <w:rPr>
          <w:rFonts w:ascii="IRNazanin" w:hAnsi="IRNazanin" w:eastAsia="IRNazanin" w:cs="IRNazanin"/>
          <w:lang w:bidi="fa-IR"/>
          <w:color w:val="111111"/>
          <w:sz w:val="28"/>
          <w:szCs w:val="28"/>
          <w:rtl/>
        </w:rPr>
        <w:t xml:space="preserve">از امام صادق(ع) روايت شده است كه فرمود قذف زنان پاكدامن (يعنى، نسبت زنا دادن به آنان) گناه كبيره است; زيرا خداى - عزّوجل - [در باره قذف كنندگان ]مى فرمايد: لعنوا فى الدنيا و الآخرة ولهم عذاب عظيم».</w:t>
      </w:r>
    </w:p>
    <w:p>
      <w:pPr>
        <w:pStyle w:val="Heading2"/>
      </w:pPr>
      <w:bookmarkStart w:id="648" w:name="_Toc358"/>
      <w:r>
        <w:t>357- گناه قطع رحم</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2" w:name="pg6748_55844"/>
    <w:bookmarkEnd w:id="132"/>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- 47 - 22 - 10</w:t>
      </w:r>
    </w:p>
    <w:p>
      <w:pPr>
        <w:pStyle w:val="BookText"/>
      </w:pPr>
      <w:r>
        <w:rPr>
          <w:rFonts w:ascii="IRNazanin" w:hAnsi="IRNazanin" w:eastAsia="IRNazanin" w:cs="IRNazanin"/>
          <w:lang w:bidi="fa-IR"/>
          <w:color w:val="111111"/>
          <w:sz w:val="28"/>
          <w:szCs w:val="28"/>
          <w:rtl/>
        </w:rPr>
        <w:t xml:space="preserve">10- « قطع رحم » ، گناهى بزرگ و در رديف فسادانگيزى در زمين</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IRNazanin" w:hAnsi="IRNazanin" w:eastAsia="IRNazanin" w:cs="IRNazanin"/>
          <w:lang w:bidi="fa-IR"/>
          <w:color w:val="111111"/>
          <w:sz w:val="28"/>
          <w:szCs w:val="28"/>
          <w:rtl/>
        </w:rPr>
        <w:t xml:space="preserve">از اين كه «تقطّعوا أرحامكم» در كنار «تفسدوا فى الأرض» قرار گرفته و از ميان همه گناهان اختصاص به ذكر يافته است; بزرگى گناه آن استفاده مى شود.</w:t>
      </w:r>
    </w:p>
    <w:p>
      <w:pPr>
        <w:pStyle w:val="Heading2"/>
      </w:pPr>
      <w:bookmarkStart w:id="649" w:name="_Toc359"/>
      <w:r>
        <w:t>358- گناه قلب</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- 2 - 283 - 12</w:t>
      </w:r>
    </w:p>
    <w:p>
      <w:pPr>
        <w:pStyle w:val="BookText"/>
      </w:pPr>
      <w:r>
        <w:rPr>
          <w:rFonts w:ascii="IRNazanin" w:hAnsi="IRNazanin" w:eastAsia="IRNazanin" w:cs="IRNazanin"/>
          <w:lang w:bidi="fa-IR"/>
          <w:color w:val="111111"/>
          <w:sz w:val="28"/>
          <w:szCs w:val="28"/>
          <w:rtl/>
        </w:rPr>
        <w:t xml:space="preserve">12 - كتمان شهادت ، گناهى است قلبى .</w:t>
      </w:r>
    </w:p>
    <w:p>
      <w:pPr>
        <w:pStyle w:val="BookText"/>
      </w:pPr>
      <w:r>
        <w:rPr>
          <w:rFonts w:ascii="Amiri" w:hAnsi="Amiri" w:eastAsia="Amiri" w:cs="Amiri"/>
          <w:lang w:bidi="ar-SA"/>
          <w:color w:val="111111"/>
          <w:sz w:val="28"/>
          <w:szCs w:val="28"/>
          <w:rtl/>
        </w:rPr>
        <w:t xml:space="preserve">و من يكتمها فانّه اثم قلبُه</w:t>
      </w:r>
    </w:p>
    <w:p>
      <w:pPr>
        <w:pStyle w:val="Heading2"/>
      </w:pPr>
      <w:bookmarkStart w:id="650" w:name="_Toc360"/>
      <w:r>
        <w:t>359- گناه قلبى</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- 6 - 120 - 3</w:t>
      </w:r>
    </w:p>
    <w:p>
      <w:pPr>
        <w:pStyle w:val="BookText"/>
      </w:pPr>
      <w:r>
        <w:rPr>
          <w:rFonts w:ascii="IRNazanin" w:hAnsi="IRNazanin" w:eastAsia="IRNazanin" w:cs="IRNazanin"/>
          <w:lang w:bidi="fa-IR"/>
          <w:color w:val="111111"/>
          <w:sz w:val="28"/>
          <w:szCs w:val="28"/>
          <w:rtl/>
        </w:rPr>
        <w:t xml:space="preserve">3 - لزوم اجتناب از گناهان عملى و قلبى</w:t>
      </w:r>
    </w:p>
    <w:p>
      <w:pPr>
        <w:pStyle w:val="BookText"/>
      </w:pPr>
      <w:r>
        <w:rPr>
          <w:rFonts w:ascii="IRNazanin" w:hAnsi="IRNazanin" w:eastAsia="IRNazanin" w:cs="IRNazanin"/>
          <w:lang w:bidi="fa-IR"/>
          <w:color w:val="111111"/>
          <w:sz w:val="28"/>
          <w:szCs w:val="28"/>
          <w:rtl/>
        </w:rPr>
        <w:t xml:space="preserve">و ذروا ظهر الإثم و باطنه</w:t>
      </w:r>
    </w:p>
    <w:p>
      <w:pPr>
        <w:pStyle w:val="BookText"/>
      </w:pPr>
      <w:r>
        <w:rPr>
          <w:rFonts w:ascii="IRNazanin" w:hAnsi="IRNazanin" w:eastAsia="IRNazanin" w:cs="IRNazanin"/>
          <w:lang w:bidi="fa-IR"/>
          <w:color w:val="111111"/>
          <w:sz w:val="28"/>
          <w:szCs w:val="28"/>
          <w:rtl/>
        </w:rPr>
        <w:t xml:space="preserve">از جمله احتمالات موجود درباره «باطن الإثم» آن گناهانى است كه در درون انسان پنهان مى باشد كه مصداق روشن آن گناهان قلبى، مانند سوءظن است. نقطه مقابل آن گناهانى است كه كاملا جنبه عملى دارد (ظاهر الإثم).</w:t>
      </w:r>
    </w:p>
    <w:p>
      <w:pPr>
        <w:pStyle w:val="Heading2"/>
      </w:pPr>
      <w:bookmarkStart w:id="651" w:name="_Toc361"/>
      <w:r>
        <w:t>360- گناه قمار</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- 2 - 219 - 7،8</w:t>
      </w:r>
    </w:p>
    <w:p>
      <w:pPr>
        <w:pStyle w:val="BookText"/>
      </w:pPr>
      <w:r>
        <w:rPr>
          <w:rFonts w:ascii="IRNazanin" w:hAnsi="IRNazanin" w:eastAsia="IRNazanin" w:cs="IRNazanin"/>
          <w:lang w:bidi="fa-IR"/>
          <w:color w:val="111111"/>
          <w:sz w:val="28"/>
          <w:szCs w:val="28"/>
          <w:rtl/>
        </w:rPr>
        <w:t xml:space="preserve">7 - ميگسارى و قماربازى از گناهان بزرگ</w:t>
      </w:r>
    </w:p>
    <w:p>
      <w:pPr>
        <w:pStyle w:val="BookText"/>
      </w:pPr>
      <w:r>
        <w:rPr>
          <w:rFonts w:ascii="Amiri" w:hAnsi="Amiri" w:eastAsia="Amiri" w:cs="Amiri"/>
          <w:lang w:bidi="ar-SA"/>
          <w:color w:val="111111"/>
          <w:sz w:val="28"/>
          <w:szCs w:val="28"/>
          <w:rtl/>
        </w:rPr>
        <w:t xml:space="preserve">يسئلونك عن الخمر و الميسر قل فيهما اثم كبير . .. و اثمهما اكبر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3" w:name="pg6748_55845"/>
    <w:bookmarkEnd w:id="133"/>
    <w:p>
      <w:pPr>
        <w:pStyle w:val="BookText"/>
      </w:pPr>
      <w:r>
        <w:rPr>
          <w:rFonts w:ascii="IRNazanin" w:hAnsi="IRNazanin" w:eastAsia="IRNazanin" w:cs="IRNazanin"/>
          <w:lang w:bidi="fa-IR"/>
          <w:color w:val="111111"/>
          <w:sz w:val="28"/>
          <w:szCs w:val="28"/>
          <w:rtl/>
        </w:rPr>
        <w:t xml:space="preserve">«اثم» به معناى گناه و كارى است كه انجام آن حرام است. (القاموس المحيط)</w:t>
      </w:r>
    </w:p>
    <w:p>
      <w:pPr>
        <w:pStyle w:val="BookText"/>
      </w:pPr>
      <w:r>
        <w:rPr>
          <w:rFonts w:ascii="IRNazanin" w:hAnsi="IRNazanin" w:eastAsia="IRNazanin" w:cs="IRNazanin"/>
          <w:lang w:bidi="fa-IR"/>
          <w:color w:val="111111"/>
          <w:sz w:val="28"/>
          <w:szCs w:val="28"/>
          <w:rtl/>
        </w:rPr>
        <w:t xml:space="preserve">8 - گناه شرابخوارى و قماربازى ، از منفعت آنها بيشتر است .</w:t>
      </w:r>
    </w:p>
    <w:p>
      <w:pPr>
        <w:pStyle w:val="BookText"/>
      </w:pPr>
      <w:r>
        <w:rPr>
          <w:rFonts w:ascii="Amiri" w:hAnsi="Amiri" w:eastAsia="Amiri" w:cs="Amiri"/>
          <w:lang w:bidi="ar-SA"/>
          <w:color w:val="111111"/>
          <w:sz w:val="28"/>
          <w:szCs w:val="28"/>
          <w:rtl/>
        </w:rPr>
        <w:t xml:space="preserve">يسئلونك عن الخمر و الميسر . .. اثمهما اكبر من نفعهما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- 5 - 90 - 3</w:t>
      </w:r>
    </w:p>
    <w:p>
      <w:pPr>
        <w:pStyle w:val="BookText"/>
      </w:pPr>
      <w:r>
        <w:rPr>
          <w:rFonts w:ascii="IRNazanin" w:hAnsi="IRNazanin" w:eastAsia="IRNazanin" w:cs="IRNazanin"/>
          <w:lang w:bidi="fa-IR"/>
          <w:color w:val="111111"/>
          <w:sz w:val="28"/>
          <w:szCs w:val="28"/>
          <w:rtl/>
        </w:rPr>
        <w:t xml:space="preserve">3 - شرابخوارى و قماربازى از گناهان كبيره</w:t>
      </w:r>
    </w:p>
    <w:p>
      <w:pPr>
        <w:pStyle w:val="BookText"/>
      </w:pPr>
      <w:r>
        <w:rPr>
          <w:rFonts w:ascii="Amiri" w:hAnsi="Amiri" w:eastAsia="Amiri" w:cs="Amiri"/>
          <w:lang w:bidi="ar-SA"/>
          <w:color w:val="111111"/>
          <w:sz w:val="28"/>
          <w:szCs w:val="28"/>
          <w:rtl/>
        </w:rPr>
        <w:t xml:space="preserve">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چون خداوند شراب و قمار را پليد و كار شيطانى شمرد و رستگارى را در گرو ترك آن دانست و در آيه بعد آنها را عامل دشمنى و كينه توزى و مايه فراموشى ياد خدا و نماز معرفى كرد معلوم مى شود شراب خوارى و قماربازى نمى تواند گناه كوچكى محسوب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- 5 - 93 - 3</w:t>
      </w:r>
    </w:p>
    <w:p>
      <w:pPr>
        <w:pStyle w:val="BookText"/>
      </w:pPr>
      <w:r>
        <w:rPr>
          <w:rFonts w:ascii="IRNazanin" w:hAnsi="IRNazanin" w:eastAsia="IRNazanin" w:cs="IRNazanin"/>
          <w:lang w:bidi="fa-IR"/>
          <w:color w:val="111111"/>
          <w:sz w:val="28"/>
          <w:szCs w:val="28"/>
          <w:rtl/>
        </w:rPr>
        <w:t xml:space="preserve">3 - تبرئه مؤمنان از گناه شراب خوارى و قماربازى ، مشروط به دست كشيدن از آن پس از نهى خداوند</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Heading2"/>
      </w:pPr>
      <w:bookmarkStart w:id="652" w:name="_Toc362"/>
      <w:r>
        <w:t>361- گناه قوم تبع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- 44 - 37 - 5</w:t>
      </w:r>
    </w:p>
    <w:p>
      <w:pPr>
        <w:pStyle w:val="BookText"/>
      </w:pPr>
      <w:r>
        <w:rPr>
          <w:rFonts w:ascii="IRNazanin" w:hAnsi="IRNazanin" w:eastAsia="IRNazanin" w:cs="IRNazanin"/>
          <w:lang w:bidi="fa-IR"/>
          <w:color w:val="111111"/>
          <w:sz w:val="28"/>
          <w:szCs w:val="28"/>
          <w:rtl/>
        </w:rPr>
        <w:t xml:space="preserve">5- جرم پيشگى ، عامل هلاكت قوم « تبّع » و اقوام هلاك شده قبل از آن</w:t>
      </w:r>
    </w:p>
    <w:p>
      <w:pPr>
        <w:pStyle w:val="BookText"/>
      </w:pPr>
      <w:r>
        <w:rPr>
          <w:rFonts w:ascii="Amiri" w:hAnsi="Amiri" w:eastAsia="Amiri" w:cs="Amiri"/>
          <w:lang w:bidi="ar-SA"/>
          <w:color w:val="111111"/>
          <w:sz w:val="28"/>
          <w:szCs w:val="28"/>
          <w:rtl/>
        </w:rPr>
        <w:t xml:space="preserve">أهم خير أم قوم تبّع و الذين من قبلهم أهلكنهم إنّهم كانوا مجرمين</w:t>
      </w:r>
    </w:p>
    <w:p>
      <w:pPr>
        <w:pStyle w:val="Heading2"/>
      </w:pPr>
      <w:bookmarkStart w:id="653" w:name="_Toc363"/>
      <w:r>
        <w:t>362- گناه قوم ثمود</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- 29 - 40 - 2،18،19</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قرون ... 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4" w:name="pg6748_55846"/>
    <w:bookmarkEnd w:id="134"/>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- 91 - 11 - 2</w:t>
      </w:r>
    </w:p>
    <w:p>
      <w:pPr>
        <w:pStyle w:val="BookText"/>
      </w:pPr>
      <w:r>
        <w:rPr>
          <w:rFonts w:ascii="IRNazanin" w:hAnsi="IRNazanin" w:eastAsia="IRNazanin" w:cs="IRNazanin"/>
          <w:lang w:bidi="fa-IR"/>
          <w:color w:val="111111"/>
          <w:sz w:val="28"/>
          <w:szCs w:val="28"/>
          <w:rtl/>
        </w:rPr>
        <w:t xml:space="preserve">2 - قوم ثمود ، مردمى طغيانگر و آلوده به گناه بى حد بودند .</w:t>
      </w:r>
    </w:p>
    <w:p>
      <w:pPr>
        <w:pStyle w:val="BookText"/>
      </w:pPr>
      <w:r>
        <w:rPr>
          <w:rFonts w:ascii="Amiri" w:hAnsi="Amiri" w:eastAsia="Amiri" w:cs="Amiri"/>
          <w:lang w:bidi="ar-SA"/>
          <w:color w:val="111111"/>
          <w:sz w:val="28"/>
          <w:szCs w:val="28"/>
          <w:rtl/>
        </w:rPr>
        <w:t xml:space="preserve">بطغويها</w:t>
      </w:r>
    </w:p>
    <w:p>
      <w:pPr>
        <w:pStyle w:val="BookText"/>
      </w:pPr>
      <w:r>
        <w:rPr>
          <w:rFonts w:ascii="IRNazanin" w:hAnsi="IRNazanin" w:eastAsia="IRNazanin" w:cs="IRNazanin"/>
          <w:lang w:bidi="fa-IR"/>
          <w:color w:val="111111"/>
          <w:sz w:val="28"/>
          <w:szCs w:val="28"/>
          <w:rtl/>
        </w:rPr>
        <w:t xml:space="preserve">«طغوى»، اسم مصدر طغيان (گناه را از حد گذراندن) است.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- 91 - 14 - 9</w:t>
      </w:r>
    </w:p>
    <w:p>
      <w:pPr>
        <w:pStyle w:val="BookText"/>
      </w:pPr>
      <w:r>
        <w:rPr>
          <w:rFonts w:ascii="IRNazanin" w:hAnsi="IRNazanin" w:eastAsia="IRNazanin" w:cs="IRNazanin"/>
          <w:lang w:bidi="fa-IR"/>
          <w:color w:val="111111"/>
          <w:sz w:val="28"/>
          <w:szCs w:val="28"/>
          <w:rtl/>
        </w:rPr>
        <w:t xml:space="preserve">9 - كشتن ناقه صالح ، گناهى بزرگ و دامنگير تمام ثموديان</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بزرگى گناه قوم ثمود، از كيفر سنگين آنان به دست مى آيد.</w:t>
      </w:r>
    </w:p>
    <w:p>
      <w:pPr>
        <w:pStyle w:val="Heading2"/>
      </w:pPr>
      <w:bookmarkStart w:id="654" w:name="_Toc364"/>
      <w:r>
        <w:t>363- گناه قوم عاد</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- 11 - 52 - 9</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- 29 - 40 - 2،18،19</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قرون ... 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5" w:name="pg6748_55847"/>
    <w:bookmarkEnd w:id="135"/>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Heading2"/>
      </w:pPr>
      <w:bookmarkStart w:id="655" w:name="_Toc365"/>
      <w:r>
        <w:t>364- گناه قوم لوط</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- 7 - 84 - 2</w:t>
      </w:r>
    </w:p>
    <w:p>
      <w:pPr>
        <w:pStyle w:val="BookText"/>
      </w:pPr>
      <w:r>
        <w:rPr>
          <w:rFonts w:ascii="Amiri" w:hAnsi="Amiri" w:eastAsia="Amiri" w:cs="Amiri"/>
          <w:lang w:bidi="ar-SA"/>
          <w:color w:val="111111"/>
          <w:sz w:val="28"/>
          <w:szCs w:val="28"/>
          <w:rtl/>
        </w:rPr>
        <w:t xml:space="preserve">2 - قوم لوط مردمى مجرم و تبهكار</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- 15 - 58 - 3</w:t>
      </w:r>
    </w:p>
    <w:p>
      <w:pPr>
        <w:pStyle w:val="BookText"/>
      </w:pPr>
      <w:r>
        <w:rPr>
          <w:rFonts w:ascii="IRNazanin" w:hAnsi="IRNazanin" w:eastAsia="IRNazanin" w:cs="IRNazanin"/>
          <w:lang w:bidi="fa-IR"/>
          <w:color w:val="111111"/>
          <w:sz w:val="28"/>
          <w:szCs w:val="28"/>
          <w:rtl/>
        </w:rPr>
        <w:t xml:space="preserve">3- قوم لوط ، مردمى جرم پيشه و تبهكار</w:t>
      </w:r>
    </w:p>
    <w:p>
      <w:pPr>
        <w:pStyle w:val="BookText"/>
      </w:pPr>
      <w:r>
        <w:rPr>
          <w:rFonts w:ascii="Amiri" w:hAnsi="Amiri" w:eastAsia="Amiri" w:cs="Amiri"/>
          <w:lang w:bidi="ar-SA"/>
          <w:color w:val="111111"/>
          <w:sz w:val="28"/>
          <w:szCs w:val="28"/>
          <w:rtl/>
        </w:rPr>
        <w:t xml:space="preserve">قالوا إنا أُرسلنا إلى قوم مجرمين . إلاّ ءال لوط</w:t>
      </w:r>
    </w:p>
    <w:p>
      <w:pPr>
        <w:pStyle w:val="BookText"/>
      </w:pPr>
      <w:r>
        <w:rPr>
          <w:rFonts w:ascii="Amiri" w:hAnsi="Amiri" w:eastAsia="Amiri" w:cs="Amiri"/>
          <w:lang w:bidi="ar-SA"/>
          <w:color w:val="111111"/>
          <w:sz w:val="28"/>
          <w:szCs w:val="28"/>
          <w:rtl/>
        </w:rPr>
        <w:t xml:space="preserve">مراد از «قوم مجرمين» - به قرينه آيات بعد - قوم لوط است.</w:t>
      </w:r>
    </w:p>
    <w:p>
      <w:pPr>
        <w:pStyle w:val="Heading2"/>
      </w:pPr>
      <w:bookmarkStart w:id="656" w:name="_Toc366"/>
      <w:r>
        <w:t>365- گناه كافران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- 3 - 178 - 5</w:t>
      </w:r>
    </w:p>
    <w:p>
      <w:pPr>
        <w:pStyle w:val="BookText"/>
      </w:pPr>
      <w:r>
        <w:rPr>
          <w:rFonts w:ascii="IRNazanin" w:hAnsi="IRNazanin" w:eastAsia="IRNazanin" w:cs="IRNazanin"/>
          <w:lang w:bidi="fa-IR"/>
          <w:color w:val="111111"/>
          <w:sz w:val="28"/>
          <w:szCs w:val="28"/>
          <w:rtl/>
        </w:rPr>
        <w:t xml:space="preserve">5 - مهلت دادن خداوند به كافران ، تنها به جهت افزايش يافتن گناه آنان است .</w:t>
      </w:r>
    </w:p>
    <w:p>
      <w:pPr>
        <w:pStyle w:val="BookText"/>
      </w:pPr>
      <w:r>
        <w:rPr>
          <w:rFonts w:ascii="Amiri" w:hAnsi="Amiri" w:eastAsia="Amiri" w:cs="Amiri"/>
          <w:lang w:bidi="ar-SA"/>
          <w:color w:val="111111"/>
          <w:sz w:val="28"/>
          <w:szCs w:val="28"/>
          <w:rtl/>
        </w:rPr>
        <w:t xml:space="preserve">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- 8 - 52 - 5،7</w:t>
      </w:r>
    </w:p>
    <w:p>
      <w:pPr>
        <w:pStyle w:val="BookText"/>
      </w:pPr>
      <w:r>
        <w:rPr>
          <w:rFonts w:ascii="IRNazanin" w:hAnsi="IRNazanin" w:eastAsia="IRNazanin" w:cs="IRNazanin"/>
          <w:lang w:bidi="fa-IR"/>
          <w:color w:val="111111"/>
          <w:sz w:val="28"/>
          <w:szCs w:val="28"/>
          <w:rtl/>
        </w:rPr>
        <w:t xml:space="preserve">5 -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7 - انكار آيات الهى ، بارزترين گناه فرعونيان و كافران قبل از آنها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6" w:name="pg6748_55848"/>
    <w:bookmarkEnd w:id="136"/>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مراد از «ذنوبهم» گناهانى است كه كفر به آيات، بخشى از آن گناهان است، و گرنه به جاى «بذنوبهم» مى فرمود «بكفرهم». بنابراين ذكر بخصوص انكار آيات دلالت بر اين دارد كه انكار آيات از بارزترين گناهان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- 25 - 4 - 6</w:t>
      </w:r>
    </w:p>
    <w:p>
      <w:pPr>
        <w:pStyle w:val="BookText"/>
      </w:pPr>
      <w:r>
        <w:rPr>
          <w:rFonts w:ascii="IRNazanin" w:hAnsi="IRNazanin" w:eastAsia="IRNazanin" w:cs="IRNazanin"/>
          <w:lang w:bidi="fa-IR"/>
          <w:color w:val="111111"/>
          <w:sz w:val="28"/>
          <w:szCs w:val="28"/>
          <w:rtl/>
        </w:rPr>
        <w:t xml:space="preserve">6 - تهمت و افترا زدن كافران به گناهى كه تنها خود مرتكب آن بودند ، از شيوه هاى آنان در مبارزه ، عليه پيامبراسلام (صلی الله علیه و آله)</w:t>
      </w:r>
    </w:p>
    <w:p>
      <w:pPr>
        <w:pStyle w:val="BookText"/>
      </w:pPr>
      <w:r>
        <w:rPr>
          <w:rFonts w:ascii="Amiri" w:hAnsi="Amiri" w:eastAsia="Amiri" w:cs="Amiri"/>
          <w:lang w:bidi="ar-SA"/>
          <w:color w:val="111111"/>
          <w:sz w:val="28"/>
          <w:szCs w:val="28"/>
          <w:rtl/>
        </w:rPr>
        <w:t xml:space="preserve">و قال الذين كفروا إن هذا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w:t>
      </w:r>
    </w:p>
    <w:p>
      <w:pPr>
        <w:pStyle w:val="BookText"/>
      </w:pPr>
      <w:r>
        <w:rPr>
          <w:rFonts w:ascii="IRNazanin" w:hAnsi="IRNazanin" w:eastAsia="IRNazanin" w:cs="IRNazanin"/>
          <w:lang w:bidi="fa-IR"/>
          <w:color w:val="111111"/>
          <w:sz w:val="28"/>
          <w:szCs w:val="28"/>
          <w:rtl/>
        </w:rPr>
        <w:t xml:space="preserve">1 - كافرانى كه در اغواى مسلمانان فعال بودند ، علاوه بر گناه خود ، گناهان فريب خوردگان شان را نيز در قيامت ، بر دوش خواهند كشيد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- 68 - 12 - 10</w:t>
      </w:r>
    </w:p>
    <w:p>
      <w:pPr>
        <w:pStyle w:val="BookText"/>
      </w:pPr>
      <w:r>
        <w:rPr>
          <w:rFonts w:ascii="IRNazanin" w:hAnsi="IRNazanin" w:eastAsia="IRNazanin" w:cs="IRNazanin"/>
          <w:lang w:bidi="fa-IR"/>
          <w:color w:val="111111"/>
          <w:sz w:val="28"/>
          <w:szCs w:val="28"/>
          <w:rtl/>
        </w:rPr>
        <w:t xml:space="preserve">10 - تجاوزگرى ، گناه پيشگى و مانع خير شدن ، از خصوصيات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و لاتطع المكذّبين . .. منّاع للخير معتد أثيم</w:t>
      </w:r>
    </w:p>
    <w:p>
      <w:pPr>
        <w:pStyle w:val="Heading2"/>
      </w:pPr>
      <w:bookmarkStart w:id="657" w:name="_Toc367"/>
      <w:r>
        <w:t>366- گناه كافران پيرو</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7" w:name="pg6748_55849"/>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- 16 - 25 - 17</w:t>
      </w:r>
    </w:p>
    <w:p>
      <w:pPr>
        <w:pStyle w:val="BookText"/>
      </w:pPr>
      <w:r>
        <w:rPr>
          <w:rFonts w:ascii="Amiri" w:hAnsi="Amiri" w:eastAsia="Amiri" w:cs="Amiri"/>
          <w:lang w:bidi="ar-SA"/>
          <w:color w:val="111111"/>
          <w:sz w:val="28"/>
          <w:szCs w:val="28"/>
          <w:rtl/>
        </w:rPr>
        <w:t xml:space="preserve">17- « عن أبى جعفر ( ع ) فى قوله : « ليحملوا اوزارهم كاملة يوم القيامة » يعنى ليستكملوا الكفر يوم القيامة « و من اوزار الذين يضلّونهم بغير علم » يعنى كفر الذين يتولّونهم ;</w:t>
      </w:r>
    </w:p>
    <w:p>
      <w:pPr>
        <w:pStyle w:val="BookText"/>
      </w:pPr>
      <w:r>
        <w:rPr>
          <w:rFonts w:ascii="IRNazanin" w:hAnsi="IRNazanin" w:eastAsia="IRNazanin" w:cs="IRNazanin"/>
          <w:lang w:bidi="fa-IR"/>
          <w:color w:val="111111"/>
          <w:sz w:val="28"/>
          <w:szCs w:val="28"/>
          <w:rtl/>
        </w:rPr>
        <w:t xml:space="preserve">از امام باقر(ع) روايت شده است كه در باره قول خدا «ليحملوا أوزارهم كاملة يوم القيامة» فرمود: مقصود اين است كه كفر خود را در قيامت كامل كنند و درباره «و من اوزار الذين يضلّونهم بغير علم» فرمود: مقصود اين است كه كفر پيروان خويش را [بر دوش بگيرند]. ..».</w:t>
      </w:r>
    </w:p>
    <w:p>
      <w:pPr>
        <w:pStyle w:val="Heading2"/>
      </w:pPr>
      <w:bookmarkStart w:id="658" w:name="_Toc368"/>
      <w:r>
        <w:t>367- گناه كافران صدراسلام</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Heading2"/>
      </w:pPr>
      <w:bookmarkStart w:id="659" w:name="_Toc369"/>
      <w:r>
        <w:t>368- گناه كافران مكه</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Heading2"/>
      </w:pPr>
      <w:bookmarkStart w:id="660" w:name="_Toc370"/>
      <w:r>
        <w:t>369- گناه كبيره</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- 2 - 203 - 13</w:t>
      </w:r>
    </w:p>
    <w:p>
      <w:pPr>
        <w:pStyle w:val="BookText"/>
      </w:pPr>
      <w:r>
        <w:rPr>
          <w:rFonts w:ascii="IRNazanin" w:hAnsi="IRNazanin" w:eastAsia="IRNazanin" w:cs="IRNazanin"/>
          <w:lang w:bidi="fa-IR"/>
          <w:color w:val="111111"/>
          <w:sz w:val="28"/>
          <w:szCs w:val="28"/>
          <w:rtl/>
        </w:rPr>
        <w:t xml:space="preserve">13 - حج گزارى كه در ايام تشريق بميرد ، آمرزيده است .</w:t>
      </w:r>
    </w:p>
    <w:p>
      <w:pPr>
        <w:pStyle w:val="BookText"/>
      </w:pPr>
      <w:r>
        <w:rPr>
          <w:rFonts w:ascii="Amiri" w:hAnsi="Amiri" w:eastAsia="Amiri" w:cs="Amiri"/>
          <w:lang w:bidi="ar-SA"/>
          <w:color w:val="111111"/>
          <w:sz w:val="28"/>
          <w:szCs w:val="28"/>
          <w:rtl/>
        </w:rPr>
        <w:t xml:space="preserve">فمن تعجّل فى يومين فلا اثم عليه</w:t>
      </w:r>
    </w:p>
    <w:p>
      <w:pPr>
        <w:pStyle w:val="BookText"/>
      </w:pPr>
      <w:r>
        <w:rPr>
          <w:rFonts w:ascii="Amiri" w:hAnsi="Amiri" w:eastAsia="Amiri" w:cs="Amiri"/>
          <w:lang w:bidi="ar-SA"/>
          <w:color w:val="111111"/>
          <w:sz w:val="28"/>
          <w:szCs w:val="28"/>
          <w:rtl/>
        </w:rPr>
        <w:t xml:space="preserve">امام صادق (ع) درباره آيه «فمن تعجّل . ..»، فرمود: يعنى من مات قبل ان يمضى، فلا اثم عليه</w:t>
      </w:r>
    </w:p>
    <w:p>
      <w:pPr>
        <w:pStyle w:val="BookText"/>
      </w:pPr>
      <w:r>
        <w:rPr>
          <w:rFonts w:ascii="Amiri" w:hAnsi="Amiri" w:eastAsia="Amiri" w:cs="Amiri"/>
          <w:lang w:bidi="ar-SA"/>
          <w:color w:val="111111"/>
          <w:sz w:val="28"/>
          <w:szCs w:val="28"/>
          <w:rtl/>
        </w:rPr>
        <w:t xml:space="preserve">كافى، ج 4، ص 521، ح 10 ; نورالثقلين، ج 1، ص 201، ح 740.</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- 2 - 217 - 6،9،10،11،19،22</w:t>
      </w:r>
    </w:p>
    <w:p>
      <w:pPr>
        <w:pStyle w:val="BookText"/>
      </w:pPr>
      <w:r>
        <w:rPr>
          <w:rFonts w:ascii="IRNazanin" w:hAnsi="IRNazanin" w:eastAsia="IRNazanin" w:cs="IRNazanin"/>
          <w:lang w:bidi="fa-IR"/>
          <w:color w:val="111111"/>
          <w:sz w:val="28"/>
          <w:szCs w:val="28"/>
          <w:rtl/>
        </w:rPr>
        <w:t xml:space="preserve">6 - جنگ در ماه هاى حرام ، از گناهان بزرگ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9 - در نظر خداوند ، جلوگيرى از راه خدا و كفر به او ، گناهى بزرگتر از جنگيدن در ماه هاى حرام است .</w:t>
      </w:r>
    </w:p>
    <w:p>
      <w:pPr>
        <w:pStyle w:val="BookText"/>
      </w:pPr>
      <w:r>
        <w:rPr>
          <w:rFonts w:ascii="Amiri" w:hAnsi="Amiri" w:eastAsia="Amiri" w:cs="Amiri"/>
          <w:lang w:bidi="ar-SA"/>
          <w:color w:val="111111"/>
          <w:sz w:val="28"/>
          <w:szCs w:val="28"/>
          <w:rtl/>
        </w:rPr>
        <w:t xml:space="preserve">عن الشهر الحرام قتال فيه قل قتال فيه كبير و صدّ عن سبيل اللّه و كفر به . .. اكبر</w:t>
      </w:r>
    </w:p>
    <w:p>
      <w:pPr>
        <w:pStyle w:val="BookText"/>
      </w:pPr>
      <w:r>
        <w:rPr>
          <w:rFonts w:ascii="Amiri" w:hAnsi="Amiri" w:eastAsia="Amiri" w:cs="Amiri"/>
          <w:lang w:bidi="ar-SA"/>
          <w:color w:val="111111"/>
          <w:sz w:val="28"/>
          <w:szCs w:val="28"/>
          <w:rtl/>
        </w:rPr>
        <w:t xml:space="preserve">بنابراينكه «صد عن سبيل اللّه»، مبتدا و «اكبر»، خبر آن باشد.</w:t>
      </w:r>
    </w:p>
    <w:p>
      <w:pPr>
        <w:pStyle w:val="BookText"/>
      </w:pPr>
      <w:r>
        <w:rPr>
          <w:rFonts w:ascii="IRNazanin" w:hAnsi="IRNazanin" w:eastAsia="IRNazanin" w:cs="IRNazanin"/>
          <w:lang w:bidi="fa-IR"/>
          <w:color w:val="111111"/>
          <w:sz w:val="28"/>
          <w:szCs w:val="28"/>
          <w:rtl/>
        </w:rPr>
        <w:t xml:space="preserve">10 - در نظر خداوند ، جلوگيرى از ورود به مسجدالحرام ، گناهى بزرگتر از جنگيدن در ماه هاى حرام است .</w:t>
      </w:r>
    </w:p>
    <w:p>
      <w:pPr>
        <w:pStyle w:val="BookText"/>
      </w:pPr>
      <w:r>
        <w:rPr>
          <w:rFonts w:ascii="Amiri" w:hAnsi="Amiri" w:eastAsia="Amiri" w:cs="Amiri"/>
          <w:lang w:bidi="ar-SA"/>
          <w:color w:val="111111"/>
          <w:sz w:val="28"/>
          <w:szCs w:val="28"/>
          <w:rtl/>
        </w:rPr>
        <w:t xml:space="preserve">الشهر الحرام قتال فيه قل قتال فيه كبير و صدّ عن سبيل اللّه . .. و المسجدالحرام .</w:t>
      </w:r>
    </w:p>
    <w:p>
      <w:pPr>
        <w:pStyle w:val="BookText"/>
      </w:pPr>
      <w:r>
        <w:rPr>
          <w:rFonts w:ascii="Amiri" w:hAnsi="Amiri" w:eastAsia="Amiri" w:cs="Amiri"/>
          <w:lang w:bidi="ar-SA"/>
          <w:color w:val="111111"/>
          <w:sz w:val="28"/>
          <w:szCs w:val="28"/>
          <w:rtl/>
        </w:rPr>
        <w:t xml:space="preserve">بنابراينكه «و المسجدالحرام»، عطف بر «سبيل اللّه» باشد و «صدّ»، مبتدا و «اكبر»، خبر آن باشد. يعنى: «و صدّ عن سبيل اللّه و صدّ عن المسجدالحرام ... اكبر»</w:t>
      </w:r>
    </w:p>
    <w:p>
      <w:pPr>
        <w:pStyle w:val="BookText"/>
      </w:pPr>
      <w:r>
        <w:rPr>
          <w:rFonts w:ascii="IRNazanin" w:hAnsi="IRNazanin" w:eastAsia="IRNazanin" w:cs="IRNazanin"/>
          <w:lang w:bidi="fa-IR"/>
          <w:color w:val="111111"/>
          <w:sz w:val="28"/>
          <w:szCs w:val="28"/>
          <w:rtl/>
        </w:rPr>
        <w:t xml:space="preserve">11 - در نظر خداوند ، بيرون راندن و آواره ساختن ساكنان مكه ، گناهى بزرگتر از جنگيدن در ماه هاى حرام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اكبر . .. و اخراج اهله منه اكبر</w:t>
      </w:r>
    </w:p>
    <w:p>
      <w:pPr>
        <w:pStyle w:val="BookText"/>
      </w:pPr>
      <w:r>
        <w:rPr>
          <w:rFonts w:ascii="IRNazanin" w:hAnsi="IRNazanin" w:eastAsia="IRNazanin" w:cs="IRNazanin"/>
          <w:lang w:bidi="fa-IR"/>
          <w:color w:val="111111"/>
          <w:sz w:val="28"/>
          <w:szCs w:val="28"/>
          <w:rtl/>
        </w:rPr>
        <w:t xml:space="preserve">19 -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IRNazanin" w:hAnsi="IRNazanin" w:eastAsia="IRNazanin" w:cs="IRNazanin"/>
          <w:lang w:bidi="fa-IR"/>
          <w:color w:val="111111"/>
          <w:sz w:val="28"/>
          <w:szCs w:val="28"/>
          <w:rtl/>
        </w:rPr>
        <w:t xml:space="preserve">22 - سَلب امنيّت مردم ، بزرگتر از آدم كشى است .</w:t>
      </w:r>
    </w:p>
    <w:p>
      <w:pPr>
        <w:pStyle w:val="BookText"/>
      </w:pPr>
      <w:r>
        <w:rPr>
          <w:rFonts w:ascii="Amiri" w:hAnsi="Amiri" w:eastAsia="Amiri" w:cs="Amiri"/>
          <w:lang w:bidi="ar-SA"/>
          <w:color w:val="111111"/>
          <w:sz w:val="28"/>
          <w:szCs w:val="28"/>
          <w:rtl/>
        </w:rPr>
        <w:t xml:space="preserve">و الفتنة اكبر من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- 2 - 219 - 7</w:t>
      </w:r>
    </w:p>
    <w:p>
      <w:pPr>
        <w:pStyle w:val="BookText"/>
      </w:pPr>
      <w:r>
        <w:rPr>
          <w:rFonts w:ascii="IRNazanin" w:hAnsi="IRNazanin" w:eastAsia="IRNazanin" w:cs="IRNazanin"/>
          <w:lang w:bidi="fa-IR"/>
          <w:color w:val="111111"/>
          <w:sz w:val="28"/>
          <w:szCs w:val="28"/>
          <w:rtl/>
        </w:rPr>
        <w:t xml:space="preserve">7 - ميگسارى و قماربازى از گناهان بزرگ</w:t>
      </w:r>
    </w:p>
    <w:p>
      <w:pPr>
        <w:pStyle w:val="BookText"/>
      </w:pPr>
      <w:r>
        <w:rPr>
          <w:rFonts w:ascii="Amiri" w:hAnsi="Amiri" w:eastAsia="Amiri" w:cs="Amiri"/>
          <w:lang w:bidi="ar-SA"/>
          <w:color w:val="111111"/>
          <w:sz w:val="28"/>
          <w:szCs w:val="28"/>
          <w:rtl/>
        </w:rPr>
        <w:t xml:space="preserve">يسئلونك عن الخمر و الميسر قل فيهما اثم كبير . .. و اثمهما اكبر</w:t>
      </w:r>
    </w:p>
    <w:p>
      <w:pPr>
        <w:pStyle w:val="BookText"/>
      </w:pPr>
      <w:r>
        <w:rPr>
          <w:rFonts w:ascii="IRNazanin" w:hAnsi="IRNazanin" w:eastAsia="IRNazanin" w:cs="IRNazanin"/>
          <w:lang w:bidi="fa-IR"/>
          <w:color w:val="111111"/>
          <w:sz w:val="28"/>
          <w:szCs w:val="28"/>
          <w:rtl/>
        </w:rPr>
        <w:t xml:space="preserve">«اثم» به معناى گناه و كارى است كه انجام آن حرام است. (القاموس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- 2 - 269 - 12</w:t>
      </w:r>
    </w:p>
    <w:p>
      <w:pPr>
        <w:pStyle w:val="BookText"/>
      </w:pPr>
      <w:r>
        <w:rPr>
          <w:rFonts w:ascii="IRNazanin" w:hAnsi="IRNazanin" w:eastAsia="IRNazanin" w:cs="IRNazanin"/>
          <w:lang w:bidi="fa-IR"/>
          <w:color w:val="111111"/>
          <w:sz w:val="28"/>
          <w:szCs w:val="28"/>
          <w:rtl/>
        </w:rPr>
        <w:t xml:space="preserve">12 - شناخت امام و پرهيز از گناهان كبيره ، حكمت است .</w:t>
      </w:r>
    </w:p>
    <w:p>
      <w:pPr>
        <w:pStyle w:val="BookText"/>
      </w:pPr>
      <w:r>
        <w:rPr>
          <w:rFonts w:ascii="Amiri" w:hAnsi="Amiri" w:eastAsia="Amiri" w:cs="Amiri"/>
          <w:lang w:bidi="ar-SA"/>
          <w:color w:val="111111"/>
          <w:sz w:val="28"/>
          <w:szCs w:val="28"/>
          <w:rtl/>
        </w:rPr>
        <w:t xml:space="preserve">و من يؤت الحكمة</w:t>
      </w:r>
    </w:p>
    <w:p>
      <w:pPr>
        <w:pStyle w:val="BookText"/>
      </w:pPr>
      <w:r>
        <w:rPr>
          <w:rFonts w:ascii="Amiri" w:hAnsi="Amiri" w:eastAsia="Amiri" w:cs="Amiri"/>
          <w:lang w:bidi="ar-SA"/>
          <w:color w:val="111111"/>
          <w:sz w:val="28"/>
          <w:szCs w:val="28"/>
          <w:rtl/>
        </w:rPr>
        <w:t xml:space="preserve">امام صادق (ع) درباره آيه فوق فرمود: معرفة الامام و اجتناب الكبائر الّتى اوجب اللّه عليها النّار</w:t>
      </w:r>
    </w:p>
    <w:p>
      <w:pPr>
        <w:pStyle w:val="BookText"/>
      </w:pPr>
      <w:r>
        <w:rPr>
          <w:rFonts w:ascii="Amiri" w:hAnsi="Amiri" w:eastAsia="Amiri" w:cs="Amiri"/>
          <w:lang w:bidi="ar-SA"/>
          <w:color w:val="111111"/>
          <w:sz w:val="28"/>
          <w:szCs w:val="28"/>
          <w:rtl/>
        </w:rPr>
        <w:t xml:space="preserve">كافى، ج 2، ص 284، ح 20 ; نورالثقلين، ج 1، ص 287، ح 1131.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- 2 - 279 - 4</w:t>
      </w:r>
    </w:p>
    <w:p>
      <w:pPr>
        <w:pStyle w:val="BookText"/>
      </w:pPr>
      <w:r>
        <w:rPr>
          <w:rFonts w:ascii="IRNazanin" w:hAnsi="IRNazanin" w:eastAsia="IRNazanin" w:cs="IRNazanin"/>
          <w:lang w:bidi="fa-IR"/>
          <w:color w:val="111111"/>
          <w:sz w:val="28"/>
          <w:szCs w:val="28"/>
          <w:rtl/>
        </w:rPr>
        <w:t xml:space="preserve">4 - رباخوارى ، گناهى بس بزرگ</w:t>
      </w:r>
    </w:p>
    <w:p>
      <w:pPr>
        <w:pStyle w:val="BookText"/>
      </w:pPr>
      <w:r>
        <w:rPr>
          <w:rFonts w:ascii="IRNazanin" w:hAnsi="IRNazanin" w:eastAsia="IRNazanin" w:cs="IRNazanin"/>
          <w:lang w:bidi="fa-IR"/>
          <w:color w:val="111111"/>
          <w:sz w:val="28"/>
          <w:szCs w:val="28"/>
          <w:rtl/>
        </w:rPr>
        <w:t xml:space="preserve">فان لم تفعلوا فأذنوا بحرب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جنگ خدا و رسول (صلی الله علیه و آله) عليه رباخوار، حاكى از گناه بزرگ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- 3 - 11 - 6</w:t>
      </w:r>
    </w:p>
    <w:p>
      <w:pPr>
        <w:pStyle w:val="BookText"/>
      </w:pPr>
      <w:r>
        <w:rPr>
          <w:rFonts w:ascii="IRNazanin" w:hAnsi="IRNazanin" w:eastAsia="IRNazanin" w:cs="IRNazanin"/>
          <w:lang w:bidi="fa-IR"/>
          <w:color w:val="111111"/>
          <w:sz w:val="28"/>
          <w:szCs w:val="28"/>
          <w:rtl/>
        </w:rPr>
        <w:t xml:space="preserve">6 - تكذيب آيات الهى ، گناه بزرگى است .</w:t>
      </w:r>
    </w:p>
    <w:p>
      <w:pPr>
        <w:pStyle w:val="BookText"/>
      </w:pPr>
      <w:r>
        <w:rPr>
          <w:rFonts w:ascii="Amiri" w:hAnsi="Amiri" w:eastAsia="Amiri" w:cs="Amiri"/>
          <w:lang w:bidi="ar-SA"/>
          <w:color w:val="111111"/>
          <w:sz w:val="28"/>
          <w:szCs w:val="28"/>
          <w:rtl/>
        </w:rPr>
        <w:t xml:space="preserve">كذّبوا باياتنا فاخذهم اللّه بذنوبهم و اللّه شديد العقاب</w:t>
      </w:r>
    </w:p>
    <w:p>
      <w:pPr>
        <w:pStyle w:val="BookText"/>
      </w:pPr>
      <w:r>
        <w:rPr>
          <w:rFonts w:ascii="IRNazanin" w:hAnsi="IRNazanin" w:eastAsia="IRNazanin" w:cs="IRNazanin"/>
          <w:lang w:bidi="fa-IR"/>
          <w:color w:val="111111"/>
          <w:sz w:val="28"/>
          <w:szCs w:val="28"/>
          <w:rtl/>
        </w:rPr>
        <w:t xml:space="preserve">شدّت عقاب، بيانگر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- 3 - 181 - 16،17</w:t>
      </w:r>
    </w:p>
    <w:p>
      <w:pPr>
        <w:pStyle w:val="BookText"/>
      </w:pPr>
      <w:r>
        <w:rPr>
          <w:rFonts w:ascii="IRNazanin" w:hAnsi="IRNazanin" w:eastAsia="IRNazanin" w:cs="IRNazanin"/>
          <w:lang w:bidi="fa-IR"/>
          <w:color w:val="111111"/>
          <w:sz w:val="28"/>
          <w:szCs w:val="28"/>
          <w:rtl/>
        </w:rPr>
        <w:t xml:space="preserve">16 -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IRNazanin" w:hAnsi="IRNazanin" w:eastAsia="IRNazanin" w:cs="IRNazanin"/>
          <w:lang w:bidi="fa-IR"/>
          <w:color w:val="111111"/>
          <w:sz w:val="28"/>
          <w:szCs w:val="28"/>
          <w:rtl/>
        </w:rPr>
        <w:t xml:space="preserve">17 - عذاب سوزان نسبت دهندگان فقر به خدا و قاتلان انبيا ، با فرمان مستقيم خداوند</w:t>
      </w:r>
    </w:p>
    <w:p>
      <w:pPr>
        <w:pStyle w:val="BookText"/>
      </w:pPr>
      <w:r>
        <w:rPr>
          <w:rFonts w:ascii="Amiri" w:hAnsi="Amiri" w:eastAsia="Amiri" w:cs="Amiri"/>
          <w:lang w:bidi="ar-SA"/>
          <w:color w:val="111111"/>
          <w:sz w:val="28"/>
          <w:szCs w:val="28"/>
          <w:rtl/>
        </w:rPr>
        <w:t xml:space="preserve">نقول ذوقوا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- 4 - 2 - 8،9،10</w:t>
      </w:r>
    </w:p>
    <w:p>
      <w:pPr>
        <w:pStyle w:val="BookText"/>
      </w:pPr>
      <w:r>
        <w:rPr>
          <w:rFonts w:ascii="IRNazanin" w:hAnsi="IRNazanin" w:eastAsia="IRNazanin" w:cs="IRNazanin"/>
          <w:lang w:bidi="fa-IR"/>
          <w:color w:val="111111"/>
          <w:sz w:val="28"/>
          <w:szCs w:val="28"/>
          <w:rtl/>
        </w:rPr>
        <w:t xml:space="preserve">8 - تبديل اموال مرغوب يتيمان به نامرغوب ، ضميمه ساختن دارايى آنان به ثروت خويش ، گناهى بزرگ</w:t>
      </w:r>
    </w:p>
    <w:p>
      <w:pPr>
        <w:pStyle w:val="BookText"/>
      </w:pPr>
      <w:r>
        <w:rPr>
          <w:rFonts w:ascii="Amiri" w:hAnsi="Amiri" w:eastAsia="Amiri" w:cs="Amiri"/>
          <w:lang w:bidi="ar-SA"/>
          <w:color w:val="111111"/>
          <w:sz w:val="28"/>
          <w:szCs w:val="28"/>
          <w:rtl/>
        </w:rPr>
        <w:t xml:space="preserve">و لا تتبدّلوا الخبيث بالطيّب و لا تاكلوا . .. انّه كان حوباً كبيراً</w:t>
      </w:r>
    </w:p>
    <w:p>
      <w:pPr>
        <w:pStyle w:val="BookText"/>
      </w:pPr>
      <w:r>
        <w:rPr>
          <w:rFonts w:ascii="IRNazanin" w:hAnsi="IRNazanin" w:eastAsia="IRNazanin" w:cs="IRNazanin"/>
          <w:lang w:bidi="fa-IR"/>
          <w:color w:val="111111"/>
          <w:sz w:val="28"/>
          <w:szCs w:val="28"/>
          <w:rtl/>
        </w:rPr>
        <w:t xml:space="preserve">متعدى شدن فعل «لا تاكلوا» به «الى»، گوياى اين است كه در آن فعل، معناى ضميمه ساختن تضمين شده است.</w:t>
      </w:r>
    </w:p>
    <w:p>
      <w:pPr>
        <w:pStyle w:val="BookText"/>
      </w:pPr>
      <w:r>
        <w:rPr>
          <w:rFonts w:ascii="IRNazanin" w:hAnsi="IRNazanin" w:eastAsia="IRNazanin" w:cs="IRNazanin"/>
          <w:lang w:bidi="fa-IR"/>
          <w:color w:val="111111"/>
          <w:sz w:val="28"/>
          <w:szCs w:val="28"/>
          <w:rtl/>
        </w:rPr>
        <w:t xml:space="preserve">9 - تصرف غاصبانه در اموال يتيمان و تأخير در واگذارى آن به ايشان ، گناهى بزرگ</w:t>
      </w:r>
    </w:p>
    <w:p>
      <w:pPr>
        <w:pStyle w:val="BookText"/>
      </w:pPr>
      <w:r>
        <w:rPr>
          <w:rFonts w:ascii="Amiri" w:hAnsi="Amiri" w:eastAsia="Amiri" w:cs="Amiri"/>
          <w:lang w:bidi="ar-SA"/>
          <w:color w:val="111111"/>
          <w:sz w:val="28"/>
          <w:szCs w:val="28"/>
          <w:rtl/>
        </w:rPr>
        <w:t xml:space="preserve">و اتوا اليتامى اموالهم و لا تاكلوا . .. انّه كان حوباً كبيراً</w:t>
      </w:r>
    </w:p>
    <w:p>
      <w:pPr>
        <w:pStyle w:val="BookText"/>
      </w:pPr>
      <w:r>
        <w:rPr>
          <w:rFonts w:ascii="IRNazanin" w:hAnsi="IRNazanin" w:eastAsia="IRNazanin" w:cs="IRNazanin"/>
          <w:lang w:bidi="fa-IR"/>
          <w:color w:val="111111"/>
          <w:sz w:val="28"/>
          <w:szCs w:val="28"/>
          <w:rtl/>
        </w:rPr>
        <w:t xml:space="preserve">تأخير در پرداخت، از «و اتوا اليتامى» به دست مى آيد ; چون علاوه بر لزوم پرداخت اموال يتيم، دلالت بر پرداخت به موقع آن نيز دارد.</w:t>
      </w:r>
    </w:p>
    <w:p>
      <w:pPr>
        <w:pStyle w:val="BookText"/>
      </w:pPr>
      <w:r>
        <w:rPr>
          <w:rFonts w:ascii="IRNazanin" w:hAnsi="IRNazanin" w:eastAsia="IRNazanin" w:cs="IRNazanin"/>
          <w:lang w:bidi="fa-IR"/>
          <w:color w:val="111111"/>
          <w:sz w:val="28"/>
          <w:szCs w:val="28"/>
          <w:rtl/>
        </w:rPr>
        <w:t xml:space="preserve">10 - خيانت در اموال يتيمان ، گناهى بزرگ</w:t>
      </w:r>
    </w:p>
    <w:p>
      <w:pPr>
        <w:pStyle w:val="BookText"/>
      </w:pPr>
      <w:r>
        <w:rPr>
          <w:rFonts w:ascii="Amiri" w:hAnsi="Amiri" w:eastAsia="Amiri" w:cs="Amiri"/>
          <w:lang w:bidi="ar-SA"/>
          <w:color w:val="111111"/>
          <w:sz w:val="28"/>
          <w:szCs w:val="28"/>
          <w:rtl/>
        </w:rPr>
        <w:t xml:space="preserve">انّه كان حوباً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- 4 - 29 - 10</w:t>
      </w:r>
    </w:p>
    <w:p>
      <w:pPr>
        <w:pStyle w:val="BookText"/>
      </w:pPr>
      <w:r>
        <w:rPr>
          <w:rFonts w:ascii="IRNazanin" w:hAnsi="IRNazanin" w:eastAsia="IRNazanin" w:cs="IRNazanin"/>
          <w:lang w:bidi="fa-IR"/>
          <w:color w:val="111111"/>
          <w:sz w:val="28"/>
          <w:szCs w:val="28"/>
          <w:rtl/>
        </w:rPr>
        <w:t xml:space="preserve">10 - تصرف نابجا در اموال ديگران ، گناهى بزرگ ، همچون گناه قتل و آدمكشى است .</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بيان حرمت آدمكشى در كنار تصرفات ناروا در اموال ديگران، نشانه همسانى آن دو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- 4 - 31 - 1،4،6،7،8،9</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گناهان ، داراى دو قسمِ صغيره و كبيره</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به قرينه مقابله بين كبائر و سيئات، مراد از سيئات در اينجا، گناهان صغيره است.</w:t>
      </w:r>
    </w:p>
    <w:p>
      <w:pPr>
        <w:pStyle w:val="BookText"/>
      </w:pPr>
      <w:r>
        <w:rPr>
          <w:rFonts w:ascii="IRNazanin" w:hAnsi="IRNazanin" w:eastAsia="IRNazanin" w:cs="IRNazanin"/>
          <w:lang w:bidi="fa-IR"/>
          <w:color w:val="111111"/>
          <w:sz w:val="28"/>
          <w:szCs w:val="28"/>
          <w:rtl/>
        </w:rPr>
        <w:t xml:space="preserve">4 - گناهى كه وعده عذاب دوزخ در پى داشته باشد ، كبيره است . *</w:t>
      </w:r>
    </w:p>
    <w:p>
      <w:pPr>
        <w:pStyle w:val="BookText"/>
      </w:pPr>
      <w:r>
        <w:rPr>
          <w:rFonts w:ascii="Amiri" w:hAnsi="Amiri" w:eastAsia="Amiri" w:cs="Amiri"/>
          <w:lang w:bidi="ar-SA"/>
          <w:color w:val="111111"/>
          <w:sz w:val="28"/>
          <w:szCs w:val="28"/>
          <w:rtl/>
        </w:rPr>
        <w:t xml:space="preserve">سوف نصليه ناراً . .. ان تجتنبوا كبائر</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آيه فوق فرمود: الكبائر، التى اوجب اللّه عزّ و جل عليها النار.</w:t>
      </w:r>
    </w:p>
    <w:p>
      <w:pPr>
        <w:pStyle w:val="BookText"/>
      </w:pPr>
      <w:r>
        <w:rPr>
          <w:rFonts w:ascii="Amiri" w:hAnsi="Amiri" w:eastAsia="Amiri" w:cs="Amiri"/>
          <w:lang w:bidi="ar-SA"/>
          <w:color w:val="111111"/>
          <w:sz w:val="28"/>
          <w:szCs w:val="28"/>
          <w:rtl/>
        </w:rPr>
        <w:t xml:space="preserve">كافى، ج 2، ص 276، ح 1 ; نورالثقلين، ج 1، ص 473، ح 207.</w:t>
      </w:r>
    </w:p>
    <w:p>
      <w:pPr>
        <w:pStyle w:val="BookText"/>
      </w:pPr>
      <w:r>
        <w:rPr>
          <w:rFonts w:ascii="IRNazanin" w:hAnsi="IRNazanin" w:eastAsia="IRNazanin" w:cs="IRNazanin"/>
          <w:lang w:bidi="fa-IR"/>
          <w:color w:val="111111"/>
          <w:sz w:val="28"/>
          <w:szCs w:val="28"/>
          <w:rtl/>
        </w:rPr>
        <w:t xml:space="preserve">6 - دست اندازى به دارايى ها ديگران با شيوه هاى باطل ، گناهى بزرگ</w:t>
      </w:r>
    </w:p>
    <w:p>
      <w:pPr>
        <w:pStyle w:val="BookText"/>
      </w:pPr>
      <w:r>
        <w:rPr>
          <w:rFonts w:ascii="Amiri" w:hAnsi="Amiri" w:eastAsia="Amiri" w:cs="Amiri"/>
          <w:lang w:bidi="ar-SA"/>
          <w:color w:val="111111"/>
          <w:sz w:val="28"/>
          <w:szCs w:val="28"/>
          <w:rtl/>
        </w:rPr>
        <w:t xml:space="preserve">لا تاكلوا اموالكم بينكم بالباطل . .. ان تجتنبوا كبائر ما تنهون عنه</w:t>
      </w:r>
    </w:p>
    <w:p>
      <w:pPr>
        <w:pStyle w:val="BookText"/>
      </w:pPr>
      <w:r>
        <w:rPr>
          <w:rFonts w:ascii="IRNazanin" w:hAnsi="IRNazanin" w:eastAsia="IRNazanin" w:cs="IRNazanin"/>
          <w:lang w:bidi="fa-IR"/>
          <w:color w:val="111111"/>
          <w:sz w:val="28"/>
          <w:szCs w:val="28"/>
          <w:rtl/>
        </w:rPr>
        <w:t xml:space="preserve">به مقتضاى ارتباط اين آيه و آيات قبل، از مصاديق مورد نظر براى گناهان كبيره، همان تصرف ناروا در اموال ديگران است.</w:t>
      </w:r>
    </w:p>
    <w:p>
      <w:pPr>
        <w:pStyle w:val="BookText"/>
      </w:pPr>
      <w:r>
        <w:rPr>
          <w:rFonts w:ascii="IRNazanin" w:hAnsi="IRNazanin" w:eastAsia="IRNazanin" w:cs="IRNazanin"/>
          <w:lang w:bidi="fa-IR"/>
          <w:color w:val="111111"/>
          <w:sz w:val="28"/>
          <w:szCs w:val="28"/>
          <w:rtl/>
        </w:rPr>
        <w:t xml:space="preserve">7 - كشاندن جامعه به فساد و تباهى ، از گناهان كبيره</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 ... ان تجتنبوا كبائر ما</w:t>
      </w:r>
    </w:p>
    <w:p>
      <w:pPr>
        <w:pStyle w:val="BookText"/>
      </w:pPr>
      <w:r>
        <w:rPr>
          <w:rFonts w:ascii="IRNazanin" w:hAnsi="IRNazanin" w:eastAsia="IRNazanin" w:cs="IRNazanin"/>
          <w:lang w:bidi="fa-IR"/>
          <w:color w:val="111111"/>
          <w:sz w:val="28"/>
          <w:szCs w:val="28"/>
          <w:rtl/>
        </w:rPr>
        <w:t xml:space="preserve">8 - آدمكشى ، از گناهان كبيره</w:t>
      </w:r>
    </w:p>
    <w:p>
      <w:pPr>
        <w:pStyle w:val="BookText"/>
      </w:pPr>
      <w:r>
        <w:rPr>
          <w:rFonts w:ascii="Amiri" w:hAnsi="Amiri" w:eastAsia="Amiri" w:cs="Amiri"/>
          <w:lang w:bidi="ar-SA"/>
          <w:color w:val="111111"/>
          <w:sz w:val="28"/>
          <w:szCs w:val="28"/>
          <w:rtl/>
        </w:rPr>
        <w:t xml:space="preserve">لا تقتلوا انفسكم . .. ان تجتنبوا كبائر ما تنهون عنه</w:t>
      </w:r>
    </w:p>
    <w:p>
      <w:pPr>
        <w:pStyle w:val="BookText"/>
      </w:pPr>
      <w:r>
        <w:rPr>
          <w:rFonts w:ascii="IRNazanin" w:hAnsi="IRNazanin" w:eastAsia="IRNazanin" w:cs="IRNazanin"/>
          <w:lang w:bidi="fa-IR"/>
          <w:color w:val="111111"/>
          <w:sz w:val="28"/>
          <w:szCs w:val="28"/>
          <w:rtl/>
        </w:rPr>
        <w:t xml:space="preserve">9 - انتحار و خودكشى ، از گناهان كبيره *</w:t>
      </w:r>
    </w:p>
    <w:p>
      <w:pPr>
        <w:pStyle w:val="BookText"/>
      </w:pPr>
      <w:r>
        <w:rPr>
          <w:rFonts w:ascii="Amiri" w:hAnsi="Amiri" w:eastAsia="Amiri" w:cs="Amiri"/>
          <w:lang w:bidi="ar-SA"/>
          <w:color w:val="111111"/>
          <w:sz w:val="28"/>
          <w:szCs w:val="28"/>
          <w:rtl/>
        </w:rPr>
        <w:t xml:space="preserve">لا تقتلوا انفسكم . .. ان تجتنبوا كبائر ما تنهون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- 4 - 48 - 11،13،14</w:t>
      </w:r>
    </w:p>
    <w:p>
      <w:pPr>
        <w:pStyle w:val="BookText"/>
      </w:pPr>
      <w:r>
        <w:rPr>
          <w:rFonts w:ascii="IRNazanin" w:hAnsi="IRNazanin" w:eastAsia="IRNazanin" w:cs="IRNazanin"/>
          <w:lang w:bidi="fa-IR"/>
          <w:color w:val="111111"/>
          <w:sz w:val="28"/>
          <w:szCs w:val="28"/>
          <w:rtl/>
        </w:rPr>
        <w:t xml:space="preserve">11 - شرك به خدا ، گناهى بزرگ</w:t>
      </w:r>
    </w:p>
    <w:p>
      <w:pPr>
        <w:pStyle w:val="BookText"/>
      </w:pPr>
      <w:r>
        <w:rPr>
          <w:rFonts w:ascii="Amiri" w:hAnsi="Amiri" w:eastAsia="Amiri" w:cs="Amiri"/>
          <w:lang w:bidi="ar-SA"/>
          <w:color w:val="111111"/>
          <w:sz w:val="28"/>
          <w:szCs w:val="28"/>
          <w:rtl/>
        </w:rPr>
        <w:t xml:space="preserve">و من يشرك باللّه فقد افترى اثماً عظيماً</w:t>
      </w:r>
    </w:p>
    <w:p>
      <w:pPr>
        <w:pStyle w:val="BookText"/>
      </w:pPr>
      <w:r>
        <w:rPr>
          <w:rFonts w:ascii="IRNazanin" w:hAnsi="IRNazanin" w:eastAsia="IRNazanin" w:cs="IRNazanin"/>
          <w:lang w:bidi="fa-IR"/>
          <w:color w:val="111111"/>
          <w:sz w:val="28"/>
          <w:szCs w:val="28"/>
          <w:rtl/>
        </w:rPr>
        <w:t xml:space="preserve">13 - تمامى گناهان ، حتّى گناهان كبيره - بجز شرك - قابل آمرزش و بخشش</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Amiri" w:hAnsi="Amiri" w:eastAsia="Amiri" w:cs="Amiri"/>
          <w:lang w:bidi="ar-SA"/>
          <w:color w:val="111111"/>
          <w:sz w:val="28"/>
          <w:szCs w:val="28"/>
          <w:rtl/>
        </w:rPr>
        <w:t xml:space="preserve">امام صادق (ع) درباره آيه فوق فرمودك الكبتئر فما سواها ... .</w:t>
      </w:r>
    </w:p>
    <w:p>
      <w:pPr>
        <w:pStyle w:val="BookText"/>
      </w:pPr>
      <w:r>
        <w:rPr>
          <w:rFonts w:ascii="IRNazanin" w:hAnsi="IRNazanin" w:eastAsia="IRNazanin" w:cs="IRNazanin"/>
          <w:lang w:bidi="fa-IR"/>
          <w:color w:val="111111"/>
          <w:sz w:val="28"/>
          <w:szCs w:val="28"/>
          <w:rtl/>
        </w:rPr>
        <w:t xml:space="preserve">مقصود از قابل آمرزش بودن همه گناهان - بجز شرك - بخشش بدون توبه است ; زيرا مشرك هم اگر از شرك توبه كند، بخشيده مى شود.</w:t>
      </w:r>
    </w:p>
    <w:p>
      <w:pPr>
        <w:pStyle w:val="BookText"/>
      </w:pPr>
      <w:r>
        <w:rPr>
          <w:rFonts w:ascii="Amiri" w:hAnsi="Amiri" w:eastAsia="Amiri" w:cs="Amiri"/>
          <w:lang w:bidi="ar-SA"/>
          <w:color w:val="111111"/>
          <w:sz w:val="28"/>
          <w:szCs w:val="28"/>
          <w:rtl/>
        </w:rPr>
        <w:t xml:space="preserve">كافى، ج 2، ص 284، ح 18 ; نورالثقلين، ج 1، ص 487، ح 283، 284، و ص 488، ح 290 ; تفسير برهان، ج 1، ص 374، ح 1، 2، 7 ; من لا يحضره الفقيه، ج 3، ص 376، ح 36، ب 179.</w:t>
      </w:r>
    </w:p>
    <w:p>
      <w:pPr>
        <w:pStyle w:val="BookText"/>
      </w:pPr>
      <w:r>
        <w:rPr>
          <w:rFonts w:ascii="IRNazanin" w:hAnsi="IRNazanin" w:eastAsia="IRNazanin" w:cs="IRNazanin"/>
          <w:lang w:bidi="fa-IR"/>
          <w:color w:val="111111"/>
          <w:sz w:val="28"/>
          <w:szCs w:val="28"/>
          <w:rtl/>
        </w:rPr>
        <w:t xml:space="preserve">14 - شرك ، از گناهان كبيره و موجب گرفتارى به آتش دوزخ</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IRNazanin" w:hAnsi="IRNazanin" w:eastAsia="IRNazanin" w:cs="IRNazanin"/>
          <w:lang w:bidi="fa-IR"/>
          <w:color w:val="111111"/>
          <w:sz w:val="28"/>
          <w:szCs w:val="28"/>
          <w:rtl/>
        </w:rPr>
        <w:t xml:space="preserve">امام صادق (ع) در معرّفى و شمارش گناهان كبيره فرمود: . .. و هنّ ممّا اوجب اللّه عز و جل عليهن النّار قال اللّه عزّ و جل: «انّ اللّه لا يغفر ان يشرك به ... ».</w:t>
      </w:r>
    </w:p>
    <w:p>
      <w:pPr>
        <w:pStyle w:val="BookText"/>
      </w:pPr>
      <w:r>
        <w:rPr>
          <w:rFonts w:ascii="Amiri" w:hAnsi="Amiri" w:eastAsia="Amiri" w:cs="Amiri"/>
          <w:lang w:bidi="ar-SA"/>
          <w:color w:val="111111"/>
          <w:sz w:val="28"/>
          <w:szCs w:val="28"/>
          <w:rtl/>
        </w:rPr>
        <w:t xml:space="preserve">عقاب الاعمال "مترجم"، ص 525، ح 1، باب عقاب من اتى الكبائر ; نورالثقلين، ج 1، ص 488، ح 292.</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- 4 - 50 - 8</w:t>
      </w:r>
    </w:p>
    <w:p>
      <w:pPr>
        <w:pStyle w:val="BookText"/>
      </w:pPr>
      <w:r>
        <w:rPr>
          <w:rFonts w:ascii="IRNazanin" w:hAnsi="IRNazanin" w:eastAsia="IRNazanin" w:cs="IRNazanin"/>
          <w:lang w:bidi="fa-IR"/>
          <w:color w:val="111111"/>
          <w:sz w:val="28"/>
          <w:szCs w:val="28"/>
          <w:rtl/>
        </w:rPr>
        <w:t xml:space="preserve">8 - افترا بر خدا ، گناهى آشكار و بزرگ</w:t>
      </w:r>
    </w:p>
    <w:p>
      <w:pPr>
        <w:pStyle w:val="BookText"/>
      </w:pPr>
      <w:r>
        <w:rPr>
          <w:rFonts w:ascii="Amiri" w:hAnsi="Amiri" w:eastAsia="Amiri" w:cs="Amiri"/>
          <w:lang w:bidi="ar-SA"/>
          <w:color w:val="111111"/>
          <w:sz w:val="28"/>
          <w:szCs w:val="28"/>
          <w:rtl/>
        </w:rPr>
        <w:t xml:space="preserve">و كفى به اثماً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- 4 - 93 - 3</w:t>
      </w:r>
    </w:p>
    <w:p>
      <w:pPr>
        <w:pStyle w:val="BookText"/>
      </w:pPr>
      <w:r>
        <w:rPr>
          <w:rFonts w:ascii="IRNazanin" w:hAnsi="IRNazanin" w:eastAsia="IRNazanin" w:cs="IRNazanin"/>
          <w:lang w:bidi="fa-IR"/>
          <w:color w:val="111111"/>
          <w:sz w:val="28"/>
          <w:szCs w:val="28"/>
          <w:rtl/>
        </w:rPr>
        <w:t xml:space="preserve">3 - كشتن عمدى مؤمن ، از گناهان بسيار بزرگ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اعدّ</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قتل النفس من الكبائر لانّ اللّه عز و جل يقول: «و من يقتل مؤمناً متعمّداً . .. و اعدّ له عذاباً عظيماً».</w:t>
      </w:r>
    </w:p>
    <w:p>
      <w:pPr>
        <w:pStyle w:val="BookText"/>
      </w:pPr>
      <w:r>
        <w:rPr>
          <w:rFonts w:ascii="Amiri" w:hAnsi="Amiri" w:eastAsia="Amiri" w:cs="Amiri"/>
          <w:lang w:bidi="ar-SA"/>
          <w:color w:val="111111"/>
          <w:sz w:val="28"/>
          <w:szCs w:val="28"/>
          <w:rtl/>
        </w:rPr>
        <w:t xml:space="preserve">علل الشرايع، ص 478، ح 2، ب 228 ; نورالثقلين، ج 1، ص 534، ح 494.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- 4 - 99 - 5</w:t>
      </w:r>
    </w:p>
    <w:p>
      <w:pPr>
        <w:pStyle w:val="BookText"/>
      </w:pPr>
      <w:r>
        <w:rPr>
          <w:rFonts w:ascii="IRNazanin" w:hAnsi="IRNazanin" w:eastAsia="IRNazanin" w:cs="IRNazanin"/>
          <w:lang w:bidi="fa-IR"/>
          <w:color w:val="111111"/>
          <w:sz w:val="28"/>
          <w:szCs w:val="28"/>
          <w:rtl/>
        </w:rPr>
        <w:t xml:space="preserve">5 - ترك هجرت از سيطره كافران و مشركان ، گناهى بس بزرگ</w:t>
      </w:r>
    </w:p>
    <w:p>
      <w:pPr>
        <w:pStyle w:val="BookText"/>
      </w:pPr>
      <w:r>
        <w:rPr>
          <w:rFonts w:ascii="Amiri" w:hAnsi="Amiri" w:eastAsia="Amiri" w:cs="Amiri"/>
          <w:lang w:bidi="ar-SA"/>
          <w:color w:val="111111"/>
          <w:sz w:val="28"/>
          <w:szCs w:val="28"/>
          <w:rtl/>
        </w:rPr>
        <w:t xml:space="preserve">فاولئك عسى اللّه ان يعفو عنهم</w:t>
      </w:r>
    </w:p>
    <w:p>
      <w:pPr>
        <w:pStyle w:val="BookText"/>
      </w:pPr>
      <w:r>
        <w:rPr>
          <w:rFonts w:ascii="IRNazanin" w:hAnsi="IRNazanin" w:eastAsia="IRNazanin" w:cs="IRNazanin"/>
          <w:lang w:bidi="fa-IR"/>
          <w:color w:val="111111"/>
          <w:sz w:val="28"/>
          <w:szCs w:val="28"/>
          <w:rtl/>
        </w:rPr>
        <w:t xml:space="preserve">چون كيفر ترك هجرت در صورت ناتوانى نيز به طور حتمى نفى نشده، معلوم مى شود هجرت در صورت توان، از واجبات بسيار مؤكّد است و ترك آن گناهى بزرگ.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- 4 - 107 - 13</w:t>
      </w:r>
    </w:p>
    <w:p>
      <w:pPr>
        <w:pStyle w:val="BookText"/>
      </w:pPr>
      <w:r>
        <w:rPr>
          <w:rFonts w:ascii="IRNazanin" w:hAnsi="IRNazanin" w:eastAsia="IRNazanin" w:cs="IRNazanin"/>
          <w:lang w:bidi="fa-IR"/>
          <w:color w:val="111111"/>
          <w:sz w:val="28"/>
          <w:szCs w:val="28"/>
          <w:rtl/>
        </w:rPr>
        <w:t xml:space="preserve">13 - دفاع از خائنين ، خيانت و گناهى بزرگ است .</w:t>
      </w:r>
    </w:p>
    <w:p>
      <w:pPr>
        <w:pStyle w:val="BookText"/>
      </w:pPr>
      <w:r>
        <w:rPr>
          <w:rFonts w:ascii="Amiri" w:hAnsi="Amiri" w:eastAsia="Amiri" w:cs="Amiri"/>
          <w:lang w:bidi="ar-SA"/>
          <w:color w:val="111111"/>
          <w:sz w:val="28"/>
          <w:szCs w:val="28"/>
          <w:rtl/>
        </w:rPr>
        <w:t xml:space="preserve">و لاتجدل عن الذين يختانون انفسهم إنّ اللّه لايحب من كان خواناً اثيماً</w:t>
      </w:r>
    </w:p>
    <w:p>
      <w:pPr>
        <w:pStyle w:val="BookText"/>
      </w:pPr>
      <w:r>
        <w:rPr>
          <w:rFonts w:ascii="Amiri" w:hAnsi="Amiri" w:eastAsia="Amiri" w:cs="Amiri"/>
          <w:lang w:bidi="ar-SA"/>
          <w:color w:val="111111"/>
          <w:sz w:val="28"/>
          <w:szCs w:val="28"/>
          <w:rtl/>
        </w:rPr>
        <w:t xml:space="preserve">مراد از «خواناً اثيماً» مى تواند قاضيانى باشد كه از خيانتكاران دفاع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- 4 - 115 - 2</w:t>
      </w:r>
    </w:p>
    <w:p>
      <w:pPr>
        <w:pStyle w:val="BookText"/>
      </w:pPr>
      <w:r>
        <w:rPr>
          <w:rFonts w:ascii="IRNazanin" w:hAnsi="IRNazanin" w:eastAsia="IRNazanin" w:cs="IRNazanin"/>
          <w:lang w:bidi="fa-IR"/>
          <w:color w:val="111111"/>
          <w:sz w:val="28"/>
          <w:szCs w:val="28"/>
          <w:rtl/>
        </w:rPr>
        <w:t xml:space="preserve">2 - مخالفت با پيامبر (صلی الله علیه و آله) و تفرقه افكنى حرام و گناهى بزرگ است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 و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- 4 - 116 - 5</w:t>
      </w:r>
    </w:p>
    <w:p>
      <w:pPr>
        <w:pStyle w:val="BookText"/>
      </w:pPr>
      <w:r>
        <w:rPr>
          <w:rFonts w:ascii="IRNazanin" w:hAnsi="IRNazanin" w:eastAsia="IRNazanin" w:cs="IRNazanin"/>
          <w:lang w:bidi="fa-IR"/>
          <w:color w:val="111111"/>
          <w:sz w:val="28"/>
          <w:szCs w:val="28"/>
          <w:rtl/>
        </w:rPr>
        <w:t xml:space="preserve">5 - شرك به خدا از بزرگترين گناهان</w:t>
      </w:r>
    </w:p>
    <w:p>
      <w:pPr>
        <w:pStyle w:val="BookText"/>
      </w:pPr>
      <w:r>
        <w:rPr>
          <w:rFonts w:ascii="Amiri" w:hAnsi="Amiri" w:eastAsia="Amiri" w:cs="Amiri"/>
          <w:lang w:bidi="ar-SA"/>
          <w:color w:val="111111"/>
          <w:sz w:val="28"/>
          <w:szCs w:val="28"/>
          <w:rtl/>
        </w:rPr>
        <w:t xml:space="preserve">إنّ اللّه لا يغفر ان يشرك به و يغفر ما دون ذلك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- 4 - 156 - 6</w:t>
      </w:r>
    </w:p>
    <w:p>
      <w:pPr>
        <w:pStyle w:val="BookText"/>
      </w:pPr>
      <w:r>
        <w:rPr>
          <w:rFonts w:ascii="IRNazanin" w:hAnsi="IRNazanin" w:eastAsia="IRNazanin" w:cs="IRNazanin"/>
          <w:lang w:bidi="fa-IR"/>
          <w:color w:val="111111"/>
          <w:sz w:val="28"/>
          <w:szCs w:val="28"/>
          <w:rtl/>
        </w:rPr>
        <w:t xml:space="preserve">6 - اتهام به برگزيدگان الهى ، گناهى بزرگ *</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- 5 - 2 - 47</w:t>
      </w:r>
    </w:p>
    <w:p>
      <w:pPr>
        <w:pStyle w:val="BookText"/>
      </w:pPr>
      <w:r>
        <w:rPr>
          <w:rFonts w:ascii="IRNazanin" w:hAnsi="IRNazanin" w:eastAsia="IRNazanin" w:cs="IRNazanin"/>
          <w:lang w:bidi="fa-IR"/>
          <w:color w:val="111111"/>
          <w:sz w:val="28"/>
          <w:szCs w:val="28"/>
          <w:rtl/>
        </w:rPr>
        <w:t xml:space="preserve">47 -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pStyle w:val="BookText"/>
      </w:pPr>
      <w:r>
        <w:rPr>
          <w:rFonts w:ascii="IRNazanin" w:hAnsi="IRNazanin" w:eastAsia="IRNazanin" w:cs="IRNazanin"/>
          <w:lang w:bidi="fa-IR"/>
          <w:color w:val="111111"/>
          <w:sz w:val="28"/>
          <w:szCs w:val="28"/>
          <w:rtl/>
        </w:rPr>
        <w:t xml:space="preserve">6 -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- 5 - 32 - 1،2</w:t>
      </w:r>
    </w:p>
    <w:p>
      <w:pPr>
        <w:pStyle w:val="BookText"/>
      </w:pPr>
      <w:r>
        <w:rPr>
          <w:rFonts w:ascii="IRNazanin" w:hAnsi="IRNazanin" w:eastAsia="IRNazanin" w:cs="IRNazanin"/>
          <w:lang w:bidi="fa-IR"/>
          <w:color w:val="111111"/>
          <w:sz w:val="28"/>
          <w:szCs w:val="28"/>
          <w:rtl/>
        </w:rPr>
        <w:t xml:space="preserve">1 - كشتن نابحق يك انسان ، گناهى بزرگ و داراى كيفر و مجازاتى بسيار سنگين</w:t>
      </w:r>
    </w:p>
    <w:p>
      <w:pPr>
        <w:pStyle w:val="BookText"/>
      </w:pPr>
      <w:r>
        <w:rPr>
          <w:rFonts w:ascii="Amiri" w:hAnsi="Amiri" w:eastAsia="Amiri" w:cs="Amiri"/>
          <w:lang w:bidi="ar-SA"/>
          <w:color w:val="111111"/>
          <w:sz w:val="28"/>
          <w:szCs w:val="28"/>
          <w:rtl/>
        </w:rPr>
        <w:t xml:space="preserve">انه من قتل نفساً . .. فكانما قتل الناس جميعاً</w:t>
      </w:r>
    </w:p>
    <w:p>
      <w:pPr>
        <w:pStyle w:val="BookText"/>
      </w:pPr>
      <w:r>
        <w:rPr>
          <w:rFonts w:ascii="IRNazanin" w:hAnsi="IRNazanin" w:eastAsia="IRNazanin" w:cs="IRNazanin"/>
          <w:lang w:bidi="fa-IR"/>
          <w:color w:val="111111"/>
          <w:sz w:val="28"/>
          <w:szCs w:val="28"/>
          <w:rtl/>
        </w:rPr>
        <w:t xml:space="preserve">همسنگى كشتن يك انسان با كشتن تمامى مردم، مى تواند كنايه از شدت مجازات باشد.</w:t>
      </w:r>
    </w:p>
    <w:p>
      <w:pPr>
        <w:pStyle w:val="BookText"/>
      </w:pPr>
      <w:r>
        <w:rPr>
          <w:rFonts w:ascii="Amiri" w:hAnsi="Amiri" w:eastAsia="Amiri" w:cs="Amiri"/>
          <w:lang w:bidi="ar-SA"/>
          <w:color w:val="111111"/>
          <w:sz w:val="28"/>
          <w:szCs w:val="28"/>
          <w:rtl/>
        </w:rPr>
        <w:t xml:space="preserve">2 -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- 5 - 57 - 11</w:t>
      </w:r>
    </w:p>
    <w:p>
      <w:pPr>
        <w:pStyle w:val="BookText"/>
      </w:pPr>
      <w:r>
        <w:rPr>
          <w:rFonts w:ascii="IRNazanin" w:hAnsi="IRNazanin" w:eastAsia="IRNazanin" w:cs="IRNazanin"/>
          <w:lang w:bidi="fa-IR"/>
          <w:color w:val="111111"/>
          <w:sz w:val="28"/>
          <w:szCs w:val="28"/>
          <w:rtl/>
        </w:rPr>
        <w:t xml:space="preserve">11 - استهزاى دين و احكام الهى و بازيچه دانستن آن ، از گناهان بزرگ</w:t>
      </w:r>
    </w:p>
    <w:p>
      <w:pPr>
        <w:pStyle w:val="BookText"/>
      </w:pPr>
      <w:r>
        <w:rPr>
          <w:rFonts w:ascii="Amiri" w:hAnsi="Amiri" w:eastAsia="Amiri" w:cs="Amiri"/>
          <w:lang w:bidi="ar-SA"/>
          <w:color w:val="111111"/>
          <w:sz w:val="28"/>
          <w:szCs w:val="28"/>
          <w:rtl/>
        </w:rPr>
        <w:t xml:space="preserve">لاتتخذوا الذين اتخذوا دينكم هزواً و لعباً . .. أولياء</w:t>
      </w:r>
    </w:p>
    <w:p>
      <w:pPr>
        <w:pStyle w:val="BookText"/>
      </w:pPr>
      <w:r>
        <w:rPr>
          <w:rFonts w:ascii="IRNazanin" w:hAnsi="IRNazanin" w:eastAsia="IRNazanin" w:cs="IRNazanin"/>
          <w:lang w:bidi="fa-IR"/>
          <w:color w:val="111111"/>
          <w:sz w:val="28"/>
          <w:szCs w:val="28"/>
          <w:rtl/>
        </w:rPr>
        <w:t xml:space="preserve">چون تمسخر كنندگان دين بايد طرد شوند و نبايد با آنان روابط دوستى برقرار كرد، معلوم مى شود تمسخر احكام الهى از گناهان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- 5 - 58 - 6</w:t>
      </w:r>
    </w:p>
    <w:p>
      <w:pPr>
        <w:pStyle w:val="BookText"/>
      </w:pPr>
      <w:r>
        <w:rPr>
          <w:rFonts w:ascii="IRNazanin" w:hAnsi="IRNazanin" w:eastAsia="IRNazanin" w:cs="IRNazanin"/>
          <w:lang w:bidi="fa-IR"/>
          <w:color w:val="111111"/>
          <w:sz w:val="28"/>
          <w:szCs w:val="28"/>
          <w:rtl/>
        </w:rPr>
        <w:t xml:space="preserve">6 - تمسخر اذان ، نماز و ديگر شعاير دينى ، از گناهان بزرگ</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چون تمسخر كنندگان نماز و اذان و يا ديگر شعاير دينى، بايد طرد شوند و نبايد با آنان روابط دوستى برقرار كرد، معلوم مى شود تمسخر نماز و اذان و ديگر شعاير، از گناهان بزرگ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6748_55855"/>
    <w:bookmarkEnd w:id="1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- 5 - 62 - 5</w:t>
      </w:r>
    </w:p>
    <w:p>
      <w:pPr>
        <w:pStyle w:val="BookText"/>
      </w:pPr>
      <w:r>
        <w:rPr>
          <w:rFonts w:ascii="IRNazanin" w:hAnsi="IRNazanin" w:eastAsia="IRNazanin" w:cs="IRNazanin"/>
          <w:lang w:bidi="fa-IR"/>
          <w:color w:val="111111"/>
          <w:sz w:val="28"/>
          <w:szCs w:val="28"/>
          <w:rtl/>
        </w:rPr>
        <w:t xml:space="preserve">5 - تجاوز به حقوق ديگران ، حرام خوارى و رشوه گيرى ، از گناهان بزرگ</w:t>
      </w:r>
    </w:p>
    <w:p>
      <w:pPr>
        <w:pStyle w:val="BookText"/>
      </w:pPr>
      <w:r>
        <w:rPr>
          <w:rFonts w:ascii="Amiri" w:hAnsi="Amiri" w:eastAsia="Amiri" w:cs="Amiri"/>
          <w:lang w:bidi="ar-SA"/>
          <w:color w:val="111111"/>
          <w:sz w:val="28"/>
          <w:szCs w:val="28"/>
          <w:rtl/>
        </w:rPr>
        <w:t xml:space="preserve">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ذكر تجاوز و حرام خوارى پس از كلمه «اثم» كه شامل همه گناهان مى شود (ذكر خاص بعد از عام)، مى تواند اشاره به بزرگى آن دو گناه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- 5 - 72 - 27</w:t>
      </w:r>
    </w:p>
    <w:p>
      <w:pPr>
        <w:pStyle w:val="BookText"/>
      </w:pPr>
      <w:r>
        <w:rPr>
          <w:rFonts w:ascii="IRNazanin" w:hAnsi="IRNazanin" w:eastAsia="IRNazanin" w:cs="IRNazanin"/>
          <w:lang w:bidi="fa-IR"/>
          <w:color w:val="111111"/>
          <w:sz w:val="28"/>
          <w:szCs w:val="28"/>
          <w:rtl/>
        </w:rPr>
        <w:t xml:space="preserve">27 - شرك ، بزرگترين گناه كبيره و موجب گرفتارى به عذاب دوزخ</w:t>
      </w:r>
    </w:p>
    <w:p>
      <w:pPr>
        <w:pStyle w:val="BookText"/>
      </w:pPr>
      <w:r>
        <w:rPr>
          <w:rFonts w:ascii="Amiri" w:hAnsi="Amiri" w:eastAsia="Amiri" w:cs="Amiri"/>
          <w:lang w:bidi="ar-SA"/>
          <w:color w:val="111111"/>
          <w:sz w:val="28"/>
          <w:szCs w:val="28"/>
          <w:rtl/>
        </w:rPr>
        <w:t xml:space="preserve">انه من يشرك باللّه فقد حرم اللّه عليه الجنة مأويه النار</w:t>
      </w:r>
    </w:p>
    <w:p>
      <w:pPr>
        <w:pStyle w:val="BookText"/>
      </w:pPr>
      <w:r>
        <w:rPr>
          <w:rFonts w:ascii="Amiri" w:hAnsi="Amiri" w:eastAsia="Amiri" w:cs="Amiri"/>
          <w:lang w:bidi="ar-SA"/>
          <w:color w:val="111111"/>
          <w:sz w:val="28"/>
          <w:szCs w:val="28"/>
          <w:rtl/>
        </w:rPr>
        <w:t xml:space="preserve">از امام صادق(ع) روايت شده: . .. اكبر الكبائر، الشرك باللّه يقول اللّه عزوجل: « انه من يشرك باللّه فقد حرم اللّه عليه الجنة مأويه النار ... . »</w:t>
      </w:r>
    </w:p>
    <w:p>
      <w:pPr>
        <w:pStyle w:val="BookText"/>
      </w:pPr>
      <w:r>
        <w:rPr>
          <w:rFonts w:ascii="Amiri" w:hAnsi="Amiri" w:eastAsia="Amiri" w:cs="Amiri"/>
          <w:lang w:bidi="ar-SA"/>
          <w:color w:val="111111"/>
          <w:sz w:val="28"/>
          <w:szCs w:val="28"/>
          <w:rtl/>
        </w:rPr>
        <w:t xml:space="preserve">عيون اخبار الرضا، ج 1، ص 285، ح 33، ب 28; بحارالانوار، ج 79، ص 6،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- 5 - 90 - 3،4</w:t>
      </w:r>
    </w:p>
    <w:p>
      <w:pPr>
        <w:pStyle w:val="BookText"/>
      </w:pPr>
      <w:r>
        <w:rPr>
          <w:rFonts w:ascii="IRNazanin" w:hAnsi="IRNazanin" w:eastAsia="IRNazanin" w:cs="IRNazanin"/>
          <w:lang w:bidi="fa-IR"/>
          <w:color w:val="111111"/>
          <w:sz w:val="28"/>
          <w:szCs w:val="28"/>
          <w:rtl/>
        </w:rPr>
        <w:t xml:space="preserve">3 - شرابخوارى و قماربازى از گناهان كبيره</w:t>
      </w:r>
    </w:p>
    <w:p>
      <w:pPr>
        <w:pStyle w:val="BookText"/>
      </w:pPr>
      <w:r>
        <w:rPr>
          <w:rFonts w:ascii="Amiri" w:hAnsi="Amiri" w:eastAsia="Amiri" w:cs="Amiri"/>
          <w:lang w:bidi="ar-SA"/>
          <w:color w:val="111111"/>
          <w:sz w:val="28"/>
          <w:szCs w:val="28"/>
          <w:rtl/>
        </w:rPr>
        <w:t xml:space="preserve">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چون خداوند شراب و قمار را پليد و كار شيطانى شمرد و رستگارى را در گرو ترك آن دانست و در آيه بعد آنها را عامل دشمنى و كينه توزى و مايه فراموشى ياد خدا و نماز معرفى كرد معلوم مى شود شراب خوارى و قماربازى نمى تواند گناه كوچكى محسوب شود.</w:t>
      </w:r>
    </w:p>
    <w:p>
      <w:pPr>
        <w:pStyle w:val="BookText"/>
      </w:pPr>
      <w:r>
        <w:rPr>
          <w:rFonts w:ascii="IRNazanin" w:hAnsi="IRNazanin" w:eastAsia="IRNazanin" w:cs="IRNazanin"/>
          <w:lang w:bidi="fa-IR"/>
          <w:color w:val="111111"/>
          <w:sz w:val="28"/>
          <w:szCs w:val="28"/>
          <w:rtl/>
        </w:rPr>
        <w:t xml:space="preserve">4 - گرايش به مظاهر شرك از گناهان كبيره است .</w:t>
      </w:r>
    </w:p>
    <w:p>
      <w:pPr>
        <w:pStyle w:val="BookText"/>
      </w:pPr>
      <w:r>
        <w:rPr>
          <w:rFonts w:ascii="Amiri" w:hAnsi="Amiri" w:eastAsia="Amiri" w:cs="Amiri"/>
          <w:lang w:bidi="ar-SA"/>
          <w:color w:val="111111"/>
          <w:sz w:val="28"/>
          <w:szCs w:val="28"/>
          <w:rtl/>
        </w:rPr>
        <w:t xml:space="preserve">و الانصاب و الازلم رجس من عمل الشيطن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- 7 - 80 - 9</w:t>
      </w:r>
    </w:p>
    <w:p>
      <w:pPr>
        <w:pStyle w:val="BookText"/>
      </w:pPr>
      <w:r>
        <w:rPr>
          <w:rFonts w:ascii="IRNazanin" w:hAnsi="IRNazanin" w:eastAsia="IRNazanin" w:cs="IRNazanin"/>
          <w:lang w:bidi="fa-IR"/>
          <w:color w:val="111111"/>
          <w:sz w:val="28"/>
          <w:szCs w:val="28"/>
          <w:rtl/>
        </w:rPr>
        <w:t xml:space="preserve">9 - ابداع كنندگان سنت هاى ناروا و اعمال زشت ، مرتكب گناهى بزرگتر و مستحق ملامتى بيشتر</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Heading2"/>
      </w:pPr>
      <w:bookmarkStart w:id="661" w:name="_Toc371"/>
      <w:r>
        <w:t>370- گناه كتمان حق</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6748_55856"/>
    <w:bookmarkEnd w:id="1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- 2 - 162 - 7</w:t>
      </w:r>
    </w:p>
    <w:p>
      <w:pPr>
        <w:pStyle w:val="BookText"/>
      </w:pPr>
      <w:r>
        <w:rPr>
          <w:rFonts w:ascii="IRNazanin" w:hAnsi="IRNazanin" w:eastAsia="IRNazanin" w:cs="IRNazanin"/>
          <w:lang w:bidi="fa-IR"/>
          <w:color w:val="111111"/>
          <w:sz w:val="28"/>
          <w:szCs w:val="28"/>
          <w:rtl/>
        </w:rPr>
        <w:t xml:space="preserve">7 - كتمان حقايق دينى و معارف كتب آسمانى از گناهان بزرگ است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دورى هميشگى كتمان كنندگان حقايق از رحمت خدا و نيز ابتلاى آنان به عذابى تخفيف ناپذير، حكايت از بزرگى گناه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2"/>
      </w:pPr>
      <w:bookmarkStart w:id="662" w:name="_Toc372"/>
      <w:r>
        <w:t>371- گناه كتمان دين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- 2 - 174 - 1،8</w:t>
      </w:r>
    </w:p>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2"/>
      </w:pPr>
      <w:bookmarkStart w:id="663" w:name="_Toc373"/>
      <w:r>
        <w:t>372- گناه كتمان كتب آسمانى</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- 2 - 162 - 7</w:t>
      </w:r>
    </w:p>
    <w:p>
      <w:pPr>
        <w:pStyle w:val="BookText"/>
      </w:pPr>
      <w:r>
        <w:rPr>
          <w:rFonts w:ascii="IRNazanin" w:hAnsi="IRNazanin" w:eastAsia="IRNazanin" w:cs="IRNazanin"/>
          <w:lang w:bidi="fa-IR"/>
          <w:color w:val="111111"/>
          <w:sz w:val="28"/>
          <w:szCs w:val="28"/>
          <w:rtl/>
        </w:rPr>
        <w:t xml:space="preserve">7 - كتمان حقايق دينى و معارف كتب آسمانى از گناهان بزرگ است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دورى هميشگى كتمان كنندگان حقايق از رحمت خدا و نيز ابتلاى آنان به عذابى تخفيف ناپذير، حكايت از بزرگى گناه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- 2 - 174 - 1،8</w:t>
      </w:r>
    </w:p>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6748_55857"/>
    <w:bookmarkEnd w:id="140"/>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2"/>
      </w:pPr>
      <w:bookmarkStart w:id="664" w:name="_Toc374"/>
      <w:r>
        <w:t>373- گناه كتمان كنندگان حق</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- 2 - 174 - 14</w:t>
      </w:r>
    </w:p>
    <w:p>
      <w:pPr>
        <w:pStyle w:val="BookText"/>
      </w:pPr>
      <w:r>
        <w:rPr>
          <w:rFonts w:ascii="IRNazanin" w:hAnsi="IRNazanin" w:eastAsia="IRNazanin" w:cs="IRNazanin"/>
          <w:lang w:bidi="fa-IR"/>
          <w:color w:val="111111"/>
          <w:sz w:val="28"/>
          <w:szCs w:val="28"/>
          <w:rtl/>
        </w:rPr>
        <w:t xml:space="preserve">14 - خداوند ، كتمان كنندگان حقايق كتاب هاى آسمانى را از گناهان و آلودگى ها پاك نخواهد كرد .</w:t>
      </w:r>
    </w:p>
    <w:p>
      <w:pPr>
        <w:pStyle w:val="BookText"/>
      </w:pPr>
      <w:r>
        <w:rPr>
          <w:rFonts w:ascii="Amiri" w:hAnsi="Amiri" w:eastAsia="Amiri" w:cs="Amiri"/>
          <w:lang w:bidi="ar-SA"/>
          <w:color w:val="111111"/>
          <w:sz w:val="28"/>
          <w:szCs w:val="28"/>
          <w:rtl/>
        </w:rPr>
        <w:t xml:space="preserve">إن الذين يكتمون ما أنزل اللّه . .. لايزكيهم</w:t>
      </w:r>
    </w:p>
    <w:p>
      <w:pPr>
        <w:pStyle w:val="Heading2"/>
      </w:pPr>
      <w:bookmarkStart w:id="665" w:name="_Toc375"/>
      <w:r>
        <w:t>374- گناه كتمان كنندگان كتب آسمانى</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- 2 - 174 - 14</w:t>
      </w:r>
    </w:p>
    <w:p>
      <w:pPr>
        <w:pStyle w:val="BookText"/>
      </w:pPr>
      <w:r>
        <w:rPr>
          <w:rFonts w:ascii="IRNazanin" w:hAnsi="IRNazanin" w:eastAsia="IRNazanin" w:cs="IRNazanin"/>
          <w:lang w:bidi="fa-IR"/>
          <w:color w:val="111111"/>
          <w:sz w:val="28"/>
          <w:szCs w:val="28"/>
          <w:rtl/>
        </w:rPr>
        <w:t xml:space="preserve">14 - خداوند ، كتمان كنندگان حقايق كتاب هاى آسمانى را از گناهان و آلودگى ها پاك نخواهد كرد .</w:t>
      </w:r>
    </w:p>
    <w:p>
      <w:pPr>
        <w:pStyle w:val="BookText"/>
      </w:pPr>
      <w:r>
        <w:rPr>
          <w:rFonts w:ascii="Amiri" w:hAnsi="Amiri" w:eastAsia="Amiri" w:cs="Amiri"/>
          <w:lang w:bidi="ar-SA"/>
          <w:color w:val="111111"/>
          <w:sz w:val="28"/>
          <w:szCs w:val="28"/>
          <w:rtl/>
        </w:rPr>
        <w:t xml:space="preserve">إن الذين يكتمون ما أنزل اللّه . .. لايزكيهم</w:t>
      </w:r>
    </w:p>
    <w:p>
      <w:pPr>
        <w:pStyle w:val="Heading2"/>
      </w:pPr>
      <w:bookmarkStart w:id="666" w:name="_Toc376"/>
      <w:r>
        <w:t>375- گناه كتمان گواهى</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- 5 - 106 - 24</w:t>
      </w:r>
    </w:p>
    <w:p>
      <w:pPr>
        <w:pStyle w:val="BookText"/>
      </w:pPr>
      <w:r>
        <w:rPr>
          <w:rFonts w:ascii="IRNazanin" w:hAnsi="IRNazanin" w:eastAsia="IRNazanin" w:cs="IRNazanin"/>
          <w:lang w:bidi="fa-IR"/>
          <w:color w:val="111111"/>
          <w:sz w:val="28"/>
          <w:szCs w:val="28"/>
          <w:rtl/>
        </w:rPr>
        <w:t xml:space="preserve">24 - شاهدان رسمى در صورت كتمان شهادت از زمره گنهكارانند .</w:t>
      </w:r>
    </w:p>
    <w:p>
      <w:pPr>
        <w:pStyle w:val="BookText"/>
      </w:pPr>
      <w:r>
        <w:rPr>
          <w:rFonts w:ascii="Amiri" w:hAnsi="Amiri" w:eastAsia="Amiri" w:cs="Amiri"/>
          <w:lang w:bidi="ar-SA"/>
          <w:color w:val="111111"/>
          <w:sz w:val="28"/>
          <w:szCs w:val="28"/>
          <w:rtl/>
        </w:rPr>
        <w:t xml:space="preserve">و لانكتم شهدة اللّه إنّا اذاً لمن الاثمين</w:t>
      </w:r>
    </w:p>
    <w:p>
      <w:pPr>
        <w:pStyle w:val="Heading2"/>
      </w:pPr>
      <w:bookmarkStart w:id="667" w:name="_Toc377"/>
      <w:r>
        <w:t>376- گناه كفر</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- 9 - 68 - 8</w:t>
      </w:r>
    </w:p>
    <w:p>
      <w:pPr>
        <w:pStyle w:val="BookText"/>
      </w:pPr>
      <w:r>
        <w:rPr>
          <w:rFonts w:ascii="IRNazanin" w:hAnsi="IRNazanin" w:eastAsia="IRNazanin" w:cs="IRNazanin"/>
          <w:lang w:bidi="fa-IR"/>
          <w:color w:val="111111"/>
          <w:sz w:val="28"/>
          <w:szCs w:val="28"/>
          <w:rtl/>
        </w:rPr>
        <w:t xml:space="preserve">8 -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- 20 - 73 - 4</w:t>
      </w:r>
    </w:p>
    <w:p>
      <w:pPr>
        <w:pStyle w:val="BookText"/>
      </w:pPr>
      <w:r>
        <w:rPr>
          <w:rFonts w:ascii="IRNazanin" w:hAnsi="IRNazanin" w:eastAsia="IRNazanin" w:cs="IRNazanin"/>
          <w:lang w:bidi="fa-IR"/>
          <w:color w:val="111111"/>
          <w:sz w:val="28"/>
          <w:szCs w:val="28"/>
          <w:rtl/>
        </w:rPr>
        <w:t xml:space="preserve">4 - كفر و شرك ، گناه و نيازمند توبه و طلب مغفرت از پيشگاه خداوند</w:t>
      </w:r>
    </w:p>
    <w:p>
      <w:pPr>
        <w:pStyle w:val="BookText"/>
      </w:pPr>
      <w:r>
        <w:rPr>
          <w:rFonts w:ascii="Amiri" w:hAnsi="Amiri" w:eastAsia="Amiri" w:cs="Amiri"/>
          <w:lang w:bidi="ar-SA"/>
          <w:color w:val="111111"/>
          <w:sz w:val="28"/>
          <w:szCs w:val="28"/>
          <w:rtl/>
        </w:rPr>
        <w:t xml:space="preserve">ليغفر لنا خطينا</w:t>
      </w:r>
    </w:p>
    <w:p>
      <w:pPr>
        <w:pStyle w:val="BookText"/>
      </w:pPr>
      <w:r>
        <w:rPr>
          <w:rFonts w:ascii="IRNazanin" w:hAnsi="IRNazanin" w:eastAsia="IRNazanin" w:cs="IRNazanin"/>
          <w:lang w:bidi="fa-IR"/>
          <w:color w:val="111111"/>
          <w:sz w:val="28"/>
          <w:szCs w:val="28"/>
          <w:rtl/>
        </w:rPr>
        <w:t xml:space="preserve">مصداق مورد نظر از خطيئة - به قرينه آيات بعد كه جرم و ايمان را در مقابل يكديگر قرار داده است - گناه كفر به خداوند و انكار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- 20 - 74 - 2</w:t>
      </w:r>
    </w:p>
    <w:p>
      <w:pPr>
        <w:pStyle w:val="BookText"/>
      </w:pPr>
      <w:r>
        <w:rPr>
          <w:rFonts w:ascii="IRNazanin" w:hAnsi="IRNazanin" w:eastAsia="IRNazanin" w:cs="IRNazanin"/>
          <w:lang w:bidi="fa-IR"/>
          <w:color w:val="111111"/>
          <w:sz w:val="28"/>
          <w:szCs w:val="28"/>
          <w:rtl/>
        </w:rPr>
        <w:t xml:space="preserve">2 - كفر ، جرم و گناه است و كافران مجرم و دوزخى اند .</w:t>
      </w:r>
    </w:p>
    <w:p>
      <w:pPr>
        <w:pStyle w:val="BookText"/>
      </w:pPr>
      <w:r>
        <w:rPr>
          <w:rFonts w:ascii="Amiri" w:hAnsi="Amiri" w:eastAsia="Amiri" w:cs="Amiri"/>
          <w:lang w:bidi="ar-SA"/>
          <w:color w:val="111111"/>
          <w:sz w:val="28"/>
          <w:szCs w:val="28"/>
          <w:rtl/>
        </w:rPr>
        <w:t xml:space="preserve">إنّه من يأت ربّه مجرمًا فإنّ له جهنّم</w:t>
      </w:r>
    </w:p>
    <w:p>
      <w:pPr>
        <w:pStyle w:val="BookText"/>
      </w:pPr>
      <w:r>
        <w:rPr>
          <w:rFonts w:ascii="Amiri" w:hAnsi="Amiri" w:eastAsia="Amiri" w:cs="Amiri"/>
          <w:lang w:bidi="ar-SA"/>
          <w:color w:val="111111"/>
          <w:sz w:val="28"/>
          <w:szCs w:val="28"/>
          <w:rtl/>
        </w:rPr>
        <w:t xml:space="preserve">لام در «له جهنّم» بر استحقاق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- 41 - 27 - 6</w:t>
      </w:r>
    </w:p>
    <w:p>
      <w:pPr>
        <w:pStyle w:val="BookText"/>
      </w:pPr>
      <w:r>
        <w:rPr>
          <w:rFonts w:ascii="IRNazanin" w:hAnsi="IRNazanin" w:eastAsia="IRNazanin" w:cs="IRNazanin"/>
          <w:lang w:bidi="fa-IR"/>
          <w:color w:val="111111"/>
          <w:sz w:val="28"/>
          <w:szCs w:val="28"/>
          <w:rtl/>
        </w:rPr>
        <w:t xml:space="preserve">6 - سدكردن راه ايمان و معرفت ديگران به قرآن ، گناهى بزرگ تر و بدتر از كفر و گناهان شخصى كافران</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BookText"/>
      </w:pPr>
      <w:r>
        <w:rPr>
          <w:rFonts w:ascii="IRNazanin" w:hAnsi="IRNazanin" w:eastAsia="IRNazanin" w:cs="IRNazanin"/>
          <w:lang w:bidi="fa-IR"/>
          <w:color w:val="111111"/>
          <w:sz w:val="28"/>
          <w:szCs w:val="28"/>
          <w:rtl/>
        </w:rPr>
        <w:t xml:space="preserve">برداشت بالا بدان احتمال است كه «أسوء» در مقام مقايسه ميان كفر و حق ناباورى كافران، با تلاش هاى آنان در جلوگيرى از گرايش ديگران به ايمان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- 43 - 74 - 3</w:t>
      </w:r>
    </w:p>
    <w:p>
      <w:pPr>
        <w:pStyle w:val="BookText"/>
      </w:pPr>
      <w:r>
        <w:rPr>
          <w:rFonts w:ascii="Amiri" w:hAnsi="Amiri" w:eastAsia="Amiri" w:cs="Amiri"/>
          <w:lang w:bidi="ar-SA"/>
          <w:color w:val="111111"/>
          <w:sz w:val="28"/>
          <w:szCs w:val="28"/>
          <w:rtl/>
        </w:rPr>
        <w:t xml:space="preserve">3 - كفر و شرك ، جرمى نابخشودنى</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IRNazanin" w:hAnsi="IRNazanin" w:eastAsia="IRNazanin" w:cs="IRNazanin"/>
          <w:lang w:bidi="fa-IR"/>
          <w:color w:val="111111"/>
          <w:sz w:val="28"/>
          <w:szCs w:val="28"/>
          <w:rtl/>
        </w:rPr>
        <w:t xml:space="preserve">ارتباط اين آيه با آيات پيشين - كه در مورد مشركان بود - بيانگر آن است كه مشركان، مجرمانى اند كه قابل بخشش نيستند و در جهنم براى هميشه ماندگاراند.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1" w:name="pg6748_55859"/>
    <w:bookmarkEnd w:id="141"/>
    <w:p>
      <w:pPr>
        <w:pStyle w:val="BookText"/>
      </w:pPr>
      <w:r>
        <w:rPr>
          <w:rFonts w:ascii="Amiri" w:hAnsi="Amiri" w:eastAsia="Amiri" w:cs="Amiri"/>
          <w:lang w:bidi="ar-SA"/>
          <w:color w:val="111111"/>
          <w:sz w:val="28"/>
          <w:szCs w:val="28"/>
          <w:rtl/>
        </w:rPr>
        <w:t xml:space="preserve">2 - كفر به تنهايى - من هاى ضميمه شدن به اعمال زشت - خود جرمى مستحق عذاب است . *</w:t>
      </w:r>
    </w:p>
    <w:p>
      <w:pPr>
        <w:pStyle w:val="BookText"/>
      </w:pPr>
      <w:r>
        <w:rPr>
          <w:rFonts w:ascii="Amiri" w:hAnsi="Amiri" w:eastAsia="Amiri" w:cs="Amiri"/>
          <w:lang w:bidi="ar-SA"/>
          <w:color w:val="111111"/>
          <w:sz w:val="28"/>
          <w:szCs w:val="28"/>
          <w:rtl/>
        </w:rPr>
        <w:t xml:space="preserve">فأمّا الذين ءامنوا و عملوا الصلحت . .. و أمّا الذين كفروا</w:t>
      </w:r>
    </w:p>
    <w:p>
      <w:pPr>
        <w:pStyle w:val="BookText"/>
      </w:pPr>
      <w:r>
        <w:rPr>
          <w:rFonts w:ascii="IRNazanin" w:hAnsi="IRNazanin" w:eastAsia="IRNazanin" w:cs="IRNazanin"/>
          <w:lang w:bidi="fa-IR"/>
          <w:color w:val="111111"/>
          <w:sz w:val="28"/>
          <w:szCs w:val="28"/>
          <w:rtl/>
        </w:rPr>
        <w:t xml:space="preserve">در آيه پيشين، از لزوم همراهى ايمان با عمل صالح، جهت بهره مندى از پاداش اخروى سخن به ميان آمد; ليكن در اين آيه، در كنار «الذين كفروا» اشاره به اعمال بد نشده است. بنابراين مى توان گفت كفر، انسان را مصداق «مجرم» كرده و مستحق عذاب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- 66 - 7 - 7</w:t>
      </w:r>
    </w:p>
    <w:p>
      <w:pPr>
        <w:pStyle w:val="BookText"/>
      </w:pPr>
      <w:r>
        <w:rPr>
          <w:rFonts w:ascii="IRNazanin" w:hAnsi="IRNazanin" w:eastAsia="IRNazanin" w:cs="IRNazanin"/>
          <w:lang w:bidi="fa-IR"/>
          <w:color w:val="111111"/>
          <w:sz w:val="28"/>
          <w:szCs w:val="28"/>
          <w:rtl/>
        </w:rPr>
        <w:t xml:space="preserve">7 - كفر ، گناهى نابخشودنى</w:t>
      </w:r>
    </w:p>
    <w:p>
      <w:pPr>
        <w:pStyle w:val="BookText"/>
      </w:pPr>
      <w:r>
        <w:rPr>
          <w:rFonts w:ascii="Amiri" w:hAnsi="Amiri" w:eastAsia="Amiri" w:cs="Amiri"/>
          <w:lang w:bidi="ar-SA"/>
          <w:color w:val="111111"/>
          <w:sz w:val="28"/>
          <w:szCs w:val="28"/>
          <w:rtl/>
        </w:rPr>
        <w:t xml:space="preserve">يأيّها الذين كفروا لاتعتذروا اليوم</w:t>
      </w:r>
    </w:p>
    <w:p>
      <w:pPr>
        <w:pStyle w:val="BookText"/>
      </w:pPr>
      <w:r>
        <w:rPr>
          <w:rFonts w:ascii="IRNazanin" w:hAnsi="IRNazanin" w:eastAsia="IRNazanin" w:cs="IRNazanin"/>
          <w:lang w:bidi="fa-IR"/>
          <w:color w:val="111111"/>
          <w:sz w:val="28"/>
          <w:szCs w:val="28"/>
          <w:rtl/>
        </w:rPr>
        <w:t xml:space="preserve">پذيرفته نشدن عذرِ كافران، نشانگر نابخشودنى بودن عمل آنان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- 70 - 11 - 6</w:t>
      </w:r>
    </w:p>
    <w:p>
      <w:pPr>
        <w:pStyle w:val="BookText"/>
      </w:pPr>
      <w:r>
        <w:rPr>
          <w:rFonts w:ascii="Amiri" w:hAnsi="Amiri" w:eastAsia="Amiri" w:cs="Amiri"/>
          <w:lang w:bidi="ar-SA"/>
          <w:color w:val="111111"/>
          <w:sz w:val="28"/>
          <w:szCs w:val="28"/>
          <w:rtl/>
        </w:rPr>
        <w:t xml:space="preserve">6 - كفر و شرك ، جرمى نابخشنودنى</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مقرر شدن عذابى كه فديه بردار نيست، بيانگر اين حقيقت است كه جرم كفر و شرك، جرمى نابخشودنى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- 83 - 29 - 3</w:t>
      </w:r>
    </w:p>
    <w:p>
      <w:pPr>
        <w:pStyle w:val="BookText"/>
      </w:pPr>
      <w:r>
        <w:rPr>
          <w:rFonts w:ascii="IRNazanin" w:hAnsi="IRNazanin" w:eastAsia="IRNazanin" w:cs="IRNazanin"/>
          <w:lang w:bidi="fa-IR"/>
          <w:color w:val="111111"/>
          <w:sz w:val="28"/>
          <w:szCs w:val="28"/>
          <w:rtl/>
        </w:rPr>
        <w:t xml:space="preserve">3 - كفرورزى ، جرم ( گناه ) است و كافران به گناه آلوده اند . *</w:t>
      </w:r>
    </w:p>
    <w:p>
      <w:pPr>
        <w:pStyle w:val="BookText"/>
      </w:pPr>
      <w:r>
        <w:rPr>
          <w:rFonts w:ascii="Amiri" w:hAnsi="Amiri" w:eastAsia="Amiri" w:cs="Amiri"/>
          <w:lang w:bidi="ar-SA"/>
          <w:color w:val="111111"/>
          <w:sz w:val="28"/>
          <w:szCs w:val="28"/>
          <w:rtl/>
        </w:rPr>
        <w:t xml:space="preserve">إنّ الذين أجرموا</w:t>
      </w:r>
    </w:p>
    <w:p>
      <w:pPr>
        <w:pStyle w:val="BookText"/>
      </w:pPr>
      <w:r>
        <w:rPr>
          <w:rFonts w:ascii="IRNazanin" w:hAnsi="IRNazanin" w:eastAsia="IRNazanin" w:cs="IRNazanin"/>
          <w:lang w:bidi="fa-IR"/>
          <w:color w:val="111111"/>
          <w:sz w:val="28"/>
          <w:szCs w:val="28"/>
          <w:rtl/>
        </w:rPr>
        <w:t xml:space="preserve">مجرم خواندن كافران، يا به لحاظ گناه بودن كفر است و يا اين كه گناهان ديگرى نيز در بين كافران رواج دارد.</w:t>
      </w:r>
    </w:p>
    <w:p>
      <w:pPr>
        <w:pStyle w:val="Heading2"/>
      </w:pPr>
      <w:bookmarkStart w:id="668" w:name="_Toc378"/>
      <w:r>
        <w:t>377- گناه كفر به خدا</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2" w:name="pg6748_55860"/>
    <w:bookmarkEnd w:id="142"/>
    <w:p>
      <w:pPr>
        <w:pStyle w:val="BookText"/>
      </w:pPr>
      <w:r>
        <w:rPr>
          <w:rFonts w:ascii="IRNazanin" w:hAnsi="IRNazanin" w:eastAsia="IRNazanin" w:cs="IRNazanin"/>
          <w:lang w:bidi="fa-IR"/>
          <w:color w:val="111111"/>
          <w:sz w:val="28"/>
          <w:szCs w:val="28"/>
          <w:rtl/>
        </w:rPr>
        <w:t xml:space="preserve">مراد از «الطيب من القول» - همان طور كه در آيه پيش گفته شد - كلمه توحيد و «صراط حميد» عبادت خداى يگانه 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 است كه «الذين» اسم «إنّ» و خبر آن محذوف است و تقدير آن به قرينه ذيل آيه چنين مى شود: «إنّ الذين كفروا... نذيقهم من عذاب أليم».</w:t>
      </w:r>
    </w:p>
    <w:p>
      <w:pPr>
        <w:pStyle w:val="Heading2"/>
      </w:pPr>
      <w:bookmarkStart w:id="669" w:name="_Toc379"/>
      <w:r>
        <w:t>378- گناه كفر به قرآن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2"/>
      </w:pPr>
      <w:bookmarkStart w:id="670" w:name="_Toc380"/>
      <w:r>
        <w:t>379- گناه كفران نعمت</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- 55 - 77 - 6</w:t>
      </w:r>
    </w:p>
    <w:p>
      <w:pPr>
        <w:pStyle w:val="BookText"/>
      </w:pPr>
      <w:r>
        <w:rPr>
          <w:rFonts w:ascii="IRNazanin" w:hAnsi="IRNazanin" w:eastAsia="IRNazanin" w:cs="IRNazanin"/>
          <w:lang w:bidi="fa-IR"/>
          <w:color w:val="111111"/>
          <w:sz w:val="28"/>
          <w:szCs w:val="28"/>
          <w:rtl/>
        </w:rPr>
        <w:t xml:space="preserve">6 - سپاس نعمت هاى الهى و اعتراف به آن ، تكليفى بس مهم و انكار و ناسپاسى آن ، گناهى بس عظيم</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از ده ها بار تكرار «فبأىّ ءالآء. ..» در اين سوره، مى توان برداشت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3" w:name="pg6748_55861"/>
    <w:bookmarkEnd w:id="143"/>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Heading2"/>
      </w:pPr>
      <w:bookmarkStart w:id="671" w:name="_Toc381"/>
      <w:r>
        <w:t>380- گناه كم فروشى</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- 83 - 1 - 1</w:t>
      </w:r>
    </w:p>
    <w:p>
      <w:pPr>
        <w:pStyle w:val="BookText"/>
      </w:pPr>
      <w:r>
        <w:rPr>
          <w:rFonts w:ascii="IRNazanin" w:hAnsi="IRNazanin" w:eastAsia="IRNazanin" w:cs="IRNazanin"/>
          <w:lang w:bidi="fa-IR"/>
          <w:color w:val="111111"/>
          <w:sz w:val="28"/>
          <w:szCs w:val="28"/>
          <w:rtl/>
        </w:rPr>
        <w:t xml:space="preserve">1 - كم فروشى ، گناهى بزرگ است و كم فروشان به عذاب الهى گرفتار خواهند شد .</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«طفيف» و«قليل»، به يك معنا است. تطفيف كاستنى است كه انجام دهنده آن در پيمانه كردن و وزن كردن خيانت كند و «ويل» در اصل به معناى عذاب و هلاكت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- 83 - 4 - 5</w:t>
      </w:r>
    </w:p>
    <w:p>
      <w:pPr>
        <w:pStyle w:val="BookText"/>
      </w:pPr>
      <w:r>
        <w:rPr>
          <w:rFonts w:ascii="IRNazanin" w:hAnsi="IRNazanin" w:eastAsia="IRNazanin" w:cs="IRNazanin"/>
          <w:lang w:bidi="fa-IR"/>
          <w:color w:val="111111"/>
          <w:sz w:val="28"/>
          <w:szCs w:val="28"/>
          <w:rtl/>
        </w:rPr>
        <w:t xml:space="preserve">5 - كم فروشى ، گناهى در خور منكران معاد است و صدور آن از باورداران آخرت مايه شگفتى است .</w:t>
      </w:r>
    </w:p>
    <w:p>
      <w:pPr>
        <w:pStyle w:val="BookText"/>
      </w:pPr>
      <w:r>
        <w:rPr>
          <w:rFonts w:ascii="Amiri" w:hAnsi="Amiri" w:eastAsia="Amiri" w:cs="Amiri"/>
          <w:lang w:bidi="ar-SA"/>
          <w:color w:val="111111"/>
          <w:sz w:val="28"/>
          <w:szCs w:val="28"/>
          <w:rtl/>
        </w:rPr>
        <w:t xml:space="preserve">ألا يظنّ أُولئك أنّهم مبعوثون</w:t>
      </w:r>
    </w:p>
    <w:p>
      <w:pPr>
        <w:pStyle w:val="Heading2"/>
      </w:pPr>
      <w:bookmarkStart w:id="672" w:name="_Toc382"/>
      <w:r>
        <w:t>381- گناه كيفر بى گناهان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2"/>
      </w:pPr>
      <w:bookmarkStart w:id="673" w:name="_Toc383"/>
      <w:r>
        <w:t>382- گناه گرايش به ظالمان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4" w:name="pg6748_55862"/>
    <w:bookmarkEnd w:id="144"/>
    <w:p>
      <w:pPr>
        <w:pStyle w:val="Heading2"/>
      </w:pPr>
      <w:bookmarkStart w:id="674" w:name="_Toc384"/>
      <w:r>
        <w:t>383- گناه گمراهان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- 16 - 25 - 18</w:t>
      </w:r>
    </w:p>
    <w:p>
      <w:pPr>
        <w:pStyle w:val="BookText"/>
      </w:pPr>
      <w:r>
        <w:rPr>
          <w:rFonts w:ascii="IRNazanin" w:hAnsi="IRNazanin" w:eastAsia="IRNazanin" w:cs="IRNazanin"/>
          <w:lang w:bidi="fa-IR"/>
          <w:color w:val="111111"/>
          <w:sz w:val="28"/>
          <w:szCs w:val="28"/>
          <w:rtl/>
        </w:rPr>
        <w:t xml:space="preserve">18- « عن النبى (صلی الله علیه و آله) قال : أيّما داع دعى إلى ضلالة فاتبع كان عليه مثل أوزار من اتبعه من غير أن ينقص من أوزارهم شىء . . . ;</w:t>
      </w:r>
    </w:p>
    <w:p>
      <w:pPr>
        <w:pStyle w:val="BookText"/>
      </w:pPr>
      <w:r>
        <w:rPr>
          <w:rFonts w:ascii="IRNazanin" w:hAnsi="IRNazanin" w:eastAsia="IRNazanin" w:cs="IRNazanin"/>
          <w:lang w:bidi="fa-IR"/>
          <w:color w:val="111111"/>
          <w:sz w:val="28"/>
          <w:szCs w:val="28"/>
          <w:rtl/>
        </w:rPr>
        <w:t xml:space="preserve">از پيغمبر(صلی الله علیه و آله) روايت شده است كه فرمود: هر دعوت كننده اى كه مردم را به گمراهى بخواند و از او پيروى شود، همانند بار سنگين گناهان كسانى كه او را پيروى كرده اند بر دوش دعوت كننده است; بى آنكه چيزى از گناهان پيروان او كاسته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- 29 - 13 - 4</w:t>
      </w:r>
    </w:p>
    <w:p>
      <w:pPr>
        <w:pStyle w:val="BookText"/>
      </w:pPr>
      <w:r>
        <w:rPr>
          <w:rFonts w:ascii="IRNazanin" w:hAnsi="IRNazanin" w:eastAsia="IRNazanin" w:cs="IRNazanin"/>
          <w:lang w:bidi="fa-IR"/>
          <w:color w:val="111111"/>
          <w:sz w:val="28"/>
          <w:szCs w:val="28"/>
          <w:rtl/>
        </w:rPr>
        <w:t xml:space="preserve">4 - آنانى كه براى گمراهى ديگران تلاش مى كنند ، در گناه گمراه شدگان سهيم اند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Heading2"/>
      </w:pPr>
      <w:bookmarkStart w:id="675" w:name="_Toc385"/>
      <w:r>
        <w:t>384- گناه گواهى دروغ</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- 22 - 30 - 21،22</w:t>
      </w:r>
    </w:p>
    <w:p>
      <w:pPr>
        <w:pStyle w:val="BookText"/>
      </w:pPr>
      <w:r>
        <w:rPr>
          <w:rFonts w:ascii="IRNazanin" w:hAnsi="IRNazanin" w:eastAsia="IRNazanin" w:cs="IRNazanin"/>
          <w:lang w:bidi="fa-IR"/>
          <w:color w:val="111111"/>
          <w:sz w:val="28"/>
          <w:szCs w:val="28"/>
          <w:rtl/>
        </w:rPr>
        <w:t xml:space="preserve">21 - « قال رسول اللّه (صلی الله علیه و آله) خطيباً . فقال : ياأيّها الناس عدلت شهادة الزور إشراكاً باللّه ثلاثاً ، ثمّ قرأ : « فاجتنبوا الرجس من الأوثان واجتنبوا قول الزور » ;</w:t>
      </w:r>
    </w:p>
    <w:p>
      <w:pPr>
        <w:pStyle w:val="BookText"/>
      </w:pPr>
      <w:r>
        <w:rPr>
          <w:rFonts w:ascii="IRNazanin" w:hAnsi="IRNazanin" w:eastAsia="IRNazanin" w:cs="IRNazanin"/>
          <w:lang w:bidi="fa-IR"/>
          <w:color w:val="111111"/>
          <w:sz w:val="28"/>
          <w:szCs w:val="28"/>
          <w:rtl/>
        </w:rPr>
        <w:t xml:space="preserve">رسول خدا(صلی الله علیه و آله) ضمن خطبه اى سه دفعه فرمود: اى مردم! شهادت زور (دروغ)، معادل شرك به خدا است. سپس آيه «فاجتنبوا الرجس من الأوثان واجتنبوا قول الزور» را قرائت فرمود».</w:t>
      </w:r>
    </w:p>
    <w:p>
      <w:pPr>
        <w:pStyle w:val="BookText"/>
      </w:pPr>
      <w:r>
        <w:rPr>
          <w:rFonts w:ascii="Amiri" w:hAnsi="Amiri" w:eastAsia="Amiri" w:cs="Amiri"/>
          <w:lang w:bidi="ar-SA"/>
          <w:color w:val="111111"/>
          <w:sz w:val="28"/>
          <w:szCs w:val="28"/>
          <w:rtl/>
        </w:rPr>
        <w:t xml:space="preserve">22 - « دخل عمرو بن عبيد على الصادق ( ع ) . . .و قال : أحب أن أعرف الكبائر من كتاب اللّه فقال : . . .إنّ الكبائر . . . وقول الزور « و اجتنبوا قول الزور » . . . ;</w:t>
      </w:r>
    </w:p>
    <w:p>
      <w:pPr>
        <w:pStyle w:val="BookText"/>
      </w:pPr>
      <w:r>
        <w:rPr>
          <w:rFonts w:ascii="IRNazanin" w:hAnsi="IRNazanin" w:eastAsia="IRNazanin" w:cs="IRNazanin"/>
          <w:lang w:bidi="fa-IR"/>
          <w:color w:val="111111"/>
          <w:sz w:val="28"/>
          <w:szCs w:val="28"/>
          <w:rtl/>
        </w:rPr>
        <w:t xml:space="preserve">عمروبن عبيد بر امام صادق(ع) وارد شد. .. و گفت: دوست دارم گناهان كبيره را از كتاب اللّه بشناسم. آن حضرت فرمود: ...[از جمله] گناهان كبيره... قول زور است; [چون در كتاب اللّه آمده است: ]«و اجتنبوا قول الزور»...».</w:t>
      </w:r>
    </w:p>
    <w:p>
      <w:pPr>
        <w:pStyle w:val="Heading2"/>
      </w:pPr>
      <w:bookmarkStart w:id="676" w:name="_Toc386"/>
      <w:r>
        <w:t>385- گناه گواهى ناحق</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- 5 - 107 - 2</w:t>
      </w:r>
    </w:p>
    <w:p>
      <w:pPr>
        <w:pStyle w:val="BookText"/>
      </w:pPr>
      <w:r>
        <w:rPr>
          <w:rFonts w:ascii="IRNazanin" w:hAnsi="IRNazanin" w:eastAsia="IRNazanin" w:cs="IRNazanin"/>
          <w:lang w:bidi="fa-IR"/>
          <w:color w:val="111111"/>
          <w:sz w:val="28"/>
          <w:szCs w:val="28"/>
          <w:rtl/>
        </w:rPr>
        <w:t xml:space="preserve">2 - شهادت به ناحق و قسم دروغ ، گناه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Amiri" w:hAnsi="Amiri" w:eastAsia="Amiri" w:cs="Amiri"/>
          <w:lang w:bidi="ar-SA"/>
          <w:color w:val="111111"/>
          <w:sz w:val="28"/>
          <w:szCs w:val="28"/>
          <w:rtl/>
        </w:rPr>
        <w:t xml:space="preserve">مراد از «اثماً» - به قرينه «انا اذاً لمن الاثمين» - شهادتهاى دروغين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5" w:name="pg6748_55863"/>
    <w:bookmarkEnd w:id="145"/>
    <w:p>
      <w:pPr>
        <w:pStyle w:val="Heading2"/>
      </w:pPr>
      <w:bookmarkStart w:id="677" w:name="_Toc387"/>
      <w:r>
        <w:t>386- گناه لواط</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- 11 - 78 - 4</w:t>
      </w:r>
    </w:p>
    <w:p>
      <w:pPr>
        <w:pStyle w:val="BookText"/>
      </w:pPr>
      <w:r>
        <w:rPr>
          <w:rFonts w:ascii="IRNazanin" w:hAnsi="IRNazanin" w:eastAsia="IRNazanin" w:cs="IRNazanin"/>
          <w:lang w:bidi="fa-IR"/>
          <w:color w:val="111111"/>
          <w:sz w:val="28"/>
          <w:szCs w:val="28"/>
          <w:rtl/>
        </w:rPr>
        <w:t xml:space="preserve">4- لواط و همجنس بازى ، گناهى بزرگ و به منزله گناهانى بسيار است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IRNazanin" w:hAnsi="IRNazanin" w:eastAsia="IRNazanin" w:cs="IRNazanin"/>
          <w:lang w:bidi="fa-IR"/>
          <w:color w:val="111111"/>
          <w:sz w:val="28"/>
          <w:szCs w:val="28"/>
          <w:rtl/>
        </w:rPr>
        <w:t xml:space="preserve">برداشت فوق ، مبتنى بر اين نكته است كه «ال» در «السيئات» عهد ذهنى باشد. در اين صورت مقصود از «السيئات» لواط است. اطلاق «سيئات» به صورت جمع بر يك گناه ،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- 42 - 37 - 8</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 با اين كه «كبائر الإثم» شامل فواحش نيز مى شود - نشانگر شدت زشتى و قبح آن در پيشگاه خداوند است. گفتنى است كه تعبير «فاحشه» از زنا و لواط در مواضع ديگر قرآن، قرينه بر اين است كه از مصاديق مورد نظر «الفواحش» زنا و لواط مى باشد.</w:t>
      </w:r>
    </w:p>
    <w:p>
      <w:pPr>
        <w:pStyle w:val="Heading2"/>
      </w:pPr>
      <w:bookmarkStart w:id="678" w:name="_Toc388"/>
      <w:r>
        <w:t>387- گناه متخلفان از جهاد</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- 9 - 49 - 7</w:t>
      </w:r>
    </w:p>
    <w:p>
      <w:pPr>
        <w:pStyle w:val="BookText"/>
      </w:pPr>
      <w:r>
        <w:rPr>
          <w:rFonts w:ascii="IRNazanin" w:hAnsi="IRNazanin" w:eastAsia="IRNazanin" w:cs="IRNazanin"/>
          <w:lang w:bidi="fa-IR"/>
          <w:color w:val="111111"/>
          <w:sz w:val="28"/>
          <w:szCs w:val="28"/>
          <w:rtl/>
        </w:rPr>
        <w:t xml:space="preserve">7 - متخلفان از جنگ ، به بهانه مصون ماندن از فتنه و گناه ، خود در منجلاب فتنه و گناه بودند .</w:t>
      </w:r>
    </w:p>
    <w:p>
      <w:pPr>
        <w:pStyle w:val="BookText"/>
      </w:pPr>
      <w:r>
        <w:rPr>
          <w:rFonts w:ascii="Amiri" w:hAnsi="Amiri" w:eastAsia="Amiri" w:cs="Amiri"/>
          <w:lang w:bidi="ar-SA"/>
          <w:color w:val="111111"/>
          <w:sz w:val="28"/>
          <w:szCs w:val="28"/>
          <w:rtl/>
        </w:rPr>
        <w:t xml:space="preserve">ائذن لى و لاتفتنى ألا فى الفتنة سقطوا</w:t>
      </w:r>
    </w:p>
    <w:p>
      <w:pPr>
        <w:pStyle w:val="Heading2"/>
      </w:pPr>
      <w:bookmarkStart w:id="679" w:name="_Toc389"/>
      <w:r>
        <w:t>388- گناه مجادله در آيات خدا</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- 42 - 37 - 3</w:t>
      </w:r>
    </w:p>
    <w:p>
      <w:pPr>
        <w:pStyle w:val="BookText"/>
      </w:pPr>
      <w:r>
        <w:rPr>
          <w:rFonts w:ascii="IRNazanin" w:hAnsi="IRNazanin" w:eastAsia="IRNazanin" w:cs="IRNazanin"/>
          <w:lang w:bidi="fa-IR"/>
          <w:color w:val="111111"/>
          <w:sz w:val="28"/>
          <w:szCs w:val="28"/>
          <w:rtl/>
        </w:rPr>
        <w:t xml:space="preserve">3 - مجادله در آيات الهى و ايجاد شبهات اعتقادى ، از گناهان بزرگ است .</w:t>
      </w:r>
    </w:p>
    <w:p>
      <w:pPr>
        <w:pStyle w:val="BookText"/>
      </w:pPr>
      <w:r>
        <w:rPr>
          <w:rFonts w:ascii="Amiri" w:hAnsi="Amiri" w:eastAsia="Amiri" w:cs="Amiri"/>
          <w:lang w:bidi="ar-SA"/>
          <w:color w:val="111111"/>
          <w:sz w:val="28"/>
          <w:szCs w:val="28"/>
          <w:rtl/>
        </w:rPr>
        <w:t xml:space="preserve">و يعلم الذين يجدلون فى ءايتنا . .. و الذين يجتنبون كبئر الإثم</w:t>
      </w:r>
    </w:p>
    <w:p>
      <w:pPr>
        <w:pStyle w:val="Heading2"/>
      </w:pPr>
      <w:bookmarkStart w:id="680" w:name="_Toc390"/>
      <w:r>
        <w:t>389- گناه محارب</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- 5 - 33 - 4،6</w:t>
      </w:r>
    </w:p>
    <w:p>
      <w:pPr>
        <w:pStyle w:val="BookText"/>
      </w:pPr>
      <w:r>
        <w:rPr>
          <w:rFonts w:ascii="IRNazanin" w:hAnsi="IRNazanin" w:eastAsia="IRNazanin" w:cs="IRNazanin"/>
          <w:lang w:bidi="fa-IR"/>
          <w:color w:val="111111"/>
          <w:sz w:val="28"/>
          <w:szCs w:val="28"/>
          <w:rtl/>
        </w:rPr>
        <w:t xml:space="preserve">4 - گناه محاربه با پيامبر (صلی الله علیه و آله) ، همسان با گناه محاربه با خدا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6" w:name="pg6748_55864"/>
    <w:bookmarkEnd w:id="146"/>
    <w:p>
      <w:pPr>
        <w:pStyle w:val="BookText"/>
      </w:pPr>
      <w:r>
        <w:rPr>
          <w:rFonts w:ascii="Amiri" w:hAnsi="Amiri" w:eastAsia="Amiri" w:cs="Amiri"/>
          <w:lang w:bidi="ar-SA"/>
          <w:color w:val="111111"/>
          <w:sz w:val="28"/>
          <w:szCs w:val="28"/>
          <w:rtl/>
        </w:rPr>
        <w:t xml:space="preserve">انما جزؤا الذين يحاربون اللّه و رسوله</w:t>
      </w:r>
    </w:p>
    <w:p>
      <w:pPr>
        <w:pStyle w:val="BookText"/>
      </w:pPr>
      <w:r>
        <w:rPr>
          <w:rFonts w:ascii="IRNazanin" w:hAnsi="IRNazanin" w:eastAsia="IRNazanin" w:cs="IRNazanin"/>
          <w:lang w:bidi="fa-IR"/>
          <w:color w:val="111111"/>
          <w:sz w:val="28"/>
          <w:szCs w:val="28"/>
          <w:rtl/>
        </w:rPr>
        <w:t xml:space="preserve">6 - فسادگرى در زمين ، گناهى برابر با گناه محاربه با خدا و رسول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جزاى مساوى براى محاربان و مفسدان، حكايت از برابرى گناه آنان دارد. گفتنى است كه برداشت فوق مبتنى بر اين است كه مفسدان، عنوانى مستقل از محاربان نسبت به كيفرهاى چهارگانه باشد.</w:t>
      </w:r>
    </w:p>
    <w:p>
      <w:pPr>
        <w:pStyle w:val="Heading2"/>
      </w:pPr>
      <w:bookmarkStart w:id="681" w:name="_Toc391"/>
      <w:r>
        <w:t>390- گناه مردان قوم لوط</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- 27 - 55 - 1</w:t>
      </w:r>
    </w:p>
    <w:p>
      <w:pPr>
        <w:pStyle w:val="BookText"/>
      </w:pPr>
      <w:r>
        <w:rPr>
          <w:rFonts w:ascii="IRNazanin" w:hAnsi="IRNazanin" w:eastAsia="IRNazanin" w:cs="IRNazanin"/>
          <w:lang w:bidi="fa-IR"/>
          <w:color w:val="111111"/>
          <w:sz w:val="28"/>
          <w:szCs w:val="28"/>
          <w:rtl/>
        </w:rPr>
        <w:t xml:space="preserve">1 - مردان قوم لوط ، گرفتار هم جنس گرايى</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Heading2"/>
      </w:pPr>
      <w:bookmarkStart w:id="682" w:name="_Toc392"/>
      <w:r>
        <w:t>391- گناه مسيحيان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- 5 - 49 - 21،32</w:t>
      </w:r>
    </w:p>
    <w:p>
      <w:pPr>
        <w:pStyle w:val="BookText"/>
      </w:pPr>
      <w:r>
        <w:rPr>
          <w:rFonts w:ascii="IRNazanin" w:hAnsi="IRNazanin" w:eastAsia="IRNazanin" w:cs="IRNazanin"/>
          <w:lang w:bidi="fa-IR"/>
          <w:color w:val="111111"/>
          <w:sz w:val="28"/>
          <w:szCs w:val="28"/>
          <w:rtl/>
        </w:rPr>
        <w:t xml:space="preserve">21 - گناهان يهوديان و مسيحيان عصر بعثت - حتى برخى از آن -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32 - بسيارى از يهوديان و مسيحيان عصر پيامبر (صلی الله علیه و آله) ، مردمى آلوده به گناه و معصيت</w:t>
      </w:r>
    </w:p>
    <w:p>
      <w:pPr>
        <w:pStyle w:val="BookText"/>
      </w:pPr>
      <w:r>
        <w:rPr>
          <w:rFonts w:ascii="Amiri" w:hAnsi="Amiri" w:eastAsia="Amiri" w:cs="Amiri"/>
          <w:lang w:bidi="ar-SA"/>
          <w:color w:val="111111"/>
          <w:sz w:val="28"/>
          <w:szCs w:val="28"/>
          <w:rtl/>
        </w:rPr>
        <w:t xml:space="preserve">يريد اللّه ان يصيبهم ببعض ذنوبهم و إن كثيراً من الناس لفسقون</w:t>
      </w:r>
    </w:p>
    <w:p>
      <w:pPr>
        <w:pStyle w:val="Heading2"/>
      </w:pPr>
      <w:bookmarkStart w:id="683" w:name="_Toc393"/>
      <w:r>
        <w:t>392- گناه مشركان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- 48 - 6 - 5</w:t>
      </w:r>
    </w:p>
    <w:p>
      <w:pPr>
        <w:pStyle w:val="BookText"/>
      </w:pPr>
      <w:r>
        <w:rPr>
          <w:rFonts w:ascii="IRNazanin" w:hAnsi="IRNazanin" w:eastAsia="IRNazanin" w:cs="IRNazanin"/>
          <w:lang w:bidi="fa-IR"/>
          <w:color w:val="111111"/>
          <w:sz w:val="28"/>
          <w:szCs w:val="28"/>
          <w:rtl/>
        </w:rPr>
        <w:t xml:space="preserve">5 - خطر منافقان براى اسلام و گناه آنان نزد خداوند ، بيش از مشركان *</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تقدم «المنافقين و المنافقات» بر «المشركين و المشركات»، ممكن است اشاره به مطلب بالا داشته باشد.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7" w:name="pg6748_55865"/>
    <w:bookmarkEnd w:id="147"/>
    <w:p>
      <w:pPr>
        <w:pStyle w:val="Heading2"/>
      </w:pPr>
      <w:bookmarkStart w:id="684" w:name="_Toc394"/>
      <w:r>
        <w:t>393- گناه مشركان پيرو</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Heading2"/>
      </w:pPr>
      <w:bookmarkStart w:id="685" w:name="_Toc395"/>
      <w:r>
        <w:t>394- گناه مشركان صدراسلام</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Heading2"/>
      </w:pPr>
      <w:bookmarkStart w:id="686" w:name="_Toc396"/>
      <w:r>
        <w:t>395- گناه مشركان مكه</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2"/>
      </w:pPr>
      <w:bookmarkStart w:id="687" w:name="_Toc397"/>
      <w:r>
        <w:t>396- گناه معرضان از انبيا</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- 11 - 52 - 21</w:t>
      </w:r>
    </w:p>
    <w:p>
      <w:pPr>
        <w:pStyle w:val="BookText"/>
      </w:pPr>
      <w:r>
        <w:rPr>
          <w:rFonts w:ascii="IRNazanin" w:hAnsi="IRNazanin" w:eastAsia="IRNazanin" w:cs="IRNazanin"/>
          <w:lang w:bidi="fa-IR"/>
          <w:color w:val="111111"/>
          <w:sz w:val="28"/>
          <w:szCs w:val="28"/>
          <w:rtl/>
        </w:rPr>
        <w:t xml:space="preserve">21- اعراض كنندگان از تعاليم پيامبران و معارف دين ، مجرم و گنهكارند .</w:t>
      </w:r>
    </w:p>
    <w:p>
      <w:pPr>
        <w:pStyle w:val="BookText"/>
      </w:pPr>
      <w:r>
        <w:rPr>
          <w:rFonts w:ascii="Amiri" w:hAnsi="Amiri" w:eastAsia="Amiri" w:cs="Amiri"/>
          <w:lang w:bidi="ar-SA"/>
          <w:color w:val="111111"/>
          <w:sz w:val="28"/>
          <w:szCs w:val="28"/>
          <w:rtl/>
        </w:rPr>
        <w:t xml:space="preserve">و لاتتولوا مجرمين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8" w:name="pg6748_55866"/>
    <w:bookmarkEnd w:id="148"/>
    <w:p>
      <w:pPr>
        <w:pStyle w:val="Heading2"/>
      </w:pPr>
      <w:bookmarkStart w:id="688" w:name="_Toc398"/>
      <w:r>
        <w:t>397- گناه معرضان از دين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- 11 - 52 - 21</w:t>
      </w:r>
    </w:p>
    <w:p>
      <w:pPr>
        <w:pStyle w:val="BookText"/>
      </w:pPr>
      <w:r>
        <w:rPr>
          <w:rFonts w:ascii="IRNazanin" w:hAnsi="IRNazanin" w:eastAsia="IRNazanin" w:cs="IRNazanin"/>
          <w:lang w:bidi="fa-IR"/>
          <w:color w:val="111111"/>
          <w:sz w:val="28"/>
          <w:szCs w:val="28"/>
          <w:rtl/>
        </w:rPr>
        <w:t xml:space="preserve">21- اعراض كنندگان از تعاليم پيامبران و معارف دين ، مجرم و گنهكارند .</w:t>
      </w:r>
    </w:p>
    <w:p>
      <w:pPr>
        <w:pStyle w:val="BookText"/>
      </w:pPr>
      <w:r>
        <w:rPr>
          <w:rFonts w:ascii="Amiri" w:hAnsi="Amiri" w:eastAsia="Amiri" w:cs="Amiri"/>
          <w:lang w:bidi="ar-SA"/>
          <w:color w:val="111111"/>
          <w:sz w:val="28"/>
          <w:szCs w:val="28"/>
          <w:rtl/>
        </w:rPr>
        <w:t xml:space="preserve">و لاتتولوا مجرمين</w:t>
      </w:r>
    </w:p>
    <w:p>
      <w:pPr>
        <w:pStyle w:val="Heading2"/>
      </w:pPr>
      <w:bookmarkStart w:id="689" w:name="_Toc399"/>
      <w:r>
        <w:t>398- گناه مغالطه گران در اسلام</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2"/>
      </w:pPr>
      <w:bookmarkStart w:id="690" w:name="_Toc400"/>
      <w:r>
        <w:t>399- گناه مغالطه گران در قرآن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2"/>
      </w:pPr>
      <w:bookmarkStart w:id="691" w:name="_Toc401"/>
      <w:r>
        <w:t>400- گناه مفتريان به قرآن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- 16 - 25 - 5،6،7</w:t>
      </w:r>
    </w:p>
    <w:p>
      <w:pPr>
        <w:pStyle w:val="BookText"/>
      </w:pPr>
      <w:r>
        <w:rPr>
          <w:rFonts w:ascii="IRNazanin" w:hAnsi="IRNazanin" w:eastAsia="IRNazanin" w:cs="IRNazanin"/>
          <w:lang w:bidi="fa-IR"/>
          <w:color w:val="111111"/>
          <w:sz w:val="28"/>
          <w:szCs w:val="28"/>
          <w:rtl/>
        </w:rPr>
        <w:t xml:space="preserve">5- كسانى كه با ساختگى دانستن قرآن ، ديگران را به گمراهى كشيدند ، بخشى از گناهان آنان را به عهده خواهند داشت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Amiri" w:hAnsi="Amiri" w:eastAsia="Amiri" w:cs="Amiri"/>
          <w:lang w:bidi="ar-SA"/>
          <w:color w:val="111111"/>
          <w:sz w:val="28"/>
          <w:szCs w:val="28"/>
          <w:rtl/>
        </w:rPr>
        <w:t xml:space="preserve">برداشت فوق، بر اساس اين احتمال است كه «من» براى تبعيض باشد.</w:t>
      </w:r>
    </w:p>
    <w:p>
      <w:pPr>
        <w:pStyle w:val="BookText"/>
      </w:pPr>
      <w:r>
        <w:rPr>
          <w:rFonts w:ascii="IRNazanin" w:hAnsi="IRNazanin" w:eastAsia="IRNazanin" w:cs="IRNazanin"/>
          <w:lang w:bidi="fa-IR"/>
          <w:color w:val="111111"/>
          <w:sz w:val="28"/>
          <w:szCs w:val="28"/>
          <w:rtl/>
        </w:rPr>
        <w:t xml:space="preserve">6- افترا زنندگان به قرآن ، علاوه بر گناه خويش ، عهده دار گناه گمراه شدگان به دست خود نيز خواهند بود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IRNazanin" w:hAnsi="IRNazanin" w:eastAsia="IRNazanin" w:cs="IRNazanin"/>
          <w:lang w:bidi="fa-IR"/>
          <w:color w:val="111111"/>
          <w:sz w:val="28"/>
          <w:szCs w:val="28"/>
          <w:rtl/>
        </w:rPr>
        <w:t xml:space="preserve">برداشت فوق بر اين احتمال است كه «من» يا زايد و يا براى جنس باشد چنان كه مفسّران احتمال داده اند.</w:t>
      </w:r>
    </w:p>
    <w:p>
      <w:pPr>
        <w:pStyle w:val="BookText"/>
      </w:pPr>
      <w:r>
        <w:rPr>
          <w:rFonts w:ascii="IRNazanin" w:hAnsi="IRNazanin" w:eastAsia="IRNazanin" w:cs="IRNazanin"/>
          <w:lang w:bidi="fa-IR"/>
          <w:color w:val="111111"/>
          <w:sz w:val="28"/>
          <w:szCs w:val="28"/>
          <w:rtl/>
        </w:rPr>
        <w:t xml:space="preserve">7- كسانى كه قرآن را اسطوره مى خوانند ، علاوه بر گناه افترا زدن به قرآن ، برخى از گناه ديگران ( گناه گمراهى آنان ) را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9" w:name="pg6748_55867"/>
    <w:bookmarkEnd w:id="149"/>
    <w:p>
      <w:pPr>
        <w:pStyle w:val="BookText"/>
      </w:pPr>
      <w:r>
        <w:rPr>
          <w:rFonts w:ascii="Amiri" w:hAnsi="Amiri" w:eastAsia="Amiri" w:cs="Amiri"/>
          <w:lang w:bidi="ar-SA"/>
          <w:color w:val="111111"/>
          <w:sz w:val="28"/>
          <w:szCs w:val="28"/>
          <w:rtl/>
        </w:rPr>
        <w:t xml:space="preserve">نيز بر دوش مى كشند .</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 و من أوزار الذين يضلّونه</w:t>
      </w:r>
    </w:p>
    <w:p>
      <w:pPr>
        <w:pStyle w:val="BookText"/>
      </w:pPr>
      <w:r>
        <w:rPr>
          <w:rFonts w:ascii="Amiri" w:hAnsi="Amiri" w:eastAsia="Amiri" w:cs="Amiri"/>
          <w:lang w:bidi="ar-SA"/>
          <w:color w:val="111111"/>
          <w:sz w:val="28"/>
          <w:szCs w:val="28"/>
          <w:rtl/>
        </w:rPr>
        <w:t xml:space="preserve">اين برداشت، مبتنى بر تبعيض بودن «من» در «من أوزارهم» است.</w:t>
      </w:r>
    </w:p>
    <w:p>
      <w:pPr>
        <w:pStyle w:val="Heading2"/>
      </w:pPr>
      <w:bookmarkStart w:id="692" w:name="_Toc402"/>
      <w:r>
        <w:t>401- گناه مقتول</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- 5 - 29 - 7</w:t>
      </w:r>
    </w:p>
    <w:p>
      <w:pPr>
        <w:pStyle w:val="BookText"/>
      </w:pPr>
      <w:r>
        <w:rPr>
          <w:rFonts w:ascii="IRNazanin" w:hAnsi="IRNazanin" w:eastAsia="IRNazanin" w:cs="IRNazanin"/>
          <w:lang w:bidi="fa-IR"/>
          <w:color w:val="111111"/>
          <w:sz w:val="28"/>
          <w:szCs w:val="28"/>
          <w:rtl/>
        </w:rPr>
        <w:t xml:space="preserve">7 - خداوند ، گناهان مقتول به ناحق را به پاى قاتل او ثبت خواهد كرد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«اثمى»، مطلق گناهان باشد. برداشت فوق را فرمايش منقول از امام باقر(ع) تأييد مى كند كه فرمود: من قتل مؤمناً متعمداً اثبت اللّه عليه جميع الذنوب و برى المقتول منها و ذلك قول اللّه تعالى «انى اريد ان تبوا باثمى و اثمك فتكون من اصحب النار».</w:t>
      </w:r>
    </w:p>
    <w:p>
      <w:pPr>
        <w:pStyle w:val="BookText"/>
      </w:pPr>
      <w:r>
        <w:rPr>
          <w:rFonts w:ascii="Amiri" w:hAnsi="Amiri" w:eastAsia="Amiri" w:cs="Amiri"/>
          <w:lang w:bidi="ar-SA"/>
          <w:color w:val="111111"/>
          <w:sz w:val="28"/>
          <w:szCs w:val="28"/>
          <w:rtl/>
        </w:rPr>
        <w:t xml:space="preserve">ثواب الاعمال و عقاب الاعمال (مترجم)، ص 636، ح 9، باب عقاب من قتل نفساً متعمداً; نورالثقلين، ج 1، ص 613، ح 133.</w:t>
      </w:r>
    </w:p>
    <w:p>
      <w:pPr>
        <w:pStyle w:val="Heading2"/>
      </w:pPr>
      <w:bookmarkStart w:id="693" w:name="_Toc403"/>
      <w:r>
        <w:t>402- گناه مكذّبان آيات خدا</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- 7 - 40 - 12</w:t>
      </w:r>
    </w:p>
    <w:p>
      <w:pPr>
        <w:pStyle w:val="BookText"/>
      </w:pPr>
      <w:r>
        <w:rPr>
          <w:rFonts w:ascii="IRNazanin" w:hAnsi="IRNazanin" w:eastAsia="IRNazanin" w:cs="IRNazanin"/>
          <w:lang w:bidi="fa-IR"/>
          <w:color w:val="111111"/>
          <w:sz w:val="28"/>
          <w:szCs w:val="28"/>
          <w:rtl/>
        </w:rPr>
        <w:t xml:space="preserve">12 - تكذيب كنندگان آيات الهى و آنان كه از سر تكبّر معارف دين را نپذيرند، مردمى تجاوزگر و گناهكارند.</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IRNazanin" w:hAnsi="IRNazanin" w:eastAsia="IRNazanin" w:cs="IRNazanin"/>
          <w:lang w:bidi="fa-IR"/>
          <w:color w:val="111111"/>
          <w:sz w:val="28"/>
          <w:szCs w:val="28"/>
          <w:rtl/>
        </w:rPr>
        <w:t xml:space="preserve">«جرم» به معناى تعدى و گناه است.</w:t>
      </w:r>
    </w:p>
    <w:p>
      <w:pPr>
        <w:pStyle w:val="Heading2"/>
      </w:pPr>
      <w:bookmarkStart w:id="694" w:name="_Toc404"/>
      <w:r>
        <w:t>403- گناه مكذبان قرآن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w:t>
      </w:r>
    </w:p>
    <w:p>
      <w:pPr>
        <w:pStyle w:val="BookText"/>
      </w:pPr>
      <w:r>
        <w:rPr>
          <w:rFonts w:ascii="IRNazanin" w:hAnsi="IRNazanin" w:eastAsia="IRNazanin" w:cs="IRNazanin"/>
          <w:lang w:bidi="fa-IR"/>
          <w:color w:val="111111"/>
          <w:sz w:val="28"/>
          <w:szCs w:val="28"/>
          <w:rtl/>
        </w:rPr>
        <w:t xml:space="preserve">1- تكذيب كنندگان حقانيت قرآن ، سرانجام تمامى گناهان عمل خويش را در قيامت بر دوش خواهند كشيد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IRNazanin" w:hAnsi="IRNazanin" w:eastAsia="IRNazanin" w:cs="IRNazanin"/>
          <w:lang w:bidi="fa-IR"/>
          <w:color w:val="111111"/>
          <w:sz w:val="28"/>
          <w:szCs w:val="28"/>
          <w:rtl/>
        </w:rPr>
        <w:t xml:space="preserve">لام «ليحملوا» لام عاقبت است و «أوزار» (جمع وزر) به معناى ثقل و سنگينى و كنايه از گناه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0" w:name="pg6748_55868"/>
    <w:bookmarkEnd w:id="150"/>
    <w:p>
      <w:pPr>
        <w:pStyle w:val="Heading2"/>
      </w:pPr>
      <w:bookmarkStart w:id="695" w:name="_Toc405"/>
      <w:r>
        <w:t>404- گناه مكذبان محمد(صلی الله علیه و آله)</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- 96 - 16 - 2</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و تكذيب كننده او ، فردى دروغگو و خطاپيشه و گنه كار بود .</w:t>
      </w:r>
    </w:p>
    <w:p>
      <w:pPr>
        <w:pStyle w:val="BookText"/>
      </w:pPr>
      <w:r>
        <w:rPr>
          <w:rFonts w:ascii="Amiri" w:hAnsi="Amiri" w:eastAsia="Amiri" w:cs="Amiri"/>
          <w:lang w:bidi="ar-SA"/>
          <w:color w:val="111111"/>
          <w:sz w:val="28"/>
          <w:szCs w:val="28"/>
          <w:rtl/>
        </w:rPr>
        <w:t xml:space="preserve">ناصية كذبة خاطئة</w:t>
      </w:r>
    </w:p>
    <w:p>
      <w:pPr>
        <w:pStyle w:val="BookText"/>
      </w:pPr>
      <w:r>
        <w:rPr>
          <w:rFonts w:ascii="IRNazanin" w:hAnsi="IRNazanin" w:eastAsia="IRNazanin" w:cs="IRNazanin"/>
          <w:lang w:bidi="fa-IR"/>
          <w:color w:val="111111"/>
          <w:sz w:val="28"/>
          <w:szCs w:val="28"/>
          <w:rtl/>
        </w:rPr>
        <w:t xml:space="preserve">دروغ گويى و خطاكارى، در حقيقت وصف صاحب «ناصية» است و اتصاف «ناصية» به آن، مجاز و بيانگر اين نكته است كه صاحب آن، به قدرى به دروغ و گناه آلوده بوده، كه گويا اجزاى بدن او، دروغگو و خطاكاراند و آثار اين پليدى ها، در چهره او نمايان است.</w:t>
      </w:r>
    </w:p>
    <w:p>
      <w:pPr>
        <w:pStyle w:val="Heading2"/>
      </w:pPr>
      <w:bookmarkStart w:id="696" w:name="_Toc406"/>
      <w:r>
        <w:t>405- گناه مكذبان معاد</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- 6 - 31 - 12</w:t>
      </w:r>
    </w:p>
    <w:p>
      <w:pPr>
        <w:pStyle w:val="BookText"/>
      </w:pPr>
      <w:r>
        <w:rPr>
          <w:rFonts w:ascii="IRNazanin" w:hAnsi="IRNazanin" w:eastAsia="IRNazanin" w:cs="IRNazanin"/>
          <w:lang w:bidi="fa-IR"/>
          <w:color w:val="111111"/>
          <w:sz w:val="28"/>
          <w:szCs w:val="28"/>
          <w:rtl/>
        </w:rPr>
        <w:t xml:space="preserve">12 - منكران معاد در قيامت با بار سنگين گناهان خويش حضور مى يابند.</w:t>
      </w:r>
    </w:p>
    <w:p>
      <w:pPr>
        <w:pStyle w:val="BookText"/>
      </w:pPr>
      <w:r>
        <w:rPr>
          <w:rFonts w:ascii="Amiri" w:hAnsi="Amiri" w:eastAsia="Amiri" w:cs="Amiri"/>
          <w:lang w:bidi="ar-SA"/>
          <w:color w:val="111111"/>
          <w:sz w:val="28"/>
          <w:szCs w:val="28"/>
          <w:rtl/>
        </w:rPr>
        <w:t xml:space="preserve">قد خسر الذين كذبوا بلقاء اللّه . .. و هم يحملون أوزارهم على ظهورهم</w:t>
      </w:r>
    </w:p>
    <w:p>
      <w:pPr>
        <w:pStyle w:val="BookText"/>
      </w:pPr>
      <w:r>
        <w:rPr>
          <w:rFonts w:ascii="IRNazanin" w:hAnsi="IRNazanin" w:eastAsia="IRNazanin" w:cs="IRNazanin"/>
          <w:lang w:bidi="fa-IR"/>
          <w:color w:val="111111"/>
          <w:sz w:val="28"/>
          <w:szCs w:val="28"/>
          <w:rtl/>
        </w:rPr>
        <w:t xml:space="preserve">«أوزار»، جمع «وزر»، به معنى سنگينى است و مقصود از «أوزار» در آيه سنگينى گناهان است.</w:t>
      </w:r>
    </w:p>
    <w:p>
      <w:pPr>
        <w:pStyle w:val="Heading2"/>
      </w:pPr>
      <w:bookmarkStart w:id="697" w:name="_Toc407"/>
      <w:r>
        <w:t>406- گناه مكر</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- 4 - 107 - 8</w:t>
      </w:r>
    </w:p>
    <w:p>
      <w:pPr>
        <w:pStyle w:val="BookText"/>
      </w:pPr>
      <w:r>
        <w:rPr>
          <w:rFonts w:ascii="IRNazanin" w:hAnsi="IRNazanin" w:eastAsia="IRNazanin" w:cs="IRNazanin"/>
          <w:lang w:bidi="fa-IR"/>
          <w:color w:val="111111"/>
          <w:sz w:val="28"/>
          <w:szCs w:val="28"/>
          <w:rtl/>
        </w:rPr>
        <w:t xml:space="preserve">8 - خيانت و نيرنگ ، گناه است .</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IRNazanin" w:hAnsi="IRNazanin" w:eastAsia="IRNazanin" w:cs="IRNazanin"/>
          <w:lang w:bidi="fa-IR"/>
          <w:color w:val="111111"/>
          <w:sz w:val="28"/>
          <w:szCs w:val="28"/>
          <w:rtl/>
        </w:rPr>
        <w:t xml:space="preserve">در برداشت فوق، «اثيماً»، صفت توضيحى براى «خواناً» گرفته شده است.</w:t>
      </w:r>
    </w:p>
    <w:p>
      <w:pPr>
        <w:pStyle w:val="Heading2"/>
      </w:pPr>
      <w:bookmarkStart w:id="698" w:name="_Toc408"/>
      <w:r>
        <w:t>407- گناه ممانعت از ذكر خدا</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- 2 - 114 - 22</w:t>
      </w:r>
    </w:p>
    <w:p>
      <w:pPr>
        <w:pStyle w:val="BookText"/>
      </w:pPr>
      <w:r>
        <w:rPr>
          <w:rFonts w:ascii="IRNazanin" w:hAnsi="IRNazanin" w:eastAsia="IRNazanin" w:cs="IRNazanin"/>
          <w:lang w:bidi="fa-IR"/>
          <w:color w:val="111111"/>
          <w:sz w:val="28"/>
          <w:szCs w:val="28"/>
          <w:rtl/>
        </w:rPr>
        <w:t xml:space="preserve">22 - بستن مساجد به روى مردم و بازداشتن آنان از ياد خدا ، از گناهان بزرگ است .</w:t>
      </w:r>
    </w:p>
    <w:p>
      <w:pPr>
        <w:pStyle w:val="BookText"/>
      </w:pPr>
      <w:r>
        <w:rPr>
          <w:rFonts w:ascii="Amiri" w:hAnsi="Amiri" w:eastAsia="Amiri" w:cs="Amiri"/>
          <w:lang w:bidi="ar-SA"/>
          <w:color w:val="111111"/>
          <w:sz w:val="28"/>
          <w:szCs w:val="28"/>
          <w:rtl/>
        </w:rPr>
        <w:t xml:space="preserve">و من أظلم ممن منع مسجد اللّه أن يذكر فيها اسمه . .. لهم فى الأخرة عذاب عظيم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1" w:name="pg6748_55869"/>
    <w:bookmarkEnd w:id="151"/>
    <w:p>
      <w:pPr>
        <w:pStyle w:val="Heading2"/>
      </w:pPr>
      <w:bookmarkStart w:id="699" w:name="_Toc409"/>
      <w:r>
        <w:t>408- گناه ممانعت از زكات</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- 9 - 35 - 8</w:t>
      </w:r>
    </w:p>
    <w:p>
      <w:pPr>
        <w:pStyle w:val="BookText"/>
      </w:pPr>
      <w:r>
        <w:rPr>
          <w:rFonts w:ascii="IRNazanin" w:hAnsi="IRNazanin" w:eastAsia="IRNazanin" w:cs="IRNazanin"/>
          <w:lang w:bidi="fa-IR"/>
          <w:color w:val="111111"/>
          <w:sz w:val="28"/>
          <w:szCs w:val="28"/>
          <w:rtl/>
        </w:rPr>
        <w:t xml:space="preserve">8 - از امام صادق ( ع ) [ ضمن حديثى در توضيح گناهان كبيره ] روايت شده است : « . . . و منع الزكاة المفروضة لأن اللّه عز و جل يقول : يوم يحمى على ها فى نار جهنم فتكوى بها جباههم و جنوبهم و ظهورهم . . . ;</w:t>
      </w:r>
    </w:p>
    <w:p>
      <w:pPr>
        <w:pStyle w:val="BookText"/>
      </w:pPr>
      <w:r>
        <w:rPr>
          <w:rFonts w:ascii="IRNazanin" w:hAnsi="IRNazanin" w:eastAsia="IRNazanin" w:cs="IRNazanin"/>
          <w:lang w:bidi="fa-IR"/>
          <w:color w:val="111111"/>
          <w:sz w:val="28"/>
          <w:szCs w:val="28"/>
          <w:rtl/>
        </w:rPr>
        <w:t xml:space="preserve">. .. از جمله گناهان كبيره، منع زكات واجب است; زيرا خداى عزوجل مى فرمايد: روزى كه آن [زر و سيم ]را با آتش دوزخ مى گدازند و پيشانى، پهلو و پشت آنان را داغ مى زنند و مى گويند اين است آنچه براى خود اندوختيد ... ».</w:t>
      </w:r>
    </w:p>
    <w:p>
      <w:pPr>
        <w:pStyle w:val="Heading2"/>
      </w:pPr>
      <w:bookmarkStart w:id="700" w:name="_Toc410"/>
      <w:r>
        <w:t>409- گناه ممانعت از مسجد</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- 2 - 114 - 22</w:t>
      </w:r>
    </w:p>
    <w:p>
      <w:pPr>
        <w:pStyle w:val="BookText"/>
      </w:pPr>
      <w:r>
        <w:rPr>
          <w:rFonts w:ascii="IRNazanin" w:hAnsi="IRNazanin" w:eastAsia="IRNazanin" w:cs="IRNazanin"/>
          <w:lang w:bidi="fa-IR"/>
          <w:color w:val="111111"/>
          <w:sz w:val="28"/>
          <w:szCs w:val="28"/>
          <w:rtl/>
        </w:rPr>
        <w:t xml:space="preserve">22 - بستن مساجد به روى مردم و بازداشتن آنان از ياد خدا ، از گناهان بزرگ است .</w:t>
      </w:r>
    </w:p>
    <w:p>
      <w:pPr>
        <w:pStyle w:val="BookText"/>
      </w:pPr>
      <w:r>
        <w:rPr>
          <w:rFonts w:ascii="Amiri" w:hAnsi="Amiri" w:eastAsia="Amiri" w:cs="Amiri"/>
          <w:lang w:bidi="ar-SA"/>
          <w:color w:val="111111"/>
          <w:sz w:val="28"/>
          <w:szCs w:val="28"/>
          <w:rtl/>
        </w:rPr>
        <w:t xml:space="preserve">و من أظلم ممن منع مسجد اللّه أن يذكر فيها اسمه . .. لهم فى الأخرة عذاب عظيم</w:t>
      </w:r>
    </w:p>
    <w:p>
      <w:pPr>
        <w:pStyle w:val="Heading2"/>
      </w:pPr>
      <w:bookmarkStart w:id="701" w:name="_Toc411"/>
      <w:r>
        <w:t>410- گناه ممانعت از مسجد الحرام</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- 48 - 25 - 4</w:t>
      </w:r>
    </w:p>
    <w:p>
      <w:pPr>
        <w:pStyle w:val="BookText"/>
      </w:pPr>
      <w:r>
        <w:rPr>
          <w:rFonts w:ascii="IRNazanin" w:hAnsi="IRNazanin" w:eastAsia="IRNazanin" w:cs="IRNazanin"/>
          <w:lang w:bidi="fa-IR"/>
          <w:color w:val="111111"/>
          <w:sz w:val="28"/>
          <w:szCs w:val="28"/>
          <w:rtl/>
        </w:rPr>
        <w:t xml:space="preserve">4- باز داشتن مؤمنان از ورود به مسجدالحرام ، گناهى بزرگ و كفرآميز</w:t>
      </w:r>
    </w:p>
    <w:p>
      <w:pPr>
        <w:pStyle w:val="BookText"/>
      </w:pPr>
      <w:r>
        <w:rPr>
          <w:rFonts w:ascii="Amiri" w:hAnsi="Amiri" w:eastAsia="Amiri" w:cs="Amiri"/>
          <w:lang w:bidi="ar-SA"/>
          <w:color w:val="111111"/>
          <w:sz w:val="28"/>
          <w:szCs w:val="28"/>
          <w:rtl/>
        </w:rPr>
        <w:t xml:space="preserve">هم الذين كفروا و صدّوكم عن المسجدالحرام</w:t>
      </w:r>
    </w:p>
    <w:p>
      <w:pPr>
        <w:pStyle w:val="BookText"/>
      </w:pPr>
      <w:r>
        <w:rPr>
          <w:rFonts w:ascii="Amiri" w:hAnsi="Amiri" w:eastAsia="Amiri" w:cs="Amiri"/>
          <w:lang w:bidi="ar-SA"/>
          <w:color w:val="111111"/>
          <w:sz w:val="28"/>
          <w:szCs w:val="28"/>
          <w:rtl/>
        </w:rPr>
        <w:t xml:space="preserve">از اين كه خداوند، ممانعت از ورود مؤمنان به مسجدالحرام را به عنوان دومين جرم مهم مشركان ياد كرده و آن را در كنار كفر آنان متذكر شده است; مطلب بالا استفاده مى شود.</w:t>
      </w:r>
    </w:p>
    <w:p>
      <w:pPr>
        <w:pStyle w:val="Heading2"/>
      </w:pPr>
      <w:bookmarkStart w:id="702" w:name="_Toc412"/>
      <w:r>
        <w:t>411- گناه منابزه</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- 49 - 11 - 20</w:t>
      </w:r>
    </w:p>
    <w:p>
      <w:pPr>
        <w:pStyle w:val="BookText"/>
      </w:pPr>
      <w:r>
        <w:rPr>
          <w:rFonts w:ascii="IRNazanin" w:hAnsi="IRNazanin" w:eastAsia="IRNazanin" w:cs="IRNazanin"/>
          <w:lang w:bidi="fa-IR"/>
          <w:color w:val="111111"/>
          <w:sz w:val="28"/>
          <w:szCs w:val="28"/>
          <w:rtl/>
        </w:rPr>
        <w:t xml:space="preserve">20 - استهزا ، طعن و نسبت دادن القاب زشت به مؤمنان ، گناه و نيازمند توبه است .</w:t>
      </w:r>
    </w:p>
    <w:p>
      <w:pPr>
        <w:pStyle w:val="BookText"/>
      </w:pPr>
      <w:r>
        <w:rPr>
          <w:rFonts w:ascii="Amiri" w:hAnsi="Amiri" w:eastAsia="Amiri" w:cs="Amiri"/>
          <w:lang w:bidi="ar-SA"/>
          <w:color w:val="111111"/>
          <w:sz w:val="28"/>
          <w:szCs w:val="28"/>
          <w:rtl/>
        </w:rPr>
        <w:t xml:space="preserve">لايسخر قوم . .. و لا تلمزوا ... و لا تنابزوا ... و من لم يتب</w:t>
      </w:r>
    </w:p>
    <w:p>
      <w:pPr>
        <w:pStyle w:val="BookText"/>
      </w:pPr>
      <w:r>
        <w:rPr>
          <w:rFonts w:ascii="Amiri" w:hAnsi="Amiri" w:eastAsia="Amiri" w:cs="Amiri"/>
          <w:lang w:bidi="ar-SA"/>
          <w:color w:val="111111"/>
          <w:sz w:val="28"/>
          <w:szCs w:val="28"/>
          <w:rtl/>
        </w:rPr>
        <w:t xml:space="preserve">بنابراين كه «و من لم يتب» نظر داشته باشد به تمام محتواى آيه و نه صرف كسانى كه لقب بد بر مؤمنان مى نهند، برداشت بالا استفاده مى شود.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2" w:name="pg6748_55870"/>
    <w:bookmarkEnd w:id="152"/>
    <w:p>
      <w:pPr>
        <w:pStyle w:val="Heading2"/>
      </w:pPr>
      <w:bookmarkStart w:id="703" w:name="_Toc413"/>
      <w:r>
        <w:t>412- گناه منافقان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- 48 - 6 - 5</w:t>
      </w:r>
    </w:p>
    <w:p>
      <w:pPr>
        <w:pStyle w:val="BookText"/>
      </w:pPr>
      <w:r>
        <w:rPr>
          <w:rFonts w:ascii="IRNazanin" w:hAnsi="IRNazanin" w:eastAsia="IRNazanin" w:cs="IRNazanin"/>
          <w:lang w:bidi="fa-IR"/>
          <w:color w:val="111111"/>
          <w:sz w:val="28"/>
          <w:szCs w:val="28"/>
          <w:rtl/>
        </w:rPr>
        <w:t xml:space="preserve">5 - خطر منافقان براى اسلام و گناه آنان نزد خداوند ، بيش از مشركان *</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تقدم «المنافقين و المنافقات» بر «المشركين و المشركات»، ممكن است اشاره به مطلب بالا داشته باشد.</w:t>
      </w:r>
    </w:p>
    <w:p>
      <w:pPr>
        <w:pStyle w:val="Heading2"/>
      </w:pPr>
      <w:bookmarkStart w:id="704" w:name="_Toc414"/>
      <w:r>
        <w:t>413- گناه نابخشودنى</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- 10 - 15 - 21</w:t>
      </w:r>
    </w:p>
    <w:p>
      <w:pPr>
        <w:pStyle w:val="BookText"/>
      </w:pPr>
      <w:r>
        <w:rPr>
          <w:rFonts w:ascii="IRNazanin" w:hAnsi="IRNazanin" w:eastAsia="IRNazanin" w:cs="IRNazanin"/>
          <w:lang w:bidi="fa-IR"/>
          <w:color w:val="111111"/>
          <w:sz w:val="28"/>
          <w:szCs w:val="28"/>
          <w:rtl/>
        </w:rPr>
        <w:t xml:space="preserve">21 -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- 10 - 19 - 7</w:t>
      </w:r>
    </w:p>
    <w:p>
      <w:pPr>
        <w:pStyle w:val="BookText"/>
      </w:pPr>
      <w:r>
        <w:rPr>
          <w:rFonts w:ascii="IRNazanin" w:hAnsi="IRNazanin" w:eastAsia="IRNazanin" w:cs="IRNazanin"/>
          <w:lang w:bidi="fa-IR"/>
          <w:color w:val="111111"/>
          <w:sz w:val="28"/>
          <w:szCs w:val="28"/>
          <w:rtl/>
        </w:rPr>
        <w:t xml:space="preserve">7 - شرك ، گناهى است نابخشودنى .</w:t>
      </w:r>
    </w:p>
    <w:p>
      <w:pPr>
        <w:pStyle w:val="BookText"/>
      </w:pPr>
      <w:r>
        <w:rPr>
          <w:rFonts w:ascii="Amiri" w:hAnsi="Amiri" w:eastAsia="Amiri" w:cs="Amiri"/>
          <w:lang w:bidi="ar-SA"/>
          <w:color w:val="111111"/>
          <w:sz w:val="28"/>
          <w:szCs w:val="28"/>
          <w:rtl/>
        </w:rPr>
        <w:t xml:space="preserve">و لو 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غفلاً عمّا يعمل الظلمون . .. و أنذر الناس يوم يأتيهم العذاب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لأذقنك ضعف الحيوة و ضعف الممات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- 20 - 129 - 6</w:t>
      </w:r>
    </w:p>
    <w:p>
      <w:pPr>
        <w:pStyle w:val="BookText"/>
      </w:pPr>
      <w:r>
        <w:rPr>
          <w:rFonts w:ascii="IRNazanin" w:hAnsi="IRNazanin" w:eastAsia="IRNazanin" w:cs="IRNazanin"/>
          <w:lang w:bidi="fa-IR"/>
          <w:color w:val="111111"/>
          <w:sz w:val="28"/>
          <w:szCs w:val="28"/>
          <w:rtl/>
        </w:rPr>
        <w:t xml:space="preserve">6 - انكار آيات الهى و روى گردانى از ياد خدا ، گناهى نابخشودنى است .</w:t>
      </w:r>
    </w:p>
    <w:p>
      <w:pPr>
        <w:pStyle w:val="BookText"/>
      </w:pPr>
      <w:r>
        <w:rPr>
          <w:rFonts w:ascii="Amiri" w:hAnsi="Amiri" w:eastAsia="Amiri" w:cs="Amiri"/>
          <w:lang w:bidi="ar-SA"/>
          <w:color w:val="111111"/>
          <w:sz w:val="28"/>
          <w:szCs w:val="28"/>
          <w:rtl/>
        </w:rPr>
        <w:t xml:space="preserve">و من أعرض عن ذكرى . .. و لم يؤمن ب-َايت ربّه ... لولا كلمة سبقت من ربّك لكان لز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- 21 - 29 - 3</w:t>
      </w:r>
    </w:p>
    <w:p>
      <w:pPr>
        <w:pStyle w:val="BookText"/>
      </w:pPr>
      <w:r>
        <w:rPr>
          <w:rFonts w:ascii="IRNazanin" w:hAnsi="IRNazanin" w:eastAsia="IRNazanin" w:cs="IRNazanin"/>
          <w:lang w:bidi="fa-IR"/>
          <w:color w:val="111111"/>
          <w:sz w:val="28"/>
          <w:szCs w:val="28"/>
          <w:rtl/>
        </w:rPr>
        <w:t xml:space="preserve">3- ادعاى الوهيت ، گناهى نابخشودنى است ، هر چند از جانب مقربان الهى باشد .</w:t>
      </w:r>
    </w:p>
    <w:p>
      <w:pPr>
        <w:pStyle w:val="BookText"/>
      </w:pPr>
      <w:r>
        <w:rPr>
          <w:rFonts w:ascii="Amiri" w:hAnsi="Amiri" w:eastAsia="Amiri" w:cs="Amiri"/>
          <w:lang w:bidi="ar-SA"/>
          <w:color w:val="111111"/>
          <w:sz w:val="28"/>
          <w:szCs w:val="28"/>
          <w:rtl/>
        </w:rPr>
        <w:t xml:space="preserve">و من يقل منهم إنّى إله من دونه فذلك نجزيه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- 22 - 11 - 8</w:t>
      </w:r>
    </w:p>
    <w:p>
      <w:pPr>
        <w:pStyle w:val="BookText"/>
      </w:pPr>
      <w:r>
        <w:rPr>
          <w:rFonts w:ascii="IRNazanin" w:hAnsi="IRNazanin" w:eastAsia="IRNazanin" w:cs="IRNazanin"/>
          <w:lang w:bidi="fa-IR"/>
          <w:color w:val="111111"/>
          <w:sz w:val="28"/>
          <w:szCs w:val="28"/>
          <w:rtl/>
        </w:rPr>
        <w:t xml:space="preserve">8 - ارتداد از دين ، گناهى نابخشودنى و درپى دارنده عذاب جاودان اخروى است .</w:t>
      </w:r>
    </w:p>
    <w:p>
      <w:pPr>
        <w:pStyle w:val="BookText"/>
      </w:pPr>
      <w:r>
        <w:rPr>
          <w:rFonts w:ascii="Amiri" w:hAnsi="Amiri" w:eastAsia="Amiri" w:cs="Amiri"/>
          <w:lang w:bidi="ar-SA"/>
          <w:color w:val="111111"/>
          <w:sz w:val="28"/>
          <w:szCs w:val="28"/>
          <w:rtl/>
        </w:rPr>
        <w:t xml:space="preserve">و من الناس من يعبد اللّه على حرف . .. خسر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- 22 - 18 - 8</w:t>
      </w:r>
    </w:p>
    <w:p>
      <w:pPr>
        <w:pStyle w:val="BookText"/>
      </w:pPr>
      <w:r>
        <w:rPr>
          <w:rFonts w:ascii="IRNazanin" w:hAnsi="IRNazanin" w:eastAsia="IRNazanin" w:cs="IRNazanin"/>
          <w:lang w:bidi="fa-IR"/>
          <w:color w:val="111111"/>
          <w:sz w:val="28"/>
          <w:szCs w:val="28"/>
          <w:rtl/>
        </w:rPr>
        <w:t xml:space="preserve">8 - شرك ، گناهى است نابخشودنى كه اهل آن مستحق عذاب الهى اند .</w:t>
      </w:r>
    </w:p>
    <w:p>
      <w:pPr>
        <w:pStyle w:val="BookText"/>
      </w:pPr>
      <w:r>
        <w:rPr>
          <w:rFonts w:ascii="Amiri" w:hAnsi="Amiri" w:eastAsia="Amiri" w:cs="Amiri"/>
          <w:lang w:bidi="ar-SA"/>
          <w:color w:val="111111"/>
          <w:sz w:val="28"/>
          <w:szCs w:val="28"/>
          <w:rtl/>
        </w:rPr>
        <w:t xml:space="preserve">و كثير حقّ عليه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- 22 - 19 - 5</w:t>
      </w:r>
    </w:p>
    <w:p>
      <w:pPr>
        <w:pStyle w:val="BookText"/>
      </w:pPr>
      <w:r>
        <w:rPr>
          <w:rFonts w:ascii="IRNazanin" w:hAnsi="IRNazanin" w:eastAsia="IRNazanin" w:cs="IRNazanin"/>
          <w:lang w:bidi="fa-IR"/>
          <w:color w:val="111111"/>
          <w:sz w:val="28"/>
          <w:szCs w:val="28"/>
          <w:rtl/>
        </w:rPr>
        <w:t xml:space="preserve">5 - شرك و انكار ربوبيت خدا ، گناهى نابخشودنى و گرفتار كننده به آتش دورخ است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pStyle w:val="BookText"/>
      </w:pPr>
      <w:r>
        <w:rPr>
          <w:rFonts w:ascii="IRNazanin" w:hAnsi="IRNazanin" w:eastAsia="IRNazanin" w:cs="IRNazanin"/>
          <w:lang w:bidi="fa-IR"/>
          <w:color w:val="111111"/>
          <w:sz w:val="28"/>
          <w:szCs w:val="28"/>
          <w:rtl/>
        </w:rPr>
        <w:t xml:space="preserve">مراد از «الطيب من القول» - همان طور كه در آيه پيش گفته شد - كلمه توحيد و «صراط حميد» عبادت خداى يگانه 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«الذين» اسم «إنّ» و خبر آن محذوف است و تقدير آن به قرينه ذيل آيه چنين مى شود: «إنّ الذين كفروا... نذيقهم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- 23 - 117 - 9</w:t>
      </w:r>
    </w:p>
    <w:p>
      <w:pPr>
        <w:pStyle w:val="BookText"/>
      </w:pPr>
      <w:r>
        <w:rPr>
          <w:rFonts w:ascii="IRNazanin" w:hAnsi="IRNazanin" w:eastAsia="IRNazanin" w:cs="IRNazanin"/>
          <w:lang w:bidi="fa-IR"/>
          <w:color w:val="111111"/>
          <w:sz w:val="28"/>
          <w:szCs w:val="28"/>
          <w:rtl/>
        </w:rPr>
        <w:t xml:space="preserve">9 - شرك ، گناهى غير قابل شفاعت *</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IRNazanin" w:hAnsi="IRNazanin" w:eastAsia="IRNazanin" w:cs="IRNazanin"/>
          <w:lang w:bidi="fa-IR"/>
          <w:color w:val="111111"/>
          <w:sz w:val="28"/>
          <w:szCs w:val="28"/>
          <w:rtl/>
        </w:rPr>
        <w:t xml:space="preserve">تعبير «إنّما حسابه عند ربّه» ممكن است اشاره به اين نكته باشد كه كمترين اجازه ميانجى گرى و شفاعت در شرك، به ديگران داده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- 25 - 11 - 4</w:t>
      </w:r>
    </w:p>
    <w:p>
      <w:pPr>
        <w:pStyle w:val="BookText"/>
      </w:pPr>
      <w:r>
        <w:rPr>
          <w:rFonts w:ascii="IRNazanin" w:hAnsi="IRNazanin" w:eastAsia="IRNazanin" w:cs="IRNazanin"/>
          <w:lang w:bidi="fa-IR"/>
          <w:color w:val="111111"/>
          <w:sz w:val="28"/>
          <w:szCs w:val="28"/>
          <w:rtl/>
        </w:rPr>
        <w:t xml:space="preserve">4 - انكار معاد ، گناهى بزرگ و نابخشودنى</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برداشت فوق، از وعده عذاب دوزخ به تكذيب كنندگان قيامت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- 27 - 21 - 3</w:t>
      </w:r>
    </w:p>
    <w:p>
      <w:pPr>
        <w:pStyle w:val="BookText"/>
      </w:pPr>
      <w:r>
        <w:rPr>
          <w:rFonts w:ascii="IRNazanin" w:hAnsi="IRNazanin" w:eastAsia="IRNazanin" w:cs="IRNazanin"/>
          <w:lang w:bidi="fa-IR"/>
          <w:color w:val="111111"/>
          <w:sz w:val="28"/>
          <w:szCs w:val="28"/>
          <w:rtl/>
        </w:rPr>
        <w:t xml:space="preserve">3 - تخلّف بى دليل از مقررات ارتش ، گناهى بزرگ و نابخشودنى</w:t>
      </w:r>
    </w:p>
    <w:p>
      <w:pPr>
        <w:pStyle w:val="BookText"/>
      </w:pPr>
      <w:r>
        <w:rPr>
          <w:rFonts w:ascii="Amiri" w:hAnsi="Amiri" w:eastAsia="Amiri" w:cs="Amiri"/>
          <w:lang w:bidi="ar-SA"/>
          <w:color w:val="111111"/>
          <w:sz w:val="28"/>
          <w:szCs w:val="28"/>
          <w:rtl/>
        </w:rPr>
        <w:t xml:space="preserve">أم كان من الغائبين . لأُعذّبنّه ... أو لأاْذبحنّه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- 27 - 85 - 3</w:t>
      </w:r>
    </w:p>
    <w:p>
      <w:pPr>
        <w:pStyle w:val="BookText"/>
      </w:pPr>
      <w:r>
        <w:rPr>
          <w:rFonts w:ascii="Amiri" w:hAnsi="Amiri" w:eastAsia="Amiri" w:cs="Amiri"/>
          <w:lang w:bidi="ar-SA"/>
          <w:color w:val="111111"/>
          <w:sz w:val="28"/>
          <w:szCs w:val="28"/>
          <w:rtl/>
        </w:rPr>
        <w:t xml:space="preserve">3 - تكذيب آيات الهى بدون ارائه دليل علمى ، ظلمى نابخشودنى و غيرقابل اعتذار</w:t>
      </w:r>
    </w:p>
    <w:p>
      <w:pPr>
        <w:pStyle w:val="BookText"/>
      </w:pPr>
      <w:r>
        <w:rPr>
          <w:rFonts w:ascii="Amiri" w:hAnsi="Amiri" w:eastAsia="Amiri" w:cs="Amiri"/>
          <w:lang w:bidi="ar-SA"/>
          <w:color w:val="111111"/>
          <w:sz w:val="28"/>
          <w:szCs w:val="28"/>
          <w:rtl/>
        </w:rPr>
        <w:t xml:space="preserve">أكذّبتم بايتى و لم تحيطوا بها علمًا . .. و وقع القول عليهم بما ظلموا</w:t>
      </w:r>
    </w:p>
    <w:p>
      <w:pPr>
        <w:pStyle w:val="BookText"/>
      </w:pPr>
      <w:r>
        <w:rPr>
          <w:rFonts w:ascii="Amiri" w:hAnsi="Amiri" w:eastAsia="Amiri" w:cs="Amiri"/>
          <w:lang w:bidi="ar-SA"/>
          <w:color w:val="111111"/>
          <w:sz w:val="28"/>
          <w:szCs w:val="28"/>
          <w:rtl/>
        </w:rPr>
        <w:t xml:space="preserve">برداشت ياد شده با توجه به ارتباط اين آيه با آيه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- 27 - 86 - 3</w:t>
      </w:r>
    </w:p>
    <w:p>
      <w:pPr>
        <w:pStyle w:val="BookText"/>
      </w:pPr>
      <w:r>
        <w:rPr>
          <w:rFonts w:ascii="IRNazanin" w:hAnsi="IRNazanin" w:eastAsia="IRNazanin" w:cs="IRNazanin"/>
          <w:lang w:bidi="fa-IR"/>
          <w:color w:val="111111"/>
          <w:sz w:val="28"/>
          <w:szCs w:val="28"/>
          <w:rtl/>
        </w:rPr>
        <w:t xml:space="preserve">3 - مشاهده آيات مختلف خداوند و ناديده گرفتن آنها ، ظلمى غيرقابل بخشش</w:t>
      </w:r>
    </w:p>
    <w:p>
      <w:pPr>
        <w:pStyle w:val="BookText"/>
      </w:pPr>
      <w:r>
        <w:rPr>
          <w:rFonts w:ascii="Amiri" w:hAnsi="Amiri" w:eastAsia="Amiri" w:cs="Amiri"/>
          <w:lang w:bidi="ar-SA"/>
          <w:color w:val="111111"/>
          <w:sz w:val="28"/>
          <w:szCs w:val="28"/>
          <w:rtl/>
        </w:rPr>
        <w:t xml:space="preserve">و وقع القول عليهم بما ظلموا . .. ألم يروا ... إنّ فى ذلك لأيت</w:t>
      </w:r>
    </w:p>
    <w:p>
      <w:pPr>
        <w:pStyle w:val="BookText"/>
      </w:pPr>
      <w:r>
        <w:rPr>
          <w:rFonts w:ascii="IRNazanin" w:hAnsi="IRNazanin" w:eastAsia="IRNazanin" w:cs="IRNazanin"/>
          <w:lang w:bidi="fa-IR"/>
          <w:color w:val="111111"/>
          <w:sz w:val="28"/>
          <w:szCs w:val="28"/>
          <w:rtl/>
        </w:rPr>
        <w:t xml:space="preserve">آيه ياد شده مى تواند تفسير و توضيحى باشد بر آنچه در آيه پيش به عنوان «ظلم»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- 39 - 60 - 4</w:t>
      </w:r>
    </w:p>
    <w:p>
      <w:pPr>
        <w:pStyle w:val="BookText"/>
      </w:pPr>
      <w:r>
        <w:rPr>
          <w:rFonts w:ascii="IRNazanin" w:hAnsi="IRNazanin" w:eastAsia="IRNazanin" w:cs="IRNazanin"/>
          <w:lang w:bidi="fa-IR"/>
          <w:color w:val="111111"/>
          <w:sz w:val="28"/>
          <w:szCs w:val="28"/>
          <w:rtl/>
        </w:rPr>
        <w:t xml:space="preserve">4 - دروغ بستن بر خداوند ، گناهى نابخشودنى و موجب روسياهى و خوارى در قيامت</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- 39 - 65 - 3</w:t>
      </w:r>
    </w:p>
    <w:p>
      <w:pPr>
        <w:pStyle w:val="BookText"/>
      </w:pPr>
      <w:r>
        <w:rPr>
          <w:rFonts w:ascii="IRNazanin" w:hAnsi="IRNazanin" w:eastAsia="IRNazanin" w:cs="IRNazanin"/>
          <w:lang w:bidi="fa-IR"/>
          <w:color w:val="111111"/>
          <w:sz w:val="28"/>
          <w:szCs w:val="28"/>
          <w:rtl/>
        </w:rPr>
        <w:t xml:space="preserve">3 - شرك و عبادت غيرخدا ، از سوى هركس كه باشد - حتى پيامبران - در پيشگاه خداوند ، گناهى نابخشودنى است .</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- 40 - 33 - 8</w:t>
      </w:r>
    </w:p>
    <w:p>
      <w:pPr>
        <w:pStyle w:val="BookText"/>
      </w:pPr>
      <w:r>
        <w:rPr>
          <w:rFonts w:ascii="IRNazanin" w:hAnsi="IRNazanin" w:eastAsia="IRNazanin" w:cs="IRNazanin"/>
          <w:lang w:bidi="fa-IR"/>
          <w:color w:val="111111"/>
          <w:sz w:val="28"/>
          <w:szCs w:val="28"/>
          <w:rtl/>
        </w:rPr>
        <w:t xml:space="preserve">8 - قتل پيامبران ، جرمى نابخشودنى و موجب عذاب الهى و محروميت ابدى از هدايت الهى است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- 40 - 52 - 4،5</w:t>
      </w:r>
    </w:p>
    <w:p>
      <w:pPr>
        <w:pStyle w:val="BookText"/>
      </w:pPr>
      <w:r>
        <w:rPr>
          <w:rFonts w:ascii="IRNazanin" w:hAnsi="IRNazanin" w:eastAsia="IRNazanin" w:cs="IRNazanin"/>
          <w:lang w:bidi="fa-IR"/>
          <w:color w:val="111111"/>
          <w:sz w:val="28"/>
          <w:szCs w:val="28"/>
          <w:rtl/>
        </w:rPr>
        <w:t xml:space="preserve">4 - ستم پيشگى ، گناهى نابخشودنى و عذرناپذير در قيامت</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آمدن كلمه «الظالمين» به صورت وصفى، بيانگر اين نكته است كه مقصود از آن، فردى نيست كه در زندگى اندكى ستم كرده باشد; بلكه كسى است كه چنان به اين گناه آلوده شده كه به آن شهرت يافته و عادت كرده است.</w:t>
      </w:r>
    </w:p>
    <w:p>
      <w:pPr>
        <w:pStyle w:val="BookText"/>
      </w:pPr>
      <w:r>
        <w:rPr>
          <w:rFonts w:ascii="IRNazanin" w:hAnsi="IRNazanin" w:eastAsia="IRNazanin" w:cs="IRNazanin"/>
          <w:lang w:bidi="fa-IR"/>
          <w:color w:val="111111"/>
          <w:sz w:val="28"/>
          <w:szCs w:val="28"/>
          <w:rtl/>
        </w:rPr>
        <w:t xml:space="preserve">5 - كفر و شرك ، ستمى غيرقابل بخشش و عذرناپذير در پيشگاه خداوند</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مقصود از «الظالمين» - به قرينه آيات گذشته - كافران و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- 43 - 39 - 5،6</w:t>
      </w:r>
    </w:p>
    <w:p>
      <w:pPr>
        <w:pStyle w:val="BookText"/>
      </w:pPr>
      <w:r>
        <w:rPr>
          <w:rFonts w:ascii="IRNazanin" w:hAnsi="IRNazanin" w:eastAsia="IRNazanin" w:cs="IRNazanin"/>
          <w:lang w:bidi="fa-IR"/>
          <w:color w:val="111111"/>
          <w:sz w:val="28"/>
          <w:szCs w:val="28"/>
          <w:rtl/>
        </w:rPr>
        <w:t xml:space="preserve">5 - روى گردانى از ياد خدا ، گناهى نابخشودنى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w:t>
      </w:r>
    </w:p>
    <w:p>
      <w:pPr>
        <w:pStyle w:val="BookText"/>
      </w:pPr>
      <w:r>
        <w:rPr>
          <w:rFonts w:ascii="IRNazanin" w:hAnsi="IRNazanin" w:eastAsia="IRNazanin" w:cs="IRNazanin"/>
          <w:lang w:bidi="fa-IR"/>
          <w:color w:val="111111"/>
          <w:sz w:val="28"/>
          <w:szCs w:val="28"/>
          <w:rtl/>
        </w:rPr>
        <w:t xml:space="preserve">با توجه به توضيح برداشت قبل و به كار رفتن «لن»، استفاده مى شود كه اعراض از ياد خدا، هرگز در قيامت مورد عفو او قرار نخواهد گرفت.</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- 43 - 74 - 3</w:t>
      </w:r>
    </w:p>
    <w:p>
      <w:pPr>
        <w:pStyle w:val="BookText"/>
      </w:pPr>
      <w:r>
        <w:rPr>
          <w:rFonts w:ascii="Amiri" w:hAnsi="Amiri" w:eastAsia="Amiri" w:cs="Amiri"/>
          <w:lang w:bidi="ar-SA"/>
          <w:color w:val="111111"/>
          <w:sz w:val="28"/>
          <w:szCs w:val="28"/>
          <w:rtl/>
        </w:rPr>
        <w:t xml:space="preserve">3 - كفر و شرك ، جرمى نابخشودنى</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IRNazanin" w:hAnsi="IRNazanin" w:eastAsia="IRNazanin" w:cs="IRNazanin"/>
          <w:lang w:bidi="fa-IR"/>
          <w:color w:val="111111"/>
          <w:sz w:val="28"/>
          <w:szCs w:val="28"/>
          <w:rtl/>
        </w:rPr>
        <w:t xml:space="preserve">ارتباط اين آيه با آيات پيشين - كه در مورد مشركان بود - بيانگر آن است كه مشركان، مجرمانى اند كه قابل بخشش نيستند و در جهنم براى هميشه ماندگاراند.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- 45 - 7 - 2</w:t>
      </w:r>
    </w:p>
    <w:p>
      <w:pPr>
        <w:pStyle w:val="BookText"/>
      </w:pPr>
      <w:r>
        <w:rPr>
          <w:rFonts w:ascii="IRNazanin" w:hAnsi="IRNazanin" w:eastAsia="IRNazanin" w:cs="IRNazanin"/>
          <w:lang w:bidi="fa-IR"/>
          <w:color w:val="111111"/>
          <w:sz w:val="28"/>
          <w:szCs w:val="28"/>
          <w:rtl/>
        </w:rPr>
        <w:t xml:space="preserve">2 - كفر به آيات الهى ، پس از شنود و شهود آن ، دروغ پردازى و گناهى نابخشودنى است .</w:t>
      </w:r>
    </w:p>
    <w:p>
      <w:pPr>
        <w:pStyle w:val="BookText"/>
      </w:pPr>
      <w:r>
        <w:rPr>
          <w:rFonts w:ascii="Amiri" w:hAnsi="Amiri" w:eastAsia="Amiri" w:cs="Amiri"/>
          <w:lang w:bidi="ar-SA"/>
          <w:color w:val="111111"/>
          <w:sz w:val="28"/>
          <w:szCs w:val="28"/>
          <w:rtl/>
        </w:rPr>
        <w:t xml:space="preserve">فبأىّ حديث بعد اللّه و ءايته يؤمنون . ويل لكلّ أفّاك أثيم</w:t>
      </w:r>
    </w:p>
    <w:p>
      <w:pPr>
        <w:pStyle w:val="BookText"/>
      </w:pPr>
      <w:r>
        <w:rPr>
          <w:rFonts w:ascii="IRNazanin" w:hAnsi="IRNazanin" w:eastAsia="IRNazanin" w:cs="IRNazanin"/>
          <w:lang w:bidi="fa-IR"/>
          <w:color w:val="111111"/>
          <w:sz w:val="28"/>
          <w:szCs w:val="28"/>
          <w:rtl/>
        </w:rPr>
        <w:t xml:space="preserve">برداشت ياد شده با توجه به ارتباط اين آيه با آيه قبل و اين نكته است كه «أفّاك أثيم» به كسانى اطلاق شده كه آيات الهى را تصديق نكرده و بدان كفر ورزيده اند. بر اين اساس عدم ايمان به آيات روشن الهى، خود دروغ و گناهى عظيم و نابخشودنى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- 56 - 46 - 4</w:t>
      </w:r>
    </w:p>
    <w:p>
      <w:pPr>
        <w:pStyle w:val="BookText"/>
      </w:pPr>
      <w:r>
        <w:rPr>
          <w:rFonts w:ascii="IRNazanin" w:hAnsi="IRNazanin" w:eastAsia="IRNazanin" w:cs="IRNazanin"/>
          <w:lang w:bidi="fa-IR"/>
          <w:color w:val="111111"/>
          <w:sz w:val="28"/>
          <w:szCs w:val="28"/>
          <w:rtl/>
        </w:rPr>
        <w:t xml:space="preserve">4 - شركورزى ، گناهى بزرگ و نابخشودنى و باعث دوزخى شدن انسان</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برخى از مفسران برآنند كه مراد از «حنث» در آيه شريفه، شكستن پيمان توحيد است (پيمانى كه خداوند فطرتاً و در عالم ذر از انسان ها گرفته است). بر اين مبنا، مفاد آيه چنين مى شود: اصحاب شمال به خاطر شكستن پيمان توحيد و روى آوردن به شرك و اصرار بر آن، گرفتار عذاب دوزخ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- 63 - 6 - 2</w:t>
      </w:r>
    </w:p>
    <w:p>
      <w:pPr>
        <w:pStyle w:val="BookText"/>
      </w:pPr>
      <w:r>
        <w:rPr>
          <w:rFonts w:ascii="IRNazanin" w:hAnsi="IRNazanin" w:eastAsia="IRNazanin" w:cs="IRNazanin"/>
          <w:lang w:bidi="fa-IR"/>
          <w:color w:val="111111"/>
          <w:sz w:val="28"/>
          <w:szCs w:val="28"/>
          <w:rtl/>
        </w:rPr>
        <w:t xml:space="preserve">2 - نفاق ، گناهى نابخشودنى است .</w:t>
      </w:r>
    </w:p>
    <w:p>
      <w:pPr>
        <w:pStyle w:val="BookText"/>
      </w:pPr>
      <w:r>
        <w:rPr>
          <w:rFonts w:ascii="Amiri" w:hAnsi="Amiri" w:eastAsia="Amiri" w:cs="Amiri"/>
          <w:lang w:bidi="ar-SA"/>
          <w:color w:val="111111"/>
          <w:sz w:val="28"/>
          <w:szCs w:val="28"/>
          <w:rtl/>
        </w:rPr>
        <w:t xml:space="preserve">سواء عليهم . .. أم لم تستغفر لهم لن يغفر اللّه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- 66 - 7 - 7</w:t>
      </w:r>
    </w:p>
    <w:p>
      <w:pPr>
        <w:pStyle w:val="BookText"/>
      </w:pPr>
      <w:r>
        <w:rPr>
          <w:rFonts w:ascii="IRNazanin" w:hAnsi="IRNazanin" w:eastAsia="IRNazanin" w:cs="IRNazanin"/>
          <w:lang w:bidi="fa-IR"/>
          <w:color w:val="111111"/>
          <w:sz w:val="28"/>
          <w:szCs w:val="28"/>
          <w:rtl/>
        </w:rPr>
        <w:t xml:space="preserve">7 - كفر ، گناهى نابخشودنى</w:t>
      </w:r>
    </w:p>
    <w:p>
      <w:pPr>
        <w:pStyle w:val="BookText"/>
      </w:pPr>
      <w:r>
        <w:rPr>
          <w:rFonts w:ascii="Amiri" w:hAnsi="Amiri" w:eastAsia="Amiri" w:cs="Amiri"/>
          <w:lang w:bidi="ar-SA"/>
          <w:color w:val="111111"/>
          <w:sz w:val="28"/>
          <w:szCs w:val="28"/>
          <w:rtl/>
        </w:rPr>
        <w:t xml:space="preserve">يأيّها الذين كفروا لاتعتذروا اليوم</w:t>
      </w:r>
    </w:p>
    <w:p>
      <w:pPr>
        <w:pStyle w:val="BookText"/>
      </w:pPr>
      <w:r>
        <w:rPr>
          <w:rFonts w:ascii="IRNazanin" w:hAnsi="IRNazanin" w:eastAsia="IRNazanin" w:cs="IRNazanin"/>
          <w:lang w:bidi="fa-IR"/>
          <w:color w:val="111111"/>
          <w:sz w:val="28"/>
          <w:szCs w:val="28"/>
          <w:rtl/>
        </w:rPr>
        <w:t xml:space="preserve">پذيرفته نشدن عذرِ كافران، نشانگر نابخشودنى بودن عمل آنان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- 69 - 45 - 2</w:t>
      </w:r>
    </w:p>
    <w:p>
      <w:pPr>
        <w:pStyle w:val="BookText"/>
      </w:pPr>
      <w:r>
        <w:rPr>
          <w:rFonts w:ascii="IRNazanin" w:hAnsi="IRNazanin" w:eastAsia="IRNazanin" w:cs="IRNazanin"/>
          <w:lang w:bidi="fa-IR"/>
          <w:color w:val="111111"/>
          <w:sz w:val="28"/>
          <w:szCs w:val="28"/>
          <w:rtl/>
        </w:rPr>
        <w:t xml:space="preserve">2 - دروغ بستن بر خدا ، گناهى بس بزرگ و نابخشودنى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تقوّل علينا . .. لأخذنا منه باليمين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- 70 - 11 - 6</w:t>
      </w:r>
    </w:p>
    <w:p>
      <w:pPr>
        <w:pStyle w:val="BookText"/>
      </w:pPr>
      <w:r>
        <w:rPr>
          <w:rFonts w:ascii="Amiri" w:hAnsi="Amiri" w:eastAsia="Amiri" w:cs="Amiri"/>
          <w:lang w:bidi="ar-SA"/>
          <w:color w:val="111111"/>
          <w:sz w:val="28"/>
          <w:szCs w:val="28"/>
          <w:rtl/>
        </w:rPr>
        <w:t xml:space="preserve">6 - كفر و شرك ، جرمى نابخشنودنى</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مقرر شدن عذابى كه فديه بردار نيست، بيانگر اين حقيقت است كه جرم كفر و شرك، جرمى نابخشودنى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- 74 - 43 - 3</w:t>
      </w:r>
    </w:p>
    <w:p>
      <w:pPr>
        <w:pStyle w:val="BookText"/>
      </w:pPr>
      <w:r>
        <w:rPr>
          <w:rFonts w:ascii="IRNazanin" w:hAnsi="IRNazanin" w:eastAsia="IRNazanin" w:cs="IRNazanin"/>
          <w:lang w:bidi="fa-IR"/>
          <w:color w:val="111111"/>
          <w:sz w:val="28"/>
          <w:szCs w:val="28"/>
          <w:rtl/>
        </w:rPr>
        <w:t xml:space="preserve">3 - ترك نماز ، جرمى بزرگ و نابخشودنى</w:t>
      </w:r>
    </w:p>
    <w:p>
      <w:pPr>
        <w:pStyle w:val="BookText"/>
      </w:pPr>
      <w:r>
        <w:rPr>
          <w:rFonts w:ascii="Amiri" w:hAnsi="Amiri" w:eastAsia="Amiri" w:cs="Amiri"/>
          <w:lang w:bidi="ar-SA"/>
          <w:color w:val="111111"/>
          <w:sz w:val="28"/>
          <w:szCs w:val="28"/>
          <w:rtl/>
        </w:rPr>
        <w:t xml:space="preserve">عن المجرمين . .. قالوا لم نك من المصلّين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- 74 - 44 - 2</w:t>
      </w:r>
    </w:p>
    <w:p>
      <w:pPr>
        <w:pStyle w:val="BookText"/>
      </w:pPr>
      <w:r>
        <w:rPr>
          <w:rFonts w:ascii="IRNazanin" w:hAnsi="IRNazanin" w:eastAsia="IRNazanin" w:cs="IRNazanin"/>
          <w:lang w:bidi="fa-IR"/>
          <w:color w:val="111111"/>
          <w:sz w:val="28"/>
          <w:szCs w:val="28"/>
          <w:rtl/>
        </w:rPr>
        <w:t xml:space="preserve">2 - اطعام نكردن به مساكين و گرسنه ر ها كردن آنان در جامعه ، جرمى بزرگ و نابخشودنى است .</w:t>
      </w:r>
    </w:p>
    <w:p>
      <w:pPr>
        <w:pStyle w:val="BookText"/>
      </w:pPr>
      <w:r>
        <w:rPr>
          <w:rFonts w:ascii="Amiri" w:hAnsi="Amiri" w:eastAsia="Amiri" w:cs="Amiri"/>
          <w:lang w:bidi="ar-SA"/>
          <w:color w:val="111111"/>
          <w:sz w:val="28"/>
          <w:szCs w:val="28"/>
          <w:rtl/>
        </w:rPr>
        <w:t xml:space="preserve">عن المجرمين . .. و لم نك نطعم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- 74 - 45 - 2</w:t>
      </w:r>
    </w:p>
    <w:p>
      <w:pPr>
        <w:pStyle w:val="BookText"/>
      </w:pPr>
      <w:r>
        <w:rPr>
          <w:rFonts w:ascii="IRNazanin" w:hAnsi="IRNazanin" w:eastAsia="IRNazanin" w:cs="IRNazanin"/>
          <w:lang w:bidi="fa-IR"/>
          <w:color w:val="111111"/>
          <w:sz w:val="28"/>
          <w:szCs w:val="28"/>
          <w:rtl/>
        </w:rPr>
        <w:t xml:space="preserve">2 - به بطالت گذراندن عمر ، جرمى بزرگ و نابخشودنى است .</w:t>
      </w:r>
    </w:p>
    <w:p>
      <w:pPr>
        <w:pStyle w:val="BookText"/>
      </w:pPr>
      <w:r>
        <w:rPr>
          <w:rFonts w:ascii="Amiri" w:hAnsi="Amiri" w:eastAsia="Amiri" w:cs="Amiri"/>
          <w:lang w:bidi="ar-SA"/>
          <w:color w:val="111111"/>
          <w:sz w:val="28"/>
          <w:szCs w:val="28"/>
          <w:rtl/>
        </w:rPr>
        <w:t xml:space="preserve">عن المجرمين . .. و كنّا نخوض مع الخائضين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- 74 - 46 - 3</w:t>
      </w:r>
    </w:p>
    <w:p>
      <w:pPr>
        <w:pStyle w:val="BookText"/>
      </w:pPr>
      <w:r>
        <w:rPr>
          <w:rFonts w:ascii="IRNazanin" w:hAnsi="IRNazanin" w:eastAsia="IRNazanin" w:cs="IRNazanin"/>
          <w:lang w:bidi="fa-IR"/>
          <w:color w:val="111111"/>
          <w:sz w:val="28"/>
          <w:szCs w:val="28"/>
          <w:rtl/>
        </w:rPr>
        <w:t xml:space="preserve">3 - تكذيب روز جزا ، جرمى بزرگ و نابخشودنى است .</w:t>
      </w:r>
    </w:p>
    <w:p>
      <w:pPr>
        <w:pStyle w:val="BookText"/>
      </w:pPr>
      <w:r>
        <w:rPr>
          <w:rFonts w:ascii="Amiri" w:hAnsi="Amiri" w:eastAsia="Amiri" w:cs="Amiri"/>
          <w:lang w:bidi="ar-SA"/>
          <w:color w:val="111111"/>
          <w:sz w:val="28"/>
          <w:szCs w:val="28"/>
          <w:rtl/>
        </w:rPr>
        <w:t xml:space="preserve">عن المجرمين . .. و كنّا نكذّب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- 77 - 46 - 6</w:t>
      </w:r>
    </w:p>
    <w:p>
      <w:pPr>
        <w:pStyle w:val="BookText"/>
      </w:pPr>
      <w:r>
        <w:rPr>
          <w:rFonts w:ascii="IRNazanin" w:hAnsi="IRNazanin" w:eastAsia="IRNazanin" w:cs="IRNazanin"/>
          <w:lang w:bidi="fa-IR"/>
          <w:color w:val="111111"/>
          <w:sz w:val="28"/>
          <w:szCs w:val="28"/>
          <w:rtl/>
        </w:rPr>
        <w:t xml:space="preserve">6 - تكذيب روز جزا ، جرمى نابخشودنى است و تكذيب گران مجرم اند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3" w:name="pg6748_55876"/>
    <w:bookmarkEnd w:id="153"/>
    <w:p>
      <w:pPr>
        <w:pStyle w:val="BookText"/>
      </w:pPr>
      <w:r>
        <w:rPr>
          <w:rFonts w:ascii="Amiri" w:hAnsi="Amiri" w:eastAsia="Amiri" w:cs="Amiri"/>
          <w:lang w:bidi="ar-SA"/>
          <w:color w:val="111111"/>
          <w:sz w:val="28"/>
          <w:szCs w:val="28"/>
          <w:rtl/>
        </w:rPr>
        <w:t xml:space="preserve">ويل يومئذ للمكذّبين . .. كلوا و تمتّعوا قليلاً إنّكم مجرمون</w:t>
      </w:r>
    </w:p>
    <w:p>
      <w:pPr>
        <w:pStyle w:val="BookText"/>
      </w:pPr>
      <w:r>
        <w:rPr>
          <w:rFonts w:ascii="Amiri" w:hAnsi="Amiri" w:eastAsia="Amiri" w:cs="Amiri"/>
          <w:lang w:bidi="ar-SA"/>
          <w:color w:val="111111"/>
          <w:sz w:val="28"/>
          <w:szCs w:val="28"/>
          <w:rtl/>
        </w:rPr>
        <w:t xml:space="preserve">مطلب ياد شده، از به كار رفتن عنوان «مجرمان» درباره «مكذّبان»، استفاده شده است.</w:t>
      </w:r>
    </w:p>
    <w:p>
      <w:pPr>
        <w:pStyle w:val="Heading2"/>
      </w:pPr>
      <w:bookmarkStart w:id="705" w:name="_Toc415"/>
      <w:r>
        <w:t>414- گناه ناهيان از نماز محمد(صلی الله علیه و آله)</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- 96 - 16 - 2</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و تكذيب كننده او ، فردى دروغگو و خطاپيشه و گنه كار بود .</w:t>
      </w:r>
    </w:p>
    <w:p>
      <w:pPr>
        <w:pStyle w:val="BookText"/>
      </w:pPr>
      <w:r>
        <w:rPr>
          <w:rFonts w:ascii="Amiri" w:hAnsi="Amiri" w:eastAsia="Amiri" w:cs="Amiri"/>
          <w:lang w:bidi="ar-SA"/>
          <w:color w:val="111111"/>
          <w:sz w:val="28"/>
          <w:szCs w:val="28"/>
          <w:rtl/>
        </w:rPr>
        <w:t xml:space="preserve">ناصية كذبة خاطئة</w:t>
      </w:r>
    </w:p>
    <w:p>
      <w:pPr>
        <w:pStyle w:val="BookText"/>
      </w:pPr>
      <w:r>
        <w:rPr>
          <w:rFonts w:ascii="IRNazanin" w:hAnsi="IRNazanin" w:eastAsia="IRNazanin" w:cs="IRNazanin"/>
          <w:lang w:bidi="fa-IR"/>
          <w:color w:val="111111"/>
          <w:sz w:val="28"/>
          <w:szCs w:val="28"/>
          <w:rtl/>
        </w:rPr>
        <w:t xml:space="preserve">دروغ گويى و خطاكارى، در حقيقت وصف صاحب «ناصية» است و اتصاف «ناصية» به آن، مجاز و بيانگر اين نكته است كه صاحب آن، به قدرى به دروغ و گناه آلوده بوده، كه گويا اجزاى بدن او، دروغگو و خطاكاراند و آثار اين پليدى ها، در چهره او نمايان است.</w:t>
      </w:r>
    </w:p>
    <w:p>
      <w:pPr>
        <w:pStyle w:val="Heading2"/>
      </w:pPr>
      <w:bookmarkStart w:id="706" w:name="_Toc416"/>
      <w:r>
        <w:t>415- گناه نفاق</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- 9 - 68 - 8</w:t>
      </w:r>
    </w:p>
    <w:p>
      <w:pPr>
        <w:pStyle w:val="BookText"/>
      </w:pPr>
      <w:r>
        <w:rPr>
          <w:rFonts w:ascii="IRNazanin" w:hAnsi="IRNazanin" w:eastAsia="IRNazanin" w:cs="IRNazanin"/>
          <w:lang w:bidi="fa-IR"/>
          <w:color w:val="111111"/>
          <w:sz w:val="28"/>
          <w:szCs w:val="28"/>
          <w:rtl/>
        </w:rPr>
        <w:t xml:space="preserve">8 -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- 63 - 6 - 2</w:t>
      </w:r>
    </w:p>
    <w:p>
      <w:pPr>
        <w:pStyle w:val="BookText"/>
      </w:pPr>
      <w:r>
        <w:rPr>
          <w:rFonts w:ascii="IRNazanin" w:hAnsi="IRNazanin" w:eastAsia="IRNazanin" w:cs="IRNazanin"/>
          <w:lang w:bidi="fa-IR"/>
          <w:color w:val="111111"/>
          <w:sz w:val="28"/>
          <w:szCs w:val="28"/>
          <w:rtl/>
        </w:rPr>
        <w:t xml:space="preserve">2 - نفاق ، گناهى نابخشودنى است .</w:t>
      </w:r>
    </w:p>
    <w:p>
      <w:pPr>
        <w:pStyle w:val="BookText"/>
      </w:pPr>
      <w:r>
        <w:rPr>
          <w:rFonts w:ascii="Amiri" w:hAnsi="Amiri" w:eastAsia="Amiri" w:cs="Amiri"/>
          <w:lang w:bidi="ar-SA"/>
          <w:color w:val="111111"/>
          <w:sz w:val="28"/>
          <w:szCs w:val="28"/>
          <w:rtl/>
        </w:rPr>
        <w:t xml:space="preserve">سواء عليهم . .. أم لم تستغفر لهم لن يغفر اللّه لهم</w:t>
      </w:r>
    </w:p>
    <w:p>
      <w:pPr>
        <w:pStyle w:val="Heading2"/>
      </w:pPr>
      <w:bookmarkStart w:id="707" w:name="_Toc417"/>
      <w:r>
        <w:t>416- گناه و طبع انسان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- 91 - 10 - 2</w:t>
      </w:r>
    </w:p>
    <w:p>
      <w:pPr>
        <w:pStyle w:val="BookText"/>
      </w:pPr>
      <w:r>
        <w:rPr>
          <w:rFonts w:ascii="IRNazanin" w:hAnsi="IRNazanin" w:eastAsia="IRNazanin" w:cs="IRNazanin"/>
          <w:lang w:bidi="fa-IR"/>
          <w:color w:val="111111"/>
          <w:sz w:val="28"/>
          <w:szCs w:val="28"/>
          <w:rtl/>
        </w:rPr>
        <w:t xml:space="preserve">2 - گناه پيشگى ، برخلاف طبيعت نفس انسان است .</w:t>
      </w:r>
    </w:p>
    <w:p>
      <w:pPr>
        <w:pStyle w:val="BookText"/>
      </w:pPr>
      <w:r>
        <w:rPr>
          <w:rFonts w:ascii="Amiri" w:hAnsi="Amiri" w:eastAsia="Amiri" w:cs="Amiri"/>
          <w:lang w:bidi="ar-SA"/>
          <w:color w:val="111111"/>
          <w:sz w:val="28"/>
          <w:szCs w:val="28"/>
          <w:rtl/>
        </w:rPr>
        <w:t xml:space="preserve">دسّيها</w:t>
      </w:r>
    </w:p>
    <w:p>
      <w:pPr>
        <w:pStyle w:val="BookText"/>
      </w:pPr>
      <w:r>
        <w:rPr>
          <w:rFonts w:ascii="IRNazanin" w:hAnsi="IRNazanin" w:eastAsia="IRNazanin" w:cs="IRNazanin"/>
          <w:lang w:bidi="fa-IR"/>
          <w:color w:val="111111"/>
          <w:sz w:val="28"/>
          <w:szCs w:val="28"/>
          <w:rtl/>
        </w:rPr>
        <w:t xml:space="preserve">راغب در «مفردات» اكراه را در معناى «دسّ» دخيل مى داند. بنابراين، نفس به وارد شدن در گناه، رغبتى ندارد.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4" w:name="pg6748_55877"/>
    <w:bookmarkEnd w:id="154"/>
    <w:p>
      <w:pPr>
        <w:pStyle w:val="Heading2"/>
      </w:pPr>
      <w:bookmarkStart w:id="708" w:name="_Toc418"/>
      <w:r>
        <w:t>417- گناه وصيت ناعادلانه</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- 2 - 182 - 3،11</w:t>
      </w:r>
    </w:p>
    <w:p>
      <w:pPr>
        <w:pStyle w:val="BookText"/>
      </w:pPr>
      <w:r>
        <w:rPr>
          <w:rFonts w:ascii="IRNazanin" w:hAnsi="IRNazanin" w:eastAsia="IRNazanin" w:cs="IRNazanin"/>
          <w:lang w:bidi="fa-IR"/>
          <w:color w:val="111111"/>
          <w:sz w:val="28"/>
          <w:szCs w:val="28"/>
          <w:rtl/>
        </w:rPr>
        <w:t xml:space="preserve">3 - وصيت هاى ناعادلانه اگر از سرعمد باشد ، گناه است .</w:t>
      </w:r>
    </w:p>
    <w:p>
      <w:pPr>
        <w:pStyle w:val="BookText"/>
      </w:pPr>
      <w:r>
        <w:rPr>
          <w:rFonts w:ascii="IRNazanin" w:hAnsi="IRNazanin" w:eastAsia="IRNazanin" w:cs="IRNazanin"/>
          <w:lang w:bidi="fa-IR"/>
          <w:color w:val="111111"/>
          <w:sz w:val="28"/>
          <w:szCs w:val="28"/>
          <w:rtl/>
        </w:rPr>
        <w:t xml:space="preserve">فمن خاف من موص جنفاً أو إثماً</w:t>
      </w:r>
    </w:p>
    <w:p>
      <w:pPr>
        <w:pStyle w:val="BookText"/>
      </w:pPr>
      <w:r>
        <w:rPr>
          <w:rFonts w:ascii="IRNazanin" w:hAnsi="IRNazanin" w:eastAsia="IRNazanin" w:cs="IRNazanin"/>
          <w:lang w:bidi="fa-IR"/>
          <w:color w:val="111111"/>
          <w:sz w:val="28"/>
          <w:szCs w:val="28"/>
          <w:rtl/>
        </w:rPr>
        <w:t xml:space="preserve">11 - چنانچه وصيت ناعادلانه تبديل و اصلاح شود ، خداوند گناه وصيت كننده را خواهد بخشيد .</w:t>
      </w:r>
    </w:p>
    <w:p>
      <w:pPr>
        <w:pStyle w:val="BookText"/>
      </w:pPr>
      <w:r>
        <w:rPr>
          <w:rFonts w:ascii="Amiri" w:hAnsi="Amiri" w:eastAsia="Amiri" w:cs="Amiri"/>
          <w:lang w:bidi="ar-SA"/>
          <w:color w:val="111111"/>
          <w:sz w:val="28"/>
          <w:szCs w:val="28"/>
          <w:rtl/>
        </w:rPr>
        <w:t xml:space="preserve">فمن خاف من موص جنفاً أو إثماً فاصلح بينهم فلا إثم عليه إن اللّه غفور رحيم</w:t>
      </w:r>
    </w:p>
    <w:p>
      <w:pPr>
        <w:pStyle w:val="BookText"/>
      </w:pPr>
      <w:r>
        <w:rPr>
          <w:rFonts w:ascii="IRNazanin" w:hAnsi="IRNazanin" w:eastAsia="IRNazanin" w:cs="IRNazanin"/>
          <w:lang w:bidi="fa-IR"/>
          <w:color w:val="111111"/>
          <w:sz w:val="28"/>
          <w:szCs w:val="28"/>
          <w:rtl/>
        </w:rPr>
        <w:t xml:space="preserve">در برداشت فوق «إن اللّه غفور» در ارتباط با گناه وصيت كننده (فمن خاف من موص . .. إثماً» ملاحظه شده است.</w:t>
      </w:r>
    </w:p>
    <w:p>
      <w:pPr>
        <w:pStyle w:val="Heading2"/>
      </w:pPr>
      <w:bookmarkStart w:id="709" w:name="_Toc419"/>
      <w:r>
        <w:t>418- گناه هامان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- 29 - 40 - 1،18،19</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Heading2"/>
      </w:pPr>
      <w:bookmarkStart w:id="710" w:name="_Toc420"/>
      <w:r>
        <w:t>419- گناه هتك آبروى محمد(صلی الله علیه و آله)</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- 24 - 15 - 5</w:t>
      </w:r>
    </w:p>
    <w:p>
      <w:pPr>
        <w:pStyle w:val="BookText"/>
      </w:pPr>
      <w:r>
        <w:rPr>
          <w:rFonts w:ascii="IRNazanin" w:hAnsi="IRNazanin" w:eastAsia="IRNazanin" w:cs="IRNazanin"/>
          <w:lang w:bidi="fa-IR"/>
          <w:color w:val="111111"/>
          <w:sz w:val="28"/>
          <w:szCs w:val="28"/>
          <w:rtl/>
        </w:rPr>
        <w:t xml:space="preserve">5 - هتك حرمت پيامبر (صلی الله علیه و آله) و افترا به حريم آن حضرت ، گناهى بزرگ در پيشگاه خداوند و در پى دارنده فرجامى ناگوار</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Heading2"/>
      </w:pPr>
      <w:bookmarkStart w:id="711" w:name="_Toc421"/>
      <w:r>
        <w:t>420- گناه هتك آبروى مؤمنان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- 24 - 15 - 7</w:t>
      </w:r>
    </w:p>
    <w:p>
      <w:pPr>
        <w:pStyle w:val="BookText"/>
      </w:pPr>
      <w:r>
        <w:rPr>
          <w:rFonts w:ascii="IRNazanin" w:hAnsi="IRNazanin" w:eastAsia="IRNazanin" w:cs="IRNazanin"/>
          <w:lang w:bidi="fa-IR"/>
          <w:color w:val="111111"/>
          <w:sz w:val="28"/>
          <w:szCs w:val="28"/>
          <w:rtl/>
        </w:rPr>
        <w:t xml:space="preserve">7 - شكستن حرمت و آبروى اهل ايمان ، امرى خطير و گناهى بزرگ در پيشگاه خداوند</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5" w:name="pg6748_55878"/>
    <w:bookmarkEnd w:id="155"/>
    <w:p>
      <w:pPr>
        <w:pStyle w:val="Heading2"/>
      </w:pPr>
      <w:bookmarkStart w:id="712" w:name="_Toc422"/>
      <w:r>
        <w:t>421- گناه همجنس بازى</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- 11 - 78 - 4</w:t>
      </w:r>
    </w:p>
    <w:p>
      <w:pPr>
        <w:pStyle w:val="BookText"/>
      </w:pPr>
      <w:r>
        <w:rPr>
          <w:rFonts w:ascii="IRNazanin" w:hAnsi="IRNazanin" w:eastAsia="IRNazanin" w:cs="IRNazanin"/>
          <w:lang w:bidi="fa-IR"/>
          <w:color w:val="111111"/>
          <w:sz w:val="28"/>
          <w:szCs w:val="28"/>
          <w:rtl/>
        </w:rPr>
        <w:t xml:space="preserve">4- لواط و همجنس بازى ، گناهى بزرگ و به منزله گناهانى بسيار است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IRNazanin" w:hAnsi="IRNazanin" w:eastAsia="IRNazanin" w:cs="IRNazanin"/>
          <w:lang w:bidi="fa-IR"/>
          <w:color w:val="111111"/>
          <w:sz w:val="28"/>
          <w:szCs w:val="28"/>
          <w:rtl/>
        </w:rPr>
        <w:t xml:space="preserve">برداشت فوق ، مبتنى بر اين نكته است كه «ال» در «السيئات» عهد ذهنى باشد. در اين صورت مقصود از «السيئات» لواط است. اطلاق «سيئات» به صورت جمع بر يك گناه ، اشاره به برداشت فوق دارد.</w:t>
      </w:r>
    </w:p>
    <w:p>
      <w:pPr>
        <w:pStyle w:val="Heading2"/>
      </w:pPr>
      <w:bookmarkStart w:id="713" w:name="_Toc423"/>
      <w:r>
        <w:t>422- گناه همسر لوط(ع)</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- 11 - 81 - 19</w:t>
      </w:r>
    </w:p>
    <w:p>
      <w:pPr>
        <w:pStyle w:val="BookText"/>
      </w:pPr>
      <w:r>
        <w:rPr>
          <w:rFonts w:ascii="IRNazanin" w:hAnsi="IRNazanin" w:eastAsia="IRNazanin" w:cs="IRNazanin"/>
          <w:lang w:bidi="fa-IR"/>
          <w:color w:val="111111"/>
          <w:sz w:val="28"/>
          <w:szCs w:val="28"/>
          <w:rtl/>
        </w:rPr>
        <w:t xml:space="preserve">19-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 كه جمله «إنه مصيبها ما أصابهم» دلالت بر آن دارد - حاكى است كه گناه وى نيز هم طراز گناه آن قوم بوده است. گويا وى به عملكرد آنان راضى بوده و يا به گونه اى - چنانچه در برخى روايات وارده شده- ايشان را در گناهشان يارى مى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- 15 - 60 - 1</w:t>
      </w:r>
    </w:p>
    <w:p>
      <w:pPr>
        <w:pStyle w:val="BookText"/>
      </w:pPr>
      <w:r>
        <w:rPr>
          <w:rFonts w:ascii="IRNazanin" w:hAnsi="IRNazanin" w:eastAsia="IRNazanin" w:cs="IRNazanin"/>
          <w:lang w:bidi="fa-IR"/>
          <w:color w:val="111111"/>
          <w:sz w:val="28"/>
          <w:szCs w:val="28"/>
          <w:rtl/>
        </w:rPr>
        <w:t xml:space="preserve">1- همسر لوط ( ع ) در زمره مجرمان قوم لوط و عذاب شدگان الهى بود .</w:t>
      </w:r>
    </w:p>
    <w:p>
      <w:pPr>
        <w:pStyle w:val="BookText"/>
      </w:pPr>
      <w:r>
        <w:rPr>
          <w:rFonts w:ascii="IRNazanin" w:hAnsi="IRNazanin" w:eastAsia="IRNazanin" w:cs="IRNazanin"/>
          <w:lang w:bidi="fa-IR"/>
          <w:color w:val="111111"/>
          <w:sz w:val="28"/>
          <w:szCs w:val="28"/>
          <w:rtl/>
        </w:rPr>
        <w:t xml:space="preserve">إلاّ ءال لوط إنا لمنجّوهم . .. إلاّ امرأته</w:t>
      </w:r>
    </w:p>
    <w:p>
      <w:pPr>
        <w:pStyle w:val="Heading2"/>
      </w:pPr>
      <w:bookmarkStart w:id="714" w:name="_Toc424"/>
      <w:r>
        <w:t>423- گناه همسران محمد(صلی الله علیه و آله)</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- 33 - 30 - 1</w:t>
      </w:r>
    </w:p>
    <w:p>
      <w:pPr>
        <w:pStyle w:val="BookText"/>
      </w:pPr>
      <w:r>
        <w:rPr>
          <w:rFonts w:ascii="IRNazanin" w:hAnsi="IRNazanin" w:eastAsia="IRNazanin" w:cs="IRNazanin"/>
          <w:lang w:bidi="fa-IR"/>
          <w:color w:val="111111"/>
          <w:sz w:val="28"/>
          <w:szCs w:val="28"/>
          <w:rtl/>
        </w:rPr>
        <w:t xml:space="preserve">1 - در صورتى كه همسران پيامبر ، آشكارا كار زشتى انجام دهند ، كيفرشان دوچندان خواهد بود .</w:t>
      </w:r>
    </w:p>
    <w:p>
      <w:pPr>
        <w:pStyle w:val="BookText"/>
      </w:pPr>
      <w:r>
        <w:rPr>
          <w:rFonts w:ascii="Amiri" w:hAnsi="Amiri" w:eastAsia="Amiri" w:cs="Amiri"/>
          <w:lang w:bidi="ar-SA"/>
          <w:color w:val="111111"/>
          <w:sz w:val="28"/>
          <w:szCs w:val="28"/>
          <w:rtl/>
        </w:rPr>
        <w:t xml:space="preserve">ينساء النبىّ من يأت منكنّ بفحشة مبيّنة يضعف لها العذاب ضعفين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- 66 - 4 - 2،12</w:t>
      </w:r>
    </w:p>
    <w:p>
      <w:pPr>
        <w:pStyle w:val="BookText"/>
      </w:pPr>
      <w:r>
        <w:rPr>
          <w:rFonts w:ascii="IRNazanin" w:hAnsi="IRNazanin" w:eastAsia="IRNazanin" w:cs="IRNazanin"/>
          <w:lang w:bidi="fa-IR"/>
          <w:color w:val="111111"/>
          <w:sz w:val="28"/>
          <w:szCs w:val="28"/>
          <w:rtl/>
        </w:rPr>
        <w:t xml:space="preserve">2 - گناه كارى همسران پيامبر (صلی الله علیه و آله) ( حفصه و عايشه ) ، به خاطر افشاى راز آن حضرت</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توصيه به توبه، نشانگر ارتكاب گناه است.</w:t>
      </w:r>
    </w:p>
    <w:p>
      <w:pPr>
        <w:pStyle w:val="BookText"/>
      </w:pPr>
      <w:r>
        <w:rPr>
          <w:rFonts w:ascii="IRNazanin" w:hAnsi="IRNazanin" w:eastAsia="IRNazanin" w:cs="IRNazanin"/>
          <w:lang w:bidi="fa-IR"/>
          <w:color w:val="111111"/>
          <w:sz w:val="28"/>
          <w:szCs w:val="28"/>
          <w:rtl/>
        </w:rPr>
        <w:t xml:space="preserve">12 - افشاى راز پيامبر (صلی الله علیه و آله) از سوى برخى از همسرانش ، گناه و خطايى بزرگ بود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6" w:name="pg6748_55879"/>
    <w:bookmarkEnd w:id="156"/>
    <w:p>
      <w:pPr>
        <w:pStyle w:val="BookText"/>
      </w:pPr>
      <w:r>
        <w:rPr>
          <w:rFonts w:ascii="Amiri" w:hAnsi="Amiri" w:eastAsia="Amiri" w:cs="Amiri"/>
          <w:lang w:bidi="ar-SA"/>
          <w:color w:val="111111"/>
          <w:sz w:val="28"/>
          <w:szCs w:val="28"/>
          <w:rtl/>
        </w:rPr>
        <w:t xml:space="preserve">فقد صغت قلوبكما و إن تظهرا عليه فإنّ اللّه هو موليه . .. و الملئكة بعد ذلك ظهي</w:t>
      </w:r>
    </w:p>
    <w:p>
      <w:pPr>
        <w:pStyle w:val="BookText"/>
      </w:pPr>
      <w:r>
        <w:rPr>
          <w:rFonts w:ascii="IRNazanin" w:hAnsi="IRNazanin" w:eastAsia="IRNazanin" w:cs="IRNazanin"/>
          <w:lang w:bidi="fa-IR"/>
          <w:color w:val="111111"/>
          <w:sz w:val="28"/>
          <w:szCs w:val="28"/>
          <w:rtl/>
        </w:rPr>
        <w:t xml:space="preserve">مطلب ياد شده، از آهنگ هشدارآميز آيه شريفه نسبت به همسران رسول خدا و لحن حمايت گونه آن، به دست مى آيد.</w:t>
      </w:r>
    </w:p>
    <w:p>
      <w:pPr>
        <w:pStyle w:val="Heading2"/>
      </w:pPr>
      <w:bookmarkStart w:id="715" w:name="_Toc425"/>
      <w:r>
        <w:t>424- گناه يأس از آخرت</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- 60 - 13 - 7</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pStyle w:val="Heading2"/>
      </w:pPr>
      <w:bookmarkStart w:id="716" w:name="_Toc426"/>
      <w:r>
        <w:t>425- گناه يأس از رحمت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- 12 - 87 - 14</w:t>
      </w:r>
    </w:p>
    <w:p>
      <w:pPr>
        <w:pStyle w:val="BookText"/>
      </w:pPr>
      <w:r>
        <w:rPr>
          <w:rFonts w:ascii="Amiri" w:hAnsi="Amiri" w:eastAsia="Amiri" w:cs="Amiri"/>
          <w:lang w:bidi="ar-SA"/>
          <w:color w:val="111111"/>
          <w:sz w:val="28"/>
          <w:szCs w:val="28"/>
          <w:rtl/>
        </w:rPr>
        <w:t xml:space="preserve">14- « عن أبى عبدالله ( ع ) : . . . [ من الكبائر ] الإياس من روح الله ، لأن الله عزوجل يقول : « إنه لاييأس من روح الله إلاّ القوم الكافرون » . . . ;</w:t>
      </w:r>
    </w:p>
    <w:p>
      <w:pPr>
        <w:pStyle w:val="BookText"/>
      </w:pPr>
      <w:r>
        <w:rPr>
          <w:rFonts w:ascii="IRNazanin" w:hAnsi="IRNazanin" w:eastAsia="IRNazanin" w:cs="IRNazanin"/>
          <w:lang w:bidi="fa-IR"/>
          <w:color w:val="111111"/>
          <w:sz w:val="28"/>
          <w:szCs w:val="28"/>
          <w:rtl/>
        </w:rPr>
        <w:t xml:space="preserve">از امام صادق(ع) روايت شده است: [يكى از گناهان كبيره] نااميدى از رحمت خداست ; زيرا خداى عزوجل مى فرمايد: «إنه لاييأس من روح الله إلاّ القوم الكافرون».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- 60 - 13 - 7</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pStyle w:val="Heading2"/>
      </w:pPr>
      <w:bookmarkStart w:id="717" w:name="_Toc427"/>
      <w:r>
        <w:t>426- گناه يهود</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- 4 - 161 - 14</w:t>
      </w:r>
    </w:p>
    <w:p>
      <w:pPr>
        <w:pStyle w:val="BookText"/>
      </w:pPr>
      <w:r>
        <w:rPr>
          <w:rFonts w:ascii="IRNazanin" w:hAnsi="IRNazanin" w:eastAsia="IRNazanin" w:cs="IRNazanin"/>
          <w:lang w:bidi="fa-IR"/>
          <w:color w:val="111111"/>
          <w:sz w:val="28"/>
          <w:szCs w:val="28"/>
          <w:rtl/>
        </w:rPr>
        <w:t xml:space="preserve">14 - آلوده شدن گروهى از يهوديان به گناه ، موجب تحريم طيبات الهى بر تمامى آنان</w:t>
      </w:r>
    </w:p>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- 5 - 49 - 21،32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7" w:name="pg6748_55880"/>
    <w:bookmarkEnd w:id="157"/>
    <w:p>
      <w:pPr>
        <w:pStyle w:val="BookText"/>
      </w:pPr>
      <w:r>
        <w:rPr>
          <w:rFonts w:ascii="IRNazanin" w:hAnsi="IRNazanin" w:eastAsia="IRNazanin" w:cs="IRNazanin"/>
          <w:lang w:bidi="fa-IR"/>
          <w:color w:val="111111"/>
          <w:sz w:val="28"/>
          <w:szCs w:val="28"/>
          <w:rtl/>
        </w:rPr>
        <w:t xml:space="preserve">21 - گناهان يهوديان و مسيحيان عصر بعثت - حتى برخى از آن -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32 - بسيارى از يهوديان و مسيحيان عصر پيامبر (صلی الله علیه و آله) ، مردمى آلوده به گناه و معصيت</w:t>
      </w:r>
    </w:p>
    <w:p>
      <w:pPr>
        <w:pStyle w:val="BookText"/>
      </w:pPr>
      <w:r>
        <w:rPr>
          <w:rFonts w:ascii="Amiri" w:hAnsi="Amiri" w:eastAsia="Amiri" w:cs="Amiri"/>
          <w:lang w:bidi="ar-SA"/>
          <w:color w:val="111111"/>
          <w:sz w:val="28"/>
          <w:szCs w:val="28"/>
          <w:rtl/>
        </w:rPr>
        <w:t xml:space="preserve">يريد اللّه ان يصيبهم ببعض ذنوبهم و إن كثيراً من الناس لفسقون</w:t>
      </w:r>
    </w:p>
    <w:p>
      <w:pPr>
        <w:pStyle w:val="Heading2"/>
      </w:pPr>
      <w:bookmarkStart w:id="718" w:name="_Toc428"/>
      <w:r>
        <w:t>427- گناهان صغيره</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- 42 - 37 - 6</w:t>
      </w:r>
    </w:p>
    <w:p>
      <w:pPr>
        <w:pStyle w:val="BookText"/>
      </w:pPr>
      <w:r>
        <w:rPr>
          <w:rFonts w:ascii="IRNazanin" w:hAnsi="IRNazanin" w:eastAsia="IRNazanin" w:cs="IRNazanin"/>
          <w:lang w:bidi="fa-IR"/>
          <w:color w:val="111111"/>
          <w:sz w:val="28"/>
          <w:szCs w:val="28"/>
          <w:rtl/>
        </w:rPr>
        <w:t xml:space="preserve">6 - گناهان از ديدگاه وحى ، تقسيم پذير به گناهان كبيره و گناهان صغيره</w:t>
      </w:r>
    </w:p>
    <w:p>
      <w:pPr>
        <w:pStyle w:val="BookText"/>
      </w:pPr>
      <w:r>
        <w:rPr>
          <w:rFonts w:ascii="Amiri" w:hAnsi="Amiri" w:eastAsia="Amiri" w:cs="Amiri"/>
          <w:lang w:bidi="ar-SA"/>
          <w:color w:val="111111"/>
          <w:sz w:val="28"/>
          <w:szCs w:val="28"/>
          <w:rtl/>
        </w:rPr>
        <w:t xml:space="preserve">الذين يجتنبون كبئر الإثم</w:t>
      </w:r>
    </w:p>
    <w:p>
      <w:pPr>
        <w:pStyle w:val="Heading2"/>
      </w:pPr>
      <w:bookmarkStart w:id="719" w:name="_Toc429"/>
      <w:r>
        <w:t>428- گناهان قابل عفو</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- 46 - 31 - 10</w:t>
      </w:r>
    </w:p>
    <w:p>
      <w:pPr>
        <w:pStyle w:val="BookText"/>
      </w:pPr>
      <w:r>
        <w:rPr>
          <w:rFonts w:ascii="IRNazanin" w:hAnsi="IRNazanin" w:eastAsia="IRNazanin" w:cs="IRNazanin"/>
          <w:lang w:bidi="fa-IR"/>
          <w:color w:val="111111"/>
          <w:sz w:val="28"/>
          <w:szCs w:val="28"/>
          <w:rtl/>
        </w:rPr>
        <w:t xml:space="preserve">10- تنها برخى از گناهان ، قابل بخشش در پرتو ايمان و اعتقاد به خداوند *</w:t>
      </w:r>
    </w:p>
    <w:p>
      <w:pPr>
        <w:pStyle w:val="BookText"/>
      </w:pPr>
      <w:r>
        <w:rPr>
          <w:rFonts w:ascii="Amiri" w:hAnsi="Amiri" w:eastAsia="Amiri" w:cs="Amiri"/>
          <w:lang w:bidi="ar-SA"/>
          <w:color w:val="111111"/>
          <w:sz w:val="28"/>
          <w:szCs w:val="28"/>
          <w:rtl/>
        </w:rPr>
        <w:t xml:space="preserve">أجيبوا داعى اللّه و ءامنوا به يغفر لكم من ذنوبكم</w:t>
      </w:r>
    </w:p>
    <w:p>
      <w:pPr>
        <w:pStyle w:val="BookText"/>
      </w:pPr>
      <w:r>
        <w:rPr>
          <w:rFonts w:ascii="IRNazanin" w:hAnsi="IRNazanin" w:eastAsia="IRNazanin" w:cs="IRNazanin"/>
          <w:lang w:bidi="fa-IR"/>
          <w:color w:val="111111"/>
          <w:sz w:val="28"/>
          <w:szCs w:val="28"/>
          <w:rtl/>
        </w:rPr>
        <w:t xml:space="preserve">«من» در «من ذنوبكم» براى تبعيض است و اين احتمال وجود دارد كه تبعيض، نظر به نوع گناه داشته باشد; يعنى، برخى از گناهان با ايمان آوردن بخشيده مى شود و برخى ديگر خير.</w:t>
      </w:r>
    </w:p>
    <w:p>
      <w:pPr>
        <w:pStyle w:val="Heading2"/>
      </w:pPr>
      <w:bookmarkStart w:id="720" w:name="_Toc430"/>
      <w:r>
        <w:t>429- گناهان كبيره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3 - دين فروشى و كسب متاع دنيا در قبال آن ، از گناهان بزرگ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- 12 - 24 - 9</w:t>
      </w:r>
    </w:p>
    <w:p>
      <w:pPr>
        <w:pStyle w:val="BookText"/>
      </w:pPr>
      <w:r>
        <w:rPr>
          <w:rFonts w:ascii="IRNazanin" w:hAnsi="IRNazanin" w:eastAsia="IRNazanin" w:cs="IRNazanin"/>
          <w:lang w:bidi="fa-IR"/>
          <w:color w:val="111111"/>
          <w:sz w:val="28"/>
          <w:szCs w:val="28"/>
          <w:rtl/>
        </w:rPr>
        <w:t xml:space="preserve">9- نزديكى با زنان شوهردار و ارتكاب زنا ، از گناهان بسيار زشت و پليد است .</w:t>
      </w:r>
    </w:p>
    <w:p>
      <w:pPr>
        <w:pStyle w:val="BookText"/>
      </w:pPr>
      <w:r>
        <w:rPr>
          <w:rFonts w:ascii="IRNazanin" w:hAnsi="IRNazanin" w:eastAsia="IRNazanin" w:cs="IRNazanin"/>
          <w:lang w:bidi="fa-IR"/>
          <w:color w:val="111111"/>
          <w:sz w:val="28"/>
          <w:szCs w:val="28"/>
          <w:rtl/>
        </w:rPr>
        <w:t xml:space="preserve">لنصرف عنه السوء و الفحشاء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- 21 - 99 - 5</w:t>
      </w:r>
    </w:p>
    <w:p>
      <w:pPr>
        <w:pStyle w:val="BookText"/>
      </w:pPr>
      <w:r>
        <w:rPr>
          <w:rFonts w:ascii="IRNazanin" w:hAnsi="IRNazanin" w:eastAsia="IRNazanin" w:cs="IRNazanin"/>
          <w:lang w:bidi="fa-IR"/>
          <w:color w:val="111111"/>
          <w:sz w:val="28"/>
          <w:szCs w:val="28"/>
          <w:rtl/>
        </w:rPr>
        <w:t xml:space="preserve">5- شرك ، گناهى بزرگ و مستوجب خلود در آتش جهنم است .</w:t>
      </w:r>
    </w:p>
    <w:p>
      <w:pPr>
        <w:pStyle w:val="BookText"/>
      </w:pPr>
      <w:r>
        <w:rPr>
          <w:rFonts w:ascii="Amiri" w:hAnsi="Amiri" w:eastAsia="Amiri" w:cs="Amiri"/>
          <w:lang w:bidi="ar-SA"/>
          <w:color w:val="111111"/>
          <w:sz w:val="28"/>
          <w:szCs w:val="28"/>
          <w:rtl/>
        </w:rPr>
        <w:t xml:space="preserve">إنّكم و ما تعبدون من دون اللّه حصب جهنّم . .. 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- 24 - 5 - 1</w:t>
      </w:r>
    </w:p>
    <w:p>
      <w:pPr>
        <w:pStyle w:val="BookText"/>
      </w:pPr>
      <w:r>
        <w:rPr>
          <w:rFonts w:ascii="IRNazanin" w:hAnsi="IRNazanin" w:eastAsia="IRNazanin" w:cs="IRNazanin"/>
          <w:lang w:bidi="fa-IR"/>
          <w:color w:val="111111"/>
          <w:sz w:val="28"/>
          <w:szCs w:val="28"/>
          <w:rtl/>
        </w:rPr>
        <w:t xml:space="preserve">1 - گناه قذف ( نسبت دادن زنا بدون دليل به زنان پاكدامن ) على رغم بزرگى اش ، بخشودنى و قابل آمرزش از سوى خداوند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يرمون المحصنت . ..أُولئك هم الفسقون. إلاّ الذين تابوا من بعد ذلك و أصل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- 25 - 11 - 2،4</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BookText"/>
      </w:pPr>
      <w:r>
        <w:rPr>
          <w:rFonts w:ascii="IRNazanin" w:hAnsi="IRNazanin" w:eastAsia="IRNazanin" w:cs="IRNazanin"/>
          <w:lang w:bidi="fa-IR"/>
          <w:color w:val="111111"/>
          <w:sz w:val="28"/>
          <w:szCs w:val="28"/>
          <w:rtl/>
        </w:rPr>
        <w:t xml:space="preserve">4 - انكار معاد ، گناهى بزرگ و نابخشودنى</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برداشت فوق، از وعده عذاب دوزخ به تكذيب كنندگان قيامت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- 26 - 222 - 5</w:t>
      </w:r>
    </w:p>
    <w:p>
      <w:pPr>
        <w:pStyle w:val="BookText"/>
      </w:pPr>
      <w:r>
        <w:rPr>
          <w:rFonts w:ascii="IRNazanin" w:hAnsi="IRNazanin" w:eastAsia="IRNazanin" w:cs="IRNazanin"/>
          <w:lang w:bidi="fa-IR"/>
          <w:color w:val="111111"/>
          <w:sz w:val="28"/>
          <w:szCs w:val="28"/>
          <w:rtl/>
        </w:rPr>
        <w:t xml:space="preserve">5 - دروغ ، مادر گناهان و زاينده انحراف ها</w:t>
      </w:r>
    </w:p>
    <w:p>
      <w:pPr>
        <w:pStyle w:val="BookText"/>
      </w:pPr>
      <w:r>
        <w:rPr>
          <w:rFonts w:ascii="Amiri" w:hAnsi="Amiri" w:eastAsia="Amiri" w:cs="Amiri"/>
          <w:lang w:bidi="ar-SA"/>
          <w:color w:val="111111"/>
          <w:sz w:val="28"/>
          <w:szCs w:val="28"/>
          <w:rtl/>
        </w:rPr>
        <w:t xml:space="preserve">أفّاك أثيم</w:t>
      </w:r>
    </w:p>
    <w:p>
      <w:pPr>
        <w:pStyle w:val="BookText"/>
      </w:pPr>
      <w:r>
        <w:rPr>
          <w:rFonts w:ascii="IRNazanin" w:hAnsi="IRNazanin" w:eastAsia="IRNazanin" w:cs="IRNazanin"/>
          <w:lang w:bidi="fa-IR"/>
          <w:color w:val="111111"/>
          <w:sz w:val="28"/>
          <w:szCs w:val="28"/>
          <w:rtl/>
        </w:rPr>
        <w:t xml:space="preserve">اختصاص به ذكر يافتن «إفك» از ميان ساير گناهان و اصل قرار گرفتن براى «إثم» (تقدم آن بر إثم)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- 27 - 21 - 3</w:t>
      </w:r>
    </w:p>
    <w:p>
      <w:pPr>
        <w:pStyle w:val="BookText"/>
      </w:pPr>
      <w:r>
        <w:rPr>
          <w:rFonts w:ascii="IRNazanin" w:hAnsi="IRNazanin" w:eastAsia="IRNazanin" w:cs="IRNazanin"/>
          <w:lang w:bidi="fa-IR"/>
          <w:color w:val="111111"/>
          <w:sz w:val="28"/>
          <w:szCs w:val="28"/>
          <w:rtl/>
        </w:rPr>
        <w:t xml:space="preserve">3 - تخلّف بى دليل از مقررات ارتش ، گناهى بزرگ و نابخشودنى</w:t>
      </w:r>
    </w:p>
    <w:p>
      <w:pPr>
        <w:pStyle w:val="BookText"/>
      </w:pPr>
      <w:r>
        <w:rPr>
          <w:rFonts w:ascii="Amiri" w:hAnsi="Amiri" w:eastAsia="Amiri" w:cs="Amiri"/>
          <w:lang w:bidi="ar-SA"/>
          <w:color w:val="111111"/>
          <w:sz w:val="28"/>
          <w:szCs w:val="28"/>
          <w:rtl/>
        </w:rPr>
        <w:t xml:space="preserve">أم كان من الغائبين . لأُعذّبنّه ... أو لأاْذبحنّه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- 41 - 27 - 6</w:t>
      </w:r>
    </w:p>
    <w:p>
      <w:pPr>
        <w:pStyle w:val="BookText"/>
      </w:pPr>
      <w:r>
        <w:rPr>
          <w:rFonts w:ascii="IRNazanin" w:hAnsi="IRNazanin" w:eastAsia="IRNazanin" w:cs="IRNazanin"/>
          <w:lang w:bidi="fa-IR"/>
          <w:color w:val="111111"/>
          <w:sz w:val="28"/>
          <w:szCs w:val="28"/>
          <w:rtl/>
        </w:rPr>
        <w:t xml:space="preserve">6 - سدكردن راه ايمان و معرفت ديگران به قرآن ، گناهى بزرگ تر و بدتر از كفر و گناهان شخصى كافران</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BookText"/>
      </w:pPr>
      <w:r>
        <w:rPr>
          <w:rFonts w:ascii="IRNazanin" w:hAnsi="IRNazanin" w:eastAsia="IRNazanin" w:cs="IRNazanin"/>
          <w:lang w:bidi="fa-IR"/>
          <w:color w:val="111111"/>
          <w:sz w:val="28"/>
          <w:szCs w:val="28"/>
          <w:rtl/>
        </w:rPr>
        <w:t xml:space="preserve">برداشت بالا بدان احتمال است كه «أسوء» در مقام مقايسه ميان كفر و حق ناباورى كافران، با تلاش هاى آنان در جلوگيرى از گرايش ديگران به ايمان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- 42 - 37 - 3،6،8،13</w:t>
      </w:r>
    </w:p>
    <w:p>
      <w:pPr>
        <w:pStyle w:val="BookText"/>
      </w:pPr>
      <w:r>
        <w:rPr>
          <w:rFonts w:ascii="IRNazanin" w:hAnsi="IRNazanin" w:eastAsia="IRNazanin" w:cs="IRNazanin"/>
          <w:lang w:bidi="fa-IR"/>
          <w:color w:val="111111"/>
          <w:sz w:val="28"/>
          <w:szCs w:val="28"/>
          <w:rtl/>
        </w:rPr>
        <w:t xml:space="preserve">3 - مجادله در آيات الهى و ايجاد شبهات اعتقادى ، از گناهان بزرگ است .</w:t>
      </w:r>
    </w:p>
    <w:p>
      <w:pPr>
        <w:pStyle w:val="BookText"/>
      </w:pPr>
      <w:r>
        <w:rPr>
          <w:rFonts w:ascii="Amiri" w:hAnsi="Amiri" w:eastAsia="Amiri" w:cs="Amiri"/>
          <w:lang w:bidi="ar-SA"/>
          <w:color w:val="111111"/>
          <w:sz w:val="28"/>
          <w:szCs w:val="28"/>
          <w:rtl/>
        </w:rPr>
        <w:t xml:space="preserve">و يعلم الذين يجدلون فى ءايتنا . .. و الذين يجتنبون كبئر الإثم</w:t>
      </w:r>
    </w:p>
    <w:p>
      <w:pPr>
        <w:pStyle w:val="BookText"/>
      </w:pPr>
      <w:r>
        <w:rPr>
          <w:rFonts w:ascii="IRNazanin" w:hAnsi="IRNazanin" w:eastAsia="IRNazanin" w:cs="IRNazanin"/>
          <w:lang w:bidi="fa-IR"/>
          <w:color w:val="111111"/>
          <w:sz w:val="28"/>
          <w:szCs w:val="28"/>
          <w:rtl/>
        </w:rPr>
        <w:t xml:space="preserve">6 - گناهان از ديدگاه وحى ، تقسيم پذير به گناهان كبيره و گناهان صغيره</w:t>
      </w:r>
    </w:p>
    <w:p>
      <w:pPr>
        <w:pStyle w:val="BookText"/>
      </w:pPr>
      <w:r>
        <w:rPr>
          <w:rFonts w:ascii="Amiri" w:hAnsi="Amiri" w:eastAsia="Amiri" w:cs="Amiri"/>
          <w:lang w:bidi="ar-SA"/>
          <w:color w:val="111111"/>
          <w:sz w:val="28"/>
          <w:szCs w:val="28"/>
          <w:rtl/>
        </w:rPr>
        <w:t xml:space="preserve">الذين يجتنبون كبئر الإثم</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 با اين كه «كبائر الإثم» شامل فواحش نيز مى شود - نشانگر شدت زشتى و قبح آن در پيشگاه خداوند است. گفتنى است كه تعبير «فاحشه» از زنا و لواط در مواضع ديگر قرآن، قرينه بر اين است كه از مصاديق مورد نظر «الفواحش» زنا و لواط مى باشد.</w:t>
      </w:r>
    </w:p>
    <w:p>
      <w:pPr>
        <w:pStyle w:val="BookText"/>
      </w:pPr>
      <w:r>
        <w:rPr>
          <w:rFonts w:ascii="Amiri" w:hAnsi="Amiri" w:eastAsia="Amiri" w:cs="Amiri"/>
          <w:lang w:bidi="ar-SA"/>
          <w:color w:val="111111"/>
          <w:sz w:val="28"/>
          <w:szCs w:val="28"/>
          <w:rtl/>
        </w:rPr>
        <w:t xml:space="preserve">13 - « ( عن ) موسى بن جعفر ( ع ) يقول : دخل عمروبن عبيد على أبى عبداللّه ( ع ) فلمّا سلّم و جلس تلا هذه الآية : « الذين يجتنبون كبائر الإثم و الفواحش » . . . قال أحبّ أن أعرف الكبائر من كتاب اللّه عزّوجلّ فقال : نعم يا عمرو أكبر الكبائر الإشراك باللّه . . . و بعده الإياس من روح اللّه . . . ثمّ الأمن لمكراللّه . . . و من ها عقوق الوالدين . . . و قتل النفس . . . و قذف المحصنة . . . و أكل مال اليتيم . . . و الفرار من الزحف . . . و أكل الربا . . . و السحر . . . و الزنا . . .و اليمين الغموس الفاجرة . . . و الغلول . . . و منع الزكاة . . . و شهادة الزور و كتمان الشهادة . . . و شرب الخمر . . . و ترك الصلاة . . .و نقض العهد و قطيعة الرحم . . . ;</w:t>
      </w:r>
    </w:p>
    <w:p>
      <w:pPr>
        <w:pStyle w:val="BookText"/>
      </w:pPr>
      <w:r>
        <w:rPr>
          <w:rFonts w:ascii="IRNazanin" w:hAnsi="IRNazanin" w:eastAsia="IRNazanin" w:cs="IRNazanin"/>
          <w:lang w:bidi="fa-IR"/>
          <w:color w:val="111111"/>
          <w:sz w:val="28"/>
          <w:szCs w:val="28"/>
          <w:rtl/>
        </w:rPr>
        <w:t xml:space="preserve">از امام كاظم(ع) روايت شده است كه فرمود: عمروبن عبيد (از علماى عامه) وارد بر امام صادق(ع) شد و چون سلام كرد و نشست آيه «الذين يجتنبون كبائر الإثم و الفواحش» را تلاوت كرد. .. و گفت دوست دارم كه گناهان كبيره را از كتاب خدا بشناسم امام فرمود: آرى اى عمرو! بزرگ ترين گناه كبيره شرك به خدا است... و بعد از آن يأس از رحمت خدا، ...و سپس ايمن شدن از مكر خدا... و از جمله آنها نافرمانى نسبت به پدر و مادر... و كشتن انسان... و اتهام به زنان پاكدامن... و خوردن مال يتيم... و فرار از ميدان جنگ... و رباخوارى... و سحر... و زنا... و قسم دروغ (براى حق ناحق كردن) و خيانت... و ندادن زكات... و گواهى دروغ و كتمان گواهى... و خوردن شراب... و ترك نماز... و پيمان شكنى و قطع رحم...».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- 45 - 7 - 3</w:t>
      </w:r>
    </w:p>
    <w:p>
      <w:pPr>
        <w:pStyle w:val="BookText"/>
      </w:pPr>
      <w:r>
        <w:rPr>
          <w:rFonts w:ascii="IRNazanin" w:hAnsi="IRNazanin" w:eastAsia="IRNazanin" w:cs="IRNazanin"/>
          <w:lang w:bidi="fa-IR"/>
          <w:color w:val="111111"/>
          <w:sz w:val="28"/>
          <w:szCs w:val="28"/>
          <w:rtl/>
        </w:rPr>
        <w:t xml:space="preserve">3 - دروغ پردازى ، گناهى بزرگ</w:t>
      </w:r>
    </w:p>
    <w:p>
      <w:pPr>
        <w:pStyle w:val="BookText"/>
      </w:pPr>
      <w:r>
        <w:rPr>
          <w:rFonts w:ascii="Amiri" w:hAnsi="Amiri" w:eastAsia="Amiri" w:cs="Amiri"/>
          <w:lang w:bidi="ar-SA"/>
          <w:color w:val="111111"/>
          <w:sz w:val="28"/>
          <w:szCs w:val="28"/>
          <w:rtl/>
        </w:rPr>
        <w:t xml:space="preserve">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- 47 - 22 - 10</w:t>
      </w:r>
    </w:p>
    <w:p>
      <w:pPr>
        <w:pStyle w:val="BookText"/>
      </w:pPr>
      <w:r>
        <w:rPr>
          <w:rFonts w:ascii="IRNazanin" w:hAnsi="IRNazanin" w:eastAsia="IRNazanin" w:cs="IRNazanin"/>
          <w:lang w:bidi="fa-IR"/>
          <w:color w:val="111111"/>
          <w:sz w:val="28"/>
          <w:szCs w:val="28"/>
          <w:rtl/>
        </w:rPr>
        <w:t xml:space="preserve">10- « قطع رحم » ، گناهى بزرگ و در رديف فسادانگيزى در زمين</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IRNazanin" w:hAnsi="IRNazanin" w:eastAsia="IRNazanin" w:cs="IRNazanin"/>
          <w:lang w:bidi="fa-IR"/>
          <w:color w:val="111111"/>
          <w:sz w:val="28"/>
          <w:szCs w:val="28"/>
          <w:rtl/>
        </w:rPr>
        <w:t xml:space="preserve">از اين كه «تقطّعوا أرحامكم» در كنار «تفسدوا فى الأرض» قرار گرفته و از ميان همه گناهان اختصاص به ذكر يافته است; بزرگى گناه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- 48 - 6 - 8</w:t>
      </w:r>
    </w:p>
    <w:p>
      <w:pPr>
        <w:pStyle w:val="BookText"/>
      </w:pPr>
      <w:r>
        <w:rPr>
          <w:rFonts w:ascii="IRNazanin" w:hAnsi="IRNazanin" w:eastAsia="IRNazanin" w:cs="IRNazanin"/>
          <w:lang w:bidi="fa-IR"/>
          <w:color w:val="111111"/>
          <w:sz w:val="28"/>
          <w:szCs w:val="28"/>
          <w:rtl/>
        </w:rPr>
        <w:t xml:space="preserve">8 - بدگمانى به خداوند ، از گناهان بزرگ و موجب قرار گرفتن انسان در زمره منافقان و مشركان</w:t>
      </w:r>
    </w:p>
    <w:p>
      <w:pPr>
        <w:pStyle w:val="BookText"/>
      </w:pPr>
      <w:r>
        <w:rPr>
          <w:rFonts w:ascii="Amiri" w:hAnsi="Amiri" w:eastAsia="Amiri" w:cs="Amiri"/>
          <w:lang w:bidi="ar-SA"/>
          <w:color w:val="111111"/>
          <w:sz w:val="28"/>
          <w:szCs w:val="28"/>
          <w:rtl/>
        </w:rPr>
        <w:t xml:space="preserve">المنفقين . .. و المشركين ... الظانّين باللّه ظنّ السوء</w:t>
      </w:r>
    </w:p>
    <w:p>
      <w:pPr>
        <w:pStyle w:val="BookText"/>
      </w:pPr>
      <w:r>
        <w:rPr>
          <w:rFonts w:ascii="IRNazanin" w:hAnsi="IRNazanin" w:eastAsia="IRNazanin" w:cs="IRNazanin"/>
          <w:lang w:bidi="fa-IR"/>
          <w:color w:val="111111"/>
          <w:sz w:val="28"/>
          <w:szCs w:val="28"/>
          <w:rtl/>
        </w:rPr>
        <w:t xml:space="preserve">وصف «الظانّين. ..» مشعر به عليت است; يعنى، اين بدگمانى است كه روح اصلى نفاق و شرك را تشكيل داده و انسان ها با اين بدگمانى، منافق و مشرك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- 48 - 25 - 4</w:t>
      </w:r>
    </w:p>
    <w:p>
      <w:pPr>
        <w:pStyle w:val="BookText"/>
      </w:pPr>
      <w:r>
        <w:rPr>
          <w:rFonts w:ascii="IRNazanin" w:hAnsi="IRNazanin" w:eastAsia="IRNazanin" w:cs="IRNazanin"/>
          <w:lang w:bidi="fa-IR"/>
          <w:color w:val="111111"/>
          <w:sz w:val="28"/>
          <w:szCs w:val="28"/>
          <w:rtl/>
        </w:rPr>
        <w:t xml:space="preserve">4- باز داشتن مؤمنان از ورود به مسجدالحرام ، گناهى بزرگ و كفرآميز</w:t>
      </w:r>
    </w:p>
    <w:p>
      <w:pPr>
        <w:pStyle w:val="BookText"/>
      </w:pPr>
      <w:r>
        <w:rPr>
          <w:rFonts w:ascii="Amiri" w:hAnsi="Amiri" w:eastAsia="Amiri" w:cs="Amiri"/>
          <w:lang w:bidi="ar-SA"/>
          <w:color w:val="111111"/>
          <w:sz w:val="28"/>
          <w:szCs w:val="28"/>
          <w:rtl/>
        </w:rPr>
        <w:t xml:space="preserve">هم الذين كفروا و صدّوكم عن المسجدالحرام</w:t>
      </w:r>
    </w:p>
    <w:p>
      <w:pPr>
        <w:pStyle w:val="BookText"/>
      </w:pPr>
      <w:r>
        <w:rPr>
          <w:rFonts w:ascii="Amiri" w:hAnsi="Amiri" w:eastAsia="Amiri" w:cs="Amiri"/>
          <w:lang w:bidi="ar-SA"/>
          <w:color w:val="111111"/>
          <w:sz w:val="28"/>
          <w:szCs w:val="28"/>
          <w:rtl/>
        </w:rPr>
        <w:t xml:space="preserve">از اين كه خداوند، ممانعت از ورود مؤمنان به مسجدالحرام را به عنوان دومين جرم مهم مشركان ياد كرده و آن را در كنار كفر آنان متذكر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- 53 - 32 - 23،25</w:t>
      </w:r>
    </w:p>
    <w:p>
      <w:pPr>
        <w:pStyle w:val="BookText"/>
      </w:pPr>
      <w:r>
        <w:rPr>
          <w:rFonts w:ascii="Amiri" w:hAnsi="Amiri" w:eastAsia="Amiri" w:cs="Amiri"/>
          <w:lang w:bidi="ar-SA"/>
          <w:color w:val="111111"/>
          <w:sz w:val="28"/>
          <w:szCs w:val="28"/>
          <w:rtl/>
        </w:rPr>
        <w:t xml:space="preserve">23 - « دخل عمروبن عبيد على أبى عبداللّه ( ع ) . . .قال اُحبّ أن أعرف الكبائر من كتاب اللّه عزّوجلّ فقال : نعم ، أكبر الكبائر الإشراك باللّه . . . و بعده الإياس من روح اللّه . . . ثمّ الأمن مكر اللّه . . . و منها عقوق الوالدين . . . و قتل النفس . . . و قذف المحصنة . . . و أكل مال اليتيم . . . و الفرار من الزحف . . . و أكل الربا . . . و السحر . . . و الزنا . . . و اليمين الغموس الفاجرة . . . و الغلول . . . و ترك الصلاة متعمداً و نقض العهد و قطيعة الرحم . . . ;</w:t>
      </w:r>
    </w:p>
    <w:p>
      <w:pPr>
        <w:pStyle w:val="BookText"/>
      </w:pPr>
      <w:r>
        <w:rPr>
          <w:rFonts w:ascii="IRNazanin" w:hAnsi="IRNazanin" w:eastAsia="IRNazanin" w:cs="IRNazanin"/>
          <w:lang w:bidi="fa-IR"/>
          <w:color w:val="111111"/>
          <w:sz w:val="28"/>
          <w:szCs w:val="28"/>
          <w:rtl/>
        </w:rPr>
        <w:t xml:space="preserve">(1) بعضى غلول را به معناى خيانت در غنائم و اموال عمومى گرفته اند.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 دخل عمروبن عبيد على الصادق ( ع ) . . . و قال : اُحبّ أن أعرف الكبائر من كتاب اللّه فقال . . . و اللواط « و الذين يجتنبون كبائر الإثم و الفواحش . . . » ;</w:t>
      </w:r>
    </w:p>
    <w:p>
      <w:pPr>
        <w:pStyle w:val="BookText"/>
      </w:pPr>
      <w:r>
        <w:rPr>
          <w:rFonts w:ascii="IRNazanin" w:hAnsi="IRNazanin" w:eastAsia="IRNazanin" w:cs="IRNazanin"/>
          <w:lang w:bidi="fa-IR"/>
          <w:color w:val="111111"/>
          <w:sz w:val="28"/>
          <w:szCs w:val="28"/>
          <w:rtl/>
        </w:rPr>
        <w:t xml:space="preserve">عمروبن عبيد بر امام صادق(ع) وارد شد. .. و گفت: دوست دارم گناهان كبيره را از قرآن بشناسم... امام [ضمن بيان گناهان كبيره ]فرمود: «لواط» هم يكى از آنها است و آيه «الذين يجتنبون كبائر الإثم و الفواحش...» را تلاوت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- 56 - 46 - 1،4</w:t>
      </w:r>
    </w:p>
    <w:p>
      <w:pPr>
        <w:pStyle w:val="BookText"/>
      </w:pPr>
      <w:r>
        <w:rPr>
          <w:rFonts w:ascii="IRNazanin" w:hAnsi="IRNazanin" w:eastAsia="IRNazanin" w:cs="IRNazanin"/>
          <w:lang w:bidi="fa-IR"/>
          <w:color w:val="111111"/>
          <w:sz w:val="28"/>
          <w:szCs w:val="28"/>
          <w:rtl/>
        </w:rPr>
        <w:t xml:space="preserve">1 - عظمت گناه پيمان شكنى در بينش الهى</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«حنث» در مطلق گناه و نيز خصوص شكستن پيمان و خلف قسم به كار مى رود. گفتنى است كه توصيف «حنث» به وصف «عظيم»، بيانگر آن است كه شكستن پيمان در همه موارد گناهى بزرگ است.</w:t>
      </w:r>
    </w:p>
    <w:p>
      <w:pPr>
        <w:pStyle w:val="BookText"/>
      </w:pPr>
      <w:r>
        <w:rPr>
          <w:rFonts w:ascii="IRNazanin" w:hAnsi="IRNazanin" w:eastAsia="IRNazanin" w:cs="IRNazanin"/>
          <w:lang w:bidi="fa-IR"/>
          <w:color w:val="111111"/>
          <w:sz w:val="28"/>
          <w:szCs w:val="28"/>
          <w:rtl/>
        </w:rPr>
        <w:t xml:space="preserve">4 - شركورزى ، گناهى بزرگ و نابخشودنى و باعث دوزخى شدن انسان</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برخى از مفسران برآنند كه مراد از «حنث» در آيه شريفه، شكستن پيمان توحيد است (پيمانى كه خداوند فطرتاً و در عالم ذر از انسان ها گرفته است). بر اين مبنا، مفاد آيه چنين مى شود: اصحاب شمال به خاطر شكستن پيمان توحيد و روى آوردن به شرك و اصرار بر آن، گرفتار عذاب دوزخ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- 69 - 45 - 2</w:t>
      </w:r>
    </w:p>
    <w:p>
      <w:pPr>
        <w:pStyle w:val="BookText"/>
      </w:pPr>
      <w:r>
        <w:rPr>
          <w:rFonts w:ascii="IRNazanin" w:hAnsi="IRNazanin" w:eastAsia="IRNazanin" w:cs="IRNazanin"/>
          <w:lang w:bidi="fa-IR"/>
          <w:color w:val="111111"/>
          <w:sz w:val="28"/>
          <w:szCs w:val="28"/>
          <w:rtl/>
        </w:rPr>
        <w:t xml:space="preserve">2 - دروغ بستن بر خدا ، گناهى بس بزرگ و نابخشودنى</w:t>
      </w:r>
    </w:p>
    <w:p>
      <w:pPr>
        <w:pStyle w:val="BookText"/>
      </w:pPr>
      <w:r>
        <w:rPr>
          <w:rFonts w:ascii="Amiri" w:hAnsi="Amiri" w:eastAsia="Amiri" w:cs="Amiri"/>
          <w:lang w:bidi="ar-SA"/>
          <w:color w:val="111111"/>
          <w:sz w:val="28"/>
          <w:szCs w:val="28"/>
          <w:rtl/>
        </w:rPr>
        <w:t xml:space="preserve">و لو تقوّل علينا . .. لأخذنا منه باليمين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- 74 - 43 - 3</w:t>
      </w:r>
    </w:p>
    <w:p>
      <w:pPr>
        <w:pStyle w:val="BookText"/>
      </w:pPr>
      <w:r>
        <w:rPr>
          <w:rFonts w:ascii="IRNazanin" w:hAnsi="IRNazanin" w:eastAsia="IRNazanin" w:cs="IRNazanin"/>
          <w:lang w:bidi="fa-IR"/>
          <w:color w:val="111111"/>
          <w:sz w:val="28"/>
          <w:szCs w:val="28"/>
          <w:rtl/>
        </w:rPr>
        <w:t xml:space="preserve">3 - ترك نماز ، جرمى بزرگ و نابخشودنى</w:t>
      </w:r>
    </w:p>
    <w:p>
      <w:pPr>
        <w:pStyle w:val="BookText"/>
      </w:pPr>
      <w:r>
        <w:rPr>
          <w:rFonts w:ascii="Amiri" w:hAnsi="Amiri" w:eastAsia="Amiri" w:cs="Amiri"/>
          <w:lang w:bidi="ar-SA"/>
          <w:color w:val="111111"/>
          <w:sz w:val="28"/>
          <w:szCs w:val="28"/>
          <w:rtl/>
        </w:rPr>
        <w:t xml:space="preserve">عن المجرمين . .. قالوا لم نك من المصلّين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- 74 - 44 - 2</w:t>
      </w:r>
    </w:p>
    <w:p>
      <w:pPr>
        <w:pStyle w:val="BookText"/>
      </w:pPr>
      <w:r>
        <w:rPr>
          <w:rFonts w:ascii="IRNazanin" w:hAnsi="IRNazanin" w:eastAsia="IRNazanin" w:cs="IRNazanin"/>
          <w:lang w:bidi="fa-IR"/>
          <w:color w:val="111111"/>
          <w:sz w:val="28"/>
          <w:szCs w:val="28"/>
          <w:rtl/>
        </w:rPr>
        <w:t xml:space="preserve">2 - اطعام نكردن به مساكين و گرسنه ر ها كردن آنان در جامعه ، جرمى بزرگ و نابخشودنى است .</w:t>
      </w:r>
    </w:p>
    <w:p>
      <w:pPr>
        <w:pStyle w:val="BookText"/>
      </w:pPr>
      <w:r>
        <w:rPr>
          <w:rFonts w:ascii="Amiri" w:hAnsi="Amiri" w:eastAsia="Amiri" w:cs="Amiri"/>
          <w:lang w:bidi="ar-SA"/>
          <w:color w:val="111111"/>
          <w:sz w:val="28"/>
          <w:szCs w:val="28"/>
          <w:rtl/>
        </w:rPr>
        <w:t xml:space="preserve">عن المجرمين . .. و لم نك نطعم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- 74 - 45 - 2</w:t>
      </w:r>
    </w:p>
    <w:p>
      <w:pPr>
        <w:pStyle w:val="BookText"/>
      </w:pPr>
      <w:r>
        <w:rPr>
          <w:rFonts w:ascii="IRNazanin" w:hAnsi="IRNazanin" w:eastAsia="IRNazanin" w:cs="IRNazanin"/>
          <w:lang w:bidi="fa-IR"/>
          <w:color w:val="111111"/>
          <w:sz w:val="28"/>
          <w:szCs w:val="28"/>
          <w:rtl/>
        </w:rPr>
        <w:t xml:space="preserve">2 - به بطالت گذراندن عمر ، جرمى بزرگ و نابخشودنى است .</w:t>
      </w:r>
    </w:p>
    <w:p>
      <w:pPr>
        <w:pStyle w:val="BookText"/>
      </w:pPr>
      <w:r>
        <w:rPr>
          <w:rFonts w:ascii="Amiri" w:hAnsi="Amiri" w:eastAsia="Amiri" w:cs="Amiri"/>
          <w:lang w:bidi="ar-SA"/>
          <w:color w:val="111111"/>
          <w:sz w:val="28"/>
          <w:szCs w:val="28"/>
          <w:rtl/>
        </w:rPr>
        <w:t xml:space="preserve">عن المجرمين . .. و كنّا نخوض مع الخائضين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8" w:name="pg6748_55886"/>
    <w:bookmarkEnd w:id="1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- 74 - 46 - 3</w:t>
      </w:r>
    </w:p>
    <w:p>
      <w:pPr>
        <w:pStyle w:val="BookText"/>
      </w:pPr>
      <w:r>
        <w:rPr>
          <w:rFonts w:ascii="IRNazanin" w:hAnsi="IRNazanin" w:eastAsia="IRNazanin" w:cs="IRNazanin"/>
          <w:lang w:bidi="fa-IR"/>
          <w:color w:val="111111"/>
          <w:sz w:val="28"/>
          <w:szCs w:val="28"/>
          <w:rtl/>
        </w:rPr>
        <w:t xml:space="preserve">3 - تكذيب روز جزا ، جرمى بزرگ و نابخشودنى است .</w:t>
      </w:r>
    </w:p>
    <w:p>
      <w:pPr>
        <w:pStyle w:val="BookText"/>
      </w:pPr>
      <w:r>
        <w:rPr>
          <w:rFonts w:ascii="Amiri" w:hAnsi="Amiri" w:eastAsia="Amiri" w:cs="Amiri"/>
          <w:lang w:bidi="ar-SA"/>
          <w:color w:val="111111"/>
          <w:sz w:val="28"/>
          <w:szCs w:val="28"/>
          <w:rtl/>
        </w:rPr>
        <w:t xml:space="preserve">عن المجرمين . .. و كنّا نكذّب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- 91 - 14 - 9</w:t>
      </w:r>
    </w:p>
    <w:p>
      <w:pPr>
        <w:pStyle w:val="BookText"/>
      </w:pPr>
      <w:r>
        <w:rPr>
          <w:rFonts w:ascii="IRNazanin" w:hAnsi="IRNazanin" w:eastAsia="IRNazanin" w:cs="IRNazanin"/>
          <w:lang w:bidi="fa-IR"/>
          <w:color w:val="111111"/>
          <w:sz w:val="28"/>
          <w:szCs w:val="28"/>
          <w:rtl/>
        </w:rPr>
        <w:t xml:space="preserve">9 - كشتن ناقه صالح ، گناهى بزرگ و دامنگير تمام ثموديان</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بزرگى گناه قوم ثمود، از كيفر سنگين آنان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- 8 - 68 - 7</w:t>
      </w:r>
    </w:p>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Heading2"/>
      </w:pPr>
      <w:bookmarkStart w:id="721" w:name="_Toc431"/>
      <w:r>
        <w:t>430- مبارزه با گناه</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- 4 - 32 - 7،8</w:t>
      </w:r>
    </w:p>
    <w:p>
      <w:pPr>
        <w:pStyle w:val="BookText"/>
      </w:pPr>
      <w:r>
        <w:rPr>
          <w:rFonts w:ascii="IRNazanin" w:hAnsi="IRNazanin" w:eastAsia="IRNazanin" w:cs="IRNazanin"/>
          <w:lang w:bidi="fa-IR"/>
          <w:color w:val="111111"/>
          <w:sz w:val="28"/>
          <w:szCs w:val="28"/>
          <w:rtl/>
        </w:rPr>
        <w:t xml:space="preserve">7 - مبارزه با علل و زمينه هاى گناه ، از روش هاى قرآن در مبارزه با مفاسد</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9" w:name="pg6748_55887"/>
    <w:bookmarkEnd w:id="159"/>
    <w:p>
      <w:pPr>
        <w:pStyle w:val="BookText"/>
      </w:pPr>
      <w:r>
        <w:rPr>
          <w:rFonts w:ascii="IRNazanin" w:hAnsi="IRNazanin" w:eastAsia="IRNazanin" w:cs="IRNazanin"/>
          <w:lang w:bidi="fa-IR"/>
          <w:color w:val="111111"/>
          <w:sz w:val="28"/>
          <w:szCs w:val="28"/>
          <w:rtl/>
        </w:rPr>
        <w:t xml:space="preserve">8 - لزوم مبارزه با ريشه ها و علل گناه ، براى تأمين سلامت جامعه</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 ... و لا تتمنّوا ما فضّل</w:t>
      </w:r>
    </w:p>
    <w:p>
      <w:pPr>
        <w:pStyle w:val="Heading2"/>
      </w:pPr>
      <w:bookmarkStart w:id="722" w:name="_Toc432"/>
      <w:r>
        <w:t>431- متّقين و گناه</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- 3 - 135 - 2</w:t>
      </w:r>
    </w:p>
    <w:p>
      <w:pPr>
        <w:pStyle w:val="BookText"/>
      </w:pPr>
      <w:r>
        <w:rPr>
          <w:rFonts w:ascii="IRNazanin" w:hAnsi="IRNazanin" w:eastAsia="IRNazanin" w:cs="IRNazanin"/>
          <w:lang w:bidi="fa-IR"/>
          <w:color w:val="111111"/>
          <w:sz w:val="28"/>
          <w:szCs w:val="28"/>
          <w:rtl/>
        </w:rPr>
        <w:t xml:space="preserve">2 - امكان لغزش تقواپيشگان و ارتكاب گناه از سوى آنان</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w:t>
      </w:r>
    </w:p>
    <w:p>
      <w:pPr>
        <w:pStyle w:val="Heading2"/>
      </w:pPr>
      <w:bookmarkStart w:id="723" w:name="_Toc433"/>
      <w:r>
        <w:t>432- مجلس گناه</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- 4 - 140 - 1،4،12</w:t>
      </w:r>
    </w:p>
    <w:p>
      <w:pPr>
        <w:pStyle w:val="BookText"/>
      </w:pPr>
      <w:r>
        <w:rPr>
          <w:rFonts w:ascii="IRNazanin" w:hAnsi="IRNazanin" w:eastAsia="IRNazanin" w:cs="IRNazanin"/>
          <w:lang w:bidi="fa-IR"/>
          <w:color w:val="111111"/>
          <w:sz w:val="28"/>
          <w:szCs w:val="28"/>
          <w:rtl/>
        </w:rPr>
        <w:t xml:space="preserve">1 - شركت جستن در مجالسى كه آيات الهى مورد استهزا و انكار قرار گيرد ، حرام است .</w:t>
      </w:r>
    </w:p>
    <w:p>
      <w:pPr>
        <w:pStyle w:val="BookText"/>
      </w:pPr>
      <w:r>
        <w:rPr>
          <w:rFonts w:ascii="Amiri" w:hAnsi="Amiri" w:eastAsia="Amiri" w:cs="Amiri"/>
          <w:lang w:bidi="ar-SA"/>
          <w:color w:val="111111"/>
          <w:sz w:val="28"/>
          <w:szCs w:val="28"/>
          <w:rtl/>
        </w:rPr>
        <w:t xml:space="preserve">و قد نزل عليكم فى الكتب . .. فلاتقعدوا معهم حتّى يخوضوا فى حديث غيره</w:t>
      </w:r>
    </w:p>
    <w:p>
      <w:pPr>
        <w:pStyle w:val="BookText"/>
      </w:pPr>
      <w:r>
        <w:rPr>
          <w:rFonts w:ascii="IRNazanin" w:hAnsi="IRNazanin" w:eastAsia="IRNazanin" w:cs="IRNazanin"/>
          <w:lang w:bidi="fa-IR"/>
          <w:color w:val="111111"/>
          <w:sz w:val="28"/>
          <w:szCs w:val="28"/>
          <w:rtl/>
        </w:rPr>
        <w:t xml:space="preserve">4 - حرمت حضور در مجالس گناه و لزوم ترك آن مجالس</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w:t>
      </w:r>
    </w:p>
    <w:p>
      <w:pPr>
        <w:pStyle w:val="BookText"/>
      </w:pPr>
      <w:r>
        <w:rPr>
          <w:rFonts w:ascii="IRNazanin" w:hAnsi="IRNazanin" w:eastAsia="IRNazanin" w:cs="IRNazanin"/>
          <w:lang w:bidi="fa-IR"/>
          <w:color w:val="111111"/>
          <w:sz w:val="28"/>
          <w:szCs w:val="28"/>
          <w:rtl/>
        </w:rPr>
        <w:t xml:space="preserve">12 - شركت كنندگان در مجالس كفر و استهزاى به آيات الهى ، همسانِ با كافرانِ استهزاگر</w:t>
      </w:r>
    </w:p>
    <w:p>
      <w:pPr>
        <w:pStyle w:val="BookText"/>
      </w:pPr>
      <w:r>
        <w:rPr>
          <w:rFonts w:ascii="Amiri" w:hAnsi="Amiri" w:eastAsia="Amiri" w:cs="Amiri"/>
          <w:lang w:bidi="ar-SA"/>
          <w:color w:val="111111"/>
          <w:sz w:val="28"/>
          <w:szCs w:val="28"/>
          <w:rtl/>
        </w:rPr>
        <w:t xml:space="preserve">يكفر بها . .. فلاتقعدوا معهم حتّى يخوضوا فى حديث غيره إنّكم إذاً مثلهم</w:t>
      </w:r>
    </w:p>
    <w:p>
      <w:pPr>
        <w:pStyle w:val="Heading2"/>
      </w:pPr>
      <w:bookmarkStart w:id="724" w:name="_Toc434"/>
      <w:r>
        <w:t>433- مجوز گناه</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- 12 - 33 - 4</w:t>
      </w:r>
    </w:p>
    <w:p>
      <w:pPr>
        <w:pStyle w:val="BookText"/>
      </w:pPr>
      <w:r>
        <w:rPr>
          <w:rFonts w:ascii="IRNazanin" w:hAnsi="IRNazanin" w:eastAsia="IRNazanin" w:cs="IRNazanin"/>
          <w:lang w:bidi="fa-IR"/>
          <w:color w:val="111111"/>
          <w:sz w:val="28"/>
          <w:szCs w:val="28"/>
          <w:rtl/>
        </w:rPr>
        <w:t xml:space="preserve">4- رنج و سختى ، نمى تواند مجوز ارتكاب گناه باشد .</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Heading2"/>
      </w:pPr>
      <w:bookmarkStart w:id="725" w:name="_Toc435"/>
      <w:r>
        <w:t>434- محرمات بى گناه</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- 2 - 173 - 6</w:t>
      </w:r>
    </w:p>
    <w:p>
      <w:pPr>
        <w:pStyle w:val="BookText"/>
      </w:pPr>
      <w:r>
        <w:rPr>
          <w:rFonts w:ascii="IRNazanin" w:hAnsi="IRNazanin" w:eastAsia="IRNazanin" w:cs="IRNazanin"/>
          <w:lang w:bidi="fa-IR"/>
          <w:color w:val="111111"/>
          <w:sz w:val="28"/>
          <w:szCs w:val="28"/>
          <w:rtl/>
        </w:rPr>
        <w:t xml:space="preserve">6 - ارتكاب محرمات در حال اضطرار ، گناه و معصيت محسوب نمى شود .</w:t>
      </w:r>
    </w:p>
    <w:p>
      <w:pPr>
        <w:pStyle w:val="BookText"/>
      </w:pPr>
      <w:r>
        <w:rPr>
          <w:rFonts w:ascii="Amiri" w:hAnsi="Amiri" w:eastAsia="Amiri" w:cs="Amiri"/>
          <w:lang w:bidi="ar-SA"/>
          <w:color w:val="111111"/>
          <w:sz w:val="28"/>
          <w:szCs w:val="28"/>
          <w:rtl/>
        </w:rPr>
        <w:t xml:space="preserve">فمن اضطر . .. فلا إثم عليه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0" w:name="pg6748_55888"/>
    <w:bookmarkEnd w:id="160"/>
    <w:p>
      <w:pPr>
        <w:pStyle w:val="Heading2"/>
      </w:pPr>
      <w:bookmarkStart w:id="726" w:name="_Toc436"/>
      <w:r>
        <w:t>435- محمد(صلی الله علیه و آله) و گناه</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12 - « قال الرضا ( ع ) : لم يكن أحد عند مشركى أهل مكّة أعظم ذنباً من رسول اللّه (صلی الله علیه و آله) لأنّهم كانوا يعبدون من دون اللّه ثلثمأة و ستّين صنماً ، فلمّا جاءهم (صلی الله علیه و آله) بالدعوة إلى كلمة الإخلاص ، كبر ذلك عليهم و عظم . . . فلمّا فتح اللّه عزّوجلّ على نبيّه (صلی الله علیه و آله) مكة قال له يا محمّد : « إنّا فتحنا لك [ مكة ] فتحاً مبيناً ليغفر لك اللّه ما تقدّم من ذنبك و ما تأخّر » عند مشركى أهل مكة ;</w:t>
      </w:r>
    </w:p>
    <w:p>
      <w:pPr>
        <w:pStyle w:val="BookText"/>
      </w:pPr>
      <w:r>
        <w:rPr>
          <w:rFonts w:ascii="IRNazanin" w:hAnsi="IRNazanin" w:eastAsia="IRNazanin" w:cs="IRNazanin"/>
          <w:lang w:bidi="fa-IR"/>
          <w:color w:val="111111"/>
          <w:sz w:val="28"/>
          <w:szCs w:val="28"/>
          <w:rtl/>
        </w:rPr>
        <w:t xml:space="preserve">امام رضا(ع) فرمود: هيچ كس در نزد مشركان عرب، گناهش از گناه رسول خدا(صلی الله علیه و آله) بزرگ تر نبود; زيرا مشركان 360 بت را مى پرستيدند و چون پيامبر(صلی الله علیه و آله) آنان را به كلمه توحيد و اخلاص دعوت كرد، در نظر آنان [گناه] بزرگ و عظيم بود . .. پس چون خداى عزّوجلّ، مكه را براى پيامبرش فتح كرد; به آن حضرت فرمود: اى محمد! ما مكه را با فتح آشكارى براى تو فتح كرديم، تا خدا گناهان گذشته و آينده تو در نزد مشركان اهل مكه را بپوشاند».</w:t>
      </w:r>
    </w:p>
    <w:p>
      <w:pPr>
        <w:pStyle w:val="Heading2"/>
      </w:pPr>
      <w:bookmarkStart w:id="727" w:name="_Toc437"/>
      <w:r>
        <w:t>436- مخلصان و گناه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Heading2"/>
      </w:pPr>
      <w:bookmarkStart w:id="728" w:name="_Toc438"/>
      <w:r>
        <w:t>437- مراتب گناه</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- 2 - 217 - 13</w:t>
      </w:r>
    </w:p>
    <w:p>
      <w:pPr>
        <w:pStyle w:val="BookText"/>
      </w:pPr>
      <w:r>
        <w:rPr>
          <w:rFonts w:ascii="IRNazanin" w:hAnsi="IRNazanin" w:eastAsia="IRNazanin" w:cs="IRNazanin"/>
          <w:lang w:bidi="fa-IR"/>
          <w:color w:val="111111"/>
          <w:sz w:val="28"/>
          <w:szCs w:val="28"/>
          <w:rtl/>
        </w:rPr>
        <w:t xml:space="preserve">13 - خداوند ، تعيين كننده درجات گناهان</w:t>
      </w:r>
    </w:p>
    <w:p>
      <w:pPr>
        <w:pStyle w:val="BookText"/>
      </w:pPr>
      <w:r>
        <w:rPr>
          <w:rFonts w:ascii="Amiri" w:hAnsi="Amiri" w:eastAsia="Amiri" w:cs="Amiri"/>
          <w:lang w:bidi="ar-SA"/>
          <w:color w:val="111111"/>
          <w:sz w:val="28"/>
          <w:szCs w:val="28"/>
          <w:rtl/>
        </w:rPr>
        <w:t xml:space="preserve">قتال فيه كبير . .. اكبر عنداللّه ... و الفتنة اكبر</w:t>
      </w:r>
    </w:p>
    <w:p>
      <w:pPr>
        <w:pStyle w:val="BookText"/>
      </w:pPr>
      <w:r>
        <w:rPr>
          <w:rFonts w:ascii="IRNazanin" w:hAnsi="IRNazanin" w:eastAsia="IRNazanin" w:cs="IRNazanin"/>
          <w:lang w:bidi="fa-IR"/>
          <w:color w:val="111111"/>
          <w:sz w:val="28"/>
          <w:szCs w:val="28"/>
          <w:rtl/>
        </w:rPr>
        <w:t xml:space="preserve">كلمه «عنداللّه»، گوياى اين معناست كه تنها ملاك مورد پذيرش در ارزشگذارى اعمال، ارزشگذارى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- 4 - 48 - 12</w:t>
      </w:r>
    </w:p>
    <w:p>
      <w:pPr>
        <w:pStyle w:val="BookText"/>
      </w:pPr>
      <w:r>
        <w:rPr>
          <w:rFonts w:ascii="IRNazanin" w:hAnsi="IRNazanin" w:eastAsia="IRNazanin" w:cs="IRNazanin"/>
          <w:lang w:bidi="fa-IR"/>
          <w:color w:val="111111"/>
          <w:sz w:val="28"/>
          <w:szCs w:val="28"/>
          <w:rtl/>
        </w:rPr>
        <w:t xml:space="preserve">12 - گناهان ، داراى مراتب</w:t>
      </w:r>
    </w:p>
    <w:p>
      <w:pPr>
        <w:pStyle w:val="BookText"/>
      </w:pPr>
      <w:r>
        <w:rPr>
          <w:rFonts w:ascii="Amiri" w:hAnsi="Amiri" w:eastAsia="Amiri" w:cs="Amiri"/>
          <w:lang w:bidi="ar-SA"/>
          <w:color w:val="111111"/>
          <w:sz w:val="28"/>
          <w:szCs w:val="28"/>
          <w:rtl/>
        </w:rPr>
        <w:t xml:space="preserve">اثماً عظيماً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- 4 - 99 - 5</w:t>
      </w:r>
    </w:p>
    <w:p>
      <w:pPr>
        <w:pStyle w:val="BookText"/>
      </w:pPr>
      <w:r>
        <w:rPr>
          <w:rFonts w:ascii="IRNazanin" w:hAnsi="IRNazanin" w:eastAsia="IRNazanin" w:cs="IRNazanin"/>
          <w:lang w:bidi="fa-IR"/>
          <w:color w:val="111111"/>
          <w:sz w:val="28"/>
          <w:szCs w:val="28"/>
          <w:rtl/>
        </w:rPr>
        <w:t xml:space="preserve">5 - ترك هجرت از سيطره كافران و مشركان ، گناهى بس بزرگ</w:t>
      </w:r>
    </w:p>
    <w:p>
      <w:pPr>
        <w:pStyle w:val="BookText"/>
      </w:pPr>
      <w:r>
        <w:rPr>
          <w:rFonts w:ascii="Amiri" w:hAnsi="Amiri" w:eastAsia="Amiri" w:cs="Amiri"/>
          <w:lang w:bidi="ar-SA"/>
          <w:color w:val="111111"/>
          <w:sz w:val="28"/>
          <w:szCs w:val="28"/>
          <w:rtl/>
        </w:rPr>
        <w:t xml:space="preserve">فاولئك عسى اللّه ان يعفو عنهم</w:t>
      </w:r>
    </w:p>
    <w:p>
      <w:pPr>
        <w:pStyle w:val="BookText"/>
      </w:pPr>
      <w:r>
        <w:rPr>
          <w:rFonts w:ascii="IRNazanin" w:hAnsi="IRNazanin" w:eastAsia="IRNazanin" w:cs="IRNazanin"/>
          <w:lang w:bidi="fa-IR"/>
          <w:color w:val="111111"/>
          <w:sz w:val="28"/>
          <w:szCs w:val="28"/>
          <w:rtl/>
        </w:rPr>
        <w:t xml:space="preserve">چون كيفر ترك هجرت در صورت ناتوانى نيز به طور حتمى نفى نشده، معلوم مى شود هجرت در صورت توان، از واجبات بسيار مؤكّد است و ترك آن گناهى بزرگ.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- 5 - 60 - 12</w:t>
      </w:r>
    </w:p>
    <w:p>
      <w:pPr>
        <w:pStyle w:val="BookText"/>
      </w:pPr>
      <w:r>
        <w:rPr>
          <w:rFonts w:ascii="IRNazanin" w:hAnsi="IRNazanin" w:eastAsia="IRNazanin" w:cs="IRNazanin"/>
          <w:lang w:bidi="fa-IR"/>
          <w:color w:val="111111"/>
          <w:sz w:val="28"/>
          <w:szCs w:val="28"/>
          <w:rtl/>
        </w:rPr>
        <w:t xml:space="preserve">12 - تفاوت كيفر هاى الهى ، نشاندهنده ميزان پليدى گناهان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- 6 - 21 - 4</w:t>
      </w:r>
    </w:p>
    <w:p>
      <w:pPr>
        <w:pStyle w:val="BookText"/>
      </w:pPr>
      <w:r>
        <w:rPr>
          <w:rFonts w:ascii="IRNazanin" w:hAnsi="IRNazanin" w:eastAsia="IRNazanin" w:cs="IRNazanin"/>
          <w:lang w:bidi="fa-IR"/>
          <w:color w:val="111111"/>
          <w:sz w:val="28"/>
          <w:szCs w:val="28"/>
          <w:rtl/>
        </w:rPr>
        <w:t xml:space="preserve">4 - ظلم، معيارى اساسى در سنجش رتبه گناهان و درجه بندى آنها</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- 7 - 80 - 9</w:t>
      </w:r>
    </w:p>
    <w:p>
      <w:pPr>
        <w:pStyle w:val="BookText"/>
      </w:pPr>
      <w:r>
        <w:rPr>
          <w:rFonts w:ascii="IRNazanin" w:hAnsi="IRNazanin" w:eastAsia="IRNazanin" w:cs="IRNazanin"/>
          <w:lang w:bidi="fa-IR"/>
          <w:color w:val="111111"/>
          <w:sz w:val="28"/>
          <w:szCs w:val="28"/>
          <w:rtl/>
        </w:rPr>
        <w:t xml:space="preserve">9 - ابداع كنندگان سنت هاى ناروا و اعمال زشت ، مرتكب گناهى بزرگتر و مستحق ملامتى بيشتر</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- 8 - 25 - 1،4</w:t>
      </w:r>
    </w:p>
    <w:p>
      <w:pPr>
        <w:pStyle w:val="BookText"/>
      </w:pPr>
      <w:r>
        <w:rPr>
          <w:rFonts w:ascii="IRNazanin" w:hAnsi="IRNazanin" w:eastAsia="IRNazanin" w:cs="IRNazanin"/>
          <w:lang w:bidi="fa-IR"/>
          <w:color w:val="111111"/>
          <w:sz w:val="28"/>
          <w:szCs w:val="28"/>
          <w:rtl/>
        </w:rPr>
        <w:t xml:space="preserve">1 - آثار شوم برخى از گناهان و ظلم ها تنها دامنگير گناهكار و ظالم ، و برخى داراى آثارى فراگير بر گنهكار و بى گناه</w:t>
      </w:r>
    </w:p>
    <w:p>
      <w:pPr>
        <w:pStyle w:val="BookText"/>
      </w:pPr>
      <w:r>
        <w:rPr>
          <w:rFonts w:ascii="Amiri" w:hAnsi="Amiri" w:eastAsia="Amiri" w:cs="Amiri"/>
          <w:lang w:bidi="ar-SA"/>
          <w:color w:val="111111"/>
          <w:sz w:val="28"/>
          <w:szCs w:val="28"/>
          <w:rtl/>
        </w:rPr>
        <w:t xml:space="preserve">و اتقوا فتنة لاتصيبن</w:t>
      </w:r>
    </w:p>
    <w:p>
      <w:pPr>
        <w:pStyle w:val="BookText"/>
      </w:pPr>
      <w:r>
        <w:rPr>
          <w:rFonts w:ascii="IRNazanin" w:hAnsi="IRNazanin" w:eastAsia="IRNazanin" w:cs="IRNazanin"/>
          <w:lang w:bidi="fa-IR"/>
          <w:color w:val="111111"/>
          <w:sz w:val="28"/>
          <w:szCs w:val="28"/>
          <w:rtl/>
        </w:rPr>
        <w:t xml:space="preserve">4 - مؤمنان وظيفه دار اهتمام بيشتر در پرهيز از گناهانى كه آثار شوم آن فراگير جامعه ايمانى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بديهى است هيچ گناه و ستمى را نبايد مرتكب شد. بنابراين نهى از ارتكاب گناهى كه فتنه اى فراگير دارد، حاكى از تأكيد بيشتر نسبت به پرهيز از چنين گناهى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6748_55890"/>
    <w:bookmarkEnd w:id="161"/>
    <w:p>
      <w:pPr>
        <w:pStyle w:val="BookText"/>
      </w:pPr>
      <w:r>
        <w:rPr>
          <w:rFonts w:ascii="IRNazanin" w:hAnsi="IRNazanin" w:eastAsia="IRNazanin" w:cs="IRNazanin"/>
          <w:lang w:bidi="fa-IR"/>
          <w:color w:val="111111"/>
          <w:sz w:val="28"/>
          <w:szCs w:val="28"/>
          <w:rtl/>
        </w:rPr>
        <w:t xml:space="preserve">11- گناهان ، داراى رتبه هاى مختلف بوده و عذاب هاى متناسب با خود را دارند .</w:t>
      </w:r>
    </w:p>
    <w:p>
      <w:pPr>
        <w:pStyle w:val="BookText"/>
      </w:pPr>
      <w:r>
        <w:rPr>
          <w:rFonts w:ascii="Amiri" w:hAnsi="Amiri" w:eastAsia="Amiri" w:cs="Amiri"/>
          <w:lang w:bidi="ar-SA"/>
          <w:color w:val="111111"/>
          <w:sz w:val="28"/>
          <w:szCs w:val="28"/>
          <w:rtl/>
        </w:rPr>
        <w:t xml:space="preserve">فادخلوا أبوب جهنّم خلدين فيها فلبئس مثوى المتكبّرين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«أبواب» اصناف باشد و اين معنا نشان دهنده تناسب عذاب با گناه است. مؤيد برداشت فوق، تخصيص به ذكر متكبران از ميان جهنّميان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- 16 - 34 - 14</w:t>
      </w:r>
    </w:p>
    <w:p>
      <w:pPr>
        <w:pStyle w:val="BookText"/>
      </w:pPr>
      <w:r>
        <w:rPr>
          <w:rFonts w:ascii="IRNazanin" w:hAnsi="IRNazanin" w:eastAsia="IRNazanin" w:cs="IRNazanin"/>
          <w:lang w:bidi="fa-IR"/>
          <w:color w:val="111111"/>
          <w:sz w:val="28"/>
          <w:szCs w:val="28"/>
          <w:rtl/>
        </w:rPr>
        <w:t xml:space="preserve">14- برخى از گناهان ، عذابى فراگير و سخت تر از برخى ديگر دارند .</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BookText"/>
      </w:pPr>
      <w:r>
        <w:rPr>
          <w:rFonts w:ascii="IRNazanin" w:hAnsi="IRNazanin" w:eastAsia="IRNazanin" w:cs="IRNazanin"/>
          <w:lang w:bidi="fa-IR"/>
          <w:color w:val="111111"/>
          <w:sz w:val="28"/>
          <w:szCs w:val="28"/>
          <w:rtl/>
        </w:rPr>
        <w:t xml:space="preserve">از اينكه براى «سيئه» واژه «أصاب» و براى استهزا «حاق» به كار رفته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- 41 - 27 - 8</w:t>
      </w:r>
    </w:p>
    <w:p>
      <w:pPr>
        <w:pStyle w:val="BookText"/>
      </w:pPr>
      <w:r>
        <w:rPr>
          <w:rFonts w:ascii="IRNazanin" w:hAnsi="IRNazanin" w:eastAsia="IRNazanin" w:cs="IRNazanin"/>
          <w:lang w:bidi="fa-IR"/>
          <w:color w:val="111111"/>
          <w:sz w:val="28"/>
          <w:szCs w:val="28"/>
          <w:rtl/>
        </w:rPr>
        <w:t xml:space="preserve">8 - گناهان ، داراى مراتب متفاوت از حيث زشتى وناپسندى</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Heading2"/>
      </w:pPr>
      <w:bookmarkStart w:id="729" w:name="_Toc439"/>
      <w:r>
        <w:t>438- مسابقه در گناه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- 5 - 62 - 3</w:t>
      </w:r>
    </w:p>
    <w:p>
      <w:pPr>
        <w:pStyle w:val="BookText"/>
      </w:pPr>
      <w:r>
        <w:rPr>
          <w:rFonts w:ascii="IRNazanin" w:hAnsi="IRNazanin" w:eastAsia="IRNazanin" w:cs="IRNazanin"/>
          <w:lang w:bidi="fa-IR"/>
          <w:color w:val="111111"/>
          <w:sz w:val="28"/>
          <w:szCs w:val="28"/>
          <w:rtl/>
        </w:rPr>
        <w:t xml:space="preserve">3 - مسابقه و پيشى جستن در ارتكاب گناه ، تجاوز و حرام خوارى ، شيوه بسيارى از اهل كتاب در عصر بعثت</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1 - «يسرعون «از مصدر» مسارعة» مى تواند به معناى پيشى جستن از يكديگر باشد. 2 - فعل مضارع «يسرعون» دلالت مى كند كه ارتكاب اين اعمال شيوه آنان بوده و به طور مستمر انجام مى داده اند، جمله «كانوا يعملون» نيز دلالت بر اين معنا دارد.</w:t>
      </w:r>
    </w:p>
    <w:p>
      <w:pPr>
        <w:pStyle w:val="Heading2"/>
      </w:pPr>
      <w:bookmarkStart w:id="730" w:name="_Toc440"/>
      <w:r>
        <w:t>439- مسؤول گناه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6748_55891"/>
    <w:bookmarkEnd w:id="162"/>
    <w:p>
      <w:pPr>
        <w:pStyle w:val="BookText"/>
      </w:pPr>
      <w:r>
        <w:rPr>
          <w:rFonts w:ascii="Amiri" w:hAnsi="Amiri" w:eastAsia="Amiri" w:cs="Amiri"/>
          <w:lang w:bidi="ar-SA"/>
          <w:color w:val="111111"/>
          <w:sz w:val="28"/>
          <w:szCs w:val="28"/>
          <w:rtl/>
        </w:rPr>
        <w:t xml:space="preserve">14 - عنكبوت - 29 - 12 - 7</w:t>
      </w:r>
    </w:p>
    <w:p>
      <w:pPr>
        <w:pStyle w:val="BookText"/>
      </w:pPr>
      <w:r>
        <w:rPr>
          <w:rFonts w:ascii="IRNazanin" w:hAnsi="IRNazanin" w:eastAsia="IRNazanin" w:cs="IRNazanin"/>
          <w:lang w:bidi="fa-IR"/>
          <w:color w:val="111111"/>
          <w:sz w:val="28"/>
          <w:szCs w:val="28"/>
          <w:rtl/>
        </w:rPr>
        <w:t xml:space="preserve">7 - هر كسى ، مسؤول گناه خودش است .</w:t>
      </w:r>
    </w:p>
    <w:p>
      <w:pPr>
        <w:pStyle w:val="BookText"/>
      </w:pPr>
      <w:r>
        <w:rPr>
          <w:rFonts w:ascii="Amiri" w:hAnsi="Amiri" w:eastAsia="Amiri" w:cs="Amiri"/>
          <w:lang w:bidi="ar-SA"/>
          <w:color w:val="111111"/>
          <w:sz w:val="28"/>
          <w:szCs w:val="28"/>
          <w:rtl/>
        </w:rPr>
        <w:t xml:space="preserve">و ما هم بحملين من خطي-هم من شىء</w:t>
      </w:r>
    </w:p>
    <w:p>
      <w:pPr>
        <w:pStyle w:val="BookText"/>
      </w:pPr>
      <w:r>
        <w:rPr>
          <w:rFonts w:ascii="IRNazanin" w:hAnsi="IRNazanin" w:eastAsia="IRNazanin" w:cs="IRNazanin"/>
          <w:lang w:bidi="fa-IR"/>
          <w:color w:val="111111"/>
          <w:sz w:val="28"/>
          <w:szCs w:val="28"/>
          <w:rtl/>
        </w:rPr>
        <w:t xml:space="preserve">بنابراين كه جمله «و ما هم بحاملين. ..» در صدد بيان قاعده اى كلى، به صورت بيان قضيه خارجى باشد، نكته ياد شده به دست مى آيد; يعنى، نمى شود كه آنان، گناهى را از گناهان مسلمانان مرتد، تحمل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- 35 - 18 - 1،2،4</w:t>
      </w:r>
    </w:p>
    <w:p>
      <w:pPr>
        <w:pStyle w:val="BookText"/>
      </w:pPr>
      <w:r>
        <w:rPr>
          <w:rFonts w:ascii="IRNazanin" w:hAnsi="IRNazanin" w:eastAsia="IRNazanin" w:cs="IRNazanin"/>
          <w:lang w:bidi="fa-IR"/>
          <w:color w:val="111111"/>
          <w:sz w:val="28"/>
          <w:szCs w:val="28"/>
          <w:rtl/>
        </w:rPr>
        <w:t xml:space="preserve">1 - هيچ كس بار گناه ديگرى را به دوش نكشيده و مسؤوليت آن را نمى پذيرد .</w:t>
      </w:r>
    </w:p>
    <w:p>
      <w:pPr>
        <w:pStyle w:val="BookText"/>
      </w:pPr>
      <w:r>
        <w:rPr>
          <w:rFonts w:ascii="Amiri" w:hAnsi="Amiri" w:eastAsia="Amiri" w:cs="Amiri"/>
          <w:lang w:bidi="ar-SA"/>
          <w:color w:val="111111"/>
          <w:sz w:val="28"/>
          <w:szCs w:val="28"/>
          <w:rtl/>
        </w:rPr>
        <w:t xml:space="preserve">و لاتزر وازرة وزرأُخرى</w:t>
      </w:r>
    </w:p>
    <w:p>
      <w:pPr>
        <w:pStyle w:val="BookText"/>
      </w:pPr>
      <w:r>
        <w:rPr>
          <w:rFonts w:ascii="IRNazanin" w:hAnsi="IRNazanin" w:eastAsia="IRNazanin" w:cs="IRNazanin"/>
          <w:lang w:bidi="fa-IR"/>
          <w:color w:val="111111"/>
          <w:sz w:val="28"/>
          <w:szCs w:val="28"/>
          <w:rtl/>
        </w:rPr>
        <w:t xml:space="preserve">2 - بارگناه هر كسى تنها بر دوش خود او است .</w:t>
      </w:r>
    </w:p>
    <w:p>
      <w:pPr>
        <w:pStyle w:val="BookText"/>
      </w:pPr>
      <w:r>
        <w:rPr>
          <w:rFonts w:ascii="Amiri" w:hAnsi="Amiri" w:eastAsia="Amiri" w:cs="Amiri"/>
          <w:lang w:bidi="ar-SA"/>
          <w:color w:val="111111"/>
          <w:sz w:val="28"/>
          <w:szCs w:val="28"/>
          <w:rtl/>
        </w:rPr>
        <w:t xml:space="preserve">و لاتزر وازرة وزرأُخرى</w:t>
      </w:r>
    </w:p>
    <w:p>
      <w:pPr>
        <w:pStyle w:val="BookText"/>
      </w:pPr>
      <w:r>
        <w:rPr>
          <w:rFonts w:ascii="IRNazanin" w:hAnsi="IRNazanin" w:eastAsia="IRNazanin" w:cs="IRNazanin"/>
          <w:lang w:bidi="fa-IR"/>
          <w:color w:val="111111"/>
          <w:sz w:val="28"/>
          <w:szCs w:val="28"/>
          <w:rtl/>
        </w:rPr>
        <w:t xml:space="preserve">4 - در قيامت ، حتى خويشاوندان هم از به دوش كشيدن بارگناه كسان خود ، سر باز مى زنند .</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- 53 - 38 - 1</w:t>
      </w:r>
    </w:p>
    <w:p>
      <w:pPr>
        <w:pStyle w:val="BookText"/>
      </w:pPr>
      <w:r>
        <w:rPr>
          <w:rFonts w:ascii="IRNazanin" w:hAnsi="IRNazanin" w:eastAsia="IRNazanin" w:cs="IRNazanin"/>
          <w:lang w:bidi="fa-IR"/>
          <w:color w:val="111111"/>
          <w:sz w:val="28"/>
          <w:szCs w:val="28"/>
          <w:rtl/>
        </w:rPr>
        <w:t xml:space="preserve">1 - مسؤوليت گناه هر فرد ، تنها متوجه خود او است .</w:t>
      </w:r>
    </w:p>
    <w:p>
      <w:pPr>
        <w:pStyle w:val="BookText"/>
      </w:pPr>
      <w:r>
        <w:rPr>
          <w:rFonts w:ascii="Amiri" w:hAnsi="Amiri" w:eastAsia="Amiri" w:cs="Amiri"/>
          <w:lang w:bidi="ar-SA"/>
          <w:color w:val="111111"/>
          <w:sz w:val="28"/>
          <w:szCs w:val="28"/>
          <w:rtl/>
        </w:rPr>
        <w:t xml:space="preserve">ألاّتزر وازرة وزر أُخرى</w:t>
      </w:r>
    </w:p>
    <w:p>
      <w:pPr>
        <w:pStyle w:val="BookText"/>
      </w:pPr>
      <w:r>
        <w:rPr>
          <w:rFonts w:ascii="IRNazanin" w:hAnsi="IRNazanin" w:eastAsia="IRNazanin" w:cs="IRNazanin"/>
          <w:lang w:bidi="fa-IR"/>
          <w:color w:val="111111"/>
          <w:sz w:val="28"/>
          <w:szCs w:val="28"/>
          <w:rtl/>
        </w:rPr>
        <w:t xml:space="preserve">از گناه، تعبير به «وزر» مى شود (مفردات راغب).</w:t>
      </w:r>
    </w:p>
    <w:p>
      <w:pPr>
        <w:pStyle w:val="Heading2"/>
      </w:pPr>
      <w:bookmarkStart w:id="731" w:name="_Toc441"/>
      <w:r>
        <w:t>440- مصرف مال در گناه</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- 2 - 167 - 15</w:t>
      </w:r>
    </w:p>
    <w:p>
      <w:pPr>
        <w:pStyle w:val="BookText"/>
      </w:pPr>
      <w:r>
        <w:rPr>
          <w:rFonts w:ascii="Amiri" w:hAnsi="Amiri" w:eastAsia="Amiri" w:cs="Amiri"/>
          <w:lang w:bidi="ar-SA"/>
          <w:color w:val="111111"/>
          <w:sz w:val="28"/>
          <w:szCs w:val="28"/>
          <w:rtl/>
        </w:rPr>
        <w:t xml:space="preserve">15 - از امام صادق ( ع ) درباره سخن خداوند كه فرموده : « كذلك يريهم اللّه اعمالهم حسرات عليهم » روايت شده : « هو الرجل يدع المال لاينفقه فى طاعة اللّه بخلا ثم يموت فيدعه لمن هو يعمل فى طاعة اللّه او فى معصيته فان عمل به فى طاعة اللّه رأه فى ميزان غيره فزاده حسرة و قد كان المال له و ان كان عمل به فى معصية اللّه قواه بذلك المال حتى عمل به فى معصية اللّه ;</w:t>
      </w:r>
    </w:p>
    <w:p>
      <w:pPr>
        <w:pStyle w:val="BookText"/>
      </w:pPr>
      <w:r>
        <w:rPr>
          <w:rFonts w:ascii="IRNazanin" w:hAnsi="IRNazanin" w:eastAsia="IRNazanin" w:cs="IRNazanin"/>
          <w:lang w:bidi="fa-IR"/>
          <w:color w:val="111111"/>
          <w:sz w:val="28"/>
          <w:szCs w:val="28"/>
          <w:rtl/>
        </w:rPr>
        <w:t xml:space="preserve">مراد شخصى است كه مال دنيا را به جا مى گذارد و از روى بخل آن را در طاعت خدا انفاق نمى كند و بعد از مرگش آن مال در طاعت و يا معصيت خدا خرج مى شود. پس اگر آن مال در طاعت خدا مصرف شود آن را در ميزان ديگرى مى بيند و حسرت او زيادتر مى شود; چون اين مال، ملك او بوده است و اگر در معصيت خدا صرف شده باشد، او آن گناهكار را به وسيله آن مال تقويت كرده تا بدين گونه نافرمانى خدا را نمايد».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3" w:name="pg6748_55892"/>
    <w:bookmarkEnd w:id="163"/>
    <w:p>
      <w:pPr>
        <w:pStyle w:val="Heading2"/>
      </w:pPr>
      <w:bookmarkStart w:id="732" w:name="_Toc442"/>
      <w:r>
        <w:t>441- مصونيت از گناه</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- 12 - 23 - 25</w:t>
      </w:r>
    </w:p>
    <w:p>
      <w:pPr>
        <w:pStyle w:val="BookText"/>
      </w:pPr>
      <w:r>
        <w:rPr>
          <w:rFonts w:ascii="IRNazanin" w:hAnsi="IRNazanin" w:eastAsia="IRNazanin" w:cs="IRNazanin"/>
          <w:lang w:bidi="fa-IR"/>
          <w:color w:val="111111"/>
          <w:sz w:val="28"/>
          <w:szCs w:val="28"/>
          <w:rtl/>
        </w:rPr>
        <w:t xml:space="preserve">25- پذيرش درخواست آدمى از جانب خدا و حفظ او از ارتكاب گناه ، جلوه اى از ربوبيت الهى است .</w:t>
      </w:r>
    </w:p>
    <w:p>
      <w:pPr>
        <w:pStyle w:val="BookText"/>
      </w:pPr>
      <w:r>
        <w:rPr>
          <w:rFonts w:ascii="IRNazanin" w:hAnsi="IRNazanin" w:eastAsia="IRNazanin" w:cs="IRNazanin"/>
          <w:lang w:bidi="fa-IR"/>
          <w:color w:val="111111"/>
          <w:sz w:val="28"/>
          <w:szCs w:val="28"/>
          <w:rtl/>
        </w:rPr>
        <w:t xml:space="preserve">معاذ الله إنه ربى أحسن</w:t>
      </w:r>
    </w:p>
    <w:p>
      <w:pPr>
        <w:pStyle w:val="Heading2"/>
      </w:pPr>
      <w:bookmarkStart w:id="733" w:name="_Toc443"/>
      <w:r>
        <w:t>442- ملاك ارزيابى گناه</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- 6 - 21 - 4</w:t>
      </w:r>
    </w:p>
    <w:p>
      <w:pPr>
        <w:pStyle w:val="BookText"/>
      </w:pPr>
      <w:r>
        <w:rPr>
          <w:rFonts w:ascii="IRNazanin" w:hAnsi="IRNazanin" w:eastAsia="IRNazanin" w:cs="IRNazanin"/>
          <w:lang w:bidi="fa-IR"/>
          <w:color w:val="111111"/>
          <w:sz w:val="28"/>
          <w:szCs w:val="28"/>
          <w:rtl/>
        </w:rPr>
        <w:t xml:space="preserve">4 - ظلم، معيارى اساسى در سنجش رتبه گناهان و درجه بندى آنها</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Heading2"/>
      </w:pPr>
      <w:bookmarkStart w:id="734" w:name="_Toc444"/>
      <w:r>
        <w:t>443- ملاك زشتى گناه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- 6 - 93 - 8</w:t>
      </w:r>
    </w:p>
    <w:p>
      <w:pPr>
        <w:pStyle w:val="BookText"/>
      </w:pPr>
      <w:r>
        <w:rPr>
          <w:rFonts w:ascii="IRNazanin" w:hAnsi="IRNazanin" w:eastAsia="IRNazanin" w:cs="IRNazanin"/>
          <w:lang w:bidi="fa-IR"/>
          <w:color w:val="111111"/>
          <w:sz w:val="28"/>
          <w:szCs w:val="28"/>
          <w:rtl/>
        </w:rPr>
        <w:t xml:space="preserve">8 - ظلم، معيار سنجش ميزان زشتى گناهان و داراى مراتب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گزينش واژه «أظلم» به جاى «أذنب» و «أعصى» و مانند آن مى تواند بدان جهت باشد كه اولا ظلم بودن افترا را گوشزد كند و ثانياً به ريشه گناه بودن افترا اشاره نمايد. بنابراين ظلم معيارى براى شناخت گناه و مرتبه آن است.</w:t>
      </w:r>
    </w:p>
    <w:p>
      <w:pPr>
        <w:pStyle w:val="Heading2"/>
      </w:pPr>
      <w:bookmarkStart w:id="735" w:name="_Toc445"/>
      <w:r>
        <w:t>444- ملائكه و گناه</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- 21 - 29 - 2</w:t>
      </w:r>
    </w:p>
    <w:p>
      <w:pPr>
        <w:pStyle w:val="BookText"/>
      </w:pPr>
      <w:r>
        <w:rPr>
          <w:rFonts w:ascii="IRNazanin" w:hAnsi="IRNazanin" w:eastAsia="IRNazanin" w:cs="IRNazanin"/>
          <w:lang w:bidi="fa-IR"/>
          <w:color w:val="111111"/>
          <w:sz w:val="28"/>
          <w:szCs w:val="28"/>
          <w:rtl/>
        </w:rPr>
        <w:t xml:space="preserve">2- ملائكه ، در صورت گناه و لغزش ، از عذاب الهى در امان نخواهند بود .</w:t>
      </w:r>
    </w:p>
    <w:p>
      <w:pPr>
        <w:pStyle w:val="BookText"/>
      </w:pPr>
      <w:r>
        <w:rPr>
          <w:rFonts w:ascii="Amiri" w:hAnsi="Amiri" w:eastAsia="Amiri" w:cs="Amiri"/>
          <w:lang w:bidi="ar-SA"/>
          <w:color w:val="111111"/>
          <w:sz w:val="28"/>
          <w:szCs w:val="28"/>
          <w:rtl/>
        </w:rPr>
        <w:t xml:space="preserve">و من يقل منهم إنّى إله من دونه فذلك نجزيه جهنّم</w:t>
      </w:r>
    </w:p>
    <w:p>
      <w:pPr>
        <w:pStyle w:val="Heading2"/>
      </w:pPr>
      <w:bookmarkStart w:id="736" w:name="_Toc446"/>
      <w:r>
        <w:t>445- ممانعت از گناه</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- 7 - 164 - 10،12،15</w:t>
      </w:r>
    </w:p>
    <w:p>
      <w:pPr>
        <w:pStyle w:val="BookText"/>
      </w:pPr>
      <w:r>
        <w:rPr>
          <w:rFonts w:ascii="IRNazanin" w:hAnsi="IRNazanin" w:eastAsia="IRNazanin" w:cs="IRNazanin"/>
          <w:lang w:bidi="fa-IR"/>
          <w:color w:val="111111"/>
          <w:sz w:val="28"/>
          <w:szCs w:val="28"/>
          <w:rtl/>
        </w:rPr>
        <w:t xml:space="preserve">10 - باور مصلحان يهود به ربوبيت خداوند بر بندگان ، واداركننده ايشان به تلاش براى اصلاح جامعه و بازدارى منحرفان از</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4" w:name="pg6748_55893"/>
    <w:bookmarkEnd w:id="164"/>
    <w:p>
      <w:pPr>
        <w:pStyle w:val="BookText"/>
      </w:pPr>
      <w:r>
        <w:rPr>
          <w:rFonts w:ascii="IRNazanin" w:hAnsi="IRNazanin" w:eastAsia="IRNazanin" w:cs="IRNazanin"/>
          <w:lang w:bidi="fa-IR"/>
          <w:color w:val="111111"/>
          <w:sz w:val="28"/>
          <w:szCs w:val="28"/>
          <w:rtl/>
        </w:rPr>
        <w:t xml:space="preserve">گناه و تجاوز</w:t>
      </w:r>
    </w:p>
    <w:p>
      <w:pPr>
        <w:pStyle w:val="BookText"/>
      </w:pPr>
      <w:r>
        <w:rPr>
          <w:rFonts w:ascii="Amiri" w:hAnsi="Amiri" w:eastAsia="Amiri" w:cs="Amiri"/>
          <w:lang w:bidi="ar-SA"/>
          <w:color w:val="111111"/>
          <w:sz w:val="28"/>
          <w:szCs w:val="28"/>
          <w:rtl/>
        </w:rPr>
        <w:t xml:space="preserve">قالوا معذرة إلى ربكم</w:t>
      </w:r>
    </w:p>
    <w:p>
      <w:pPr>
        <w:pStyle w:val="BookText"/>
      </w:pPr>
      <w:r>
        <w:rPr>
          <w:rFonts w:ascii="IRNazanin" w:hAnsi="IRNazanin" w:eastAsia="IRNazanin" w:cs="IRNazanin"/>
          <w:lang w:bidi="fa-IR"/>
          <w:color w:val="111111"/>
          <w:sz w:val="28"/>
          <w:szCs w:val="28"/>
          <w:rtl/>
        </w:rPr>
        <w:t xml:space="preserve">برداشت فوق از آوردن اسم «رب» استفاده شده است.</w:t>
      </w:r>
    </w:p>
    <w:p>
      <w:pPr>
        <w:pStyle w:val="BookText"/>
      </w:pPr>
      <w:r>
        <w:rPr>
          <w:rFonts w:ascii="IRNazanin" w:hAnsi="IRNazanin" w:eastAsia="IRNazanin" w:cs="IRNazanin"/>
          <w:lang w:bidi="fa-IR"/>
          <w:color w:val="111111"/>
          <w:sz w:val="28"/>
          <w:szCs w:val="28"/>
          <w:rtl/>
        </w:rPr>
        <w:t xml:space="preserve">12 - نهى از منكر وسيله اى براى بازدارى مردم از گناهان</w:t>
      </w:r>
    </w:p>
    <w:p>
      <w:pPr>
        <w:pStyle w:val="BookText"/>
      </w:pPr>
      <w:r>
        <w:rPr>
          <w:rFonts w:ascii="Amiri" w:hAnsi="Amiri" w:eastAsia="Amiri" w:cs="Amiri"/>
          <w:lang w:bidi="ar-SA"/>
          <w:color w:val="111111"/>
          <w:sz w:val="28"/>
          <w:szCs w:val="28"/>
          <w:rtl/>
        </w:rPr>
        <w:t xml:space="preserve">و لعلهم يتقون</w:t>
      </w:r>
    </w:p>
    <w:p>
      <w:pPr>
        <w:pStyle w:val="BookText"/>
      </w:pPr>
      <w:r>
        <w:rPr>
          <w:rFonts w:ascii="IRNazanin" w:hAnsi="IRNazanin" w:eastAsia="IRNazanin" w:cs="IRNazanin"/>
          <w:lang w:bidi="fa-IR"/>
          <w:color w:val="111111"/>
          <w:sz w:val="28"/>
          <w:szCs w:val="28"/>
          <w:rtl/>
        </w:rPr>
        <w:t xml:space="preserve">15 - پرهيزكنندگان از فساد در صورتى كه براى بازدارى جامعه از گناه تلاش نكنند ، در پيشگاه خداوند مسؤولند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Heading2"/>
      </w:pPr>
      <w:bookmarkStart w:id="737" w:name="_Toc447"/>
      <w:r>
        <w:t>446- منشأ آمرزش گناه</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- 2 - 52 - 2</w:t>
      </w:r>
    </w:p>
    <w:p>
      <w:pPr>
        <w:pStyle w:val="BookText"/>
      </w:pPr>
      <w:r>
        <w:rPr>
          <w:rFonts w:ascii="IRNazanin" w:hAnsi="IRNazanin" w:eastAsia="IRNazanin" w:cs="IRNazanin"/>
          <w:lang w:bidi="fa-IR"/>
          <w:color w:val="111111"/>
          <w:sz w:val="28"/>
          <w:szCs w:val="28"/>
          <w:rtl/>
        </w:rPr>
        <w:t xml:space="preserve">2 - آمرزش گناه بندگان به دست خدا و در اختيار اوست .</w:t>
      </w:r>
    </w:p>
    <w:p>
      <w:pPr>
        <w:pStyle w:val="BookText"/>
      </w:pPr>
      <w:r>
        <w:rPr>
          <w:rFonts w:ascii="Amiri" w:hAnsi="Amiri" w:eastAsia="Amiri" w:cs="Amiri"/>
          <w:lang w:bidi="ar-SA"/>
          <w:color w:val="111111"/>
          <w:sz w:val="28"/>
          <w:szCs w:val="28"/>
          <w:rtl/>
        </w:rPr>
        <w:t xml:space="preserve">ثم عفونا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- 2 - 58 - 11</w:t>
      </w:r>
    </w:p>
    <w:p>
      <w:pPr>
        <w:pStyle w:val="BookText"/>
      </w:pPr>
      <w:r>
        <w:rPr>
          <w:rFonts w:ascii="IRNazanin" w:hAnsi="IRNazanin" w:eastAsia="IRNazanin" w:cs="IRNazanin"/>
          <w:lang w:bidi="fa-IR"/>
          <w:color w:val="111111"/>
          <w:sz w:val="28"/>
          <w:szCs w:val="28"/>
          <w:rtl/>
        </w:rPr>
        <w:t xml:space="preserve">11 - آمرزش گناهان انسان به دست خدا و در اختيار اوست .</w:t>
      </w:r>
    </w:p>
    <w:p>
      <w:pPr>
        <w:pStyle w:val="BookText"/>
      </w:pPr>
      <w:r>
        <w:rPr>
          <w:rFonts w:ascii="Amiri" w:hAnsi="Amiri" w:eastAsia="Amiri" w:cs="Amiri"/>
          <w:lang w:bidi="ar-SA"/>
          <w:color w:val="111111"/>
          <w:sz w:val="28"/>
          <w:szCs w:val="28"/>
          <w:rtl/>
        </w:rPr>
        <w:t xml:space="preserve">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- 7 - 161 - 11</w:t>
      </w:r>
    </w:p>
    <w:p>
      <w:pPr>
        <w:pStyle w:val="BookText"/>
      </w:pPr>
      <w:r>
        <w:rPr>
          <w:rFonts w:ascii="IRNazanin" w:hAnsi="IRNazanin" w:eastAsia="IRNazanin" w:cs="IRNazanin"/>
          <w:lang w:bidi="fa-IR"/>
          <w:color w:val="111111"/>
          <w:sz w:val="28"/>
          <w:szCs w:val="28"/>
          <w:rtl/>
        </w:rPr>
        <w:t xml:space="preserve">11 - آمرزش گناهان انسان به دست خدا و در اختيار اوست .</w:t>
      </w:r>
    </w:p>
    <w:p>
      <w:pPr>
        <w:pStyle w:val="BookText"/>
      </w:pPr>
      <w:r>
        <w:rPr>
          <w:rFonts w:ascii="Amiri" w:hAnsi="Amiri" w:eastAsia="Amiri" w:cs="Amiri"/>
          <w:lang w:bidi="ar-SA"/>
          <w:color w:val="111111"/>
          <w:sz w:val="28"/>
          <w:szCs w:val="28"/>
          <w:rtl/>
        </w:rPr>
        <w:t xml:space="preserve">نغفر لكم خطيئتكم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- 42 - 25 - 2</w:t>
      </w:r>
    </w:p>
    <w:p>
      <w:pPr>
        <w:pStyle w:val="BookText"/>
      </w:pPr>
      <w:r>
        <w:rPr>
          <w:rFonts w:ascii="IRNazanin" w:hAnsi="IRNazanin" w:eastAsia="IRNazanin" w:cs="IRNazanin"/>
          <w:lang w:bidi="fa-IR"/>
          <w:color w:val="111111"/>
          <w:sz w:val="28"/>
          <w:szCs w:val="28"/>
          <w:rtl/>
        </w:rPr>
        <w:t xml:space="preserve">2 - پذيرش توبه گنه كاران و بخشش اعمال ناشايست آنان ، تنها در اختيار خداوند است .</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«هو» مبتدا و «الذى يقبل» خبر است. موصول آمدن خبر، حكايت از اين حقيقت دارد كه مضمون صله (يقبل التوبة) از صفات تغييرناپذير مبتدا و از شؤون ثابت او است.</w:t>
      </w:r>
    </w:p>
    <w:p>
      <w:pPr>
        <w:pStyle w:val="Heading2"/>
      </w:pPr>
      <w:bookmarkStart w:id="738" w:name="_Toc448"/>
      <w:r>
        <w:t>447- منشأ تبديل گناه توابين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- 25 - 70 - 10</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5" w:name="pg6748_55894"/>
    <w:bookmarkEnd w:id="165"/>
    <w:p>
      <w:pPr>
        <w:pStyle w:val="BookText"/>
      </w:pPr>
      <w:r>
        <w:rPr>
          <w:rFonts w:ascii="IRNazanin" w:hAnsi="IRNazanin" w:eastAsia="IRNazanin" w:cs="IRNazanin"/>
          <w:lang w:bidi="fa-IR"/>
          <w:color w:val="111111"/>
          <w:sz w:val="28"/>
          <w:szCs w:val="28"/>
          <w:rtl/>
        </w:rPr>
        <w:t xml:space="preserve">10 - تبديل بدى هاى مردم توبه كار ، مؤمن و نيكوكار به خوبى ها و جايگزين كردن ثواب به جاى عقاب آنان ، برخاسته از غفران و مهربانى خداوند</w:t>
      </w:r>
    </w:p>
    <w:p>
      <w:pPr>
        <w:pStyle w:val="BookText"/>
      </w:pPr>
      <w:r>
        <w:rPr>
          <w:rFonts w:ascii="Amiri" w:hAnsi="Amiri" w:eastAsia="Amiri" w:cs="Amiri"/>
          <w:lang w:bidi="ar-SA"/>
          <w:color w:val="111111"/>
          <w:sz w:val="28"/>
          <w:szCs w:val="28"/>
          <w:rtl/>
        </w:rPr>
        <w:t xml:space="preserve">إلاّ من تاب . .. فأُولئك يبدّل اللّه سيّئاتهم حسنت و كان اللّه غفورًا رحيمًا</w:t>
      </w:r>
    </w:p>
    <w:p>
      <w:pPr>
        <w:pStyle w:val="BookText"/>
      </w:pPr>
      <w:r>
        <w:rPr>
          <w:rFonts w:ascii="IRNazanin" w:hAnsi="IRNazanin" w:eastAsia="IRNazanin" w:cs="IRNazanin"/>
          <w:lang w:bidi="fa-IR"/>
          <w:color w:val="111111"/>
          <w:sz w:val="28"/>
          <w:szCs w:val="28"/>
          <w:rtl/>
        </w:rPr>
        <w:t xml:space="preserve">يادآورى دو صفت غفران و رحمت خداوند، پس از وعده تبديل بدى هاى مؤمنان به خوبى ها، مى تواند گوياى حقيقت ياد شده باشد.</w:t>
      </w:r>
    </w:p>
    <w:p>
      <w:pPr>
        <w:pStyle w:val="Heading2"/>
      </w:pPr>
      <w:bookmarkStart w:id="739" w:name="_Toc449"/>
      <w:r>
        <w:t>448- منشأ تكفير گناه</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- 65 - 5 - 4</w:t>
      </w:r>
    </w:p>
    <w:p>
      <w:pPr>
        <w:pStyle w:val="BookText"/>
      </w:pPr>
      <w:r>
        <w:rPr>
          <w:rFonts w:ascii="IRNazanin" w:hAnsi="IRNazanin" w:eastAsia="IRNazanin" w:cs="IRNazanin"/>
          <w:lang w:bidi="fa-IR"/>
          <w:color w:val="111111"/>
          <w:sz w:val="28"/>
          <w:szCs w:val="28"/>
          <w:rtl/>
        </w:rPr>
        <w:t xml:space="preserve">4 - هر كس تقوا پيشه سازد ، خداوند بدى هايش را مى زدايد و از گناهانش درمى گذرد .</w:t>
      </w:r>
    </w:p>
    <w:p>
      <w:pPr>
        <w:pStyle w:val="BookText"/>
      </w:pPr>
      <w:r>
        <w:rPr>
          <w:rFonts w:ascii="Amiri" w:hAnsi="Amiri" w:eastAsia="Amiri" w:cs="Amiri"/>
          <w:lang w:bidi="ar-SA"/>
          <w:color w:val="111111"/>
          <w:sz w:val="28"/>
          <w:szCs w:val="28"/>
          <w:rtl/>
        </w:rPr>
        <w:t xml:space="preserve">و من يتّق اللّه يكفّر عنه سيّئاته</w:t>
      </w:r>
    </w:p>
    <w:p>
      <w:pPr>
        <w:pStyle w:val="Heading2"/>
      </w:pPr>
      <w:bookmarkStart w:id="740" w:name="_Toc450"/>
      <w:r>
        <w:t>449- منشأ تكفير گناه مطلقه</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- 65 - 5 - 6</w:t>
      </w:r>
    </w:p>
    <w:p>
      <w:pPr>
        <w:pStyle w:val="BookText"/>
      </w:pPr>
      <w:r>
        <w:rPr>
          <w:rFonts w:ascii="IRNazanin" w:hAnsi="IRNazanin" w:eastAsia="IRNazanin" w:cs="IRNazanin"/>
          <w:lang w:bidi="fa-IR"/>
          <w:color w:val="111111"/>
          <w:sz w:val="28"/>
          <w:szCs w:val="28"/>
          <w:rtl/>
        </w:rPr>
        <w:t xml:space="preserve">6 - رعايت تقوا از سوى مردان و زنان مطلّقه ، موجب زدايش بدى ها و گذشت خطاهايشان از جانب خداوند</w:t>
      </w:r>
    </w:p>
    <w:p>
      <w:pPr>
        <w:pStyle w:val="BookText"/>
      </w:pPr>
      <w:r>
        <w:rPr>
          <w:rFonts w:ascii="Amiri" w:hAnsi="Amiri" w:eastAsia="Amiri" w:cs="Amiri"/>
          <w:lang w:bidi="ar-SA"/>
          <w:color w:val="111111"/>
          <w:sz w:val="28"/>
          <w:szCs w:val="28"/>
          <w:rtl/>
        </w:rPr>
        <w:t xml:space="preserve">إذا طلّقتم النساء . .. و من يتّق اللّه يكفّر عنه سيّئاته</w:t>
      </w:r>
    </w:p>
    <w:p>
      <w:pPr>
        <w:pStyle w:val="Heading2"/>
      </w:pPr>
      <w:bookmarkStart w:id="741" w:name="_Toc451"/>
      <w:r>
        <w:t>450- منشأ عفو گناه</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- 65 - 5 - 4</w:t>
      </w:r>
    </w:p>
    <w:p>
      <w:pPr>
        <w:pStyle w:val="BookText"/>
      </w:pPr>
      <w:r>
        <w:rPr>
          <w:rFonts w:ascii="IRNazanin" w:hAnsi="IRNazanin" w:eastAsia="IRNazanin" w:cs="IRNazanin"/>
          <w:lang w:bidi="fa-IR"/>
          <w:color w:val="111111"/>
          <w:sz w:val="28"/>
          <w:szCs w:val="28"/>
          <w:rtl/>
        </w:rPr>
        <w:t xml:space="preserve">4 - هر كس تقوا پيشه سازد ، خداوند بدى هايش را مى زدايد و از گناهانش درمى گذرد .</w:t>
      </w:r>
    </w:p>
    <w:p>
      <w:pPr>
        <w:pStyle w:val="BookText"/>
      </w:pPr>
      <w:r>
        <w:rPr>
          <w:rFonts w:ascii="Amiri" w:hAnsi="Amiri" w:eastAsia="Amiri" w:cs="Amiri"/>
          <w:lang w:bidi="ar-SA"/>
          <w:color w:val="111111"/>
          <w:sz w:val="28"/>
          <w:szCs w:val="28"/>
          <w:rtl/>
        </w:rPr>
        <w:t xml:space="preserve">و من يتّق اللّه يكفّر عنه سيّئاته</w:t>
      </w:r>
    </w:p>
    <w:p>
      <w:pPr>
        <w:pStyle w:val="Heading2"/>
      </w:pPr>
      <w:bookmarkStart w:id="742" w:name="_Toc452"/>
      <w:r>
        <w:t>451- منشأ گناه</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- 6 - 54 - 18</w:t>
      </w:r>
    </w:p>
    <w:p>
      <w:pPr>
        <w:pStyle w:val="BookText"/>
      </w:pPr>
      <w:r>
        <w:rPr>
          <w:rFonts w:ascii="IRNazanin" w:hAnsi="IRNazanin" w:eastAsia="IRNazanin" w:cs="IRNazanin"/>
          <w:lang w:bidi="fa-IR"/>
          <w:color w:val="111111"/>
          <w:sz w:val="28"/>
          <w:szCs w:val="28"/>
          <w:rtl/>
        </w:rPr>
        <w:t xml:space="preserve">18 - ارتكاب گناه و اعمال ناروا ريشه در نادانى دارد. *</w:t>
      </w:r>
    </w:p>
    <w:p>
      <w:pPr>
        <w:pStyle w:val="BookText"/>
      </w:pPr>
      <w:r>
        <w:rPr>
          <w:rFonts w:ascii="Amiri" w:hAnsi="Amiri" w:eastAsia="Amiri" w:cs="Amiri"/>
          <w:lang w:bidi="ar-SA"/>
          <w:color w:val="111111"/>
          <w:sz w:val="28"/>
          <w:szCs w:val="28"/>
          <w:rtl/>
        </w:rPr>
        <w:t xml:space="preserve">أنه من عمل منكم سوءاً بجهلة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- 12 - 89 - 7</w:t>
      </w:r>
    </w:p>
    <w:p>
      <w:pPr>
        <w:pStyle w:val="BookText"/>
      </w:pPr>
      <w:r>
        <w:rPr>
          <w:rFonts w:ascii="IRNazanin" w:hAnsi="IRNazanin" w:eastAsia="IRNazanin" w:cs="IRNazanin"/>
          <w:lang w:bidi="fa-IR"/>
          <w:color w:val="111111"/>
          <w:sz w:val="28"/>
          <w:szCs w:val="28"/>
          <w:rtl/>
        </w:rPr>
        <w:t xml:space="preserve">7- ارتكاب گناهان و ستمكاريها ، برخاسته و نشأت گرفته از جهل است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- 16 - 119 - 5</w:t>
      </w:r>
    </w:p>
    <w:p>
      <w:pPr>
        <w:pStyle w:val="BookText"/>
      </w:pPr>
      <w:r>
        <w:rPr>
          <w:rFonts w:ascii="IRNazanin" w:hAnsi="IRNazanin" w:eastAsia="IRNazanin" w:cs="IRNazanin"/>
          <w:lang w:bidi="fa-IR"/>
          <w:color w:val="111111"/>
          <w:sz w:val="28"/>
          <w:szCs w:val="28"/>
          <w:rtl/>
        </w:rPr>
        <w:t xml:space="preserve">5- جهل و ناآگاهى به حقايق ، ريشه هر گناه و بدكارى</w:t>
      </w:r>
    </w:p>
    <w:p>
      <w:pPr>
        <w:pStyle w:val="BookText"/>
      </w:pPr>
      <w:r>
        <w:rPr>
          <w:rFonts w:ascii="Amiri" w:hAnsi="Amiri" w:eastAsia="Amiri" w:cs="Amiri"/>
          <w:lang w:bidi="ar-SA"/>
          <w:color w:val="111111"/>
          <w:sz w:val="28"/>
          <w:szCs w:val="28"/>
          <w:rtl/>
        </w:rPr>
        <w:t xml:space="preserve">للذين عملوا السوء بجهلة</w:t>
      </w:r>
    </w:p>
    <w:p>
      <w:pPr>
        <w:pStyle w:val="BookText"/>
      </w:pPr>
      <w:r>
        <w:rPr>
          <w:rFonts w:ascii="IRNazanin" w:hAnsi="IRNazanin" w:eastAsia="IRNazanin" w:cs="IRNazanin"/>
          <w:lang w:bidi="fa-IR"/>
          <w:color w:val="111111"/>
          <w:sz w:val="28"/>
          <w:szCs w:val="28"/>
          <w:rtl/>
        </w:rPr>
        <w:t xml:space="preserve">كلمه «بجهالة» بدكاران را به دو دسته تقسيم نمى كند; بلكه احتمالاً در مقام توضيح و تبيين ماهيت بدكاران است كه هر بدكارى قطعاً جاهل و نابخرد است; چه اينكه اگر خرد مى داشت، خود را به عواقب شوم گناه مبتلا نمى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- 26 - 98 - 3</w:t>
      </w:r>
    </w:p>
    <w:p>
      <w:pPr>
        <w:pStyle w:val="BookText"/>
      </w:pPr>
      <w:r>
        <w:rPr>
          <w:rFonts w:ascii="IRNazanin" w:hAnsi="IRNazanin" w:eastAsia="IRNazanin" w:cs="IRNazanin"/>
          <w:lang w:bidi="fa-IR"/>
          <w:color w:val="111111"/>
          <w:sz w:val="28"/>
          <w:szCs w:val="28"/>
          <w:rtl/>
        </w:rPr>
        <w:t xml:space="preserve">3 - شرك ، عمده ترين گناه دوزخيان و ريشه همه تباهى ها</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IRNazanin" w:hAnsi="IRNazanin" w:eastAsia="IRNazanin" w:cs="IRNazanin"/>
          <w:lang w:bidi="fa-IR"/>
          <w:color w:val="111111"/>
          <w:sz w:val="28"/>
          <w:szCs w:val="28"/>
          <w:rtl/>
        </w:rPr>
        <w:t xml:space="preserve">از اين كه دوزخيان گمراه، از ميان همه تبه كارى هاى خود، تنها به گناه شركشان پرداخته اند; احتمالاً بدين منظور باشد كه شرك را بزرگ ترين خطاى خود شمرده و يا منشأ ساير خطاها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- 26 - 222 - 3</w:t>
      </w:r>
    </w:p>
    <w:p>
      <w:pPr>
        <w:pStyle w:val="BookText"/>
      </w:pPr>
      <w:r>
        <w:rPr>
          <w:rFonts w:ascii="IRNazanin" w:hAnsi="IRNazanin" w:eastAsia="IRNazanin" w:cs="IRNazanin"/>
          <w:lang w:bidi="fa-IR"/>
          <w:color w:val="111111"/>
          <w:sz w:val="28"/>
          <w:szCs w:val="28"/>
          <w:rtl/>
        </w:rPr>
        <w:t xml:space="preserve">3 - شياطين ، الهام كننده دروغ و گناه اند ; نه پيام هاى معرفتى و ارزشى همچون قرآن .</w:t>
      </w:r>
    </w:p>
    <w:p>
      <w:pPr>
        <w:pStyle w:val="BookText"/>
      </w:pPr>
      <w:r>
        <w:rPr>
          <w:rFonts w:ascii="Amiri" w:hAnsi="Amiri" w:eastAsia="Amiri" w:cs="Amiri"/>
          <w:lang w:bidi="ar-SA"/>
          <w:color w:val="111111"/>
          <w:sz w:val="28"/>
          <w:szCs w:val="28"/>
          <w:rtl/>
        </w:rPr>
        <w:t xml:space="preserve">و ما تنزّلت به الشيطين . .. تنزّل على كلّ 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- 41 - 29 - 9</w:t>
      </w:r>
    </w:p>
    <w:p>
      <w:pPr>
        <w:pStyle w:val="BookText"/>
      </w:pPr>
      <w:r>
        <w:rPr>
          <w:rFonts w:ascii="Amiri" w:hAnsi="Amiri" w:eastAsia="Amiri" w:cs="Amiri"/>
          <w:lang w:bidi="ar-SA"/>
          <w:color w:val="111111"/>
          <w:sz w:val="28"/>
          <w:szCs w:val="28"/>
          <w:rtl/>
        </w:rPr>
        <w:t xml:space="preserve">9 - ( فى المجمع ) « و قال الذين كفروا فى النار أرنا الذين أضلاّنا من الجن و الإنس » يعنون إبليس الأبالسة و قابيل بن آدم أوّل من أبدع المعصية . روى ذلك عن على ( ع ) ;</w:t>
      </w:r>
    </w:p>
    <w:p>
      <w:pPr>
        <w:pStyle w:val="BookText"/>
      </w:pPr>
      <w:r>
        <w:rPr>
          <w:rFonts w:ascii="IRNazanin" w:hAnsi="IRNazanin" w:eastAsia="IRNazanin" w:cs="IRNazanin"/>
          <w:lang w:bidi="fa-IR"/>
          <w:color w:val="111111"/>
          <w:sz w:val="28"/>
          <w:szCs w:val="28"/>
          <w:rtl/>
        </w:rPr>
        <w:t xml:space="preserve">در مجمع البيان راجع به قول خداوند كه مى فرمايد: «و قال الذين كفروا فى النار أرنا الذين . ..» آمده است كه: مقصود آنان رئيس أبليس ها و قابيل فرزند آدم است كه گناه و نافرمانى را پايه گذارى نمود و اين مطلب از على(ع)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- 76 - 27 - 4</w:t>
      </w:r>
    </w:p>
    <w:p>
      <w:pPr>
        <w:pStyle w:val="BookText"/>
      </w:pPr>
      <w:r>
        <w:rPr>
          <w:rFonts w:ascii="IRNazanin" w:hAnsi="IRNazanin" w:eastAsia="IRNazanin" w:cs="IRNazanin"/>
          <w:lang w:bidi="fa-IR"/>
          <w:color w:val="111111"/>
          <w:sz w:val="28"/>
          <w:szCs w:val="28"/>
          <w:rtl/>
        </w:rPr>
        <w:t xml:space="preserve">4 - محبت و دلبستگى به دنيا ، سرچشمه گناه ، كفر و ناسپاسى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6" w:name="pg6748_55896"/>
    <w:bookmarkEnd w:id="166"/>
    <w:p>
      <w:pPr>
        <w:pStyle w:val="Heading2"/>
      </w:pPr>
      <w:bookmarkStart w:id="743" w:name="_Toc453"/>
      <w:r>
        <w:t>452- موارد گناه</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- 2 - 55 - 10</w:t>
      </w:r>
    </w:p>
    <w:p>
      <w:pPr>
        <w:pStyle w:val="BookText"/>
      </w:pPr>
      <w:r>
        <w:rPr>
          <w:rFonts w:ascii="IRNazanin" w:hAnsi="IRNazanin" w:eastAsia="IRNazanin" w:cs="IRNazanin"/>
          <w:lang w:bidi="fa-IR"/>
          <w:color w:val="111111"/>
          <w:sz w:val="28"/>
          <w:szCs w:val="28"/>
          <w:rtl/>
        </w:rPr>
        <w:t xml:space="preserve">10 - تصديق نكردن رسالت هاى پيامبران ، گناه و درپى دارنده كيفر الهى است .</w:t>
      </w:r>
    </w:p>
    <w:p>
      <w:pPr>
        <w:pStyle w:val="BookText"/>
      </w:pPr>
      <w:r>
        <w:rPr>
          <w:rFonts w:ascii="Amiri" w:hAnsi="Amiri" w:eastAsia="Amiri" w:cs="Amiri"/>
          <w:lang w:bidi="ar-SA"/>
          <w:color w:val="111111"/>
          <w:sz w:val="28"/>
          <w:szCs w:val="28"/>
          <w:rtl/>
        </w:rPr>
        <w:t xml:space="preserve">لن نؤمن لك . .. فأخذتكم الصعقه</w:t>
      </w:r>
    </w:p>
    <w:p>
      <w:pPr>
        <w:pStyle w:val="BookText"/>
      </w:pPr>
      <w:r>
        <w:rPr>
          <w:rFonts w:ascii="Amiri" w:hAnsi="Amiri" w:eastAsia="Amiri" w:cs="Amiri"/>
          <w:lang w:bidi="ar-SA"/>
          <w:color w:val="111111"/>
          <w:sz w:val="28"/>
          <w:szCs w:val="28"/>
          <w:rtl/>
        </w:rPr>
        <w:t xml:space="preserve">برداشت فوق بر اين اساس است كه جمله «فأخذتكم . ..» علاوه بر ارتباطش با «نرى اللّه جهرة» مرتبط با «لن نؤمن لك»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- 2 - 85 - 7</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- 2 - 182 - 3</w:t>
      </w:r>
    </w:p>
    <w:p>
      <w:pPr>
        <w:pStyle w:val="BookText"/>
      </w:pPr>
      <w:r>
        <w:rPr>
          <w:rFonts w:ascii="IRNazanin" w:hAnsi="IRNazanin" w:eastAsia="IRNazanin" w:cs="IRNazanin"/>
          <w:lang w:bidi="fa-IR"/>
          <w:color w:val="111111"/>
          <w:sz w:val="28"/>
          <w:szCs w:val="28"/>
          <w:rtl/>
        </w:rPr>
        <w:t xml:space="preserve">3 - وصيت هاى ناعادلانه اگر از سرعمد باشد ، گناه است .</w:t>
      </w:r>
    </w:p>
    <w:p>
      <w:pPr>
        <w:pStyle w:val="BookText"/>
      </w:pPr>
      <w:r>
        <w:rPr>
          <w:rFonts w:ascii="IRNazanin" w:hAnsi="IRNazanin" w:eastAsia="IRNazanin" w:cs="IRNazanin"/>
          <w:lang w:bidi="fa-IR"/>
          <w:color w:val="111111"/>
          <w:sz w:val="28"/>
          <w:szCs w:val="28"/>
          <w:rtl/>
        </w:rPr>
        <w:t xml:space="preserve">فمن خاف من موص جنفاً أو إثماً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- 2 - 224 - 11</w:t>
      </w:r>
    </w:p>
    <w:p>
      <w:pPr>
        <w:pStyle w:val="BookText"/>
      </w:pPr>
      <w:r>
        <w:rPr>
          <w:rFonts w:ascii="IRNazanin" w:hAnsi="IRNazanin" w:eastAsia="IRNazanin" w:cs="IRNazanin"/>
          <w:lang w:bidi="fa-IR"/>
          <w:color w:val="111111"/>
          <w:sz w:val="28"/>
          <w:szCs w:val="28"/>
          <w:rtl/>
        </w:rPr>
        <w:t xml:space="preserve">11 - سوگند صادقانه به خدا ، گناه است و دروغ آن ، كفر عملى .</w:t>
      </w:r>
    </w:p>
    <w:p>
      <w:pPr>
        <w:pStyle w:val="BookText"/>
      </w:pPr>
      <w:r>
        <w:rPr>
          <w:rFonts w:ascii="Amiri" w:hAnsi="Amiri" w:eastAsia="Amiri" w:cs="Amiri"/>
          <w:lang w:bidi="ar-SA"/>
          <w:color w:val="111111"/>
          <w:sz w:val="28"/>
          <w:szCs w:val="28"/>
          <w:rtl/>
        </w:rPr>
        <w:t xml:space="preserve">و لا تجلعوا اللّه عُرضةً لايمانكم</w:t>
      </w:r>
    </w:p>
    <w:p>
      <w:pPr>
        <w:pStyle w:val="BookText"/>
      </w:pPr>
      <w:r>
        <w:rPr>
          <w:rFonts w:ascii="Amiri" w:hAnsi="Amiri" w:eastAsia="Amiri" w:cs="Amiri"/>
          <w:lang w:bidi="ar-SA"/>
          <w:color w:val="111111"/>
          <w:sz w:val="28"/>
          <w:szCs w:val="28"/>
          <w:rtl/>
        </w:rPr>
        <w:t xml:space="preserve">ان اللّه عز و جل يقول: «و لا تجعلوا اللّه عُرضة لايمانكم»</w:t>
      </w:r>
    </w:p>
    <w:p>
      <w:pPr>
        <w:pStyle w:val="BookText"/>
      </w:pPr>
      <w:r>
        <w:rPr>
          <w:rFonts w:ascii="Amiri" w:hAnsi="Amiri" w:eastAsia="Amiri" w:cs="Amiri"/>
          <w:lang w:bidi="ar-SA"/>
          <w:color w:val="111111"/>
          <w:sz w:val="28"/>
          <w:szCs w:val="28"/>
          <w:rtl/>
        </w:rPr>
        <w:t xml:space="preserve">كافى، ج 7، ص 434، ح 4 ; نورالثقلين، ج 1، ص 218، ح 834.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- 4 - 20 - 6</w:t>
      </w:r>
    </w:p>
    <w:p>
      <w:pPr>
        <w:pStyle w:val="BookText"/>
      </w:pPr>
      <w:r>
        <w:rPr>
          <w:rFonts w:ascii="IRNazanin" w:hAnsi="IRNazanin" w:eastAsia="IRNazanin" w:cs="IRNazanin"/>
          <w:lang w:bidi="fa-IR"/>
          <w:color w:val="111111"/>
          <w:sz w:val="28"/>
          <w:szCs w:val="28"/>
          <w:rtl/>
        </w:rPr>
        <w:t xml:space="preserve">6 - پس گيرى مهريّه از سوى شوهران ، كارى باطل و گناهى آشكار است .</w:t>
      </w:r>
    </w:p>
    <w:p>
      <w:pPr>
        <w:pStyle w:val="BookText"/>
      </w:pPr>
      <w:r>
        <w:rPr>
          <w:rFonts w:ascii="Amiri" w:hAnsi="Amiri" w:eastAsia="Amiri" w:cs="Amiri"/>
          <w:lang w:bidi="ar-SA"/>
          <w:color w:val="111111"/>
          <w:sz w:val="28"/>
          <w:szCs w:val="28"/>
          <w:rtl/>
        </w:rPr>
        <w:t xml:space="preserve">فلا تاخذوا منه شيئاً اتأخذونه بهتاناً و اثماً مبيناً</w:t>
      </w:r>
    </w:p>
    <w:p>
      <w:pPr>
        <w:pStyle w:val="BookText"/>
      </w:pPr>
      <w:r>
        <w:rPr>
          <w:rFonts w:ascii="IRNazanin" w:hAnsi="IRNazanin" w:eastAsia="IRNazanin" w:cs="IRNazanin"/>
          <w:lang w:bidi="fa-IR"/>
          <w:color w:val="111111"/>
          <w:sz w:val="28"/>
          <w:szCs w:val="28"/>
          <w:rtl/>
        </w:rPr>
        <w:t xml:space="preserve">در برداشت فوق، «بهتاناً» و «اثماً»، حال براى «اَخْذ» (كه از «تأخذونه» استفاده مى شود)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- 4 - 64 - 7</w:t>
      </w:r>
    </w:p>
    <w:p>
      <w:pPr>
        <w:pStyle w:val="BookText"/>
      </w:pPr>
      <w:r>
        <w:rPr>
          <w:rFonts w:ascii="IRNazanin" w:hAnsi="IRNazanin" w:eastAsia="IRNazanin" w:cs="IRNazanin"/>
          <w:lang w:bidi="fa-IR"/>
          <w:color w:val="111111"/>
          <w:sz w:val="28"/>
          <w:szCs w:val="28"/>
          <w:rtl/>
        </w:rPr>
        <w:t xml:space="preserve">7 - سرپيچى از فرامين پيامبر (صلی الله علیه و آله) ، گناه ، نفاق و ستم بر خويشتن است .</w:t>
      </w:r>
    </w:p>
    <w:p>
      <w:pPr>
        <w:pStyle w:val="BookText"/>
      </w:pPr>
      <w:r>
        <w:rPr>
          <w:rFonts w:ascii="Amiri" w:hAnsi="Amiri" w:eastAsia="Amiri" w:cs="Amiri"/>
          <w:lang w:bidi="ar-SA"/>
          <w:color w:val="111111"/>
          <w:sz w:val="28"/>
          <w:szCs w:val="28"/>
          <w:rtl/>
        </w:rPr>
        <w:t xml:space="preserve">و ما ارسلنا من رسول الّا ليطاع باذن اللّه و لو انّهم اذ ظلموا انفسهم</w:t>
      </w:r>
    </w:p>
    <w:p>
      <w:pPr>
        <w:pStyle w:val="BookText"/>
      </w:pPr>
      <w:r>
        <w:rPr>
          <w:rFonts w:ascii="IRNazanin" w:hAnsi="IRNazanin" w:eastAsia="IRNazanin" w:cs="IRNazanin"/>
          <w:lang w:bidi="fa-IR"/>
          <w:color w:val="111111"/>
          <w:sz w:val="28"/>
          <w:szCs w:val="28"/>
          <w:rtl/>
        </w:rPr>
        <w:t xml:space="preserve">مراد از ظلم در «اذ ظلموا» به قرينه «ليطاع»، مخالفت با رسول خدا (صلی الله علیه و آله) است و با توجّه به آيات قبل كه اعراض كنندگان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(صلی الله علیه و آله) را منافق شمرده، مى توان گفت هر گونه مخالفتى با رسول خدا (صلی الله علیه و آله) و اعراض از او، نوعى 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- 4 - 112 - 2،4</w:t>
      </w:r>
    </w:p>
    <w:p>
      <w:pPr>
        <w:pStyle w:val="BookText"/>
      </w:pPr>
      <w:r>
        <w:rPr>
          <w:rFonts w:ascii="IRNazanin" w:hAnsi="IRNazanin" w:eastAsia="IRNazanin" w:cs="IRNazanin"/>
          <w:lang w:bidi="fa-IR"/>
          <w:color w:val="111111"/>
          <w:sz w:val="28"/>
          <w:szCs w:val="28"/>
          <w:rtl/>
        </w:rPr>
        <w:t xml:space="preserve">2 - متهم ساختن افراد بى گناه ، دروغى بهت آور و گناهى آشكار است .</w:t>
      </w:r>
    </w:p>
    <w:p>
      <w:pPr>
        <w:pStyle w:val="BookText"/>
      </w:pPr>
      <w:r>
        <w:rPr>
          <w:rFonts w:ascii="Amiri" w:hAnsi="Amiri" w:eastAsia="Amiri" w:cs="Amiri"/>
          <w:lang w:bidi="ar-SA"/>
          <w:color w:val="111111"/>
          <w:sz w:val="28"/>
          <w:szCs w:val="28"/>
          <w:rtl/>
        </w:rPr>
        <w:t xml:space="preserve">و من يكسب . .. ثم يرم به برياً فقد احتمل بهتناً و اثماً مبيناً</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فرمود: . .. فاما اذا قلت ما ليس فيه فذلك قول اللّه «فقد احتمل بهتاناً و اثما مبينا».</w:t>
      </w:r>
    </w:p>
    <w:p>
      <w:pPr>
        <w:pStyle w:val="BookText"/>
      </w:pPr>
      <w:r>
        <w:rPr>
          <w:rFonts w:ascii="Amiri" w:hAnsi="Amiri" w:eastAsia="Amiri" w:cs="Amiri"/>
          <w:lang w:bidi="ar-SA"/>
          <w:color w:val="111111"/>
          <w:sz w:val="28"/>
          <w:szCs w:val="28"/>
          <w:rtl/>
        </w:rPr>
        <w:t xml:space="preserve">تفسير عياشى، ج 1، ص 275، ح 270; نورالثقلين، ج 1، ص 549، ح 556.</w:t>
      </w:r>
    </w:p>
    <w:p>
      <w:pPr>
        <w:pStyle w:val="BookText"/>
      </w:pPr>
      <w:r>
        <w:rPr>
          <w:rFonts w:ascii="IRNazanin" w:hAnsi="IRNazanin" w:eastAsia="IRNazanin" w:cs="IRNazanin"/>
          <w:lang w:bidi="fa-IR"/>
          <w:color w:val="111111"/>
          <w:sz w:val="28"/>
          <w:szCs w:val="28"/>
          <w:rtl/>
        </w:rPr>
        <w:t xml:space="preserve">4 - تهمت به بى گناهان ، گناهى واضح و آشكار</w:t>
      </w:r>
    </w:p>
    <w:p>
      <w:pPr>
        <w:pStyle w:val="BookText"/>
      </w:pPr>
      <w:r>
        <w:rPr>
          <w:rFonts w:ascii="Amiri" w:hAnsi="Amiri" w:eastAsia="Amiri" w:cs="Amiri"/>
          <w:lang w:bidi="ar-SA"/>
          <w:color w:val="111111"/>
          <w:sz w:val="28"/>
          <w:szCs w:val="28"/>
          <w:rtl/>
        </w:rPr>
        <w:t xml:space="preserve">و من يكسب خطيئة أو اثماً ثم يرم به برياً فقد احتمل بهتناً و اثماً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- 4 - 129 - 16</w:t>
      </w:r>
    </w:p>
    <w:p>
      <w:pPr>
        <w:pStyle w:val="BookText"/>
      </w:pPr>
      <w:r>
        <w:rPr>
          <w:rFonts w:ascii="IRNazanin" w:hAnsi="IRNazanin" w:eastAsia="IRNazanin" w:cs="IRNazanin"/>
          <w:lang w:bidi="fa-IR"/>
          <w:color w:val="111111"/>
          <w:sz w:val="28"/>
          <w:szCs w:val="28"/>
          <w:rtl/>
        </w:rPr>
        <w:t xml:space="preserve">16 - عدم رعايت عدالت نسبى بين همسران ، گناه و آمرزش آن در گرو بازگشت به عدالت و رعايت تقواست .</w:t>
      </w:r>
    </w:p>
    <w:p>
      <w:pPr>
        <w:pStyle w:val="BookText"/>
      </w:pPr>
      <w:r>
        <w:rPr>
          <w:rFonts w:ascii="Amiri" w:hAnsi="Amiri" w:eastAsia="Amiri" w:cs="Amiri"/>
          <w:lang w:bidi="ar-SA"/>
          <w:color w:val="111111"/>
          <w:sz w:val="28"/>
          <w:szCs w:val="28"/>
          <w:rtl/>
        </w:rPr>
        <w:t xml:space="preserve">و لن تستطيعوا ان تعدلوا بين النساء . .. و إن تصلحوا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- 5 - 2 - 2،5،6،40</w:t>
      </w:r>
    </w:p>
    <w:p>
      <w:pPr>
        <w:pStyle w:val="BookText"/>
      </w:pPr>
      <w:r>
        <w:rPr>
          <w:rFonts w:ascii="IRNazanin" w:hAnsi="IRNazanin" w:eastAsia="IRNazanin" w:cs="IRNazanin"/>
          <w:lang w:bidi="fa-IR"/>
          <w:color w:val="111111"/>
          <w:sz w:val="28"/>
          <w:szCs w:val="28"/>
          <w:rtl/>
        </w:rPr>
        <w:t xml:space="preserve">2 - هتك حرمت شعاير الهى ، حرام و گناه است .</w:t>
      </w:r>
    </w:p>
    <w:p>
      <w:pPr>
        <w:pStyle w:val="BookText"/>
      </w:pPr>
      <w:r>
        <w:rPr>
          <w:rFonts w:ascii="Amiri" w:hAnsi="Amiri" w:eastAsia="Amiri" w:cs="Amiri"/>
          <w:lang w:bidi="ar-SA"/>
          <w:color w:val="111111"/>
          <w:sz w:val="28"/>
          <w:szCs w:val="28"/>
          <w:rtl/>
        </w:rPr>
        <w:t xml:space="preserve">يايها الذين ءامنوا لاتحلوا شعر اللّه</w:t>
      </w:r>
    </w:p>
    <w:p>
      <w:pPr>
        <w:pStyle w:val="BookText"/>
      </w:pPr>
      <w:r>
        <w:rPr>
          <w:rFonts w:ascii="IRNazanin" w:hAnsi="IRNazanin" w:eastAsia="IRNazanin" w:cs="IRNazanin"/>
          <w:lang w:bidi="fa-IR"/>
          <w:color w:val="111111"/>
          <w:sz w:val="28"/>
          <w:szCs w:val="28"/>
          <w:rtl/>
        </w:rPr>
        <w:t xml:space="preserve">5 - هتك حرمت ماه هاى حرام ، هَدْى ( قربانى بى نشان حج ) و قلائد ( قربانى با نشان حج ) ، حرام و گناه است .</w:t>
      </w:r>
    </w:p>
    <w:p>
      <w:pPr>
        <w:pStyle w:val="BookText"/>
      </w:pPr>
      <w:r>
        <w:rPr>
          <w:rFonts w:ascii="IRNazanin" w:hAnsi="IRNazanin" w:eastAsia="IRNazanin" w:cs="IRNazanin"/>
          <w:lang w:bidi="fa-IR"/>
          <w:color w:val="111111"/>
          <w:sz w:val="28"/>
          <w:szCs w:val="28"/>
          <w:rtl/>
        </w:rPr>
        <w:t xml:space="preserve">لاتحلوا . .. و لاالشهر الحرام و لاالهدى و لاالقلئد</w:t>
      </w:r>
    </w:p>
    <w:p>
      <w:pPr>
        <w:pStyle w:val="BookText"/>
      </w:pPr>
      <w:r>
        <w:rPr>
          <w:rFonts w:ascii="IRNazanin" w:hAnsi="IRNazanin" w:eastAsia="IRNazanin" w:cs="IRNazanin"/>
          <w:lang w:bidi="fa-IR"/>
          <w:color w:val="111111"/>
          <w:sz w:val="28"/>
          <w:szCs w:val="28"/>
          <w:rtl/>
        </w:rPr>
        <w:t xml:space="preserve">«قلائد» جمع قلادة به معناى گردنبند است و مراد از آن گوسفند، شتر و گاوى است كه به منظور قربانى كردن در حج، علامتى را بر گردن آن مى آويزند. و لفظ «الشهر الحرام» اگر چه مفرد است ولى مراد از آن جنس است. بنابراين شامل تمامى ماههاى حرام مى شود.</w:t>
      </w:r>
    </w:p>
    <w:p>
      <w:pPr>
        <w:pStyle w:val="BookText"/>
      </w:pPr>
      <w:r>
        <w:rPr>
          <w:rFonts w:ascii="IRNazanin" w:hAnsi="IRNazanin" w:eastAsia="IRNazanin" w:cs="IRNazanin"/>
          <w:lang w:bidi="fa-IR"/>
          <w:color w:val="111111"/>
          <w:sz w:val="28"/>
          <w:szCs w:val="28"/>
          <w:rtl/>
        </w:rPr>
        <w:t xml:space="preserve">6 - هتك حرمت علامت هاى ويژه قربانى حج ، حرام و گناه است .</w:t>
      </w:r>
    </w:p>
    <w:p>
      <w:pPr>
        <w:pStyle w:val="BookText"/>
      </w:pPr>
      <w:r>
        <w:rPr>
          <w:rFonts w:ascii="IRNazanin" w:hAnsi="IRNazanin" w:eastAsia="IRNazanin" w:cs="IRNazanin"/>
          <w:lang w:bidi="fa-IR"/>
          <w:color w:val="111111"/>
          <w:sz w:val="28"/>
          <w:szCs w:val="28"/>
          <w:rtl/>
        </w:rPr>
        <w:t xml:space="preserve">و لاتحلوا . .. و لاالقلئد</w:t>
      </w:r>
    </w:p>
    <w:p>
      <w:pPr>
        <w:pStyle w:val="BookText"/>
      </w:pPr>
      <w:r>
        <w:rPr>
          <w:rFonts w:ascii="Amiri" w:hAnsi="Amiri" w:eastAsia="Amiri" w:cs="Amiri"/>
          <w:lang w:bidi="ar-SA"/>
          <w:color w:val="111111"/>
          <w:sz w:val="28"/>
          <w:szCs w:val="28"/>
          <w:rtl/>
        </w:rPr>
        <w:t xml:space="preserve">بنابر اينكه مراد از «قلائد»، خود علامت باشد، نه حيوان داراى علامت.</w:t>
      </w:r>
    </w:p>
    <w:p>
      <w:pPr>
        <w:pStyle w:val="BookText"/>
      </w:pPr>
      <w:r>
        <w:rPr>
          <w:rFonts w:ascii="IRNazanin" w:hAnsi="IRNazanin" w:eastAsia="IRNazanin" w:cs="IRNazanin"/>
          <w:lang w:bidi="fa-IR"/>
          <w:color w:val="111111"/>
          <w:sz w:val="28"/>
          <w:szCs w:val="28"/>
          <w:rtl/>
        </w:rPr>
        <w:t xml:space="preserve">40 - جلوگيرى از انجام حج ، گناه و تجاوز است .</w:t>
      </w:r>
    </w:p>
    <w:p>
      <w:pPr>
        <w:pStyle w:val="BookText"/>
      </w:pPr>
      <w:r>
        <w:rPr>
          <w:rFonts w:ascii="Amiri" w:hAnsi="Amiri" w:eastAsia="Amiri" w:cs="Amiri"/>
          <w:lang w:bidi="ar-SA"/>
          <w:color w:val="111111"/>
          <w:sz w:val="28"/>
          <w:szCs w:val="28"/>
          <w:rtl/>
        </w:rPr>
        <w:t xml:space="preserve">و لا ءآمين البيت الحرام . .. و لاتعاونوا على 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- 5 - 25 - 11</w:t>
      </w:r>
    </w:p>
    <w:p>
      <w:pPr>
        <w:pStyle w:val="BookText"/>
      </w:pPr>
      <w:r>
        <w:rPr>
          <w:rFonts w:ascii="IRNazanin" w:hAnsi="IRNazanin" w:eastAsia="IRNazanin" w:cs="IRNazanin"/>
          <w:lang w:bidi="fa-IR"/>
          <w:color w:val="111111"/>
          <w:sz w:val="28"/>
          <w:szCs w:val="28"/>
          <w:rtl/>
        </w:rPr>
        <w:t xml:space="preserve">11 - تمرد از فرمان جهاد ، گناه است .</w:t>
      </w:r>
    </w:p>
    <w:p>
      <w:pPr>
        <w:pStyle w:val="BookText"/>
      </w:pPr>
      <w:r>
        <w:rPr>
          <w:rFonts w:ascii="Amiri" w:hAnsi="Amiri" w:eastAsia="Amiri" w:cs="Amiri"/>
          <w:lang w:bidi="ar-SA"/>
          <w:color w:val="111111"/>
          <w:sz w:val="28"/>
          <w:szCs w:val="28"/>
          <w:rtl/>
        </w:rPr>
        <w:t xml:space="preserve">و بين القوم الفسقين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w:t>
      </w:r>
    </w:p>
    <w:p>
      <w:pPr>
        <w:pStyle w:val="BookText"/>
      </w:pPr>
      <w:r>
        <w:rPr>
          <w:rFonts w:ascii="IRNazanin" w:hAnsi="IRNazanin" w:eastAsia="IRNazanin" w:cs="IRNazanin"/>
          <w:lang w:bidi="fa-IR"/>
          <w:color w:val="111111"/>
          <w:sz w:val="28"/>
          <w:szCs w:val="28"/>
          <w:rtl/>
        </w:rPr>
        <w:t xml:space="preserve">3 - بسته بودن دست خداوند ، از گفتار هاى ناروا و گناه آلودِ بسيارى از يهوديان</w:t>
      </w:r>
    </w:p>
    <w:p>
      <w:pPr>
        <w:pStyle w:val="BookText"/>
      </w:pPr>
      <w:r>
        <w:rPr>
          <w:rFonts w:ascii="Amiri" w:hAnsi="Amiri" w:eastAsia="Amiri" w:cs="Amiri"/>
          <w:lang w:bidi="ar-SA"/>
          <w:color w:val="111111"/>
          <w:sz w:val="28"/>
          <w:szCs w:val="28"/>
          <w:rtl/>
        </w:rPr>
        <w:t xml:space="preserve">عن قولهم الاثم . .. و قالت اليهود يداللّه مغلولة</w:t>
      </w:r>
    </w:p>
    <w:p>
      <w:pPr>
        <w:pStyle w:val="BookText"/>
      </w:pPr>
      <w:r>
        <w:rPr>
          <w:rFonts w:ascii="IRNazanin" w:hAnsi="IRNazanin" w:eastAsia="IRNazanin" w:cs="IRNazanin"/>
          <w:lang w:bidi="fa-IR"/>
          <w:color w:val="111111"/>
          <w:sz w:val="28"/>
          <w:szCs w:val="28"/>
          <w:rtl/>
        </w:rPr>
        <w:t xml:space="preserve">«و قالت اليهود . .»، مى تواند بيان مصداقى براى «قولهم الاثم» در آيه قبل باشد و به قرينه آيه 62 اين سخن، گفته تمامى يهوديان نبوده و گروهى از آنان - همچون ربانيون و احبار - چنين گفتارى نداشته و لذا در برداشت فوق به همه آنان نسبت داده نشد.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- 5 - 89 - 6</w:t>
      </w:r>
    </w:p>
    <w:p>
      <w:pPr>
        <w:pStyle w:val="BookText"/>
      </w:pPr>
      <w:r>
        <w:rPr>
          <w:rFonts w:ascii="IRNazanin" w:hAnsi="IRNazanin" w:eastAsia="IRNazanin" w:cs="IRNazanin"/>
          <w:lang w:bidi="fa-IR"/>
          <w:color w:val="111111"/>
          <w:sz w:val="28"/>
          <w:szCs w:val="28"/>
          <w:rtl/>
        </w:rPr>
        <w:t xml:space="preserve">6 - شكستن سوگند گناه و پرداخت كفاره موجب بخشايش آن است .</w:t>
      </w:r>
    </w:p>
    <w:p>
      <w:pPr>
        <w:pStyle w:val="BookText"/>
      </w:pPr>
      <w:r>
        <w:rPr>
          <w:rFonts w:ascii="Amiri" w:hAnsi="Amiri" w:eastAsia="Amiri" w:cs="Amiri"/>
          <w:lang w:bidi="ar-SA"/>
          <w:color w:val="111111"/>
          <w:sz w:val="28"/>
          <w:szCs w:val="28"/>
          <w:rtl/>
        </w:rPr>
        <w:t xml:space="preserve">و لكن يؤاخذكم بما عقدتم الأيمن فكفّرته . .. ذلك كفّرة ايمنكم</w:t>
      </w:r>
    </w:p>
    <w:p>
      <w:pPr>
        <w:pStyle w:val="BookText"/>
      </w:pPr>
      <w:r>
        <w:rPr>
          <w:rFonts w:ascii="IRNazanin" w:hAnsi="IRNazanin" w:eastAsia="IRNazanin" w:cs="IRNazanin"/>
          <w:lang w:bidi="fa-IR"/>
          <w:color w:val="111111"/>
          <w:sz w:val="28"/>
          <w:szCs w:val="28"/>
          <w:rtl/>
        </w:rPr>
        <w:t xml:space="preserve">مؤاخذه سوگندشكنان دليل عصيانگرى آنان است و كلمه كفاره كه به معناى پوشاننده است اشاره به بخشودگى گناه - در پى پرداخت كفاره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- 5 - 106 - 23،24،25،27</w:t>
      </w:r>
    </w:p>
    <w:p>
      <w:pPr>
        <w:pStyle w:val="BookText"/>
      </w:pPr>
      <w:r>
        <w:rPr>
          <w:rFonts w:ascii="IRNazanin" w:hAnsi="IRNazanin" w:eastAsia="IRNazanin" w:cs="IRNazanin"/>
          <w:lang w:bidi="fa-IR"/>
          <w:color w:val="111111"/>
          <w:sz w:val="28"/>
          <w:szCs w:val="28"/>
          <w:rtl/>
        </w:rPr>
        <w:t xml:space="preserve">23 - دستيابى به منافع شخصى و يا نفع رسانى به خويشان با خيانت و شهادت گناه است .</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24 - شاهدان رسمى در صورت كتمان شهادت از زمره گنهكارانند .</w:t>
      </w:r>
    </w:p>
    <w:p>
      <w:pPr>
        <w:pStyle w:val="BookText"/>
      </w:pPr>
      <w:r>
        <w:rPr>
          <w:rFonts w:ascii="Amiri" w:hAnsi="Amiri" w:eastAsia="Amiri" w:cs="Amiri"/>
          <w:lang w:bidi="ar-SA"/>
          <w:color w:val="111111"/>
          <w:sz w:val="28"/>
          <w:szCs w:val="28"/>
          <w:rtl/>
        </w:rPr>
        <w:t xml:space="preserve">و لانكتم شهدة اللّه إنّا اذاً لمن الاثمين</w:t>
      </w:r>
    </w:p>
    <w:p>
      <w:pPr>
        <w:pStyle w:val="BookText"/>
      </w:pPr>
      <w:r>
        <w:rPr>
          <w:rFonts w:ascii="IRNazanin" w:hAnsi="IRNazanin" w:eastAsia="IRNazanin" w:cs="IRNazanin"/>
          <w:lang w:bidi="fa-IR"/>
          <w:color w:val="111111"/>
          <w:sz w:val="28"/>
          <w:szCs w:val="28"/>
          <w:rtl/>
        </w:rPr>
        <w:t xml:space="preserve">25 - تضييع حقوق مردمان ، بدون هيچ ترديد گناه است .</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27 - خيانت در شهادت ، گناه است .</w:t>
      </w:r>
    </w:p>
    <w:p>
      <w:pPr>
        <w:pStyle w:val="BookText"/>
      </w:pPr>
      <w:r>
        <w:rPr>
          <w:rFonts w:ascii="Amiri" w:hAnsi="Amiri" w:eastAsia="Amiri" w:cs="Amiri"/>
          <w:lang w:bidi="ar-SA"/>
          <w:color w:val="111111"/>
          <w:sz w:val="28"/>
          <w:szCs w:val="28"/>
          <w:rtl/>
        </w:rPr>
        <w:t xml:space="preserve">لانشترى به ثمناً . .. إنّا اذاً لمن الاثمين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- 5 - 107 - 2</w:t>
      </w:r>
    </w:p>
    <w:p>
      <w:pPr>
        <w:pStyle w:val="BookText"/>
      </w:pPr>
      <w:r>
        <w:rPr>
          <w:rFonts w:ascii="IRNazanin" w:hAnsi="IRNazanin" w:eastAsia="IRNazanin" w:cs="IRNazanin"/>
          <w:lang w:bidi="fa-IR"/>
          <w:color w:val="111111"/>
          <w:sz w:val="28"/>
          <w:szCs w:val="28"/>
          <w:rtl/>
        </w:rPr>
        <w:t xml:space="preserve">2 - شهادت به ناحق و قسم دروغ ، گناه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Amiri" w:hAnsi="Amiri" w:eastAsia="Amiri" w:cs="Amiri"/>
          <w:lang w:bidi="ar-SA"/>
          <w:color w:val="111111"/>
          <w:sz w:val="28"/>
          <w:szCs w:val="28"/>
          <w:rtl/>
        </w:rPr>
        <w:t xml:space="preserve">مراد از «اثماً» - به قرينه «انا اذاً لمن الاثمين» - شهادتهاى دروغين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- 6 - 31 - 15،16</w:t>
      </w:r>
    </w:p>
    <w:p>
      <w:pPr>
        <w:pStyle w:val="BookText"/>
      </w:pPr>
      <w:r>
        <w:rPr>
          <w:rFonts w:ascii="IRNazanin" w:hAnsi="IRNazanin" w:eastAsia="IRNazanin" w:cs="IRNazanin"/>
          <w:lang w:bidi="fa-IR"/>
          <w:color w:val="111111"/>
          <w:sz w:val="28"/>
          <w:szCs w:val="28"/>
          <w:rtl/>
        </w:rPr>
        <w:t xml:space="preserve">15 - انكار معاد، گناه و بارى شوم بر دوش منكران معاد در قيامت است.</w:t>
      </w:r>
    </w:p>
    <w:p>
      <w:pPr>
        <w:pStyle w:val="BookText"/>
      </w:pPr>
      <w:r>
        <w:rPr>
          <w:rFonts w:ascii="Amiri" w:hAnsi="Amiri" w:eastAsia="Amiri" w:cs="Amiri"/>
          <w:lang w:bidi="ar-SA"/>
          <w:color w:val="111111"/>
          <w:sz w:val="28"/>
          <w:szCs w:val="28"/>
          <w:rtl/>
        </w:rPr>
        <w:t xml:space="preserve">قد خسر الذين كذبوا بلقاء اللّه . .. ألا ساء ما يزرون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- 7 - 102 - 5</w:t>
      </w:r>
    </w:p>
    <w:p>
      <w:pPr>
        <w:pStyle w:val="BookText"/>
      </w:pPr>
      <w:r>
        <w:rPr>
          <w:rFonts w:ascii="IRNazanin" w:hAnsi="IRNazanin" w:eastAsia="IRNazanin" w:cs="IRNazanin"/>
          <w:lang w:bidi="fa-IR"/>
          <w:color w:val="111111"/>
          <w:sz w:val="28"/>
          <w:szCs w:val="28"/>
          <w:rtl/>
        </w:rPr>
        <w:t xml:space="preserve">5 - وفا نكردن به عهد ها و پيمان هاى الهى گناه و موجب فسق است .</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در چگونگى ارتباط جمله «ما وجدنا . .. » با جمله «إن وجدنا ... » از جهت تقدم و تأخر رتبى دو نظر ابراز شده است: وفا نكردن به عهدهاى الهى موجب فسق است ; فسق پيشين زمينه ساز پايدار نماندن به عهدهاى الهى است. برداشت فوق مبتنى 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- 8 - 34 - 2،5</w:t>
      </w:r>
    </w:p>
    <w:p>
      <w:pPr>
        <w:pStyle w:val="BookText"/>
      </w:pPr>
      <w:r>
        <w:rPr>
          <w:rFonts w:ascii="IRNazanin" w:hAnsi="IRNazanin" w:eastAsia="IRNazanin" w:cs="IRNazanin"/>
          <w:lang w:bidi="fa-IR"/>
          <w:color w:val="111111"/>
          <w:sz w:val="28"/>
          <w:szCs w:val="28"/>
          <w:rtl/>
        </w:rPr>
        <w:t xml:space="preserve">2 - بازداشتن مردم از ورود به مسجدالحرام ، گناهى مستوجب عذاب الهى</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IRNazanin" w:hAnsi="IRNazanin" w:eastAsia="IRNazanin" w:cs="IRNazanin"/>
          <w:lang w:bidi="fa-IR"/>
          <w:color w:val="111111"/>
          <w:sz w:val="28"/>
          <w:szCs w:val="28"/>
          <w:rtl/>
        </w:rPr>
        <w:t xml:space="preserve">5 - سرپرستان مسجدالحرام در صورت بازداشتن اهل ايمان از ورود به آن ، گنهكارند و از حق ولايت و سرپرستى محروم خواهند شد .</w:t>
      </w:r>
    </w:p>
    <w:p>
      <w:pPr>
        <w:pStyle w:val="BookText"/>
      </w:pPr>
      <w:r>
        <w:rPr>
          <w:rFonts w:ascii="Amiri" w:hAnsi="Amiri" w:eastAsia="Amiri" w:cs="Amiri"/>
          <w:lang w:bidi="ar-SA"/>
          <w:color w:val="111111"/>
          <w:sz w:val="28"/>
          <w:szCs w:val="28"/>
          <w:rtl/>
        </w:rPr>
        <w:t xml:space="preserve">يصدون . .. و ما كانوا أولياؤه إن أولياؤه إلا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- 11 - 30 - 2</w:t>
      </w:r>
    </w:p>
    <w:p>
      <w:pPr>
        <w:pStyle w:val="BookText"/>
      </w:pPr>
      <w:r>
        <w:rPr>
          <w:rFonts w:ascii="IRNazanin" w:hAnsi="IRNazanin" w:eastAsia="IRNazanin" w:cs="IRNazanin"/>
          <w:lang w:bidi="fa-IR"/>
          <w:color w:val="111111"/>
          <w:sz w:val="28"/>
          <w:szCs w:val="28"/>
          <w:rtl/>
        </w:rPr>
        <w:t xml:space="preserve">2- طرد مؤمنان ( نپذيرفتن آنان به جرگه و مجمع اهل ايمان ) گناه و درپى دارنده عذاب الهى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- 11 - 31 - 16</w:t>
      </w:r>
    </w:p>
    <w:p>
      <w:pPr>
        <w:pStyle w:val="BookText"/>
      </w:pPr>
      <w:r>
        <w:rPr>
          <w:rFonts w:ascii="IRNazanin" w:hAnsi="IRNazanin" w:eastAsia="IRNazanin" w:cs="IRNazanin"/>
          <w:lang w:bidi="fa-IR"/>
          <w:color w:val="111111"/>
          <w:sz w:val="28"/>
          <w:szCs w:val="28"/>
          <w:rtl/>
        </w:rPr>
        <w:t xml:space="preserve">16- ناشايست شمردن تهى دستان ، براى كسب خير و مقام هاى معنوى ، گناه و پندارى است به دور از واقعيت .</w:t>
      </w:r>
    </w:p>
    <w:p>
      <w:pPr>
        <w:pStyle w:val="BookText"/>
      </w:pPr>
      <w:r>
        <w:rPr>
          <w:rFonts w:ascii="Amiri" w:hAnsi="Amiri" w:eastAsia="Amiri" w:cs="Amiri"/>
          <w:lang w:bidi="ar-SA"/>
          <w:color w:val="111111"/>
          <w:sz w:val="28"/>
          <w:szCs w:val="28"/>
          <w:rtl/>
        </w:rPr>
        <w:t xml:space="preserve">لا أقول للذين تزدرى أعينكم . .. إنى إذًا لمن الظلمين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- 11 - 35 - 3،6</w:t>
      </w:r>
    </w:p>
    <w:p>
      <w:pPr>
        <w:pStyle w:val="BookText"/>
      </w:pPr>
      <w:r>
        <w:rPr>
          <w:rFonts w:ascii="IRNazanin" w:hAnsi="IRNazanin" w:eastAsia="IRNazanin" w:cs="IRNazanin"/>
          <w:lang w:bidi="fa-IR"/>
          <w:color w:val="111111"/>
          <w:sz w:val="28"/>
          <w:szCs w:val="28"/>
          <w:rtl/>
        </w:rPr>
        <w:t xml:space="preserve">3- نسبت دادن مطالب خود ساخته به خداوند جرم و گناه است .</w:t>
      </w:r>
    </w:p>
    <w:p>
      <w:pPr>
        <w:pStyle w:val="BookText"/>
      </w:pPr>
      <w:r>
        <w:rPr>
          <w:rFonts w:ascii="Amiri" w:hAnsi="Amiri" w:eastAsia="Amiri" w:cs="Amiri"/>
          <w:lang w:bidi="ar-SA"/>
          <w:color w:val="111111"/>
          <w:sz w:val="28"/>
          <w:szCs w:val="28"/>
          <w:rtl/>
        </w:rPr>
        <w:t xml:space="preserve">قل إن افتريته فعلىّ إجرامى</w:t>
      </w:r>
    </w:p>
    <w:p>
      <w:pPr>
        <w:pStyle w:val="BookText"/>
      </w:pPr>
      <w:r>
        <w:rPr>
          <w:rFonts w:ascii="IRNazanin" w:hAnsi="IRNazanin" w:eastAsia="IRNazanin" w:cs="IRNazanin"/>
          <w:lang w:bidi="fa-IR"/>
          <w:color w:val="111111"/>
          <w:sz w:val="28"/>
          <w:szCs w:val="28"/>
          <w:rtl/>
        </w:rPr>
        <w:t xml:space="preserve">«إفتراء» به معناى دروغ بافتن است و در آن نسبت دادن به ديگرى قيد نشده است; ولى قرينه هاى موجود در آيه شريفه از لحاظ اين قيد در «إفتراه» و «إفتريته» حكايت دارد. بنابراين «إن افتريته ...»; يعنى، اگر آن را من بافته باشم و به خدا نسبت دهم ... .</w:t>
      </w:r>
    </w:p>
    <w:p>
      <w:pPr>
        <w:pStyle w:val="BookText"/>
      </w:pPr>
      <w:r>
        <w:rPr>
          <w:rFonts w:ascii="IRNazanin" w:hAnsi="IRNazanin" w:eastAsia="IRNazanin" w:cs="IRNazanin"/>
          <w:lang w:bidi="fa-IR"/>
          <w:color w:val="111111"/>
          <w:sz w:val="28"/>
          <w:szCs w:val="28"/>
          <w:rtl/>
        </w:rPr>
        <w:t xml:space="preserve">6- شركورزى و پرستش غير خدا ، جرم و گناه است .</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IRNazanin" w:hAnsi="IRNazanin" w:eastAsia="IRNazanin" w:cs="IRNazanin"/>
          <w:lang w:bidi="fa-IR"/>
          <w:color w:val="111111"/>
          <w:sz w:val="28"/>
          <w:szCs w:val="28"/>
          <w:rtl/>
        </w:rPr>
        <w:t xml:space="preserve">چون مخاطبان «تجرمون» مشركان و پرستش كنندگان غير خدا هستند ، مى توان گفت: منظور از گناه در جمله «تجرمون» شرك ورزى و پرستش غير خداست. قابل ذكر است كه «ما» در «مما» مصدريه مى باشد; يعنى: أنا برىءٌ من إجرامكم.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- 11 - 116 - 15</w:t>
      </w:r>
    </w:p>
    <w:p>
      <w:pPr>
        <w:pStyle w:val="BookText"/>
      </w:pPr>
      <w:r>
        <w:rPr>
          <w:rFonts w:ascii="IRNazanin" w:hAnsi="IRNazanin" w:eastAsia="IRNazanin" w:cs="IRNazanin"/>
          <w:lang w:bidi="fa-IR"/>
          <w:color w:val="111111"/>
          <w:sz w:val="28"/>
          <w:szCs w:val="28"/>
          <w:rtl/>
        </w:rPr>
        <w:t xml:space="preserve">15- دلبستگى به تمتعات دنيوى و لذّت هاى مادى ، گناه است .</w:t>
      </w:r>
    </w:p>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- 12 - 52 - 8</w:t>
      </w:r>
    </w:p>
    <w:p>
      <w:pPr>
        <w:pStyle w:val="BookText"/>
      </w:pPr>
      <w:r>
        <w:rPr>
          <w:rFonts w:ascii="IRNazanin" w:hAnsi="IRNazanin" w:eastAsia="IRNazanin" w:cs="IRNazanin"/>
          <w:lang w:bidi="fa-IR"/>
          <w:color w:val="111111"/>
          <w:sz w:val="28"/>
          <w:szCs w:val="28"/>
          <w:rtl/>
        </w:rPr>
        <w:t xml:space="preserve">8- خيانت به مردم ، گناه و رفتارى نكوهيده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 رفتار برادران يوسف عليه وى ، گناه بود و بدون آمرزش خداوند عقوبت او را در پى داشت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- 12 - 110 - 16</w:t>
      </w:r>
    </w:p>
    <w:p>
      <w:pPr>
        <w:pStyle w:val="BookText"/>
      </w:pPr>
      <w:r>
        <w:rPr>
          <w:rFonts w:ascii="IRNazanin" w:hAnsi="IRNazanin" w:eastAsia="IRNazanin" w:cs="IRNazanin"/>
          <w:lang w:bidi="fa-IR"/>
          <w:color w:val="111111"/>
          <w:sz w:val="28"/>
          <w:szCs w:val="28"/>
          <w:rtl/>
        </w:rPr>
        <w:t xml:space="preserve">16- تكذيب پيامبران الهى ، جرم و گناه است و تكذيب كنندگان مجرم و گنهكارند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- 17 - 25 - 13</w:t>
      </w:r>
    </w:p>
    <w:p>
      <w:pPr>
        <w:pStyle w:val="BookText"/>
      </w:pPr>
      <w:r>
        <w:rPr>
          <w:rFonts w:ascii="IRNazanin" w:hAnsi="IRNazanin" w:eastAsia="IRNazanin" w:cs="IRNazanin"/>
          <w:lang w:bidi="fa-IR"/>
          <w:color w:val="111111"/>
          <w:sz w:val="28"/>
          <w:szCs w:val="28"/>
          <w:rtl/>
        </w:rPr>
        <w:t xml:space="preserve">13- بى حرمتى به پدر و مادر و كوتاهى در رعايت حقوق آنان ، گناه و نيازمند توبه است .</w:t>
      </w:r>
    </w:p>
    <w:p>
      <w:pPr>
        <w:pStyle w:val="BookText"/>
      </w:pPr>
      <w:r>
        <w:rPr>
          <w:rFonts w:ascii="Amiri" w:hAnsi="Amiri" w:eastAsia="Amiri" w:cs="Amiri"/>
          <w:lang w:bidi="ar-SA"/>
          <w:color w:val="111111"/>
          <w:sz w:val="28"/>
          <w:szCs w:val="28"/>
          <w:rtl/>
        </w:rPr>
        <w:t xml:space="preserve">و اخفض لهما . .. فإنه كان للأوّبين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- 18 - 53 - 4</w:t>
      </w:r>
    </w:p>
    <w:p>
      <w:pPr>
        <w:pStyle w:val="BookText"/>
      </w:pPr>
      <w:r>
        <w:rPr>
          <w:rFonts w:ascii="IRNazanin" w:hAnsi="IRNazanin" w:eastAsia="IRNazanin" w:cs="IRNazanin"/>
          <w:lang w:bidi="fa-IR"/>
          <w:color w:val="111111"/>
          <w:sz w:val="28"/>
          <w:szCs w:val="28"/>
          <w:rtl/>
        </w:rPr>
        <w:t xml:space="preserve">4- شرك ، جرم و گناه است و آتش دوزخ را در پى دارد .</w:t>
      </w:r>
    </w:p>
    <w:p>
      <w:pPr>
        <w:pStyle w:val="BookText"/>
      </w:pPr>
      <w:r>
        <w:rPr>
          <w:rFonts w:ascii="Amiri" w:hAnsi="Amiri" w:eastAsia="Amiri" w:cs="Amiri"/>
          <w:lang w:bidi="ar-SA"/>
          <w:color w:val="111111"/>
          <w:sz w:val="28"/>
          <w:szCs w:val="28"/>
          <w:rtl/>
        </w:rPr>
        <w:t xml:space="preserve">نادوا شركاءى . .. و رءا المجرمون النار فظنّوا أنّهم مواقعوها</w:t>
      </w:r>
    </w:p>
    <w:p>
      <w:pPr>
        <w:pStyle w:val="BookText"/>
      </w:pPr>
      <w:r>
        <w:rPr>
          <w:rFonts w:ascii="Amiri" w:hAnsi="Amiri" w:eastAsia="Amiri" w:cs="Amiri"/>
          <w:lang w:bidi="ar-SA"/>
          <w:color w:val="111111"/>
          <w:sz w:val="28"/>
          <w:szCs w:val="28"/>
          <w:rtl/>
        </w:rPr>
        <w:t xml:space="preserve">مصداق بارز جرم، در اين آيه، به قرينه آيه قبل،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- 33 - 5 - 14</w:t>
      </w:r>
    </w:p>
    <w:p>
      <w:pPr>
        <w:pStyle w:val="BookText"/>
      </w:pPr>
      <w:r>
        <w:rPr>
          <w:rFonts w:ascii="IRNazanin" w:hAnsi="IRNazanin" w:eastAsia="IRNazanin" w:cs="IRNazanin"/>
          <w:lang w:bidi="fa-IR"/>
          <w:color w:val="111111"/>
          <w:sz w:val="28"/>
          <w:szCs w:val="28"/>
          <w:rtl/>
        </w:rPr>
        <w:t xml:space="preserve">14 - نسبت دادن عمدى شخصى به فرزندى كسى ، گناه و جرم است .</w:t>
      </w:r>
    </w:p>
    <w:p>
      <w:pPr>
        <w:pStyle w:val="BookText"/>
      </w:pPr>
      <w:r>
        <w:rPr>
          <w:rFonts w:ascii="Amiri" w:hAnsi="Amiri" w:eastAsia="Amiri" w:cs="Amiri"/>
          <w:lang w:bidi="ar-SA"/>
          <w:color w:val="111111"/>
          <w:sz w:val="28"/>
          <w:szCs w:val="28"/>
          <w:rtl/>
        </w:rPr>
        <w:t xml:space="preserve">و ليس عليكم جناح فيما أخطأتم به و لكن ما تعمّدت قلوبكم</w:t>
      </w:r>
    </w:p>
    <w:p>
      <w:pPr>
        <w:pStyle w:val="BookText"/>
      </w:pPr>
      <w:r>
        <w:rPr>
          <w:rFonts w:ascii="IRNazanin" w:hAnsi="IRNazanin" w:eastAsia="IRNazanin" w:cs="IRNazanin"/>
          <w:lang w:bidi="fa-IR"/>
          <w:color w:val="111111"/>
          <w:sz w:val="28"/>
          <w:szCs w:val="28"/>
          <w:rtl/>
        </w:rPr>
        <w:t xml:space="preserve">خبر «لكن» محذوف است و مى تواند چيزى مانند «جناح» و «ذنب»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- 33 - 58 - 2</w:t>
      </w:r>
    </w:p>
    <w:p>
      <w:pPr>
        <w:pStyle w:val="BookText"/>
      </w:pPr>
      <w:r>
        <w:rPr>
          <w:rFonts w:ascii="IRNazanin" w:hAnsi="IRNazanin" w:eastAsia="IRNazanin" w:cs="IRNazanin"/>
          <w:lang w:bidi="fa-IR"/>
          <w:color w:val="111111"/>
          <w:sz w:val="28"/>
          <w:szCs w:val="28"/>
          <w:rtl/>
        </w:rPr>
        <w:t xml:space="preserve">2 - نسبت ناروا به مردان و زنان مؤمن بى گناه ، آزار و اذيت آنان و گناه است .</w:t>
      </w:r>
    </w:p>
    <w:p>
      <w:pPr>
        <w:pStyle w:val="BookText"/>
      </w:pPr>
      <w:r>
        <w:rPr>
          <w:rFonts w:ascii="Amiri" w:hAnsi="Amiri" w:eastAsia="Amiri" w:cs="Amiri"/>
          <w:lang w:bidi="ar-SA"/>
          <w:color w:val="111111"/>
          <w:sz w:val="28"/>
          <w:szCs w:val="28"/>
          <w:rtl/>
        </w:rPr>
        <w:t xml:space="preserve">و الذين يؤذون المؤمنين و المؤمنت بغير ما اكتسبوا فقد احتملوا . .. إثمًا مبينًا</w:t>
      </w:r>
    </w:p>
    <w:p>
      <w:pPr>
        <w:pStyle w:val="BookText"/>
      </w:pPr>
      <w:r>
        <w:rPr>
          <w:rFonts w:ascii="Amiri" w:hAnsi="Amiri" w:eastAsia="Amiri" w:cs="Amiri"/>
          <w:lang w:bidi="ar-SA"/>
          <w:color w:val="111111"/>
          <w:sz w:val="28"/>
          <w:szCs w:val="28"/>
          <w:rtl/>
        </w:rPr>
        <w:t xml:space="preserve">به قرينه «فقد احتملوا بهتاناً» مراد از آزار و اذيت مؤمنان، تهمت زدن و نسبت ناروا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7" w:name="pg6748_55902"/>
    <w:bookmarkEnd w:id="1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- 39 - 65 - 3</w:t>
      </w:r>
    </w:p>
    <w:p>
      <w:pPr>
        <w:pStyle w:val="BookText"/>
      </w:pPr>
      <w:r>
        <w:rPr>
          <w:rFonts w:ascii="IRNazanin" w:hAnsi="IRNazanin" w:eastAsia="IRNazanin" w:cs="IRNazanin"/>
          <w:lang w:bidi="fa-IR"/>
          <w:color w:val="111111"/>
          <w:sz w:val="28"/>
          <w:szCs w:val="28"/>
          <w:rtl/>
        </w:rPr>
        <w:t xml:space="preserve">3 - شرك و عبادت غيرخدا ، از سوى هركس كه باشد - حتى پيامبران - در پيشگاه خداوند ، گناهى نابخشودنى است .</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Heading2"/>
      </w:pPr>
      <w:bookmarkStart w:id="744" w:name="_Toc454"/>
      <w:r>
        <w:t>453- موانع اصرار بر گناه</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- 24 - 17 - 4</w:t>
      </w:r>
    </w:p>
    <w:p>
      <w:pPr>
        <w:pStyle w:val="BookText"/>
      </w:pPr>
      <w:r>
        <w:rPr>
          <w:rFonts w:ascii="IRNazanin" w:hAnsi="IRNazanin" w:eastAsia="IRNazanin" w:cs="IRNazanin"/>
          <w:lang w:bidi="fa-IR"/>
          <w:color w:val="111111"/>
          <w:sz w:val="28"/>
          <w:szCs w:val="28"/>
          <w:rtl/>
        </w:rPr>
        <w:t xml:space="preserve">4 - ايمان ، بازدارنده آدمى از تكرار گناه</w:t>
      </w:r>
    </w:p>
    <w:p>
      <w:pPr>
        <w:pStyle w:val="BookText"/>
      </w:pPr>
      <w:r>
        <w:rPr>
          <w:rFonts w:ascii="Amiri" w:hAnsi="Amiri" w:eastAsia="Amiri" w:cs="Amiri"/>
          <w:lang w:bidi="ar-SA"/>
          <w:color w:val="111111"/>
          <w:sz w:val="28"/>
          <w:szCs w:val="28"/>
          <w:rtl/>
        </w:rPr>
        <w:t xml:space="preserve">يعظكم اللّه أن تعودوا لمثله أبدًا إن كنتم مؤمنين</w:t>
      </w:r>
    </w:p>
    <w:p>
      <w:pPr>
        <w:pStyle w:val="BookText"/>
      </w:pPr>
      <w:r>
        <w:rPr>
          <w:rFonts w:ascii="IRNazanin" w:hAnsi="IRNazanin" w:eastAsia="IRNazanin" w:cs="IRNazanin"/>
          <w:lang w:bidi="fa-IR"/>
          <w:color w:val="111111"/>
          <w:sz w:val="28"/>
          <w:szCs w:val="28"/>
          <w:rtl/>
        </w:rPr>
        <w:t xml:space="preserve">جواب جمله شرطيه (إن كنتم مؤمنين) جمله اى است محذوف (مانند «فلاتعودوا لمثله») كه جمله پيش آن را تفسير مى كند. براين اساس پيام آيه چنين مى شود: «اگر حقيقتاً ايمان داريد پس نبايد چنين گناهى را تكرار كنيد».</w:t>
      </w:r>
    </w:p>
    <w:p>
      <w:pPr>
        <w:pStyle w:val="Heading2"/>
      </w:pPr>
      <w:bookmarkStart w:id="745" w:name="_Toc455"/>
      <w:r>
        <w:t>454- موانع تأثير گناه</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- 82 - 8 - 4</w:t>
      </w:r>
    </w:p>
    <w:p>
      <w:pPr>
        <w:pStyle w:val="BookText"/>
      </w:pPr>
      <w:r>
        <w:rPr>
          <w:rFonts w:ascii="IRNazanin" w:hAnsi="IRNazanin" w:eastAsia="IRNazanin" w:cs="IRNazanin"/>
          <w:lang w:bidi="fa-IR"/>
          <w:color w:val="111111"/>
          <w:sz w:val="28"/>
          <w:szCs w:val="28"/>
          <w:rtl/>
        </w:rPr>
        <w:t xml:space="preserve">4 - توجّه به قدرت خداوند ، در صورت نگارى و تركيب اجزاى بدن انسان مانع تأثير جاذبه هاى گناه در او و زمينه ساز پذيرش ربوبيت خداوند است .</w:t>
      </w:r>
    </w:p>
    <w:p>
      <w:pPr>
        <w:pStyle w:val="BookText"/>
      </w:pPr>
      <w:r>
        <w:rPr>
          <w:rFonts w:ascii="Amiri" w:hAnsi="Amiri" w:eastAsia="Amiri" w:cs="Amiri"/>
          <w:lang w:bidi="ar-SA"/>
          <w:color w:val="111111"/>
          <w:sz w:val="28"/>
          <w:szCs w:val="28"/>
          <w:rtl/>
        </w:rPr>
        <w:t xml:space="preserve">ما غرّك . .. فى أىّ صورة ما شاء ركّبك</w:t>
      </w:r>
    </w:p>
    <w:p>
      <w:pPr>
        <w:pStyle w:val="Heading2"/>
      </w:pPr>
      <w:bookmarkStart w:id="746" w:name="_Toc456"/>
      <w:r>
        <w:t>455- موانع تعاون بر گناه</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- 5 - 2 - 48</w:t>
      </w:r>
    </w:p>
    <w:p>
      <w:pPr>
        <w:pStyle w:val="BookText"/>
      </w:pPr>
      <w:r>
        <w:rPr>
          <w:rFonts w:ascii="IRNazanin" w:hAnsi="IRNazanin" w:eastAsia="IRNazanin" w:cs="IRNazanin"/>
          <w:lang w:bidi="fa-IR"/>
          <w:color w:val="111111"/>
          <w:sz w:val="28"/>
          <w:szCs w:val="28"/>
          <w:rtl/>
        </w:rPr>
        <w:t xml:space="preserve">48 - توجه به كيفر سخت الهى ، زمينه ساز تقواپيشگى و پرهيز از همكارى در گناه</w:t>
      </w:r>
    </w:p>
    <w:p>
      <w:pPr>
        <w:pStyle w:val="BookText"/>
      </w:pPr>
      <w:r>
        <w:rPr>
          <w:rFonts w:ascii="Amiri" w:hAnsi="Amiri" w:eastAsia="Amiri" w:cs="Amiri"/>
          <w:lang w:bidi="ar-SA"/>
          <w:color w:val="111111"/>
          <w:sz w:val="28"/>
          <w:szCs w:val="28"/>
          <w:rtl/>
        </w:rPr>
        <w:t xml:space="preserve">و لاتعاونوا على الاثم و العدون واتقوا اللّه إنّ اللّه شديد العقاب</w:t>
      </w:r>
    </w:p>
    <w:p>
      <w:pPr>
        <w:pStyle w:val="Heading2"/>
      </w:pPr>
      <w:bookmarkStart w:id="747" w:name="_Toc457"/>
      <w:r>
        <w:t>456- موانع كيفر گناه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- 27 - 11 - 2</w:t>
      </w:r>
    </w:p>
    <w:p>
      <w:pPr>
        <w:pStyle w:val="BookText"/>
      </w:pPr>
      <w:r>
        <w:rPr>
          <w:rFonts w:ascii="IRNazanin" w:hAnsi="IRNazanin" w:eastAsia="IRNazanin" w:cs="IRNazanin"/>
          <w:lang w:bidi="fa-IR"/>
          <w:color w:val="111111"/>
          <w:sz w:val="28"/>
          <w:szCs w:val="28"/>
          <w:rtl/>
        </w:rPr>
        <w:t xml:space="preserve">2 - توبه و انجام عمل صالح ، از ميان برنده آثار سوء ظلم و گناه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8" w:name="pg6748_55903"/>
    <w:bookmarkEnd w:id="168"/>
    <w:p>
      <w:pPr>
        <w:pStyle w:val="BookText"/>
      </w:pPr>
      <w:r>
        <w:rPr>
          <w:rFonts w:ascii="Amiri" w:hAnsi="Amiri" w:eastAsia="Amiri" w:cs="Amiri"/>
          <w:lang w:bidi="ar-SA"/>
          <w:color w:val="111111"/>
          <w:sz w:val="28"/>
          <w:szCs w:val="28"/>
          <w:rtl/>
        </w:rPr>
        <w:t xml:space="preserve">إلاّمن ظلم ثمّ بدّل حسنَا بعد سوء</w:t>
      </w:r>
    </w:p>
    <w:p>
      <w:pPr>
        <w:pStyle w:val="BookText"/>
      </w:pPr>
      <w:r>
        <w:rPr>
          <w:rFonts w:ascii="IRNazanin" w:hAnsi="IRNazanin" w:eastAsia="IRNazanin" w:cs="IRNazanin"/>
          <w:lang w:bidi="fa-IR"/>
          <w:color w:val="111111"/>
          <w:sz w:val="28"/>
          <w:szCs w:val="28"/>
          <w:rtl/>
        </w:rPr>
        <w:t xml:space="preserve">«تبديل» (مصدر «بدّل») به معناى جايگزين كردن است. جايگزينى وقتى تحقق مى يابد كه يكى برود و ديگرى جاى آن را بگيرد. گفتنى است كه مراد از «ظلم» در آيه شريفه، مطلق معصيت است و مراد از «حُسن» هم مى تواند توبه باشد و هم عمل صالح; يعنى، «لكن آنان كه با ارتكاب گناه مرتكب ظلم شدند ولى بعداً توبه [يا عمل صالح] را جايگزين آن نمودند بدانند كه من غفور و رحيم هستم و آنان را مى بخشم و مورد رحمت خويش قرار مى دهم. بنابراين آنان نيز بعد از اين از چيزى نترسند.</w:t>
      </w:r>
    </w:p>
    <w:p>
      <w:pPr>
        <w:pStyle w:val="Heading2"/>
      </w:pPr>
      <w:bookmarkStart w:id="748" w:name="_Toc458"/>
      <w:r>
        <w:t>457- موانع گناه</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- 2 - 85 - 32</w:t>
      </w:r>
    </w:p>
    <w:p>
      <w:pPr>
        <w:pStyle w:val="BookText"/>
      </w:pPr>
      <w:r>
        <w:rPr>
          <w:rFonts w:ascii="IRNazanin" w:hAnsi="IRNazanin" w:eastAsia="IRNazanin" w:cs="IRNazanin"/>
          <w:lang w:bidi="fa-IR"/>
          <w:color w:val="111111"/>
          <w:sz w:val="28"/>
          <w:szCs w:val="28"/>
          <w:rtl/>
        </w:rPr>
        <w:t xml:space="preserve">32 - توجه و باور به آگاهى خدا بر اعمال ، بازدارنده آدمى از گناهان و شكستن پيمان هاى اوست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و نظارت خدا بر رفتار بندگان، اين است كه: آنان توجه به نظارت خدا داشته باشند تا از كردار ناروا پرهيز كنند. بنابراين توجه به آگاهى و نظارت خداوند چنين اقتضايى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w:t>
      </w:r>
    </w:p>
    <w:p>
      <w:pPr>
        <w:pStyle w:val="BookText"/>
      </w:pPr>
      <w:r>
        <w:rPr>
          <w:rFonts w:ascii="IRNazanin" w:hAnsi="IRNazanin" w:eastAsia="IRNazanin" w:cs="IRNazanin"/>
          <w:lang w:bidi="fa-IR"/>
          <w:color w:val="111111"/>
          <w:sz w:val="28"/>
          <w:szCs w:val="28"/>
          <w:rtl/>
        </w:rPr>
        <w:t xml:space="preserve">3 - زن و شوهر ، لباس عفاف يكديگرند و هر كدام مايه پرهيز ديگرى از گناهان جنسى است .</w:t>
      </w:r>
    </w:p>
    <w:p>
      <w:pPr>
        <w:pStyle w:val="BookText"/>
      </w:pPr>
      <w:r>
        <w:rPr>
          <w:rFonts w:ascii="Amiri" w:hAnsi="Amiri" w:eastAsia="Amiri" w:cs="Amiri"/>
          <w:lang w:bidi="ar-SA"/>
          <w:color w:val="111111"/>
          <w:sz w:val="28"/>
          <w:szCs w:val="28"/>
          <w:rtl/>
        </w:rPr>
        <w:t xml:space="preserve">هن لباس لكم و أنتم لباس لهن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- 4 - 21 - 5</w:t>
      </w:r>
    </w:p>
    <w:p>
      <w:pPr>
        <w:pStyle w:val="BookText"/>
      </w:pPr>
      <w:r>
        <w:rPr>
          <w:rFonts w:ascii="IRNazanin" w:hAnsi="IRNazanin" w:eastAsia="IRNazanin" w:cs="IRNazanin"/>
          <w:lang w:bidi="fa-IR"/>
          <w:color w:val="111111"/>
          <w:sz w:val="28"/>
          <w:szCs w:val="28"/>
          <w:rtl/>
        </w:rPr>
        <w:t xml:space="preserve">5 - تحريك عواطف انسانى از روش هاى قرآن براى جلوگيرى از ظلم و گناه</w:t>
      </w:r>
    </w:p>
    <w:p>
      <w:pPr>
        <w:pStyle w:val="BookText"/>
      </w:pPr>
      <w:r>
        <w:rPr>
          <w:rFonts w:ascii="Amiri" w:hAnsi="Amiri" w:eastAsia="Amiri" w:cs="Amiri"/>
          <w:lang w:bidi="ar-SA"/>
          <w:color w:val="111111"/>
          <w:sz w:val="28"/>
          <w:szCs w:val="28"/>
          <w:rtl/>
        </w:rPr>
        <w:t xml:space="preserve">اثماً مبيناً. و كيف تأخذونه و قد افضى بعضكم الى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- 4 - 108 - 3</w:t>
      </w:r>
    </w:p>
    <w:p>
      <w:pPr>
        <w:pStyle w:val="BookText"/>
      </w:pPr>
      <w:r>
        <w:rPr>
          <w:rFonts w:ascii="IRNazanin" w:hAnsi="IRNazanin" w:eastAsia="IRNazanin" w:cs="IRNazanin"/>
          <w:lang w:bidi="fa-IR"/>
          <w:color w:val="111111"/>
          <w:sz w:val="28"/>
          <w:szCs w:val="28"/>
          <w:rtl/>
        </w:rPr>
        <w:t xml:space="preserve">3 - خداوند ، سزاوارترين ناظرى است كه هنگام گناه بايد از او شرم كرد .</w:t>
      </w:r>
    </w:p>
    <w:p>
      <w:pPr>
        <w:pStyle w:val="BookText"/>
      </w:pPr>
      <w:r>
        <w:rPr>
          <w:rFonts w:ascii="Amiri" w:hAnsi="Amiri" w:eastAsia="Amiri" w:cs="Amiri"/>
          <w:lang w:bidi="ar-SA"/>
          <w:color w:val="111111"/>
          <w:sz w:val="28"/>
          <w:szCs w:val="28"/>
          <w:rtl/>
        </w:rPr>
        <w:t xml:space="preserve">يستخفون من الناس و لايستخفون من اللّه و هو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- 4 - 113 - 14</w:t>
      </w:r>
    </w:p>
    <w:p>
      <w:pPr>
        <w:pStyle w:val="BookText"/>
      </w:pPr>
      <w:r>
        <w:rPr>
          <w:rFonts w:ascii="IRNazanin" w:hAnsi="IRNazanin" w:eastAsia="IRNazanin" w:cs="IRNazanin"/>
          <w:lang w:bidi="fa-IR"/>
          <w:color w:val="111111"/>
          <w:sz w:val="28"/>
          <w:szCs w:val="28"/>
          <w:rtl/>
        </w:rPr>
        <w:t xml:space="preserve">14 - دانايى به حقيقت اعمال و واقعيت گناه ، بازدانده آدمى از خطا و گناه *</w:t>
      </w:r>
    </w:p>
    <w:p>
      <w:pPr>
        <w:pStyle w:val="BookText"/>
      </w:pPr>
      <w:r>
        <w:rPr>
          <w:rFonts w:ascii="Amiri" w:hAnsi="Amiri" w:eastAsia="Amiri" w:cs="Amiri"/>
          <w:lang w:bidi="ar-SA"/>
          <w:color w:val="111111"/>
          <w:sz w:val="28"/>
          <w:szCs w:val="28"/>
          <w:rtl/>
        </w:rPr>
        <w:t xml:space="preserve">و لولا فضل اللّه عليك و رحمته لهمت طائفة . .. و علمك ما لم تكن تعلم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- 4 - 122 - 8</w:t>
      </w:r>
    </w:p>
    <w:p>
      <w:pPr>
        <w:pStyle w:val="BookText"/>
      </w:pPr>
      <w:r>
        <w:rPr>
          <w:rFonts w:ascii="Amiri" w:hAnsi="Amiri" w:eastAsia="Amiri" w:cs="Amiri"/>
          <w:lang w:bidi="ar-SA"/>
          <w:color w:val="111111"/>
          <w:sz w:val="28"/>
          <w:szCs w:val="28"/>
          <w:rtl/>
        </w:rPr>
        <w:t xml:space="preserve">8 - توجه انسان ها به فرجام اعمال خود ، بازدارنده ايشان از بدى ها و ترغيب كننده آنان به نيكيهاست .</w:t>
      </w:r>
    </w:p>
    <w:p>
      <w:pPr>
        <w:pStyle w:val="BookText"/>
      </w:pPr>
      <w:r>
        <w:rPr>
          <w:rFonts w:ascii="Amiri" w:hAnsi="Amiri" w:eastAsia="Amiri" w:cs="Amiri"/>
          <w:lang w:bidi="ar-SA"/>
          <w:color w:val="111111"/>
          <w:sz w:val="28"/>
          <w:szCs w:val="28"/>
          <w:rtl/>
        </w:rPr>
        <w:t xml:space="preserve">و من يتخذ الشيطن ولياً من دون اللّه فقد خسر . ..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- 5 - 28 - 15</w:t>
      </w:r>
    </w:p>
    <w:p>
      <w:pPr>
        <w:pStyle w:val="BookText"/>
      </w:pPr>
      <w:r>
        <w:rPr>
          <w:rFonts w:ascii="IRNazanin" w:hAnsi="IRNazanin" w:eastAsia="IRNazanin" w:cs="IRNazanin"/>
          <w:lang w:bidi="fa-IR"/>
          <w:color w:val="111111"/>
          <w:sz w:val="28"/>
          <w:szCs w:val="28"/>
          <w:rtl/>
        </w:rPr>
        <w:t xml:space="preserve">15 - توجه به ربوبيت فراگير خداوند بر جهان هستى ، موجب ترس از او و پرهيز از گناه</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توصيف «اللّه» به «رب العلمين»، پس از بيان خداترسى هابيل، مى رساند كه وى بدان جهت از خدا هراسان بوده كه خداوند را پروردگار جهانيان مى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- 5 - 29 - 13</w:t>
      </w:r>
    </w:p>
    <w:p>
      <w:pPr>
        <w:pStyle w:val="BookText"/>
      </w:pPr>
      <w:r>
        <w:rPr>
          <w:rFonts w:ascii="IRNazanin" w:hAnsi="IRNazanin" w:eastAsia="IRNazanin" w:cs="IRNazanin"/>
          <w:lang w:bidi="fa-IR"/>
          <w:color w:val="111111"/>
          <w:sz w:val="28"/>
          <w:szCs w:val="28"/>
          <w:rtl/>
        </w:rPr>
        <w:t xml:space="preserve">13 - خوف از خداوند و يا معاد ، مانع ظلم و گناه و گرفتار آمدن به عذاب دوزخ</w:t>
      </w:r>
    </w:p>
    <w:p>
      <w:pPr>
        <w:pStyle w:val="BookText"/>
      </w:pPr>
      <w:r>
        <w:rPr>
          <w:rFonts w:ascii="Amiri" w:hAnsi="Amiri" w:eastAsia="Amiri" w:cs="Amiri"/>
          <w:lang w:bidi="ar-SA"/>
          <w:color w:val="111111"/>
          <w:sz w:val="28"/>
          <w:szCs w:val="28"/>
          <w:rtl/>
        </w:rPr>
        <w:t xml:space="preserve">انى اخاف اللّه رب العلمين. انى اريد ان تبوا باثمى ...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- 7 - 26 - 9</w:t>
      </w:r>
    </w:p>
    <w:p>
      <w:pPr>
        <w:pStyle w:val="BookText"/>
      </w:pPr>
      <w:r>
        <w:rPr>
          <w:rFonts w:ascii="IRNazanin" w:hAnsi="IRNazanin" w:eastAsia="IRNazanin" w:cs="IRNazanin"/>
          <w:lang w:bidi="fa-IR"/>
          <w:color w:val="111111"/>
          <w:sz w:val="28"/>
          <w:szCs w:val="28"/>
          <w:rtl/>
        </w:rPr>
        <w:t xml:space="preserve">9 - تقوا و خداترسى، مانع آلوده شدن آدمى به گناه و بروز رذايل اخلاقى در وى است.</w:t>
      </w:r>
    </w:p>
    <w:p>
      <w:pPr>
        <w:pStyle w:val="BookText"/>
      </w:pPr>
      <w:r>
        <w:rPr>
          <w:rFonts w:ascii="Amiri" w:hAnsi="Amiri" w:eastAsia="Amiri" w:cs="Amiri"/>
          <w:lang w:bidi="ar-SA"/>
          <w:color w:val="111111"/>
          <w:sz w:val="28"/>
          <w:szCs w:val="28"/>
          <w:rtl/>
        </w:rPr>
        <w:t xml:space="preserve">و لباس التقوى ذلك خير</w:t>
      </w:r>
    </w:p>
    <w:p>
      <w:pPr>
        <w:pStyle w:val="BookText"/>
      </w:pPr>
      <w:r>
        <w:rPr>
          <w:rFonts w:ascii="IRNazanin" w:hAnsi="IRNazanin" w:eastAsia="IRNazanin" w:cs="IRNazanin"/>
          <w:lang w:bidi="fa-IR"/>
          <w:color w:val="111111"/>
          <w:sz w:val="28"/>
          <w:szCs w:val="28"/>
          <w:rtl/>
        </w:rPr>
        <w:t xml:space="preserve">برتر شمردن تقوا پس از تشبيه آن به پوشاك، مى تواند ناظر به اين حقيقت باشد كه پوشاك زشتيهاى موجود را مستور مى سازد و تقوا مانع از به وجود آمدن پليديها در روح آدمى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- 9 - 36 - 16</w:t>
      </w:r>
    </w:p>
    <w:p>
      <w:pPr>
        <w:pStyle w:val="BookText"/>
      </w:pPr>
      <w:r>
        <w:rPr>
          <w:rFonts w:ascii="IRNazanin" w:hAnsi="IRNazanin" w:eastAsia="IRNazanin" w:cs="IRNazanin"/>
          <w:lang w:bidi="fa-IR"/>
          <w:color w:val="111111"/>
          <w:sz w:val="28"/>
          <w:szCs w:val="28"/>
          <w:rtl/>
        </w:rPr>
        <w:t xml:space="preserve">16 -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- 9 - 81 - 17</w:t>
      </w:r>
    </w:p>
    <w:p>
      <w:pPr>
        <w:pStyle w:val="BookText"/>
      </w:pPr>
      <w:r>
        <w:rPr>
          <w:rFonts w:ascii="IRNazanin" w:hAnsi="IRNazanin" w:eastAsia="IRNazanin" w:cs="IRNazanin"/>
          <w:lang w:bidi="fa-IR"/>
          <w:color w:val="111111"/>
          <w:sz w:val="28"/>
          <w:szCs w:val="28"/>
          <w:rtl/>
        </w:rPr>
        <w:t xml:space="preserve">17 - توجه به شدت عقاب هاى اخروى ، عاملى بازدارنده از گناه و مخالفت با پيامبر (صلی الله علیه و آله)</w:t>
      </w:r>
    </w:p>
    <w:p>
      <w:pPr>
        <w:pStyle w:val="BookText"/>
      </w:pPr>
      <w:r>
        <w:rPr>
          <w:rFonts w:ascii="Amiri" w:hAnsi="Amiri" w:eastAsia="Amiri" w:cs="Amiri"/>
          <w:lang w:bidi="ar-SA"/>
          <w:color w:val="111111"/>
          <w:sz w:val="28"/>
          <w:szCs w:val="28"/>
          <w:rtl/>
        </w:rPr>
        <w:t xml:space="preserve">قل نار جهنم أشد حراً 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- 9 - 105 - 4،13</w:t>
      </w:r>
    </w:p>
    <w:p>
      <w:pPr>
        <w:pStyle w:val="BookText"/>
      </w:pPr>
      <w:r>
        <w:rPr>
          <w:rFonts w:ascii="Amiri" w:hAnsi="Amiri" w:eastAsia="Amiri" w:cs="Amiri"/>
          <w:lang w:bidi="ar-SA"/>
          <w:color w:val="111111"/>
          <w:sz w:val="28"/>
          <w:szCs w:val="28"/>
          <w:rtl/>
        </w:rPr>
        <w:t xml:space="preserve">4 - توجه انسان به نظارت خدا و رسول و مؤمنان بر اعمالش ، بازدارنده او از خطا و تشويق كننده به نيكيهاست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اعملوا فسيرى اللّه عملكم و رسوله و المؤمنون</w:t>
      </w:r>
    </w:p>
    <w:p>
      <w:pPr>
        <w:pStyle w:val="BookText"/>
      </w:pPr>
      <w:r>
        <w:rPr>
          <w:rFonts w:ascii="IRNazanin" w:hAnsi="IRNazanin" w:eastAsia="IRNazanin" w:cs="IRNazanin"/>
          <w:lang w:bidi="fa-IR"/>
          <w:color w:val="111111"/>
          <w:sz w:val="28"/>
          <w:szCs w:val="28"/>
          <w:rtl/>
        </w:rPr>
        <w:t xml:space="preserve">13 - توجه به علم همه جانبه خداوند به نهان و آشكار ، و غيب و شهود ، بازدارنده آدمى از گناه و توبه شكنى و برانگيزنده وى به خير و صلاح</w:t>
      </w:r>
    </w:p>
    <w:p>
      <w:pPr>
        <w:pStyle w:val="BookText"/>
      </w:pPr>
      <w:r>
        <w:rPr>
          <w:rFonts w:ascii="Amiri" w:hAnsi="Amiri" w:eastAsia="Amiri" w:cs="Amiri"/>
          <w:lang w:bidi="ar-SA"/>
          <w:color w:val="111111"/>
          <w:sz w:val="28"/>
          <w:szCs w:val="28"/>
          <w:rtl/>
        </w:rPr>
        <w:t xml:space="preserve">و قل اعلموا فسيرى اللّه عملكم . .. فينبئكم بما كنتم تعملون</w:t>
      </w:r>
    </w:p>
    <w:p>
      <w:pPr>
        <w:pStyle w:val="BookText"/>
      </w:pPr>
      <w:r>
        <w:rPr>
          <w:rFonts w:ascii="IRNazanin" w:hAnsi="IRNazanin" w:eastAsia="IRNazanin" w:cs="IRNazanin"/>
          <w:lang w:bidi="fa-IR"/>
          <w:color w:val="111111"/>
          <w:sz w:val="28"/>
          <w:szCs w:val="28"/>
          <w:rtl/>
        </w:rPr>
        <w:t xml:space="preserve">بيان علم همه جانبه خداوند - پس از تشويق و توصيه به توبه و عمل - مى تواند به منظور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- 12 - 23 - 17</w:t>
      </w:r>
    </w:p>
    <w:p>
      <w:pPr>
        <w:pStyle w:val="BookText"/>
      </w:pPr>
      <w:r>
        <w:rPr>
          <w:rFonts w:ascii="IRNazanin" w:hAnsi="IRNazanin" w:eastAsia="IRNazanin" w:cs="IRNazanin"/>
          <w:lang w:bidi="fa-IR"/>
          <w:color w:val="111111"/>
          <w:sz w:val="28"/>
          <w:szCs w:val="28"/>
          <w:rtl/>
        </w:rPr>
        <w:t xml:space="preserve">17- توجه به خداوند ، عامل بازدارنده آدمى از گناه</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- 12 - 24 - 4</w:t>
      </w:r>
    </w:p>
    <w:p>
      <w:pPr>
        <w:pStyle w:val="BookText"/>
      </w:pPr>
      <w:r>
        <w:rPr>
          <w:rFonts w:ascii="IRNazanin" w:hAnsi="IRNazanin" w:eastAsia="IRNazanin" w:cs="IRNazanin"/>
          <w:lang w:bidi="fa-IR"/>
          <w:color w:val="111111"/>
          <w:sz w:val="28"/>
          <w:szCs w:val="28"/>
          <w:rtl/>
        </w:rPr>
        <w:t xml:space="preserve">4- بهره مندى يوسف ( ع ) از برهان و حجت الهى ( مشاهده ربوبيت خدا و . . . ) عامل عصمت او از ارتكاب گناهان</w:t>
      </w:r>
    </w:p>
    <w:p>
      <w:pPr>
        <w:pStyle w:val="BookText"/>
      </w:pPr>
      <w:r>
        <w:rPr>
          <w:rFonts w:ascii="Amiri" w:hAnsi="Amiri" w:eastAsia="Amiri" w:cs="Amiri"/>
          <w:lang w:bidi="ar-SA"/>
          <w:color w:val="111111"/>
          <w:sz w:val="28"/>
          <w:szCs w:val="28"/>
          <w:rtl/>
        </w:rPr>
        <w:t xml:space="preserve">لولا أن رءا برهن ربه كذلك لنصرف عنه السوء و الفحشاء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- 12 - 53 - 6</w:t>
      </w:r>
    </w:p>
    <w:p>
      <w:pPr>
        <w:pStyle w:val="BookText"/>
      </w:pPr>
      <w:r>
        <w:rPr>
          <w:rFonts w:ascii="IRNazanin" w:hAnsi="IRNazanin" w:eastAsia="IRNazanin" w:cs="IRNazanin"/>
          <w:lang w:bidi="fa-IR"/>
          <w:color w:val="111111"/>
          <w:sz w:val="28"/>
          <w:szCs w:val="28"/>
          <w:rtl/>
        </w:rPr>
        <w:t xml:space="preserve">6- نفس آدمى در صورت شمول رحمت خدا بر او ، به انجام بدى ها فرمان نمى دهد و به ارتكاب گناهان ترغيب نمى كند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- 19 - 18 - 8،11</w:t>
      </w:r>
    </w:p>
    <w:p>
      <w:pPr>
        <w:pStyle w:val="BookText"/>
      </w:pPr>
      <w:r>
        <w:rPr>
          <w:rFonts w:ascii="IRNazanin" w:hAnsi="IRNazanin" w:eastAsia="IRNazanin" w:cs="IRNazanin"/>
          <w:lang w:bidi="fa-IR"/>
          <w:color w:val="111111"/>
          <w:sz w:val="28"/>
          <w:szCs w:val="28"/>
          <w:rtl/>
        </w:rPr>
        <w:t xml:space="preserve">8- تقوا ، عمده ترين عامل در حفظ آدمى از گناه است .</w:t>
      </w:r>
    </w:p>
    <w:p>
      <w:pPr>
        <w:pStyle w:val="BookText"/>
      </w:pPr>
      <w:r>
        <w:rPr>
          <w:rFonts w:ascii="Amiri" w:hAnsi="Amiri" w:eastAsia="Amiri" w:cs="Amiri"/>
          <w:lang w:bidi="ar-SA"/>
          <w:color w:val="111111"/>
          <w:sz w:val="28"/>
          <w:szCs w:val="28"/>
          <w:rtl/>
        </w:rPr>
        <w:t xml:space="preserve">أعوذ بالرحمن منك إن كنت تقيًّا</w:t>
      </w:r>
    </w:p>
    <w:p>
      <w:pPr>
        <w:pStyle w:val="BookText"/>
      </w:pPr>
      <w:r>
        <w:rPr>
          <w:rFonts w:ascii="Amiri" w:hAnsi="Amiri" w:eastAsia="Amiri" w:cs="Amiri"/>
          <w:lang w:bidi="ar-SA"/>
          <w:color w:val="111111"/>
          <w:sz w:val="28"/>
          <w:szCs w:val="28"/>
          <w:rtl/>
        </w:rPr>
        <w:t xml:space="preserve">11- « روى عن على ( ع ) إنّه قال : علمت أنّ التقىّ ينهاه التقى عن المعصية ;</w:t>
      </w:r>
    </w:p>
    <w:p>
      <w:pPr>
        <w:pStyle w:val="BookText"/>
      </w:pPr>
      <w:r>
        <w:rPr>
          <w:rFonts w:ascii="IRNazanin" w:hAnsi="IRNazanin" w:eastAsia="IRNazanin" w:cs="IRNazanin"/>
          <w:lang w:bidi="fa-IR"/>
          <w:color w:val="111111"/>
          <w:sz w:val="28"/>
          <w:szCs w:val="28"/>
          <w:rtl/>
        </w:rPr>
        <w:t xml:space="preserve">از حضرت على(ع) روايت شده كه فرمود: مريم دانست كه انسان پرهيزگار، تقوايش او را از معصيت باز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- 21 - 28 - 3</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توجه انسان به علم مطلق خداوند ، عامل بازدارنده وى از معصيت و گناه</w:t>
      </w:r>
    </w:p>
    <w:p>
      <w:pPr>
        <w:pStyle w:val="BookText"/>
      </w:pPr>
      <w:r>
        <w:rPr>
          <w:rFonts w:ascii="Amiri" w:hAnsi="Amiri" w:eastAsia="Amiri" w:cs="Amiri"/>
          <w:lang w:bidi="ar-SA"/>
          <w:color w:val="111111"/>
          <w:sz w:val="28"/>
          <w:szCs w:val="28"/>
          <w:rtl/>
        </w:rPr>
        <w:t xml:space="preserve">لايسبقونه . .. بأمره يعملون . 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- 21 - 39 - 5</w:t>
      </w:r>
    </w:p>
    <w:p>
      <w:pPr>
        <w:pStyle w:val="BookText"/>
      </w:pPr>
      <w:r>
        <w:rPr>
          <w:rFonts w:ascii="IRNazanin" w:hAnsi="IRNazanin" w:eastAsia="IRNazanin" w:cs="IRNazanin"/>
          <w:lang w:bidi="fa-IR"/>
          <w:color w:val="111111"/>
          <w:sz w:val="28"/>
          <w:szCs w:val="28"/>
          <w:rtl/>
        </w:rPr>
        <w:t xml:space="preserve">5- اعتقاد به قيامت و آگاهى از آتش دوزخ ، بازدارنده آدمى از گناه و حق ستيزى</w:t>
      </w:r>
    </w:p>
    <w:p>
      <w:pPr>
        <w:pStyle w:val="BookText"/>
      </w:pPr>
      <w:r>
        <w:rPr>
          <w:rFonts w:ascii="Amiri" w:hAnsi="Amiri" w:eastAsia="Amiri" w:cs="Amiri"/>
          <w:lang w:bidi="ar-SA"/>
          <w:color w:val="111111"/>
          <w:sz w:val="28"/>
          <w:szCs w:val="28"/>
          <w:rtl/>
        </w:rPr>
        <w:t xml:space="preserve">متى هذا الوعد . .. لو يعلم الذين</w:t>
      </w:r>
    </w:p>
    <w:p>
      <w:pPr>
        <w:pStyle w:val="BookText"/>
      </w:pPr>
      <w:r>
        <w:rPr>
          <w:rFonts w:ascii="IRNazanin" w:hAnsi="IRNazanin" w:eastAsia="IRNazanin" w:cs="IRNazanin"/>
          <w:lang w:bidi="fa-IR"/>
          <w:color w:val="111111"/>
          <w:sz w:val="28"/>
          <w:szCs w:val="28"/>
          <w:rtl/>
        </w:rPr>
        <w:t xml:space="preserve">از اين كه خداوند فرمود: اگر كافران مى دانستند كه آتش دوزخ و. .. با آنان چه مى كند، در نزول عذاب و برپايى قيامت عجله نمى كردند، به دست مى آيد كه ايمان به قيامت و آگاهى از احوال آن، آدمى را از كفر و حق ستيزى و هرگونه گناه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- 24 - 30 - 16</w:t>
      </w:r>
    </w:p>
    <w:p>
      <w:pPr>
        <w:pStyle w:val="BookText"/>
      </w:pPr>
      <w:r>
        <w:rPr>
          <w:rFonts w:ascii="IRNazanin" w:hAnsi="IRNazanin" w:eastAsia="IRNazanin" w:cs="IRNazanin"/>
          <w:lang w:bidi="fa-IR"/>
          <w:color w:val="111111"/>
          <w:sz w:val="28"/>
          <w:szCs w:val="28"/>
          <w:rtl/>
        </w:rPr>
        <w:t xml:space="preserve">16 - توجه و اعتقاد به آگاهى خداوند به حركات و رفتار انسان ها ، موجب برانگيختن آنان به رعايت دستورات خدا و پرهيز از نافرمانى او است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Amiri" w:hAnsi="Amiri" w:eastAsia="Amiri" w:cs="Amiri"/>
          <w:lang w:bidi="ar-SA"/>
          <w:color w:val="111111"/>
          <w:sz w:val="28"/>
          <w:szCs w:val="28"/>
          <w:rtl/>
        </w:rPr>
        <w:t xml:space="preserve">سخن تهديدآميز خداوند به مؤمنان (إنّ اللّه خبير بما يصنعون)، مى تواند به منظور اين مطلب،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- 29 - 45 - 6،9،13</w:t>
      </w:r>
    </w:p>
    <w:p>
      <w:pPr>
        <w:pStyle w:val="BookText"/>
      </w:pPr>
      <w:r>
        <w:rPr>
          <w:rFonts w:ascii="IRNazanin" w:hAnsi="IRNazanin" w:eastAsia="IRNazanin" w:cs="IRNazanin"/>
          <w:lang w:bidi="fa-IR"/>
          <w:color w:val="111111"/>
          <w:sz w:val="28"/>
          <w:szCs w:val="28"/>
          <w:rtl/>
        </w:rPr>
        <w:t xml:space="preserve">6 - نماز ، قطعاً ، انسان را از افتادن در ورطه گناهان آشكار و منكرات ، باز مى دارد .</w:t>
      </w:r>
    </w:p>
    <w:p>
      <w:pPr>
        <w:pStyle w:val="BookText"/>
      </w:pPr>
      <w:r>
        <w:rPr>
          <w:rFonts w:ascii="Amiri" w:hAnsi="Amiri" w:eastAsia="Amiri" w:cs="Amiri"/>
          <w:lang w:bidi="ar-SA"/>
          <w:color w:val="111111"/>
          <w:sz w:val="28"/>
          <w:szCs w:val="28"/>
          <w:rtl/>
        </w:rPr>
        <w:t xml:space="preserve">إنّ الصلوة تنهى عن الفحشاء و المنكر</w:t>
      </w:r>
    </w:p>
    <w:p>
      <w:pPr>
        <w:pStyle w:val="BookText"/>
      </w:pPr>
      <w:r>
        <w:rPr>
          <w:rFonts w:ascii="IRNazanin" w:hAnsi="IRNazanin" w:eastAsia="IRNazanin" w:cs="IRNazanin"/>
          <w:lang w:bidi="fa-IR"/>
          <w:color w:val="111111"/>
          <w:sz w:val="28"/>
          <w:szCs w:val="28"/>
          <w:rtl/>
        </w:rPr>
        <w:t xml:space="preserve">9 - خداوند ، خواهان برچيدن گناه و منكر ، از طريق عمل به تكاليف شرعى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 الصلوة إنّ الصلوة تنهى عن الفحشاء و المنكر</w:t>
      </w:r>
    </w:p>
    <w:p>
      <w:pPr>
        <w:pStyle w:val="BookText"/>
      </w:pPr>
      <w:r>
        <w:rPr>
          <w:rFonts w:ascii="IRNazanin" w:hAnsi="IRNazanin" w:eastAsia="IRNazanin" w:cs="IRNazanin"/>
          <w:lang w:bidi="fa-IR"/>
          <w:color w:val="111111"/>
          <w:sz w:val="28"/>
          <w:szCs w:val="28"/>
          <w:rtl/>
        </w:rPr>
        <w:t xml:space="preserve">13 - ياد و ذكر خدا ، بالاتر و برتر از هر چيزى ، مانع فحشا و منكر است .</w:t>
      </w:r>
    </w:p>
    <w:p>
      <w:pPr>
        <w:pStyle w:val="BookText"/>
      </w:pPr>
      <w:r>
        <w:rPr>
          <w:rFonts w:ascii="Amiri" w:hAnsi="Amiri" w:eastAsia="Amiri" w:cs="Amiri"/>
          <w:lang w:bidi="ar-SA"/>
          <w:color w:val="111111"/>
          <w:sz w:val="28"/>
          <w:szCs w:val="28"/>
          <w:rtl/>
        </w:rPr>
        <w:t xml:space="preserve">إنّ الصلوة تنهى عن الفحشاء و . .. و لذكر اللّه أكبر</w:t>
      </w:r>
    </w:p>
    <w:p>
      <w:pPr>
        <w:pStyle w:val="BookText"/>
      </w:pPr>
      <w:r>
        <w:rPr>
          <w:rFonts w:ascii="IRNazanin" w:hAnsi="IRNazanin" w:eastAsia="IRNazanin" w:cs="IRNazanin"/>
          <w:lang w:bidi="fa-IR"/>
          <w:color w:val="111111"/>
          <w:sz w:val="28"/>
          <w:szCs w:val="28"/>
          <w:rtl/>
        </w:rPr>
        <w:t xml:space="preserve">برداشت بالا، بنابراين اساس است كه مفضَّلٌ عليه «اكبر» محذوف و چيزى از قبيل «ماسواه» و «جميع أعماله» باشد كه شامل نماز هم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- 31 - 23 - 16</w:t>
      </w:r>
    </w:p>
    <w:p>
      <w:pPr>
        <w:pStyle w:val="BookText"/>
      </w:pPr>
      <w:r>
        <w:rPr>
          <w:rFonts w:ascii="IRNazanin" w:hAnsi="IRNazanin" w:eastAsia="IRNazanin" w:cs="IRNazanin"/>
          <w:lang w:bidi="fa-IR"/>
          <w:color w:val="111111"/>
          <w:sz w:val="28"/>
          <w:szCs w:val="28"/>
          <w:rtl/>
        </w:rPr>
        <w:t xml:space="preserve">16 - توجه به بازگشت به خدا و در نتيجه ، آگاه شدن از عمل خويش ، مانع پافشارى بر كار خلاف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در فراز «إلينا مرجعهم فننبّئهم. ..» اگر چه روى سخن با پيامبر(صلی الله علیه و آله) و دلدارى دادن به آن حضرت است، اما بيان تفصيلى آن به اين كه خداوند، اَعمال آنان را در قيامت، به رُخ شان خواهد كشيد، مى تواند به منظور بازداشتن آنان از ايستادگى بر كفرشان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- 36 - 76 - 8</w:t>
      </w:r>
    </w:p>
    <w:p>
      <w:pPr>
        <w:pStyle w:val="BookText"/>
      </w:pPr>
      <w:r>
        <w:rPr>
          <w:rFonts w:ascii="IRNazanin" w:hAnsi="IRNazanin" w:eastAsia="IRNazanin" w:cs="IRNazanin"/>
          <w:lang w:bidi="fa-IR"/>
          <w:color w:val="111111"/>
          <w:sz w:val="28"/>
          <w:szCs w:val="28"/>
          <w:rtl/>
        </w:rPr>
        <w:t xml:space="preserve">8 - توجه و اعتقاد به آگاهى خداوند به تمامى رفتار ها و حركت هاى پنهانى و آشكار انسان ها ، بازدارنده آدمى از گناه و حق ناپذيرى است .</w:t>
      </w:r>
    </w:p>
    <w:p>
      <w:pPr>
        <w:pStyle w:val="BookText"/>
      </w:pPr>
      <w:r>
        <w:rPr>
          <w:rFonts w:ascii="Amiri" w:hAnsi="Amiri" w:eastAsia="Amiri" w:cs="Amiri"/>
          <w:lang w:bidi="ar-SA"/>
          <w:color w:val="111111"/>
          <w:sz w:val="28"/>
          <w:szCs w:val="28"/>
          <w:rtl/>
        </w:rPr>
        <w:t xml:space="preserve">إنّا نعلم ما يسرّون و ما يعلنون</w:t>
      </w:r>
    </w:p>
    <w:p>
      <w:pPr>
        <w:pStyle w:val="BookText"/>
      </w:pPr>
      <w:r>
        <w:rPr>
          <w:rFonts w:ascii="IRNazanin" w:hAnsi="IRNazanin" w:eastAsia="IRNazanin" w:cs="IRNazanin"/>
          <w:lang w:bidi="fa-IR"/>
          <w:color w:val="111111"/>
          <w:sz w:val="28"/>
          <w:szCs w:val="28"/>
          <w:rtl/>
        </w:rPr>
        <w:t xml:space="preserve">برداشت بالا از اين رو است كه آيه شريفه در مقام تهديد به كافران و مشركان حق ناپذير است. بنابراين يادآورى آگاهى مطلق خداوند به رفتار نهان و آشكار انسان ها در شرايط تهديد،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- 39 - 13 - 4</w:t>
      </w:r>
    </w:p>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- 39 - 16 - 9</w:t>
      </w:r>
    </w:p>
    <w:p>
      <w:pPr>
        <w:pStyle w:val="BookText"/>
      </w:pPr>
      <w:r>
        <w:rPr>
          <w:rFonts w:ascii="IRNazanin" w:hAnsi="IRNazanin" w:eastAsia="IRNazanin" w:cs="IRNazanin"/>
          <w:lang w:bidi="fa-IR"/>
          <w:color w:val="111111"/>
          <w:sz w:val="28"/>
          <w:szCs w:val="28"/>
          <w:rtl/>
        </w:rPr>
        <w:t xml:space="preserve">9 - اخطار كردن و بيم دادن ، از شيوه هاى بازدارنده از گناه و تربيت مردم حق گريز</w:t>
      </w:r>
    </w:p>
    <w:p>
      <w:pPr>
        <w:pStyle w:val="BookText"/>
      </w:pPr>
      <w:r>
        <w:rPr>
          <w:rFonts w:ascii="Amiri" w:hAnsi="Amiri" w:eastAsia="Amiri" w:cs="Amiri"/>
          <w:lang w:bidi="ar-SA"/>
          <w:color w:val="111111"/>
          <w:sz w:val="28"/>
          <w:szCs w:val="28"/>
          <w:rtl/>
        </w:rPr>
        <w:t xml:space="preserve">ذلك يخوّف اللّه به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- 40 - 19 - 5</w:t>
      </w:r>
    </w:p>
    <w:p>
      <w:pPr>
        <w:pStyle w:val="BookText"/>
      </w:pPr>
      <w:r>
        <w:rPr>
          <w:rFonts w:ascii="IRNazanin" w:hAnsi="IRNazanin" w:eastAsia="IRNazanin" w:cs="IRNazanin"/>
          <w:lang w:bidi="fa-IR"/>
          <w:color w:val="111111"/>
          <w:sz w:val="28"/>
          <w:szCs w:val="28"/>
          <w:rtl/>
        </w:rPr>
        <w:t xml:space="preserve">5 - آگاهى و اعتقاد به احاطه علمى خداوند بر وجود انسان ها ، بازدارنده آنان از هرگونه گناه و ستم</w:t>
      </w:r>
    </w:p>
    <w:p>
      <w:pPr>
        <w:pStyle w:val="BookText"/>
      </w:pPr>
      <w:r>
        <w:rPr>
          <w:rFonts w:ascii="Amiri" w:hAnsi="Amiri" w:eastAsia="Amiri" w:cs="Amiri"/>
          <w:lang w:bidi="ar-SA"/>
          <w:color w:val="111111"/>
          <w:sz w:val="28"/>
          <w:szCs w:val="28"/>
          <w:rtl/>
        </w:rPr>
        <w:t xml:space="preserve">و ما للظلمين من حميم . .. يعلم خائنة الأعين و ما تخفى الصدور</w:t>
      </w:r>
    </w:p>
    <w:p>
      <w:pPr>
        <w:pStyle w:val="BookText"/>
      </w:pPr>
      <w:r>
        <w:rPr>
          <w:rFonts w:ascii="IRNazanin" w:hAnsi="IRNazanin" w:eastAsia="IRNazanin" w:cs="IRNazanin"/>
          <w:lang w:bidi="fa-IR"/>
          <w:color w:val="111111"/>
          <w:sz w:val="28"/>
          <w:szCs w:val="28"/>
          <w:rtl/>
        </w:rPr>
        <w:t xml:space="preserve">ذكر شدن آگاهى همه جانبه خداوند از احوال انسان ها - پس از يادكردن از ستمكاران - مى تواند بيانگر مطلب ياد شده باشد.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- 40 - 29 - 12</w:t>
      </w:r>
    </w:p>
    <w:p>
      <w:pPr>
        <w:pStyle w:val="BookText"/>
      </w:pPr>
      <w:r>
        <w:rPr>
          <w:rFonts w:ascii="IRNazanin" w:hAnsi="IRNazanin" w:eastAsia="IRNazanin" w:cs="IRNazanin"/>
          <w:lang w:bidi="fa-IR"/>
          <w:color w:val="111111"/>
          <w:sz w:val="28"/>
          <w:szCs w:val="28"/>
          <w:rtl/>
        </w:rPr>
        <w:t xml:space="preserve">12 - ايمان به خدا و مجازات او ، تأثيرگذار در دورى انسان از گناه و بزه كارى ( چون قتل به ناحق )</w:t>
      </w:r>
    </w:p>
    <w:p>
      <w:pPr>
        <w:pStyle w:val="BookText"/>
      </w:pPr>
      <w:r>
        <w:rPr>
          <w:rFonts w:ascii="Amiri" w:hAnsi="Amiri" w:eastAsia="Amiri" w:cs="Amiri"/>
          <w:lang w:bidi="ar-SA"/>
          <w:color w:val="111111"/>
          <w:sz w:val="28"/>
          <w:szCs w:val="28"/>
          <w:rtl/>
        </w:rPr>
        <w:t xml:space="preserve">يقوم . .. فمن ينصرنا من بأس اللّه إن جاءنا</w:t>
      </w:r>
    </w:p>
    <w:p>
      <w:pPr>
        <w:pStyle w:val="BookText"/>
      </w:pPr>
      <w:r>
        <w:rPr>
          <w:rFonts w:ascii="IRNazanin" w:hAnsi="IRNazanin" w:eastAsia="IRNazanin" w:cs="IRNazanin"/>
          <w:lang w:bidi="fa-IR"/>
          <w:color w:val="111111"/>
          <w:sz w:val="28"/>
          <w:szCs w:val="28"/>
          <w:rtl/>
        </w:rPr>
        <w:t xml:space="preserve">يادآورى خداوند و عذاب او، از سوى مؤمن آل فرعون در راستاى نجات جان موسى(ع)،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- 40 - 33 - 9</w:t>
      </w:r>
    </w:p>
    <w:p>
      <w:pPr>
        <w:pStyle w:val="BookText"/>
      </w:pPr>
      <w:r>
        <w:rPr>
          <w:rFonts w:ascii="IRNazanin" w:hAnsi="IRNazanin" w:eastAsia="IRNazanin" w:cs="IRNazanin"/>
          <w:lang w:bidi="fa-IR"/>
          <w:color w:val="111111"/>
          <w:sz w:val="28"/>
          <w:szCs w:val="28"/>
          <w:rtl/>
        </w:rPr>
        <w:t xml:space="preserve">9 - اعتقاد به روز قيامت ، بازدارنده انسان از گناه و بزه كارى ( چون آدم كشى )</w:t>
      </w:r>
    </w:p>
    <w:p>
      <w:pPr>
        <w:pStyle w:val="BookText"/>
      </w:pPr>
      <w:r>
        <w:rPr>
          <w:rFonts w:ascii="Amiri" w:hAnsi="Amiri" w:eastAsia="Amiri" w:cs="Amiri"/>
          <w:lang w:bidi="ar-SA"/>
          <w:color w:val="111111"/>
          <w:sz w:val="28"/>
          <w:szCs w:val="28"/>
          <w:rtl/>
        </w:rPr>
        <w:t xml:space="preserve">إنّى أخاف عليكم يوم التناد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از اين كه مؤمن آل فرعون براى بازداشتن فرعونيان از كشتن موسى(ع)، مسأله معاد و حسابرسى اعمال بندگان را مطرح ساخت،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- 40 - 44 - 13</w:t>
      </w:r>
    </w:p>
    <w:p>
      <w:pPr>
        <w:pStyle w:val="BookText"/>
      </w:pPr>
      <w:r>
        <w:rPr>
          <w:rFonts w:ascii="IRNazanin" w:hAnsi="IRNazanin" w:eastAsia="IRNazanin" w:cs="IRNazanin"/>
          <w:lang w:bidi="fa-IR"/>
          <w:color w:val="111111"/>
          <w:sz w:val="28"/>
          <w:szCs w:val="28"/>
          <w:rtl/>
        </w:rPr>
        <w:t xml:space="preserve">13 - اعتقاد به بصيرت و آگاهى كامل خداوند بر احوال بندگان ، زمينه ساز پرهيز آدمى از گناه و حق ناپذيرى است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IRNazanin" w:hAnsi="IRNazanin" w:eastAsia="IRNazanin" w:cs="IRNazanin"/>
          <w:lang w:bidi="fa-IR"/>
          <w:color w:val="111111"/>
          <w:sz w:val="28"/>
          <w:szCs w:val="28"/>
          <w:rtl/>
        </w:rPr>
        <w:t xml:space="preserve">يادآورى بصيرت و آگاهى خداوند بر احوال بندگان، براى كسانى كه در گناه افراط كرده، حق را نمى پذيرند (أنّ المسرفين هم أصحاب النار)،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- 41 - 22 - 5،6</w:t>
      </w:r>
    </w:p>
    <w:p>
      <w:pPr>
        <w:pStyle w:val="BookText"/>
      </w:pPr>
      <w:r>
        <w:rPr>
          <w:rFonts w:ascii="IRNazanin" w:hAnsi="IRNazanin" w:eastAsia="IRNazanin" w:cs="IRNazanin"/>
          <w:lang w:bidi="fa-IR"/>
          <w:color w:val="111111"/>
          <w:sz w:val="28"/>
          <w:szCs w:val="28"/>
          <w:rtl/>
        </w:rPr>
        <w:t xml:space="preserve">5 - توجه و باور آدميان به آگاهى خداوند از تمامى اعمال آنان ، بازدارنده آنها از گناه و معصيت</w:t>
      </w:r>
    </w:p>
    <w:p>
      <w:pPr>
        <w:pStyle w:val="BookText"/>
      </w:pPr>
      <w:r>
        <w:rPr>
          <w:rFonts w:ascii="Amiri" w:hAnsi="Amiri" w:eastAsia="Amiri" w:cs="Amiri"/>
          <w:lang w:bidi="ar-SA"/>
          <w:color w:val="111111"/>
          <w:sz w:val="28"/>
          <w:szCs w:val="28"/>
          <w:rtl/>
        </w:rPr>
        <w:t xml:space="preserve">و لكن ظننتم أنّ اللّه لايعلم كثيرًا ممّا تعملون</w:t>
      </w:r>
    </w:p>
    <w:p>
      <w:pPr>
        <w:pStyle w:val="BookText"/>
      </w:pPr>
      <w:r>
        <w:rPr>
          <w:rFonts w:ascii="IRNazanin" w:hAnsi="IRNazanin" w:eastAsia="IRNazanin" w:cs="IRNazanin"/>
          <w:lang w:bidi="fa-IR"/>
          <w:color w:val="111111"/>
          <w:sz w:val="28"/>
          <w:szCs w:val="28"/>
          <w:rtl/>
        </w:rPr>
        <w:t xml:space="preserve">6 - اعتقاد انسان ها ، به نظارت اعضا و جوارح بر اعمال و رفتار آنان ، بازدارنده ايشان از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- 47 - 27 - 4</w:t>
      </w:r>
    </w:p>
    <w:p>
      <w:pPr>
        <w:pStyle w:val="BookText"/>
      </w:pPr>
      <w:r>
        <w:rPr>
          <w:rFonts w:ascii="IRNazanin" w:hAnsi="IRNazanin" w:eastAsia="IRNazanin" w:cs="IRNazanin"/>
          <w:lang w:bidi="fa-IR"/>
          <w:color w:val="111111"/>
          <w:sz w:val="28"/>
          <w:szCs w:val="28"/>
          <w:rtl/>
        </w:rPr>
        <w:t xml:space="preserve">4- توجه به عمر محدود دنيا و گرفتارى هاى لحظه مرگ ، بازدارنده انسان از گناه و انحراف</w:t>
      </w:r>
    </w:p>
    <w:p>
      <w:pPr>
        <w:pStyle w:val="BookText"/>
      </w:pPr>
      <w:r>
        <w:rPr>
          <w:rFonts w:ascii="Amiri" w:hAnsi="Amiri" w:eastAsia="Amiri" w:cs="Amiri"/>
          <w:lang w:bidi="ar-SA"/>
          <w:color w:val="111111"/>
          <w:sz w:val="28"/>
          <w:szCs w:val="28"/>
          <w:rtl/>
        </w:rPr>
        <w:t xml:space="preserve">فكيف إذا توفّتهم الملئكة</w:t>
      </w:r>
    </w:p>
    <w:p>
      <w:pPr>
        <w:pStyle w:val="BookText"/>
      </w:pPr>
      <w:r>
        <w:rPr>
          <w:rFonts w:ascii="IRNazanin" w:hAnsi="IRNazanin" w:eastAsia="IRNazanin" w:cs="IRNazanin"/>
          <w:lang w:bidi="fa-IR"/>
          <w:color w:val="111111"/>
          <w:sz w:val="28"/>
          <w:szCs w:val="28"/>
          <w:rtl/>
        </w:rPr>
        <w:t xml:space="preserve">تعبير «فكيف. ..» در مقام بازداشتن منافقان و منحرفان از بى ايمانى و نفاق است بدين منظور اولاً مرگ را به رخ آنان كشيده تا بدانند زندگى دنيا ديرى نمى پايد. ثانياً كيفر و عقاب را به ياد آنان آورده تا بدانند حق ستيزى، فرجامى سخت و دشوار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- 54 - 4 - 4</w:t>
      </w:r>
    </w:p>
    <w:p>
      <w:pPr>
        <w:pStyle w:val="BookText"/>
      </w:pPr>
      <w:r>
        <w:rPr>
          <w:rFonts w:ascii="IRNazanin" w:hAnsi="IRNazanin" w:eastAsia="IRNazanin" w:cs="IRNazanin"/>
          <w:lang w:bidi="fa-IR"/>
          <w:color w:val="111111"/>
          <w:sz w:val="28"/>
          <w:szCs w:val="28"/>
          <w:rtl/>
        </w:rPr>
        <w:t xml:space="preserve">4 - اخبار و سرگذشت هاى هشداردهنده و بازدارنده از گناه و سيه روزى ، بخشى از قلمرو موضوعات قرآن</w:t>
      </w:r>
    </w:p>
    <w:p>
      <w:pPr>
        <w:pStyle w:val="BookText"/>
      </w:pPr>
      <w:r>
        <w:rPr>
          <w:rFonts w:ascii="Amiri" w:hAnsi="Amiri" w:eastAsia="Amiri" w:cs="Amiri"/>
          <w:lang w:bidi="ar-SA"/>
          <w:color w:val="111111"/>
          <w:sz w:val="28"/>
          <w:szCs w:val="28"/>
          <w:rtl/>
        </w:rPr>
        <w:t xml:space="preserve">و لقد جاءهم من الأنباء ما فيه مزدجر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- 54 - 52 - 3</w:t>
      </w:r>
    </w:p>
    <w:p>
      <w:pPr>
        <w:pStyle w:val="BookText"/>
      </w:pPr>
      <w:r>
        <w:rPr>
          <w:rFonts w:ascii="IRNazanin" w:hAnsi="IRNazanin" w:eastAsia="IRNazanin" w:cs="IRNazanin"/>
          <w:lang w:bidi="fa-IR"/>
          <w:color w:val="111111"/>
          <w:sz w:val="28"/>
          <w:szCs w:val="28"/>
          <w:rtl/>
        </w:rPr>
        <w:t xml:space="preserve">3 - توجه به ضبط كردار آدميان در نظام جهان ، بازدارنده آنان از كفر و گناه</w:t>
      </w:r>
    </w:p>
    <w:p>
      <w:pPr>
        <w:pStyle w:val="BookText"/>
      </w:pPr>
      <w:r>
        <w:rPr>
          <w:rFonts w:ascii="Amiri" w:hAnsi="Amiri" w:eastAsia="Amiri" w:cs="Amiri"/>
          <w:lang w:bidi="ar-SA"/>
          <w:color w:val="111111"/>
          <w:sz w:val="28"/>
          <w:szCs w:val="28"/>
          <w:rtl/>
        </w:rPr>
        <w:t xml:space="preserve">فهل من مدّكر . و كلّ شىء فعلوه فى الزّبر</w:t>
      </w:r>
    </w:p>
    <w:p>
      <w:pPr>
        <w:pStyle w:val="BookText"/>
      </w:pPr>
      <w:r>
        <w:rPr>
          <w:rFonts w:ascii="Amiri" w:hAnsi="Amiri" w:eastAsia="Amiri" w:cs="Amiri"/>
          <w:lang w:bidi="ar-SA"/>
          <w:color w:val="111111"/>
          <w:sz w:val="28"/>
          <w:szCs w:val="28"/>
          <w:rtl/>
        </w:rPr>
        <w:t xml:space="preserve">با توجه به اين كه آيه شريفه در جهت تذكار، بيان شده است;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- 58 - 3 - 9</w:t>
      </w:r>
    </w:p>
    <w:p>
      <w:pPr>
        <w:pStyle w:val="BookText"/>
      </w:pPr>
      <w:r>
        <w:rPr>
          <w:rFonts w:ascii="IRNazanin" w:hAnsi="IRNazanin" w:eastAsia="IRNazanin" w:cs="IRNazanin"/>
          <w:lang w:bidi="fa-IR"/>
          <w:color w:val="111111"/>
          <w:sz w:val="28"/>
          <w:szCs w:val="28"/>
          <w:rtl/>
        </w:rPr>
        <w:t xml:space="preserve">9 - توجه به آگاهى كامل خداوند به اعمال بندگان ، بازدارنده آنان از گناه و نافرمانى</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- 60 - 3 - 4</w:t>
      </w:r>
    </w:p>
    <w:p>
      <w:pPr>
        <w:pStyle w:val="BookText"/>
      </w:pPr>
      <w:r>
        <w:rPr>
          <w:rFonts w:ascii="IRNazanin" w:hAnsi="IRNazanin" w:eastAsia="IRNazanin" w:cs="IRNazanin"/>
          <w:lang w:bidi="fa-IR"/>
          <w:color w:val="111111"/>
          <w:sz w:val="28"/>
          <w:szCs w:val="28"/>
          <w:rtl/>
        </w:rPr>
        <w:t xml:space="preserve">4 - توجه به گسسته شدن روابط خانوادگى در قيامت ، مانع از دست زدن انسان به كار هاى خلاف ، به انگيزه حمايت از خانواده و خويشان</w:t>
      </w:r>
    </w:p>
    <w:p>
      <w:pPr>
        <w:pStyle w:val="BookText"/>
      </w:pPr>
      <w:r>
        <w:rPr>
          <w:rFonts w:ascii="Amiri" w:hAnsi="Amiri" w:eastAsia="Amiri" w:cs="Amiri"/>
          <w:lang w:bidi="ar-SA"/>
          <w:color w:val="111111"/>
          <w:sz w:val="28"/>
          <w:szCs w:val="28"/>
          <w:rtl/>
        </w:rPr>
        <w:t xml:space="preserve">لن تنفعكم أرحامكم و لا أولدكم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- 64 - 4 - 6</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- 68 - 33 - 7</w:t>
      </w:r>
    </w:p>
    <w:p>
      <w:pPr>
        <w:pStyle w:val="BookText"/>
      </w:pPr>
      <w:r>
        <w:rPr>
          <w:rFonts w:ascii="IRNazanin" w:hAnsi="IRNazanin" w:eastAsia="IRNazanin" w:cs="IRNazanin"/>
          <w:lang w:bidi="fa-IR"/>
          <w:color w:val="111111"/>
          <w:sz w:val="28"/>
          <w:szCs w:val="28"/>
          <w:rtl/>
        </w:rPr>
        <w:t xml:space="preserve">7 - آگاهى و ايمان به قيامت و عظمت عذاب و كيفر الهى در آن روز ، بازدارنده آدمى از گناه ( بخل ، محروم ساختن بينوايان از اموال خويش و . . . )</w:t>
      </w:r>
    </w:p>
    <w:p>
      <w:pPr>
        <w:pStyle w:val="BookText"/>
      </w:pPr>
      <w:r>
        <w:rPr>
          <w:rFonts w:ascii="Amiri" w:hAnsi="Amiri" w:eastAsia="Amiri" w:cs="Amiri"/>
          <w:lang w:bidi="ar-SA"/>
          <w:color w:val="111111"/>
          <w:sz w:val="28"/>
          <w:szCs w:val="28"/>
          <w:rtl/>
        </w:rPr>
        <w:t xml:space="preserve">كذلك العذاب . .. لو كانوا يعلمون</w:t>
      </w:r>
    </w:p>
    <w:p>
      <w:pPr>
        <w:pStyle w:val="BookText"/>
      </w:pPr>
      <w:r>
        <w:rPr>
          <w:rFonts w:ascii="IRNazanin" w:hAnsi="IRNazanin" w:eastAsia="IRNazanin" w:cs="IRNazanin"/>
          <w:lang w:bidi="fa-IR"/>
          <w:color w:val="111111"/>
          <w:sz w:val="28"/>
          <w:szCs w:val="28"/>
          <w:rtl/>
        </w:rPr>
        <w:t xml:space="preserve">خداوند، در پايان نقل ماجراى «اصحاب الجنّة»، مردم كافر را به عذاب و پيامد هلاكت بار دنيوى و اخروى تهديد كرد. از اين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9" w:name="pg6748_55910"/>
    <w:bookmarkEnd w:id="169"/>
    <w:p>
      <w:pPr>
        <w:pStyle w:val="BookText"/>
      </w:pPr>
      <w:r>
        <w:rPr>
          <w:rFonts w:ascii="Amiri" w:hAnsi="Amiri" w:eastAsia="Amiri" w:cs="Amiri"/>
          <w:lang w:bidi="ar-SA"/>
          <w:color w:val="111111"/>
          <w:sz w:val="28"/>
          <w:szCs w:val="28"/>
          <w:rtl/>
        </w:rPr>
        <w:t xml:space="preserve">بيان،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- 82 - 7 - 4</w:t>
      </w:r>
    </w:p>
    <w:p>
      <w:pPr>
        <w:pStyle w:val="BookText"/>
      </w:pPr>
      <w:r>
        <w:rPr>
          <w:rFonts w:ascii="IRNazanin" w:hAnsi="IRNazanin" w:eastAsia="IRNazanin" w:cs="IRNazanin"/>
          <w:lang w:bidi="fa-IR"/>
          <w:color w:val="111111"/>
          <w:sz w:val="28"/>
          <w:szCs w:val="28"/>
          <w:rtl/>
        </w:rPr>
        <w:t xml:space="preserve">4 - توجّه به خالقيت مدبّرانه خداوند ، زمينه ساز پذيرش ربوبيت او و مانع فريب خوردن انسان از جاذبه هاى گناه است .</w:t>
      </w:r>
    </w:p>
    <w:p>
      <w:pPr>
        <w:pStyle w:val="BookText"/>
      </w:pPr>
      <w:r>
        <w:rPr>
          <w:rFonts w:ascii="Amiri" w:hAnsi="Amiri" w:eastAsia="Amiri" w:cs="Amiri"/>
          <w:lang w:bidi="ar-SA"/>
          <w:color w:val="111111"/>
          <w:sz w:val="28"/>
          <w:szCs w:val="28"/>
          <w:rtl/>
        </w:rPr>
        <w:t xml:space="preserve">ما غرّك بربّك . .. الذى خلقك فسوّيك فعدلك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- 82 - 11 - 5</w:t>
      </w:r>
    </w:p>
    <w:p>
      <w:pPr>
        <w:pStyle w:val="BookText"/>
      </w:pPr>
      <w:r>
        <w:rPr>
          <w:rFonts w:ascii="IRNazanin" w:hAnsi="IRNazanin" w:eastAsia="IRNazanin" w:cs="IRNazanin"/>
          <w:lang w:bidi="fa-IR"/>
          <w:color w:val="111111"/>
          <w:sz w:val="28"/>
          <w:szCs w:val="28"/>
          <w:rtl/>
        </w:rPr>
        <w:t xml:space="preserve">5 - توجّه به حضور محافظان الهى در همه حالات و ثبت رفتار و كردار در نامه عمل ، بازدارنده انسان از ارتكاب گناه</w:t>
      </w:r>
    </w:p>
    <w:p>
      <w:pPr>
        <w:pStyle w:val="BookText"/>
      </w:pPr>
      <w:r>
        <w:rPr>
          <w:rFonts w:ascii="Amiri" w:hAnsi="Amiri" w:eastAsia="Amiri" w:cs="Amiri"/>
          <w:lang w:bidi="ar-SA"/>
          <w:color w:val="111111"/>
          <w:sz w:val="28"/>
          <w:szCs w:val="28"/>
          <w:rtl/>
        </w:rPr>
        <w:t xml:space="preserve">ما غرّك . .. و إنّ عليكم لحفظين . كرامًا كتبين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- 83 - 13 - 8</w:t>
      </w:r>
    </w:p>
    <w:p>
      <w:pPr>
        <w:pStyle w:val="BookText"/>
      </w:pPr>
      <w:r>
        <w:rPr>
          <w:rFonts w:ascii="IRNazanin" w:hAnsi="IRNazanin" w:eastAsia="IRNazanin" w:cs="IRNazanin"/>
          <w:lang w:bidi="fa-IR"/>
          <w:color w:val="111111"/>
          <w:sz w:val="28"/>
          <w:szCs w:val="28"/>
          <w:rtl/>
        </w:rPr>
        <w:t xml:space="preserve">8 - آيات قرآن ، بازدارنده انسان از طغيان گرى و گناه و راهنماى او براى ايمان به قيامت است .</w:t>
      </w:r>
    </w:p>
    <w:p>
      <w:pPr>
        <w:pStyle w:val="BookText"/>
      </w:pPr>
      <w:r>
        <w:rPr>
          <w:rFonts w:ascii="Amiri" w:hAnsi="Amiri" w:eastAsia="Amiri" w:cs="Amiri"/>
          <w:lang w:bidi="ar-SA"/>
          <w:color w:val="111111"/>
          <w:sz w:val="28"/>
          <w:szCs w:val="28"/>
          <w:rtl/>
        </w:rPr>
        <w:t xml:space="preserve">و ما يكذّب به إلاّ. .. إذا تتلى عليه ءايتنا قال أسطير الأوّلين</w:t>
      </w:r>
    </w:p>
    <w:p>
      <w:pPr>
        <w:pStyle w:val="Heading2"/>
      </w:pPr>
      <w:bookmarkStart w:id="749" w:name="_Toc459"/>
      <w:r>
        <w:t>458- موجبات آمرزش گناه</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- 5 - 45 - 12،13</w:t>
      </w:r>
    </w:p>
    <w:p>
      <w:pPr>
        <w:pStyle w:val="BookText"/>
      </w:pPr>
      <w:r>
        <w:rPr>
          <w:rFonts w:ascii="IRNazanin" w:hAnsi="IRNazanin" w:eastAsia="IRNazanin" w:cs="IRNazanin"/>
          <w:lang w:bidi="fa-IR"/>
          <w:color w:val="111111"/>
          <w:sz w:val="28"/>
          <w:szCs w:val="28"/>
          <w:rtl/>
        </w:rPr>
        <w:t xml:space="preserve">12 - چشمپوشى از قصاص در پى دارنده آمرزش گناهان صاحب حق</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13 -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- 5 - 65 - 3</w:t>
      </w:r>
    </w:p>
    <w:p>
      <w:pPr>
        <w:pStyle w:val="BookText"/>
      </w:pPr>
      <w:r>
        <w:rPr>
          <w:rFonts w:ascii="IRNazanin" w:hAnsi="IRNazanin" w:eastAsia="IRNazanin" w:cs="IRNazanin"/>
          <w:lang w:bidi="fa-IR"/>
          <w:color w:val="111111"/>
          <w:sz w:val="28"/>
          <w:szCs w:val="28"/>
          <w:rtl/>
        </w:rPr>
        <w:t xml:space="preserve">3 - ايمان به خدا ، پيامبر (صلی الله علیه و آله) و كتب آسمانى و دامن گرفتن از گناه ، موجب آمرزش گناهان گذشته آدمى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متعلق «واتقوا» به قرينه «سيئاتهم» گناهان است، و مراد از «سيئاتهم» در «لكفرنا عنهم سيئاتهم» گناهان پيش از ايمان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0" w:name="pg6748_55911"/>
    <w:bookmarkEnd w:id="170"/>
    <w:p>
      <w:pPr>
        <w:pStyle w:val="BookText"/>
      </w:pPr>
      <w:r>
        <w:rPr>
          <w:rFonts w:ascii="IRNazanin" w:hAnsi="IRNazanin" w:eastAsia="IRNazanin" w:cs="IRNazanin"/>
          <w:lang w:bidi="fa-IR"/>
          <w:color w:val="111111"/>
          <w:sz w:val="28"/>
          <w:szCs w:val="28"/>
          <w:rtl/>
        </w:rPr>
        <w:t xml:space="preserve">4 - مائده - 5 - 89 - 6</w:t>
      </w:r>
    </w:p>
    <w:p>
      <w:pPr>
        <w:pStyle w:val="BookText"/>
      </w:pPr>
      <w:r>
        <w:rPr>
          <w:rFonts w:ascii="IRNazanin" w:hAnsi="IRNazanin" w:eastAsia="IRNazanin" w:cs="IRNazanin"/>
          <w:lang w:bidi="fa-IR"/>
          <w:color w:val="111111"/>
          <w:sz w:val="28"/>
          <w:szCs w:val="28"/>
          <w:rtl/>
        </w:rPr>
        <w:t xml:space="preserve">6 - شكستن سوگند گناه و پرداخت كفاره موجب بخشايش آن است .</w:t>
      </w:r>
    </w:p>
    <w:p>
      <w:pPr>
        <w:pStyle w:val="BookText"/>
      </w:pPr>
      <w:r>
        <w:rPr>
          <w:rFonts w:ascii="Amiri" w:hAnsi="Amiri" w:eastAsia="Amiri" w:cs="Amiri"/>
          <w:lang w:bidi="ar-SA"/>
          <w:color w:val="111111"/>
          <w:sz w:val="28"/>
          <w:szCs w:val="28"/>
          <w:rtl/>
        </w:rPr>
        <w:t xml:space="preserve">و لكن يؤاخذكم بما عقدتم الأيمن فكفّرته . .. ذلك كفّرة ايمنكم</w:t>
      </w:r>
    </w:p>
    <w:p>
      <w:pPr>
        <w:pStyle w:val="BookText"/>
      </w:pPr>
      <w:r>
        <w:rPr>
          <w:rFonts w:ascii="IRNazanin" w:hAnsi="IRNazanin" w:eastAsia="IRNazanin" w:cs="IRNazanin"/>
          <w:lang w:bidi="fa-IR"/>
          <w:color w:val="111111"/>
          <w:sz w:val="28"/>
          <w:szCs w:val="28"/>
          <w:rtl/>
        </w:rPr>
        <w:t xml:space="preserve">مؤاخذه سوگندشكنان دليل عصيانگرى آنان است و كلمه كفاره كه به معناى پوشاننده است اشاره به بخشودگى گناه - در پى پرداخت كفاره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- 5 - 93 - 12</w:t>
      </w:r>
    </w:p>
    <w:p>
      <w:pPr>
        <w:pStyle w:val="BookText"/>
      </w:pPr>
      <w:r>
        <w:rPr>
          <w:rFonts w:ascii="IRNazanin" w:hAnsi="IRNazanin" w:eastAsia="IRNazanin" w:cs="IRNazanin"/>
          <w:lang w:bidi="fa-IR"/>
          <w:color w:val="111111"/>
          <w:sz w:val="28"/>
          <w:szCs w:val="28"/>
          <w:rtl/>
        </w:rPr>
        <w:t xml:space="preserve">12 - تقوا شرط شايستگى مؤمنان نيك كردار براى بخشايش گناهانشان</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- 8 - 29 - 6</w:t>
      </w:r>
    </w:p>
    <w:p>
      <w:pPr>
        <w:pStyle w:val="BookText"/>
      </w:pPr>
      <w:r>
        <w:rPr>
          <w:rFonts w:ascii="IRNazanin" w:hAnsi="IRNazanin" w:eastAsia="IRNazanin" w:cs="IRNazanin"/>
          <w:lang w:bidi="fa-IR"/>
          <w:color w:val="111111"/>
          <w:sz w:val="28"/>
          <w:szCs w:val="28"/>
          <w:rtl/>
        </w:rPr>
        <w:t xml:space="preserve">6 - رعايت تقوا و ترس از خدا ، موجب زدايش گناهان و آمرزش آنهاست .</w:t>
      </w:r>
    </w:p>
    <w:p>
      <w:pPr>
        <w:pStyle w:val="BookText"/>
      </w:pPr>
      <w:r>
        <w:rPr>
          <w:rFonts w:ascii="Amiri" w:hAnsi="Amiri" w:eastAsia="Amiri" w:cs="Amiri"/>
          <w:lang w:bidi="ar-SA"/>
          <w:color w:val="111111"/>
          <w:sz w:val="28"/>
          <w:szCs w:val="28"/>
          <w:rtl/>
        </w:rPr>
        <w:t xml:space="preserve">يأيها الذين ءامنوا إن تتقوا اللّه . .. يكفر عنكم سيئاتكم و يغفر لكم</w:t>
      </w:r>
    </w:p>
    <w:p>
      <w:pPr>
        <w:pStyle w:val="BookText"/>
      </w:pPr>
      <w:r>
        <w:rPr>
          <w:rFonts w:ascii="IRNazanin" w:hAnsi="IRNazanin" w:eastAsia="IRNazanin" w:cs="IRNazanin"/>
          <w:lang w:bidi="fa-IR"/>
          <w:color w:val="111111"/>
          <w:sz w:val="28"/>
          <w:szCs w:val="28"/>
          <w:rtl/>
        </w:rPr>
        <w:t xml:space="preserve">تكفير (مصدر يكفر) و غفران (مصدر يغفر)، هر دو به معناى پوشانيدن و مستور ساختن است و مراد از آن زدايش و آمرزش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- 33 - 71 - 2</w:t>
      </w:r>
    </w:p>
    <w:p>
      <w:pPr>
        <w:pStyle w:val="BookText"/>
      </w:pPr>
      <w:r>
        <w:rPr>
          <w:rFonts w:ascii="IRNazanin" w:hAnsi="IRNazanin" w:eastAsia="IRNazanin" w:cs="IRNazanin"/>
          <w:lang w:bidi="fa-IR"/>
          <w:color w:val="111111"/>
          <w:sz w:val="28"/>
          <w:szCs w:val="28"/>
          <w:rtl/>
        </w:rPr>
        <w:t xml:space="preserve">2 - تقواى مؤمنان ، سبب مى شود كه خداوند ، گناهان آنان را بيامرزد .</w:t>
      </w:r>
    </w:p>
    <w:p>
      <w:pPr>
        <w:pStyle w:val="BookText"/>
      </w:pPr>
      <w:r>
        <w:rPr>
          <w:rFonts w:ascii="Amiri" w:hAnsi="Amiri" w:eastAsia="Amiri" w:cs="Amiri"/>
          <w:lang w:bidi="ar-SA"/>
          <w:color w:val="111111"/>
          <w:sz w:val="28"/>
          <w:szCs w:val="28"/>
          <w:rtl/>
        </w:rPr>
        <w:t xml:space="preserve">يأيّها الذين ءامنوا اتّقوا اللّه . .. و يغفر لكم ذنوبكم</w:t>
      </w:r>
    </w:p>
    <w:p>
      <w:pPr>
        <w:pStyle w:val="Heading2"/>
      </w:pPr>
      <w:bookmarkStart w:id="750" w:name="_Toc460"/>
      <w:r>
        <w:t>459- موجبات تكفير گناه</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- 5 - 12 - 20،22</w:t>
      </w:r>
    </w:p>
    <w:p>
      <w:pPr>
        <w:pStyle w:val="BookText"/>
      </w:pPr>
      <w:r>
        <w:rPr>
          <w:rFonts w:ascii="IRNazanin" w:hAnsi="IRNazanin" w:eastAsia="IRNazanin" w:cs="IRNazanin"/>
          <w:lang w:bidi="fa-IR"/>
          <w:color w:val="111111"/>
          <w:sz w:val="28"/>
          <w:szCs w:val="28"/>
          <w:rtl/>
        </w:rPr>
        <w:t xml:space="preserve">20 - اقامه نماز ، پرداخت زكات ، ايمان به پيامبران و يارى آنان و انفاق در راه خدا ، موجب تكفير ( ناديده گرفتن ) قطعى گناهان و دخول حتمى در بهشت</w:t>
      </w:r>
    </w:p>
    <w:p>
      <w:pPr>
        <w:pStyle w:val="BookText"/>
      </w:pPr>
      <w:r>
        <w:rPr>
          <w:rFonts w:ascii="Amiri" w:hAnsi="Amiri" w:eastAsia="Amiri" w:cs="Amiri"/>
          <w:lang w:bidi="ar-SA"/>
          <w:color w:val="111111"/>
          <w:sz w:val="28"/>
          <w:szCs w:val="28"/>
          <w:rtl/>
        </w:rPr>
        <w:t xml:space="preserve">لئن اقمتم . .. لاكفرن عنكم سياتكم و لادخلنكم جنت</w:t>
      </w:r>
    </w:p>
    <w:p>
      <w:pPr>
        <w:pStyle w:val="BookText"/>
      </w:pPr>
      <w:r>
        <w:rPr>
          <w:rFonts w:ascii="IRNazanin" w:hAnsi="IRNazanin" w:eastAsia="IRNazanin" w:cs="IRNazanin"/>
          <w:lang w:bidi="fa-IR"/>
          <w:color w:val="111111"/>
          <w:sz w:val="28"/>
          <w:szCs w:val="28"/>
          <w:rtl/>
        </w:rPr>
        <w:t xml:space="preserve">22 - ايمان و انجام اعمال نيك ، موجب تكفير ( ناديده گرفتن ) گناهان از جانب خداوند *</w:t>
      </w:r>
    </w:p>
    <w:p>
      <w:pPr>
        <w:pStyle w:val="BookText"/>
      </w:pPr>
      <w:r>
        <w:rPr>
          <w:rFonts w:ascii="Amiri" w:hAnsi="Amiri" w:eastAsia="Amiri" w:cs="Amiri"/>
          <w:lang w:bidi="ar-SA"/>
          <w:color w:val="111111"/>
          <w:sz w:val="28"/>
          <w:szCs w:val="28"/>
          <w:rtl/>
        </w:rPr>
        <w:t xml:space="preserve">لئن اقمتم الصلوة . .. لاكفرن عنكم سياتكم</w:t>
      </w:r>
    </w:p>
    <w:p>
      <w:pPr>
        <w:pStyle w:val="Heading2"/>
      </w:pPr>
      <w:bookmarkStart w:id="751" w:name="_Toc461"/>
      <w:r>
        <w:t>460- موجبات گناه</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1" w:name="pg6748_55912"/>
    <w:bookmarkEnd w:id="171"/>
    <w:p>
      <w:pPr>
        <w:pStyle w:val="BookText"/>
      </w:pPr>
      <w:r>
        <w:rPr>
          <w:rFonts w:ascii="IRNazanin" w:hAnsi="IRNazanin" w:eastAsia="IRNazanin" w:cs="IRNazanin"/>
          <w:lang w:bidi="fa-IR"/>
          <w:color w:val="111111"/>
          <w:sz w:val="28"/>
          <w:szCs w:val="28"/>
          <w:rtl/>
        </w:rPr>
        <w:t xml:space="preserve">4 - مائده - 5 - 30 - 17</w:t>
      </w:r>
    </w:p>
    <w:p>
      <w:pPr>
        <w:pStyle w:val="BookText"/>
      </w:pPr>
      <w:r>
        <w:rPr>
          <w:rFonts w:ascii="IRNazanin" w:hAnsi="IRNazanin" w:eastAsia="IRNazanin" w:cs="IRNazanin"/>
          <w:lang w:bidi="fa-IR"/>
          <w:color w:val="111111"/>
          <w:sz w:val="28"/>
          <w:szCs w:val="28"/>
          <w:rtl/>
        </w:rPr>
        <w:t xml:space="preserve">17 - توانايى آدمى در توجيه نفس خويش براى ارتكاب گناه</w:t>
      </w:r>
    </w:p>
    <w:p>
      <w:pPr>
        <w:pStyle w:val="BookText"/>
      </w:pPr>
      <w:r>
        <w:rPr>
          <w:rFonts w:ascii="Amiri" w:hAnsi="Amiri" w:eastAsia="Amiri" w:cs="Amiri"/>
          <w:lang w:bidi="ar-SA"/>
          <w:color w:val="111111"/>
          <w:sz w:val="28"/>
          <w:szCs w:val="28"/>
          <w:rtl/>
        </w:rPr>
        <w:t xml:space="preserve">فطوعت له نفسه قتل اخيه فقتله</w:t>
      </w:r>
    </w:p>
    <w:p>
      <w:pPr>
        <w:pStyle w:val="Heading2"/>
      </w:pPr>
      <w:bookmarkStart w:id="752" w:name="_Toc462"/>
      <w:r>
        <w:t>461- مؤمنان و گناه</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- 18 - 80 - 7</w:t>
      </w:r>
    </w:p>
    <w:p>
      <w:pPr>
        <w:pStyle w:val="BookText"/>
      </w:pPr>
      <w:r>
        <w:rPr>
          <w:rFonts w:ascii="Amiri" w:hAnsi="Amiri" w:eastAsia="Amiri" w:cs="Amiri"/>
          <w:lang w:bidi="ar-SA"/>
          <w:color w:val="111111"/>
          <w:sz w:val="28"/>
          <w:szCs w:val="28"/>
          <w:rtl/>
        </w:rPr>
        <w:t xml:space="preserve">7- مؤمنان ، برخوردار از حمايت هاى غيبى الهى در دور ماندن از كفر و معصيت اند .</w:t>
      </w:r>
    </w:p>
    <w:p>
      <w:pPr>
        <w:pStyle w:val="BookText"/>
      </w:pPr>
      <w:r>
        <w:rPr>
          <w:rFonts w:ascii="Amiri" w:hAnsi="Amiri" w:eastAsia="Amiri" w:cs="Amiri"/>
          <w:lang w:bidi="ar-SA"/>
          <w:color w:val="111111"/>
          <w:sz w:val="28"/>
          <w:szCs w:val="28"/>
          <w:rtl/>
        </w:rPr>
        <w:t xml:space="preserve">فكان أبواه مؤمنين فخشينا أن يرهقهما</w:t>
      </w:r>
    </w:p>
    <w:p>
      <w:pPr>
        <w:pStyle w:val="Heading2"/>
      </w:pPr>
      <w:bookmarkStart w:id="753" w:name="_Toc463"/>
      <w:r>
        <w:t>462- مهمترين گناه جهنميان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- 26 - 98 - 3</w:t>
      </w:r>
    </w:p>
    <w:p>
      <w:pPr>
        <w:pStyle w:val="BookText"/>
      </w:pPr>
      <w:r>
        <w:rPr>
          <w:rFonts w:ascii="IRNazanin" w:hAnsi="IRNazanin" w:eastAsia="IRNazanin" w:cs="IRNazanin"/>
          <w:lang w:bidi="fa-IR"/>
          <w:color w:val="111111"/>
          <w:sz w:val="28"/>
          <w:szCs w:val="28"/>
          <w:rtl/>
        </w:rPr>
        <w:t xml:space="preserve">3 - شرك ، عمده ترين گناه دوزخيان و ريشه همه تباهى ها</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IRNazanin" w:hAnsi="IRNazanin" w:eastAsia="IRNazanin" w:cs="IRNazanin"/>
          <w:lang w:bidi="fa-IR"/>
          <w:color w:val="111111"/>
          <w:sz w:val="28"/>
          <w:szCs w:val="28"/>
          <w:rtl/>
        </w:rPr>
        <w:t xml:space="preserve">از اين كه دوزخيان گمراه، از ميان همه تبه كارى هاى خود، تنها به گناه شركشان پرداخته اند; احتمالاً بدين منظور باشد كه شرك را بزرگ ترين خطاى خود شمرده و يا منشأ ساير خطاها دانسته اند.</w:t>
      </w:r>
    </w:p>
    <w:p>
      <w:pPr>
        <w:pStyle w:val="Heading2"/>
      </w:pPr>
      <w:bookmarkStart w:id="754" w:name="_Toc464"/>
      <w:r>
        <w:t>463- نجات از زيان گناه</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- 7 - 149 - 10</w:t>
      </w:r>
    </w:p>
    <w:p>
      <w:pPr>
        <w:pStyle w:val="BookText"/>
      </w:pPr>
      <w:r>
        <w:rPr>
          <w:rFonts w:ascii="IRNazanin" w:hAnsi="IRNazanin" w:eastAsia="IRNazanin" w:cs="IRNazanin"/>
          <w:lang w:bidi="fa-IR"/>
          <w:color w:val="111111"/>
          <w:sz w:val="28"/>
          <w:szCs w:val="28"/>
          <w:rtl/>
        </w:rPr>
        <w:t xml:space="preserve">10 - شمول رحمت خدا و آمرزش او تنها راه نجات از زيان گناه و گرايش هاى شرك آلود است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Heading2"/>
      </w:pPr>
      <w:bookmarkStart w:id="755" w:name="_Toc465"/>
      <w:r>
        <w:t>464- نجات از كيفر گناه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أصبكم . .. و ما لكم من دون اللّه من ولىّ و لا نصير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2" w:name="pg6748_55913"/>
    <w:bookmarkEnd w:id="172"/>
    <w:p>
      <w:pPr>
        <w:pStyle w:val="Heading2"/>
      </w:pPr>
      <w:bookmarkStart w:id="756" w:name="_Toc466"/>
      <w:r>
        <w:t>465- نذر براى گناه</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- 2 - 168 - 18</w:t>
      </w:r>
    </w:p>
    <w:p>
      <w:pPr>
        <w:pStyle w:val="BookText"/>
      </w:pPr>
      <w:r>
        <w:rPr>
          <w:rFonts w:ascii="Amiri" w:hAnsi="Amiri" w:eastAsia="Amiri" w:cs="Amiri"/>
          <w:lang w:bidi="ar-SA"/>
          <w:color w:val="111111"/>
          <w:sz w:val="28"/>
          <w:szCs w:val="28"/>
          <w:rtl/>
        </w:rPr>
        <w:t xml:space="preserve">18 - از امام باقر ( ع ) روايت شده كه فرمود : « ان من خطوات الشيطان الحلف بالطلاق و النذور فى المعاصى و كل يمين بغير اللّه ;</w:t>
      </w:r>
    </w:p>
    <w:p>
      <w:pPr>
        <w:pStyle w:val="BookText"/>
      </w:pPr>
      <w:r>
        <w:rPr>
          <w:rFonts w:ascii="IRNazanin" w:hAnsi="IRNazanin" w:eastAsia="IRNazanin" w:cs="IRNazanin"/>
          <w:lang w:bidi="fa-IR"/>
          <w:color w:val="111111"/>
          <w:sz w:val="28"/>
          <w:szCs w:val="28"/>
          <w:rtl/>
        </w:rPr>
        <w:t xml:space="preserve">از گامهاى شيطان است قسم خوردن به طلاق همسر و نذر در گناهان و هر سوگندى كه به غير خداوند باشد».</w:t>
      </w:r>
    </w:p>
    <w:p>
      <w:pPr>
        <w:pStyle w:val="Heading2"/>
      </w:pPr>
      <w:bookmarkStart w:id="757" w:name="_Toc467"/>
      <w:r>
        <w:t>466- نشانه هاى بى گناهى</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- 12 - 73 - 7</w:t>
      </w:r>
    </w:p>
    <w:p>
      <w:pPr>
        <w:pStyle w:val="BookText"/>
      </w:pPr>
      <w:r>
        <w:rPr>
          <w:rFonts w:ascii="IRNazanin" w:hAnsi="IRNazanin" w:eastAsia="IRNazanin" w:cs="IRNazanin"/>
          <w:lang w:bidi="fa-IR"/>
          <w:color w:val="111111"/>
          <w:sz w:val="28"/>
          <w:szCs w:val="28"/>
          <w:rtl/>
        </w:rPr>
        <w:t xml:space="preserve">7- حسن سابقه افراد از نشانه هاى بى گناهى آنان است .</w:t>
      </w:r>
    </w:p>
    <w:p>
      <w:pPr>
        <w:pStyle w:val="BookText"/>
      </w:pPr>
      <w:r>
        <w:rPr>
          <w:rFonts w:ascii="Amiri" w:hAnsi="Amiri" w:eastAsia="Amiri" w:cs="Amiri"/>
          <w:lang w:bidi="ar-SA"/>
          <w:color w:val="111111"/>
          <w:sz w:val="28"/>
          <w:szCs w:val="28"/>
          <w:rtl/>
        </w:rPr>
        <w:t xml:space="preserve">لقد علمتم . .. و ما كنا سرقين</w:t>
      </w:r>
    </w:p>
    <w:p>
      <w:pPr>
        <w:pStyle w:val="Heading2"/>
      </w:pPr>
      <w:bookmarkStart w:id="758" w:name="_Toc468"/>
      <w:r>
        <w:t>467- نعمت نفرت از گناه</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- 49 - 8 - 1</w:t>
      </w:r>
    </w:p>
    <w:p>
      <w:pPr>
        <w:pStyle w:val="BookText"/>
      </w:pPr>
      <w:r>
        <w:rPr>
          <w:rFonts w:ascii="IRNazanin" w:hAnsi="IRNazanin" w:eastAsia="IRNazanin" w:cs="IRNazanin"/>
          <w:lang w:bidi="fa-IR"/>
          <w:color w:val="111111"/>
          <w:sz w:val="28"/>
          <w:szCs w:val="28"/>
          <w:rtl/>
        </w:rPr>
        <w:t xml:space="preserve">1 - محبت به ايمان و بيزارى از كفر و گناه ، جلوه اى از فضل و نعمت الهى</w:t>
      </w:r>
    </w:p>
    <w:p>
      <w:pPr>
        <w:pStyle w:val="BookText"/>
      </w:pPr>
      <w:r>
        <w:rPr>
          <w:rFonts w:ascii="Amiri" w:hAnsi="Amiri" w:eastAsia="Amiri" w:cs="Amiri"/>
          <w:lang w:bidi="ar-SA"/>
          <w:color w:val="111111"/>
          <w:sz w:val="28"/>
          <w:szCs w:val="28"/>
          <w:rtl/>
        </w:rPr>
        <w:t xml:space="preserve">و لكنّ اللّه حبّب إليكم الإيمن . .. و كرّه إليكم الكفر ... فضلاً من اللّه و نع</w:t>
      </w:r>
    </w:p>
    <w:p>
      <w:pPr>
        <w:pStyle w:val="Heading2"/>
      </w:pPr>
      <w:bookmarkStart w:id="759" w:name="_Toc469"/>
      <w:r>
        <w:t>468- نفس امّاره و گناه</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- 12 - 53 - 6</w:t>
      </w:r>
    </w:p>
    <w:p>
      <w:pPr>
        <w:pStyle w:val="BookText"/>
      </w:pPr>
      <w:r>
        <w:rPr>
          <w:rFonts w:ascii="IRNazanin" w:hAnsi="IRNazanin" w:eastAsia="IRNazanin" w:cs="IRNazanin"/>
          <w:lang w:bidi="fa-IR"/>
          <w:color w:val="111111"/>
          <w:sz w:val="28"/>
          <w:szCs w:val="28"/>
          <w:rtl/>
        </w:rPr>
        <w:t xml:space="preserve">6- نفس آدمى در صورت شمول رحمت خدا بر او ، به انجام بدى ها فرمان نمى دهد و به ارتكاب گناهان ترغيب نمى كند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Heading2"/>
      </w:pPr>
      <w:bookmarkStart w:id="760" w:name="_Toc470"/>
      <w:r>
        <w:t>469- نهى از گناه</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- 11 - 116 - 6</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3" w:name="pg6748_55914"/>
    <w:bookmarkEnd w:id="173"/>
    <w:p>
      <w:pPr>
        <w:pStyle w:val="BookText"/>
      </w:pPr>
      <w:r>
        <w:rPr>
          <w:rFonts w:ascii="IRNazanin" w:hAnsi="IRNazanin" w:eastAsia="IRNazanin" w:cs="IRNazanin"/>
          <w:lang w:bidi="fa-IR"/>
          <w:color w:val="111111"/>
          <w:sz w:val="28"/>
          <w:szCs w:val="28"/>
          <w:rtl/>
        </w:rPr>
        <w:t xml:space="preserve">6- لزوم نهى از منكر و بازدارى مردمان از فساد ها و گناهان</w:t>
      </w:r>
    </w:p>
    <w:p>
      <w:pPr>
        <w:pStyle w:val="BookText"/>
      </w:pPr>
      <w:r>
        <w:rPr>
          <w:rFonts w:ascii="Amiri" w:hAnsi="Amiri" w:eastAsia="Amiri" w:cs="Amiri"/>
          <w:lang w:bidi="ar-SA"/>
          <w:color w:val="111111"/>
          <w:sz w:val="28"/>
          <w:szCs w:val="28"/>
          <w:rtl/>
        </w:rPr>
        <w:t xml:space="preserve">فلولا كان . .. أُولُوا بقية ينهون عن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فلاتتنجوا بالإثم و العدون و معصيت الرسول</w:t>
      </w:r>
    </w:p>
    <w:p>
      <w:pPr>
        <w:pStyle w:val="Heading2"/>
      </w:pPr>
      <w:bookmarkStart w:id="761" w:name="_Toc471"/>
      <w:r>
        <w:t>470- نياز به تكفير گناه</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- 47 - 2 - 20</w:t>
      </w:r>
    </w:p>
    <w:p>
      <w:pPr>
        <w:pStyle w:val="BookText"/>
      </w:pPr>
      <w:r>
        <w:rPr>
          <w:rFonts w:ascii="IRNazanin" w:hAnsi="IRNazanin" w:eastAsia="IRNazanin" w:cs="IRNazanin"/>
          <w:lang w:bidi="fa-IR"/>
          <w:color w:val="111111"/>
          <w:sz w:val="28"/>
          <w:szCs w:val="28"/>
          <w:rtl/>
        </w:rPr>
        <w:t xml:space="preserve">20- نياز هميشگى انسان ، به لطف و خطاپوشى خداوند</w:t>
      </w:r>
    </w:p>
    <w:p>
      <w:pPr>
        <w:pStyle w:val="BookText"/>
      </w:pPr>
      <w:r>
        <w:rPr>
          <w:rFonts w:ascii="Amiri" w:hAnsi="Amiri" w:eastAsia="Amiri" w:cs="Amiri"/>
          <w:lang w:bidi="ar-SA"/>
          <w:color w:val="111111"/>
          <w:sz w:val="28"/>
          <w:szCs w:val="28"/>
          <w:rtl/>
        </w:rPr>
        <w:t xml:space="preserve">و الذين ءامنوا . .. كفّر عنهم سيّئاتهم</w:t>
      </w:r>
    </w:p>
    <w:p>
      <w:pPr>
        <w:pStyle w:val="BookText"/>
      </w:pPr>
      <w:r>
        <w:rPr>
          <w:rFonts w:ascii="IRNazanin" w:hAnsi="IRNazanin" w:eastAsia="IRNazanin" w:cs="IRNazanin"/>
          <w:lang w:bidi="fa-IR"/>
          <w:color w:val="111111"/>
          <w:sz w:val="28"/>
          <w:szCs w:val="28"/>
          <w:rtl/>
        </w:rPr>
        <w:t xml:space="preserve">از اين كه خداوند به موحدان نيك كردار و مؤمن به قرآن و خط پيامبر(صلی الله علیه و آله)، نويد غفران داده است; استفاده مى شود كه حتى چنين مؤمنانى نيز نيازمند غفران خداوند هستند.</w:t>
      </w:r>
    </w:p>
    <w:p>
      <w:pPr>
        <w:pStyle w:val="Heading2"/>
      </w:pPr>
      <w:bookmarkStart w:id="762" w:name="_Toc472"/>
      <w:r>
        <w:t>471- هماهنگى كيفر با گناه</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- 45 - 14 - 9</w:t>
      </w:r>
    </w:p>
    <w:p>
      <w:pPr>
        <w:pStyle w:val="BookText"/>
      </w:pPr>
      <w:r>
        <w:rPr>
          <w:rFonts w:ascii="IRNazanin" w:hAnsi="IRNazanin" w:eastAsia="IRNazanin" w:cs="IRNazanin"/>
          <w:lang w:bidi="fa-IR"/>
          <w:color w:val="111111"/>
          <w:sz w:val="28"/>
          <w:szCs w:val="28"/>
          <w:rtl/>
        </w:rPr>
        <w:t xml:space="preserve">9 - خداوند ، پاداش دهنده و مجازات كننده ملت ها ، براساس عملكرد خود آنان</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«قوماً» ممكن است به تمامى ملت ها (اعم از مؤمن و كافر)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- 45 - 34 - 4</w:t>
      </w:r>
    </w:p>
    <w:p>
      <w:pPr>
        <w:pStyle w:val="BookText"/>
      </w:pPr>
      <w:r>
        <w:rPr>
          <w:rFonts w:ascii="Amiri" w:hAnsi="Amiri" w:eastAsia="Amiri" w:cs="Amiri"/>
          <w:lang w:bidi="ar-SA"/>
          <w:color w:val="111111"/>
          <w:sz w:val="28"/>
          <w:szCs w:val="28"/>
          <w:rtl/>
        </w:rPr>
        <w:t xml:space="preserve">4 - تشابه كيفر اخروى با عملكرد دنيوى انسان</w:t>
      </w:r>
    </w:p>
    <w:p>
      <w:pPr>
        <w:pStyle w:val="BookText"/>
      </w:pPr>
      <w:r>
        <w:rPr>
          <w:rFonts w:ascii="Amiri" w:hAnsi="Amiri" w:eastAsia="Amiri" w:cs="Amiri"/>
          <w:lang w:bidi="ar-SA"/>
          <w:color w:val="111111"/>
          <w:sz w:val="28"/>
          <w:szCs w:val="28"/>
          <w:rtl/>
        </w:rPr>
        <w:t xml:space="preserve">ننسيكم كما نسيتم</w:t>
      </w:r>
    </w:p>
    <w:p>
      <w:pPr>
        <w:pStyle w:val="BookText"/>
      </w:pPr>
      <w:r>
        <w:rPr>
          <w:rFonts w:ascii="Amiri" w:hAnsi="Amiri" w:eastAsia="Amiri" w:cs="Amiri"/>
          <w:lang w:bidi="ar-SA"/>
          <w:color w:val="111111"/>
          <w:sz w:val="28"/>
          <w:szCs w:val="28"/>
          <w:rtl/>
        </w:rPr>
        <w:t xml:space="preserve">بنابراين كه «كما» براى تشبيه باشد، مطلب بالا استفاده مى شود.</w:t>
      </w:r>
    </w:p>
    <w:p>
      <w:pPr>
        <w:pStyle w:val="Heading2"/>
      </w:pPr>
      <w:bookmarkStart w:id="763" w:name="_Toc473"/>
      <w:r>
        <w:t>472- يحيى(ع) و گناه</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- 19 - 14 - 7</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4" w:name="pg6748_55915"/>
    <w:bookmarkEnd w:id="174"/>
    <w:p>
      <w:pPr>
        <w:pStyle w:val="BookText"/>
      </w:pPr>
      <w:r>
        <w:rPr>
          <w:rFonts w:ascii="IRNazanin" w:hAnsi="IRNazanin" w:eastAsia="IRNazanin" w:cs="IRNazanin"/>
          <w:lang w:bidi="fa-IR"/>
          <w:color w:val="111111"/>
          <w:sz w:val="28"/>
          <w:szCs w:val="28"/>
          <w:rtl/>
        </w:rPr>
        <w:t xml:space="preserve">7- حضرت يحيى ( ع ) ، مبرّا از گناه در برابر خدا *</w:t>
      </w:r>
    </w:p>
    <w:p>
      <w:pPr>
        <w:pStyle w:val="BookText"/>
      </w:pPr>
      <w:r>
        <w:rPr>
          <w:rFonts w:ascii="Amiri" w:hAnsi="Amiri" w:eastAsia="Amiri" w:cs="Amiri"/>
          <w:lang w:bidi="ar-SA"/>
          <w:color w:val="111111"/>
          <w:sz w:val="28"/>
          <w:szCs w:val="28"/>
          <w:rtl/>
        </w:rPr>
        <w:t xml:space="preserve">و لم يكن . .. عصيًّا</w:t>
      </w:r>
    </w:p>
    <w:p>
      <w:pPr>
        <w:pStyle w:val="BookText"/>
      </w:pPr>
      <w:r>
        <w:rPr>
          <w:rFonts w:ascii="IRNazanin" w:hAnsi="IRNazanin" w:eastAsia="IRNazanin" w:cs="IRNazanin"/>
          <w:lang w:bidi="fa-IR"/>
          <w:color w:val="111111"/>
          <w:sz w:val="28"/>
          <w:szCs w:val="28"/>
          <w:rtl/>
        </w:rPr>
        <w:t xml:space="preserve">مى توان گفت جمله «و لم يكن . .. عصيّاً» بر نفى مطلق سرپيچى و عصيان (رد حاجت هاى مردم، معصيت پروردگار) دلالت دارد.</w:t>
      </w:r>
    </w:p>
    <w:p>
      <w:pPr>
        <w:pStyle w:val="Heading2"/>
      </w:pPr>
      <w:bookmarkStart w:id="764" w:name="_Toc474"/>
      <w:r>
        <w:t>473- يقين به آثار گناه</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- 32 - 12 - 8</w:t>
      </w:r>
    </w:p>
    <w:p>
      <w:pPr>
        <w:pStyle w:val="BookText"/>
      </w:pPr>
      <w:r>
        <w:rPr>
          <w:rFonts w:ascii="IRNazanin" w:hAnsi="IRNazanin" w:eastAsia="IRNazanin" w:cs="IRNazanin"/>
          <w:lang w:bidi="fa-IR"/>
          <w:color w:val="111111"/>
          <w:sz w:val="28"/>
          <w:szCs w:val="28"/>
          <w:rtl/>
        </w:rPr>
        <w:t xml:space="preserve">8 - يقين به نتيجه ذلت بار گناه ، مايه پرهيز انسان از آن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 . .. إنّا موقنون</w:t>
      </w:r>
    </w:p>
    <w:p>
      <w:pPr>
        <w:pStyle w:val="BookText"/>
      </w:pPr>
      <w:r>
        <w:rPr>
          <w:rFonts w:ascii="IRNazanin" w:hAnsi="IRNazanin" w:eastAsia="IRNazanin" w:cs="IRNazanin"/>
          <w:lang w:bidi="fa-IR"/>
          <w:color w:val="111111"/>
          <w:sz w:val="28"/>
          <w:szCs w:val="28"/>
          <w:rtl/>
        </w:rPr>
        <w:t xml:space="preserve">اعتراف مجرمان به معرفت و يقين پيدا كردن در قيامت، پس از مشاهده وضع خود در آن روز و درخواست مؤكّد آنان از خدا براى بازگشت به دنيا، جهت انجام دادن كار خوب، نشان مى دهد كه اگر كسى به نتيجه بد گناه يقين پيدا كند، از آن پرهيز خواهد كرد.</w:t>
      </w:r>
    </w:p>
    <w:p>
      <w:pPr>
        <w:pStyle w:val="Heading2"/>
      </w:pPr>
      <w:bookmarkStart w:id="765" w:name="_Toc475"/>
      <w:r>
        <w:t>474- يوسف(ع) و ترك گناه</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- 12 - 33 - 12</w:t>
      </w:r>
    </w:p>
    <w:p>
      <w:pPr>
        <w:pStyle w:val="BookText"/>
      </w:pPr>
      <w:r>
        <w:rPr>
          <w:rFonts w:ascii="IRNazanin" w:hAnsi="IRNazanin" w:eastAsia="IRNazanin" w:cs="IRNazanin"/>
          <w:lang w:bidi="fa-IR"/>
          <w:color w:val="111111"/>
          <w:sz w:val="28"/>
          <w:szCs w:val="28"/>
          <w:rtl/>
        </w:rPr>
        <w:t xml:space="preserve">12-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Heading2"/>
      </w:pPr>
      <w:bookmarkStart w:id="766" w:name="_Toc476"/>
      <w:r>
        <w:t>475- يوسف(ع) و گناه</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- 12 - 33 - 2،7</w:t>
      </w:r>
    </w:p>
    <w:p>
      <w:pPr>
        <w:pStyle w:val="BookText"/>
      </w:pPr>
      <w:r>
        <w:rPr>
          <w:rFonts w:ascii="IRNazanin" w:hAnsi="IRNazanin" w:eastAsia="IRNazanin" w:cs="IRNazanin"/>
          <w:lang w:bidi="fa-IR"/>
          <w:color w:val="111111"/>
          <w:sz w:val="28"/>
          <w:szCs w:val="28"/>
          <w:rtl/>
        </w:rPr>
        <w:t xml:space="preserve">2-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7-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گناهان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5" w:name="pg6748_55916"/>
    <w:bookmarkEnd w:id="175"/>
    <w:p>
      <w:pPr>
        <w:pStyle w:val="Heading2"/>
      </w:pPr>
      <w:bookmarkStart w:id="767" w:name="_Toc477"/>
      <w:r>
        <w:t>476- آثار اجتناب از گناهان كبيره</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- 42 - 37 - 1،2</w:t>
      </w:r>
    </w:p>
    <w:p>
      <w:pPr>
        <w:pStyle w:val="BookText"/>
      </w:pPr>
      <w:r>
        <w:rPr>
          <w:rFonts w:ascii="IRNazanin" w:hAnsi="IRNazanin" w:eastAsia="IRNazanin" w:cs="IRNazanin"/>
          <w:lang w:bidi="fa-IR"/>
          <w:color w:val="111111"/>
          <w:sz w:val="28"/>
          <w:szCs w:val="28"/>
          <w:rtl/>
        </w:rPr>
        <w:t xml:space="preserve">1 - پرهيزكنندگان از گناهان بزرگ و زشتى ها ، برخوردار از نعمت هاى جاودان الهى</w:t>
      </w:r>
    </w:p>
    <w:p>
      <w:pPr>
        <w:pStyle w:val="BookText"/>
      </w:pPr>
      <w:r>
        <w:rPr>
          <w:rFonts w:ascii="Amiri" w:hAnsi="Amiri" w:eastAsia="Amiri" w:cs="Amiri"/>
          <w:lang w:bidi="ar-SA"/>
          <w:color w:val="111111"/>
          <w:sz w:val="28"/>
          <w:szCs w:val="28"/>
          <w:rtl/>
        </w:rPr>
        <w:t xml:space="preserve">و ما عند اللّه . .. للذين ءامنوا ... و الذين يجتنبون كبئر الإثم و الفوحش</w:t>
      </w:r>
    </w:p>
    <w:p>
      <w:pPr>
        <w:pStyle w:val="BookText"/>
      </w:pPr>
      <w:r>
        <w:rPr>
          <w:rFonts w:ascii="IRNazanin" w:hAnsi="IRNazanin" w:eastAsia="IRNazanin" w:cs="IRNazanin"/>
          <w:lang w:bidi="fa-IR"/>
          <w:color w:val="111111"/>
          <w:sz w:val="28"/>
          <w:szCs w:val="28"/>
          <w:rtl/>
        </w:rPr>
        <w:t xml:space="preserve">2 - پرهيز از بدى ها و گناهان كبيره ، نمود و نشانه ايمان و اتكا به خداوند</w:t>
      </w:r>
    </w:p>
    <w:p>
      <w:pPr>
        <w:pStyle w:val="BookText"/>
      </w:pPr>
      <w:r>
        <w:rPr>
          <w:rFonts w:ascii="Amiri" w:hAnsi="Amiri" w:eastAsia="Amiri" w:cs="Amiri"/>
          <w:lang w:bidi="ar-SA"/>
          <w:color w:val="111111"/>
          <w:sz w:val="28"/>
          <w:szCs w:val="28"/>
          <w:rtl/>
        </w:rPr>
        <w:t xml:space="preserve">للذين ءامنوا و على ربّهم يتوكّلون . و الذين يجتنبون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- 53 - 32 - 2،5،6</w:t>
      </w:r>
    </w:p>
    <w:p>
      <w:pPr>
        <w:pStyle w:val="BookText"/>
      </w:pPr>
      <w:r>
        <w:rPr>
          <w:rFonts w:ascii="IRNazanin" w:hAnsi="IRNazanin" w:eastAsia="IRNazanin" w:cs="IRNazanin"/>
          <w:lang w:bidi="fa-IR"/>
          <w:color w:val="111111"/>
          <w:sz w:val="28"/>
          <w:szCs w:val="28"/>
          <w:rtl/>
        </w:rPr>
        <w:t xml:space="preserve">2 - نيك كردارى به همراه اجتناب از گناهان كبيره ، شرط برخوردارى از پاداش الهى</w:t>
      </w:r>
    </w:p>
    <w:p>
      <w:pPr>
        <w:pStyle w:val="BookText"/>
      </w:pPr>
      <w:r>
        <w:rPr>
          <w:rFonts w:ascii="Amiri" w:hAnsi="Amiri" w:eastAsia="Amiri" w:cs="Amiri"/>
          <w:lang w:bidi="ar-SA"/>
          <w:color w:val="111111"/>
          <w:sz w:val="28"/>
          <w:szCs w:val="28"/>
          <w:rtl/>
        </w:rPr>
        <w:t xml:space="preserve">و يجزى الذين أحسنوا بالحسنى . 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«الذين يجتنبون. ..» - به دنبال «الذين أحسنوا» - مى تواند بيانگر شرط دوم براى بهره مندى انسان، از پاداش الهى باشد.</w:t>
      </w:r>
    </w:p>
    <w:p>
      <w:pPr>
        <w:pStyle w:val="BookText"/>
      </w:pPr>
      <w:r>
        <w:rPr>
          <w:rFonts w:ascii="IRNazanin" w:hAnsi="IRNazanin" w:eastAsia="IRNazanin" w:cs="IRNazanin"/>
          <w:lang w:bidi="fa-IR"/>
          <w:color w:val="111111"/>
          <w:sz w:val="28"/>
          <w:szCs w:val="28"/>
          <w:rtl/>
        </w:rPr>
        <w:t xml:space="preserve">5 - لغزش هاى كوچك پرهيزكنندگان از گناهان كبيره ، مورد بخشش خداوند</w:t>
      </w:r>
    </w:p>
    <w:p>
      <w:pPr>
        <w:pStyle w:val="BookText"/>
      </w:pPr>
      <w:r>
        <w:rPr>
          <w:rFonts w:ascii="Amiri" w:hAnsi="Amiri" w:eastAsia="Amiri" w:cs="Amiri"/>
          <w:lang w:bidi="ar-SA"/>
          <w:color w:val="111111"/>
          <w:sz w:val="28"/>
          <w:szCs w:val="28"/>
          <w:rtl/>
        </w:rPr>
        <w:t xml:space="preserve">الذين يجتنبون . .. إلاّ اللّمم إنّ ربّك وسع المغفرة</w:t>
      </w:r>
    </w:p>
    <w:p>
      <w:pPr>
        <w:pStyle w:val="BookText"/>
      </w:pPr>
      <w:r>
        <w:rPr>
          <w:rFonts w:ascii="IRNazanin" w:hAnsi="IRNazanin" w:eastAsia="IRNazanin" w:cs="IRNazanin"/>
          <w:lang w:bidi="fa-IR"/>
          <w:color w:val="111111"/>
          <w:sz w:val="28"/>
          <w:szCs w:val="28"/>
          <w:rtl/>
        </w:rPr>
        <w:t xml:space="preserve">«لمم» در معانى گناه صغيره و گناهى كه انسان هر از گاهى مرتكب آن شود، اطلاق مى گردد. برداشت بالا بر پايه معناى اول است.</w:t>
      </w:r>
    </w:p>
    <w:p>
      <w:pPr>
        <w:pStyle w:val="BookText"/>
      </w:pPr>
      <w:r>
        <w:rPr>
          <w:rFonts w:ascii="IRNazanin" w:hAnsi="IRNazanin" w:eastAsia="IRNazanin" w:cs="IRNazanin"/>
          <w:lang w:bidi="fa-IR"/>
          <w:color w:val="111111"/>
          <w:sz w:val="28"/>
          <w:szCs w:val="28"/>
          <w:rtl/>
        </w:rPr>
        <w:t xml:space="preserve">6 - گناهان اتفاقى در زندگى اجتناب كنندگان از كبائر ، مورد عفو و اغماض الهى</w:t>
      </w:r>
    </w:p>
    <w:p>
      <w:pPr>
        <w:pStyle w:val="BookText"/>
      </w:pPr>
      <w:r>
        <w:rPr>
          <w:rFonts w:ascii="Amiri" w:hAnsi="Amiri" w:eastAsia="Amiri" w:cs="Amiri"/>
          <w:lang w:bidi="ar-SA"/>
          <w:color w:val="111111"/>
          <w:sz w:val="28"/>
          <w:szCs w:val="28"/>
          <w:rtl/>
        </w:rPr>
        <w:t xml:space="preserve">الذين يجتنبون كبئر الإثم . .. إلاّ اللّمم</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«اللّمم» در آيه شريفه، گناهانى باشد كه انسان به طور اتفاقى مرتكب آن مى شود.</w:t>
      </w:r>
    </w:p>
    <w:p>
      <w:pPr>
        <w:pStyle w:val="Heading2"/>
      </w:pPr>
      <w:bookmarkStart w:id="768" w:name="_Toc478"/>
      <w:r>
        <w:t>477- آثار اخروى گناهان همسر ابو لهب</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- 111 - 4 - 9</w:t>
      </w:r>
    </w:p>
    <w:p>
      <w:pPr>
        <w:pStyle w:val="BookText"/>
      </w:pPr>
      <w:r>
        <w:rPr>
          <w:rFonts w:ascii="IRNazanin" w:hAnsi="IRNazanin" w:eastAsia="IRNazanin" w:cs="IRNazanin"/>
          <w:lang w:bidi="fa-IR"/>
          <w:color w:val="111111"/>
          <w:sz w:val="28"/>
          <w:szCs w:val="28"/>
          <w:rtl/>
        </w:rPr>
        <w:t xml:space="preserve">9 - گناهان همسر ابولهب ، در قيامت بارى سنگين بر دوش او و برافروزاننده آتش جهنم خواهد بود .</w:t>
      </w:r>
    </w:p>
    <w:p>
      <w:pPr>
        <w:pStyle w:val="BookText"/>
      </w:pPr>
      <w:r>
        <w:rPr>
          <w:rFonts w:ascii="Amiri" w:hAnsi="Amiri" w:eastAsia="Amiri" w:cs="Amiri"/>
          <w:lang w:bidi="ar-SA"/>
          <w:color w:val="111111"/>
          <w:sz w:val="28"/>
          <w:szCs w:val="28"/>
          <w:rtl/>
        </w:rPr>
        <w:t xml:space="preserve">حمّالة الحطب</w:t>
      </w:r>
    </w:p>
    <w:p>
      <w:pPr>
        <w:pStyle w:val="BookText"/>
      </w:pPr>
      <w:r>
        <w:rPr>
          <w:rFonts w:ascii="IRNazanin" w:hAnsi="IRNazanin" w:eastAsia="IRNazanin" w:cs="IRNazanin"/>
          <w:lang w:bidi="fa-IR"/>
          <w:color w:val="111111"/>
          <w:sz w:val="28"/>
          <w:szCs w:val="28"/>
          <w:rtl/>
        </w:rPr>
        <w:t xml:space="preserve">مراد از «حطب»، مى تواند گناهان باشد كه مانند هيزم آتش را شعلهور مى سازد.</w:t>
      </w:r>
    </w:p>
    <w:p>
      <w:pPr>
        <w:pStyle w:val="Heading2"/>
      </w:pPr>
      <w:bookmarkStart w:id="769" w:name="_Toc479"/>
      <w:r>
        <w:t>478- آثار اصرار بر گناهان كبيره</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- 56 - 46 - 3</w:t>
      </w:r>
    </w:p>
    <w:p>
      <w:pPr>
        <w:pStyle w:val="BookText"/>
      </w:pPr>
      <w:r>
        <w:rPr>
          <w:rFonts w:ascii="IRNazanin" w:hAnsi="IRNazanin" w:eastAsia="IRNazanin" w:cs="IRNazanin"/>
          <w:lang w:bidi="fa-IR"/>
          <w:color w:val="111111"/>
          <w:sz w:val="28"/>
          <w:szCs w:val="28"/>
          <w:rtl/>
        </w:rPr>
        <w:t xml:space="preserve">3 - پافشارى و تداوم بخشى بر گناهان بزرگ ، در پى دارنده قطعى دوزخ</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6" w:name="pg6748_55917"/>
    <w:bookmarkEnd w:id="176"/>
    <w:p>
      <w:pPr>
        <w:pStyle w:val="BookText"/>
      </w:pPr>
      <w:r>
        <w:rPr>
          <w:rFonts w:ascii="Amiri" w:hAnsi="Amiri" w:eastAsia="Amiri" w:cs="Amiri"/>
          <w:lang w:bidi="ar-SA"/>
          <w:color w:val="111111"/>
          <w:sz w:val="28"/>
          <w:szCs w:val="28"/>
          <w:rtl/>
        </w:rPr>
        <w:t xml:space="preserve">و كانوا يصرّون على الحنث العظيم</w:t>
      </w:r>
    </w:p>
    <w:p>
      <w:pPr>
        <w:pStyle w:val="Heading2"/>
      </w:pPr>
      <w:bookmarkStart w:id="770" w:name="_Toc480"/>
      <w:r>
        <w:t>479- آثار غفلت از گناهان گذشته</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- 18 - 59 - 5</w:t>
      </w:r>
    </w:p>
    <w:p>
      <w:pPr>
        <w:pStyle w:val="BookText"/>
      </w:pPr>
      <w:r>
        <w:rPr>
          <w:rFonts w:ascii="IRNazanin" w:hAnsi="IRNazanin" w:eastAsia="IRNazanin" w:cs="IRNazanin"/>
          <w:lang w:bidi="fa-IR"/>
          <w:color w:val="111111"/>
          <w:sz w:val="28"/>
          <w:szCs w:val="28"/>
          <w:rtl/>
        </w:rPr>
        <w:t xml:space="preserve">5- اِعراض از آيات الهى و نشنيده انگاشتن آن و غفلت از گناهان گذشته خويش ، ستم ، و موجب سقوط و نابودى امّت ها است .</w:t>
      </w:r>
    </w:p>
    <w:p>
      <w:pPr>
        <w:pStyle w:val="BookText"/>
      </w:pPr>
      <w:r>
        <w:rPr>
          <w:rFonts w:ascii="Amiri" w:hAnsi="Amiri" w:eastAsia="Amiri" w:cs="Amiri"/>
          <w:lang w:bidi="ar-SA"/>
          <w:color w:val="111111"/>
          <w:sz w:val="28"/>
          <w:szCs w:val="28"/>
          <w:rtl/>
        </w:rPr>
        <w:t xml:space="preserve">و من أظلم . .. و تلك القرى أهلكنهم لمّا ظلموا</w:t>
      </w:r>
    </w:p>
    <w:p>
      <w:pPr>
        <w:pStyle w:val="BookText"/>
      </w:pPr>
      <w:r>
        <w:rPr>
          <w:rFonts w:ascii="IRNazanin" w:hAnsi="IRNazanin" w:eastAsia="IRNazanin" w:cs="IRNazanin"/>
          <w:lang w:bidi="fa-IR"/>
          <w:color w:val="111111"/>
          <w:sz w:val="28"/>
          <w:szCs w:val="28"/>
          <w:rtl/>
        </w:rPr>
        <w:t xml:space="preserve">مراد از ظلم در «لم ا ظلموا» - به دليل ارتباط اين آيه با آيات قبل - همان امورى است كه در آيه پنجاه و هفت بيان شد.</w:t>
      </w:r>
    </w:p>
    <w:p>
      <w:pPr>
        <w:pStyle w:val="Heading2"/>
      </w:pPr>
      <w:bookmarkStart w:id="771" w:name="_Toc481"/>
      <w:r>
        <w:t>480- آثار گناهان كبيره</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- 2 - 52 - 9</w:t>
      </w:r>
    </w:p>
    <w:p>
      <w:pPr>
        <w:pStyle w:val="BookText"/>
      </w:pPr>
      <w:r>
        <w:rPr>
          <w:rFonts w:ascii="IRNazanin" w:hAnsi="IRNazanin" w:eastAsia="IRNazanin" w:cs="IRNazanin"/>
          <w:lang w:bidi="fa-IR"/>
          <w:color w:val="111111"/>
          <w:sz w:val="28"/>
          <w:szCs w:val="28"/>
          <w:rtl/>
        </w:rPr>
        <w:t xml:space="preserve">9 - گناهان بزرگ ، مانع پديد آمدن زمينه هاى سپاسگزارى به درگاه خدا و رسيدن به منزلت شاكران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- 14 - 7 - 14</w:t>
      </w:r>
    </w:p>
    <w:p>
      <w:pPr>
        <w:pStyle w:val="BookText"/>
      </w:pPr>
      <w:r>
        <w:rPr>
          <w:rFonts w:ascii="Amiri" w:hAnsi="Amiri" w:eastAsia="Amiri" w:cs="Amiri"/>
          <w:lang w:bidi="ar-SA"/>
          <w:color w:val="111111"/>
          <w:sz w:val="28"/>
          <w:szCs w:val="28"/>
          <w:rtl/>
        </w:rPr>
        <w:t xml:space="preserve">14- « عن الصادق ( ع ) : . . . إن الكبائر . . . كفران النعمة « و لئن كفرتم إن عذابى لشديد » . . . ;</w:t>
      </w:r>
    </w:p>
    <w:p>
      <w:pPr>
        <w:pStyle w:val="BookText"/>
      </w:pPr>
      <w:r>
        <w:rPr>
          <w:rFonts w:ascii="IRNazanin" w:hAnsi="IRNazanin" w:eastAsia="IRNazanin" w:cs="IRNazanin"/>
          <w:lang w:bidi="fa-IR"/>
          <w:color w:val="111111"/>
          <w:sz w:val="28"/>
          <w:szCs w:val="28"/>
          <w:rtl/>
        </w:rPr>
        <w:t xml:space="preserve">از امام صادق(ع) روايت شده است كه در بيان گناهان كبيره فرمود: . .. همانا از گناهان كبيره ... كفران نعمت است [خداوند مى فرمايد]: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- 42 - 37 - 4،5</w:t>
      </w:r>
    </w:p>
    <w:p>
      <w:pPr>
        <w:pStyle w:val="BookText"/>
      </w:pPr>
      <w:r>
        <w:rPr>
          <w:rFonts w:ascii="IRNazanin" w:hAnsi="IRNazanin" w:eastAsia="IRNazanin" w:cs="IRNazanin"/>
          <w:lang w:bidi="fa-IR"/>
          <w:color w:val="111111"/>
          <w:sz w:val="28"/>
          <w:szCs w:val="28"/>
          <w:rtl/>
        </w:rPr>
        <w:t xml:space="preserve">4 - انجام گناه كبيره ، موجب زوال ايمان نخواهد شد . *</w:t>
      </w:r>
    </w:p>
    <w:p>
      <w:pPr>
        <w:pStyle w:val="BookText"/>
      </w:pPr>
      <w:r>
        <w:rPr>
          <w:rFonts w:ascii="Amiri" w:hAnsi="Amiri" w:eastAsia="Amiri" w:cs="Amiri"/>
          <w:lang w:bidi="ar-SA"/>
          <w:color w:val="111111"/>
          <w:sz w:val="28"/>
          <w:szCs w:val="28"/>
          <w:rtl/>
        </w:rPr>
        <w:t xml:space="preserve">للذين ءامنوا . .. و الذين يجتنبون كبئر الإثم</w:t>
      </w:r>
    </w:p>
    <w:p>
      <w:pPr>
        <w:pStyle w:val="BookText"/>
      </w:pPr>
      <w:r>
        <w:rPr>
          <w:rFonts w:ascii="IRNazanin" w:hAnsi="IRNazanin" w:eastAsia="IRNazanin" w:cs="IRNazanin"/>
          <w:lang w:bidi="fa-IR"/>
          <w:color w:val="111111"/>
          <w:sz w:val="28"/>
          <w:szCs w:val="28"/>
          <w:rtl/>
        </w:rPr>
        <w:t xml:space="preserve">برداشت ياد شده بنابراين احتمال است كه وصف «الذين يجتنبون. ..» احترازى باشد - و نه توضيحى - بدين معنا كه ايمان حقيقتى مستقل داشته باشد كه هر گاه با معنايى چون «اجتناب از كبائر» جمع شود، دستيابى به نعمت هاى جاودان بهشت را نتيجه دهد.</w:t>
      </w:r>
    </w:p>
    <w:p>
      <w:pPr>
        <w:pStyle w:val="BookText"/>
      </w:pPr>
      <w:r>
        <w:rPr>
          <w:rFonts w:ascii="IRNazanin" w:hAnsi="IRNazanin" w:eastAsia="IRNazanin" w:cs="IRNazanin"/>
          <w:lang w:bidi="fa-IR"/>
          <w:color w:val="111111"/>
          <w:sz w:val="28"/>
          <w:szCs w:val="28"/>
          <w:rtl/>
        </w:rPr>
        <w:t xml:space="preserve">5 - ارتكاب گناهان بزرگ و انجام اعمال زشت ، مانع بهره مندى انسان از نعمت هاى جاويدان اخروى</w:t>
      </w:r>
    </w:p>
    <w:p>
      <w:pPr>
        <w:pStyle w:val="BookText"/>
      </w:pPr>
      <w:r>
        <w:rPr>
          <w:rFonts w:ascii="Amiri" w:hAnsi="Amiri" w:eastAsia="Amiri" w:cs="Amiri"/>
          <w:lang w:bidi="ar-SA"/>
          <w:color w:val="111111"/>
          <w:sz w:val="28"/>
          <w:szCs w:val="28"/>
          <w:rtl/>
        </w:rPr>
        <w:t xml:space="preserve">و ما عند اللّه خير . .. الذين يجتنبون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7" w:name="pg6748_55918"/>
    <w:bookmarkEnd w:id="177"/>
    <w:p>
      <w:pPr>
        <w:pStyle w:val="BookText"/>
      </w:pPr>
      <w:r>
        <w:rPr>
          <w:rFonts w:ascii="IRNazanin" w:hAnsi="IRNazanin" w:eastAsia="IRNazanin" w:cs="IRNazanin"/>
          <w:lang w:bidi="fa-IR"/>
          <w:color w:val="111111"/>
          <w:sz w:val="28"/>
          <w:szCs w:val="28"/>
          <w:rtl/>
        </w:rPr>
        <w:t xml:space="preserve">4 - تأثير ويرانگر و مخرب گناهان كبيره ، در فرجام و سرنوشت انسان</w:t>
      </w:r>
    </w:p>
    <w:p>
      <w:pPr>
        <w:pStyle w:val="BookText"/>
      </w:pPr>
      <w:r>
        <w:rPr>
          <w:rFonts w:ascii="Amiri" w:hAnsi="Amiri" w:eastAsia="Amiri" w:cs="Amiri"/>
          <w:lang w:bidi="ar-SA"/>
          <w:color w:val="111111"/>
          <w:sz w:val="28"/>
          <w:szCs w:val="28"/>
          <w:rtl/>
        </w:rPr>
        <w:t xml:space="preserve">و يجزى الذين أحسنوا بالحسنى . الذين يجتنبون كبئر الإثم و الفوحش</w:t>
      </w:r>
    </w:p>
    <w:p>
      <w:pPr>
        <w:pStyle w:val="Heading2"/>
      </w:pPr>
      <w:bookmarkStart w:id="772" w:name="_Toc482"/>
      <w:r>
        <w:t>481- آمرزش گناهان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- 8 - 70 - 10،12</w:t>
      </w:r>
    </w:p>
    <w:p>
      <w:pPr>
        <w:pStyle w:val="BookText"/>
      </w:pPr>
      <w:r>
        <w:rPr>
          <w:rFonts w:ascii="IRNazanin" w:hAnsi="IRNazanin" w:eastAsia="IRNazanin" w:cs="IRNazanin"/>
          <w:lang w:bidi="fa-IR"/>
          <w:color w:val="111111"/>
          <w:sz w:val="28"/>
          <w:szCs w:val="28"/>
          <w:rtl/>
        </w:rPr>
        <w:t xml:space="preserve">10 - خداوند ، آمرزنده گناهان و با بندگان خويش مهربان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12 - آمرزش گناه ستيزه جويان عليه دين ، پس از گرايش آنان به اسلام ، جلوه اى از مغفرت و رحمت خدا نسبت به انسانهاست .</w:t>
      </w:r>
    </w:p>
    <w:p>
      <w:pPr>
        <w:pStyle w:val="BookText"/>
      </w:pPr>
      <w:r>
        <w:rPr>
          <w:rFonts w:ascii="Amiri" w:hAnsi="Amiri" w:eastAsia="Amiri" w:cs="Amiri"/>
          <w:lang w:bidi="ar-SA"/>
          <w:color w:val="111111"/>
          <w:sz w:val="28"/>
          <w:szCs w:val="28"/>
          <w:rtl/>
        </w:rPr>
        <w:t xml:space="preserve">و يغفر لكم و اللّه غفور رحيم</w:t>
      </w:r>
    </w:p>
    <w:p>
      <w:pPr>
        <w:pStyle w:val="Heading2"/>
      </w:pPr>
      <w:bookmarkStart w:id="773" w:name="_Toc483"/>
      <w:r>
        <w:t>482- آمرزش گناهان صغيره</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- 53 - 32 - 9</w:t>
      </w:r>
    </w:p>
    <w:p>
      <w:pPr>
        <w:pStyle w:val="BookText"/>
      </w:pPr>
      <w:r>
        <w:rPr>
          <w:rFonts w:ascii="IRNazanin" w:hAnsi="IRNazanin" w:eastAsia="IRNazanin" w:cs="IRNazanin"/>
          <w:lang w:bidi="fa-IR"/>
          <w:color w:val="111111"/>
          <w:sz w:val="28"/>
          <w:szCs w:val="28"/>
          <w:rtl/>
        </w:rPr>
        <w:t xml:space="preserve">9 - بخشش گناهان كوچك و يا گناهانى كه انسان هر از گاهى مرتكب آن مى شود ، نمود از تفضل و گستردگى عفو الهى است .</w:t>
      </w:r>
    </w:p>
    <w:p>
      <w:pPr>
        <w:pStyle w:val="BookText"/>
      </w:pPr>
      <w:r>
        <w:rPr>
          <w:rFonts w:ascii="Amiri" w:hAnsi="Amiri" w:eastAsia="Amiri" w:cs="Amiri"/>
          <w:lang w:bidi="ar-SA"/>
          <w:color w:val="111111"/>
          <w:sz w:val="28"/>
          <w:szCs w:val="28"/>
          <w:rtl/>
        </w:rPr>
        <w:t xml:space="preserve">الذين يجتنبون . .. الاّ اللّمم إنّ ربّك وسع المغفرة</w:t>
      </w:r>
    </w:p>
    <w:p>
      <w:pPr>
        <w:pStyle w:val="BookText"/>
      </w:pPr>
      <w:r>
        <w:rPr>
          <w:rFonts w:ascii="IRNazanin" w:hAnsi="IRNazanin" w:eastAsia="IRNazanin" w:cs="IRNazanin"/>
          <w:lang w:bidi="fa-IR"/>
          <w:color w:val="111111"/>
          <w:sz w:val="28"/>
          <w:szCs w:val="28"/>
          <w:rtl/>
        </w:rPr>
        <w:t xml:space="preserve">با توجه به معانى واژه «اللّمم» و ارتباط عبارت «إنّ ربّك واسع المغفرة» با آن، برداشت بالا استفاده مى شود.</w:t>
      </w:r>
    </w:p>
    <w:p>
      <w:pPr>
        <w:pStyle w:val="Heading2"/>
      </w:pPr>
      <w:bookmarkStart w:id="774" w:name="_Toc484"/>
      <w:r>
        <w:t>483- آمرزش گناهان كبيره</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- 13 - 6 - 16</w:t>
      </w:r>
    </w:p>
    <w:p>
      <w:pPr>
        <w:pStyle w:val="BookText"/>
      </w:pPr>
      <w:r>
        <w:rPr>
          <w:rFonts w:ascii="Amiri" w:hAnsi="Amiri" w:eastAsia="Amiri" w:cs="Amiri"/>
          <w:lang w:bidi="ar-SA"/>
          <w:color w:val="111111"/>
          <w:sz w:val="28"/>
          <w:szCs w:val="28"/>
          <w:rtl/>
        </w:rPr>
        <w:t xml:space="preserve">16- « عن ابراهيم بن العباس يقول : كنّا فى مجلس الرضا ( ع ) فتذاكروا الكبائر و قول المعتزلة فى ها : انها لاتغفر فقال الرضا ( ع ) : قال أبوعبدالله ( ع ) : قد نزل القرآن بخلاف قول المعتزلة ، قال الله عزوجل : إن ربك لذو مغفرة للناس على ظلمهم » . . . ;</w:t>
      </w:r>
    </w:p>
    <w:p>
      <w:pPr>
        <w:pStyle w:val="BookText"/>
      </w:pPr>
      <w:r>
        <w:rPr>
          <w:rFonts w:ascii="IRNazanin" w:hAnsi="IRNazanin" w:eastAsia="IRNazanin" w:cs="IRNazanin"/>
          <w:lang w:bidi="fa-IR"/>
          <w:color w:val="111111"/>
          <w:sz w:val="28"/>
          <w:szCs w:val="28"/>
          <w:rtl/>
        </w:rPr>
        <w:t xml:space="preserve">ابراهيم بن عباس گويد: در مجلس امام رضا(ع) بوديم، سخن از گناهان كبيره و عقيده معتزله مبنى بر اينكه آن گناهان بخشيده نمى شوند، به ميان آوردند. امام رضا(ع) نقل از امام صادق(ع) فرمود: همانا قرآن برخلاف سخن معتزله نازل شده است. خداى عزوجل فرمود: «و إن ربك لذو مغفرة للناس على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- 60 - 12 - 26</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8" w:name="pg6748_55919"/>
    <w:bookmarkEnd w:id="178"/>
    <w:p>
      <w:pPr>
        <w:pStyle w:val="BookText"/>
      </w:pPr>
      <w:r>
        <w:rPr>
          <w:rFonts w:ascii="IRNazanin" w:hAnsi="IRNazanin" w:eastAsia="IRNazanin" w:cs="IRNazanin"/>
          <w:lang w:bidi="fa-IR"/>
          <w:color w:val="111111"/>
          <w:sz w:val="28"/>
          <w:szCs w:val="28"/>
          <w:rtl/>
        </w:rPr>
        <w:t xml:space="preserve">26 - روى آوردن به ايمان ، زمينه ساز آمرزش و رحمت الهى ، حتى نسبت به گناهان بزرگ</w:t>
      </w:r>
    </w:p>
    <w:p>
      <w:pPr>
        <w:pStyle w:val="BookText"/>
      </w:pPr>
      <w:r>
        <w:rPr>
          <w:rFonts w:ascii="Amiri" w:hAnsi="Amiri" w:eastAsia="Amiri" w:cs="Amiri"/>
          <w:lang w:bidi="ar-SA"/>
          <w:color w:val="111111"/>
          <w:sz w:val="28"/>
          <w:szCs w:val="28"/>
          <w:rtl/>
        </w:rPr>
        <w:t xml:space="preserve">على أن لايشركن. .. و استغفر لهنّ اللّه إنّ اللّه غفور رحيم</w:t>
      </w:r>
    </w:p>
    <w:p>
      <w:pPr>
        <w:pStyle w:val="BookText"/>
      </w:pPr>
      <w:r>
        <w:rPr>
          <w:rFonts w:ascii="IRNazanin" w:hAnsi="IRNazanin" w:eastAsia="IRNazanin" w:cs="IRNazanin"/>
          <w:lang w:bidi="fa-IR"/>
          <w:color w:val="111111"/>
          <w:sz w:val="28"/>
          <w:szCs w:val="28"/>
          <w:rtl/>
        </w:rPr>
        <w:t xml:space="preserve">از صدر آيه شريفه استفاده مى شود كه چه بسا، برخى از روى آورندگان به ايمان، در گذشته كفرآلود خويش مرتكب گناهان بزرگى شده بودند. از ذيل آن (إنّ اللّه غفور رحيم) نيز استفاده مى شود كه، آنان هم مورد غفران و رحمت الهى قرار مى گيرند.</w:t>
      </w:r>
    </w:p>
    <w:p>
      <w:pPr>
        <w:pStyle w:val="Heading2"/>
      </w:pPr>
      <w:bookmarkStart w:id="775" w:name="_Toc485"/>
      <w:r>
        <w:t>484- ابتلاى بى گناهان به عذاب</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- 8 - 25 - 2</w:t>
      </w:r>
    </w:p>
    <w:p>
      <w:pPr>
        <w:pStyle w:val="BookText"/>
      </w:pPr>
      <w:r>
        <w:rPr>
          <w:rFonts w:ascii="IRNazanin" w:hAnsi="IRNazanin" w:eastAsia="IRNazanin" w:cs="IRNazanin"/>
          <w:lang w:bidi="fa-IR"/>
          <w:color w:val="111111"/>
          <w:sz w:val="28"/>
          <w:szCs w:val="28"/>
          <w:rtl/>
        </w:rPr>
        <w:t xml:space="preserve">2 - برخى از گناهان و ستمكارى ها در جامعه ايمانى مايه گرفتار شدن همگان ( مرتكبان گناه و غير آنها ، يعنى ظالم و غير 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Heading2"/>
      </w:pPr>
      <w:bookmarkStart w:id="776" w:name="_Toc486"/>
      <w:r>
        <w:t>485- اجتناب از كيفر بى گناهان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- 12 - 79 - 4</w:t>
      </w:r>
    </w:p>
    <w:p>
      <w:pPr>
        <w:pStyle w:val="BookText"/>
      </w:pPr>
      <w:r>
        <w:rPr>
          <w:rFonts w:ascii="IRNazanin" w:hAnsi="IRNazanin" w:eastAsia="IRNazanin" w:cs="IRNazanin"/>
          <w:lang w:bidi="fa-IR"/>
          <w:color w:val="111111"/>
          <w:sz w:val="28"/>
          <w:szCs w:val="28"/>
          <w:rtl/>
        </w:rPr>
        <w:t xml:space="preserve">4-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متعنا عنده</w:t>
      </w:r>
    </w:p>
    <w:p>
      <w:pPr>
        <w:pStyle w:val="Heading2"/>
      </w:pPr>
      <w:bookmarkStart w:id="777" w:name="_Toc487"/>
      <w:r>
        <w:t>486- اجتناب از گناهان كبيره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w:t>
      </w:r>
    </w:p>
    <w:p>
      <w:pPr>
        <w:pStyle w:val="BookText"/>
      </w:pPr>
      <w:r>
        <w:rPr>
          <w:rFonts w:ascii="IRNazanin" w:hAnsi="IRNazanin" w:eastAsia="IRNazanin" w:cs="IRNazanin"/>
          <w:lang w:bidi="fa-IR"/>
          <w:color w:val="111111"/>
          <w:sz w:val="28"/>
          <w:szCs w:val="28"/>
          <w:rtl/>
        </w:rPr>
        <w:t xml:space="preserve">1 - پرهيز پيوسته و مستمر از زشتى ها و گناهان كبيره ، از ويژگى هاى بارز نيك كرداران</w:t>
      </w:r>
    </w:p>
    <w:p>
      <w:pPr>
        <w:pStyle w:val="BookText"/>
      </w:pPr>
      <w:r>
        <w:rPr>
          <w:rFonts w:ascii="Amiri" w:hAnsi="Amiri" w:eastAsia="Amiri" w:cs="Amiri"/>
          <w:lang w:bidi="ar-SA"/>
          <w:color w:val="111111"/>
          <w:sz w:val="28"/>
          <w:szCs w:val="28"/>
          <w:rtl/>
        </w:rPr>
        <w:t xml:space="preserve">و يجزى الذين أحسنوا . .. الذين يجتنبون كبئر الإثم و الفوحش</w:t>
      </w:r>
    </w:p>
    <w:p>
      <w:pPr>
        <w:pStyle w:val="BookText"/>
      </w:pPr>
      <w:r>
        <w:rPr>
          <w:rFonts w:ascii="Amiri" w:hAnsi="Amiri" w:eastAsia="Amiri" w:cs="Amiri"/>
          <w:lang w:bidi="ar-SA"/>
          <w:color w:val="111111"/>
          <w:sz w:val="28"/>
          <w:szCs w:val="28"/>
          <w:rtl/>
        </w:rPr>
        <w:t xml:space="preserve">استمرار، از فعل مضارع «يجتنبون» استفاده مى شود.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9" w:name="pg6748_55920"/>
    <w:bookmarkEnd w:id="179"/>
    <w:p>
      <w:pPr>
        <w:pStyle w:val="Heading2"/>
      </w:pPr>
      <w:bookmarkStart w:id="778" w:name="_Toc488"/>
      <w:r>
        <w:t>487- بشارت به آمرزش گناهان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- 8 - 70 - 8</w:t>
      </w:r>
    </w:p>
    <w:p>
      <w:pPr>
        <w:pStyle w:val="BookText"/>
      </w:pPr>
      <w:r>
        <w:rPr>
          <w:rFonts w:ascii="IRNazanin" w:hAnsi="IRNazanin" w:eastAsia="IRNazanin" w:cs="IRNazanin"/>
          <w:lang w:bidi="fa-IR"/>
          <w:color w:val="111111"/>
          <w:sz w:val="28"/>
          <w:szCs w:val="28"/>
          <w:rtl/>
        </w:rPr>
        <w:t xml:space="preserve">8 -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pStyle w:val="Heading2"/>
      </w:pPr>
      <w:bookmarkStart w:id="779" w:name="_Toc489"/>
      <w:r>
        <w:t>488- بى گناهان بنى اسرائيل</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- 7 - 161 - 13</w:t>
      </w:r>
    </w:p>
    <w:p>
      <w:pPr>
        <w:pStyle w:val="BookText"/>
      </w:pPr>
      <w:r>
        <w:rPr>
          <w:rFonts w:ascii="IRNazanin" w:hAnsi="IRNazanin" w:eastAsia="IRNazanin" w:cs="IRNazanin"/>
          <w:lang w:bidi="fa-IR"/>
          <w:color w:val="111111"/>
          <w:sz w:val="28"/>
          <w:szCs w:val="28"/>
          <w:rtl/>
        </w:rPr>
        <w:t xml:space="preserve">13 -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 «المحسنين» عهده دار تبيين آن گروه است.</w:t>
      </w:r>
    </w:p>
    <w:p>
      <w:pPr>
        <w:pStyle w:val="Heading2"/>
      </w:pPr>
      <w:bookmarkStart w:id="780" w:name="_Toc490"/>
      <w:r>
        <w:t>489- توبه از گناهان كبيره</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- 110 - 3 - 20</w:t>
      </w:r>
    </w:p>
    <w:p>
      <w:pPr>
        <w:pStyle w:val="BookText"/>
      </w:pPr>
      <w:r>
        <w:rPr>
          <w:rFonts w:ascii="IRNazanin" w:hAnsi="IRNazanin" w:eastAsia="IRNazanin" w:cs="IRNazanin"/>
          <w:lang w:bidi="fa-IR"/>
          <w:color w:val="111111"/>
          <w:sz w:val="28"/>
          <w:szCs w:val="28"/>
          <w:rtl/>
        </w:rPr>
        <w:t xml:space="preserve">20 - توبه از گناهان بزرگ نيز به درگاه خداوند پذيرفته است .</w:t>
      </w:r>
    </w:p>
    <w:p>
      <w:pPr>
        <w:pStyle w:val="BookText"/>
      </w:pPr>
      <w:r>
        <w:rPr>
          <w:rFonts w:ascii="Amiri" w:hAnsi="Amiri" w:eastAsia="Amiri" w:cs="Amiri"/>
          <w:lang w:bidi="ar-SA"/>
          <w:color w:val="111111"/>
          <w:sz w:val="28"/>
          <w:szCs w:val="28"/>
          <w:rtl/>
        </w:rPr>
        <w:t xml:space="preserve">إنّه كان توّابًا</w:t>
      </w:r>
    </w:p>
    <w:p>
      <w:pPr>
        <w:pStyle w:val="BookText"/>
      </w:pPr>
      <w:r>
        <w:rPr>
          <w:rFonts w:ascii="IRNazanin" w:hAnsi="IRNazanin" w:eastAsia="IRNazanin" w:cs="IRNazanin"/>
          <w:lang w:bidi="fa-IR"/>
          <w:color w:val="111111"/>
          <w:sz w:val="28"/>
          <w:szCs w:val="28"/>
          <w:rtl/>
        </w:rPr>
        <w:t xml:space="preserve">«توّاب» بر مبالغه دلالت دارد (مصباح). مبالغه درتوبه پذيرى، يا به اين معنا است كه هر چه توبه تكرار شود، توبه پذيرى هم تكرار خواهد شد و يا اين كه گناه هر چه بزرگ باشد، خداوند توبه از آن را خواهد پذيرفت.</w:t>
      </w:r>
    </w:p>
    <w:p>
      <w:pPr>
        <w:pStyle w:val="Heading2"/>
      </w:pPr>
      <w:bookmarkStart w:id="781" w:name="_Toc491"/>
      <w:r>
        <w:t>490- ظلم قتل بى گناهان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- 22 - 39 - 2</w:t>
      </w:r>
    </w:p>
    <w:p>
      <w:pPr>
        <w:pStyle w:val="BookText"/>
      </w:pPr>
      <w:r>
        <w:rPr>
          <w:rFonts w:ascii="Amiri" w:hAnsi="Amiri" w:eastAsia="Amiri" w:cs="Amiri"/>
          <w:lang w:bidi="ar-SA"/>
          <w:color w:val="111111"/>
          <w:sz w:val="28"/>
          <w:szCs w:val="28"/>
          <w:rtl/>
        </w:rPr>
        <w:t xml:space="preserve">2 - تهاجم بى دليل به انسان ها و كشتار آنها ، ظلم است .</w:t>
      </w:r>
    </w:p>
    <w:p>
      <w:pPr>
        <w:pStyle w:val="BookText"/>
      </w:pPr>
      <w:r>
        <w:rPr>
          <w:rFonts w:ascii="Amiri" w:hAnsi="Amiri" w:eastAsia="Amiri" w:cs="Amiri"/>
          <w:lang w:bidi="ar-SA"/>
          <w:color w:val="111111"/>
          <w:sz w:val="28"/>
          <w:szCs w:val="28"/>
          <w:rtl/>
        </w:rPr>
        <w:t xml:space="preserve">أُذن للذين يقتلون بأنّهم ظلموا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0" w:name="pg6748_55921"/>
    <w:bookmarkEnd w:id="180"/>
    <w:p>
      <w:pPr>
        <w:pStyle w:val="Heading2"/>
      </w:pPr>
      <w:bookmarkStart w:id="782" w:name="_Toc492"/>
      <w:r>
        <w:t>491- ظلم كيفر بى گناهان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2"/>
      </w:pPr>
      <w:bookmarkStart w:id="783" w:name="_Toc493"/>
      <w:r>
        <w:t>492- عوامل تكفير گناهان كبيره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- 39 - 35 - 2</w:t>
      </w:r>
    </w:p>
    <w:p>
      <w:pPr>
        <w:pStyle w:val="BookText"/>
      </w:pPr>
      <w:r>
        <w:rPr>
          <w:rFonts w:ascii="IRNazanin" w:hAnsi="IRNazanin" w:eastAsia="IRNazanin" w:cs="IRNazanin"/>
          <w:lang w:bidi="fa-IR"/>
          <w:color w:val="111111"/>
          <w:sz w:val="28"/>
          <w:szCs w:val="28"/>
          <w:rtl/>
        </w:rPr>
        <w:t xml:space="preserve">2 - احسان ، موجب محو و زدايش بزرگ ترين گناهان از پرونده اعمال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Heading2"/>
      </w:pPr>
      <w:bookmarkStart w:id="784" w:name="_Toc494"/>
      <w:r>
        <w:t>493- كيفر بى گناهان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- 5 - 26 - 11</w:t>
      </w:r>
    </w:p>
    <w:p>
      <w:pPr>
        <w:pStyle w:val="BookText"/>
      </w:pPr>
      <w:r>
        <w:rPr>
          <w:rFonts w:ascii="IRNazanin" w:hAnsi="IRNazanin" w:eastAsia="IRNazanin" w:cs="IRNazanin"/>
          <w:lang w:bidi="fa-IR"/>
          <w:color w:val="111111"/>
          <w:sz w:val="28"/>
          <w:szCs w:val="28"/>
          <w:rtl/>
        </w:rPr>
        <w:t xml:space="preserve">11 - بى گناهان جامعه ، در خطر گرفتار آمدن به كيفر گناهكاران</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- 12 - 79 - 2،3</w:t>
      </w:r>
    </w:p>
    <w:p>
      <w:pPr>
        <w:pStyle w:val="BookText"/>
      </w:pPr>
      <w:r>
        <w:rPr>
          <w:rFonts w:ascii="IRNazanin" w:hAnsi="IRNazanin" w:eastAsia="IRNazanin" w:cs="IRNazanin"/>
          <w:lang w:bidi="fa-IR"/>
          <w:color w:val="111111"/>
          <w:sz w:val="28"/>
          <w:szCs w:val="28"/>
          <w:rtl/>
        </w:rPr>
        <w:t xml:space="preserve">2- داوطلب شدن بى گناهان براى مجازات شدن به جاى مجرمان ، مجوز كيفر دادن آنان نيست .</w:t>
      </w:r>
    </w:p>
    <w:p>
      <w:pPr>
        <w:pStyle w:val="BookText"/>
      </w:pPr>
      <w:r>
        <w:rPr>
          <w:rFonts w:ascii="Amiri" w:hAnsi="Amiri" w:eastAsia="Amiri" w:cs="Amiri"/>
          <w:lang w:bidi="ar-SA"/>
          <w:color w:val="111111"/>
          <w:sz w:val="28"/>
          <w:szCs w:val="28"/>
          <w:rtl/>
        </w:rPr>
        <w:t xml:space="preserve">فخذ أحدنا مكانه . ..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3-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pStyle w:val="Heading2"/>
      </w:pPr>
      <w:bookmarkStart w:id="785" w:name="_Toc495"/>
      <w:r>
        <w:t>494- كيفر گناهان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- 81 - 9 - 6</w:t>
      </w:r>
    </w:p>
    <w:p>
      <w:pPr>
        <w:pStyle w:val="BookText"/>
      </w:pPr>
      <w:r>
        <w:rPr>
          <w:rFonts w:ascii="IRNazanin" w:hAnsi="IRNazanin" w:eastAsia="IRNazanin" w:cs="IRNazanin"/>
          <w:lang w:bidi="fa-IR"/>
          <w:color w:val="111111"/>
          <w:sz w:val="28"/>
          <w:szCs w:val="28"/>
          <w:rtl/>
        </w:rPr>
        <w:t xml:space="preserve">6 - اعدام ، كيفرى پذيرفته شده براى بعضى از گناهان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1" w:name="pg6748_55922"/>
    <w:bookmarkEnd w:id="181"/>
    <w:p>
      <w:pPr>
        <w:pStyle w:val="BookText"/>
      </w:pPr>
      <w:r>
        <w:rPr>
          <w:rFonts w:ascii="IRNazanin" w:hAnsi="IRNazanin" w:eastAsia="IRNazanin" w:cs="IRNazanin"/>
          <w:lang w:bidi="fa-IR"/>
          <w:color w:val="111111"/>
          <w:sz w:val="28"/>
          <w:szCs w:val="28"/>
          <w:rtl/>
        </w:rPr>
        <w:t xml:space="preserve">بأىّ ذنب قتلت</w:t>
      </w:r>
    </w:p>
    <w:p>
      <w:pPr>
        <w:pStyle w:val="BookText"/>
      </w:pPr>
      <w:r>
        <w:rPr>
          <w:rFonts w:ascii="IRNazanin" w:hAnsi="IRNazanin" w:eastAsia="IRNazanin" w:cs="IRNazanin"/>
          <w:lang w:bidi="fa-IR"/>
          <w:color w:val="111111"/>
          <w:sz w:val="28"/>
          <w:szCs w:val="28"/>
          <w:rtl/>
        </w:rPr>
        <w:t xml:space="preserve">استفهام در اين آيه (به كدامين گناه؟) حاكى از پذيرش اين نكته است كه هر چند برخى گناهان ممكن است مجوّز اعدام باشد; ولى زنده به گور شدگان، از آن گناهان پاك بودند.</w:t>
      </w:r>
    </w:p>
    <w:p>
      <w:pPr>
        <w:pStyle w:val="Heading2"/>
      </w:pPr>
      <w:bookmarkStart w:id="786" w:name="_Toc496"/>
      <w:r>
        <w:t>495- كيفر گناهان كبيره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pStyle w:val="Heading2"/>
      </w:pPr>
      <w:bookmarkStart w:id="787" w:name="_Toc497"/>
      <w:r>
        <w:t>496- گناه كيفر بى گناهان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2"/>
      </w:pPr>
      <w:bookmarkStart w:id="788" w:name="_Toc498"/>
      <w:r>
        <w:t>497- گناهان انسان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pStyle w:val="BookText"/>
      </w:pPr>
      <w:r>
        <w:rPr>
          <w:rFonts w:ascii="Amiri" w:hAnsi="Amiri" w:eastAsia="Amiri" w:cs="Amiri"/>
          <w:lang w:bidi="ar-SA"/>
          <w:color w:val="111111"/>
          <w:sz w:val="28"/>
          <w:szCs w:val="28"/>
          <w:rtl/>
        </w:rPr>
        <w:t xml:space="preserve">و كفى به بذنوب عباده خبيرًا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2" w:name="pg6748_55923"/>
    <w:bookmarkEnd w:id="182"/>
    <w:p>
      <w:pPr>
        <w:pStyle w:val="Heading2"/>
      </w:pPr>
      <w:bookmarkStart w:id="789" w:name="_Toc499"/>
      <w:r>
        <w:t>498- گناهان پيروان نوح(ع)</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- 11 - 41 - 5</w:t>
      </w:r>
    </w:p>
    <w:p>
      <w:pPr>
        <w:pStyle w:val="BookText"/>
      </w:pPr>
      <w:r>
        <w:rPr>
          <w:rFonts w:ascii="IRNazanin" w:hAnsi="IRNazanin" w:eastAsia="IRNazanin" w:cs="IRNazanin"/>
          <w:lang w:bidi="fa-IR"/>
          <w:color w:val="111111"/>
          <w:sz w:val="28"/>
          <w:szCs w:val="28"/>
          <w:rtl/>
        </w:rPr>
        <w:t xml:space="preserve">5- پيروان نوح ، به هنگام سوارشدن بر كشتى نجات ، نگران گناهان و تخلفات خويش بودند .</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Heading2"/>
      </w:pPr>
      <w:bookmarkStart w:id="790" w:name="_Toc500"/>
      <w:r>
        <w:t>499- گناهان صغيره</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- 42 - 37 - 6</w:t>
      </w:r>
    </w:p>
    <w:p>
      <w:pPr>
        <w:pStyle w:val="BookText"/>
      </w:pPr>
      <w:r>
        <w:rPr>
          <w:rFonts w:ascii="IRNazanin" w:hAnsi="IRNazanin" w:eastAsia="IRNazanin" w:cs="IRNazanin"/>
          <w:lang w:bidi="fa-IR"/>
          <w:color w:val="111111"/>
          <w:sz w:val="28"/>
          <w:szCs w:val="28"/>
          <w:rtl/>
        </w:rPr>
        <w:t xml:space="preserve">6 - گناهان از ديدگاه وحى ، تقسيم پذير به گناهان كبيره و گناهان صغيره</w:t>
      </w:r>
    </w:p>
    <w:p>
      <w:pPr>
        <w:pStyle w:val="BookText"/>
      </w:pPr>
      <w:r>
        <w:rPr>
          <w:rFonts w:ascii="Amiri" w:hAnsi="Amiri" w:eastAsia="Amiri" w:cs="Amiri"/>
          <w:lang w:bidi="ar-SA"/>
          <w:color w:val="111111"/>
          <w:sz w:val="28"/>
          <w:szCs w:val="28"/>
          <w:rtl/>
        </w:rPr>
        <w:t xml:space="preserve">الذين يجتنبون كبئر الإثم</w:t>
      </w:r>
    </w:p>
    <w:p>
      <w:pPr>
        <w:pStyle w:val="Heading2"/>
      </w:pPr>
      <w:bookmarkStart w:id="791" w:name="_Toc501"/>
      <w:r>
        <w:t>500- گناهان قابل آمرزش</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- 49 - 3 - 8</w:t>
      </w:r>
    </w:p>
    <w:p>
      <w:pPr>
        <w:pStyle w:val="BookText"/>
      </w:pPr>
      <w:r>
        <w:rPr>
          <w:rFonts w:ascii="IRNazanin" w:hAnsi="IRNazanin" w:eastAsia="IRNazanin" w:cs="IRNazanin"/>
          <w:lang w:bidi="fa-IR"/>
          <w:color w:val="111111"/>
          <w:sz w:val="28"/>
          <w:szCs w:val="28"/>
          <w:rtl/>
        </w:rPr>
        <w:t xml:space="preserve">8 - عدم تنافى ايمان و تقوا ، با وجود بعضى از خطا ها و كاستى هاى قابل غفران در زندگى فرد</w:t>
      </w:r>
    </w:p>
    <w:p>
      <w:pPr>
        <w:pStyle w:val="BookText"/>
      </w:pPr>
      <w:r>
        <w:rPr>
          <w:rFonts w:ascii="Amiri" w:hAnsi="Amiri" w:eastAsia="Amiri" w:cs="Amiri"/>
          <w:lang w:bidi="ar-SA"/>
          <w:color w:val="111111"/>
          <w:sz w:val="28"/>
          <w:szCs w:val="28"/>
          <w:rtl/>
        </w:rPr>
        <w:t xml:space="preserve">الذين امتحن اللّه قلوبهم للتقوى لهم مغفرة</w:t>
      </w:r>
    </w:p>
    <w:p>
      <w:pPr>
        <w:pStyle w:val="BookText"/>
      </w:pPr>
      <w:r>
        <w:rPr>
          <w:rFonts w:ascii="Amiri" w:hAnsi="Amiri" w:eastAsia="Amiri" w:cs="Amiri"/>
          <w:lang w:bidi="ar-SA"/>
          <w:color w:val="111111"/>
          <w:sz w:val="28"/>
          <w:szCs w:val="28"/>
          <w:rtl/>
        </w:rPr>
        <w:t xml:space="preserve">نويد به مغفرت، در جايى مفيد خواهد بود كه لغزش و يا احتمال لغزش، وجود داشته باشد.</w:t>
      </w:r>
    </w:p>
    <w:p>
      <w:pPr>
        <w:pStyle w:val="Heading2"/>
      </w:pPr>
      <w:bookmarkStart w:id="792" w:name="_Toc502"/>
      <w:r>
        <w:t>501- گناهان قابل عفو</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- 46 - 31 - 10</w:t>
      </w:r>
    </w:p>
    <w:p>
      <w:pPr>
        <w:pStyle w:val="BookText"/>
      </w:pPr>
      <w:r>
        <w:rPr>
          <w:rFonts w:ascii="IRNazanin" w:hAnsi="IRNazanin" w:eastAsia="IRNazanin" w:cs="IRNazanin"/>
          <w:lang w:bidi="fa-IR"/>
          <w:color w:val="111111"/>
          <w:sz w:val="28"/>
          <w:szCs w:val="28"/>
          <w:rtl/>
        </w:rPr>
        <w:t xml:space="preserve">10- تنها برخى از گناهان ، قابل بخشش در پرتو ايمان و اعتقاد به خداوند *</w:t>
      </w:r>
    </w:p>
    <w:p>
      <w:pPr>
        <w:pStyle w:val="BookText"/>
      </w:pPr>
      <w:r>
        <w:rPr>
          <w:rFonts w:ascii="Amiri" w:hAnsi="Amiri" w:eastAsia="Amiri" w:cs="Amiri"/>
          <w:lang w:bidi="ar-SA"/>
          <w:color w:val="111111"/>
          <w:sz w:val="28"/>
          <w:szCs w:val="28"/>
          <w:rtl/>
        </w:rPr>
        <w:t xml:space="preserve">أجيبوا داعى اللّه و ءامنوا به يغفر لكم من ذنوبكم</w:t>
      </w:r>
    </w:p>
    <w:p>
      <w:pPr>
        <w:pStyle w:val="BookText"/>
      </w:pPr>
      <w:r>
        <w:rPr>
          <w:rFonts w:ascii="IRNazanin" w:hAnsi="IRNazanin" w:eastAsia="IRNazanin" w:cs="IRNazanin"/>
          <w:lang w:bidi="fa-IR"/>
          <w:color w:val="111111"/>
          <w:sz w:val="28"/>
          <w:szCs w:val="28"/>
          <w:rtl/>
        </w:rPr>
        <w:t xml:space="preserve">«من» در «من ذنوبكم» براى تبعيض است و اين احتمال وجود دارد كه تبعيض، نظر به نوع گناه داشته باشد; يعنى، برخى از گناهان با ايمان آوردن بخشيده مى شود و برخى ديگر خير.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3" w:name="pg6748_55924"/>
    <w:bookmarkEnd w:id="183"/>
    <w:p>
      <w:pPr>
        <w:pStyle w:val="Heading2"/>
      </w:pPr>
      <w:bookmarkStart w:id="793" w:name="_Toc503"/>
      <w:r>
        <w:t>502- گناهان قوم لوط</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- 11 - 78 - 3</w:t>
      </w:r>
    </w:p>
    <w:p>
      <w:pPr>
        <w:pStyle w:val="BookText"/>
      </w:pPr>
      <w:r>
        <w:rPr>
          <w:rFonts w:ascii="IRNazanin" w:hAnsi="IRNazanin" w:eastAsia="IRNazanin" w:cs="IRNazanin"/>
          <w:lang w:bidi="fa-IR"/>
          <w:color w:val="111111"/>
          <w:sz w:val="28"/>
          <w:szCs w:val="28"/>
          <w:rtl/>
        </w:rPr>
        <w:t xml:space="preserve">3- قوم لوط علاوه بر لواط ، به گناهان فراوان ديگرى نيز آلوده بودند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Amiri" w:hAnsi="Amiri" w:eastAsia="Amiri" w:cs="Amiri"/>
          <w:lang w:bidi="ar-SA"/>
          <w:color w:val="111111"/>
          <w:sz w:val="28"/>
          <w:szCs w:val="28"/>
          <w:rtl/>
        </w:rPr>
        <w:t xml:space="preserve">برداشت فوق ، بر اين اساس است كه «ال» در «السيئات» براى جنس باشد. «ال» جنسيّه در صيغه جمع ، دلالت بر عموم و احياناً حكايت از كثرت دارد.</w:t>
      </w:r>
    </w:p>
    <w:p>
      <w:pPr>
        <w:pStyle w:val="Heading2"/>
      </w:pPr>
      <w:bookmarkStart w:id="794" w:name="_Toc504"/>
      <w:r>
        <w:t>503- گناهان كبيره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- 8 - 68 - 7</w:t>
      </w:r>
    </w:p>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3 - دين فروشى و كسب متاع دنيا در قبال آن ، از گناهان بزرگ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- 12 - 24 - 9</w:t>
      </w:r>
    </w:p>
    <w:p>
      <w:pPr>
        <w:pStyle w:val="BookText"/>
      </w:pPr>
      <w:r>
        <w:rPr>
          <w:rFonts w:ascii="IRNazanin" w:hAnsi="IRNazanin" w:eastAsia="IRNazanin" w:cs="IRNazanin"/>
          <w:lang w:bidi="fa-IR"/>
          <w:color w:val="111111"/>
          <w:sz w:val="28"/>
          <w:szCs w:val="28"/>
          <w:rtl/>
        </w:rPr>
        <w:t xml:space="preserve">9- نزديكى با زنان شوهردار و ارتكاب زنا ، از گناهان بسيار زشت و پليد است .</w:t>
      </w:r>
    </w:p>
    <w:p>
      <w:pPr>
        <w:pStyle w:val="BookText"/>
      </w:pPr>
      <w:r>
        <w:rPr>
          <w:rFonts w:ascii="IRNazanin" w:hAnsi="IRNazanin" w:eastAsia="IRNazanin" w:cs="IRNazanin"/>
          <w:lang w:bidi="fa-IR"/>
          <w:color w:val="111111"/>
          <w:sz w:val="28"/>
          <w:szCs w:val="28"/>
          <w:rtl/>
        </w:rPr>
        <w:t xml:space="preserve">لنصرف عنه السوء و الفحشاء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- 21 - 99 - 5</w:t>
      </w:r>
    </w:p>
    <w:p>
      <w:pPr>
        <w:pStyle w:val="BookText"/>
      </w:pPr>
      <w:r>
        <w:rPr>
          <w:rFonts w:ascii="IRNazanin" w:hAnsi="IRNazanin" w:eastAsia="IRNazanin" w:cs="IRNazanin"/>
          <w:lang w:bidi="fa-IR"/>
          <w:color w:val="111111"/>
          <w:sz w:val="28"/>
          <w:szCs w:val="28"/>
          <w:rtl/>
        </w:rPr>
        <w:t xml:space="preserve">5- شرك ، گناهى بزرگ و مستوجب خلود در آتش جهنم است .</w:t>
      </w:r>
    </w:p>
    <w:p>
      <w:pPr>
        <w:pStyle w:val="BookText"/>
      </w:pPr>
      <w:r>
        <w:rPr>
          <w:rFonts w:ascii="Amiri" w:hAnsi="Amiri" w:eastAsia="Amiri" w:cs="Amiri"/>
          <w:lang w:bidi="ar-SA"/>
          <w:color w:val="111111"/>
          <w:sz w:val="28"/>
          <w:szCs w:val="28"/>
          <w:rtl/>
        </w:rPr>
        <w:t xml:space="preserve">إنّكم و ما تعبدون من دون اللّه حصب جهنّم . .. 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- 24 - 5 - 1</w:t>
      </w:r>
    </w:p>
    <w:p>
      <w:pPr>
        <w:pStyle w:val="BookText"/>
      </w:pPr>
      <w:r>
        <w:rPr>
          <w:rFonts w:ascii="IRNazanin" w:hAnsi="IRNazanin" w:eastAsia="IRNazanin" w:cs="IRNazanin"/>
          <w:lang w:bidi="fa-IR"/>
          <w:color w:val="111111"/>
          <w:sz w:val="28"/>
          <w:szCs w:val="28"/>
          <w:rtl/>
        </w:rPr>
        <w:t xml:space="preserve">1 - گناه قذف ( نسبت دادن زنا بدون دليل به زنان پاكدامن ) على رغم بزرگى اش ، بخشودنى و قابل آمرزش از سوى خداوند است .</w:t>
      </w:r>
    </w:p>
    <w:p>
      <w:pPr>
        <w:pStyle w:val="BookText"/>
      </w:pPr>
      <w:r>
        <w:rPr>
          <w:rFonts w:ascii="Amiri" w:hAnsi="Amiri" w:eastAsia="Amiri" w:cs="Amiri"/>
          <w:lang w:bidi="ar-SA"/>
          <w:color w:val="111111"/>
          <w:sz w:val="28"/>
          <w:szCs w:val="28"/>
          <w:rtl/>
        </w:rPr>
        <w:t xml:space="preserve">والذين يرمون المحصنت . ..أُولئك هم الفسقون. إلاّ الذين تابوا من بعد ذلك و أصل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- 25 - 11 - 2،4</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BookText"/>
      </w:pPr>
      <w:r>
        <w:rPr>
          <w:rFonts w:ascii="IRNazanin" w:hAnsi="IRNazanin" w:eastAsia="IRNazanin" w:cs="IRNazanin"/>
          <w:lang w:bidi="fa-IR"/>
          <w:color w:val="111111"/>
          <w:sz w:val="28"/>
          <w:szCs w:val="28"/>
          <w:rtl/>
        </w:rPr>
        <w:t xml:space="preserve">4 - انكار معاد ، گناهى بزرگ و نابخشودنى</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برداشت فوق، از وعده عذاب دوزخ به تكذيب كنندگان قيامت استفاده شده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- 26 - 222 - 5</w:t>
      </w:r>
    </w:p>
    <w:p>
      <w:pPr>
        <w:pStyle w:val="BookText"/>
      </w:pPr>
      <w:r>
        <w:rPr>
          <w:rFonts w:ascii="IRNazanin" w:hAnsi="IRNazanin" w:eastAsia="IRNazanin" w:cs="IRNazanin"/>
          <w:lang w:bidi="fa-IR"/>
          <w:color w:val="111111"/>
          <w:sz w:val="28"/>
          <w:szCs w:val="28"/>
          <w:rtl/>
        </w:rPr>
        <w:t xml:space="preserve">5 - دروغ ، مادر گناهان و زاينده انحراف ها</w:t>
      </w:r>
    </w:p>
    <w:p>
      <w:pPr>
        <w:pStyle w:val="BookText"/>
      </w:pPr>
      <w:r>
        <w:rPr>
          <w:rFonts w:ascii="Amiri" w:hAnsi="Amiri" w:eastAsia="Amiri" w:cs="Amiri"/>
          <w:lang w:bidi="ar-SA"/>
          <w:color w:val="111111"/>
          <w:sz w:val="28"/>
          <w:szCs w:val="28"/>
          <w:rtl/>
        </w:rPr>
        <w:t xml:space="preserve">أفّاك أثيم</w:t>
      </w:r>
    </w:p>
    <w:p>
      <w:pPr>
        <w:pStyle w:val="BookText"/>
      </w:pPr>
      <w:r>
        <w:rPr>
          <w:rFonts w:ascii="IRNazanin" w:hAnsi="IRNazanin" w:eastAsia="IRNazanin" w:cs="IRNazanin"/>
          <w:lang w:bidi="fa-IR"/>
          <w:color w:val="111111"/>
          <w:sz w:val="28"/>
          <w:szCs w:val="28"/>
          <w:rtl/>
        </w:rPr>
        <w:t xml:space="preserve">اختصاص به ذكر يافتن «إفك» از ميان ساير گناهان و اصل قرار گرفتن براى «إثم» (تقدم آن بر إثم)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- 27 - 21 - 3</w:t>
      </w:r>
    </w:p>
    <w:p>
      <w:pPr>
        <w:pStyle w:val="BookText"/>
      </w:pPr>
      <w:r>
        <w:rPr>
          <w:rFonts w:ascii="IRNazanin" w:hAnsi="IRNazanin" w:eastAsia="IRNazanin" w:cs="IRNazanin"/>
          <w:lang w:bidi="fa-IR"/>
          <w:color w:val="111111"/>
          <w:sz w:val="28"/>
          <w:szCs w:val="28"/>
          <w:rtl/>
        </w:rPr>
        <w:t xml:space="preserve">3 - تخلّف بى دليل از مقررات ارتش ، گناهى بزرگ و نابخشودنى</w:t>
      </w:r>
    </w:p>
    <w:p>
      <w:pPr>
        <w:pStyle w:val="BookText"/>
      </w:pPr>
      <w:r>
        <w:rPr>
          <w:rFonts w:ascii="Amiri" w:hAnsi="Amiri" w:eastAsia="Amiri" w:cs="Amiri"/>
          <w:lang w:bidi="ar-SA"/>
          <w:color w:val="111111"/>
          <w:sz w:val="28"/>
          <w:szCs w:val="28"/>
          <w:rtl/>
        </w:rPr>
        <w:t xml:space="preserve">أم كان من الغائبين . لأُعذّبنّه ... أو لأاْذبحنّه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- 41 - 27 - 6</w:t>
      </w:r>
    </w:p>
    <w:p>
      <w:pPr>
        <w:pStyle w:val="BookText"/>
      </w:pPr>
      <w:r>
        <w:rPr>
          <w:rFonts w:ascii="IRNazanin" w:hAnsi="IRNazanin" w:eastAsia="IRNazanin" w:cs="IRNazanin"/>
          <w:lang w:bidi="fa-IR"/>
          <w:color w:val="111111"/>
          <w:sz w:val="28"/>
          <w:szCs w:val="28"/>
          <w:rtl/>
        </w:rPr>
        <w:t xml:space="preserve">6 - سدكردن راه ايمان و معرفت ديگران به قرآن ، گناهى بزرگ تر و بدتر از كفر و گناهان شخصى كافران</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BookText"/>
      </w:pPr>
      <w:r>
        <w:rPr>
          <w:rFonts w:ascii="IRNazanin" w:hAnsi="IRNazanin" w:eastAsia="IRNazanin" w:cs="IRNazanin"/>
          <w:lang w:bidi="fa-IR"/>
          <w:color w:val="111111"/>
          <w:sz w:val="28"/>
          <w:szCs w:val="28"/>
          <w:rtl/>
        </w:rPr>
        <w:t xml:space="preserve">برداشت بالا بدان احتمال است كه «أسوء» در مقام مقايسه ميان كفر و حق ناباورى كافران، با تلاش هاى آنان در جلوگيرى از گرايش ديگران به ايمان باشد.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- 42 - 37 - 3،6،8،13</w:t>
      </w:r>
    </w:p>
    <w:p>
      <w:pPr>
        <w:pStyle w:val="BookText"/>
      </w:pPr>
      <w:r>
        <w:rPr>
          <w:rFonts w:ascii="IRNazanin" w:hAnsi="IRNazanin" w:eastAsia="IRNazanin" w:cs="IRNazanin"/>
          <w:lang w:bidi="fa-IR"/>
          <w:color w:val="111111"/>
          <w:sz w:val="28"/>
          <w:szCs w:val="28"/>
          <w:rtl/>
        </w:rPr>
        <w:t xml:space="preserve">3 - مجادله در آيات الهى و ايجاد شبهات اعتقادى ، از گناهان بزرگ است .</w:t>
      </w:r>
    </w:p>
    <w:p>
      <w:pPr>
        <w:pStyle w:val="BookText"/>
      </w:pPr>
      <w:r>
        <w:rPr>
          <w:rFonts w:ascii="Amiri" w:hAnsi="Amiri" w:eastAsia="Amiri" w:cs="Amiri"/>
          <w:lang w:bidi="ar-SA"/>
          <w:color w:val="111111"/>
          <w:sz w:val="28"/>
          <w:szCs w:val="28"/>
          <w:rtl/>
        </w:rPr>
        <w:t xml:space="preserve">و يعلم الذين يجدلون فى ءايتنا . .. و الذين يجتنبون كبئر الإثم</w:t>
      </w:r>
    </w:p>
    <w:p>
      <w:pPr>
        <w:pStyle w:val="BookText"/>
      </w:pPr>
      <w:r>
        <w:rPr>
          <w:rFonts w:ascii="IRNazanin" w:hAnsi="IRNazanin" w:eastAsia="IRNazanin" w:cs="IRNazanin"/>
          <w:lang w:bidi="fa-IR"/>
          <w:color w:val="111111"/>
          <w:sz w:val="28"/>
          <w:szCs w:val="28"/>
          <w:rtl/>
        </w:rPr>
        <w:t xml:space="preserve">6 - گناهان از ديدگاه وحى ، تقسيم پذير به گناهان كبيره و گناهان صغيره</w:t>
      </w:r>
    </w:p>
    <w:p>
      <w:pPr>
        <w:pStyle w:val="BookText"/>
      </w:pPr>
      <w:r>
        <w:rPr>
          <w:rFonts w:ascii="Amiri" w:hAnsi="Amiri" w:eastAsia="Amiri" w:cs="Amiri"/>
          <w:lang w:bidi="ar-SA"/>
          <w:color w:val="111111"/>
          <w:sz w:val="28"/>
          <w:szCs w:val="28"/>
          <w:rtl/>
        </w:rPr>
        <w:t xml:space="preserve">الذين يجتنبون كبئر الإثم</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 با اين كه «كبائر الإثم» شامل فواحش نيز مى شود - نشانگر شدت زشتى و قبح آن در پيشگاه خداوند است. گفتنى است كه تعبير «فاحشه» از زنا و لواط در مواضع ديگر قرآن، قرينه بر اين است كه از مصاديق مورد نظر «الفواحش» زنا و لواط مى باشد.</w:t>
      </w:r>
    </w:p>
    <w:p>
      <w:pPr>
        <w:pStyle w:val="BookText"/>
      </w:pPr>
      <w:r>
        <w:rPr>
          <w:rFonts w:ascii="Amiri" w:hAnsi="Amiri" w:eastAsia="Amiri" w:cs="Amiri"/>
          <w:lang w:bidi="ar-SA"/>
          <w:color w:val="111111"/>
          <w:sz w:val="28"/>
          <w:szCs w:val="28"/>
          <w:rtl/>
        </w:rPr>
        <w:t xml:space="preserve">13 - « ( عن ) موسى بن جعفر ( ع ) يقول : دخل عمروبن عبيد على أبى عبداللّه ( ع ) فلمّا سلّم و جلس تلا هذه الآية : « الذين يجتنبون كبائر الإثم و الفواحش » . . . قال أحبّ أن أعرف الكبائر من كتاب اللّه عزّوجلّ فقال : نعم يا عمرو أكبر الكبائر الإشراك باللّه . . . و بعده الإياس من روح اللّه . . . ثمّ الأمن لمكراللّه . . . و من ها عقوق الوالدين . . . و قتل النفس . . . و قذف المحصنة . . . و أكل مال اليتيم . . . و الفرار من الزحف . . . و أكل الربا . . . و السحر . . . و الزنا . . .و اليمين الغموس الفاجرة . . . و الغلول . . . و منع الزكاة . . . و شهادة الزور و كتمان الشهادة . . . و شرب الخمر . . . و ترك الصلاة . . .و نقض العهد و قطيعة الرحم . . . ;</w:t>
      </w:r>
    </w:p>
    <w:p>
      <w:pPr>
        <w:pStyle w:val="BookText"/>
      </w:pPr>
      <w:r>
        <w:rPr>
          <w:rFonts w:ascii="IRNazanin" w:hAnsi="IRNazanin" w:eastAsia="IRNazanin" w:cs="IRNazanin"/>
          <w:lang w:bidi="fa-IR"/>
          <w:color w:val="111111"/>
          <w:sz w:val="28"/>
          <w:szCs w:val="28"/>
          <w:rtl/>
        </w:rPr>
        <w:t xml:space="preserve">از امام كاظم(ع) روايت شده است كه فرمود: عمروبن عبيد (از علماى عامه) وارد بر امام صادق(ع) شد و چون سلام كرد و نشست آيه «الذين يجتنبون كبائر الإثم و الفواحش» را تلاوت كرد. .. و گفت دوست دارم كه گناهان كبيره را از كتاب خدا بشناسم امام فرمود: آرى اى عمرو! بزرگ ترين گناه كبيره شرك به خدا است... و بعد از آن يأس از رحمت خدا، ...و سپس ايمن شدن از مكر خدا... و از جمله آنها نافرمانى نسبت به پدر و مادر... و كشتن انسان... و اتهام به زنان پاكدامن... و خوردن مال يتيم... و فرار از ميدان جنگ... و رباخوارى... و سحر... و زنا... و قسم دروغ (براى حق ناحق كردن) و خيانت... و ندادن زكات... و گواهى دروغ و كتمان گواهى... و خوردن شراب... و ترك نماز... و پيمان شكنى و قطع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- 45 - 7 - 3</w:t>
      </w:r>
    </w:p>
    <w:p>
      <w:pPr>
        <w:pStyle w:val="BookText"/>
      </w:pPr>
      <w:r>
        <w:rPr>
          <w:rFonts w:ascii="IRNazanin" w:hAnsi="IRNazanin" w:eastAsia="IRNazanin" w:cs="IRNazanin"/>
          <w:lang w:bidi="fa-IR"/>
          <w:color w:val="111111"/>
          <w:sz w:val="28"/>
          <w:szCs w:val="28"/>
          <w:rtl/>
        </w:rPr>
        <w:t xml:space="preserve">3 - دروغ پردازى ، گناهى بزرگ</w:t>
      </w:r>
    </w:p>
    <w:p>
      <w:pPr>
        <w:pStyle w:val="BookText"/>
      </w:pPr>
      <w:r>
        <w:rPr>
          <w:rFonts w:ascii="Amiri" w:hAnsi="Amiri" w:eastAsia="Amiri" w:cs="Amiri"/>
          <w:lang w:bidi="ar-SA"/>
          <w:color w:val="111111"/>
          <w:sz w:val="28"/>
          <w:szCs w:val="28"/>
          <w:rtl/>
        </w:rPr>
        <w:t xml:space="preserve">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- 47 - 22 - 10</w:t>
      </w:r>
    </w:p>
    <w:p>
      <w:pPr>
        <w:pStyle w:val="BookText"/>
      </w:pPr>
      <w:r>
        <w:rPr>
          <w:rFonts w:ascii="IRNazanin" w:hAnsi="IRNazanin" w:eastAsia="IRNazanin" w:cs="IRNazanin"/>
          <w:lang w:bidi="fa-IR"/>
          <w:color w:val="111111"/>
          <w:sz w:val="28"/>
          <w:szCs w:val="28"/>
          <w:rtl/>
        </w:rPr>
        <w:t xml:space="preserve">10- « قطع رحم » ، گناهى بزرگ و در رديف فسادانگيزى در زمين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IRNazanin" w:hAnsi="IRNazanin" w:eastAsia="IRNazanin" w:cs="IRNazanin"/>
          <w:lang w:bidi="fa-IR"/>
          <w:color w:val="111111"/>
          <w:sz w:val="28"/>
          <w:szCs w:val="28"/>
          <w:rtl/>
        </w:rPr>
        <w:t xml:space="preserve">از اين كه «تقطّعوا أرحامكم» در كنار «تفسدوا فى الأرض» قرار گرفته و از ميان همه گناهان اختصاص به ذكر يافته است; بزرگى گناه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- 48 - 6 - 8</w:t>
      </w:r>
    </w:p>
    <w:p>
      <w:pPr>
        <w:pStyle w:val="BookText"/>
      </w:pPr>
      <w:r>
        <w:rPr>
          <w:rFonts w:ascii="IRNazanin" w:hAnsi="IRNazanin" w:eastAsia="IRNazanin" w:cs="IRNazanin"/>
          <w:lang w:bidi="fa-IR"/>
          <w:color w:val="111111"/>
          <w:sz w:val="28"/>
          <w:szCs w:val="28"/>
          <w:rtl/>
        </w:rPr>
        <w:t xml:space="preserve">8 - بدگمانى به خداوند ، از گناهان بزرگ و موجب قرار گرفتن انسان در زمره منافقان و مشركان</w:t>
      </w:r>
    </w:p>
    <w:p>
      <w:pPr>
        <w:pStyle w:val="BookText"/>
      </w:pPr>
      <w:r>
        <w:rPr>
          <w:rFonts w:ascii="Amiri" w:hAnsi="Amiri" w:eastAsia="Amiri" w:cs="Amiri"/>
          <w:lang w:bidi="ar-SA"/>
          <w:color w:val="111111"/>
          <w:sz w:val="28"/>
          <w:szCs w:val="28"/>
          <w:rtl/>
        </w:rPr>
        <w:t xml:space="preserve">المنفقين . .. و المشركين ... الظانّين باللّه ظنّ السوء</w:t>
      </w:r>
    </w:p>
    <w:p>
      <w:pPr>
        <w:pStyle w:val="BookText"/>
      </w:pPr>
      <w:r>
        <w:rPr>
          <w:rFonts w:ascii="IRNazanin" w:hAnsi="IRNazanin" w:eastAsia="IRNazanin" w:cs="IRNazanin"/>
          <w:lang w:bidi="fa-IR"/>
          <w:color w:val="111111"/>
          <w:sz w:val="28"/>
          <w:szCs w:val="28"/>
          <w:rtl/>
        </w:rPr>
        <w:t xml:space="preserve">وصف «الظانّين. ..» مشعر به عليت است; يعنى، اين بدگمانى است كه روح اصلى نفاق و شرك را تشكيل داده و انسان ها با اين بدگمانى، منافق و مشرك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- 48 - 25 - 4</w:t>
      </w:r>
    </w:p>
    <w:p>
      <w:pPr>
        <w:pStyle w:val="BookText"/>
      </w:pPr>
      <w:r>
        <w:rPr>
          <w:rFonts w:ascii="IRNazanin" w:hAnsi="IRNazanin" w:eastAsia="IRNazanin" w:cs="IRNazanin"/>
          <w:lang w:bidi="fa-IR"/>
          <w:color w:val="111111"/>
          <w:sz w:val="28"/>
          <w:szCs w:val="28"/>
          <w:rtl/>
        </w:rPr>
        <w:t xml:space="preserve">4- باز داشتن مؤمنان از ورود به مسجدالحرام ، گناهى بزرگ و كفرآميز</w:t>
      </w:r>
    </w:p>
    <w:p>
      <w:pPr>
        <w:pStyle w:val="BookText"/>
      </w:pPr>
      <w:r>
        <w:rPr>
          <w:rFonts w:ascii="Amiri" w:hAnsi="Amiri" w:eastAsia="Amiri" w:cs="Amiri"/>
          <w:lang w:bidi="ar-SA"/>
          <w:color w:val="111111"/>
          <w:sz w:val="28"/>
          <w:szCs w:val="28"/>
          <w:rtl/>
        </w:rPr>
        <w:t xml:space="preserve">هم الذين كفروا و صدّوكم عن المسجدالحرام</w:t>
      </w:r>
    </w:p>
    <w:p>
      <w:pPr>
        <w:pStyle w:val="BookText"/>
      </w:pPr>
      <w:r>
        <w:rPr>
          <w:rFonts w:ascii="Amiri" w:hAnsi="Amiri" w:eastAsia="Amiri" w:cs="Amiri"/>
          <w:lang w:bidi="ar-SA"/>
          <w:color w:val="111111"/>
          <w:sz w:val="28"/>
          <w:szCs w:val="28"/>
          <w:rtl/>
        </w:rPr>
        <w:t xml:space="preserve">از اين كه خداوند، ممانعت از ورود مؤمنان به مسجدالحرام را به عنوان دومين جرم مهم مشركان ياد كرده و آن را در كنار كفر آنان متذكر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- 53 - 32 - 23،25</w:t>
      </w:r>
    </w:p>
    <w:p>
      <w:pPr>
        <w:pStyle w:val="BookText"/>
      </w:pPr>
      <w:r>
        <w:rPr>
          <w:rFonts w:ascii="Amiri" w:hAnsi="Amiri" w:eastAsia="Amiri" w:cs="Amiri"/>
          <w:lang w:bidi="ar-SA"/>
          <w:color w:val="111111"/>
          <w:sz w:val="28"/>
          <w:szCs w:val="28"/>
          <w:rtl/>
        </w:rPr>
        <w:t xml:space="preserve">23 - « دخل عمروبن عبيد على أبى عبداللّه ( ع ) . . .قال اُحبّ أن أعرف الكبائر من كتاب اللّه عزّوجلّ فقال : نعم ، أكبر الكبائر الإشراك باللّه . . . و بعده الإياس من روح اللّه . . . ثمّ الأمن مكر اللّه . . . و منها عقوق الوالدين . . . و قتل النفس . . . و قذف المحصنة . . . و أكل مال اليتيم . . . و الفرار من الزحف . . . و أكل الربا . . . و السحر . . . و الزنا . . . و اليمين الغموس الفاجرة . . . و الغلول . . . و ترك الصلاة متعمداً و نقض العهد و قطيعة الرحم . . . ;</w:t>
      </w:r>
    </w:p>
    <w:p>
      <w:pPr>
        <w:pStyle w:val="BookText"/>
      </w:pPr>
      <w:r>
        <w:rPr>
          <w:rFonts w:ascii="IRNazanin" w:hAnsi="IRNazanin" w:eastAsia="IRNazanin" w:cs="IRNazanin"/>
          <w:lang w:bidi="fa-IR"/>
          <w:color w:val="111111"/>
          <w:sz w:val="28"/>
          <w:szCs w:val="28"/>
          <w:rtl/>
        </w:rPr>
        <w:t xml:space="preserve">(1) بعضى غلول را به معناى خيانت در غنائم و اموال عمومى گرفته اند.</w:t>
      </w:r>
    </w:p>
    <w:p>
      <w:pPr>
        <w:pStyle w:val="BookText"/>
      </w:pPr>
      <w:r>
        <w:rPr>
          <w:rFonts w:ascii="Amiri" w:hAnsi="Amiri" w:eastAsia="Amiri" w:cs="Amiri"/>
          <w:lang w:bidi="ar-SA"/>
          <w:color w:val="111111"/>
          <w:sz w:val="28"/>
          <w:szCs w:val="28"/>
          <w:rtl/>
        </w:rPr>
        <w:t xml:space="preserve">25 - « دخل عمروبن عبيد على الصادق ( ع ) . . . و قال : اُحبّ أن أعرف الكبائر من كتاب اللّه فقال . . . و اللواط « و الذين يجتنبون كبائر الإثم و الفواحش . . . » ;</w:t>
      </w:r>
    </w:p>
    <w:p>
      <w:pPr>
        <w:pStyle w:val="BookText"/>
      </w:pPr>
      <w:r>
        <w:rPr>
          <w:rFonts w:ascii="IRNazanin" w:hAnsi="IRNazanin" w:eastAsia="IRNazanin" w:cs="IRNazanin"/>
          <w:lang w:bidi="fa-IR"/>
          <w:color w:val="111111"/>
          <w:sz w:val="28"/>
          <w:szCs w:val="28"/>
          <w:rtl/>
        </w:rPr>
        <w:t xml:space="preserve">عمروبن عبيد بر امام صادق(ع) وارد شد. .. و گفت: دوست دارم گناهان كبيره را از قرآن بشناسم... امام [ضمن بيان گناهان كبيره ]فرمود: «لواط» هم يكى از آنها است و آيه «الذين يجتنبون كبائر الإثم و الفواحش...» را تلاوت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- 56 - 46 - 1،4</w:t>
      </w:r>
    </w:p>
    <w:p>
      <w:pPr>
        <w:pStyle w:val="BookText"/>
      </w:pPr>
      <w:r>
        <w:rPr>
          <w:rFonts w:ascii="IRNazanin" w:hAnsi="IRNazanin" w:eastAsia="IRNazanin" w:cs="IRNazanin"/>
          <w:lang w:bidi="fa-IR"/>
          <w:color w:val="111111"/>
          <w:sz w:val="28"/>
          <w:szCs w:val="28"/>
          <w:rtl/>
        </w:rPr>
        <w:t xml:space="preserve">1 - عظمت گناه پيمان شكنى در بينش الهى</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«حنث» در مطلق گناه و نيز خصوص شكستن پيمان و خلف قسم به كار مى رود. گفتنى است كه توصيف «حنث» به وصف «عظيم»، بيانگر آن است كه شكستن پيمان در همه موارد گناهى بزرگ است.</w:t>
      </w:r>
    </w:p>
    <w:p>
      <w:pPr>
        <w:pStyle w:val="BookText"/>
      </w:pPr>
      <w:r>
        <w:rPr>
          <w:rFonts w:ascii="IRNazanin" w:hAnsi="IRNazanin" w:eastAsia="IRNazanin" w:cs="IRNazanin"/>
          <w:lang w:bidi="fa-IR"/>
          <w:color w:val="111111"/>
          <w:sz w:val="28"/>
          <w:szCs w:val="28"/>
          <w:rtl/>
        </w:rPr>
        <w:t xml:space="preserve">4 - شركورزى ، گناهى بزرگ و نابخشودنى و باعث دوزخى شدن انسان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برخى از مفسران برآنند كه مراد از «حنث» در آيه شريفه، شكستن پيمان توحيد است (پيمانى كه خداوند فطرتاً و در عالم ذر از انسان ها گرفته است). بر اين مبنا، مفاد آيه چنين مى شود: اصحاب شمال به خاطر شكستن پيمان توحيد و روى آوردن به شرك و اصرار بر آن، گرفتار عذاب دوزخ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- 69 - 45 - 2</w:t>
      </w:r>
    </w:p>
    <w:p>
      <w:pPr>
        <w:pStyle w:val="BookText"/>
      </w:pPr>
      <w:r>
        <w:rPr>
          <w:rFonts w:ascii="IRNazanin" w:hAnsi="IRNazanin" w:eastAsia="IRNazanin" w:cs="IRNazanin"/>
          <w:lang w:bidi="fa-IR"/>
          <w:color w:val="111111"/>
          <w:sz w:val="28"/>
          <w:szCs w:val="28"/>
          <w:rtl/>
        </w:rPr>
        <w:t xml:space="preserve">2 - دروغ بستن بر خدا ، گناهى بس بزرگ و نابخشودنى</w:t>
      </w:r>
    </w:p>
    <w:p>
      <w:pPr>
        <w:pStyle w:val="BookText"/>
      </w:pPr>
      <w:r>
        <w:rPr>
          <w:rFonts w:ascii="Amiri" w:hAnsi="Amiri" w:eastAsia="Amiri" w:cs="Amiri"/>
          <w:lang w:bidi="ar-SA"/>
          <w:color w:val="111111"/>
          <w:sz w:val="28"/>
          <w:szCs w:val="28"/>
          <w:rtl/>
        </w:rPr>
        <w:t xml:space="preserve">و لو تقوّل علينا . .. لأخذنا منه باليمين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- 74 - 43 - 3</w:t>
      </w:r>
    </w:p>
    <w:p>
      <w:pPr>
        <w:pStyle w:val="BookText"/>
      </w:pPr>
      <w:r>
        <w:rPr>
          <w:rFonts w:ascii="IRNazanin" w:hAnsi="IRNazanin" w:eastAsia="IRNazanin" w:cs="IRNazanin"/>
          <w:lang w:bidi="fa-IR"/>
          <w:color w:val="111111"/>
          <w:sz w:val="28"/>
          <w:szCs w:val="28"/>
          <w:rtl/>
        </w:rPr>
        <w:t xml:space="preserve">3 - ترك نماز ، جرمى بزرگ و نابخشودنى</w:t>
      </w:r>
    </w:p>
    <w:p>
      <w:pPr>
        <w:pStyle w:val="BookText"/>
      </w:pPr>
      <w:r>
        <w:rPr>
          <w:rFonts w:ascii="Amiri" w:hAnsi="Amiri" w:eastAsia="Amiri" w:cs="Amiri"/>
          <w:lang w:bidi="ar-SA"/>
          <w:color w:val="111111"/>
          <w:sz w:val="28"/>
          <w:szCs w:val="28"/>
          <w:rtl/>
        </w:rPr>
        <w:t xml:space="preserve">عن المجرمين . .. قالوا لم نك من المصلّين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- 74 - 44 - 2</w:t>
      </w:r>
    </w:p>
    <w:p>
      <w:pPr>
        <w:pStyle w:val="BookText"/>
      </w:pPr>
      <w:r>
        <w:rPr>
          <w:rFonts w:ascii="IRNazanin" w:hAnsi="IRNazanin" w:eastAsia="IRNazanin" w:cs="IRNazanin"/>
          <w:lang w:bidi="fa-IR"/>
          <w:color w:val="111111"/>
          <w:sz w:val="28"/>
          <w:szCs w:val="28"/>
          <w:rtl/>
        </w:rPr>
        <w:t xml:space="preserve">2 - اطعام نكردن به مساكين و گرسنه ر ها كردن آنان در جامعه ، جرمى بزرگ و نابخشودنى است .</w:t>
      </w:r>
    </w:p>
    <w:p>
      <w:pPr>
        <w:pStyle w:val="BookText"/>
      </w:pPr>
      <w:r>
        <w:rPr>
          <w:rFonts w:ascii="Amiri" w:hAnsi="Amiri" w:eastAsia="Amiri" w:cs="Amiri"/>
          <w:lang w:bidi="ar-SA"/>
          <w:color w:val="111111"/>
          <w:sz w:val="28"/>
          <w:szCs w:val="28"/>
          <w:rtl/>
        </w:rPr>
        <w:t xml:space="preserve">عن المجرمين . .. و لم نك نطعم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- 74 - 45 - 2</w:t>
      </w:r>
    </w:p>
    <w:p>
      <w:pPr>
        <w:pStyle w:val="BookText"/>
      </w:pPr>
      <w:r>
        <w:rPr>
          <w:rFonts w:ascii="IRNazanin" w:hAnsi="IRNazanin" w:eastAsia="IRNazanin" w:cs="IRNazanin"/>
          <w:lang w:bidi="fa-IR"/>
          <w:color w:val="111111"/>
          <w:sz w:val="28"/>
          <w:szCs w:val="28"/>
          <w:rtl/>
        </w:rPr>
        <w:t xml:space="preserve">2 - به بطالت گذراندن عمر ، جرمى بزرگ و نابخشودنى است .</w:t>
      </w:r>
    </w:p>
    <w:p>
      <w:pPr>
        <w:pStyle w:val="BookText"/>
      </w:pPr>
      <w:r>
        <w:rPr>
          <w:rFonts w:ascii="Amiri" w:hAnsi="Amiri" w:eastAsia="Amiri" w:cs="Amiri"/>
          <w:lang w:bidi="ar-SA"/>
          <w:color w:val="111111"/>
          <w:sz w:val="28"/>
          <w:szCs w:val="28"/>
          <w:rtl/>
        </w:rPr>
        <w:t xml:space="preserve">عن المجرمين . .. و كنّا نخوض مع الخائضين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- 74 - 46 - 3</w:t>
      </w:r>
    </w:p>
    <w:p>
      <w:pPr>
        <w:pStyle w:val="BookText"/>
      </w:pPr>
      <w:r>
        <w:rPr>
          <w:rFonts w:ascii="IRNazanin" w:hAnsi="IRNazanin" w:eastAsia="IRNazanin" w:cs="IRNazanin"/>
          <w:lang w:bidi="fa-IR"/>
          <w:color w:val="111111"/>
          <w:sz w:val="28"/>
          <w:szCs w:val="28"/>
          <w:rtl/>
        </w:rPr>
        <w:t xml:space="preserve">3 - تكذيب روز جزا ، جرمى بزرگ و نابخشودنى است .</w:t>
      </w:r>
    </w:p>
    <w:p>
      <w:pPr>
        <w:pStyle w:val="BookText"/>
      </w:pPr>
      <w:r>
        <w:rPr>
          <w:rFonts w:ascii="Amiri" w:hAnsi="Amiri" w:eastAsia="Amiri" w:cs="Amiri"/>
          <w:lang w:bidi="ar-SA"/>
          <w:color w:val="111111"/>
          <w:sz w:val="28"/>
          <w:szCs w:val="28"/>
          <w:rtl/>
        </w:rPr>
        <w:t xml:space="preserve">عن المجرمين . .. و كنّا نكذّب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4" w:name="pg6748_55930"/>
    <w:bookmarkEnd w:id="184"/>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- 91 - 14 - 9</w:t>
      </w:r>
    </w:p>
    <w:p>
      <w:pPr>
        <w:pStyle w:val="BookText"/>
      </w:pPr>
      <w:r>
        <w:rPr>
          <w:rFonts w:ascii="IRNazanin" w:hAnsi="IRNazanin" w:eastAsia="IRNazanin" w:cs="IRNazanin"/>
          <w:lang w:bidi="fa-IR"/>
          <w:color w:val="111111"/>
          <w:sz w:val="28"/>
          <w:szCs w:val="28"/>
          <w:rtl/>
        </w:rPr>
        <w:t xml:space="preserve">9 - كشتن ناقه صالح ، گناهى بزرگ و دامنگير تمام ثموديان</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بزرگى گناه قوم ثمود، از كيفر سنگين آنان به دست مى آيد.</w:t>
      </w:r>
    </w:p>
    <w:p>
      <w:pPr>
        <w:pStyle w:val="Heading2"/>
      </w:pPr>
      <w:bookmarkStart w:id="795" w:name="_Toc505"/>
      <w:r>
        <w:t>504- گناهان كبيره در يهود</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- 7 - 164 - 7</w:t>
      </w:r>
    </w:p>
    <w:p>
      <w:pPr>
        <w:pStyle w:val="BookText"/>
      </w:pPr>
      <w:r>
        <w:rPr>
          <w:rFonts w:ascii="IRNazanin" w:hAnsi="IRNazanin" w:eastAsia="IRNazanin" w:cs="IRNazanin"/>
          <w:lang w:bidi="fa-IR"/>
          <w:color w:val="111111"/>
          <w:sz w:val="28"/>
          <w:szCs w:val="28"/>
          <w:rtl/>
        </w:rPr>
        <w:t xml:space="preserve">7 -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pStyle w:val="Heading2"/>
      </w:pPr>
      <w:bookmarkStart w:id="796" w:name="_Toc506"/>
      <w:r>
        <w:t>505- مراتب گناهان كبيره</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- 53 - 32 - 3</w:t>
      </w:r>
    </w:p>
    <w:p>
      <w:pPr>
        <w:pStyle w:val="BookText"/>
      </w:pPr>
      <w:r>
        <w:rPr>
          <w:rFonts w:ascii="IRNazanin" w:hAnsi="IRNazanin" w:eastAsia="IRNazanin" w:cs="IRNazanin"/>
          <w:lang w:bidi="fa-IR"/>
          <w:color w:val="111111"/>
          <w:sz w:val="28"/>
          <w:szCs w:val="28"/>
          <w:rtl/>
        </w:rPr>
        <w:t xml:space="preserve">3 - گناهان كبيره ، داراى مراتب متفاوت *</w:t>
      </w:r>
    </w:p>
    <w:p>
      <w:pPr>
        <w:pStyle w:val="BookText"/>
      </w:pPr>
      <w:r>
        <w:rPr>
          <w:rFonts w:ascii="Amiri" w:hAnsi="Amiri" w:eastAsia="Amiri" w:cs="Amiri"/>
          <w:lang w:bidi="ar-SA"/>
          <w:color w:val="111111"/>
          <w:sz w:val="28"/>
          <w:szCs w:val="28"/>
          <w:rtl/>
        </w:rPr>
        <w:t xml:space="preserve">يجتنبون كبئر الإثم و الفوحش</w:t>
      </w:r>
    </w:p>
    <w:p>
      <w:pPr>
        <w:pStyle w:val="BookText"/>
      </w:pPr>
      <w:r>
        <w:rPr>
          <w:rFonts w:ascii="IRNazanin" w:hAnsi="IRNazanin" w:eastAsia="IRNazanin" w:cs="IRNazanin"/>
          <w:lang w:bidi="fa-IR"/>
          <w:color w:val="111111"/>
          <w:sz w:val="28"/>
          <w:szCs w:val="28"/>
          <w:rtl/>
        </w:rPr>
        <w:t xml:space="preserve">برداشت ياد شده بدين احتمال است كه ذكر «الفواحش» - به دنبال «كبائر الإثم» - از قبيل ذكر خاص بعد از عام باشد. بنابراين «فواحش» عبارت است از گناهان كبيره اى كه قبحى فزون تر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5" w:name="pg6748_55931"/>
    <w:bookmarkEnd w:id="185"/>
    <w:p>
      <w:pPr>
        <w:pStyle w:val="Heading2"/>
      </w:pPr>
      <w:bookmarkStart w:id="797" w:name="_Toc507"/>
      <w:r>
        <w:t>506- ناپسندى قتل بى گناهان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- 18 - 74 - 10</w:t>
      </w:r>
    </w:p>
    <w:p>
      <w:pPr>
        <w:pStyle w:val="BookText"/>
      </w:pPr>
      <w:r>
        <w:rPr>
          <w:rFonts w:ascii="IRNazanin" w:hAnsi="IRNazanin" w:eastAsia="IRNazanin" w:cs="IRNazanin"/>
          <w:lang w:bidi="fa-IR"/>
          <w:color w:val="111111"/>
          <w:sz w:val="28"/>
          <w:szCs w:val="28"/>
          <w:rtl/>
        </w:rPr>
        <w:t xml:space="preserve">10- كشتن فرد بى گناه ، كارى زشت و ناروا است .</w:t>
      </w:r>
    </w:p>
    <w:p>
      <w:pPr>
        <w:pStyle w:val="BookText"/>
      </w:pPr>
      <w:r>
        <w:rPr>
          <w:rFonts w:ascii="Amiri" w:hAnsi="Amiri" w:eastAsia="Amiri" w:cs="Amiri"/>
          <w:lang w:bidi="ar-SA"/>
          <w:color w:val="111111"/>
          <w:sz w:val="28"/>
          <w:szCs w:val="28"/>
          <w:rtl/>
        </w:rPr>
        <w:t xml:space="preserve">لقد جئت شيئًا نكرًا</w:t>
      </w:r>
    </w:p>
    <w:p>
      <w:pPr>
        <w:pStyle w:val="BookText"/>
      </w:pPr>
      <w:r>
        <w:rPr>
          <w:rFonts w:ascii="IRNazanin" w:hAnsi="IRNazanin" w:eastAsia="IRNazanin" w:cs="IRNazanin"/>
          <w:lang w:bidi="fa-IR"/>
          <w:color w:val="111111"/>
          <w:sz w:val="28"/>
          <w:szCs w:val="28"/>
          <w:rtl/>
        </w:rPr>
        <w:t xml:space="preserve">«نكر» صفت مشبه و به معناى «منكَر» است «يعنى كار قبيح و ناپسند و خلاف معروف».</w:t>
      </w:r>
    </w:p>
    <w:p>
      <w:pPr>
        <w:pStyle w:val="Heading2"/>
      </w:pPr>
      <w:bookmarkStart w:id="798" w:name="_Toc508"/>
      <w:r>
        <w:t>507- هلاكت بى گناهان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- 7 - 155 - 13</w:t>
      </w:r>
    </w:p>
    <w:p>
      <w:pPr>
        <w:pStyle w:val="BookText"/>
      </w:pPr>
      <w:r>
        <w:rPr>
          <w:rFonts w:ascii="IRNazanin" w:hAnsi="IRNazanin" w:eastAsia="IRNazanin" w:cs="IRNazanin"/>
          <w:lang w:bidi="fa-IR"/>
          <w:color w:val="111111"/>
          <w:sz w:val="28"/>
          <w:szCs w:val="28"/>
          <w:rtl/>
        </w:rPr>
        <w:t xml:space="preserve">13 - هلاكت گروهى به سبب گناه گروهى ديگر ، خلاف سنن الهى در ديدگاه موسى ( ع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گناهان كبيره</w:t>
      </w:r>
    </w:p>
    <w:p>
      <w:pPr>
        <w:pStyle w:val="Heading2"/>
      </w:pPr>
      <w:bookmarkStart w:id="799" w:name="_Toc509"/>
      <w:r>
        <w:t>508- {گناهان كبيره}</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- 2 - 30 - 9</w:t>
      </w:r>
    </w:p>
    <w:p>
      <w:pPr>
        <w:pStyle w:val="BookText"/>
      </w:pPr>
      <w:r>
        <w:rPr>
          <w:rFonts w:ascii="IRNazanin" w:hAnsi="IRNazanin" w:eastAsia="IRNazanin" w:cs="IRNazanin"/>
          <w:lang w:bidi="fa-IR"/>
          <w:color w:val="111111"/>
          <w:sz w:val="28"/>
          <w:szCs w:val="28"/>
          <w:rtl/>
        </w:rPr>
        <w:t xml:space="preserve">9 - كشتار و خونريزى ، گناهى بزرگ و مصداق بارز فسادگرى است .</w:t>
      </w:r>
    </w:p>
    <w:p>
      <w:pPr>
        <w:pStyle w:val="BookText"/>
      </w:pPr>
      <w:r>
        <w:rPr>
          <w:rFonts w:ascii="Amiri" w:hAnsi="Amiri" w:eastAsia="Amiri" w:cs="Amiri"/>
          <w:lang w:bidi="ar-SA"/>
          <w:color w:val="111111"/>
          <w:sz w:val="28"/>
          <w:szCs w:val="28"/>
          <w:rtl/>
        </w:rPr>
        <w:t xml:space="preserve">أتجعل فيها من يفسد فيها و يسفك الدماء</w:t>
      </w:r>
    </w:p>
    <w:p>
      <w:pPr>
        <w:pStyle w:val="BookText"/>
      </w:pPr>
      <w:r>
        <w:rPr>
          <w:rFonts w:ascii="IRNazanin" w:hAnsi="IRNazanin" w:eastAsia="IRNazanin" w:cs="IRNazanin"/>
          <w:lang w:bidi="fa-IR"/>
          <w:color w:val="111111"/>
          <w:sz w:val="28"/>
          <w:szCs w:val="28"/>
          <w:rtl/>
        </w:rPr>
        <w:t xml:space="preserve">فسادگرى شامل خونريزى نيز مى شود. بنابراين عطف «يسفك الدماء» بر «يفسد فيها» عطف خاص بر عام است و حكايت از آن دارد كه گناه خونريزى و آدمكشى از ديگر فسادگريها، بزرگتر و تباهى آن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- 2 - 102 - 7،53</w:t>
      </w:r>
    </w:p>
    <w:p>
      <w:pPr>
        <w:pStyle w:val="BookText"/>
      </w:pPr>
      <w:r>
        <w:rPr>
          <w:rFonts w:ascii="IRNazanin" w:hAnsi="IRNazanin" w:eastAsia="IRNazanin" w:cs="IRNazanin"/>
          <w:lang w:bidi="fa-IR"/>
          <w:color w:val="111111"/>
          <w:sz w:val="28"/>
          <w:szCs w:val="28"/>
          <w:rtl/>
        </w:rPr>
        <w:t xml:space="preserve">7 - به كارگيرى سحر گناهى بزرگ و به منزله كفر است .</w:t>
      </w:r>
    </w:p>
    <w:p>
      <w:pPr>
        <w:pStyle w:val="BookText"/>
      </w:pPr>
      <w:r>
        <w:rPr>
          <w:rFonts w:ascii="Amiri" w:hAnsi="Amiri" w:eastAsia="Amiri" w:cs="Amiri"/>
          <w:lang w:bidi="ar-SA"/>
          <w:color w:val="111111"/>
          <w:sz w:val="28"/>
          <w:szCs w:val="28"/>
          <w:rtl/>
        </w:rPr>
        <w:t xml:space="preserve">و ما كفر سليمن</w:t>
      </w:r>
    </w:p>
    <w:p>
      <w:pPr>
        <w:pStyle w:val="BookText"/>
      </w:pPr>
      <w:r>
        <w:rPr>
          <w:rFonts w:ascii="IRNazanin" w:hAnsi="IRNazanin" w:eastAsia="IRNazanin" w:cs="IRNazanin"/>
          <w:lang w:bidi="fa-IR"/>
          <w:color w:val="111111"/>
          <w:sz w:val="28"/>
          <w:szCs w:val="28"/>
          <w:rtl/>
        </w:rPr>
        <w:t xml:space="preserve">چنانچه گذشت، مراد از جمله فوق نفى جادوگرى از سليمان است. ولى از آن جا كه از جادوگرى به كفرورزى، تعبير شده، به دست مى آيد كه: جادوگرى خود نوعى كفر است و يا گناهى است به منزله كفر.</w:t>
      </w:r>
    </w:p>
    <w:p>
      <w:pPr>
        <w:pStyle w:val="BookText"/>
      </w:pPr>
      <w:r>
        <w:rPr>
          <w:rFonts w:ascii="IRNazanin" w:hAnsi="IRNazanin" w:eastAsia="IRNazanin" w:cs="IRNazanin"/>
          <w:lang w:bidi="fa-IR"/>
          <w:color w:val="111111"/>
          <w:sz w:val="28"/>
          <w:szCs w:val="28"/>
          <w:rtl/>
        </w:rPr>
        <w:t xml:space="preserve">53 - عمرو بن عبيد وارد بر امام صادق ( ع ) شد . . . و گفت : دوست دارم گناهان كبيره را از روى قرآن بشناسم ، امام فرمود : « . . . والسحر لان اللّه عز و جل يقول : و لقد علموا لمن اشتريه ماله فى الأخرة من خلق . . . ;</w:t>
      </w:r>
    </w:p>
    <w:p>
      <w:pPr>
        <w:pStyle w:val="BookText"/>
      </w:pPr>
      <w:r>
        <w:rPr>
          <w:rFonts w:ascii="IRNazanin" w:hAnsi="IRNazanin" w:eastAsia="IRNazanin" w:cs="IRNazanin"/>
          <w:lang w:bidi="fa-IR"/>
          <w:color w:val="111111"/>
          <w:sz w:val="28"/>
          <w:szCs w:val="28"/>
          <w:rtl/>
        </w:rPr>
        <w:t xml:space="preserve">. .. از جمله گناهان كبيره «سحر» است چون خداوند مى فرمايد: مسلّماً آنان (ساحران) مى دانستند هر كس خريدار اين متاع (سحر) باشد در آخرت هيچ نصيبى براى وى نخواهد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- 2 - 114 - 21،22</w:t>
      </w:r>
    </w:p>
    <w:p>
      <w:pPr>
        <w:pStyle w:val="BookText"/>
      </w:pPr>
      <w:r>
        <w:rPr>
          <w:rFonts w:ascii="IRNazanin" w:hAnsi="IRNazanin" w:eastAsia="IRNazanin" w:cs="IRNazanin"/>
          <w:lang w:bidi="fa-IR"/>
          <w:color w:val="111111"/>
          <w:sz w:val="28"/>
          <w:szCs w:val="28"/>
          <w:rtl/>
        </w:rPr>
        <w:t xml:space="preserve">21 - تخريب مساجد به انگيزه ياد نكردن خدا در آنها ، گناهى بزرگ و در پى دارنده خوارى در دنيا و عذابى بزرگ در قيامت است .</w:t>
      </w:r>
    </w:p>
    <w:p>
      <w:pPr>
        <w:pStyle w:val="BookText"/>
      </w:pPr>
      <w:r>
        <w:rPr>
          <w:rFonts w:ascii="Amiri" w:hAnsi="Amiri" w:eastAsia="Amiri" w:cs="Amiri"/>
          <w:lang w:bidi="ar-SA"/>
          <w:color w:val="111111"/>
          <w:sz w:val="28"/>
          <w:szCs w:val="28"/>
          <w:rtl/>
        </w:rPr>
        <w:t xml:space="preserve">و سعى فى خرابها . .. لهم فى الدنيا خزى و لهم فى الأخرة عذاب عظيم</w:t>
      </w:r>
    </w:p>
    <w:p>
      <w:pPr>
        <w:pStyle w:val="BookText"/>
      </w:pPr>
      <w:r>
        <w:rPr>
          <w:rFonts w:ascii="IRNazanin" w:hAnsi="IRNazanin" w:eastAsia="IRNazanin" w:cs="IRNazanin"/>
          <w:lang w:bidi="fa-IR"/>
          <w:color w:val="111111"/>
          <w:sz w:val="28"/>
          <w:szCs w:val="28"/>
          <w:rtl/>
        </w:rPr>
        <w:t xml:space="preserve">از اينكه بازدارندگانِ مردم از ورود به مساجد و تخريب كنندگانِ آن ها، ظالمترين مردم شمرده شده اند و نيز به عذاب عظيم قيامت تهديد شده اند، بزرگى گناه آنان به دست مى آيد.</w:t>
      </w:r>
    </w:p>
    <w:p>
      <w:pPr>
        <w:pStyle w:val="BookText"/>
      </w:pPr>
      <w:r>
        <w:rPr>
          <w:rFonts w:ascii="IRNazanin" w:hAnsi="IRNazanin" w:eastAsia="IRNazanin" w:cs="IRNazanin"/>
          <w:lang w:bidi="fa-IR"/>
          <w:color w:val="111111"/>
          <w:sz w:val="28"/>
          <w:szCs w:val="28"/>
          <w:rtl/>
        </w:rPr>
        <w:t xml:space="preserve">22 - بستن مساجد به روى مردم و بازداشتن آنان از ياد خدا ، از گناهان بزرگ است .</w:t>
      </w:r>
    </w:p>
    <w:p>
      <w:pPr>
        <w:pStyle w:val="BookText"/>
      </w:pPr>
      <w:r>
        <w:rPr>
          <w:rFonts w:ascii="Amiri" w:hAnsi="Amiri" w:eastAsia="Amiri" w:cs="Amiri"/>
          <w:lang w:bidi="ar-SA"/>
          <w:color w:val="111111"/>
          <w:sz w:val="28"/>
          <w:szCs w:val="28"/>
          <w:rtl/>
        </w:rPr>
        <w:t xml:space="preserve">و من أظلم ممن منع مسجد اللّه أن يذكر فيها اسمه . ..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- 2 - 120 - 21</w:t>
      </w:r>
    </w:p>
    <w:p>
      <w:pPr>
        <w:pStyle w:val="BookText"/>
      </w:pPr>
      <w:r>
        <w:rPr>
          <w:rFonts w:ascii="IRNazanin" w:hAnsi="IRNazanin" w:eastAsia="IRNazanin" w:cs="IRNazanin"/>
          <w:lang w:bidi="fa-IR"/>
          <w:color w:val="111111"/>
          <w:sz w:val="28"/>
          <w:szCs w:val="28"/>
          <w:rtl/>
        </w:rPr>
        <w:t xml:space="preserve">21 - مخالفت آگاهانه با هدايت هاى الهى ، انحراف و گناهى بزرگ و نابخشودنى است .</w:t>
      </w:r>
    </w:p>
    <w:p>
      <w:pPr>
        <w:pStyle w:val="BookText"/>
      </w:pPr>
      <w:r>
        <w:rPr>
          <w:rFonts w:ascii="Amiri" w:hAnsi="Amiri" w:eastAsia="Amiri" w:cs="Amiri"/>
          <w:lang w:bidi="ar-SA"/>
          <w:color w:val="111111"/>
          <w:sz w:val="28"/>
          <w:szCs w:val="28"/>
          <w:rtl/>
        </w:rPr>
        <w:t xml:space="preserve">و لئن اتبعت أهواءهم بعد الذى جاءك من العلم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- 2 - 159 - 7</w:t>
      </w:r>
    </w:p>
    <w:p>
      <w:pPr>
        <w:pStyle w:val="BookText"/>
      </w:pPr>
      <w:r>
        <w:rPr>
          <w:rFonts w:ascii="IRNazanin" w:hAnsi="IRNazanin" w:eastAsia="IRNazanin" w:cs="IRNazanin"/>
          <w:lang w:bidi="fa-IR"/>
          <w:color w:val="111111"/>
          <w:sz w:val="28"/>
          <w:szCs w:val="28"/>
          <w:rtl/>
        </w:rPr>
        <w:t xml:space="preserve">7 - كتمان حقايق كتاب هاى آسمانى ، از گناهان بزرگ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يكتمون ما أنزلنا . .. أولئك يلعنهم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- 2 - 162 - 7</w:t>
      </w:r>
    </w:p>
    <w:p>
      <w:pPr>
        <w:pStyle w:val="BookText"/>
      </w:pPr>
      <w:r>
        <w:rPr>
          <w:rFonts w:ascii="IRNazanin" w:hAnsi="IRNazanin" w:eastAsia="IRNazanin" w:cs="IRNazanin"/>
          <w:lang w:bidi="fa-IR"/>
          <w:color w:val="111111"/>
          <w:sz w:val="28"/>
          <w:szCs w:val="28"/>
          <w:rtl/>
        </w:rPr>
        <w:t xml:space="preserve">7 - كتمان حقايق دينى و معارف كتب آسمانى از گناهان بزرگ است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دورى هميشگى كتمان كنندگان حقايق از رحمت خدا و نيز ابتلاى آنان به عذابى تخفيف ناپذير، حكايت از بزرگى گناه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- 3 - 22 - 2</w:t>
      </w:r>
    </w:p>
    <w:p>
      <w:pPr>
        <w:pStyle w:val="BookText"/>
      </w:pPr>
      <w:r>
        <w:rPr>
          <w:rFonts w:ascii="IRNazanin" w:hAnsi="IRNazanin" w:eastAsia="IRNazanin" w:cs="IRNazanin"/>
          <w:lang w:bidi="fa-IR"/>
          <w:color w:val="111111"/>
          <w:sz w:val="28"/>
          <w:szCs w:val="28"/>
          <w:rtl/>
        </w:rPr>
        <w:t xml:space="preserve">2 - كفر و كشتن پيامبران و عدالتخواهان ، گناه بزرگى است كه همه اعمال نيك را مى زدايد و تباه مى كند .</w:t>
      </w:r>
    </w:p>
    <w:p>
      <w:pPr>
        <w:pStyle w:val="BookText"/>
      </w:pPr>
      <w:r>
        <w:rPr>
          <w:rFonts w:ascii="Amiri" w:hAnsi="Amiri" w:eastAsia="Amiri" w:cs="Amiri"/>
          <w:lang w:bidi="ar-SA"/>
          <w:color w:val="111111"/>
          <w:sz w:val="28"/>
          <w:szCs w:val="28"/>
          <w:rtl/>
        </w:rPr>
        <w:t xml:space="preserve">انّ الذين يكفرون . .. اولئك الّذين حبطت اعمالهم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- 3 - 77 - 20</w:t>
      </w:r>
    </w:p>
    <w:p>
      <w:pPr>
        <w:pStyle w:val="BookText"/>
      </w:pPr>
      <w:r>
        <w:rPr>
          <w:rFonts w:ascii="IRNazanin" w:hAnsi="IRNazanin" w:eastAsia="IRNazanin" w:cs="IRNazanin"/>
          <w:lang w:bidi="fa-IR"/>
          <w:color w:val="111111"/>
          <w:sz w:val="28"/>
          <w:szCs w:val="28"/>
          <w:rtl/>
        </w:rPr>
        <w:t xml:space="preserve">20 - سوداگران با شكستن عهد الهى و سوگند هاى خويش از گناهان بزرگ</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IRNazanin" w:hAnsi="IRNazanin" w:eastAsia="IRNazanin" w:cs="IRNazanin"/>
          <w:lang w:bidi="fa-IR"/>
          <w:color w:val="111111"/>
          <w:sz w:val="28"/>
          <w:szCs w:val="28"/>
          <w:rtl/>
        </w:rPr>
        <w:t xml:space="preserve">كيفر سخت، نشانه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- 3 - 105 - 14</w:t>
      </w:r>
    </w:p>
    <w:p>
      <w:pPr>
        <w:pStyle w:val="BookText"/>
      </w:pPr>
      <w:r>
        <w:rPr>
          <w:rFonts w:ascii="IRNazanin" w:hAnsi="IRNazanin" w:eastAsia="IRNazanin" w:cs="IRNazanin"/>
          <w:lang w:bidi="fa-IR"/>
          <w:color w:val="111111"/>
          <w:sz w:val="28"/>
          <w:szCs w:val="28"/>
          <w:rtl/>
        </w:rPr>
        <w:t xml:space="preserve">14 - اختلاف و پراكندگى جوامع ايمانى با وجود دلايل روشن ( اتمام حجّت ) ، گناهى است بزرگ .</w:t>
      </w:r>
    </w:p>
    <w:p>
      <w:pPr>
        <w:pStyle w:val="BookText"/>
      </w:pPr>
      <w:r>
        <w:rPr>
          <w:rFonts w:ascii="Amiri" w:hAnsi="Amiri" w:eastAsia="Amiri" w:cs="Amiri"/>
          <w:lang w:bidi="ar-SA"/>
          <w:color w:val="111111"/>
          <w:sz w:val="28"/>
          <w:szCs w:val="28"/>
          <w:rtl/>
        </w:rPr>
        <w:t xml:space="preserve">و اختلفوا من بعد ما جاءهم البيّنات و اولئك لهم عذاب عظيم</w:t>
      </w:r>
    </w:p>
    <w:p>
      <w:pPr>
        <w:pStyle w:val="BookText"/>
      </w:pPr>
      <w:r>
        <w:rPr>
          <w:rFonts w:ascii="IRNazanin" w:hAnsi="IRNazanin" w:eastAsia="IRNazanin" w:cs="IRNazanin"/>
          <w:lang w:bidi="fa-IR"/>
          <w:color w:val="111111"/>
          <w:sz w:val="28"/>
          <w:szCs w:val="28"/>
          <w:rtl/>
        </w:rPr>
        <w:t xml:space="preserve">بزرگى عذاب، دلالت بر بزرگى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- 3 - 112 - 19</w:t>
      </w:r>
    </w:p>
    <w:p>
      <w:pPr>
        <w:pStyle w:val="BookText"/>
      </w:pPr>
      <w:r>
        <w:rPr>
          <w:rFonts w:ascii="IRNazanin" w:hAnsi="IRNazanin" w:eastAsia="IRNazanin" w:cs="IRNazanin"/>
          <w:lang w:bidi="fa-IR"/>
          <w:color w:val="111111"/>
          <w:sz w:val="28"/>
          <w:szCs w:val="28"/>
          <w:rtl/>
        </w:rPr>
        <w:t xml:space="preserve">19 - گناه و اصرار بر آن ، موجب ارتكاب گناهان بزرگتر</w:t>
      </w:r>
    </w:p>
    <w:p>
      <w:pPr>
        <w:pStyle w:val="BookText"/>
      </w:pPr>
      <w:r>
        <w:rPr>
          <w:rFonts w:ascii="Amiri" w:hAnsi="Amiri" w:eastAsia="Amiri" w:cs="Amiri"/>
          <w:lang w:bidi="ar-SA"/>
          <w:color w:val="111111"/>
          <w:sz w:val="28"/>
          <w:szCs w:val="28"/>
          <w:rtl/>
        </w:rPr>
        <w:t xml:space="preserve">كانوا يكفرون بئايت اللّه و يقتلون الانبياء بغير حقّ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و قتل انبيا باشد و اين دو گناه بزرگ، معلول اصرار بر گناهان خفيفترى است كه «عصوا» و «يعتدون» اشاره به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- 6 - 138 - 8،9</w:t>
      </w:r>
    </w:p>
    <w:p>
      <w:pPr>
        <w:pStyle w:val="BookText"/>
      </w:pPr>
      <w:r>
        <w:rPr>
          <w:rFonts w:ascii="IRNazanin" w:hAnsi="IRNazanin" w:eastAsia="IRNazanin" w:cs="IRNazanin"/>
          <w:lang w:bidi="fa-IR"/>
          <w:color w:val="111111"/>
          <w:sz w:val="28"/>
          <w:szCs w:val="28"/>
          <w:rtl/>
        </w:rPr>
        <w:t xml:space="preserve">8 - افترا بر خداوند از گناهان بزرگ و موجب كيفر اوست.</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IRNazanin" w:hAnsi="IRNazanin" w:eastAsia="IRNazanin" w:cs="IRNazanin"/>
          <w:lang w:bidi="fa-IR"/>
          <w:color w:val="111111"/>
          <w:sz w:val="28"/>
          <w:szCs w:val="28"/>
          <w:rtl/>
        </w:rPr>
        <w:t xml:space="preserve">9 - جعل قانون و منتسب كردن آن به خداوند از گناهان بزرگ است.</w:t>
      </w:r>
    </w:p>
    <w:p>
      <w:pPr>
        <w:pStyle w:val="BookText"/>
      </w:pPr>
      <w:r>
        <w:rPr>
          <w:rFonts w:ascii="Amiri" w:hAnsi="Amiri" w:eastAsia="Amiri" w:cs="Amiri"/>
          <w:lang w:bidi="ar-SA"/>
          <w:color w:val="111111"/>
          <w:sz w:val="28"/>
          <w:szCs w:val="28"/>
          <w:rtl/>
        </w:rPr>
        <w:t xml:space="preserve">و قالوا . .. 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- 9 - 35 - 8</w:t>
      </w:r>
    </w:p>
    <w:p>
      <w:pPr>
        <w:pStyle w:val="BookText"/>
      </w:pPr>
      <w:r>
        <w:rPr>
          <w:rFonts w:ascii="IRNazanin" w:hAnsi="IRNazanin" w:eastAsia="IRNazanin" w:cs="IRNazanin"/>
          <w:lang w:bidi="fa-IR"/>
          <w:color w:val="111111"/>
          <w:sz w:val="28"/>
          <w:szCs w:val="28"/>
          <w:rtl/>
        </w:rPr>
        <w:t xml:space="preserve">8 - از امام صادق ( ع ) [ ضمن حديثى در توضيح گناهان كبيره ] روايت شده است : « . . . و منع الزكاة المفروضة لأن اللّه عز و جل يقول : يوم يحمى على ها فى نار جهنم فتكوى بها جباههم و جنوبهم و ظهورهم . . . ;</w:t>
      </w:r>
    </w:p>
    <w:p>
      <w:pPr>
        <w:pStyle w:val="BookText"/>
      </w:pPr>
      <w:r>
        <w:rPr>
          <w:rFonts w:ascii="IRNazanin" w:hAnsi="IRNazanin" w:eastAsia="IRNazanin" w:cs="IRNazanin"/>
          <w:lang w:bidi="fa-IR"/>
          <w:color w:val="111111"/>
          <w:sz w:val="28"/>
          <w:szCs w:val="28"/>
          <w:rtl/>
        </w:rPr>
        <w:t xml:space="preserve">. .. از جمله گناهان كبيره، منع زكات واجب است; زيرا خداى عزوجل مى فرمايد: روزى كه آن [زر و سيم ]را با آتش دوزخ مى گدازند و پيشانى، پهلو و پشت آنان را داغ مى زنند و مى گويند اين است آنچه براى خود اندوختيد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- 11 - 78 - 4</w:t>
      </w:r>
    </w:p>
    <w:p>
      <w:pPr>
        <w:pStyle w:val="BookText"/>
      </w:pPr>
      <w:r>
        <w:rPr>
          <w:rFonts w:ascii="IRNazanin" w:hAnsi="IRNazanin" w:eastAsia="IRNazanin" w:cs="IRNazanin"/>
          <w:lang w:bidi="fa-IR"/>
          <w:color w:val="111111"/>
          <w:sz w:val="28"/>
          <w:szCs w:val="28"/>
          <w:rtl/>
        </w:rPr>
        <w:t xml:space="preserve">4- لواط و همجنس بازى ، گناهى بزرگ و به منزله گناهانى بسيار است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IRNazanin" w:hAnsi="IRNazanin" w:eastAsia="IRNazanin" w:cs="IRNazanin"/>
          <w:lang w:bidi="fa-IR"/>
          <w:color w:val="111111"/>
          <w:sz w:val="28"/>
          <w:szCs w:val="28"/>
          <w:rtl/>
        </w:rPr>
        <w:t xml:space="preserve">برداشت فوق ، مبتنى بر اين نكته است كه «ال» در «السيئات» عهد ذهنى باشد. در اين صورت مقصود از «السيئات» لواط است. اطلاق «سيئات» به صورت جمع بر يك گناه ،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- 12 - 87 - 14</w:t>
      </w:r>
    </w:p>
    <w:p>
      <w:pPr>
        <w:pStyle w:val="BookText"/>
      </w:pPr>
      <w:r>
        <w:rPr>
          <w:rFonts w:ascii="Amiri" w:hAnsi="Amiri" w:eastAsia="Amiri" w:cs="Amiri"/>
          <w:lang w:bidi="ar-SA"/>
          <w:color w:val="111111"/>
          <w:sz w:val="28"/>
          <w:szCs w:val="28"/>
          <w:rtl/>
        </w:rPr>
        <w:t xml:space="preserve">14- « عن أبى عبدالله ( ع ) : . . . [ من الكبائر ] الإياس من روح الله ، لأن الله عزوجل يقول : « إنه لاييأس من روح الله إلاّ القوم الكافرون » . .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است: [يكى از گناهان كبيره] نااميدى از رحمت خداست ; زيرا خداى عزوجل مى فرمايد: «إنه لاييأس من روح الله إلاّ القوم الكافرون».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- 15 - 56 - 6</w:t>
      </w:r>
    </w:p>
    <w:p>
      <w:pPr>
        <w:pStyle w:val="BookText"/>
      </w:pPr>
      <w:r>
        <w:rPr>
          <w:rFonts w:ascii="IRNazanin" w:hAnsi="IRNazanin" w:eastAsia="IRNazanin" w:cs="IRNazanin"/>
          <w:lang w:bidi="fa-IR"/>
          <w:color w:val="111111"/>
          <w:sz w:val="28"/>
          <w:szCs w:val="28"/>
          <w:rtl/>
        </w:rPr>
        <w:t xml:space="preserve">6- يأس و نااميدى از رحمت خداوند ، از گناهان بزرگ و امرى بس نكوهيده</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اينكه خداوند يأس از رحمت خويش را عمل گمراهان قرار داد و مأيوسان را برابر گمراهان شمرده است، بيانگر بزرگى اين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- 15 - 74 - 6</w:t>
      </w:r>
    </w:p>
    <w:p>
      <w:pPr>
        <w:pStyle w:val="BookText"/>
      </w:pPr>
      <w:r>
        <w:rPr>
          <w:rFonts w:ascii="IRNazanin" w:hAnsi="IRNazanin" w:eastAsia="IRNazanin" w:cs="IRNazanin"/>
          <w:lang w:bidi="fa-IR"/>
          <w:color w:val="111111"/>
          <w:sz w:val="28"/>
          <w:szCs w:val="28"/>
          <w:rtl/>
        </w:rPr>
        <w:t xml:space="preserve">6- انحرافات جنسى و همجنس بازى ، جرمى بزرگ و در پى دارنده عذاب است .</w:t>
      </w:r>
    </w:p>
    <w:p>
      <w:pPr>
        <w:pStyle w:val="BookText"/>
      </w:pPr>
      <w:r>
        <w:rPr>
          <w:rFonts w:ascii="Amiri" w:hAnsi="Amiri" w:eastAsia="Amiri" w:cs="Amiri"/>
          <w:lang w:bidi="ar-SA"/>
          <w:color w:val="111111"/>
          <w:sz w:val="28"/>
          <w:szCs w:val="28"/>
          <w:rtl/>
        </w:rPr>
        <w:t xml:space="preserve">فأخذتهم الصيحة . .. فجعلنا عليها سافلها و أمطرنا عليهم حجارة من سجّيل</w:t>
      </w:r>
    </w:p>
    <w:p>
      <w:pPr>
        <w:pStyle w:val="BookText"/>
      </w:pPr>
      <w:r>
        <w:rPr>
          <w:rFonts w:ascii="IRNazanin" w:hAnsi="IRNazanin" w:eastAsia="IRNazanin" w:cs="IRNazanin"/>
          <w:lang w:bidi="fa-IR"/>
          <w:color w:val="111111"/>
          <w:sz w:val="28"/>
          <w:szCs w:val="28"/>
          <w:rtl/>
        </w:rPr>
        <w:t xml:space="preserve">از اينكه قوم لوط به خاطر گناه لواط و همجنس بازى دچار عذاب و نابودى شدند، استفاده مى شود كه اين گناه بسيار بزرگ و در صورت توبه نكردن، نابخشودنى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- 15 - 79 - 4</w:t>
      </w:r>
    </w:p>
    <w:p>
      <w:pPr>
        <w:pStyle w:val="BookText"/>
      </w:pPr>
      <w:r>
        <w:rPr>
          <w:rFonts w:ascii="IRNazanin" w:hAnsi="IRNazanin" w:eastAsia="IRNazanin" w:cs="IRNazanin"/>
          <w:lang w:bidi="fa-IR"/>
          <w:color w:val="111111"/>
          <w:sz w:val="28"/>
          <w:szCs w:val="28"/>
          <w:rtl/>
        </w:rPr>
        <w:t xml:space="preserve">4- ظلم و بيدادگرى ، گناهى بزرگ و در پى دارنده عذاب الهى است .</w:t>
      </w:r>
    </w:p>
    <w:p>
      <w:pPr>
        <w:pStyle w:val="BookText"/>
      </w:pPr>
      <w:r>
        <w:rPr>
          <w:rFonts w:ascii="Amiri" w:hAnsi="Amiri" w:eastAsia="Amiri" w:cs="Amiri"/>
          <w:lang w:bidi="ar-SA"/>
          <w:color w:val="111111"/>
          <w:sz w:val="28"/>
          <w:szCs w:val="28"/>
          <w:rtl/>
        </w:rPr>
        <w:t xml:space="preserve">و إن كان أصحب الأيكة لظلمين . فانتقمنا منهم</w:t>
      </w:r>
    </w:p>
    <w:p>
      <w:pPr>
        <w:pStyle w:val="BookText"/>
      </w:pPr>
      <w:r>
        <w:rPr>
          <w:rFonts w:ascii="IRNazanin" w:hAnsi="IRNazanin" w:eastAsia="IRNazanin" w:cs="IRNazanin"/>
          <w:lang w:bidi="fa-IR"/>
          <w:color w:val="111111"/>
          <w:sz w:val="28"/>
          <w:szCs w:val="28"/>
          <w:rtl/>
        </w:rPr>
        <w:t xml:space="preserve">انتقام خداوند از «اصحاب ايكه» به خاطر ظلم آنها، بيانگر اين نكته است كه ظلم و بيدادگرى گناهى نيست كه قابل عفو و آمرزش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- 15 - 90 - 4</w:t>
      </w:r>
    </w:p>
    <w:p>
      <w:pPr>
        <w:pStyle w:val="BookText"/>
      </w:pPr>
      <w:r>
        <w:rPr>
          <w:rFonts w:ascii="IRNazanin" w:hAnsi="IRNazanin" w:eastAsia="IRNazanin" w:cs="IRNazanin"/>
          <w:lang w:bidi="fa-IR"/>
          <w:color w:val="111111"/>
          <w:sz w:val="28"/>
          <w:szCs w:val="28"/>
          <w:rtl/>
        </w:rPr>
        <w:t xml:space="preserve">4- التقاط در دين ( پذيرش قسمتى از دين و انكار برخى ديگر ) گناهى بزرگ و زمينه ساز نزول عذاب الهى است .</w:t>
      </w:r>
    </w:p>
    <w:p>
      <w:pPr>
        <w:pStyle w:val="BookText"/>
      </w:pPr>
      <w:r>
        <w:rPr>
          <w:rFonts w:ascii="Amiri" w:hAnsi="Amiri" w:eastAsia="Amiri" w:cs="Amiri"/>
          <w:lang w:bidi="ar-SA"/>
          <w:color w:val="111111"/>
          <w:sz w:val="28"/>
          <w:szCs w:val="28"/>
          <w:rtl/>
        </w:rPr>
        <w:t xml:space="preserve">كما أنزلنا على المقتسمين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- 16 - 25 - 3</w:t>
      </w:r>
    </w:p>
    <w:p>
      <w:pPr>
        <w:pStyle w:val="BookText"/>
      </w:pPr>
      <w:r>
        <w:rPr>
          <w:rFonts w:ascii="IRNazanin" w:hAnsi="IRNazanin" w:eastAsia="IRNazanin" w:cs="IRNazanin"/>
          <w:lang w:bidi="fa-IR"/>
          <w:color w:val="111111"/>
          <w:sz w:val="28"/>
          <w:szCs w:val="28"/>
          <w:rtl/>
        </w:rPr>
        <w:t xml:space="preserve">3- ساختگى دانستن قرآن ، گناهى بس بزرگ و سنگين</w:t>
      </w:r>
    </w:p>
    <w:p>
      <w:pPr>
        <w:pStyle w:val="BookText"/>
      </w:pPr>
      <w:r>
        <w:rPr>
          <w:rFonts w:ascii="Amiri" w:hAnsi="Amiri" w:eastAsia="Amiri" w:cs="Amiri"/>
          <w:lang w:bidi="ar-SA"/>
          <w:color w:val="111111"/>
          <w:sz w:val="28"/>
          <w:szCs w:val="28"/>
          <w:rtl/>
        </w:rPr>
        <w:t xml:space="preserve">قالوا أسطر الأولين . ليحملوا أوزارهم كاملة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w:t>
      </w:r>
    </w:p>
    <w:p>
      <w:pPr>
        <w:pStyle w:val="BookText"/>
      </w:pPr>
      <w:r>
        <w:rPr>
          <w:rFonts w:ascii="IRNazanin" w:hAnsi="IRNazanin" w:eastAsia="IRNazanin" w:cs="IRNazanin"/>
          <w:lang w:bidi="fa-IR"/>
          <w:color w:val="111111"/>
          <w:sz w:val="28"/>
          <w:szCs w:val="28"/>
          <w:rtl/>
        </w:rPr>
        <w:t xml:space="preserve">1- سوداگرى با عهد و پيمان الهى و زير پا نهادن آن در برابر بهاى ناچيز دنيوى ، ممنوع و گناهى نابخشودنى است .</w:t>
      </w:r>
    </w:p>
    <w:p>
      <w:pPr>
        <w:pStyle w:val="BookText"/>
      </w:pPr>
      <w:r>
        <w:rPr>
          <w:rFonts w:ascii="Amiri" w:hAnsi="Amiri" w:eastAsia="Amiri" w:cs="Amiri"/>
          <w:lang w:bidi="ar-SA"/>
          <w:color w:val="111111"/>
          <w:sz w:val="28"/>
          <w:szCs w:val="28"/>
          <w:rtl/>
        </w:rPr>
        <w:t xml:space="preserve">و لاتتخذوا أيمنكم دخلاً . .. و لكم عذاب عظيم . و لاتشتروا بعهد الله ثمنًا قليلا</w:t>
      </w:r>
    </w:p>
    <w:p>
      <w:pPr>
        <w:pStyle w:val="BookText"/>
      </w:pPr>
      <w:r>
        <w:rPr>
          <w:rFonts w:ascii="IRNazanin" w:hAnsi="IRNazanin" w:eastAsia="IRNazanin" w:cs="IRNazanin"/>
          <w:lang w:bidi="fa-IR"/>
          <w:color w:val="111111"/>
          <w:sz w:val="28"/>
          <w:szCs w:val="28"/>
          <w:rtl/>
        </w:rPr>
        <w:t xml:space="preserve">ممنوعيت سوداگرى با عهد و پيمان الهى، از نهى «لاتشتروا» و بزرگ بودن گناه آن، از ذيل آيه قبل (و لكم عذاب عظيم) - كه به عذاب بزرگ تهديد شدند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- 17 - 8 - 13</w:t>
      </w:r>
    </w:p>
    <w:p>
      <w:pPr>
        <w:pStyle w:val="BookText"/>
      </w:pPr>
      <w:r>
        <w:rPr>
          <w:rFonts w:ascii="IRNazanin" w:hAnsi="IRNazanin" w:eastAsia="IRNazanin" w:cs="IRNazanin"/>
          <w:lang w:bidi="fa-IR"/>
          <w:color w:val="111111"/>
          <w:sz w:val="28"/>
          <w:szCs w:val="28"/>
          <w:rtl/>
        </w:rPr>
        <w:t xml:space="preserve">13- فسادانگيزى ، گناهى بزرگ و در پى دارنده مجازات دنيوى و اخروى خداوند است .</w:t>
      </w:r>
    </w:p>
    <w:p>
      <w:pPr>
        <w:pStyle w:val="BookText"/>
      </w:pPr>
      <w:r>
        <w:rPr>
          <w:rFonts w:ascii="Amiri" w:hAnsi="Amiri" w:eastAsia="Amiri" w:cs="Amiri"/>
          <w:lang w:bidi="ar-SA"/>
          <w:color w:val="111111"/>
          <w:sz w:val="28"/>
          <w:szCs w:val="28"/>
          <w:rtl/>
        </w:rPr>
        <w:t xml:space="preserve">و إن عدتم عدنا و جعلنا جهنّم للكفرين حصيرًا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- 17 - 32 - 12</w:t>
      </w:r>
    </w:p>
    <w:p>
      <w:pPr>
        <w:pStyle w:val="BookText"/>
      </w:pPr>
      <w:r>
        <w:rPr>
          <w:rFonts w:ascii="Amiri" w:hAnsi="Amiri" w:eastAsia="Amiri" w:cs="Amiri"/>
          <w:lang w:bidi="ar-SA"/>
          <w:color w:val="111111"/>
          <w:sz w:val="28"/>
          <w:szCs w:val="28"/>
          <w:rtl/>
        </w:rPr>
        <w:t xml:space="preserve">12- « عن أبى جعفر ( ع ) فى قوله : « و لاتقربوا الزنا إنه كان فاحشة » يقول : معصية و مقتاً فإن الله يمقته و يبغضه قال : « و ساء سبيلاً » و هو أشد الناس عذاباً و الزنا من أكبر الكبائر ;</w:t>
      </w:r>
    </w:p>
    <w:p>
      <w:pPr>
        <w:pStyle w:val="BookText"/>
      </w:pPr>
      <w:r>
        <w:rPr>
          <w:rFonts w:ascii="IRNazanin" w:hAnsi="IRNazanin" w:eastAsia="IRNazanin" w:cs="IRNazanin"/>
          <w:lang w:bidi="fa-IR"/>
          <w:color w:val="111111"/>
          <w:sz w:val="28"/>
          <w:szCs w:val="28"/>
          <w:rtl/>
        </w:rPr>
        <w:t xml:space="preserve">از امام باقر(ع) در باره يخن خدا « و لاتقربوا الزنا إنه كان فاحشة» روايت شده است كه فرمود: خدا مى گويد:[زنا ]گناه و نفرت انگيز است; زيرا به شدت مورد تنفر و غضب الهى است [و درباره] «و ساء سبيلاً» فرمود: و زناكار عذابش از همه شديدتر است و زنا از بزرگ ترين گناهان كبيره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- 18 - 5 - 11</w:t>
      </w:r>
    </w:p>
    <w:p>
      <w:pPr>
        <w:pStyle w:val="BookText"/>
      </w:pPr>
      <w:r>
        <w:rPr>
          <w:rFonts w:ascii="IRNazanin" w:hAnsi="IRNazanin" w:eastAsia="IRNazanin" w:cs="IRNazanin"/>
          <w:lang w:bidi="fa-IR"/>
          <w:color w:val="111111"/>
          <w:sz w:val="28"/>
          <w:szCs w:val="28"/>
          <w:rtl/>
        </w:rPr>
        <w:t xml:space="preserve">11- افترا بستن بر خدا ، گناهى بزرگ است .</w:t>
      </w:r>
    </w:p>
    <w:p>
      <w:pPr>
        <w:pStyle w:val="BookText"/>
      </w:pPr>
      <w:r>
        <w:rPr>
          <w:rFonts w:ascii="Amiri" w:hAnsi="Amiri" w:eastAsia="Amiri" w:cs="Amiri"/>
          <w:lang w:bidi="ar-SA"/>
          <w:color w:val="111111"/>
          <w:sz w:val="28"/>
          <w:szCs w:val="28"/>
          <w:rtl/>
        </w:rPr>
        <w:t xml:space="preserve">قالوا اتخذ اللّه ولدًا . .. كبرت كلمة ... إن يقولون إلاّ كذبًا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- 18 - 15 - 11،12</w:t>
      </w:r>
    </w:p>
    <w:p>
      <w:pPr>
        <w:pStyle w:val="BookText"/>
      </w:pPr>
      <w:r>
        <w:rPr>
          <w:rFonts w:ascii="IRNazanin" w:hAnsi="IRNazanin" w:eastAsia="IRNazanin" w:cs="IRNazanin"/>
          <w:lang w:bidi="fa-IR"/>
          <w:color w:val="111111"/>
          <w:sz w:val="28"/>
          <w:szCs w:val="28"/>
          <w:rtl/>
        </w:rPr>
        <w:t xml:space="preserve">11- افترا بر خداوند ، گناهى بزرگ است و افترازنندگان به او ، ستم كارترين مردمان اند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IRNazanin" w:hAnsi="IRNazanin" w:eastAsia="IRNazanin" w:cs="IRNazanin"/>
          <w:lang w:bidi="fa-IR"/>
          <w:color w:val="111111"/>
          <w:sz w:val="28"/>
          <w:szCs w:val="28"/>
          <w:rtl/>
        </w:rPr>
        <w:t xml:space="preserve">12- شرك ، گناهى بزرگ است و مشركان ، ظالم ترين مردمان اند .</w:t>
      </w:r>
    </w:p>
    <w:p>
      <w:pPr>
        <w:pStyle w:val="BookText"/>
      </w:pPr>
      <w:r>
        <w:rPr>
          <w:rFonts w:ascii="Amiri" w:hAnsi="Amiri" w:eastAsia="Amiri" w:cs="Amiri"/>
          <w:lang w:bidi="ar-SA"/>
          <w:color w:val="111111"/>
          <w:sz w:val="28"/>
          <w:szCs w:val="28"/>
          <w:rtl/>
        </w:rPr>
        <w:t xml:space="preserve">اتّخذوا من دونه ءالهة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- 18 - 20 - 12</w:t>
      </w:r>
    </w:p>
    <w:p>
      <w:pPr>
        <w:pStyle w:val="BookText"/>
      </w:pPr>
      <w:r>
        <w:rPr>
          <w:rFonts w:ascii="IRNazanin" w:hAnsi="IRNazanin" w:eastAsia="IRNazanin" w:cs="IRNazanin"/>
          <w:lang w:bidi="fa-IR"/>
          <w:color w:val="111111"/>
          <w:sz w:val="28"/>
          <w:szCs w:val="28"/>
          <w:rtl/>
        </w:rPr>
        <w:t xml:space="preserve">12- اصحاب كهف ، ارتداد و پذيرش دوباره شرك را ، گناهى بزرگ و مانع سعادت جاودان خود مى دانستند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- 19 - 32 - 11</w:t>
      </w:r>
    </w:p>
    <w:p>
      <w:pPr>
        <w:pStyle w:val="BookText"/>
      </w:pPr>
      <w:r>
        <w:rPr>
          <w:rFonts w:ascii="Amiri" w:hAnsi="Amiri" w:eastAsia="Amiri" w:cs="Amiri"/>
          <w:lang w:bidi="ar-SA"/>
          <w:color w:val="111111"/>
          <w:sz w:val="28"/>
          <w:szCs w:val="28"/>
          <w:rtl/>
        </w:rPr>
        <w:t xml:space="preserve">11- « عن أبى عبداللّه ( ع ) [ فى تعريف الكبائر ] و منها عقوق الوالدين لأنّ اللّه عزّوجلّ جعل العاقّ جبّاراً شقيّاً فى قوله حكاية ، قال عيسى ( ع ) : « و برّاً بوالدتى و لم يجعلنى جبّاراً شقيّاً » ;</w:t>
      </w:r>
    </w:p>
    <w:p>
      <w:pPr>
        <w:pStyle w:val="BookText"/>
      </w:pPr>
      <w:r>
        <w:rPr>
          <w:rFonts w:ascii="IRNazanin" w:hAnsi="IRNazanin" w:eastAsia="IRNazanin" w:cs="IRNazanin"/>
          <w:lang w:bidi="fa-IR"/>
          <w:color w:val="111111"/>
          <w:sz w:val="28"/>
          <w:szCs w:val="28"/>
          <w:rtl/>
        </w:rPr>
        <w:t xml:space="preserve">از امام صادق(ع) [در معرفى گناهان كبيره] روايت شده كه از جمله آنها عقوق و نافرمانى والدين است، زيرا خداوند عزّوجلّ در سخن خود به نقل از حضرت عيسى(ع) عاق نافرمانى كننده را جبار شقى قرار داده است، آن جا كه فرموده: و برّاً بوالدتى و لم يجعلنى جبّاراً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- 19 - 45 - 4</w:t>
      </w:r>
    </w:p>
    <w:p>
      <w:pPr>
        <w:pStyle w:val="BookText"/>
      </w:pPr>
      <w:r>
        <w:rPr>
          <w:rFonts w:ascii="IRNazanin" w:hAnsi="IRNazanin" w:eastAsia="IRNazanin" w:cs="IRNazanin"/>
          <w:lang w:bidi="fa-IR"/>
          <w:color w:val="111111"/>
          <w:sz w:val="28"/>
          <w:szCs w:val="28"/>
          <w:rtl/>
        </w:rPr>
        <w:t xml:space="preserve">4- بت پرستى و اطاعت از شيطان ، گناهى بزرگ است .</w:t>
      </w:r>
    </w:p>
    <w:p>
      <w:pPr>
        <w:pStyle w:val="BookText"/>
      </w:pPr>
      <w:r>
        <w:rPr>
          <w:rFonts w:ascii="Amiri" w:hAnsi="Amiri" w:eastAsia="Amiri" w:cs="Amiri"/>
          <w:lang w:bidi="ar-SA"/>
          <w:color w:val="111111"/>
          <w:sz w:val="28"/>
          <w:szCs w:val="28"/>
          <w:rtl/>
        </w:rPr>
        <w:t xml:space="preserve">لِمَ تعبد ما لايسمع . .. لاتعبد الشيطن ... إنّى أخاف أن يمسّك عذاب من الرحمن</w:t>
      </w:r>
    </w:p>
    <w:p>
      <w:pPr>
        <w:pStyle w:val="BookText"/>
      </w:pPr>
      <w:r>
        <w:rPr>
          <w:rFonts w:ascii="IRNazanin" w:hAnsi="IRNazanin" w:eastAsia="IRNazanin" w:cs="IRNazanin"/>
          <w:lang w:bidi="fa-IR"/>
          <w:color w:val="111111"/>
          <w:sz w:val="28"/>
          <w:szCs w:val="28"/>
          <w:rtl/>
        </w:rPr>
        <w:t xml:space="preserve">نسبت دادن «عذاب» به خداى رحمان - كه داراى رحمت وسيع است - مى تواند بيانگر اين نكته باشد كه گناه بت پرستى به قدرى شديد است كه مظهر رحمت و مهربانى را نيز به خشم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- 19 - 59 - 4</w:t>
      </w:r>
    </w:p>
    <w:p>
      <w:pPr>
        <w:pStyle w:val="BookText"/>
      </w:pPr>
      <w:r>
        <w:rPr>
          <w:rFonts w:ascii="IRNazanin" w:hAnsi="IRNazanin" w:eastAsia="IRNazanin" w:cs="IRNazanin"/>
          <w:lang w:bidi="fa-IR"/>
          <w:color w:val="111111"/>
          <w:sz w:val="28"/>
          <w:szCs w:val="28"/>
          <w:rtl/>
        </w:rPr>
        <w:t xml:space="preserve">4- ضايع كردن نماز و سهل انگارى در آن ، حرام و از گناهان بزرگ است .</w:t>
      </w:r>
    </w:p>
    <w:p>
      <w:pPr>
        <w:pStyle w:val="BookText"/>
      </w:pPr>
      <w:r>
        <w:rPr>
          <w:rFonts w:ascii="Amiri" w:hAnsi="Amiri" w:eastAsia="Amiri" w:cs="Amiri"/>
          <w:lang w:bidi="ar-SA"/>
          <w:color w:val="111111"/>
          <w:sz w:val="28"/>
          <w:szCs w:val="28"/>
          <w:rtl/>
        </w:rPr>
        <w:t xml:space="preserve">أضاعوا الصلوة . .. فسوف يلقون غيًّا</w:t>
      </w:r>
    </w:p>
    <w:p>
      <w:pPr>
        <w:pStyle w:val="BookText"/>
      </w:pPr>
      <w:r>
        <w:rPr>
          <w:rFonts w:ascii="IRNazanin" w:hAnsi="IRNazanin" w:eastAsia="IRNazanin" w:cs="IRNazanin"/>
          <w:lang w:bidi="fa-IR"/>
          <w:color w:val="111111"/>
          <w:sz w:val="28"/>
          <w:szCs w:val="28"/>
          <w:rtl/>
        </w:rPr>
        <w:t xml:space="preserve">چنان كه گفته شد معناى «يلقون غيّاً» - به قرينه «يدخلون الجنّة» (در آيه بعد) - «يلقون جزاء غيّهم» است; كه وعده عذاب به شمار مى آيد. وعده عذاب نيز نوعاً در برابر گناهان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- 19 - 86 - 6</w:t>
      </w:r>
    </w:p>
    <w:p>
      <w:pPr>
        <w:pStyle w:val="BookText"/>
      </w:pPr>
      <w:r>
        <w:rPr>
          <w:rFonts w:ascii="IRNazanin" w:hAnsi="IRNazanin" w:eastAsia="IRNazanin" w:cs="IRNazanin"/>
          <w:lang w:bidi="fa-IR"/>
          <w:color w:val="111111"/>
          <w:sz w:val="28"/>
          <w:szCs w:val="28"/>
          <w:rtl/>
        </w:rPr>
        <w:t xml:space="preserve">6- شركورزى و پرستش معبود هاى باطل ، گناهى بزرگ و موجب دوزخى شدن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نسوق المجرمين إلى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- 20 - 61 - 5</w:t>
      </w:r>
    </w:p>
    <w:p>
      <w:pPr>
        <w:pStyle w:val="BookText"/>
      </w:pPr>
      <w:r>
        <w:rPr>
          <w:rFonts w:ascii="IRNazanin" w:hAnsi="IRNazanin" w:eastAsia="IRNazanin" w:cs="IRNazanin"/>
          <w:lang w:bidi="fa-IR"/>
          <w:color w:val="111111"/>
          <w:sz w:val="28"/>
          <w:szCs w:val="28"/>
          <w:rtl/>
        </w:rPr>
        <w:t xml:space="preserve">5 - افتراى بر خداوند و گفتن چيز هاى دروغ و خود بافته در باره او ، گناهى عظيم و موجب استحقاق عذاب استيصال و نابودى است .</w:t>
      </w:r>
    </w:p>
    <w:p>
      <w:pPr>
        <w:pStyle w:val="BookText"/>
      </w:pPr>
      <w:r>
        <w:rPr>
          <w:rFonts w:ascii="Amiri" w:hAnsi="Amiri" w:eastAsia="Amiri" w:cs="Amiri"/>
          <w:lang w:bidi="ar-SA"/>
          <w:color w:val="111111"/>
          <w:sz w:val="28"/>
          <w:szCs w:val="28"/>
          <w:rtl/>
        </w:rPr>
        <w:t xml:space="preserve">لاتفتروا على اللّه كذبًا فيسحتكم بعذاب</w:t>
      </w:r>
    </w:p>
    <w:p>
      <w:pPr>
        <w:pStyle w:val="BookText"/>
      </w:pPr>
      <w:r>
        <w:rPr>
          <w:rFonts w:ascii="Amiri" w:hAnsi="Amiri" w:eastAsia="Amiri" w:cs="Amiri"/>
          <w:lang w:bidi="ar-SA"/>
          <w:color w:val="111111"/>
          <w:sz w:val="28"/>
          <w:szCs w:val="28"/>
          <w:rtl/>
        </w:rPr>
        <w:t xml:space="preserve">«إسحات» (مصدر «يسحتكم») به معناى ريشه كن كردن و نابود ساختن است. «فيسحتكم بعذاب» با توجه به نكره بودن «عذاب» - كه بر عظمت و شدت آن دلالت دارد - به اين معنا است: شما را با عذابى سخت، ريشه كن و هلاك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- 22 - 11 - 8</w:t>
      </w:r>
    </w:p>
    <w:p>
      <w:pPr>
        <w:pStyle w:val="BookText"/>
      </w:pPr>
      <w:r>
        <w:rPr>
          <w:rFonts w:ascii="IRNazanin" w:hAnsi="IRNazanin" w:eastAsia="IRNazanin" w:cs="IRNazanin"/>
          <w:lang w:bidi="fa-IR"/>
          <w:color w:val="111111"/>
          <w:sz w:val="28"/>
          <w:szCs w:val="28"/>
          <w:rtl/>
        </w:rPr>
        <w:t xml:space="preserve">8 - ارتداد از دين ، گناهى نابخشودنى و درپى دارنده عذاب جاودان اخروى است .</w:t>
      </w:r>
    </w:p>
    <w:p>
      <w:pPr>
        <w:pStyle w:val="BookText"/>
      </w:pPr>
      <w:r>
        <w:rPr>
          <w:rFonts w:ascii="Amiri" w:hAnsi="Amiri" w:eastAsia="Amiri" w:cs="Amiri"/>
          <w:lang w:bidi="ar-SA"/>
          <w:color w:val="111111"/>
          <w:sz w:val="28"/>
          <w:szCs w:val="28"/>
          <w:rtl/>
        </w:rPr>
        <w:t xml:space="preserve">و من الناس من يعبد اللّه على حرف . .. خسر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- 22 - 30 - 22</w:t>
      </w:r>
    </w:p>
    <w:p>
      <w:pPr>
        <w:pStyle w:val="BookText"/>
      </w:pPr>
      <w:r>
        <w:rPr>
          <w:rFonts w:ascii="Amiri" w:hAnsi="Amiri" w:eastAsia="Amiri" w:cs="Amiri"/>
          <w:lang w:bidi="ar-SA"/>
          <w:color w:val="111111"/>
          <w:sz w:val="28"/>
          <w:szCs w:val="28"/>
          <w:rtl/>
        </w:rPr>
        <w:t xml:space="preserve">22 - « دخل عمرو بن عبيد على الصادق ( ع ) . . .و قال : أحب أن أعرف الكبائر من كتاب اللّه فقال : . . .إنّ الكبائر . . . وقول الزور « و اجتنبوا قول الزور » . . . ;</w:t>
      </w:r>
    </w:p>
    <w:p>
      <w:pPr>
        <w:pStyle w:val="BookText"/>
      </w:pPr>
      <w:r>
        <w:rPr>
          <w:rFonts w:ascii="IRNazanin" w:hAnsi="IRNazanin" w:eastAsia="IRNazanin" w:cs="IRNazanin"/>
          <w:lang w:bidi="fa-IR"/>
          <w:color w:val="111111"/>
          <w:sz w:val="28"/>
          <w:szCs w:val="28"/>
          <w:rtl/>
        </w:rPr>
        <w:t xml:space="preserve">عمروبن عبيد بر امام صادق(ع) وارد شد. .. و گفت: دوست دارم گناهان كبيره را از كتاب اللّه بشناسم. آن حضرت فرمود: ...[از جمله] گناهان كبيره... قول زور است; [چون در كتاب اللّه آمده است: ]«و اجتنبوا قول الزور»...».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- 23 - 7 - 3</w:t>
      </w:r>
    </w:p>
    <w:p>
      <w:pPr>
        <w:pStyle w:val="BookText"/>
      </w:pPr>
      <w:r>
        <w:rPr>
          <w:rFonts w:ascii="IRNazanin" w:hAnsi="IRNazanin" w:eastAsia="IRNazanin" w:cs="IRNazanin"/>
          <w:lang w:bidi="fa-IR"/>
          <w:color w:val="111111"/>
          <w:sz w:val="28"/>
          <w:szCs w:val="28"/>
          <w:rtl/>
        </w:rPr>
        <w:t xml:space="preserve">3 - بى عفتى ( ارضاى غريزه جنسى به گونه نامشروع ) ، انحرافى بزرگ و گناهى عظيم در پيشگاه خداوند</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- 24 - 4 - 13</w:t>
      </w:r>
    </w:p>
    <w:p>
      <w:pPr>
        <w:pStyle w:val="BookText"/>
      </w:pPr>
      <w:r>
        <w:rPr>
          <w:rFonts w:ascii="IRNazanin" w:hAnsi="IRNazanin" w:eastAsia="IRNazanin" w:cs="IRNazanin"/>
          <w:lang w:bidi="fa-IR"/>
          <w:color w:val="111111"/>
          <w:sz w:val="28"/>
          <w:szCs w:val="28"/>
          <w:rtl/>
        </w:rPr>
        <w:t xml:space="preserve">13 - نسبت بى دليل زنا به زنان پاكدامن ، حرام و از گناهان بزرگ است .</w:t>
      </w:r>
    </w:p>
    <w:p>
      <w:pPr>
        <w:pStyle w:val="BookText"/>
      </w:pPr>
      <w:r>
        <w:rPr>
          <w:rFonts w:ascii="Amiri" w:hAnsi="Amiri" w:eastAsia="Amiri" w:cs="Amiri"/>
          <w:lang w:bidi="ar-SA"/>
          <w:color w:val="111111"/>
          <w:sz w:val="28"/>
          <w:szCs w:val="28"/>
          <w:rtl/>
        </w:rPr>
        <w:t xml:space="preserve">والذين يرمون المحصنت . .. و لاتقبلوا لهم شهدة أبدًا و 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- 24 - 15 - 5،7،8</w:t>
      </w:r>
    </w:p>
    <w:p>
      <w:pPr>
        <w:pStyle w:val="BookText"/>
      </w:pPr>
      <w:r>
        <w:rPr>
          <w:rFonts w:ascii="IRNazanin" w:hAnsi="IRNazanin" w:eastAsia="IRNazanin" w:cs="IRNazanin"/>
          <w:lang w:bidi="fa-IR"/>
          <w:color w:val="111111"/>
          <w:sz w:val="28"/>
          <w:szCs w:val="28"/>
          <w:rtl/>
        </w:rPr>
        <w:t xml:space="preserve">5 - هتك حرمت پيامبر (صلی الله علیه و آله) و افترا به حريم آن حضرت ، گناهى بزرگ در پيشگاه خداوند و در پى دارنده فرجامى ناگوار</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BookText"/>
      </w:pPr>
      <w:r>
        <w:rPr>
          <w:rFonts w:ascii="IRNazanin" w:hAnsi="IRNazanin" w:eastAsia="IRNazanin" w:cs="IRNazanin"/>
          <w:lang w:bidi="fa-IR"/>
          <w:color w:val="111111"/>
          <w:sz w:val="28"/>
          <w:szCs w:val="28"/>
          <w:rtl/>
        </w:rPr>
        <w:t xml:space="preserve">7 - شكستن حرمت و آبروى اهل ايمان ، امرى خطير و گناهى بزرگ در پيشگاه خداوند</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w:t>
      </w:r>
    </w:p>
    <w:p>
      <w:pPr>
        <w:pStyle w:val="BookText"/>
      </w:pPr>
      <w:r>
        <w:rPr>
          <w:rFonts w:ascii="IRNazanin" w:hAnsi="IRNazanin" w:eastAsia="IRNazanin" w:cs="IRNazanin"/>
          <w:lang w:bidi="fa-IR"/>
          <w:color w:val="111111"/>
          <w:sz w:val="28"/>
          <w:szCs w:val="28"/>
          <w:rtl/>
        </w:rPr>
        <w:t xml:space="preserve">8 - پذيرش و انتشار شايعه هاى ناروا عليه مؤمنان و جامعه اسلامى ، بدون توجه به درستى و نادرستى و پيامد هاى آنها ، امرى خطير و گناهى بزرگ در پيشگاه خداوند</w:t>
      </w:r>
    </w:p>
    <w:p>
      <w:pPr>
        <w:pStyle w:val="BookText"/>
      </w:pPr>
      <w:r>
        <w:rPr>
          <w:rFonts w:ascii="Amiri" w:hAnsi="Amiri" w:eastAsia="Amiri" w:cs="Amiri"/>
          <w:lang w:bidi="ar-SA"/>
          <w:color w:val="111111"/>
          <w:sz w:val="28"/>
          <w:szCs w:val="28"/>
          <w:rtl/>
        </w:rPr>
        <w:t xml:space="preserve">إذ تلقّونه بألسنتكم و تقولون . .. تحسبونه هيّنًا و هو عند اللّه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- 24 - 19 - 1،2</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- 24 - 23 - 6،9</w:t>
      </w:r>
    </w:p>
    <w:p>
      <w:pPr>
        <w:pStyle w:val="BookText"/>
      </w:pPr>
      <w:r>
        <w:rPr>
          <w:rFonts w:ascii="IRNazanin" w:hAnsi="IRNazanin" w:eastAsia="IRNazanin" w:cs="IRNazanin"/>
          <w:lang w:bidi="fa-IR"/>
          <w:color w:val="111111"/>
          <w:sz w:val="28"/>
          <w:szCs w:val="28"/>
          <w:rtl/>
        </w:rPr>
        <w:t xml:space="preserve">6 - قذف و اتهام به زنان پاكدامن ، نجيب و مؤمن ، از گناهان كبيره است .</w:t>
      </w:r>
    </w:p>
    <w:p>
      <w:pPr>
        <w:pStyle w:val="BookText"/>
      </w:pPr>
      <w:r>
        <w:rPr>
          <w:rFonts w:ascii="Amiri" w:hAnsi="Amiri" w:eastAsia="Amiri" w:cs="Amiri"/>
          <w:lang w:bidi="ar-SA"/>
          <w:color w:val="111111"/>
          <w:sz w:val="28"/>
          <w:szCs w:val="28"/>
          <w:rtl/>
        </w:rPr>
        <w:t xml:space="preserve">إنّ الذين يرمون المحصنت . .. لعنوا فى الدنيا و الأخرة و لهم عذاب عظيم</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قذف كنندگان و تهمت به زنان مورد طرد و لعن در دو عرصه دنيا و آخرت قرار گرفته اند و به عذاب بزرگ الهى تهديد شده اند.</w:t>
      </w:r>
    </w:p>
    <w:p>
      <w:pPr>
        <w:pStyle w:val="BookText"/>
      </w:pPr>
      <w:r>
        <w:rPr>
          <w:rFonts w:ascii="Amiri" w:hAnsi="Amiri" w:eastAsia="Amiri" w:cs="Amiri"/>
          <w:lang w:bidi="ar-SA"/>
          <w:color w:val="111111"/>
          <w:sz w:val="28"/>
          <w:szCs w:val="28"/>
          <w:rtl/>
        </w:rPr>
        <w:t xml:space="preserve">9 - « عن أبى عبداللّه ( ع ) قال : قذف المحصنات من الكبائر لأنّ اللّه عزّوجلّ يقول : لعنوا فى الدنيا و الآخرة و لهم عذاب عظيم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است كه فرمود قذف زنان پاكدامن (يعنى، نسبت زنا دادن به آنان) گناه كبيره است; زيرا خداى - عزّوجل - [در باره قذف كنندگان ]مى فرمايد: لعنوا فى الدنيا و الآخرة ولهم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- 25 - 69 - 9</w:t>
      </w:r>
    </w:p>
    <w:p>
      <w:pPr>
        <w:pStyle w:val="BookText"/>
      </w:pPr>
      <w:r>
        <w:rPr>
          <w:rFonts w:ascii="IRNazanin" w:hAnsi="IRNazanin" w:eastAsia="IRNazanin" w:cs="IRNazanin"/>
          <w:lang w:bidi="fa-IR"/>
          <w:color w:val="111111"/>
          <w:sz w:val="28"/>
          <w:szCs w:val="28"/>
          <w:rtl/>
        </w:rPr>
        <w:t xml:space="preserve">9 - شرك ، آدم كشى و زنا ، از گناهان بزرگ و خطير</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IRNazanin" w:hAnsi="IRNazanin" w:eastAsia="IRNazanin" w:cs="IRNazanin"/>
          <w:lang w:bidi="fa-IR"/>
          <w:color w:val="111111"/>
          <w:sz w:val="28"/>
          <w:szCs w:val="28"/>
          <w:rtl/>
        </w:rPr>
        <w:t xml:space="preserve">برداشت فوق، از وعده عذاب دو چندان، دائمى و ذلت بار براى گناهان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- 27 - 84 - 6</w:t>
      </w:r>
    </w:p>
    <w:p>
      <w:pPr>
        <w:pStyle w:val="BookText"/>
      </w:pPr>
      <w:r>
        <w:rPr>
          <w:rFonts w:ascii="IRNazanin" w:hAnsi="IRNazanin" w:eastAsia="IRNazanin" w:cs="IRNazanin"/>
          <w:lang w:bidi="fa-IR"/>
          <w:color w:val="111111"/>
          <w:sz w:val="28"/>
          <w:szCs w:val="28"/>
          <w:rtl/>
        </w:rPr>
        <w:t xml:space="preserve">6 - تكذيب آيات و نشانه هاى الهى بدون تحقيق و دليل علمى ، جرمى بزرگ و داراى كيفر</w:t>
      </w:r>
    </w:p>
    <w:p>
      <w:pPr>
        <w:pStyle w:val="BookText"/>
      </w:pPr>
      <w:r>
        <w:rPr>
          <w:rFonts w:ascii="Amiri" w:hAnsi="Amiri" w:eastAsia="Amiri" w:cs="Amiri"/>
          <w:lang w:bidi="ar-SA"/>
          <w:color w:val="111111"/>
          <w:sz w:val="28"/>
          <w:szCs w:val="28"/>
          <w:rtl/>
        </w:rPr>
        <w:t xml:space="preserve">قال أكذّبتم بايتى و لم تحيطوا بها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- 28 - 82 - 2</w:t>
      </w:r>
    </w:p>
    <w:p>
      <w:pPr>
        <w:pStyle w:val="BookText"/>
      </w:pPr>
      <w:r>
        <w:rPr>
          <w:rFonts w:ascii="IRNazanin" w:hAnsi="IRNazanin" w:eastAsia="IRNazanin" w:cs="IRNazanin"/>
          <w:lang w:bidi="fa-IR"/>
          <w:color w:val="111111"/>
          <w:sz w:val="28"/>
          <w:szCs w:val="28"/>
          <w:rtl/>
        </w:rPr>
        <w:t xml:space="preserve">2 - فخرفروشى و خودنمايى ، گناهى بس بزرگ در پيشگاه خداوند</w:t>
      </w:r>
    </w:p>
    <w:p>
      <w:pPr>
        <w:pStyle w:val="BookText"/>
      </w:pPr>
      <w:r>
        <w:rPr>
          <w:rFonts w:ascii="Amiri" w:hAnsi="Amiri" w:eastAsia="Amiri" w:cs="Amiri"/>
          <w:lang w:bidi="ar-SA"/>
          <w:color w:val="111111"/>
          <w:sz w:val="28"/>
          <w:szCs w:val="28"/>
          <w:rtl/>
        </w:rPr>
        <w:t xml:space="preserve">فخرج على قومه فى زينته . .. فخسفنا به و بداره الأرض</w:t>
      </w:r>
    </w:p>
    <w:p>
      <w:pPr>
        <w:pStyle w:val="BookText"/>
      </w:pPr>
      <w:r>
        <w:rPr>
          <w:rFonts w:ascii="IRNazanin" w:hAnsi="IRNazanin" w:eastAsia="IRNazanin" w:cs="IRNazanin"/>
          <w:lang w:bidi="fa-IR"/>
          <w:color w:val="111111"/>
          <w:sz w:val="28"/>
          <w:szCs w:val="28"/>
          <w:rtl/>
        </w:rPr>
        <w:t xml:space="preserve">برداشت ياد شده با توجه به تفريع «خسفنا» بر «فخرج على قومه فى زينته» به دست مى آيد; زيرا قارون پس از فخرفروشى و خودنمايى در ميان مردم،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- 31 - 6 - 17</w:t>
      </w:r>
    </w:p>
    <w:p>
      <w:pPr>
        <w:pStyle w:val="BookText"/>
      </w:pPr>
      <w:r>
        <w:rPr>
          <w:rFonts w:ascii="Amiri" w:hAnsi="Amiri" w:eastAsia="Amiri" w:cs="Amiri"/>
          <w:lang w:bidi="ar-SA"/>
          <w:color w:val="111111"/>
          <w:sz w:val="28"/>
          <w:szCs w:val="28"/>
          <w:rtl/>
        </w:rPr>
        <w:t xml:space="preserve">17 - « عن محمدبن مسلم ، عن أبى جعفر ( ع ) قال : سمعته يقول : الغناء ممّا وعد اللّه عزّوجلّ عليه النار و تلى هذه الأية : « و من الناس من يشترى لهو الحديث ليضلّ عن سبيل اللّه بغير علم و يتّخذها هزواً أُولئك لهم عذاب مهين » ;</w:t>
      </w:r>
    </w:p>
    <w:p>
      <w:pPr>
        <w:pStyle w:val="BookText"/>
      </w:pPr>
      <w:r>
        <w:rPr>
          <w:rFonts w:ascii="IRNazanin" w:hAnsi="IRNazanin" w:eastAsia="IRNazanin" w:cs="IRNazanin"/>
          <w:lang w:bidi="fa-IR"/>
          <w:color w:val="111111"/>
          <w:sz w:val="28"/>
          <w:szCs w:val="28"/>
          <w:rtl/>
        </w:rPr>
        <w:t xml:space="preserve">محمدبن مسلم مى گويد: از امام باقر(ع) شنيدم كه مى گفت: غنا از جمله گناهانى است كه خداوند عزّوجلّ براى آن، وعده آتش داده است. و اين آيه را تلاوت كرد: و من الناس من يشترى لهو الحديث...».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خمدون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- 37 - 35 - 4</w:t>
      </w:r>
    </w:p>
    <w:p>
      <w:pPr>
        <w:pStyle w:val="BookText"/>
      </w:pPr>
      <w:r>
        <w:rPr>
          <w:rFonts w:ascii="IRNazanin" w:hAnsi="IRNazanin" w:eastAsia="IRNazanin" w:cs="IRNazanin"/>
          <w:lang w:bidi="fa-IR"/>
          <w:color w:val="111111"/>
          <w:sz w:val="28"/>
          <w:szCs w:val="28"/>
          <w:rtl/>
        </w:rPr>
        <w:t xml:space="preserve">4 - استكبار در برابر پذيرش كلمه توحيد ، بزرگ ترين و سنگين ترين جرم است .</w:t>
      </w:r>
    </w:p>
    <w:p>
      <w:pPr>
        <w:pStyle w:val="BookText"/>
      </w:pPr>
      <w:r>
        <w:rPr>
          <w:rFonts w:ascii="Amiri" w:hAnsi="Amiri" w:eastAsia="Amiri" w:cs="Amiri"/>
          <w:lang w:bidi="ar-SA"/>
          <w:color w:val="111111"/>
          <w:sz w:val="28"/>
          <w:szCs w:val="28"/>
          <w:rtl/>
        </w:rPr>
        <w:t xml:space="preserve">كذلك نفعل بالمجرمين . إنّهم كانوا إذا قيل لهم لا إله إلاّ اللّه يستكبرون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دوزخى دانستن كسانى كه مرتكب جرم استكبار در برابر توحيد شده اند،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لكن يدخل من يشاء فى رحمته والظلمون. .. أم اتّخذوا من دونه أولياء</w:t>
      </w:r>
    </w:p>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- 46 - 17 - 2</w:t>
      </w:r>
    </w:p>
    <w:p>
      <w:pPr>
        <w:pStyle w:val="BookText"/>
      </w:pPr>
      <w:r>
        <w:rPr>
          <w:rFonts w:ascii="IRNazanin" w:hAnsi="IRNazanin" w:eastAsia="IRNazanin" w:cs="IRNazanin"/>
          <w:lang w:bidi="fa-IR"/>
          <w:color w:val="111111"/>
          <w:sz w:val="28"/>
          <w:szCs w:val="28"/>
          <w:rtl/>
        </w:rPr>
        <w:t xml:space="preserve">2- آزردن خاطر پدر و مادر ، حتى با گفتن « اُف » ، جرمى گران است .</w:t>
      </w:r>
    </w:p>
    <w:p>
      <w:pPr>
        <w:pStyle w:val="BookText"/>
      </w:pPr>
      <w:r>
        <w:rPr>
          <w:rFonts w:ascii="Amiri" w:hAnsi="Amiri" w:eastAsia="Amiri" w:cs="Amiri"/>
          <w:lang w:bidi="ar-SA"/>
          <w:color w:val="111111"/>
          <w:sz w:val="28"/>
          <w:szCs w:val="28"/>
          <w:rtl/>
        </w:rPr>
        <w:t xml:space="preserve">و وصّينا الإنسن بولديه إحسنًا . .. و الذى قال لولديه أُفّ لكما ... إنّهم كانوا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- 55 - 77 - 6</w:t>
      </w:r>
    </w:p>
    <w:p>
      <w:pPr>
        <w:pStyle w:val="BookText"/>
      </w:pPr>
      <w:r>
        <w:rPr>
          <w:rFonts w:ascii="IRNazanin" w:hAnsi="IRNazanin" w:eastAsia="IRNazanin" w:cs="IRNazanin"/>
          <w:lang w:bidi="fa-IR"/>
          <w:color w:val="111111"/>
          <w:sz w:val="28"/>
          <w:szCs w:val="28"/>
          <w:rtl/>
        </w:rPr>
        <w:t xml:space="preserve">6 - سپاس نعمت هاى الهى و اعتراف به آن ، تكليفى بس مهم و انكار و ناسپاسى آن ، گناهى بس عظيم</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از ده ها بار تكرار «فبأىّ ءالآء. ..» در اين سوره، مى توان برداشت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- 56 - 75 - 5</w:t>
      </w:r>
    </w:p>
    <w:p>
      <w:pPr>
        <w:pStyle w:val="BookText"/>
      </w:pPr>
      <w:r>
        <w:rPr>
          <w:rFonts w:ascii="Amiri" w:hAnsi="Amiri" w:eastAsia="Amiri" w:cs="Amiri"/>
          <w:lang w:bidi="ar-SA"/>
          <w:color w:val="111111"/>
          <w:sz w:val="28"/>
          <w:szCs w:val="28"/>
          <w:rtl/>
        </w:rPr>
        <w:t xml:space="preserve">5 - « عن بعض أصحابنا : قال : سألته عن قول اللّه عزّوجلّ : « فلااُقسم بمواقع النجوم » قال : أعظم إثم من يحلف بها ;</w:t>
      </w:r>
    </w:p>
    <w:p>
      <w:pPr>
        <w:pStyle w:val="BookText"/>
      </w:pPr>
      <w:r>
        <w:rPr>
          <w:rFonts w:ascii="IRNazanin" w:hAnsi="IRNazanin" w:eastAsia="IRNazanin" w:cs="IRNazanin"/>
          <w:lang w:bidi="fa-IR"/>
          <w:color w:val="111111"/>
          <w:sz w:val="28"/>
          <w:szCs w:val="28"/>
          <w:rtl/>
        </w:rPr>
        <w:t xml:space="preserve">برخى از اصحاب از [امام] درباره سخن خداوند عزّوجلّ «فلااُقسم بمواقع النجوم» سؤال كردند، حضرت فرمود: بزرگ است گناه كسانى كه به آن (مواقع نجوم) قسم مى خورند».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- 60 - 13 - 7</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6" w:name="pg6748_55942"/>
    <w:bookmarkEnd w:id="1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w:t>
      </w:r>
    </w:p>
    <w:p>
      <w:pPr>
        <w:pStyle w:val="BookText"/>
      </w:pPr>
      <w:r>
        <w:rPr>
          <w:rFonts w:ascii="IRNazanin" w:hAnsi="IRNazanin" w:eastAsia="IRNazanin" w:cs="IRNazanin"/>
          <w:lang w:bidi="fa-IR"/>
          <w:color w:val="111111"/>
          <w:sz w:val="28"/>
          <w:szCs w:val="28"/>
          <w:rtl/>
        </w:rPr>
        <w:t xml:space="preserve">1 - افترا و نسبت دروغ به خدا بستن ، بالاترين ظلم و بدترين گناه است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تقبيح افترا بر خداوند با تعبير «أظلم» (صيغه اسم تفضيل)، نشان از بزرگى گناه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- 70 - 31 - 3،5</w:t>
      </w:r>
    </w:p>
    <w:p>
      <w:pPr>
        <w:pStyle w:val="BookText"/>
      </w:pPr>
      <w:r>
        <w:rPr>
          <w:rFonts w:ascii="IRNazanin" w:hAnsi="IRNazanin" w:eastAsia="IRNazanin" w:cs="IRNazanin"/>
          <w:lang w:bidi="fa-IR"/>
          <w:color w:val="111111"/>
          <w:sz w:val="28"/>
          <w:szCs w:val="28"/>
          <w:rtl/>
        </w:rPr>
        <w:t xml:space="preserve">3 - بى عفّتى ( ارضاى غريزه جنسى به گونه نامشروع ) ، انحرافى بزرگ و گناهى عظيم در پيشگاه خداوند</w:t>
      </w:r>
    </w:p>
    <w:p>
      <w:pPr>
        <w:pStyle w:val="BookText"/>
      </w:pPr>
      <w:r>
        <w:rPr>
          <w:rFonts w:ascii="Amiri" w:hAnsi="Amiri" w:eastAsia="Amiri" w:cs="Amiri"/>
          <w:lang w:bidi="ar-SA"/>
          <w:color w:val="111111"/>
          <w:sz w:val="28"/>
          <w:szCs w:val="28"/>
          <w:rtl/>
        </w:rPr>
        <w:t xml:space="preserve">فأُولئك هم العادون</w:t>
      </w:r>
    </w:p>
    <w:p>
      <w:pPr>
        <w:pStyle w:val="BookText"/>
      </w:pPr>
      <w:r>
        <w:rPr>
          <w:rFonts w:ascii="Amiri" w:hAnsi="Amiri" w:eastAsia="Amiri" w:cs="Amiri"/>
          <w:lang w:bidi="ar-SA"/>
          <w:color w:val="111111"/>
          <w:sz w:val="28"/>
          <w:szCs w:val="28"/>
          <w:rtl/>
        </w:rPr>
        <w:t xml:space="preserve">5 - « سُئِلَ الصادق ( ع ) عن الخَضْخَضَة فقال : إثمٌ عظيمٌ قد نهى اللّه عنه فى كتابه . . . فقال السائل : بيّن لى يابن رسول اللّه ( ع ) من كتاب اللّه نهيه فقال : قول اللّه « فمن ابتغى وراء ذلك فأُولئك هم العادون » و هو ممّا وراء ذلك . . . ;</w:t>
      </w:r>
    </w:p>
    <w:p>
      <w:pPr>
        <w:pStyle w:val="BookText"/>
      </w:pPr>
      <w:r>
        <w:rPr>
          <w:rFonts w:ascii="IRNazanin" w:hAnsi="IRNazanin" w:eastAsia="IRNazanin" w:cs="IRNazanin"/>
          <w:lang w:bidi="fa-IR"/>
          <w:color w:val="111111"/>
          <w:sz w:val="28"/>
          <w:szCs w:val="28"/>
          <w:rtl/>
        </w:rPr>
        <w:t xml:space="preserve">از امام صادق(ع) درباره خضخضه (عمل استمنا) سؤال شد، فرمود: گناه بزرگى است كه خداوند در قرآن از آن نهى فرموده است . .. سؤال كننده پرسيد: اى فرزند رسول خدا! نهى آن را از قرآن براى من بيان كن، فرمود: سخن خداوند «فمن ابتغى وراء ذلك فأُولئك هم العادون» و آن [عمل استمناء] از مصاديق «وراء 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- 83 - 1 - 1</w:t>
      </w:r>
    </w:p>
    <w:p>
      <w:pPr>
        <w:pStyle w:val="BookText"/>
      </w:pPr>
      <w:r>
        <w:rPr>
          <w:rFonts w:ascii="IRNazanin" w:hAnsi="IRNazanin" w:eastAsia="IRNazanin" w:cs="IRNazanin"/>
          <w:lang w:bidi="fa-IR"/>
          <w:color w:val="111111"/>
          <w:sz w:val="28"/>
          <w:szCs w:val="28"/>
          <w:rtl/>
        </w:rPr>
        <w:t xml:space="preserve">1 - كم فروشى ، گناهى بزرگ است و كم فروشان به عذاب الهى گرفتار خواهند شد .</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«طفيف» و«قليل»، به يك معنا است. تطفيف كاستنى است كه انجام دهنده آن در پيمانه كردن و وزن كردن خيانت كند و «ويل» در اصل به معناى عذاب و هلاكت است. (لسان العرب)</w:t>
      </w:r>
    </w:p>
    <w:p>
      <w:pPr>
        <w:pStyle w:val="Heading2"/>
      </w:pPr>
      <w:bookmarkStart w:id="800" w:name="_Toc510"/>
      <w:r>
        <w:t>509- آثار اجتناب از گناهان كبيره</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- 42 - 37 - 1،2</w:t>
      </w:r>
    </w:p>
    <w:p>
      <w:pPr>
        <w:pStyle w:val="BookText"/>
      </w:pPr>
      <w:r>
        <w:rPr>
          <w:rFonts w:ascii="IRNazanin" w:hAnsi="IRNazanin" w:eastAsia="IRNazanin" w:cs="IRNazanin"/>
          <w:lang w:bidi="fa-IR"/>
          <w:color w:val="111111"/>
          <w:sz w:val="28"/>
          <w:szCs w:val="28"/>
          <w:rtl/>
        </w:rPr>
        <w:t xml:space="preserve">1 - پرهيزكنندگان از گناهان بزرگ و زشتى ها ، برخوردار از نعمت هاى جاودان الهى</w:t>
      </w:r>
    </w:p>
    <w:p>
      <w:pPr>
        <w:pStyle w:val="BookText"/>
      </w:pPr>
      <w:r>
        <w:rPr>
          <w:rFonts w:ascii="Amiri" w:hAnsi="Amiri" w:eastAsia="Amiri" w:cs="Amiri"/>
          <w:lang w:bidi="ar-SA"/>
          <w:color w:val="111111"/>
          <w:sz w:val="28"/>
          <w:szCs w:val="28"/>
          <w:rtl/>
        </w:rPr>
        <w:t xml:space="preserve">و ما عند اللّه . .. للذين ءامنوا ... و الذين يجتنبون كبئر الإثم و الفوحش</w:t>
      </w:r>
    </w:p>
    <w:p>
      <w:pPr>
        <w:pStyle w:val="BookText"/>
      </w:pPr>
      <w:r>
        <w:rPr>
          <w:rFonts w:ascii="IRNazanin" w:hAnsi="IRNazanin" w:eastAsia="IRNazanin" w:cs="IRNazanin"/>
          <w:lang w:bidi="fa-IR"/>
          <w:color w:val="111111"/>
          <w:sz w:val="28"/>
          <w:szCs w:val="28"/>
          <w:rtl/>
        </w:rPr>
        <w:t xml:space="preserve">2 - پرهيز از بدى ها و گناهان كبيره ، نمود و نشانه ايمان و اتكا به خداوند</w:t>
      </w:r>
    </w:p>
    <w:p>
      <w:pPr>
        <w:pStyle w:val="BookText"/>
      </w:pPr>
      <w:r>
        <w:rPr>
          <w:rFonts w:ascii="Amiri" w:hAnsi="Amiri" w:eastAsia="Amiri" w:cs="Amiri"/>
          <w:lang w:bidi="ar-SA"/>
          <w:color w:val="111111"/>
          <w:sz w:val="28"/>
          <w:szCs w:val="28"/>
          <w:rtl/>
        </w:rPr>
        <w:t xml:space="preserve">للذين ءامنوا و على ربّهم يتوكّلون . و الذين يجتنبون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- 53 - 32 - 2،5،6</w:t>
      </w:r>
    </w:p>
    <w:p>
      <w:pPr>
        <w:pStyle w:val="BookText"/>
      </w:pPr>
      <w:r>
        <w:rPr>
          <w:rFonts w:ascii="IRNazanin" w:hAnsi="IRNazanin" w:eastAsia="IRNazanin" w:cs="IRNazanin"/>
          <w:lang w:bidi="fa-IR"/>
          <w:color w:val="111111"/>
          <w:sz w:val="28"/>
          <w:szCs w:val="28"/>
          <w:rtl/>
        </w:rPr>
        <w:t xml:space="preserve">2 - نيك كردارى به همراه اجتناب از گناهان كبيره ، شرط برخوردارى از پاداش الهى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7" w:name="pg6748_55943"/>
    <w:bookmarkEnd w:id="187"/>
    <w:p>
      <w:pPr>
        <w:pStyle w:val="BookText"/>
      </w:pPr>
      <w:r>
        <w:rPr>
          <w:rFonts w:ascii="Amiri" w:hAnsi="Amiri" w:eastAsia="Amiri" w:cs="Amiri"/>
          <w:lang w:bidi="ar-SA"/>
          <w:color w:val="111111"/>
          <w:sz w:val="28"/>
          <w:szCs w:val="28"/>
          <w:rtl/>
        </w:rPr>
        <w:t xml:space="preserve">و يجزى الذين أحسنوا بالحسنى . 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«الذين يجتنبون. ..» - به دنبال «الذين أحسنوا» - مى تواند بيانگر شرط دوم براى بهره مندى انسان، از پاداش الهى باشد.</w:t>
      </w:r>
    </w:p>
    <w:p>
      <w:pPr>
        <w:pStyle w:val="BookText"/>
      </w:pPr>
      <w:r>
        <w:rPr>
          <w:rFonts w:ascii="IRNazanin" w:hAnsi="IRNazanin" w:eastAsia="IRNazanin" w:cs="IRNazanin"/>
          <w:lang w:bidi="fa-IR"/>
          <w:color w:val="111111"/>
          <w:sz w:val="28"/>
          <w:szCs w:val="28"/>
          <w:rtl/>
        </w:rPr>
        <w:t xml:space="preserve">5 - لغزش هاى كوچك پرهيزكنندگان از گناهان كبيره ، مورد بخشش خداوند</w:t>
      </w:r>
    </w:p>
    <w:p>
      <w:pPr>
        <w:pStyle w:val="BookText"/>
      </w:pPr>
      <w:r>
        <w:rPr>
          <w:rFonts w:ascii="Amiri" w:hAnsi="Amiri" w:eastAsia="Amiri" w:cs="Amiri"/>
          <w:lang w:bidi="ar-SA"/>
          <w:color w:val="111111"/>
          <w:sz w:val="28"/>
          <w:szCs w:val="28"/>
          <w:rtl/>
        </w:rPr>
        <w:t xml:space="preserve">الذين يجتنبون . .. إلاّ اللّمم إنّ ربّك وسع المغفرة</w:t>
      </w:r>
    </w:p>
    <w:p>
      <w:pPr>
        <w:pStyle w:val="BookText"/>
      </w:pPr>
      <w:r>
        <w:rPr>
          <w:rFonts w:ascii="IRNazanin" w:hAnsi="IRNazanin" w:eastAsia="IRNazanin" w:cs="IRNazanin"/>
          <w:lang w:bidi="fa-IR"/>
          <w:color w:val="111111"/>
          <w:sz w:val="28"/>
          <w:szCs w:val="28"/>
          <w:rtl/>
        </w:rPr>
        <w:t xml:space="preserve">«لمم» در معانى گناه صغيره و گناهى كه انسان هر از گاهى مرتكب آن شود، اطلاق مى گردد. برداشت بالا بر پايه معناى اول است.</w:t>
      </w:r>
    </w:p>
    <w:p>
      <w:pPr>
        <w:pStyle w:val="BookText"/>
      </w:pPr>
      <w:r>
        <w:rPr>
          <w:rFonts w:ascii="IRNazanin" w:hAnsi="IRNazanin" w:eastAsia="IRNazanin" w:cs="IRNazanin"/>
          <w:lang w:bidi="fa-IR"/>
          <w:color w:val="111111"/>
          <w:sz w:val="28"/>
          <w:szCs w:val="28"/>
          <w:rtl/>
        </w:rPr>
        <w:t xml:space="preserve">6 - گناهان اتفاقى در زندگى اجتناب كنندگان از كبائر ، مورد عفو و اغماض الهى</w:t>
      </w:r>
    </w:p>
    <w:p>
      <w:pPr>
        <w:pStyle w:val="BookText"/>
      </w:pPr>
      <w:r>
        <w:rPr>
          <w:rFonts w:ascii="Amiri" w:hAnsi="Amiri" w:eastAsia="Amiri" w:cs="Amiri"/>
          <w:lang w:bidi="ar-SA"/>
          <w:color w:val="111111"/>
          <w:sz w:val="28"/>
          <w:szCs w:val="28"/>
          <w:rtl/>
        </w:rPr>
        <w:t xml:space="preserve">الذين يجتنبون كبئر الإثم . .. إلاّ اللّمم</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«اللّمم» در آيه شريفه، گناهانى باشد كه انسان به طور اتفاقى مرتكب آن مى شود.</w:t>
      </w:r>
    </w:p>
    <w:p>
      <w:pPr>
        <w:pStyle w:val="Heading2"/>
      </w:pPr>
      <w:bookmarkStart w:id="801" w:name="_Toc511"/>
      <w:r>
        <w:t>510- آثار اصرار بر گناهان كبيره</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- 56 - 46 - 3</w:t>
      </w:r>
    </w:p>
    <w:p>
      <w:pPr>
        <w:pStyle w:val="BookText"/>
      </w:pPr>
      <w:r>
        <w:rPr>
          <w:rFonts w:ascii="IRNazanin" w:hAnsi="IRNazanin" w:eastAsia="IRNazanin" w:cs="IRNazanin"/>
          <w:lang w:bidi="fa-IR"/>
          <w:color w:val="111111"/>
          <w:sz w:val="28"/>
          <w:szCs w:val="28"/>
          <w:rtl/>
        </w:rPr>
        <w:t xml:space="preserve">3 - پافشارى و تداوم بخشى بر گناهان بزرگ ، در پى دارنده قطعى دوزخ</w:t>
      </w:r>
    </w:p>
    <w:p>
      <w:pPr>
        <w:pStyle w:val="BookText"/>
      </w:pPr>
      <w:r>
        <w:rPr>
          <w:rFonts w:ascii="Amiri" w:hAnsi="Amiri" w:eastAsia="Amiri" w:cs="Amiri"/>
          <w:lang w:bidi="ar-SA"/>
          <w:color w:val="111111"/>
          <w:sz w:val="28"/>
          <w:szCs w:val="28"/>
          <w:rtl/>
        </w:rPr>
        <w:t xml:space="preserve">و كانوا يصرّون على الحنث العظيم</w:t>
      </w:r>
    </w:p>
    <w:p>
      <w:pPr>
        <w:pStyle w:val="Heading2"/>
      </w:pPr>
      <w:bookmarkStart w:id="802" w:name="_Toc512"/>
      <w:r>
        <w:t>511- آثار گناهان كبيره</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- 2 - 52 - 9</w:t>
      </w:r>
    </w:p>
    <w:p>
      <w:pPr>
        <w:pStyle w:val="BookText"/>
      </w:pPr>
      <w:r>
        <w:rPr>
          <w:rFonts w:ascii="IRNazanin" w:hAnsi="IRNazanin" w:eastAsia="IRNazanin" w:cs="IRNazanin"/>
          <w:lang w:bidi="fa-IR"/>
          <w:color w:val="111111"/>
          <w:sz w:val="28"/>
          <w:szCs w:val="28"/>
          <w:rtl/>
        </w:rPr>
        <w:t xml:space="preserve">9 - گناهان بزرگ ، مانع پديد آمدن زمينه هاى سپاسگزارى به درگاه خدا و رسيدن به منزلت شاكران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- 14 - 7 - 14</w:t>
      </w:r>
    </w:p>
    <w:p>
      <w:pPr>
        <w:pStyle w:val="BookText"/>
      </w:pPr>
      <w:r>
        <w:rPr>
          <w:rFonts w:ascii="Amiri" w:hAnsi="Amiri" w:eastAsia="Amiri" w:cs="Amiri"/>
          <w:lang w:bidi="ar-SA"/>
          <w:color w:val="111111"/>
          <w:sz w:val="28"/>
          <w:szCs w:val="28"/>
          <w:rtl/>
        </w:rPr>
        <w:t xml:space="preserve">14- « عن الصادق ( ع ) : . . . إن الكبائر . . . كفران النعمة « و لئن كفرتم إن عذابى لشديد » . . . ;</w:t>
      </w:r>
    </w:p>
    <w:p>
      <w:pPr>
        <w:pStyle w:val="BookText"/>
      </w:pPr>
      <w:r>
        <w:rPr>
          <w:rFonts w:ascii="IRNazanin" w:hAnsi="IRNazanin" w:eastAsia="IRNazanin" w:cs="IRNazanin"/>
          <w:lang w:bidi="fa-IR"/>
          <w:color w:val="111111"/>
          <w:sz w:val="28"/>
          <w:szCs w:val="28"/>
          <w:rtl/>
        </w:rPr>
        <w:t xml:space="preserve">از امام صادق(ع) روايت شده است كه در بيان گناهان كبيره فرمود: . .. همانا از گناهان كبيره ... كفران نعمت است [خداوند مى فرمايد]: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- 42 - 37 - 4،5</w:t>
      </w:r>
    </w:p>
    <w:p>
      <w:pPr>
        <w:pStyle w:val="BookText"/>
      </w:pPr>
      <w:r>
        <w:rPr>
          <w:rFonts w:ascii="IRNazanin" w:hAnsi="IRNazanin" w:eastAsia="IRNazanin" w:cs="IRNazanin"/>
          <w:lang w:bidi="fa-IR"/>
          <w:color w:val="111111"/>
          <w:sz w:val="28"/>
          <w:szCs w:val="28"/>
          <w:rtl/>
        </w:rPr>
        <w:t xml:space="preserve">4 - انجام گناه كبيره ، موجب زوال ايمان نخواهد شد . *</w:t>
      </w:r>
    </w:p>
    <w:p>
      <w:pPr>
        <w:pStyle w:val="BookText"/>
      </w:pPr>
      <w:r>
        <w:rPr>
          <w:rFonts w:ascii="Amiri" w:hAnsi="Amiri" w:eastAsia="Amiri" w:cs="Amiri"/>
          <w:lang w:bidi="ar-SA"/>
          <w:color w:val="111111"/>
          <w:sz w:val="28"/>
          <w:szCs w:val="28"/>
          <w:rtl/>
        </w:rPr>
        <w:t xml:space="preserve">للذين ءامنوا . .. و الذين يجتنبون كبئر الإثم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8" w:name="pg6748_55944"/>
    <w:bookmarkEnd w:id="188"/>
    <w:p>
      <w:pPr>
        <w:pStyle w:val="BookText"/>
      </w:pPr>
      <w:r>
        <w:rPr>
          <w:rFonts w:ascii="IRNazanin" w:hAnsi="IRNazanin" w:eastAsia="IRNazanin" w:cs="IRNazanin"/>
          <w:lang w:bidi="fa-IR"/>
          <w:color w:val="111111"/>
          <w:sz w:val="28"/>
          <w:szCs w:val="28"/>
          <w:rtl/>
        </w:rPr>
        <w:t xml:space="preserve">برداشت ياد شده بنابراين احتمال است كه وصف «الذين يجتنبون. ..» احترازى باشد - و نه توضيحى - بدين معنا كه ايمان حقيقتى مستقل داشته باشد كه هر گاه با معنايى چون «اجتناب از كبائر» جمع شود، دستيابى به نعمت هاى جاودان بهشت را نتيجه دهد.</w:t>
      </w:r>
    </w:p>
    <w:p>
      <w:pPr>
        <w:pStyle w:val="BookText"/>
      </w:pPr>
      <w:r>
        <w:rPr>
          <w:rFonts w:ascii="IRNazanin" w:hAnsi="IRNazanin" w:eastAsia="IRNazanin" w:cs="IRNazanin"/>
          <w:lang w:bidi="fa-IR"/>
          <w:color w:val="111111"/>
          <w:sz w:val="28"/>
          <w:szCs w:val="28"/>
          <w:rtl/>
        </w:rPr>
        <w:t xml:space="preserve">5 - ارتكاب گناهان بزرگ و انجام اعمال زشت ، مانع بهره مندى انسان از نعمت هاى جاويدان اخروى</w:t>
      </w:r>
    </w:p>
    <w:p>
      <w:pPr>
        <w:pStyle w:val="BookText"/>
      </w:pPr>
      <w:r>
        <w:rPr>
          <w:rFonts w:ascii="Amiri" w:hAnsi="Amiri" w:eastAsia="Amiri" w:cs="Amiri"/>
          <w:lang w:bidi="ar-SA"/>
          <w:color w:val="111111"/>
          <w:sz w:val="28"/>
          <w:szCs w:val="28"/>
          <w:rtl/>
        </w:rPr>
        <w:t xml:space="preserve">و ما عند اللّه خير . .. الذين يجتنبون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- 53 - 32 - 4</w:t>
      </w:r>
    </w:p>
    <w:p>
      <w:pPr>
        <w:pStyle w:val="BookText"/>
      </w:pPr>
      <w:r>
        <w:rPr>
          <w:rFonts w:ascii="IRNazanin" w:hAnsi="IRNazanin" w:eastAsia="IRNazanin" w:cs="IRNazanin"/>
          <w:lang w:bidi="fa-IR"/>
          <w:color w:val="111111"/>
          <w:sz w:val="28"/>
          <w:szCs w:val="28"/>
          <w:rtl/>
        </w:rPr>
        <w:t xml:space="preserve">4 - تأثير ويرانگر و مخرب گناهان كبيره ، در فرجام و سرنوشت انسان</w:t>
      </w:r>
    </w:p>
    <w:p>
      <w:pPr>
        <w:pStyle w:val="BookText"/>
      </w:pPr>
      <w:r>
        <w:rPr>
          <w:rFonts w:ascii="Amiri" w:hAnsi="Amiri" w:eastAsia="Amiri" w:cs="Amiri"/>
          <w:lang w:bidi="ar-SA"/>
          <w:color w:val="111111"/>
          <w:sz w:val="28"/>
          <w:szCs w:val="28"/>
          <w:rtl/>
        </w:rPr>
        <w:t xml:space="preserve">و يجزى الذين أحسنوا بالحسنى . الذين يجتنبون كبئر الإثم و الفوحش</w:t>
      </w:r>
    </w:p>
    <w:p>
      <w:pPr>
        <w:pStyle w:val="Heading2"/>
      </w:pPr>
      <w:bookmarkStart w:id="803" w:name="_Toc513"/>
      <w:r>
        <w:t>512- آمرزش گناهان كبيره</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- 13 - 6 - 16</w:t>
      </w:r>
    </w:p>
    <w:p>
      <w:pPr>
        <w:pStyle w:val="BookText"/>
      </w:pPr>
      <w:r>
        <w:rPr>
          <w:rFonts w:ascii="Amiri" w:hAnsi="Amiri" w:eastAsia="Amiri" w:cs="Amiri"/>
          <w:lang w:bidi="ar-SA"/>
          <w:color w:val="111111"/>
          <w:sz w:val="28"/>
          <w:szCs w:val="28"/>
          <w:rtl/>
        </w:rPr>
        <w:t xml:space="preserve">16- « عن ابراهيم بن العباس يقول : كنّا فى مجلس الرضا ( ع ) فتذاكروا الكبائر و قول المعتزلة فى ها : انها لاتغفر فقال الرضا ( ع ) : قال أبوعبدالله ( ع ) : قد نزل القرآن بخلاف قول المعتزلة ، قال الله عزوجل : إن ربك لذو مغفرة للناس على ظلمهم » . . . ;</w:t>
      </w:r>
    </w:p>
    <w:p>
      <w:pPr>
        <w:pStyle w:val="BookText"/>
      </w:pPr>
      <w:r>
        <w:rPr>
          <w:rFonts w:ascii="IRNazanin" w:hAnsi="IRNazanin" w:eastAsia="IRNazanin" w:cs="IRNazanin"/>
          <w:lang w:bidi="fa-IR"/>
          <w:color w:val="111111"/>
          <w:sz w:val="28"/>
          <w:szCs w:val="28"/>
          <w:rtl/>
        </w:rPr>
        <w:t xml:space="preserve">ابراهيم بن عباس گويد: در مجلس امام رضا(ع) بوديم، سخن از گناهان كبيره و عقيده معتزله مبنى بر اينكه آن گناهان بخشيده نمى شوند، به ميان آوردند. امام رضا(ع) نقل از امام صادق(ع) فرمود: همانا قرآن برخلاف سخن معتزله نازل شده است. خداى عزوجل فرمود: «و إن ربك لذو مغفرة للناس على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- 60 - 12 - 26</w:t>
      </w:r>
    </w:p>
    <w:p>
      <w:pPr>
        <w:pStyle w:val="BookText"/>
      </w:pPr>
      <w:r>
        <w:rPr>
          <w:rFonts w:ascii="IRNazanin" w:hAnsi="IRNazanin" w:eastAsia="IRNazanin" w:cs="IRNazanin"/>
          <w:lang w:bidi="fa-IR"/>
          <w:color w:val="111111"/>
          <w:sz w:val="28"/>
          <w:szCs w:val="28"/>
          <w:rtl/>
        </w:rPr>
        <w:t xml:space="preserve">26 - روى آوردن به ايمان ، زمينه ساز آمرزش و رحمت الهى ، حتى نسبت به گناهان بزرگ</w:t>
      </w:r>
    </w:p>
    <w:p>
      <w:pPr>
        <w:pStyle w:val="BookText"/>
      </w:pPr>
      <w:r>
        <w:rPr>
          <w:rFonts w:ascii="Amiri" w:hAnsi="Amiri" w:eastAsia="Amiri" w:cs="Amiri"/>
          <w:lang w:bidi="ar-SA"/>
          <w:color w:val="111111"/>
          <w:sz w:val="28"/>
          <w:szCs w:val="28"/>
          <w:rtl/>
        </w:rPr>
        <w:t xml:space="preserve">على أن لايشركن. .. و استغفر لهنّ اللّه إنّ اللّه غفور رحيم</w:t>
      </w:r>
    </w:p>
    <w:p>
      <w:pPr>
        <w:pStyle w:val="BookText"/>
      </w:pPr>
      <w:r>
        <w:rPr>
          <w:rFonts w:ascii="IRNazanin" w:hAnsi="IRNazanin" w:eastAsia="IRNazanin" w:cs="IRNazanin"/>
          <w:lang w:bidi="fa-IR"/>
          <w:color w:val="111111"/>
          <w:sz w:val="28"/>
          <w:szCs w:val="28"/>
          <w:rtl/>
        </w:rPr>
        <w:t xml:space="preserve">از صدر آيه شريفه استفاده مى شود كه چه بسا، برخى از روى آورندگان به ايمان، در گذشته كفرآلود خويش مرتكب گناهان بزرگى شده بودند. از ذيل آن (إنّ اللّه غفور رحيم) نيز استفاده مى شود كه، آنان هم مورد غفران و رحمت الهى قرار مى گيرند.</w:t>
      </w:r>
    </w:p>
    <w:p>
      <w:pPr>
        <w:pStyle w:val="Heading2"/>
      </w:pPr>
      <w:bookmarkStart w:id="804" w:name="_Toc514"/>
      <w:r>
        <w:t>513- اجتناب از گناهان كبيره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w:t>
      </w:r>
    </w:p>
    <w:p>
      <w:pPr>
        <w:pStyle w:val="BookText"/>
      </w:pPr>
      <w:r>
        <w:rPr>
          <w:rFonts w:ascii="IRNazanin" w:hAnsi="IRNazanin" w:eastAsia="IRNazanin" w:cs="IRNazanin"/>
          <w:lang w:bidi="fa-IR"/>
          <w:color w:val="111111"/>
          <w:sz w:val="28"/>
          <w:szCs w:val="28"/>
          <w:rtl/>
        </w:rPr>
        <w:t xml:space="preserve">1 - پرهيز پيوسته و مستمر از زشتى ها و گناهان كبيره ، از ويژگى هاى بارز نيك كرداران</w:t>
      </w:r>
    </w:p>
    <w:p>
      <w:pPr>
        <w:pStyle w:val="BookText"/>
      </w:pPr>
      <w:r>
        <w:rPr>
          <w:rFonts w:ascii="Amiri" w:hAnsi="Amiri" w:eastAsia="Amiri" w:cs="Amiri"/>
          <w:lang w:bidi="ar-SA"/>
          <w:color w:val="111111"/>
          <w:sz w:val="28"/>
          <w:szCs w:val="28"/>
          <w:rtl/>
        </w:rPr>
        <w:t xml:space="preserve">و يجزى الذين أحسنوا . .. الذين يجتنبون كبئر الإثم و الفوحش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9" w:name="pg6748_55945"/>
    <w:bookmarkEnd w:id="189"/>
    <w:p>
      <w:pPr>
        <w:pStyle w:val="BookText"/>
      </w:pPr>
      <w:r>
        <w:rPr>
          <w:rFonts w:ascii="Amiri" w:hAnsi="Amiri" w:eastAsia="Amiri" w:cs="Amiri"/>
          <w:lang w:bidi="ar-SA"/>
          <w:color w:val="111111"/>
          <w:sz w:val="28"/>
          <w:szCs w:val="28"/>
          <w:rtl/>
        </w:rPr>
        <w:t xml:space="preserve">استمرار، از فعل مضارع «يجتنبون» استفاده مى شود.</w:t>
      </w:r>
    </w:p>
    <w:p>
      <w:pPr>
        <w:pStyle w:val="Heading2"/>
      </w:pPr>
      <w:bookmarkStart w:id="805" w:name="_Toc515"/>
      <w:r>
        <w:t>514- توبه از گناهان كبيره</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- 110 - 3 - 20</w:t>
      </w:r>
    </w:p>
    <w:p>
      <w:pPr>
        <w:pStyle w:val="BookText"/>
      </w:pPr>
      <w:r>
        <w:rPr>
          <w:rFonts w:ascii="IRNazanin" w:hAnsi="IRNazanin" w:eastAsia="IRNazanin" w:cs="IRNazanin"/>
          <w:lang w:bidi="fa-IR"/>
          <w:color w:val="111111"/>
          <w:sz w:val="28"/>
          <w:szCs w:val="28"/>
          <w:rtl/>
        </w:rPr>
        <w:t xml:space="preserve">20 - توبه از گناهان بزرگ نيز به درگاه خداوند پذيرفته است .</w:t>
      </w:r>
    </w:p>
    <w:p>
      <w:pPr>
        <w:pStyle w:val="BookText"/>
      </w:pPr>
      <w:r>
        <w:rPr>
          <w:rFonts w:ascii="Amiri" w:hAnsi="Amiri" w:eastAsia="Amiri" w:cs="Amiri"/>
          <w:lang w:bidi="ar-SA"/>
          <w:color w:val="111111"/>
          <w:sz w:val="28"/>
          <w:szCs w:val="28"/>
          <w:rtl/>
        </w:rPr>
        <w:t xml:space="preserve">إنّه كان توّابًا</w:t>
      </w:r>
    </w:p>
    <w:p>
      <w:pPr>
        <w:pStyle w:val="BookText"/>
      </w:pPr>
      <w:r>
        <w:rPr>
          <w:rFonts w:ascii="IRNazanin" w:hAnsi="IRNazanin" w:eastAsia="IRNazanin" w:cs="IRNazanin"/>
          <w:lang w:bidi="fa-IR"/>
          <w:color w:val="111111"/>
          <w:sz w:val="28"/>
          <w:szCs w:val="28"/>
          <w:rtl/>
        </w:rPr>
        <w:t xml:space="preserve">«توّاب» بر مبالغه دلالت دارد (مصباح). مبالغه درتوبه پذيرى، يا به اين معنا است كه هر چه توبه تكرار شود، توبه پذيرى هم تكرار خواهد شد و يا اين كه گناه هر چه بزرگ باشد، خداوند توبه از آن را خواهد پذيرفت.</w:t>
      </w:r>
    </w:p>
    <w:p>
      <w:pPr>
        <w:pStyle w:val="Heading2"/>
      </w:pPr>
      <w:bookmarkStart w:id="806" w:name="_Toc516"/>
      <w:r>
        <w:t>515- عوامل تكفير گناهان كبيره</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- 39 - 35 - 2</w:t>
      </w:r>
    </w:p>
    <w:p>
      <w:pPr>
        <w:pStyle w:val="BookText"/>
      </w:pPr>
      <w:r>
        <w:rPr>
          <w:rFonts w:ascii="IRNazanin" w:hAnsi="IRNazanin" w:eastAsia="IRNazanin" w:cs="IRNazanin"/>
          <w:lang w:bidi="fa-IR"/>
          <w:color w:val="111111"/>
          <w:sz w:val="28"/>
          <w:szCs w:val="28"/>
          <w:rtl/>
        </w:rPr>
        <w:t xml:space="preserve">2 - احسان ، موجب محو و زدايش بزرگ ترين گناهان از پرونده اعمال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Heading2"/>
      </w:pPr>
      <w:bookmarkStart w:id="807" w:name="_Toc517"/>
      <w:r>
        <w:t>516- كيفر گناهان كبيره</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0" w:name="pg6748_55946"/>
    <w:bookmarkEnd w:id="190"/>
    <w:p>
      <w:pPr>
        <w:pStyle w:val="Heading2"/>
      </w:pPr>
      <w:bookmarkStart w:id="808" w:name="_Toc518"/>
      <w:r>
        <w:t>517- گناهان كبيره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3 - دين فروشى و كسب متاع دنيا در قبال آن ، از گناهان بزرگ است .</w:t>
      </w:r>
    </w:p>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- 12 - 24 - 9</w:t>
      </w:r>
    </w:p>
    <w:p>
      <w:pPr>
        <w:pStyle w:val="BookText"/>
      </w:pPr>
      <w:r>
        <w:rPr>
          <w:rFonts w:ascii="IRNazanin" w:hAnsi="IRNazanin" w:eastAsia="IRNazanin" w:cs="IRNazanin"/>
          <w:lang w:bidi="fa-IR"/>
          <w:color w:val="111111"/>
          <w:sz w:val="28"/>
          <w:szCs w:val="28"/>
          <w:rtl/>
        </w:rPr>
        <w:t xml:space="preserve">9- نزديكى با زنان شوهردار و ارتكاب زنا ، از گناهان بسيار زشت و پليد است .</w:t>
      </w:r>
    </w:p>
    <w:p>
      <w:pPr>
        <w:pStyle w:val="BookText"/>
      </w:pPr>
      <w:r>
        <w:rPr>
          <w:rFonts w:ascii="IRNazanin" w:hAnsi="IRNazanin" w:eastAsia="IRNazanin" w:cs="IRNazanin"/>
          <w:lang w:bidi="fa-IR"/>
          <w:color w:val="111111"/>
          <w:sz w:val="28"/>
          <w:szCs w:val="28"/>
          <w:rtl/>
        </w:rPr>
        <w:t xml:space="preserve">لنصرف عنه السوء و الفحشاء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- 21 - 99 - 5</w:t>
      </w:r>
    </w:p>
    <w:p>
      <w:pPr>
        <w:pStyle w:val="BookText"/>
      </w:pPr>
      <w:r>
        <w:rPr>
          <w:rFonts w:ascii="IRNazanin" w:hAnsi="IRNazanin" w:eastAsia="IRNazanin" w:cs="IRNazanin"/>
          <w:lang w:bidi="fa-IR"/>
          <w:color w:val="111111"/>
          <w:sz w:val="28"/>
          <w:szCs w:val="28"/>
          <w:rtl/>
        </w:rPr>
        <w:t xml:space="preserve">5- شرك ، گناهى بزرگ و مستوجب خلود در آتش جهنم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و ما تعبدون من دون اللّه حصب جهنّم . .. 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- 24 - 5 - 1</w:t>
      </w:r>
    </w:p>
    <w:p>
      <w:pPr>
        <w:pStyle w:val="BookText"/>
      </w:pPr>
      <w:r>
        <w:rPr>
          <w:rFonts w:ascii="IRNazanin" w:hAnsi="IRNazanin" w:eastAsia="IRNazanin" w:cs="IRNazanin"/>
          <w:lang w:bidi="fa-IR"/>
          <w:color w:val="111111"/>
          <w:sz w:val="28"/>
          <w:szCs w:val="28"/>
          <w:rtl/>
        </w:rPr>
        <w:t xml:space="preserve">1 - گناه قذف ( نسبت دادن زنا بدون دليل به زنان پاكدامن ) على رغم بزرگى اش ، بخشودنى و قابل آمرزش از سوى خداوند است .</w:t>
      </w:r>
    </w:p>
    <w:p>
      <w:pPr>
        <w:pStyle w:val="BookText"/>
      </w:pPr>
      <w:r>
        <w:rPr>
          <w:rFonts w:ascii="Amiri" w:hAnsi="Amiri" w:eastAsia="Amiri" w:cs="Amiri"/>
          <w:lang w:bidi="ar-SA"/>
          <w:color w:val="111111"/>
          <w:sz w:val="28"/>
          <w:szCs w:val="28"/>
          <w:rtl/>
        </w:rPr>
        <w:t xml:space="preserve">والذين يرمون المحصنت . ..أُولئك هم الفسقون. إلاّ الذين تابوا من بعد ذلك و أصل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- 25 - 11 - 2،4</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BookText"/>
      </w:pPr>
      <w:r>
        <w:rPr>
          <w:rFonts w:ascii="IRNazanin" w:hAnsi="IRNazanin" w:eastAsia="IRNazanin" w:cs="IRNazanin"/>
          <w:lang w:bidi="fa-IR"/>
          <w:color w:val="111111"/>
          <w:sz w:val="28"/>
          <w:szCs w:val="28"/>
          <w:rtl/>
        </w:rPr>
        <w:t xml:space="preserve">4 - انكار معاد ، گناهى بزرگ و نابخشودنى</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برداشت فوق، از وعده عذاب دوزخ به تكذيب كنندگان قيامت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- 25 - 68 - 8</w:t>
      </w:r>
    </w:p>
    <w:p>
      <w:pPr>
        <w:pStyle w:val="BookText"/>
      </w:pPr>
      <w:r>
        <w:rPr>
          <w:rFonts w:ascii="IRNazanin" w:hAnsi="IRNazanin" w:eastAsia="IRNazanin" w:cs="IRNazanin"/>
          <w:lang w:bidi="fa-IR"/>
          <w:color w:val="111111"/>
          <w:sz w:val="28"/>
          <w:szCs w:val="28"/>
          <w:rtl/>
        </w:rPr>
        <w:t xml:space="preserve">8 - گناه شرك ، بزرگ تر از گناه آدم كشى و آدم كشى بزرگ تر از گناه زنا است .</w:t>
      </w:r>
    </w:p>
    <w:p>
      <w:pPr>
        <w:pStyle w:val="BookText"/>
      </w:pPr>
      <w:r>
        <w:rPr>
          <w:rFonts w:ascii="Amiri" w:hAnsi="Amiri" w:eastAsia="Amiri" w:cs="Amiri"/>
          <w:lang w:bidi="ar-SA"/>
          <w:color w:val="111111"/>
          <w:sz w:val="28"/>
          <w:szCs w:val="28"/>
          <w:rtl/>
        </w:rPr>
        <w:t xml:space="preserve">و الذين لايدعون مع اللّه إلهًا . .. و لايزنون</w:t>
      </w:r>
    </w:p>
    <w:p>
      <w:pPr>
        <w:pStyle w:val="BookText"/>
      </w:pPr>
      <w:r>
        <w:rPr>
          <w:rFonts w:ascii="IRNazanin" w:hAnsi="IRNazanin" w:eastAsia="IRNazanin" w:cs="IRNazanin"/>
          <w:lang w:bidi="fa-IR"/>
          <w:color w:val="111111"/>
          <w:sz w:val="28"/>
          <w:szCs w:val="28"/>
          <w:rtl/>
        </w:rPr>
        <w:t xml:space="preserve">ترتيب ذكرى جمله هاى «و الذين لايدعون. ..» «لايقتلون...» و «لايزنون» مى تواند بيانگر ترتيب رتبى و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- 26 - 222 - 5</w:t>
      </w:r>
    </w:p>
    <w:p>
      <w:pPr>
        <w:pStyle w:val="BookText"/>
      </w:pPr>
      <w:r>
        <w:rPr>
          <w:rFonts w:ascii="IRNazanin" w:hAnsi="IRNazanin" w:eastAsia="IRNazanin" w:cs="IRNazanin"/>
          <w:lang w:bidi="fa-IR"/>
          <w:color w:val="111111"/>
          <w:sz w:val="28"/>
          <w:szCs w:val="28"/>
          <w:rtl/>
        </w:rPr>
        <w:t xml:space="preserve">5 - دروغ ، مادر گناهان و زاينده انحراف ها</w:t>
      </w:r>
    </w:p>
    <w:p>
      <w:pPr>
        <w:pStyle w:val="BookText"/>
      </w:pPr>
      <w:r>
        <w:rPr>
          <w:rFonts w:ascii="Amiri" w:hAnsi="Amiri" w:eastAsia="Amiri" w:cs="Amiri"/>
          <w:lang w:bidi="ar-SA"/>
          <w:color w:val="111111"/>
          <w:sz w:val="28"/>
          <w:szCs w:val="28"/>
          <w:rtl/>
        </w:rPr>
        <w:t xml:space="preserve">أفّاك أثيم</w:t>
      </w:r>
    </w:p>
    <w:p>
      <w:pPr>
        <w:pStyle w:val="BookText"/>
      </w:pPr>
      <w:r>
        <w:rPr>
          <w:rFonts w:ascii="IRNazanin" w:hAnsi="IRNazanin" w:eastAsia="IRNazanin" w:cs="IRNazanin"/>
          <w:lang w:bidi="fa-IR"/>
          <w:color w:val="111111"/>
          <w:sz w:val="28"/>
          <w:szCs w:val="28"/>
          <w:rtl/>
        </w:rPr>
        <w:t xml:space="preserve">اختصاص به ذكر يافتن «إفك» از ميان ساير گناهان و اصل قرار گرفتن براى «إثم» (تقدم آن بر إثم) مى تواند مطلب ياد شده را افاده كند.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- 27 - 21 - 3</w:t>
      </w:r>
    </w:p>
    <w:p>
      <w:pPr>
        <w:pStyle w:val="BookText"/>
      </w:pPr>
      <w:r>
        <w:rPr>
          <w:rFonts w:ascii="IRNazanin" w:hAnsi="IRNazanin" w:eastAsia="IRNazanin" w:cs="IRNazanin"/>
          <w:lang w:bidi="fa-IR"/>
          <w:color w:val="111111"/>
          <w:sz w:val="28"/>
          <w:szCs w:val="28"/>
          <w:rtl/>
        </w:rPr>
        <w:t xml:space="preserve">3 - تخلّف بى دليل از مقررات ارتش ، گناهى بزرگ و نابخشودنى</w:t>
      </w:r>
    </w:p>
    <w:p>
      <w:pPr>
        <w:pStyle w:val="BookText"/>
      </w:pPr>
      <w:r>
        <w:rPr>
          <w:rFonts w:ascii="Amiri" w:hAnsi="Amiri" w:eastAsia="Amiri" w:cs="Amiri"/>
          <w:lang w:bidi="ar-SA"/>
          <w:color w:val="111111"/>
          <w:sz w:val="28"/>
          <w:szCs w:val="28"/>
          <w:rtl/>
        </w:rPr>
        <w:t xml:space="preserve">أم كان من الغائبين . لأُعذّبنّه ... أو لأاْذبحنّه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- 41 - 27 - 6</w:t>
      </w:r>
    </w:p>
    <w:p>
      <w:pPr>
        <w:pStyle w:val="BookText"/>
      </w:pPr>
      <w:r>
        <w:rPr>
          <w:rFonts w:ascii="IRNazanin" w:hAnsi="IRNazanin" w:eastAsia="IRNazanin" w:cs="IRNazanin"/>
          <w:lang w:bidi="fa-IR"/>
          <w:color w:val="111111"/>
          <w:sz w:val="28"/>
          <w:szCs w:val="28"/>
          <w:rtl/>
        </w:rPr>
        <w:t xml:space="preserve">6 - سدكردن راه ايمان و معرفت ديگران به قرآن ، گناهى بزرگ تر و بدتر از كفر و گناهان شخصى كافران</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BookText"/>
      </w:pPr>
      <w:r>
        <w:rPr>
          <w:rFonts w:ascii="IRNazanin" w:hAnsi="IRNazanin" w:eastAsia="IRNazanin" w:cs="IRNazanin"/>
          <w:lang w:bidi="fa-IR"/>
          <w:color w:val="111111"/>
          <w:sz w:val="28"/>
          <w:szCs w:val="28"/>
          <w:rtl/>
        </w:rPr>
        <w:t xml:space="preserve">برداشت بالا بدان احتمال است كه «أسوء» در مقام مقايسه ميان كفر و حق ناباورى كافران، با تلاش هاى آنان در جلوگيرى از گرايش ديگران به ايمان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- 42 - 37 - 3،6،8،13</w:t>
      </w:r>
    </w:p>
    <w:p>
      <w:pPr>
        <w:pStyle w:val="BookText"/>
      </w:pPr>
      <w:r>
        <w:rPr>
          <w:rFonts w:ascii="IRNazanin" w:hAnsi="IRNazanin" w:eastAsia="IRNazanin" w:cs="IRNazanin"/>
          <w:lang w:bidi="fa-IR"/>
          <w:color w:val="111111"/>
          <w:sz w:val="28"/>
          <w:szCs w:val="28"/>
          <w:rtl/>
        </w:rPr>
        <w:t xml:space="preserve">3 - مجادله در آيات الهى و ايجاد شبهات اعتقادى ، از گناهان بزرگ است .</w:t>
      </w:r>
    </w:p>
    <w:p>
      <w:pPr>
        <w:pStyle w:val="BookText"/>
      </w:pPr>
      <w:r>
        <w:rPr>
          <w:rFonts w:ascii="Amiri" w:hAnsi="Amiri" w:eastAsia="Amiri" w:cs="Amiri"/>
          <w:lang w:bidi="ar-SA"/>
          <w:color w:val="111111"/>
          <w:sz w:val="28"/>
          <w:szCs w:val="28"/>
          <w:rtl/>
        </w:rPr>
        <w:t xml:space="preserve">و يعلم الذين يجدلون فى ءايتنا . .. و الذين يجتنبون كبئر الإثم</w:t>
      </w:r>
    </w:p>
    <w:p>
      <w:pPr>
        <w:pStyle w:val="BookText"/>
      </w:pPr>
      <w:r>
        <w:rPr>
          <w:rFonts w:ascii="IRNazanin" w:hAnsi="IRNazanin" w:eastAsia="IRNazanin" w:cs="IRNazanin"/>
          <w:lang w:bidi="fa-IR"/>
          <w:color w:val="111111"/>
          <w:sz w:val="28"/>
          <w:szCs w:val="28"/>
          <w:rtl/>
        </w:rPr>
        <w:t xml:space="preserve">6 - گناهان از ديدگاه وحى ، تقسيم پذير به گناهان كبيره و گناهان صغيره</w:t>
      </w:r>
    </w:p>
    <w:p>
      <w:pPr>
        <w:pStyle w:val="BookText"/>
      </w:pPr>
      <w:r>
        <w:rPr>
          <w:rFonts w:ascii="Amiri" w:hAnsi="Amiri" w:eastAsia="Amiri" w:cs="Amiri"/>
          <w:lang w:bidi="ar-SA"/>
          <w:color w:val="111111"/>
          <w:sz w:val="28"/>
          <w:szCs w:val="28"/>
          <w:rtl/>
        </w:rPr>
        <w:t xml:space="preserve">الذين يجتنبون كبئر الإثم</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 با اين كه «كبائر الإثم» شامل فواحش نيز مى شود - نشانگر شدت زشتى و قبح آن در پيشگاه خداوند است. گفتنى است كه تعبير «فاحشه» از زنا و لواط در مواضع ديگر قرآن، قرينه بر اين است كه از مصاديق مورد نظر «الفواحش» زنا و لواط مى باشد.</w:t>
      </w:r>
    </w:p>
    <w:p>
      <w:pPr>
        <w:pStyle w:val="BookText"/>
      </w:pPr>
      <w:r>
        <w:rPr>
          <w:rFonts w:ascii="Amiri" w:hAnsi="Amiri" w:eastAsia="Amiri" w:cs="Amiri"/>
          <w:lang w:bidi="ar-SA"/>
          <w:color w:val="111111"/>
          <w:sz w:val="28"/>
          <w:szCs w:val="28"/>
          <w:rtl/>
        </w:rPr>
        <w:t xml:space="preserve">13 - « ( عن ) موسى بن جعفر ( ع ) يقول : دخل عمروبن عبيد على أبى عبداللّه ( ع ) فلمّا سلّم و جلس تلا هذه الآية : « الذين يجتنبون كبائر الإثم و الفواحش » . . . قال أحبّ أن أعرف الكبائر من كتاب اللّه عزّوجلّ فقال : نعم يا عمرو أكبر الكبائر الإشراك باللّه . . . و بعده الإياس من روح اللّه . . . ثمّ الأمن لمكراللّه . . . و من ها عقوق الوالدين . . . و قتل النفس . . . و قذف</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المحصنة . . . و أكل مال اليتيم . . . و الفرار من الزحف . . . و أكل الربا . . . و السحر . . . و الزنا . . .و اليمين الغموس الفاجرة . . . و الغلول . . . و منع الزكاة . . . و شهادة الزور و كتمان الشهادة . . . و شرب الخمر . . . و ترك الصلاة . . .و نقض العهد و قطيعة الرحم . . . ;</w:t>
      </w:r>
    </w:p>
    <w:p>
      <w:pPr>
        <w:pStyle w:val="BookText"/>
      </w:pPr>
      <w:r>
        <w:rPr>
          <w:rFonts w:ascii="IRNazanin" w:hAnsi="IRNazanin" w:eastAsia="IRNazanin" w:cs="IRNazanin"/>
          <w:lang w:bidi="fa-IR"/>
          <w:color w:val="111111"/>
          <w:sz w:val="28"/>
          <w:szCs w:val="28"/>
          <w:rtl/>
        </w:rPr>
        <w:t xml:space="preserve">از امام كاظم(ع) روايت شده است كه فرمود: عمروبن عبيد (از علماى عامه) وارد بر امام صادق(ع) شد و چون سلام كرد و نشست آيه «الذين يجتنبون كبائر الإثم و الفواحش» را تلاوت كرد. .. و گفت دوست دارم كه گناهان كبيره را از كتاب خدا بشناسم امام فرمود: آرى اى عمرو! بزرگ ترين گناه كبيره شرك به خدا است... و بعد از آن يأس از رحمت خدا، ...و سپس ايمن شدن از مكر خدا... و از جمله آنها نافرمانى نسبت به پدر و مادر... و كشتن انسان... و اتهام به زنان پاكدامن... و خوردن مال يتيم... و فرار از ميدان جنگ... و رباخوارى... و سحر... و زنا... و قسم دروغ (براى حق ناحق كردن) و خيانت... و ندادن زكات... و گواهى دروغ و كتمان گواهى... و خوردن شراب... و ترك نماز... و پيمان شكنى و قطع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- 45 - 7 - 3</w:t>
      </w:r>
    </w:p>
    <w:p>
      <w:pPr>
        <w:pStyle w:val="BookText"/>
      </w:pPr>
      <w:r>
        <w:rPr>
          <w:rFonts w:ascii="IRNazanin" w:hAnsi="IRNazanin" w:eastAsia="IRNazanin" w:cs="IRNazanin"/>
          <w:lang w:bidi="fa-IR"/>
          <w:color w:val="111111"/>
          <w:sz w:val="28"/>
          <w:szCs w:val="28"/>
          <w:rtl/>
        </w:rPr>
        <w:t xml:space="preserve">3 - دروغ پردازى ، گناهى بزرگ</w:t>
      </w:r>
    </w:p>
    <w:p>
      <w:pPr>
        <w:pStyle w:val="BookText"/>
      </w:pPr>
      <w:r>
        <w:rPr>
          <w:rFonts w:ascii="Amiri" w:hAnsi="Amiri" w:eastAsia="Amiri" w:cs="Amiri"/>
          <w:lang w:bidi="ar-SA"/>
          <w:color w:val="111111"/>
          <w:sz w:val="28"/>
          <w:szCs w:val="28"/>
          <w:rtl/>
        </w:rPr>
        <w:t xml:space="preserve">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- 47 - 22 - 10</w:t>
      </w:r>
    </w:p>
    <w:p>
      <w:pPr>
        <w:pStyle w:val="BookText"/>
      </w:pPr>
      <w:r>
        <w:rPr>
          <w:rFonts w:ascii="IRNazanin" w:hAnsi="IRNazanin" w:eastAsia="IRNazanin" w:cs="IRNazanin"/>
          <w:lang w:bidi="fa-IR"/>
          <w:color w:val="111111"/>
          <w:sz w:val="28"/>
          <w:szCs w:val="28"/>
          <w:rtl/>
        </w:rPr>
        <w:t xml:space="preserve">10- « قطع رحم » ، گناهى بزرگ و در رديف فسادانگيزى در زمين</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IRNazanin" w:hAnsi="IRNazanin" w:eastAsia="IRNazanin" w:cs="IRNazanin"/>
          <w:lang w:bidi="fa-IR"/>
          <w:color w:val="111111"/>
          <w:sz w:val="28"/>
          <w:szCs w:val="28"/>
          <w:rtl/>
        </w:rPr>
        <w:t xml:space="preserve">از اين كه «تقطّعوا أرحامكم» در كنار «تفسدوا فى الأرض» قرار گرفته و از ميان همه گناهان اختصاص به ذكر يافته است; بزرگى گناه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- 48 - 6 - 8</w:t>
      </w:r>
    </w:p>
    <w:p>
      <w:pPr>
        <w:pStyle w:val="BookText"/>
      </w:pPr>
      <w:r>
        <w:rPr>
          <w:rFonts w:ascii="IRNazanin" w:hAnsi="IRNazanin" w:eastAsia="IRNazanin" w:cs="IRNazanin"/>
          <w:lang w:bidi="fa-IR"/>
          <w:color w:val="111111"/>
          <w:sz w:val="28"/>
          <w:szCs w:val="28"/>
          <w:rtl/>
        </w:rPr>
        <w:t xml:space="preserve">8 - بدگمانى به خداوند ، از گناهان بزرگ و موجب قرار گرفتن انسان در زمره منافقان و مشركان</w:t>
      </w:r>
    </w:p>
    <w:p>
      <w:pPr>
        <w:pStyle w:val="BookText"/>
      </w:pPr>
      <w:r>
        <w:rPr>
          <w:rFonts w:ascii="Amiri" w:hAnsi="Amiri" w:eastAsia="Amiri" w:cs="Amiri"/>
          <w:lang w:bidi="ar-SA"/>
          <w:color w:val="111111"/>
          <w:sz w:val="28"/>
          <w:szCs w:val="28"/>
          <w:rtl/>
        </w:rPr>
        <w:t xml:space="preserve">المنفقين . .. و المشركين ... الظانّين باللّه ظنّ السوء</w:t>
      </w:r>
    </w:p>
    <w:p>
      <w:pPr>
        <w:pStyle w:val="BookText"/>
      </w:pPr>
      <w:r>
        <w:rPr>
          <w:rFonts w:ascii="IRNazanin" w:hAnsi="IRNazanin" w:eastAsia="IRNazanin" w:cs="IRNazanin"/>
          <w:lang w:bidi="fa-IR"/>
          <w:color w:val="111111"/>
          <w:sz w:val="28"/>
          <w:szCs w:val="28"/>
          <w:rtl/>
        </w:rPr>
        <w:t xml:space="preserve">وصف «الظانّين. ..» مشعر به عليت است; يعنى، اين بدگمانى است كه روح اصلى نفاق و شرك را تشكيل داده و انسان ها با اين بدگمانى، منافق و مشرك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- 48 - 25 - 4</w:t>
      </w:r>
    </w:p>
    <w:p>
      <w:pPr>
        <w:pStyle w:val="BookText"/>
      </w:pPr>
      <w:r>
        <w:rPr>
          <w:rFonts w:ascii="IRNazanin" w:hAnsi="IRNazanin" w:eastAsia="IRNazanin" w:cs="IRNazanin"/>
          <w:lang w:bidi="fa-IR"/>
          <w:color w:val="111111"/>
          <w:sz w:val="28"/>
          <w:szCs w:val="28"/>
          <w:rtl/>
        </w:rPr>
        <w:t xml:space="preserve">4- باز داشتن مؤمنان از ورود به مسجدالحرام ، گناهى بزرگ و كفرآميز</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الذين كفروا و صدّوكم عن المسجدالحرام</w:t>
      </w:r>
    </w:p>
    <w:p>
      <w:pPr>
        <w:pStyle w:val="BookText"/>
      </w:pPr>
      <w:r>
        <w:rPr>
          <w:rFonts w:ascii="Amiri" w:hAnsi="Amiri" w:eastAsia="Amiri" w:cs="Amiri"/>
          <w:lang w:bidi="ar-SA"/>
          <w:color w:val="111111"/>
          <w:sz w:val="28"/>
          <w:szCs w:val="28"/>
          <w:rtl/>
        </w:rPr>
        <w:t xml:space="preserve">از اين كه خداوند، ممانعت از ورود مؤمنان به مسجدالحرام را به عنوان دومين جرم مهم مشركان ياد كرده و آن را در كنار كفر آنان متذكر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- 53 - 32 - 23،25</w:t>
      </w:r>
    </w:p>
    <w:p>
      <w:pPr>
        <w:pStyle w:val="BookText"/>
      </w:pPr>
      <w:r>
        <w:rPr>
          <w:rFonts w:ascii="Amiri" w:hAnsi="Amiri" w:eastAsia="Amiri" w:cs="Amiri"/>
          <w:lang w:bidi="ar-SA"/>
          <w:color w:val="111111"/>
          <w:sz w:val="28"/>
          <w:szCs w:val="28"/>
          <w:rtl/>
        </w:rPr>
        <w:t xml:space="preserve">23 - « دخل عمروبن عبيد على أبى عبداللّه ( ع ) . . .قال اُحبّ أن أعرف الكبائر من كتاب اللّه عزّوجلّ فقال : نعم ، أكبر الكبائر الإشراك باللّه . . . و بعده الإياس من روح اللّه . . . ثمّ الأمن مكر اللّه . . . و منها عقوق الوالدين . . . و قتل النفس . . . و قذف المحصنة . . . و أكل مال اليتيم . . . و الفرار من الزحف . . . و أكل الربا . . . و السحر . . . و الزنا . . . و اليمين الغموس الفاجرة . . . و الغلول . . . و ترك الصلاة متعمداً و نقض العهد و قطيعة الرحم . . . ;</w:t>
      </w:r>
    </w:p>
    <w:p>
      <w:pPr>
        <w:pStyle w:val="BookText"/>
      </w:pPr>
      <w:r>
        <w:rPr>
          <w:rFonts w:ascii="IRNazanin" w:hAnsi="IRNazanin" w:eastAsia="IRNazanin" w:cs="IRNazanin"/>
          <w:lang w:bidi="fa-IR"/>
          <w:color w:val="111111"/>
          <w:sz w:val="28"/>
          <w:szCs w:val="28"/>
          <w:rtl/>
        </w:rPr>
        <w:t xml:space="preserve">(1) بعضى غلول را به معناى خيانت در غنائم و اموال عمومى گرفته اند.</w:t>
      </w:r>
    </w:p>
    <w:p>
      <w:pPr>
        <w:pStyle w:val="BookText"/>
      </w:pPr>
      <w:r>
        <w:rPr>
          <w:rFonts w:ascii="Amiri" w:hAnsi="Amiri" w:eastAsia="Amiri" w:cs="Amiri"/>
          <w:lang w:bidi="ar-SA"/>
          <w:color w:val="111111"/>
          <w:sz w:val="28"/>
          <w:szCs w:val="28"/>
          <w:rtl/>
        </w:rPr>
        <w:t xml:space="preserve">25 - « دخل عمروبن عبيد على الصادق ( ع ) . . . و قال : اُحبّ أن أعرف الكبائر من كتاب اللّه فقال . . . و اللواط « و الذين يجتنبون كبائر الإثم و الفواحش . . . » ;</w:t>
      </w:r>
    </w:p>
    <w:p>
      <w:pPr>
        <w:pStyle w:val="BookText"/>
      </w:pPr>
      <w:r>
        <w:rPr>
          <w:rFonts w:ascii="IRNazanin" w:hAnsi="IRNazanin" w:eastAsia="IRNazanin" w:cs="IRNazanin"/>
          <w:lang w:bidi="fa-IR"/>
          <w:color w:val="111111"/>
          <w:sz w:val="28"/>
          <w:szCs w:val="28"/>
          <w:rtl/>
        </w:rPr>
        <w:t xml:space="preserve">عمروبن عبيد بر امام صادق(ع) وارد شد. .. و گفت: دوست دارم گناهان كبيره را از قرآن بشناسم... امام [ضمن بيان گناهان كبيره ]فرمود: «لواط» هم يكى از آنها است و آيه «الذين يجتنبون كبائر الإثم و الفواحش...» را تلاوت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- 56 - 46 - 1،4</w:t>
      </w:r>
    </w:p>
    <w:p>
      <w:pPr>
        <w:pStyle w:val="BookText"/>
      </w:pPr>
      <w:r>
        <w:rPr>
          <w:rFonts w:ascii="IRNazanin" w:hAnsi="IRNazanin" w:eastAsia="IRNazanin" w:cs="IRNazanin"/>
          <w:lang w:bidi="fa-IR"/>
          <w:color w:val="111111"/>
          <w:sz w:val="28"/>
          <w:szCs w:val="28"/>
          <w:rtl/>
        </w:rPr>
        <w:t xml:space="preserve">1 - عظمت گناه پيمان شكنى در بينش الهى</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«حنث» در مطلق گناه و نيز خصوص شكستن پيمان و خلف قسم به كار مى رود. گفتنى است كه توصيف «حنث» به وصف «عظيم»، بيانگر آن است كه شكستن پيمان در همه موارد گناهى بزرگ است.</w:t>
      </w:r>
    </w:p>
    <w:p>
      <w:pPr>
        <w:pStyle w:val="BookText"/>
      </w:pPr>
      <w:r>
        <w:rPr>
          <w:rFonts w:ascii="IRNazanin" w:hAnsi="IRNazanin" w:eastAsia="IRNazanin" w:cs="IRNazanin"/>
          <w:lang w:bidi="fa-IR"/>
          <w:color w:val="111111"/>
          <w:sz w:val="28"/>
          <w:szCs w:val="28"/>
          <w:rtl/>
        </w:rPr>
        <w:t xml:space="preserve">4 - شركورزى ، گناهى بزرگ و نابخشودنى و باعث دوزخى شدن انسان</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برخى از مفسران برآنند كه مراد از «حنث» در آيه شريفه، شكستن پيمان توحيد است (پيمانى كه خداوند فطرتاً و در عالم ذر از انسان ها گرفته است). بر اين مبنا، مفاد آيه چنين مى شود: اصحاب شمال به خاطر شكستن پيمان توحيد و روى آوردن به شرك و اصرار بر آن، گرفتار عذاب دوزخ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- 69 - 45 - 2</w:t>
      </w:r>
    </w:p>
    <w:p>
      <w:pPr>
        <w:pStyle w:val="BookText"/>
      </w:pPr>
      <w:r>
        <w:rPr>
          <w:rFonts w:ascii="IRNazanin" w:hAnsi="IRNazanin" w:eastAsia="IRNazanin" w:cs="IRNazanin"/>
          <w:lang w:bidi="fa-IR"/>
          <w:color w:val="111111"/>
          <w:sz w:val="28"/>
          <w:szCs w:val="28"/>
          <w:rtl/>
        </w:rPr>
        <w:t xml:space="preserve">2 - دروغ بستن بر خدا ، گناهى بس بزرگ و نابخشودنى</w:t>
      </w:r>
    </w:p>
    <w:p>
      <w:pPr>
        <w:pStyle w:val="BookText"/>
      </w:pPr>
      <w:r>
        <w:rPr>
          <w:rFonts w:ascii="Amiri" w:hAnsi="Amiri" w:eastAsia="Amiri" w:cs="Amiri"/>
          <w:lang w:bidi="ar-SA"/>
          <w:color w:val="111111"/>
          <w:sz w:val="28"/>
          <w:szCs w:val="28"/>
          <w:rtl/>
        </w:rPr>
        <w:t xml:space="preserve">و لو تقوّل علينا . .. لأخذنا منه باليمين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- 74 - 43 - 3</w:t>
      </w:r>
    </w:p>
    <w:p>
      <w:pPr>
        <w:pStyle w:val="BookText"/>
      </w:pPr>
      <w:r>
        <w:rPr>
          <w:rFonts w:ascii="IRNazanin" w:hAnsi="IRNazanin" w:eastAsia="IRNazanin" w:cs="IRNazanin"/>
          <w:lang w:bidi="fa-IR"/>
          <w:color w:val="111111"/>
          <w:sz w:val="28"/>
          <w:szCs w:val="28"/>
          <w:rtl/>
        </w:rPr>
        <w:t xml:space="preserve">3 - ترك نماز ، جرمى بزرگ و نابخشودنى</w:t>
      </w:r>
    </w:p>
    <w:p>
      <w:pPr>
        <w:pStyle w:val="BookText"/>
      </w:pPr>
      <w:r>
        <w:rPr>
          <w:rFonts w:ascii="Amiri" w:hAnsi="Amiri" w:eastAsia="Amiri" w:cs="Amiri"/>
          <w:lang w:bidi="ar-SA"/>
          <w:color w:val="111111"/>
          <w:sz w:val="28"/>
          <w:szCs w:val="28"/>
          <w:rtl/>
        </w:rPr>
        <w:t xml:space="preserve">عن المجرمين . .. قالوا لم نك من المصلّين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- 74 - 44 - 2</w:t>
      </w:r>
    </w:p>
    <w:p>
      <w:pPr>
        <w:pStyle w:val="BookText"/>
      </w:pPr>
      <w:r>
        <w:rPr>
          <w:rFonts w:ascii="IRNazanin" w:hAnsi="IRNazanin" w:eastAsia="IRNazanin" w:cs="IRNazanin"/>
          <w:lang w:bidi="fa-IR"/>
          <w:color w:val="111111"/>
          <w:sz w:val="28"/>
          <w:szCs w:val="28"/>
          <w:rtl/>
        </w:rPr>
        <w:t xml:space="preserve">2 - اطعام نكردن به مساكين و گرسنه ر ها كردن آنان در جامعه ، جرمى بزرگ و نابخشودنى است .</w:t>
      </w:r>
    </w:p>
    <w:p>
      <w:pPr>
        <w:pStyle w:val="BookText"/>
      </w:pPr>
      <w:r>
        <w:rPr>
          <w:rFonts w:ascii="Amiri" w:hAnsi="Amiri" w:eastAsia="Amiri" w:cs="Amiri"/>
          <w:lang w:bidi="ar-SA"/>
          <w:color w:val="111111"/>
          <w:sz w:val="28"/>
          <w:szCs w:val="28"/>
          <w:rtl/>
        </w:rPr>
        <w:t xml:space="preserve">عن المجرمين . .. و لم نك نطعم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- 74 - 45 - 2</w:t>
      </w:r>
    </w:p>
    <w:p>
      <w:pPr>
        <w:pStyle w:val="BookText"/>
      </w:pPr>
      <w:r>
        <w:rPr>
          <w:rFonts w:ascii="IRNazanin" w:hAnsi="IRNazanin" w:eastAsia="IRNazanin" w:cs="IRNazanin"/>
          <w:lang w:bidi="fa-IR"/>
          <w:color w:val="111111"/>
          <w:sz w:val="28"/>
          <w:szCs w:val="28"/>
          <w:rtl/>
        </w:rPr>
        <w:t xml:space="preserve">2 - به بطالت گذراندن عمر ، جرمى بزرگ و نابخشودنى است .</w:t>
      </w:r>
    </w:p>
    <w:p>
      <w:pPr>
        <w:pStyle w:val="BookText"/>
      </w:pPr>
      <w:r>
        <w:rPr>
          <w:rFonts w:ascii="Amiri" w:hAnsi="Amiri" w:eastAsia="Amiri" w:cs="Amiri"/>
          <w:lang w:bidi="ar-SA"/>
          <w:color w:val="111111"/>
          <w:sz w:val="28"/>
          <w:szCs w:val="28"/>
          <w:rtl/>
        </w:rPr>
        <w:t xml:space="preserve">عن المجرمين . .. و كنّا نخوض مع الخائضين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- 74 - 46 - 3</w:t>
      </w:r>
    </w:p>
    <w:p>
      <w:pPr>
        <w:pStyle w:val="BookText"/>
      </w:pPr>
      <w:r>
        <w:rPr>
          <w:rFonts w:ascii="IRNazanin" w:hAnsi="IRNazanin" w:eastAsia="IRNazanin" w:cs="IRNazanin"/>
          <w:lang w:bidi="fa-IR"/>
          <w:color w:val="111111"/>
          <w:sz w:val="28"/>
          <w:szCs w:val="28"/>
          <w:rtl/>
        </w:rPr>
        <w:t xml:space="preserve">3 - تكذيب روز جزا ، جرمى بزرگ و نابخشودنى است .</w:t>
      </w:r>
    </w:p>
    <w:p>
      <w:pPr>
        <w:pStyle w:val="BookText"/>
      </w:pPr>
      <w:r>
        <w:rPr>
          <w:rFonts w:ascii="Amiri" w:hAnsi="Amiri" w:eastAsia="Amiri" w:cs="Amiri"/>
          <w:lang w:bidi="ar-SA"/>
          <w:color w:val="111111"/>
          <w:sz w:val="28"/>
          <w:szCs w:val="28"/>
          <w:rtl/>
        </w:rPr>
        <w:t xml:space="preserve">عن المجرمين . .. و كنّا نكذّب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- 91 - 14 - 9</w:t>
      </w:r>
    </w:p>
    <w:p>
      <w:pPr>
        <w:pStyle w:val="BookText"/>
      </w:pPr>
      <w:r>
        <w:rPr>
          <w:rFonts w:ascii="IRNazanin" w:hAnsi="IRNazanin" w:eastAsia="IRNazanin" w:cs="IRNazanin"/>
          <w:lang w:bidi="fa-IR"/>
          <w:color w:val="111111"/>
          <w:sz w:val="28"/>
          <w:szCs w:val="28"/>
          <w:rtl/>
        </w:rPr>
        <w:t xml:space="preserve">9 - كشتن ناقه صالح ، گناهى بزرگ و دامنگير تمام ثموديان</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بزرگى گناه قوم ثمود، از كيفر سنگين آنان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1" w:name="pg6748_55952"/>
    <w:bookmarkEnd w:id="191"/>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Heading2"/>
      </w:pPr>
      <w:bookmarkStart w:id="809" w:name="_Toc519"/>
      <w:r>
        <w:t>518- گناهان كبيره در يهود</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- 7 - 164 - 7</w:t>
      </w:r>
    </w:p>
    <w:p>
      <w:pPr>
        <w:pStyle w:val="BookText"/>
      </w:pPr>
      <w:r>
        <w:rPr>
          <w:rFonts w:ascii="IRNazanin" w:hAnsi="IRNazanin" w:eastAsia="IRNazanin" w:cs="IRNazanin"/>
          <w:lang w:bidi="fa-IR"/>
          <w:color w:val="111111"/>
          <w:sz w:val="28"/>
          <w:szCs w:val="28"/>
          <w:rtl/>
        </w:rPr>
        <w:t xml:space="preserve">7 -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pStyle w:val="Heading2"/>
      </w:pPr>
      <w:bookmarkStart w:id="810" w:name="_Toc520"/>
      <w:r>
        <w:t>519- مراتب گناهان كبيره</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- 53 - 32 - 3</w:t>
      </w:r>
    </w:p>
    <w:p>
      <w:pPr>
        <w:pStyle w:val="BookText"/>
      </w:pPr>
      <w:r>
        <w:rPr>
          <w:rFonts w:ascii="IRNazanin" w:hAnsi="IRNazanin" w:eastAsia="IRNazanin" w:cs="IRNazanin"/>
          <w:lang w:bidi="fa-IR"/>
          <w:color w:val="111111"/>
          <w:sz w:val="28"/>
          <w:szCs w:val="28"/>
          <w:rtl/>
        </w:rPr>
        <w:t xml:space="preserve">3 - گناهان كبيره ، داراى مراتب متفاوت *</w:t>
      </w:r>
    </w:p>
    <w:p>
      <w:pPr>
        <w:pStyle w:val="BookText"/>
      </w:pPr>
      <w:r>
        <w:rPr>
          <w:rFonts w:ascii="Amiri" w:hAnsi="Amiri" w:eastAsia="Amiri" w:cs="Amiri"/>
          <w:lang w:bidi="ar-SA"/>
          <w:color w:val="111111"/>
          <w:sz w:val="28"/>
          <w:szCs w:val="28"/>
          <w:rtl/>
        </w:rPr>
        <w:t xml:space="preserve">يجتنبون كبئر الإثم و الفوحش</w:t>
      </w:r>
    </w:p>
    <w:p>
      <w:pPr>
        <w:pStyle w:val="BookText"/>
      </w:pPr>
      <w:r>
        <w:rPr>
          <w:rFonts w:ascii="IRNazanin" w:hAnsi="IRNazanin" w:eastAsia="IRNazanin" w:cs="IRNazanin"/>
          <w:lang w:bidi="fa-IR"/>
          <w:color w:val="111111"/>
          <w:sz w:val="28"/>
          <w:szCs w:val="28"/>
          <w:rtl/>
        </w:rPr>
        <w:t xml:space="preserve">برداشت ياد شده بدين احتمال است كه ذكر «الفواحش» - به دنبال «كبائر الإثم» - از قبيل ذكر خاص بعد از عام باشد. بنابراين «فواحش» عبارت است از گناهان كبيره اى كه قبحى فزون تر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pStyle w:val="BookText"/>
      </w:pPr>
      <w:r>
        <w:rPr>
          <w:rFonts w:ascii="IRNazanin" w:hAnsi="IRNazanin" w:eastAsia="IRNazanin" w:cs="IRNazanin"/>
          <w:lang w:bidi="fa-IR"/>
          <w:color w:val="111111"/>
          <w:sz w:val="28"/>
          <w:szCs w:val="28"/>
          <w:rtl/>
        </w:rPr>
        <w:t xml:space="preserve">گناهكار</w:t>
      </w:r>
    </w:p>
    <w:p>
      <w:pPr>
        <w:pStyle w:val="Heading2"/>
      </w:pPr>
      <w:bookmarkStart w:id="811" w:name="_Toc521"/>
      <w:r>
        <w:t>520- آمرزش كنيز گناهكار</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- 24 - 33 - 32</w:t>
      </w:r>
    </w:p>
    <w:p>
      <w:pPr>
        <w:pStyle w:val="BookText"/>
      </w:pPr>
      <w:r>
        <w:rPr>
          <w:rFonts w:ascii="Amiri" w:hAnsi="Amiri" w:eastAsia="Amiri" w:cs="Amiri"/>
          <w:lang w:bidi="ar-SA"/>
          <w:color w:val="111111"/>
          <w:sz w:val="28"/>
          <w:szCs w:val="28"/>
          <w:rtl/>
        </w:rPr>
        <w:t xml:space="preserve">32 - كنيزان وادار شده به فحشا از سوى مالكان ، مورد آمرزش و مشمول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2" w:name="pg6748_55953"/>
    <w:bookmarkEnd w:id="192"/>
    <w:p>
      <w:pPr>
        <w:pStyle w:val="Heading2"/>
      </w:pPr>
      <w:bookmarkStart w:id="812" w:name="_Toc522"/>
      <w:r>
        <w:t>521- اذيت زنان گناهكار</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- 33 - 58 - 5</w:t>
      </w:r>
    </w:p>
    <w:p>
      <w:pPr>
        <w:pStyle w:val="BookText"/>
      </w:pPr>
      <w:r>
        <w:rPr>
          <w:rFonts w:ascii="IRNazanin" w:hAnsi="IRNazanin" w:eastAsia="IRNazanin" w:cs="IRNazanin"/>
          <w:lang w:bidi="fa-IR"/>
          <w:color w:val="111111"/>
          <w:sz w:val="28"/>
          <w:szCs w:val="28"/>
          <w:rtl/>
        </w:rPr>
        <w:t xml:space="preserve">5 - آزار و اذيت مردان و زنان مؤمن ، در قبال گناه شان ، منعى ندارد .</w:t>
      </w:r>
    </w:p>
    <w:p>
      <w:pPr>
        <w:pStyle w:val="BookText"/>
      </w:pPr>
      <w:r>
        <w:rPr>
          <w:rFonts w:ascii="Amiri" w:hAnsi="Amiri" w:eastAsia="Amiri" w:cs="Amiri"/>
          <w:lang w:bidi="ar-SA"/>
          <w:color w:val="111111"/>
          <w:sz w:val="28"/>
          <w:szCs w:val="28"/>
          <w:rtl/>
        </w:rPr>
        <w:t xml:space="preserve">و الذين يؤذون المؤمنين . .. بغير ما اكتسبوا</w:t>
      </w:r>
    </w:p>
    <w:p>
      <w:pPr>
        <w:pStyle w:val="BookText"/>
      </w:pPr>
      <w:r>
        <w:rPr>
          <w:rFonts w:ascii="IRNazanin" w:hAnsi="IRNazanin" w:eastAsia="IRNazanin" w:cs="IRNazanin"/>
          <w:lang w:bidi="fa-IR"/>
          <w:color w:val="111111"/>
          <w:sz w:val="28"/>
          <w:szCs w:val="28"/>
          <w:rtl/>
        </w:rPr>
        <w:t xml:space="preserve">قيد «بغير ما اكتسبوا» احترازى است و مفهوم اش اين است كه در صورت ارتكاب جرم و گناه، آزار و اذيت - با رعايت شرايط - جايز است.</w:t>
      </w:r>
    </w:p>
    <w:p>
      <w:pPr>
        <w:pStyle w:val="Heading2"/>
      </w:pPr>
      <w:bookmarkStart w:id="813" w:name="_Toc523"/>
      <w:r>
        <w:t>522- اذيت مردان گناهكار</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- 33 - 58 - 5</w:t>
      </w:r>
    </w:p>
    <w:p>
      <w:pPr>
        <w:pStyle w:val="BookText"/>
      </w:pPr>
      <w:r>
        <w:rPr>
          <w:rFonts w:ascii="IRNazanin" w:hAnsi="IRNazanin" w:eastAsia="IRNazanin" w:cs="IRNazanin"/>
          <w:lang w:bidi="fa-IR"/>
          <w:color w:val="111111"/>
          <w:sz w:val="28"/>
          <w:szCs w:val="28"/>
          <w:rtl/>
        </w:rPr>
        <w:t xml:space="preserve">5 - آزار و اذيت مردان و زنان مؤمن ، در قبال گناه شان ، منعى ندارد .</w:t>
      </w:r>
    </w:p>
    <w:p>
      <w:pPr>
        <w:pStyle w:val="BookText"/>
      </w:pPr>
      <w:r>
        <w:rPr>
          <w:rFonts w:ascii="Amiri" w:hAnsi="Amiri" w:eastAsia="Amiri" w:cs="Amiri"/>
          <w:lang w:bidi="ar-SA"/>
          <w:color w:val="111111"/>
          <w:sz w:val="28"/>
          <w:szCs w:val="28"/>
          <w:rtl/>
        </w:rPr>
        <w:t xml:space="preserve">و الذين يؤذون المؤمنين . .. بغير ما اكتسبوا</w:t>
      </w:r>
    </w:p>
    <w:p>
      <w:pPr>
        <w:pStyle w:val="BookText"/>
      </w:pPr>
      <w:r>
        <w:rPr>
          <w:rFonts w:ascii="IRNazanin" w:hAnsi="IRNazanin" w:eastAsia="IRNazanin" w:cs="IRNazanin"/>
          <w:lang w:bidi="fa-IR"/>
          <w:color w:val="111111"/>
          <w:sz w:val="28"/>
          <w:szCs w:val="28"/>
          <w:rtl/>
        </w:rPr>
        <w:t xml:space="preserve">قيد «بغير ما اكتسبوا» احترازى است و مفهوم اش اين است كه در صورت ارتكاب جرم و گناه، آزار و اذيت - با رعايت شرايط - جايز است.</w:t>
      </w:r>
    </w:p>
    <w:p>
      <w:pPr>
        <w:pStyle w:val="Heading2"/>
      </w:pPr>
      <w:bookmarkStart w:id="814" w:name="_Toc524"/>
      <w:r>
        <w:t>523- اعراض از گناهكار</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- 4 - 34 - 31</w:t>
      </w:r>
    </w:p>
    <w:p>
      <w:pPr>
        <w:pStyle w:val="BookText"/>
      </w:pPr>
      <w:r>
        <w:rPr>
          <w:rFonts w:ascii="IRNazanin" w:hAnsi="IRNazanin" w:eastAsia="IRNazanin" w:cs="IRNazanin"/>
          <w:lang w:bidi="fa-IR"/>
          <w:color w:val="111111"/>
          <w:sz w:val="28"/>
          <w:szCs w:val="28"/>
          <w:rtl/>
        </w:rPr>
        <w:t xml:space="preserve">31 - پند و اندرز ، بى اعتنايى و تنبيه بدنى ، از روش هاى اصلاح رفتار هاى ناهنجار</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Heading2"/>
      </w:pPr>
      <w:bookmarkStart w:id="815" w:name="_Toc525"/>
      <w:r>
        <w:t>524- بنى اسرائيل گناهكار</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- 2 - 74 - 19</w:t>
      </w:r>
    </w:p>
    <w:p>
      <w:pPr>
        <w:pStyle w:val="BookText"/>
      </w:pPr>
      <w:r>
        <w:rPr>
          <w:rFonts w:ascii="IRNazanin" w:hAnsi="IRNazanin" w:eastAsia="IRNazanin" w:cs="IRNazanin"/>
          <w:lang w:bidi="fa-IR"/>
          <w:color w:val="111111"/>
          <w:sz w:val="28"/>
          <w:szCs w:val="28"/>
          <w:rtl/>
        </w:rPr>
        <w:t xml:space="preserve">19 - بنى اسرائيليان گنهكار و داراى اعمال ناشايست ، مورد تهديد خداوند به كيفر و مجازات</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آگاهى و توجه خداوند به اعمال گنهكاران، تهديد ايشان به كيفر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3" w:name="pg6748_55954"/>
    <w:bookmarkEnd w:id="193"/>
    <w:p>
      <w:pPr>
        <w:pStyle w:val="Heading2"/>
      </w:pPr>
      <w:bookmarkStart w:id="816" w:name="_Toc526"/>
      <w:r>
        <w:t>525- پرسش از گناهكار</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Heading2"/>
      </w:pPr>
      <w:bookmarkStart w:id="817" w:name="_Toc527"/>
      <w:r>
        <w:t>526- توبه گناهكار</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- 4 - 16 - 12</w:t>
      </w:r>
    </w:p>
    <w:p>
      <w:pPr>
        <w:pStyle w:val="BookText"/>
      </w:pPr>
      <w:r>
        <w:rPr>
          <w:rFonts w:ascii="IRNazanin" w:hAnsi="IRNazanin" w:eastAsia="IRNazanin" w:cs="IRNazanin"/>
          <w:lang w:bidi="fa-IR"/>
          <w:color w:val="111111"/>
          <w:sz w:val="28"/>
          <w:szCs w:val="28"/>
          <w:rtl/>
        </w:rPr>
        <w:t xml:space="preserve">12 - سقوط كيفر و پذيرش توبه گناهكاران و مرتكبين فحشا از سوى خداوند ، جلوه توبه پذيرى و رحمت او</w:t>
      </w:r>
    </w:p>
    <w:p>
      <w:pPr>
        <w:pStyle w:val="BookText"/>
      </w:pPr>
      <w:r>
        <w:rPr>
          <w:rFonts w:ascii="Amiri" w:hAnsi="Amiri" w:eastAsia="Amiri" w:cs="Amiri"/>
          <w:lang w:bidi="ar-SA"/>
          <w:color w:val="111111"/>
          <w:sz w:val="28"/>
          <w:szCs w:val="28"/>
          <w:rtl/>
        </w:rPr>
        <w:t xml:space="preserve">و الّذان يأتيانها منكم . .. اِنّ اللّه كان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- 4 - 17 - 1،2،5،9</w:t>
      </w:r>
    </w:p>
    <w:p>
      <w:pPr>
        <w:pStyle w:val="BookText"/>
      </w:pPr>
      <w:r>
        <w:rPr>
          <w:rFonts w:ascii="IRNazanin" w:hAnsi="IRNazanin" w:eastAsia="IRNazanin" w:cs="IRNazanin"/>
          <w:lang w:bidi="fa-IR"/>
          <w:color w:val="111111"/>
          <w:sz w:val="28"/>
          <w:szCs w:val="28"/>
          <w:rtl/>
        </w:rPr>
        <w:t xml:space="preserve">1 - وعده الهى به پذيرش توبه گنهكاران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w:t>
      </w:r>
    </w:p>
    <w:p>
      <w:pPr>
        <w:pStyle w:val="BookText"/>
      </w:pPr>
      <w:r>
        <w:rPr>
          <w:rFonts w:ascii="IRNazanin" w:hAnsi="IRNazanin" w:eastAsia="IRNazanin" w:cs="IRNazanin"/>
          <w:lang w:bidi="fa-IR"/>
          <w:color w:val="111111"/>
          <w:sz w:val="28"/>
          <w:szCs w:val="28"/>
          <w:rtl/>
        </w:rPr>
        <w:t xml:space="preserve">2 - پذيرش حتمى توبه ، مشروط به تأخير نينداختن آن از سوى گنهكاران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فاولئك يت</w:t>
      </w:r>
    </w:p>
    <w:p>
      <w:pPr>
        <w:pStyle w:val="BookText"/>
      </w:pPr>
      <w:r>
        <w:rPr>
          <w:rFonts w:ascii="IRNazanin" w:hAnsi="IRNazanin" w:eastAsia="IRNazanin" w:cs="IRNazanin"/>
          <w:lang w:bidi="fa-IR"/>
          <w:color w:val="111111"/>
          <w:sz w:val="28"/>
          <w:szCs w:val="28"/>
          <w:rtl/>
        </w:rPr>
        <w:t xml:space="preserve">5 - تشويق گناهكاران به توبه و تأخير نينداختن آن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w:t>
      </w:r>
    </w:p>
    <w:p>
      <w:pPr>
        <w:pStyle w:val="BookText"/>
      </w:pPr>
      <w:r>
        <w:rPr>
          <w:rFonts w:ascii="IRNazanin" w:hAnsi="IRNazanin" w:eastAsia="IRNazanin" w:cs="IRNazanin"/>
          <w:lang w:bidi="fa-IR"/>
          <w:color w:val="111111"/>
          <w:sz w:val="28"/>
          <w:szCs w:val="28"/>
          <w:rtl/>
        </w:rPr>
        <w:t xml:space="preserve">خداوند با اعلام پذيرش حتمى توبه به شرط تأخير نينداختن آن، گنهكاران را به چنين توبه اى تشويق كرده است.</w:t>
      </w:r>
    </w:p>
    <w:p>
      <w:pPr>
        <w:pStyle w:val="BookText"/>
      </w:pPr>
      <w:r>
        <w:rPr>
          <w:rFonts w:ascii="IRNazanin" w:hAnsi="IRNazanin" w:eastAsia="IRNazanin" w:cs="IRNazanin"/>
          <w:lang w:bidi="fa-IR"/>
          <w:color w:val="111111"/>
          <w:sz w:val="28"/>
          <w:szCs w:val="28"/>
          <w:rtl/>
        </w:rPr>
        <w:t xml:space="preserve">9 - علم و حكمت الهى ، اساس پذيرش توبه گنهكاران</w:t>
      </w:r>
    </w:p>
    <w:p>
      <w:pPr>
        <w:pStyle w:val="BookText"/>
      </w:pPr>
      <w:r>
        <w:rPr>
          <w:rFonts w:ascii="Amiri" w:hAnsi="Amiri" w:eastAsia="Amiri" w:cs="Amiri"/>
          <w:lang w:bidi="ar-SA"/>
          <w:color w:val="111111"/>
          <w:sz w:val="28"/>
          <w:szCs w:val="28"/>
          <w:rtl/>
        </w:rPr>
        <w:t xml:space="preserve">انّما التّوبة على اللّه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- 4 - 18 - 8</w:t>
      </w:r>
    </w:p>
    <w:p>
      <w:pPr>
        <w:pStyle w:val="BookText"/>
      </w:pPr>
      <w:r>
        <w:rPr>
          <w:rFonts w:ascii="IRNazanin" w:hAnsi="IRNazanin" w:eastAsia="IRNazanin" w:cs="IRNazanin"/>
          <w:lang w:bidi="fa-IR"/>
          <w:color w:val="111111"/>
          <w:sz w:val="28"/>
          <w:szCs w:val="28"/>
          <w:rtl/>
        </w:rPr>
        <w:t xml:space="preserve">8 - توبه گناهكاران و ايمان آوردن كافران تا قبل از يقين به مرگ ، پذيرفته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 .. و ليس</w:t>
      </w:r>
    </w:p>
    <w:p>
      <w:pPr>
        <w:pStyle w:val="BookText"/>
      </w:pPr>
      <w:r>
        <w:rPr>
          <w:rFonts w:ascii="IRNazanin" w:hAnsi="IRNazanin" w:eastAsia="IRNazanin" w:cs="IRNazanin"/>
          <w:lang w:bidi="fa-IR"/>
          <w:color w:val="111111"/>
          <w:sz w:val="28"/>
          <w:szCs w:val="28"/>
          <w:rtl/>
        </w:rPr>
        <w:t xml:space="preserve">مفهوم جمله «حتّى اذا حضر» در برداشت فوق، بيان و توضيح «من قريب»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- 4 - 64 - 15،23</w:t>
      </w:r>
    </w:p>
    <w:p>
      <w:pPr>
        <w:pStyle w:val="BookText"/>
      </w:pPr>
      <w:r>
        <w:rPr>
          <w:rFonts w:ascii="IRNazanin" w:hAnsi="IRNazanin" w:eastAsia="IRNazanin" w:cs="IRNazanin"/>
          <w:lang w:bidi="fa-IR"/>
          <w:color w:val="111111"/>
          <w:sz w:val="28"/>
          <w:szCs w:val="28"/>
          <w:rtl/>
        </w:rPr>
        <w:t xml:space="preserve">15 - راه بازگشت و توبه براى خطاكاران و حتى منافقان ، باز و گشوده است .</w:t>
      </w:r>
    </w:p>
    <w:p>
      <w:pPr>
        <w:pStyle w:val="BookText"/>
      </w:pPr>
      <w:r>
        <w:rPr>
          <w:rFonts w:ascii="Amiri" w:hAnsi="Amiri" w:eastAsia="Amiri" w:cs="Amiri"/>
          <w:lang w:bidi="ar-SA"/>
          <w:color w:val="111111"/>
          <w:sz w:val="28"/>
          <w:szCs w:val="28"/>
          <w:rtl/>
        </w:rPr>
        <w:t xml:space="preserve">و لو انّهم اذ ظلموا انفسهم جاؤك . .. لوجدوا اللّه توّاباً رحيماً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4" w:name="pg6748_55955"/>
    <w:bookmarkEnd w:id="194"/>
    <w:p>
      <w:pPr>
        <w:pStyle w:val="BookText"/>
      </w:pPr>
      <w:r>
        <w:rPr>
          <w:rFonts w:ascii="IRNazanin" w:hAnsi="IRNazanin" w:eastAsia="IRNazanin" w:cs="IRNazanin"/>
          <w:lang w:bidi="fa-IR"/>
          <w:color w:val="111111"/>
          <w:sz w:val="28"/>
          <w:szCs w:val="28"/>
          <w:rtl/>
        </w:rPr>
        <w:t xml:space="preserve">23 - پذيرش توبه خطاكاران ، بايد همراه مهر و محبّت به آنان باشد .</w:t>
      </w:r>
    </w:p>
    <w:p>
      <w:pPr>
        <w:pStyle w:val="BookText"/>
      </w:pPr>
      <w:r>
        <w:rPr>
          <w:rFonts w:ascii="Amiri" w:hAnsi="Amiri" w:eastAsia="Amiri" w:cs="Amiri"/>
          <w:lang w:bidi="ar-SA"/>
          <w:color w:val="111111"/>
          <w:sz w:val="28"/>
          <w:szCs w:val="28"/>
          <w:rtl/>
        </w:rPr>
        <w:t xml:space="preserve">و لو انّهم اذ ظلموا انفسهم . .. لوجدوا اللّه توّاباً رحيماً</w:t>
      </w:r>
    </w:p>
    <w:p>
      <w:pPr>
        <w:pStyle w:val="BookText"/>
      </w:pPr>
      <w:r>
        <w:rPr>
          <w:rFonts w:ascii="IRNazanin" w:hAnsi="IRNazanin" w:eastAsia="IRNazanin" w:cs="IRNazanin"/>
          <w:lang w:bidi="fa-IR"/>
          <w:color w:val="111111"/>
          <w:sz w:val="28"/>
          <w:szCs w:val="28"/>
          <w:rtl/>
        </w:rPr>
        <w:t xml:space="preserve">توصيف خداوند به «رحيماً»، پس از «تواباً»، مى رساند كه انسان نبايد آنگاه كه فردى را پذيرفت و از خطايش درگذشت، مهر و لطف خويش را از او دريغ دارد.</w:t>
      </w:r>
    </w:p>
    <w:p>
      <w:pPr>
        <w:pStyle w:val="Heading2"/>
      </w:pPr>
      <w:bookmarkStart w:id="818" w:name="_Toc528"/>
      <w:r>
        <w:t>527- جن گناهكار</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- 46 - 31 - 8</w:t>
      </w:r>
    </w:p>
    <w:p>
      <w:pPr>
        <w:pStyle w:val="BookText"/>
      </w:pPr>
      <w:r>
        <w:rPr>
          <w:rFonts w:ascii="IRNazanin" w:hAnsi="IRNazanin" w:eastAsia="IRNazanin" w:cs="IRNazanin"/>
          <w:lang w:bidi="fa-IR"/>
          <w:color w:val="111111"/>
          <w:sz w:val="28"/>
          <w:szCs w:val="28"/>
          <w:rtl/>
        </w:rPr>
        <w:t xml:space="preserve">8- وجود افرادى گنه كار و عصيانگر ، در ميان جنيان</w:t>
      </w:r>
    </w:p>
    <w:p>
      <w:pPr>
        <w:pStyle w:val="BookText"/>
      </w:pPr>
      <w:r>
        <w:rPr>
          <w:rFonts w:ascii="Amiri" w:hAnsi="Amiri" w:eastAsia="Amiri" w:cs="Amiri"/>
          <w:lang w:bidi="ar-SA"/>
          <w:color w:val="111111"/>
          <w:sz w:val="28"/>
          <w:szCs w:val="28"/>
          <w:rtl/>
        </w:rPr>
        <w:t xml:space="preserve">يغفر لكم من ذنوبكم</w:t>
      </w:r>
    </w:p>
    <w:p>
      <w:pPr>
        <w:pStyle w:val="Heading2"/>
      </w:pPr>
      <w:bookmarkStart w:id="819" w:name="_Toc529"/>
      <w:r>
        <w:t>528- جنيان گناهكار در قيامت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Heading2"/>
      </w:pPr>
      <w:bookmarkStart w:id="820" w:name="_Toc530"/>
      <w:r>
        <w:t>529- جهل گناهكار</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- 4 - 17 - 4،10</w:t>
      </w:r>
    </w:p>
    <w:p>
      <w:pPr>
        <w:pStyle w:val="BookText"/>
      </w:pPr>
      <w:r>
        <w:rPr>
          <w:rFonts w:ascii="IRNazanin" w:hAnsi="IRNazanin" w:eastAsia="IRNazanin" w:cs="IRNazanin"/>
          <w:lang w:bidi="fa-IR"/>
          <w:color w:val="111111"/>
          <w:sz w:val="28"/>
          <w:szCs w:val="28"/>
          <w:rtl/>
        </w:rPr>
        <w:t xml:space="preserve">4 - گناهكار ، جاهل است .</w:t>
      </w:r>
    </w:p>
    <w:p>
      <w:pPr>
        <w:pStyle w:val="BookText"/>
      </w:pPr>
      <w:r>
        <w:rPr>
          <w:rFonts w:ascii="Amiri" w:hAnsi="Amiri" w:eastAsia="Amiri" w:cs="Amiri"/>
          <w:lang w:bidi="ar-SA"/>
          <w:color w:val="111111"/>
          <w:sz w:val="28"/>
          <w:szCs w:val="28"/>
          <w:rtl/>
        </w:rPr>
        <w:t xml:space="preserve">يعملون السّوء بجهالة</w:t>
      </w:r>
    </w:p>
    <w:p>
      <w:pPr>
        <w:pStyle w:val="BookText"/>
      </w:pPr>
      <w:r>
        <w:rPr>
          <w:rFonts w:ascii="Amiri" w:hAnsi="Amiri" w:eastAsia="Amiri" w:cs="Amiri"/>
          <w:lang w:bidi="ar-SA"/>
          <w:color w:val="111111"/>
          <w:sz w:val="28"/>
          <w:szCs w:val="28"/>
          <w:rtl/>
        </w:rPr>
        <w:t xml:space="preserve">با توجّه به توضيح فيش قبل.</w:t>
      </w:r>
    </w:p>
    <w:p>
      <w:pPr>
        <w:pStyle w:val="BookText"/>
      </w:pPr>
      <w:r>
        <w:rPr>
          <w:rFonts w:ascii="IRNazanin" w:hAnsi="IRNazanin" w:eastAsia="IRNazanin" w:cs="IRNazanin"/>
          <w:lang w:bidi="fa-IR"/>
          <w:color w:val="111111"/>
          <w:sz w:val="28"/>
          <w:szCs w:val="28"/>
          <w:rtl/>
        </w:rPr>
        <w:t xml:space="preserve">10 - گناهكار ، جاهل و سبك مغر است ، اگر چه آگاه به گناه بودن عملش باشد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w:t>
      </w:r>
    </w:p>
    <w:p>
      <w:pPr>
        <w:pStyle w:val="BookText"/>
      </w:pPr>
      <w:r>
        <w:rPr>
          <w:rFonts w:ascii="Amiri" w:hAnsi="Amiri" w:eastAsia="Amiri" w:cs="Amiri"/>
          <w:lang w:bidi="ar-SA"/>
          <w:color w:val="111111"/>
          <w:sz w:val="28"/>
          <w:szCs w:val="28"/>
          <w:rtl/>
        </w:rPr>
        <w:t xml:space="preserve">امام صادق (ع) درباره آيه فوق فرمود: كلّ ذنب عمله العبد و ان كان به عالما فهو جاهل حين خاطر بنفسه فى معصية ربّه . .. .</w:t>
      </w:r>
    </w:p>
    <w:p>
      <w:pPr>
        <w:pStyle w:val="BookText"/>
      </w:pPr>
      <w:r>
        <w:rPr>
          <w:rFonts w:ascii="Amiri" w:hAnsi="Amiri" w:eastAsia="Amiri" w:cs="Amiri"/>
          <w:lang w:bidi="ar-SA"/>
          <w:color w:val="111111"/>
          <w:sz w:val="28"/>
          <w:szCs w:val="28"/>
          <w:rtl/>
        </w:rPr>
        <w:t xml:space="preserve">تفسيرعياشى، ج 1، ص 228، ح 62 ; تفسير برهان، ج 1، ص 354، ح 6.</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5" w:name="pg6748_55956"/>
    <w:bookmarkEnd w:id="195"/>
    <w:p>
      <w:pPr>
        <w:pStyle w:val="Heading2"/>
      </w:pPr>
      <w:bookmarkStart w:id="821" w:name="_Toc531"/>
      <w:r>
        <w:t>530- خائنان گناهكار</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- 4 - 108 - 1</w:t>
      </w:r>
    </w:p>
    <w:p>
      <w:pPr>
        <w:pStyle w:val="BookText"/>
      </w:pPr>
      <w:r>
        <w:rPr>
          <w:rFonts w:ascii="IRNazanin" w:hAnsi="IRNazanin" w:eastAsia="IRNazanin" w:cs="IRNazanin"/>
          <w:lang w:bidi="fa-IR"/>
          <w:color w:val="111111"/>
          <w:sz w:val="28"/>
          <w:szCs w:val="28"/>
          <w:rtl/>
        </w:rPr>
        <w:t xml:space="preserve">1 - خيانت پيشگان گنهكار ، على رغم شرم از مردم ، از خدا شرم و پروايى ندارند .</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چون «استخفاء» (پنهان سازى) از خداوند مقدور نيست تا نهى و يا مذمتى به فعل و يا ترك آن تعلق گيرد; بنابراين «استخفاء» مى تواند كنايه از «استحياء» (شرم كردن) باشد.</w:t>
      </w:r>
    </w:p>
    <w:p>
      <w:pPr>
        <w:pStyle w:val="Heading2"/>
      </w:pPr>
      <w:bookmarkStart w:id="822" w:name="_Toc532"/>
      <w:r>
        <w:t>531- عذاب جامعه گناهكار</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- 7 - 4 - 2</w:t>
      </w:r>
    </w:p>
    <w:p>
      <w:pPr>
        <w:pStyle w:val="BookText"/>
      </w:pPr>
      <w:r>
        <w:rPr>
          <w:rFonts w:ascii="IRNazanin" w:hAnsi="IRNazanin" w:eastAsia="IRNazanin" w:cs="IRNazanin"/>
          <w:lang w:bidi="fa-IR"/>
          <w:color w:val="111111"/>
          <w:sz w:val="28"/>
          <w:szCs w:val="28"/>
          <w:rtl/>
        </w:rPr>
        <w:t xml:space="preserve">2 -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Heading2"/>
      </w:pPr>
      <w:bookmarkStart w:id="823" w:name="_Toc533"/>
      <w:r>
        <w:t>532- عذاب دنيوى امت هاى گناهكار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- 17 - 15 - 11</w:t>
      </w:r>
    </w:p>
    <w:p>
      <w:pPr>
        <w:pStyle w:val="BookText"/>
      </w:pPr>
      <w:r>
        <w:rPr>
          <w:rFonts w:ascii="IRNazanin" w:hAnsi="IRNazanin" w:eastAsia="IRNazanin" w:cs="IRNazanin"/>
          <w:lang w:bidi="fa-IR"/>
          <w:color w:val="111111"/>
          <w:sz w:val="28"/>
          <w:szCs w:val="28"/>
          <w:rtl/>
        </w:rPr>
        <w:t xml:space="preserve">11- نزول عذاب دنيوى بر امت هاى گنهكار ، تنها پس از اتمام حجت و فرستادن پيامبرى براى ايشان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IRNazanin" w:hAnsi="IRNazanin" w:eastAsia="IRNazanin" w:cs="IRNazanin"/>
          <w:lang w:bidi="fa-IR"/>
          <w:color w:val="111111"/>
          <w:sz w:val="28"/>
          <w:szCs w:val="28"/>
          <w:rtl/>
        </w:rPr>
        <w:t xml:space="preserve">جمله «ما كنّا معذّبين حتى نبعث رسولاً» اطلاق دارد و عذاب دنيوى را هم دربرمى گيرد.</w:t>
      </w:r>
    </w:p>
    <w:p>
      <w:pPr>
        <w:pStyle w:val="Heading2"/>
      </w:pPr>
      <w:bookmarkStart w:id="824" w:name="_Toc534"/>
      <w:r>
        <w:t>533- عفو خويشاوندان گناهكار</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6" w:name="pg6748_55957"/>
    <w:bookmarkEnd w:id="196"/>
    <w:p>
      <w:pPr>
        <w:pStyle w:val="Heading2"/>
      </w:pPr>
      <w:bookmarkStart w:id="825" w:name="_Toc535"/>
      <w:r>
        <w:t>534- عفو مساكين گناهكار</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pStyle w:val="Heading2"/>
      </w:pPr>
      <w:bookmarkStart w:id="826" w:name="_Toc536"/>
      <w:r>
        <w:t>535- عفو مهاجران گناهكار</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pStyle w:val="Heading2"/>
      </w:pPr>
      <w:bookmarkStart w:id="827" w:name="_Toc537"/>
      <w:r>
        <w:t>536- كيفر گناهكار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- 4 - 18 - 5</w:t>
      </w:r>
    </w:p>
    <w:p>
      <w:pPr>
        <w:pStyle w:val="BookText"/>
      </w:pPr>
      <w:r>
        <w:rPr>
          <w:rFonts w:ascii="IRNazanin" w:hAnsi="IRNazanin" w:eastAsia="IRNazanin" w:cs="IRNazanin"/>
          <w:lang w:bidi="fa-IR"/>
          <w:color w:val="111111"/>
          <w:sz w:val="28"/>
          <w:szCs w:val="28"/>
          <w:rtl/>
        </w:rPr>
        <w:t xml:space="preserve">5 - خداوند براى گناهكارانى كه توبه را تا آستانه مرگ تأخير انداخته و كسانى كه كافر بميرند ، عذاب دردناكى آماده كرده است .</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 اولئك اعتدنا لهم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- 4 - 37 - 16</w:t>
      </w:r>
    </w:p>
    <w:p>
      <w:pPr>
        <w:pStyle w:val="BookText"/>
      </w:pPr>
      <w:r>
        <w:rPr>
          <w:rFonts w:ascii="IRNazanin" w:hAnsi="IRNazanin" w:eastAsia="IRNazanin" w:cs="IRNazanin"/>
          <w:lang w:bidi="fa-IR"/>
          <w:color w:val="111111"/>
          <w:sz w:val="28"/>
          <w:szCs w:val="28"/>
          <w:rtl/>
        </w:rPr>
        <w:t xml:space="preserve">16 - عذاب گناهكاران ، متناسب با گناه آنان</w:t>
      </w:r>
    </w:p>
    <w:p>
      <w:pPr>
        <w:pStyle w:val="BookText"/>
      </w:pPr>
      <w:r>
        <w:rPr>
          <w:rFonts w:ascii="Amiri" w:hAnsi="Amiri" w:eastAsia="Amiri" w:cs="Amiri"/>
          <w:lang w:bidi="ar-SA"/>
          <w:color w:val="111111"/>
          <w:sz w:val="28"/>
          <w:szCs w:val="28"/>
          <w:rtl/>
        </w:rPr>
        <w:t xml:space="preserve">لا يحبّ من كان مختالا فخوراً . .. و اعتدنا للكافرين عذاباً مهيناً</w:t>
      </w:r>
    </w:p>
    <w:p>
      <w:pPr>
        <w:pStyle w:val="BookText"/>
      </w:pPr>
      <w:r>
        <w:rPr>
          <w:rFonts w:ascii="IRNazanin" w:hAnsi="IRNazanin" w:eastAsia="IRNazanin" w:cs="IRNazanin"/>
          <w:lang w:bidi="fa-IR"/>
          <w:color w:val="111111"/>
          <w:sz w:val="28"/>
          <w:szCs w:val="28"/>
          <w:rtl/>
        </w:rPr>
        <w:t xml:space="preserve">توصيف عذاب به خواركننده و قرار دادن آن براى متكبران و فخرفروشان، حاكى از تناسب عذاب الهى با گناهِ گناهكاران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7" w:name="pg6748_55958"/>
    <w:bookmarkEnd w:id="197"/>
    <w:p>
      <w:pPr>
        <w:pStyle w:val="Heading2"/>
      </w:pPr>
      <w:bookmarkStart w:id="828" w:name="_Toc538"/>
      <w:r>
        <w:t>537- گلايه از رهبران گناهكار</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- 26 - 99 - 1</w:t>
      </w:r>
    </w:p>
    <w:p>
      <w:pPr>
        <w:pStyle w:val="BookText"/>
      </w:pPr>
      <w:r>
        <w:rPr>
          <w:rFonts w:ascii="IRNazanin" w:hAnsi="IRNazanin" w:eastAsia="IRNazanin" w:cs="IRNazanin"/>
          <w:lang w:bidi="fa-IR"/>
          <w:color w:val="111111"/>
          <w:sz w:val="28"/>
          <w:szCs w:val="28"/>
          <w:rtl/>
        </w:rPr>
        <w:t xml:space="preserve">1 - شِكوه دوزخيان از نقش اصلى پيشوايان مجرم خويش در گمراهى آنان</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Heading2"/>
      </w:pPr>
      <w:bookmarkStart w:id="829" w:name="_Toc539"/>
      <w:r>
        <w:t>538- گناهكار در جهنّم</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- 4 - 97 - 19</w:t>
      </w:r>
    </w:p>
    <w:p>
      <w:pPr>
        <w:pStyle w:val="BookText"/>
      </w:pPr>
      <w:r>
        <w:rPr>
          <w:rFonts w:ascii="IRNazanin" w:hAnsi="IRNazanin" w:eastAsia="IRNazanin" w:cs="IRNazanin"/>
          <w:lang w:bidi="fa-IR"/>
          <w:color w:val="111111"/>
          <w:sz w:val="28"/>
          <w:szCs w:val="28"/>
          <w:rtl/>
        </w:rPr>
        <w:t xml:space="preserve">19 - جهنّم ، جايگاه گنهكارانى كه به سبب ماندن در سلطه مشركان و ترك عمدى هجرت ، قادر بر اداى تكاليف الهى نباشند .</w:t>
      </w:r>
    </w:p>
    <w:p>
      <w:pPr>
        <w:pStyle w:val="BookText"/>
      </w:pPr>
      <w:r>
        <w:rPr>
          <w:rFonts w:ascii="Amiri" w:hAnsi="Amiri" w:eastAsia="Amiri" w:cs="Amiri"/>
          <w:lang w:bidi="ar-SA"/>
          <w:color w:val="111111"/>
          <w:sz w:val="28"/>
          <w:szCs w:val="28"/>
          <w:rtl/>
        </w:rPr>
        <w:t xml:space="preserve">الم تكن ارض اللّه واسعة فتهاجروا فيها فاولئك مأويهم جهنّم و ساءت مصيراً</w:t>
      </w:r>
    </w:p>
    <w:p>
      <w:pPr>
        <w:pStyle w:val="BookText"/>
      </w:pPr>
      <w:r>
        <w:rPr>
          <w:rFonts w:ascii="Amiri" w:hAnsi="Amiri" w:eastAsia="Amiri" w:cs="Amiri"/>
          <w:lang w:bidi="ar-SA"/>
          <w:color w:val="111111"/>
          <w:sz w:val="28"/>
          <w:szCs w:val="28"/>
          <w:rtl/>
        </w:rPr>
        <w:t xml:space="preserve">بنابر اينكه توبيخ، به جهت عمل نكردن به تكاليف باشد، نه خصوص ترك هجرت.</w:t>
      </w:r>
    </w:p>
    <w:p>
      <w:pPr>
        <w:pStyle w:val="Heading2"/>
      </w:pPr>
      <w:bookmarkStart w:id="830" w:name="_Toc540"/>
      <w:r>
        <w:t>539- گناهكار در قيامت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- 4 - 14 - 11</w:t>
      </w:r>
    </w:p>
    <w:p>
      <w:pPr>
        <w:pStyle w:val="BookText"/>
      </w:pPr>
      <w:r>
        <w:rPr>
          <w:rFonts w:ascii="IRNazanin" w:hAnsi="IRNazanin" w:eastAsia="IRNazanin" w:cs="IRNazanin"/>
          <w:lang w:bidi="fa-IR"/>
          <w:color w:val="111111"/>
          <w:sz w:val="28"/>
          <w:szCs w:val="28"/>
          <w:rtl/>
        </w:rPr>
        <w:t xml:space="preserve">11 - مداومت بر نافرمانى خدا و رسول (صلی الله علیه و آله) ، مايه گرفتارى به عذاب هاى جسمى و روحى در قيامت</w:t>
      </w:r>
    </w:p>
    <w:p>
      <w:pPr>
        <w:pStyle w:val="BookText"/>
      </w:pPr>
      <w:r>
        <w:rPr>
          <w:rFonts w:ascii="Amiri" w:hAnsi="Amiri" w:eastAsia="Amiri" w:cs="Amiri"/>
          <w:lang w:bidi="ar-SA"/>
          <w:color w:val="111111"/>
          <w:sz w:val="28"/>
          <w:szCs w:val="28"/>
          <w:rtl/>
        </w:rPr>
        <w:t xml:space="preserve">و من يعص اللّه . .. يدخله ناراً ... و له عذاب مهين</w:t>
      </w:r>
    </w:p>
    <w:p>
      <w:pPr>
        <w:pStyle w:val="BookText"/>
      </w:pPr>
      <w:r>
        <w:rPr>
          <w:rFonts w:ascii="Amiri" w:hAnsi="Amiri" w:eastAsia="Amiri" w:cs="Amiri"/>
          <w:lang w:bidi="ar-SA"/>
          <w:color w:val="111111"/>
          <w:sz w:val="28"/>
          <w:szCs w:val="28"/>
          <w:rtl/>
        </w:rPr>
        <w:t xml:space="preserve">دخول در آتش، عذاب جسمى آنان و عذاب خواركننده، شكنجه روحى ايشان.</w:t>
      </w:r>
    </w:p>
    <w:p>
      <w:pPr>
        <w:pStyle w:val="Heading2"/>
      </w:pPr>
      <w:bookmarkStart w:id="831" w:name="_Toc541"/>
      <w:r>
        <w:t>540- گناهكار مستضعف</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Heading2"/>
      </w:pPr>
      <w:bookmarkStart w:id="832" w:name="_Toc542"/>
      <w:r>
        <w:t>541- محروميت گناهكار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8" w:name="pg6748_55959"/>
    <w:bookmarkEnd w:id="198"/>
    <w:p>
      <w:pPr>
        <w:pStyle w:val="BookText"/>
      </w:pPr>
      <w:r>
        <w:rPr>
          <w:rFonts w:ascii="IRNazanin" w:hAnsi="IRNazanin" w:eastAsia="IRNazanin" w:cs="IRNazanin"/>
          <w:lang w:bidi="fa-IR"/>
          <w:color w:val="111111"/>
          <w:sz w:val="28"/>
          <w:szCs w:val="28"/>
          <w:rtl/>
        </w:rPr>
        <w:t xml:space="preserve">5 - ناسپاسان از نعمت ها و گنهكاران ، محروم از محبّت الهى</w:t>
      </w:r>
    </w:p>
    <w:p>
      <w:pPr>
        <w:pStyle w:val="BookText"/>
      </w:pPr>
      <w:r>
        <w:rPr>
          <w:rFonts w:ascii="Amiri" w:hAnsi="Amiri" w:eastAsia="Amiri" w:cs="Amiri"/>
          <w:lang w:bidi="ar-SA"/>
          <w:color w:val="111111"/>
          <w:sz w:val="28"/>
          <w:szCs w:val="28"/>
          <w:rtl/>
        </w:rPr>
        <w:t xml:space="preserve">و اللّه لا يحبّ كل كفّار اثيم</w:t>
      </w:r>
    </w:p>
    <w:p>
      <w:pPr>
        <w:pStyle w:val="BookText"/>
      </w:pPr>
      <w:r>
        <w:rPr>
          <w:rFonts w:ascii="IRNazanin" w:hAnsi="IRNazanin" w:eastAsia="IRNazanin" w:cs="IRNazanin"/>
          <w:lang w:bidi="fa-IR"/>
          <w:color w:val="111111"/>
          <w:sz w:val="28"/>
          <w:szCs w:val="28"/>
          <w:rtl/>
        </w:rPr>
        <w:t xml:space="preserve">6 -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pStyle w:val="Heading2"/>
      </w:pPr>
      <w:bookmarkStart w:id="833" w:name="_Toc543"/>
      <w:r>
        <w:t>542- محروميت مالك كنيز گناهكار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Heading2"/>
      </w:pPr>
      <w:bookmarkStart w:id="834" w:name="_Toc544"/>
      <w:r>
        <w:t>543- مسلمانان گناهكار</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- 8 - 74 - 3</w:t>
      </w:r>
    </w:p>
    <w:p>
      <w:pPr>
        <w:pStyle w:val="BookText"/>
      </w:pPr>
      <w:r>
        <w:rPr>
          <w:rFonts w:ascii="Amiri" w:hAnsi="Amiri" w:eastAsia="Amiri" w:cs="Amiri"/>
          <w:lang w:bidi="ar-SA"/>
          <w:color w:val="111111"/>
          <w:sz w:val="28"/>
          <w:szCs w:val="28"/>
          <w:rtl/>
        </w:rPr>
        <w:t xml:space="preserve">3 -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pStyle w:val="Heading2"/>
      </w:pPr>
      <w:bookmarkStart w:id="835" w:name="_Toc545"/>
      <w:r>
        <w:t>544- ملائكه و گناهكار</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- 4 - 97 - 3</w:t>
      </w:r>
    </w:p>
    <w:p>
      <w:pPr>
        <w:pStyle w:val="BookText"/>
      </w:pPr>
      <w:r>
        <w:rPr>
          <w:rFonts w:ascii="IRNazanin" w:hAnsi="IRNazanin" w:eastAsia="IRNazanin" w:cs="IRNazanin"/>
          <w:lang w:bidi="fa-IR"/>
          <w:color w:val="111111"/>
          <w:sz w:val="28"/>
          <w:szCs w:val="28"/>
          <w:rtl/>
        </w:rPr>
        <w:t xml:space="preserve">3 - بازخواست گنهكاران ، پس از لحظه مرگ از سوى فرشتگان</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9" w:name="pg6748_55960"/>
    <w:bookmarkEnd w:id="199"/>
    <w:p>
      <w:pPr>
        <w:pStyle w:val="Heading2"/>
      </w:pPr>
      <w:bookmarkStart w:id="836" w:name="_Toc546"/>
      <w:r>
        <w:t>545- مؤاخذه گناهكار</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- 4 - 97 - 3</w:t>
      </w:r>
    </w:p>
    <w:p>
      <w:pPr>
        <w:pStyle w:val="BookText"/>
      </w:pPr>
      <w:r>
        <w:rPr>
          <w:rFonts w:ascii="IRNazanin" w:hAnsi="IRNazanin" w:eastAsia="IRNazanin" w:cs="IRNazanin"/>
          <w:lang w:bidi="fa-IR"/>
          <w:color w:val="111111"/>
          <w:sz w:val="28"/>
          <w:szCs w:val="28"/>
          <w:rtl/>
        </w:rPr>
        <w:t xml:space="preserve">3 - بازخواست گنهكاران ، پس از لحظه مرگ از سوى فرشتگان</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Heading2"/>
      </w:pPr>
      <w:bookmarkStart w:id="837" w:name="_Toc547"/>
      <w:r>
        <w:t>546- مؤمنان گناهكار</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- 9 - 102 - 11</w:t>
      </w:r>
    </w:p>
    <w:p>
      <w:pPr>
        <w:pStyle w:val="BookText"/>
      </w:pPr>
      <w:r>
        <w:rPr>
          <w:rFonts w:ascii="IRNazanin" w:hAnsi="IRNazanin" w:eastAsia="IRNazanin" w:cs="IRNazanin"/>
          <w:lang w:bidi="fa-IR"/>
          <w:color w:val="111111"/>
          <w:sz w:val="28"/>
          <w:szCs w:val="28"/>
          <w:rtl/>
        </w:rPr>
        <w:t xml:space="preserve">11 - راوى گويد امام باقر ( ع ) فرمود : « الذين خلطوا عملا صالحاً و آخر سيّئاً » : فأولئك قوم مؤمنون يحدثون فى ايمانهم من الذّنوب التى يعيب ها المؤمنون و يكرهون ها فأولئك عسى اللّه أن يتوب عليهم ;</w:t>
      </w:r>
    </w:p>
    <w:p>
      <w:pPr>
        <w:pStyle w:val="BookText"/>
      </w:pPr>
      <w:r>
        <w:rPr>
          <w:rFonts w:ascii="IRNazanin" w:hAnsi="IRNazanin" w:eastAsia="IRNazanin" w:cs="IRNazanin"/>
          <w:lang w:bidi="fa-IR"/>
          <w:color w:val="111111"/>
          <w:sz w:val="28"/>
          <w:szCs w:val="28"/>
          <w:rtl/>
        </w:rPr>
        <w:t xml:space="preserve">«آنان كه عمل خوب و بد را در هم آميختند» گروهى از مؤمنانند كه در عين داشتن ايمان، مرتكب بعضى گناهان مى شوند كه مؤمنان آنها را عيب مى دانند و ناخوش دارند اينانند كه اميد مى رود خداوند توبه آنان را بپذيرد».</w:t>
      </w:r>
    </w:p>
    <w:p>
      <w:pPr>
        <w:pStyle w:val="Heading2"/>
      </w:pPr>
      <w:bookmarkStart w:id="838" w:name="_Toc548"/>
      <w:r>
        <w:t>547- يهود گناهكار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w:t>
      </w:r>
    </w:p>
    <w:p>
      <w:pPr>
        <w:pStyle w:val="BookText"/>
      </w:pPr>
      <w:r>
        <w:rPr>
          <w:rFonts w:ascii="IRNazanin" w:hAnsi="IRNazanin" w:eastAsia="IRNazanin" w:cs="IRNazanin"/>
          <w:lang w:bidi="fa-IR"/>
          <w:color w:val="111111"/>
          <w:sz w:val="28"/>
          <w:szCs w:val="28"/>
          <w:rtl/>
        </w:rPr>
        <w:t xml:space="preserve">12 - يهوديان گنهكار به عذاب دوزخ گرفتار خواهند شد .</w:t>
      </w:r>
    </w:p>
    <w:p>
      <w:pPr>
        <w:pStyle w:val="BookText"/>
      </w:pPr>
      <w:r>
        <w:rPr>
          <w:rFonts w:ascii="Amiri" w:hAnsi="Amiri" w:eastAsia="Amiri" w:cs="Amiri"/>
          <w:lang w:bidi="ar-SA"/>
          <w:color w:val="111111"/>
          <w:sz w:val="28"/>
          <w:szCs w:val="28"/>
          <w:rtl/>
        </w:rPr>
        <w:t xml:space="preserve">بما قدمت أيديهم . .. و ما هو بمزحزحه من العذاب</w:t>
      </w:r>
    </w:p>
    <w:p>
      <w:pPr>
        <w:pStyle w:val="BookText"/>
      </w:pPr>
      <w:r>
        <w:rPr>
          <w:rFonts w:ascii="Amiri" w:hAnsi="Amiri" w:eastAsia="Amiri" w:cs="Amiri"/>
          <w:lang w:bidi="ar-SA"/>
          <w:color w:val="111111"/>
          <w:sz w:val="28"/>
          <w:szCs w:val="28"/>
          <w:rtl/>
        </w:rPr>
        <w:t xml:space="preserve">«زحزحة» (مصدر مزحزح) به معناى دور ساختن است.</w:t>
      </w:r>
    </w:p>
    <w:p>
      <w:pPr>
        <w:pStyle w:val="BookText"/>
      </w:pPr>
      <w:r>
        <w:rPr>
          <w:rFonts w:ascii="IRNazanin" w:hAnsi="IRNazanin" w:eastAsia="IRNazanin" w:cs="IRNazanin"/>
          <w:lang w:bidi="fa-IR"/>
          <w:color w:val="111111"/>
          <w:sz w:val="28"/>
          <w:szCs w:val="28"/>
          <w:rtl/>
        </w:rPr>
        <w:t xml:space="preserve">گناهكاران</w:t>
      </w:r>
    </w:p>
    <w:p>
      <w:pPr>
        <w:pStyle w:val="Heading2"/>
      </w:pPr>
      <w:bookmarkStart w:id="839" w:name="_Toc549"/>
      <w:r>
        <w:t>548- {گناهكاران}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- 2 - 61 - 31</w:t>
      </w:r>
    </w:p>
    <w:p>
      <w:pPr>
        <w:pStyle w:val="BookText"/>
      </w:pPr>
      <w:r>
        <w:rPr>
          <w:rFonts w:ascii="IRNazanin" w:hAnsi="IRNazanin" w:eastAsia="IRNazanin" w:cs="IRNazanin"/>
          <w:lang w:bidi="fa-IR"/>
          <w:color w:val="111111"/>
          <w:sz w:val="28"/>
          <w:szCs w:val="28"/>
          <w:rtl/>
        </w:rPr>
        <w:t xml:space="preserve">31 - بنى اسرائيل ، گنهكار و همواره تجاوزگر بوده اند .</w:t>
      </w:r>
    </w:p>
    <w:p>
      <w:pPr>
        <w:pStyle w:val="BookText"/>
      </w:pPr>
      <w:r>
        <w:rPr>
          <w:rFonts w:ascii="Amiri" w:hAnsi="Amiri" w:eastAsia="Amiri" w:cs="Amiri"/>
          <w:lang w:bidi="ar-SA"/>
          <w:color w:val="111111"/>
          <w:sz w:val="28"/>
          <w:szCs w:val="28"/>
          <w:rtl/>
        </w:rPr>
        <w:t xml:space="preserve">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- 2 - 95 - 3</w:t>
      </w:r>
    </w:p>
    <w:p>
      <w:pPr>
        <w:pStyle w:val="BookText"/>
      </w:pPr>
      <w:r>
        <w:rPr>
          <w:rFonts w:ascii="IRNazanin" w:hAnsi="IRNazanin" w:eastAsia="IRNazanin" w:cs="IRNazanin"/>
          <w:lang w:bidi="fa-IR"/>
          <w:color w:val="111111"/>
          <w:sz w:val="28"/>
          <w:szCs w:val="28"/>
          <w:rtl/>
        </w:rPr>
        <w:t xml:space="preserve">3 - يهود ، مردمى گنهكار و داراى كردارهايى ناروا</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مراد از «ما» در «ما قدمت أيديهم» (آنچه را پيش فرستادند) گناهان و اعمال نارواست.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- 2 - 173 - 8</w:t>
      </w:r>
    </w:p>
    <w:p>
      <w:pPr>
        <w:pStyle w:val="BookText"/>
      </w:pPr>
      <w:r>
        <w:rPr>
          <w:rFonts w:ascii="IRNazanin" w:hAnsi="IRNazanin" w:eastAsia="IRNazanin" w:cs="IRNazanin"/>
          <w:lang w:bidi="fa-IR"/>
          <w:color w:val="111111"/>
          <w:sz w:val="28"/>
          <w:szCs w:val="28"/>
          <w:rtl/>
        </w:rPr>
        <w:t xml:space="preserve">8 - كسانى كه در حال ستمگرى و تجاوز از محرمات استفاده كنند - هر چند استفاده آنان به خاطر اضطرار باشد - گنهكارند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- 3 - 11 - 12</w:t>
      </w:r>
    </w:p>
    <w:p>
      <w:pPr>
        <w:pStyle w:val="BookText"/>
      </w:pPr>
      <w:r>
        <w:rPr>
          <w:rFonts w:ascii="IRNazanin" w:hAnsi="IRNazanin" w:eastAsia="IRNazanin" w:cs="IRNazanin"/>
          <w:lang w:bidi="fa-IR"/>
          <w:color w:val="111111"/>
          <w:sz w:val="28"/>
          <w:szCs w:val="28"/>
          <w:rtl/>
        </w:rPr>
        <w:t xml:space="preserve">12 - فرعونيان ، جز تكذيب آيات الهى ، مرتكب گناهان ديگرى نيز شدند . *</w:t>
      </w:r>
    </w:p>
    <w:p>
      <w:pPr>
        <w:pStyle w:val="BookText"/>
      </w:pPr>
      <w:r>
        <w:rPr>
          <w:rFonts w:ascii="Amiri" w:hAnsi="Amiri" w:eastAsia="Amiri" w:cs="Amiri"/>
          <w:lang w:bidi="ar-SA"/>
          <w:color w:val="111111"/>
          <w:sz w:val="28"/>
          <w:szCs w:val="28"/>
          <w:rtl/>
        </w:rPr>
        <w:t xml:space="preserve">كذّبوا باياتنا فاخذهم اللّه بذنوبهم</w:t>
      </w:r>
    </w:p>
    <w:p>
      <w:pPr>
        <w:pStyle w:val="BookText"/>
      </w:pPr>
      <w:r>
        <w:rPr>
          <w:rFonts w:ascii="Amiri" w:hAnsi="Amiri" w:eastAsia="Amiri" w:cs="Amiri"/>
          <w:lang w:bidi="ar-SA"/>
          <w:color w:val="111111"/>
          <w:sz w:val="28"/>
          <w:szCs w:val="28"/>
          <w:rtl/>
        </w:rPr>
        <w:t xml:space="preserve">اينكه كلمه «ذنوب» را به صورت اسم ظاهر و با صيغه جمع آورده است، مى تواند اشاره به مطلب فوق باشد; در غير اين صورت مى فرمود: «فاخذهم اللّه به» و يا «فاخذهم اللّه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- 3 - 24 - 5</w:t>
      </w:r>
    </w:p>
    <w:p>
      <w:pPr>
        <w:pStyle w:val="BookText"/>
      </w:pPr>
      <w:r>
        <w:rPr>
          <w:rFonts w:ascii="IRNazanin" w:hAnsi="IRNazanin" w:eastAsia="IRNazanin" w:cs="IRNazanin"/>
          <w:lang w:bidi="fa-IR"/>
          <w:color w:val="111111"/>
          <w:sz w:val="28"/>
          <w:szCs w:val="28"/>
          <w:rtl/>
        </w:rPr>
        <w:t xml:space="preserve">5 - عالمان اهل كتاب كه از داورى كتاب خدا رويگردان بودند ، به گناهكارى خود اذعان داشتند .</w:t>
      </w:r>
    </w:p>
    <w:p>
      <w:pPr>
        <w:pStyle w:val="BookText"/>
      </w:pPr>
      <w:r>
        <w:rPr>
          <w:rFonts w:ascii="Amiri" w:hAnsi="Amiri" w:eastAsia="Amiri" w:cs="Amiri"/>
          <w:lang w:bidi="ar-SA"/>
          <w:color w:val="111111"/>
          <w:sz w:val="28"/>
          <w:szCs w:val="28"/>
          <w:rtl/>
        </w:rPr>
        <w:t xml:space="preserve">لن تمسّنا النار الاّ اياماً معدودات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- 3 - 30 - 7،8،11</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BookText"/>
      </w:pPr>
      <w:r>
        <w:rPr>
          <w:rFonts w:ascii="Amiri" w:hAnsi="Amiri" w:eastAsia="Amiri" w:cs="Amiri"/>
          <w:lang w:bidi="ar-SA"/>
          <w:color w:val="111111"/>
          <w:sz w:val="28"/>
          <w:szCs w:val="28"/>
          <w:rtl/>
        </w:rPr>
        <w:t xml:space="preserve">8 - بيزارى شديد بدكاران ، از كردار خويش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11 - قيامت ، روز اندوه و افسوس بدكاران</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- 3 - 88 - 4</w:t>
      </w:r>
    </w:p>
    <w:p>
      <w:pPr>
        <w:pStyle w:val="BookText"/>
      </w:pPr>
      <w:r>
        <w:rPr>
          <w:rFonts w:ascii="IRNazanin" w:hAnsi="IRNazanin" w:eastAsia="IRNazanin" w:cs="IRNazanin"/>
          <w:lang w:bidi="fa-IR"/>
          <w:color w:val="111111"/>
          <w:sz w:val="28"/>
          <w:szCs w:val="28"/>
          <w:rtl/>
        </w:rPr>
        <w:t xml:space="preserve">4 - تأثير علم و آگاهى گناهكاران ، در مقدار و كيفيّت عذاب آنان</w:t>
      </w:r>
    </w:p>
    <w:p>
      <w:pPr>
        <w:pStyle w:val="BookText"/>
      </w:pPr>
      <w:r>
        <w:rPr>
          <w:rFonts w:ascii="Amiri" w:hAnsi="Amiri" w:eastAsia="Amiri" w:cs="Amiri"/>
          <w:lang w:bidi="ar-SA"/>
          <w:color w:val="111111"/>
          <w:sz w:val="28"/>
          <w:szCs w:val="28"/>
          <w:rtl/>
        </w:rPr>
        <w:t xml:space="preserve">كفروا بعد ايمانهم و شهدوا انّ الرّسول حق و جاءهم البيّنات . .. لا يخفّف عنهم الع</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- 3 - 152 - 29</w:t>
      </w:r>
    </w:p>
    <w:p>
      <w:pPr>
        <w:pStyle w:val="BookText"/>
      </w:pPr>
      <w:r>
        <w:rPr>
          <w:rFonts w:ascii="IRNazanin" w:hAnsi="IRNazanin" w:eastAsia="IRNazanin" w:cs="IRNazanin"/>
          <w:lang w:bidi="fa-IR"/>
          <w:color w:val="111111"/>
          <w:sz w:val="28"/>
          <w:szCs w:val="28"/>
          <w:rtl/>
        </w:rPr>
        <w:t xml:space="preserve">29 - عفو از گناهكاران مؤمن ، جلوه اى از فضل خداوند</w:t>
      </w:r>
    </w:p>
    <w:p>
      <w:pPr>
        <w:pStyle w:val="BookText"/>
      </w:pPr>
      <w:r>
        <w:rPr>
          <w:rFonts w:ascii="Amiri" w:hAnsi="Amiri" w:eastAsia="Amiri" w:cs="Amiri"/>
          <w:lang w:bidi="ar-SA"/>
          <w:color w:val="111111"/>
          <w:sz w:val="28"/>
          <w:szCs w:val="28"/>
          <w:rtl/>
        </w:rPr>
        <w:t xml:space="preserve">و لقد عفا عنكم و اللّه ذو فضل على المؤمنين</w:t>
      </w:r>
    </w:p>
    <w:p>
      <w:pPr>
        <w:pStyle w:val="BookText"/>
      </w:pPr>
      <w:r>
        <w:rPr>
          <w:rFonts w:ascii="IRNazanin" w:hAnsi="IRNazanin" w:eastAsia="IRNazanin" w:cs="IRNazanin"/>
          <w:lang w:bidi="fa-IR"/>
          <w:color w:val="111111"/>
          <w:sz w:val="28"/>
          <w:szCs w:val="28"/>
          <w:rtl/>
        </w:rPr>
        <w:t xml:space="preserve">جمله «و اللّه ذو فضل . .. »، به منزله علّتى براى عفو است ; يعنى چون خداوند صاحب فضل است از گناه شما صرفنظر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- 5 - 49 - 32</w:t>
      </w:r>
    </w:p>
    <w:p>
      <w:pPr>
        <w:pStyle w:val="BookText"/>
      </w:pPr>
      <w:r>
        <w:rPr>
          <w:rFonts w:ascii="IRNazanin" w:hAnsi="IRNazanin" w:eastAsia="IRNazanin" w:cs="IRNazanin"/>
          <w:lang w:bidi="fa-IR"/>
          <w:color w:val="111111"/>
          <w:sz w:val="28"/>
          <w:szCs w:val="28"/>
          <w:rtl/>
        </w:rPr>
        <w:t xml:space="preserve">32 - بسيارى از يهوديان و مسيحيان عصر پيامبر (صلی الله علیه و آله) ، مردمى آلوده به گناه و معصيت</w:t>
      </w:r>
    </w:p>
    <w:p>
      <w:pPr>
        <w:pStyle w:val="BookText"/>
      </w:pPr>
      <w:r>
        <w:rPr>
          <w:rFonts w:ascii="Amiri" w:hAnsi="Amiri" w:eastAsia="Amiri" w:cs="Amiri"/>
          <w:lang w:bidi="ar-SA"/>
          <w:color w:val="111111"/>
          <w:sz w:val="28"/>
          <w:szCs w:val="28"/>
          <w:rtl/>
        </w:rPr>
        <w:t xml:space="preserve">يريد اللّه ان يصيبهم ببعض ذنوبهم 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- 5 - 106 - 16،22،24</w:t>
      </w:r>
    </w:p>
    <w:p>
      <w:pPr>
        <w:pStyle w:val="BookText"/>
      </w:pPr>
      <w:r>
        <w:rPr>
          <w:rFonts w:ascii="IRNazanin" w:hAnsi="IRNazanin" w:eastAsia="IRNazanin" w:cs="IRNazanin"/>
          <w:lang w:bidi="fa-IR"/>
          <w:color w:val="111111"/>
          <w:sz w:val="28"/>
          <w:szCs w:val="28"/>
          <w:rtl/>
        </w:rPr>
        <w:t xml:space="preserve">16 - شاهدان بر وصيت بايد در خاتمه سوگند خويش تأكيد كنند كه اگر در اداى شهادت خيانت كرده باشند از گنهكاران محسوب مى شوند .</w:t>
      </w:r>
    </w:p>
    <w:p>
      <w:pPr>
        <w:pStyle w:val="BookText"/>
      </w:pPr>
      <w:r>
        <w:rPr>
          <w:rFonts w:ascii="Amiri" w:hAnsi="Amiri" w:eastAsia="Amiri" w:cs="Amiri"/>
          <w:lang w:bidi="ar-SA"/>
          <w:color w:val="111111"/>
          <w:sz w:val="28"/>
          <w:szCs w:val="28"/>
          <w:rtl/>
        </w:rPr>
        <w:t xml:space="preserve">فيقسمان باللّه . .. إنّا اذاً لمن الاثمين</w:t>
      </w:r>
    </w:p>
    <w:p>
      <w:pPr>
        <w:pStyle w:val="BookText"/>
      </w:pPr>
      <w:r>
        <w:rPr>
          <w:rFonts w:ascii="IRNazanin" w:hAnsi="IRNazanin" w:eastAsia="IRNazanin" w:cs="IRNazanin"/>
          <w:lang w:bidi="fa-IR"/>
          <w:color w:val="111111"/>
          <w:sz w:val="28"/>
          <w:szCs w:val="28"/>
          <w:rtl/>
        </w:rPr>
        <w:t xml:space="preserve">22 - شاهدان بر وصيت در صورت كتمان وصيت هاى ميت و يا تغيير آنها به انگيز هاى مادى ، از زمره گنهكارانند .</w:t>
      </w:r>
    </w:p>
    <w:p>
      <w:pPr>
        <w:pStyle w:val="BookText"/>
      </w:pPr>
      <w:r>
        <w:rPr>
          <w:rFonts w:ascii="Amiri" w:hAnsi="Amiri" w:eastAsia="Amiri" w:cs="Amiri"/>
          <w:lang w:bidi="ar-SA"/>
          <w:color w:val="111111"/>
          <w:sz w:val="28"/>
          <w:szCs w:val="28"/>
          <w:rtl/>
        </w:rPr>
        <w:t xml:space="preserve">لانشترى . .. و لانكتم شهدة اللّه إنّا اذاً لمن الاثمين</w:t>
      </w:r>
    </w:p>
    <w:p>
      <w:pPr>
        <w:pStyle w:val="BookText"/>
      </w:pPr>
      <w:r>
        <w:rPr>
          <w:rFonts w:ascii="IRNazanin" w:hAnsi="IRNazanin" w:eastAsia="IRNazanin" w:cs="IRNazanin"/>
          <w:lang w:bidi="fa-IR"/>
          <w:color w:val="111111"/>
          <w:sz w:val="28"/>
          <w:szCs w:val="28"/>
          <w:rtl/>
        </w:rPr>
        <w:t xml:space="preserve">24 - شاهدان رسمى در صورت كتمان شهادت از زمره گنهكارانند .</w:t>
      </w:r>
    </w:p>
    <w:p>
      <w:pPr>
        <w:pStyle w:val="BookText"/>
      </w:pPr>
      <w:r>
        <w:rPr>
          <w:rFonts w:ascii="Amiri" w:hAnsi="Amiri" w:eastAsia="Amiri" w:cs="Amiri"/>
          <w:lang w:bidi="ar-SA"/>
          <w:color w:val="111111"/>
          <w:sz w:val="28"/>
          <w:szCs w:val="28"/>
          <w:rtl/>
        </w:rPr>
        <w:t xml:space="preserve">و لانكتم شهدة اللّه إنّا اذاً لمن الاثمين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- 7 - 40 - 12</w:t>
      </w:r>
    </w:p>
    <w:p>
      <w:pPr>
        <w:pStyle w:val="BookText"/>
      </w:pPr>
      <w:r>
        <w:rPr>
          <w:rFonts w:ascii="IRNazanin" w:hAnsi="IRNazanin" w:eastAsia="IRNazanin" w:cs="IRNazanin"/>
          <w:lang w:bidi="fa-IR"/>
          <w:color w:val="111111"/>
          <w:sz w:val="28"/>
          <w:szCs w:val="28"/>
          <w:rtl/>
        </w:rPr>
        <w:t xml:space="preserve">12 - تكذيب كنندگان آيات الهى و آنان كه از سر تكبّر معارف دين را نپذيرند، مردمى تجاوزگر و گناهكارند.</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IRNazanin" w:hAnsi="IRNazanin" w:eastAsia="IRNazanin" w:cs="IRNazanin"/>
          <w:lang w:bidi="fa-IR"/>
          <w:color w:val="111111"/>
          <w:sz w:val="28"/>
          <w:szCs w:val="28"/>
          <w:rtl/>
        </w:rPr>
        <w:t xml:space="preserve">«جرم» به معناى تعدى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- 7 - 80 - 9</w:t>
      </w:r>
    </w:p>
    <w:p>
      <w:pPr>
        <w:pStyle w:val="BookText"/>
      </w:pPr>
      <w:r>
        <w:rPr>
          <w:rFonts w:ascii="IRNazanin" w:hAnsi="IRNazanin" w:eastAsia="IRNazanin" w:cs="IRNazanin"/>
          <w:lang w:bidi="fa-IR"/>
          <w:color w:val="111111"/>
          <w:sz w:val="28"/>
          <w:szCs w:val="28"/>
          <w:rtl/>
        </w:rPr>
        <w:t xml:space="preserve">9 - ابداع كنندگان سنت هاى ناروا و اعمال زشت ، مرتكب گناهى بزرگتر و مستحق ملامتى بيشتر</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- 7 - 84 - 2</w:t>
      </w:r>
    </w:p>
    <w:p>
      <w:pPr>
        <w:pStyle w:val="BookText"/>
      </w:pPr>
      <w:r>
        <w:rPr>
          <w:rFonts w:ascii="Amiri" w:hAnsi="Amiri" w:eastAsia="Amiri" w:cs="Amiri"/>
          <w:lang w:bidi="ar-SA"/>
          <w:color w:val="111111"/>
          <w:sz w:val="28"/>
          <w:szCs w:val="28"/>
          <w:rtl/>
        </w:rPr>
        <w:t xml:space="preserve">2 - قوم لوط مردمى مجرم و تبهكار</w:t>
      </w:r>
    </w:p>
    <w:p>
      <w:pPr>
        <w:pStyle w:val="BookText"/>
      </w:pPr>
      <w:r>
        <w:rPr>
          <w:rFonts w:ascii="Amiri" w:hAnsi="Amiri" w:eastAsia="Amiri" w:cs="Amiri"/>
          <w:lang w:bidi="ar-SA"/>
          <w:color w:val="111111"/>
          <w:sz w:val="28"/>
          <w:szCs w:val="28"/>
          <w:rtl/>
        </w:rPr>
        <w:t xml:space="preserve">فانظر كيف كان عقبة المجرمين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- 8 - 54 - 2</w:t>
      </w:r>
    </w:p>
    <w:p>
      <w:pPr>
        <w:pStyle w:val="BookText"/>
      </w:pPr>
      <w:r>
        <w:rPr>
          <w:rFonts w:ascii="IRNazanin" w:hAnsi="IRNazanin" w:eastAsia="IRNazanin" w:cs="IRNazanin"/>
          <w:lang w:bidi="fa-IR"/>
          <w:color w:val="111111"/>
          <w:sz w:val="28"/>
          <w:szCs w:val="28"/>
          <w:rtl/>
        </w:rPr>
        <w:t xml:space="preserve">2 - فرعونيان و پيشينيان آنان مردمى گنهكار و تكذيب كننده آيات الهى</w:t>
      </w:r>
    </w:p>
    <w:p>
      <w:pPr>
        <w:pStyle w:val="BookText"/>
      </w:pPr>
      <w:r>
        <w:rPr>
          <w:rFonts w:ascii="Amiri" w:hAnsi="Amiri" w:eastAsia="Amiri" w:cs="Amiri"/>
          <w:lang w:bidi="ar-SA"/>
          <w:color w:val="111111"/>
          <w:sz w:val="28"/>
          <w:szCs w:val="28"/>
          <w:rtl/>
        </w:rPr>
        <w:t xml:space="preserve">كذبوا بايت ربهم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w:t>
      </w:r>
    </w:p>
    <w:p>
      <w:pPr>
        <w:pStyle w:val="BookText"/>
      </w:pPr>
      <w:r>
        <w:rPr>
          <w:rFonts w:ascii="Amiri" w:hAnsi="Amiri" w:eastAsia="Amiri" w:cs="Amiri"/>
          <w:lang w:bidi="ar-SA"/>
          <w:color w:val="111111"/>
          <w:sz w:val="28"/>
          <w:szCs w:val="28"/>
          <w:rtl/>
        </w:rPr>
        <w:t xml:space="preserve">1 - مشركان ، مردمانى بد كردارند .</w:t>
      </w:r>
    </w:p>
    <w:p>
      <w:pPr>
        <w:pStyle w:val="BookText"/>
      </w:pPr>
      <w:r>
        <w:rPr>
          <w:rFonts w:ascii="Amiri" w:hAnsi="Amiri" w:eastAsia="Amiri" w:cs="Amiri"/>
          <w:lang w:bidi="ar-SA"/>
          <w:color w:val="111111"/>
          <w:sz w:val="28"/>
          <w:szCs w:val="28"/>
          <w:rtl/>
        </w:rPr>
        <w:t xml:space="preserve">و الذين كسبوا السيئات . .. و يوم نحشرهم</w:t>
      </w:r>
    </w:p>
    <w:p>
      <w:pPr>
        <w:pStyle w:val="BookText"/>
      </w:pPr>
      <w:r>
        <w:rPr>
          <w:rFonts w:ascii="IRNazanin" w:hAnsi="IRNazanin" w:eastAsia="IRNazanin" w:cs="IRNazanin"/>
          <w:lang w:bidi="fa-IR"/>
          <w:color w:val="111111"/>
          <w:sz w:val="28"/>
          <w:szCs w:val="28"/>
          <w:rtl/>
        </w:rPr>
        <w:t xml:space="preserve">ضمير «هم» در «نحشرهم» به «الذين احسنوا» و «الذين كسبوا السيئات» برمى گردد. جمله «ثم نقول للذين أشركوا ... » قرينه است بر اينكه مشركان يكى از مصداقهاى مورد نظر در جمله «الذين كسبوا السيئات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- 11 - 52 - 21</w:t>
      </w:r>
    </w:p>
    <w:p>
      <w:pPr>
        <w:pStyle w:val="BookText"/>
      </w:pPr>
      <w:r>
        <w:rPr>
          <w:rFonts w:ascii="IRNazanin" w:hAnsi="IRNazanin" w:eastAsia="IRNazanin" w:cs="IRNazanin"/>
          <w:lang w:bidi="fa-IR"/>
          <w:color w:val="111111"/>
          <w:sz w:val="28"/>
          <w:szCs w:val="28"/>
          <w:rtl/>
        </w:rPr>
        <w:t xml:space="preserve">21- اعراض كنندگان از تعاليم پيامبران و معارف دين ، مجرم و گنهكارند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- 11 - 63 - 10</w:t>
      </w:r>
    </w:p>
    <w:p>
      <w:pPr>
        <w:pStyle w:val="BookText"/>
      </w:pPr>
      <w:r>
        <w:rPr>
          <w:rFonts w:ascii="IRNazanin" w:hAnsi="IRNazanin" w:eastAsia="IRNazanin" w:cs="IRNazanin"/>
          <w:lang w:bidi="fa-IR"/>
          <w:color w:val="111111"/>
          <w:sz w:val="28"/>
          <w:szCs w:val="28"/>
          <w:rtl/>
        </w:rPr>
        <w:t xml:space="preserve">10- پيامبران ، در صورت مسامحه در امر رسالت و ترك ابلاغ توحيد ، گنه كارند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- 11 - 116 - 14</w:t>
      </w:r>
    </w:p>
    <w:p>
      <w:pPr>
        <w:pStyle w:val="BookText"/>
      </w:pPr>
      <w:r>
        <w:rPr>
          <w:rFonts w:ascii="IRNazanin" w:hAnsi="IRNazanin" w:eastAsia="IRNazanin" w:cs="IRNazanin"/>
          <w:lang w:bidi="fa-IR"/>
          <w:color w:val="111111"/>
          <w:sz w:val="28"/>
          <w:szCs w:val="28"/>
          <w:rtl/>
        </w:rPr>
        <w:t xml:space="preserve">14- جوامع هلاك شده پيشين ، مردمانى گنه كار بودند .</w:t>
      </w:r>
    </w:p>
    <w:p>
      <w:pPr>
        <w:pStyle w:val="BookText"/>
      </w:pPr>
      <w:r>
        <w:rPr>
          <w:rFonts w:ascii="Amiri" w:hAnsi="Amiri" w:eastAsia="Amiri" w:cs="Amiri"/>
          <w:lang w:bidi="ar-SA"/>
          <w:color w:val="111111"/>
          <w:sz w:val="28"/>
          <w:szCs w:val="28"/>
          <w:rtl/>
        </w:rPr>
        <w:t xml:space="preserve">و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- 12 - 110 - 16</w:t>
      </w:r>
    </w:p>
    <w:p>
      <w:pPr>
        <w:pStyle w:val="BookText"/>
      </w:pPr>
      <w:r>
        <w:rPr>
          <w:rFonts w:ascii="IRNazanin" w:hAnsi="IRNazanin" w:eastAsia="IRNazanin" w:cs="IRNazanin"/>
          <w:lang w:bidi="fa-IR"/>
          <w:color w:val="111111"/>
          <w:sz w:val="28"/>
          <w:szCs w:val="28"/>
          <w:rtl/>
        </w:rPr>
        <w:t xml:space="preserve">16- تكذيب پيامبران الهى ، جرم و گناه است و تكذيب كنندگان مجرم و گنهكارند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- 15 - 58 - 3</w:t>
      </w:r>
    </w:p>
    <w:p>
      <w:pPr>
        <w:pStyle w:val="BookText"/>
      </w:pPr>
      <w:r>
        <w:rPr>
          <w:rFonts w:ascii="IRNazanin" w:hAnsi="IRNazanin" w:eastAsia="IRNazanin" w:cs="IRNazanin"/>
          <w:lang w:bidi="fa-IR"/>
          <w:color w:val="111111"/>
          <w:sz w:val="28"/>
          <w:szCs w:val="28"/>
          <w:rtl/>
        </w:rPr>
        <w:t xml:space="preserve">3- قوم لوط ، مردمى جرم پيشه و تبهكار</w:t>
      </w:r>
    </w:p>
    <w:p>
      <w:pPr>
        <w:pStyle w:val="BookText"/>
      </w:pPr>
      <w:r>
        <w:rPr>
          <w:rFonts w:ascii="Amiri" w:hAnsi="Amiri" w:eastAsia="Amiri" w:cs="Amiri"/>
          <w:lang w:bidi="ar-SA"/>
          <w:color w:val="111111"/>
          <w:sz w:val="28"/>
          <w:szCs w:val="28"/>
          <w:rtl/>
        </w:rPr>
        <w:t xml:space="preserve">قالوا إنا أُرسلنا إلى قوم مجرمين . إلاّ ءال لوط</w:t>
      </w:r>
    </w:p>
    <w:p>
      <w:pPr>
        <w:pStyle w:val="BookText"/>
      </w:pPr>
      <w:r>
        <w:rPr>
          <w:rFonts w:ascii="Amiri" w:hAnsi="Amiri" w:eastAsia="Amiri" w:cs="Amiri"/>
          <w:lang w:bidi="ar-SA"/>
          <w:color w:val="111111"/>
          <w:sz w:val="28"/>
          <w:szCs w:val="28"/>
          <w:rtl/>
        </w:rPr>
        <w:t xml:space="preserve">مراد از «قوم مجرمين» - به قرينه آيات بعد - قوم لوط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- 16 - 61 - 10</w:t>
      </w:r>
    </w:p>
    <w:p>
      <w:pPr>
        <w:pStyle w:val="BookText"/>
      </w:pPr>
      <w:r>
        <w:rPr>
          <w:rFonts w:ascii="IRNazanin" w:hAnsi="IRNazanin" w:eastAsia="IRNazanin" w:cs="IRNazanin"/>
          <w:lang w:bidi="fa-IR"/>
          <w:color w:val="111111"/>
          <w:sz w:val="28"/>
          <w:szCs w:val="28"/>
          <w:rtl/>
        </w:rPr>
        <w:t xml:space="preserve">10- همه انسان ها ، به نوعى مرتكب گناه و عمل ناروا مى شوند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كلمه «الناس» با وجود «ال» استغراق، دلالت بر عموم مى كند و نيز اينكه در صورت مؤاخذه و عقوبت، هيچ انسانى - بنابر اينكه مراد از «دابّة» انسان باشد - باقى نمى ماند، مى تواند مؤيد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- 19 - 86 - 5</w:t>
      </w:r>
    </w:p>
    <w:p>
      <w:pPr>
        <w:pStyle w:val="BookText"/>
      </w:pPr>
      <w:r>
        <w:rPr>
          <w:rFonts w:ascii="IRNazanin" w:hAnsi="IRNazanin" w:eastAsia="IRNazanin" w:cs="IRNazanin"/>
          <w:lang w:bidi="fa-IR"/>
          <w:color w:val="111111"/>
          <w:sz w:val="28"/>
          <w:szCs w:val="28"/>
          <w:rtl/>
        </w:rPr>
        <w:t xml:space="preserve">5- شرك جرم است و مشرك ، مجرم و گناهكار .</w:t>
      </w:r>
    </w:p>
    <w:p>
      <w:pPr>
        <w:pStyle w:val="BookText"/>
      </w:pPr>
      <w:r>
        <w:rPr>
          <w:rFonts w:ascii="Amiri" w:hAnsi="Amiri" w:eastAsia="Amiri" w:cs="Amiri"/>
          <w:lang w:bidi="ar-SA"/>
          <w:color w:val="111111"/>
          <w:sz w:val="28"/>
          <w:szCs w:val="28"/>
          <w:rtl/>
        </w:rPr>
        <w:t xml:space="preserve">واتّخذوا من دون اللّه ءالهةً . .. و نسوق المجرمين إلى جهنّم</w:t>
      </w:r>
    </w:p>
    <w:p>
      <w:pPr>
        <w:pStyle w:val="BookText"/>
      </w:pPr>
      <w:r>
        <w:rPr>
          <w:rFonts w:ascii="IRNazanin" w:hAnsi="IRNazanin" w:eastAsia="IRNazanin" w:cs="IRNazanin"/>
          <w:lang w:bidi="fa-IR"/>
          <w:color w:val="111111"/>
          <w:sz w:val="28"/>
          <w:szCs w:val="28"/>
          <w:rtl/>
        </w:rPr>
        <w:t xml:space="preserve">از آن جايى كه آيات گذشته، درباره شرك بود، تناسب چنين اقتصا مى كند كه مراد از مجرمان، «مشركان»باشد. احتمال تعلق كلمه «يوم» در «يوم نحشر»، به يكى از فعل هاى «سيكفرون» و يا «يكونون» در آيات پيشين، گوياترين وجه براى ارتباط اين آيات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- 20 - 74 - 2</w:t>
      </w:r>
    </w:p>
    <w:p>
      <w:pPr>
        <w:pStyle w:val="BookText"/>
      </w:pPr>
      <w:r>
        <w:rPr>
          <w:rFonts w:ascii="IRNazanin" w:hAnsi="IRNazanin" w:eastAsia="IRNazanin" w:cs="IRNazanin"/>
          <w:lang w:bidi="fa-IR"/>
          <w:color w:val="111111"/>
          <w:sz w:val="28"/>
          <w:szCs w:val="28"/>
          <w:rtl/>
        </w:rPr>
        <w:t xml:space="preserve">2 - كفر ، جرم و گناه است و كافران مجرم و دوزخى اند .</w:t>
      </w:r>
    </w:p>
    <w:p>
      <w:pPr>
        <w:pStyle w:val="BookText"/>
      </w:pPr>
      <w:r>
        <w:rPr>
          <w:rFonts w:ascii="Amiri" w:hAnsi="Amiri" w:eastAsia="Amiri" w:cs="Amiri"/>
          <w:lang w:bidi="ar-SA"/>
          <w:color w:val="111111"/>
          <w:sz w:val="28"/>
          <w:szCs w:val="28"/>
          <w:rtl/>
        </w:rPr>
        <w:t xml:space="preserve">إنّه من يأت ربّه مجرمًا فإنّ له جهنّم</w:t>
      </w:r>
    </w:p>
    <w:p>
      <w:pPr>
        <w:pStyle w:val="BookText"/>
      </w:pPr>
      <w:r>
        <w:rPr>
          <w:rFonts w:ascii="Amiri" w:hAnsi="Amiri" w:eastAsia="Amiri" w:cs="Amiri"/>
          <w:lang w:bidi="ar-SA"/>
          <w:color w:val="111111"/>
          <w:sz w:val="28"/>
          <w:szCs w:val="28"/>
          <w:rtl/>
        </w:rPr>
        <w:t xml:space="preserve">لام در «له جهنّم» بر استحقاق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- 29 - 40 - 18</w:t>
      </w:r>
    </w:p>
    <w:p>
      <w:pPr>
        <w:pStyle w:val="BookText"/>
      </w:pPr>
      <w:r>
        <w:rPr>
          <w:rFonts w:ascii="IRNazanin" w:hAnsi="IRNazanin" w:eastAsia="IRNazanin" w:cs="IRNazanin"/>
          <w:lang w:bidi="fa-IR"/>
          <w:color w:val="111111"/>
          <w:sz w:val="28"/>
          <w:szCs w:val="28"/>
          <w:rtl/>
        </w:rPr>
        <w:t xml:space="preserve">18 - اقوام عاد و ثمود و نيز قارون و فرعون و هامان ، مردمانى گناه پيشه بودند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- 69 - 9 - 1</w:t>
      </w:r>
    </w:p>
    <w:p>
      <w:pPr>
        <w:pStyle w:val="BookText"/>
      </w:pPr>
      <w:r>
        <w:rPr>
          <w:rFonts w:ascii="IRNazanin" w:hAnsi="IRNazanin" w:eastAsia="IRNazanin" w:cs="IRNazanin"/>
          <w:lang w:bidi="fa-IR"/>
          <w:color w:val="111111"/>
          <w:sz w:val="28"/>
          <w:szCs w:val="28"/>
          <w:rtl/>
        </w:rPr>
        <w:t xml:space="preserve">1 - فرعونيان و اقوام پيش از آنان ، مردمى بدكردار و خطاپيشه بودند .</w:t>
      </w:r>
    </w:p>
    <w:p>
      <w:pPr>
        <w:pStyle w:val="BookText"/>
      </w:pPr>
      <w:r>
        <w:rPr>
          <w:rFonts w:ascii="Amiri" w:hAnsi="Amiri" w:eastAsia="Amiri" w:cs="Amiri"/>
          <w:lang w:bidi="ar-SA"/>
          <w:color w:val="111111"/>
          <w:sz w:val="28"/>
          <w:szCs w:val="28"/>
          <w:rtl/>
        </w:rPr>
        <w:t xml:space="preserve">و جاء فرعون و من قبله . .. بالخاطئة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- 96 - 16 - 1،2</w:t>
      </w:r>
    </w:p>
    <w:p>
      <w:pPr>
        <w:pStyle w:val="BookText"/>
      </w:pPr>
      <w:r>
        <w:rPr>
          <w:rFonts w:ascii="IRNazanin" w:hAnsi="IRNazanin" w:eastAsia="IRNazanin" w:cs="IRNazanin"/>
          <w:lang w:bidi="fa-IR"/>
          <w:color w:val="111111"/>
          <w:sz w:val="28"/>
          <w:szCs w:val="28"/>
          <w:rtl/>
        </w:rPr>
        <w:t xml:space="preserve">1 - نهى كنندگان از نماز و تكذيب گران دين ، مردمى خطاكار و دروغ گويند .</w:t>
      </w:r>
    </w:p>
    <w:p>
      <w:pPr>
        <w:pStyle w:val="BookText"/>
      </w:pPr>
      <w:r>
        <w:rPr>
          <w:rFonts w:ascii="Amiri" w:hAnsi="Amiri" w:eastAsia="Amiri" w:cs="Amiri"/>
          <w:lang w:bidi="ar-SA"/>
          <w:color w:val="111111"/>
          <w:sz w:val="28"/>
          <w:szCs w:val="28"/>
          <w:rtl/>
        </w:rPr>
        <w:t xml:space="preserve">ينهى . .. كذّب ... ناصية كذبة خاطئة</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و تكذيب كننده او ، فردى دروغگو و خطاپيشه و گنه كار بود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0" w:name="pg6748_55965"/>
    <w:bookmarkEnd w:id="200"/>
    <w:p>
      <w:pPr>
        <w:pStyle w:val="BookText"/>
      </w:pPr>
      <w:r>
        <w:rPr>
          <w:rFonts w:ascii="Amiri" w:hAnsi="Amiri" w:eastAsia="Amiri" w:cs="Amiri"/>
          <w:lang w:bidi="ar-SA"/>
          <w:color w:val="111111"/>
          <w:sz w:val="28"/>
          <w:szCs w:val="28"/>
          <w:rtl/>
        </w:rPr>
        <w:t xml:space="preserve">ناصية كذبة خاطئة</w:t>
      </w:r>
    </w:p>
    <w:p>
      <w:pPr>
        <w:pStyle w:val="BookText"/>
      </w:pPr>
      <w:r>
        <w:rPr>
          <w:rFonts w:ascii="IRNazanin" w:hAnsi="IRNazanin" w:eastAsia="IRNazanin" w:cs="IRNazanin"/>
          <w:lang w:bidi="fa-IR"/>
          <w:color w:val="111111"/>
          <w:sz w:val="28"/>
          <w:szCs w:val="28"/>
          <w:rtl/>
        </w:rPr>
        <w:t xml:space="preserve">دروغ گويى و خطاكارى، در حقيقت وصف صاحب «ناصية» است و اتصاف «ناصية» به آن، مجاز و بيانگر اين نكته است كه صاحب آن، به قدرى به دروغ و گناه آلوده بوده، كه گويا اجزاى بدن او، دروغگو و خطاكاراند و آثار اين پليدى ها، در چهره او نمايان است.</w:t>
      </w:r>
    </w:p>
    <w:p>
      <w:pPr>
        <w:pStyle w:val="Heading2"/>
      </w:pPr>
      <w:bookmarkStart w:id="840" w:name="_Toc550"/>
      <w:r>
        <w:t>549- آثار آخرت گريزى گناهكاران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2"/>
      </w:pPr>
      <w:bookmarkStart w:id="841" w:name="_Toc551"/>
      <w:r>
        <w:t>550- آثار دنياطلبى گناهكاران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2"/>
      </w:pPr>
      <w:bookmarkStart w:id="842" w:name="_Toc552"/>
      <w:r>
        <w:t>551- آثار دوستى با گناهكاران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- 26 - 99 - 2</w:t>
      </w:r>
    </w:p>
    <w:p>
      <w:pPr>
        <w:pStyle w:val="BookText"/>
      </w:pPr>
      <w:r>
        <w:rPr>
          <w:rFonts w:ascii="IRNazanin" w:hAnsi="IRNazanin" w:eastAsia="IRNazanin" w:cs="IRNazanin"/>
          <w:lang w:bidi="fa-IR"/>
          <w:color w:val="111111"/>
          <w:sz w:val="28"/>
          <w:szCs w:val="28"/>
          <w:rtl/>
        </w:rPr>
        <w:t xml:space="preserve">2 - دوستى مجرمان ، عامل گمراهى انسان ها</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Heading2"/>
      </w:pPr>
      <w:bookmarkStart w:id="843" w:name="_Toc553"/>
      <w:r>
        <w:t>552- آثار ذكر ذلت اخروى گناهكاران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- 55 - 42 - 3</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1" w:name="pg6748_55966"/>
    <w:bookmarkEnd w:id="201"/>
    <w:p>
      <w:pPr>
        <w:pStyle w:val="BookText"/>
      </w:pPr>
      <w:r>
        <w:rPr>
          <w:rFonts w:ascii="Amiri" w:hAnsi="Amiri" w:eastAsia="Amiri" w:cs="Amiri"/>
          <w:lang w:bidi="ar-SA"/>
          <w:color w:val="111111"/>
          <w:sz w:val="28"/>
          <w:szCs w:val="28"/>
          <w:rtl/>
        </w:rPr>
        <w:t xml:space="preserve">3 - توجه به فضاحت و ذلت مجرمان در قيامت ، بازدارنده خلق از كفر و تكذيب</w:t>
      </w:r>
    </w:p>
    <w:p>
      <w:pPr>
        <w:pStyle w:val="BookText"/>
      </w:pPr>
      <w:r>
        <w:rPr>
          <w:rFonts w:ascii="Amiri" w:hAnsi="Amiri" w:eastAsia="Amiri" w:cs="Amiri"/>
          <w:lang w:bidi="ar-SA"/>
          <w:color w:val="111111"/>
          <w:sz w:val="28"/>
          <w:szCs w:val="28"/>
          <w:rtl/>
        </w:rPr>
        <w:t xml:space="preserve">فيؤخذ بالنوصى و الأقدام . فبأىّ ءالآء ربّكما تكذّبان</w:t>
      </w:r>
    </w:p>
    <w:p>
      <w:pPr>
        <w:pStyle w:val="Heading2"/>
      </w:pPr>
      <w:bookmarkStart w:id="844" w:name="_Toc554"/>
      <w:r>
        <w:t>553- آثار قياس متقين با گناهكاران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- 38 - 28 - 2</w:t>
      </w:r>
    </w:p>
    <w:p>
      <w:pPr>
        <w:pStyle w:val="BookText"/>
      </w:pPr>
      <w:r>
        <w:rPr>
          <w:rFonts w:ascii="IRNazanin" w:hAnsi="IRNazanin" w:eastAsia="IRNazanin" w:cs="IRNazanin"/>
          <w:lang w:bidi="fa-IR"/>
          <w:color w:val="111111"/>
          <w:sz w:val="28"/>
          <w:szCs w:val="28"/>
          <w:rtl/>
        </w:rPr>
        <w:t xml:space="preserve">2 - برابر دانستن صالحان با مفسدان و تقواپيشگان با تبه كاران ، به معناى باطل و بى هدف شمردن جهان آفرينش است .</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 كالمفسدين</w:t>
      </w:r>
    </w:p>
    <w:p>
      <w:pPr>
        <w:pStyle w:val="Heading2"/>
      </w:pPr>
      <w:bookmarkStart w:id="845" w:name="_Toc555"/>
      <w:r>
        <w:t>554- آثار كيفر گناهكاران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- 26 - 203 - 2</w:t>
      </w:r>
    </w:p>
    <w:p>
      <w:pPr>
        <w:pStyle w:val="BookText"/>
      </w:pPr>
      <w:r>
        <w:rPr>
          <w:rFonts w:ascii="Amiri" w:hAnsi="Amiri" w:eastAsia="Amiri" w:cs="Amiri"/>
          <w:lang w:bidi="ar-SA"/>
          <w:color w:val="111111"/>
          <w:sz w:val="28"/>
          <w:szCs w:val="28"/>
          <w:rtl/>
        </w:rPr>
        <w:t xml:space="preserve">2 - كيفر دردناك الهى ، زداينده غفلت و سرمستى مجرمان</w:t>
      </w:r>
    </w:p>
    <w:p>
      <w:pPr>
        <w:pStyle w:val="BookText"/>
      </w:pPr>
      <w:r>
        <w:rPr>
          <w:rFonts w:ascii="Amiri" w:hAnsi="Amiri" w:eastAsia="Amiri" w:cs="Amiri"/>
          <w:lang w:bidi="ar-SA"/>
          <w:color w:val="111111"/>
          <w:sz w:val="28"/>
          <w:szCs w:val="28"/>
          <w:rtl/>
        </w:rPr>
        <w:t xml:space="preserve">فيأتيهم بغتة و هم لايشعرون . فيقولوا هل نحن منظرون</w:t>
      </w:r>
    </w:p>
    <w:p>
      <w:pPr>
        <w:pStyle w:val="Heading2"/>
      </w:pPr>
      <w:bookmarkStart w:id="846" w:name="_Toc556"/>
      <w:r>
        <w:t>555- آرزوهاى گناهكاران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Heading2"/>
      </w:pPr>
      <w:bookmarkStart w:id="847" w:name="_Toc557"/>
      <w:r>
        <w:t>556- آرزوى اخروى گناهكاران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- 18 - 49 - 11</w:t>
      </w:r>
    </w:p>
    <w:p>
      <w:pPr>
        <w:pStyle w:val="BookText"/>
      </w:pPr>
      <w:r>
        <w:rPr>
          <w:rFonts w:ascii="IRNazanin" w:hAnsi="IRNazanin" w:eastAsia="IRNazanin" w:cs="IRNazanin"/>
          <w:lang w:bidi="fa-IR"/>
          <w:color w:val="111111"/>
          <w:sz w:val="28"/>
          <w:szCs w:val="28"/>
          <w:rtl/>
        </w:rPr>
        <w:t xml:space="preserve">11- مجرمان ، هنگام مشاهده كتاب اَعمال شان آرزومند مرگ خويش اند . *</w:t>
      </w:r>
    </w:p>
    <w:p>
      <w:pPr>
        <w:pStyle w:val="BookText"/>
      </w:pPr>
      <w:r>
        <w:rPr>
          <w:rFonts w:ascii="Amiri" w:hAnsi="Amiri" w:eastAsia="Amiri" w:cs="Amiri"/>
          <w:lang w:bidi="ar-SA"/>
          <w:color w:val="111111"/>
          <w:sz w:val="28"/>
          <w:szCs w:val="28"/>
          <w:rtl/>
        </w:rPr>
        <w:t xml:space="preserve">و يقولون يويلتنا مال هذا الكتب</w:t>
      </w:r>
    </w:p>
    <w:p>
      <w:pPr>
        <w:pStyle w:val="BookText"/>
      </w:pPr>
      <w:r>
        <w:rPr>
          <w:rFonts w:ascii="IRNazanin" w:hAnsi="IRNazanin" w:eastAsia="IRNazanin" w:cs="IRNazanin"/>
          <w:lang w:bidi="fa-IR"/>
          <w:color w:val="111111"/>
          <w:sz w:val="28"/>
          <w:szCs w:val="28"/>
          <w:rtl/>
        </w:rPr>
        <w:t xml:space="preserve">«ويلة» و «ويل» به معناى «هلاكت» است و مؤنث بودن «ويلة» مفيد مبالغه است. منادا قرار گرفتن «ويل» 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2" w:name="pg6748_55967"/>
    <w:bookmarkEnd w:id="202"/>
    <w:p>
      <w:pPr>
        <w:pStyle w:val="BookText"/>
      </w:pPr>
      <w:r>
        <w:rPr>
          <w:rFonts w:ascii="IRNazanin" w:hAnsi="IRNazanin" w:eastAsia="IRNazanin" w:cs="IRNazanin"/>
          <w:lang w:bidi="fa-IR"/>
          <w:color w:val="111111"/>
          <w:sz w:val="28"/>
          <w:szCs w:val="28"/>
          <w:rtl/>
        </w:rPr>
        <w:t xml:space="preserve">آن وضعيّت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- 70 - 11 - 3</w:t>
      </w:r>
    </w:p>
    <w:p>
      <w:pPr>
        <w:pStyle w:val="BookText"/>
      </w:pPr>
      <w:r>
        <w:rPr>
          <w:rFonts w:ascii="IRNazanin" w:hAnsi="IRNazanin" w:eastAsia="IRNazanin" w:cs="IRNazanin"/>
          <w:lang w:bidi="fa-IR"/>
          <w:color w:val="111111"/>
          <w:sz w:val="28"/>
          <w:szCs w:val="28"/>
          <w:rtl/>
        </w:rPr>
        <w:t xml:space="preserve">3 - مجرمان در روز محشر ، آرزومند نجات خويش از عذاب الهى با پرداخت فديه</w:t>
      </w:r>
    </w:p>
    <w:p>
      <w:pPr>
        <w:pStyle w:val="BookText"/>
      </w:pPr>
      <w:r>
        <w:rPr>
          <w:rFonts w:ascii="Amiri" w:hAnsi="Amiri" w:eastAsia="Amiri" w:cs="Amiri"/>
          <w:lang w:bidi="ar-SA"/>
          <w:color w:val="111111"/>
          <w:sz w:val="28"/>
          <w:szCs w:val="28"/>
          <w:rtl/>
        </w:rPr>
        <w:t xml:space="preserve">يودّ المجرم لويفتدى من عذاب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2"/>
      </w:pPr>
      <w:bookmarkStart w:id="848" w:name="_Toc558"/>
      <w:r>
        <w:t>557- آرزوى گناهكاران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Heading2"/>
      </w:pPr>
      <w:bookmarkStart w:id="849" w:name="_Toc559"/>
      <w:r>
        <w:t>558- آگاهى اخروى گناهكاران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- 6 - 159 - 10</w:t>
      </w:r>
    </w:p>
    <w:p>
      <w:pPr>
        <w:pStyle w:val="BookText"/>
      </w:pPr>
      <w:r>
        <w:rPr>
          <w:rFonts w:ascii="IRNazanin" w:hAnsi="IRNazanin" w:eastAsia="IRNazanin" w:cs="IRNazanin"/>
          <w:lang w:bidi="fa-IR"/>
          <w:color w:val="111111"/>
          <w:sz w:val="28"/>
          <w:szCs w:val="28"/>
          <w:rtl/>
        </w:rPr>
        <w:t xml:space="preserve">10 - خداوند در قيامت خلافكاران را به اعمال ناپسندشان آگاه خواهد ساخت.</w:t>
      </w:r>
    </w:p>
    <w:p>
      <w:pPr>
        <w:pStyle w:val="BookText"/>
      </w:pPr>
      <w:r>
        <w:rPr>
          <w:rFonts w:ascii="Amiri" w:hAnsi="Amiri" w:eastAsia="Amiri" w:cs="Amiri"/>
          <w:lang w:bidi="ar-SA"/>
          <w:color w:val="111111"/>
          <w:sz w:val="28"/>
          <w:szCs w:val="28"/>
          <w:rtl/>
        </w:rPr>
        <w:t xml:space="preserve">ثم ينبئهم بما كانوا يفعلون</w:t>
      </w:r>
    </w:p>
    <w:p>
      <w:pPr>
        <w:pStyle w:val="Heading2"/>
      </w:pPr>
      <w:bookmarkStart w:id="850" w:name="_Toc560"/>
      <w:r>
        <w:t>559- آمرزش اخروى گناهكاران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- 41 - 24 - 5</w:t>
      </w:r>
    </w:p>
    <w:p>
      <w:pPr>
        <w:pStyle w:val="BookText"/>
      </w:pPr>
      <w:r>
        <w:rPr>
          <w:rFonts w:ascii="IRNazanin" w:hAnsi="IRNazanin" w:eastAsia="IRNazanin" w:cs="IRNazanin"/>
          <w:lang w:bidi="fa-IR"/>
          <w:color w:val="111111"/>
          <w:sz w:val="28"/>
          <w:szCs w:val="28"/>
          <w:rtl/>
        </w:rPr>
        <w:t xml:space="preserve">5 - گروهى از گنه كاران ، مورد عفو و بخشش خداوند در قيامت *</w:t>
      </w:r>
    </w:p>
    <w:p>
      <w:pPr>
        <w:pStyle w:val="BookText"/>
      </w:pPr>
      <w:r>
        <w:rPr>
          <w:rFonts w:ascii="Amiri" w:hAnsi="Amiri" w:eastAsia="Amiri" w:cs="Amiri"/>
          <w:lang w:bidi="ar-SA"/>
          <w:color w:val="111111"/>
          <w:sz w:val="28"/>
          <w:szCs w:val="28"/>
          <w:rtl/>
        </w:rPr>
        <w:t xml:space="preserve">فما هم من المعتبين</w:t>
      </w:r>
    </w:p>
    <w:p>
      <w:pPr>
        <w:pStyle w:val="BookText"/>
      </w:pPr>
      <w:r>
        <w:rPr>
          <w:rFonts w:ascii="Amiri" w:hAnsi="Amiri" w:eastAsia="Amiri" w:cs="Amiri"/>
          <w:lang w:bidi="ar-SA"/>
          <w:color w:val="111111"/>
          <w:sz w:val="28"/>
          <w:szCs w:val="28"/>
          <w:rtl/>
        </w:rPr>
        <w:t xml:space="preserve">با توجه به اين كه «من» در «من المعتبين» براى تبعيض است، به دست مى آيد كه عده اى مورد مغفرت هستند.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3" w:name="pg6748_55968"/>
    <w:bookmarkEnd w:id="203"/>
    <w:p>
      <w:pPr>
        <w:pStyle w:val="Heading2"/>
      </w:pPr>
      <w:bookmarkStart w:id="851" w:name="_Toc561"/>
      <w:r>
        <w:t>560- آمرزش گناهكاران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- 4 - 110 - 8</w:t>
      </w:r>
    </w:p>
    <w:p>
      <w:pPr>
        <w:pStyle w:val="BookText"/>
      </w:pPr>
      <w:r>
        <w:rPr>
          <w:rFonts w:ascii="IRNazanin" w:hAnsi="IRNazanin" w:eastAsia="IRNazanin" w:cs="IRNazanin"/>
          <w:lang w:bidi="fa-IR"/>
          <w:color w:val="111111"/>
          <w:sz w:val="28"/>
          <w:szCs w:val="28"/>
          <w:rtl/>
        </w:rPr>
        <w:t xml:space="preserve">8 - گناهكار ، با توبه و استغفار ، آمرزش و رحمت الهى را درك و احساس مى كند .</w:t>
      </w:r>
    </w:p>
    <w:p>
      <w:pPr>
        <w:pStyle w:val="BookText"/>
      </w:pPr>
      <w:r>
        <w:rPr>
          <w:rFonts w:ascii="Amiri" w:hAnsi="Amiri" w:eastAsia="Amiri" w:cs="Amiri"/>
          <w:lang w:bidi="ar-SA"/>
          <w:color w:val="111111"/>
          <w:sz w:val="28"/>
          <w:szCs w:val="28"/>
          <w:rtl/>
        </w:rPr>
        <w:t xml:space="preserve">و من يعمل سوءاً . .. ثم يستغفر اللّه يجداللّه غفوراً رحيماً</w:t>
      </w:r>
    </w:p>
    <w:p>
      <w:pPr>
        <w:pStyle w:val="BookText"/>
      </w:pPr>
      <w:r>
        <w:rPr>
          <w:rFonts w:ascii="Amiri" w:hAnsi="Amiri" w:eastAsia="Amiri" w:cs="Amiri"/>
          <w:lang w:bidi="ar-SA"/>
          <w:color w:val="111111"/>
          <w:sz w:val="28"/>
          <w:szCs w:val="28"/>
          <w:rtl/>
        </w:rPr>
        <w:t xml:space="preserve">كلمه «يجد»، از مصدر وجدان به معناى دريافتن و احساس كردن است; يعنى در وجود خود رحمت و مغفرت الهى را درك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- 4 - 116 - 9</w:t>
      </w:r>
    </w:p>
    <w:p>
      <w:pPr>
        <w:pStyle w:val="BookText"/>
      </w:pPr>
      <w:r>
        <w:rPr>
          <w:rFonts w:ascii="IRNazanin" w:hAnsi="IRNazanin" w:eastAsia="IRNazanin" w:cs="IRNazanin"/>
          <w:lang w:bidi="fa-IR"/>
          <w:color w:val="111111"/>
          <w:sz w:val="28"/>
          <w:szCs w:val="28"/>
          <w:rtl/>
        </w:rPr>
        <w:t xml:space="preserve">9 - گنهكارانى كه خود را به شرك نيالوده اند ، بايد اميدوار به مغفرت الهى باشند .</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- 7 - 153 - 9</w:t>
      </w:r>
    </w:p>
    <w:p>
      <w:pPr>
        <w:pStyle w:val="BookText"/>
      </w:pPr>
      <w:r>
        <w:rPr>
          <w:rFonts w:ascii="IRNazanin" w:hAnsi="IRNazanin" w:eastAsia="IRNazanin" w:cs="IRNazanin"/>
          <w:lang w:bidi="fa-IR"/>
          <w:color w:val="111111"/>
          <w:sz w:val="28"/>
          <w:szCs w:val="28"/>
          <w:rtl/>
        </w:rPr>
        <w:t xml:space="preserve">9 - خداون---د ، آمرزنده گناهكاران است ; هر چند پس از مدتى طولانى توبه كرده باشند .</w:t>
      </w:r>
    </w:p>
    <w:p>
      <w:pPr>
        <w:pStyle w:val="BookText"/>
      </w:pPr>
      <w:r>
        <w:rPr>
          <w:rFonts w:ascii="Amiri" w:hAnsi="Amiri" w:eastAsia="Amiri" w:cs="Amiri"/>
          <w:lang w:bidi="ar-SA"/>
          <w:color w:val="111111"/>
          <w:sz w:val="28"/>
          <w:szCs w:val="28"/>
          <w:rtl/>
        </w:rPr>
        <w:t xml:space="preserve">و الذين عملوا السيئات ثم تابوا</w:t>
      </w:r>
    </w:p>
    <w:p>
      <w:pPr>
        <w:pStyle w:val="BookText"/>
      </w:pPr>
      <w:r>
        <w:rPr>
          <w:rFonts w:ascii="Amiri" w:hAnsi="Amiri" w:eastAsia="Amiri" w:cs="Amiri"/>
          <w:lang w:bidi="ar-SA"/>
          <w:color w:val="111111"/>
          <w:sz w:val="28"/>
          <w:szCs w:val="28"/>
          <w:rtl/>
        </w:rPr>
        <w:t xml:space="preserve">برداشت فوق با توجه به كلمه «ثم» - كه براى تراخى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- 7 - 155 - 22</w:t>
      </w:r>
    </w:p>
    <w:p>
      <w:pPr>
        <w:pStyle w:val="BookText"/>
      </w:pPr>
      <w:r>
        <w:rPr>
          <w:rFonts w:ascii="IRNazanin" w:hAnsi="IRNazanin" w:eastAsia="IRNazanin" w:cs="IRNazanin"/>
          <w:lang w:bidi="fa-IR"/>
          <w:color w:val="111111"/>
          <w:sz w:val="28"/>
          <w:szCs w:val="28"/>
          <w:rtl/>
        </w:rPr>
        <w:t xml:space="preserve">22 - آمرزش گناه خطاكاران و گسترانيدن رحمت بر ايشان ، از شؤون ولايت و سرپرستى خداوند بر بندگان خويش است .</w:t>
      </w:r>
    </w:p>
    <w:p>
      <w:pPr>
        <w:pStyle w:val="BookText"/>
      </w:pPr>
      <w:r>
        <w:rPr>
          <w:rFonts w:ascii="Amiri" w:hAnsi="Amiri" w:eastAsia="Amiri" w:cs="Amiri"/>
          <w:lang w:bidi="ar-SA"/>
          <w:color w:val="111111"/>
          <w:sz w:val="28"/>
          <w:szCs w:val="28"/>
          <w:rtl/>
        </w:rPr>
        <w:t xml:space="preserve">أنت ولينا فاغفرلنا و ارحمنا</w:t>
      </w:r>
    </w:p>
    <w:p>
      <w:pPr>
        <w:pStyle w:val="BookText"/>
      </w:pPr>
      <w:r>
        <w:rPr>
          <w:rFonts w:ascii="Amiri" w:hAnsi="Amiri" w:eastAsia="Amiri" w:cs="Amiri"/>
          <w:lang w:bidi="ar-SA"/>
          <w:color w:val="111111"/>
          <w:sz w:val="28"/>
          <w:szCs w:val="28"/>
          <w:rtl/>
        </w:rPr>
        <w:t xml:space="preserve">تفريع جمله «اغفر لنا و . .. » بر «أنت ولينا» به وسيله حرف فاء،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- 11 - 61 - 24</w:t>
      </w:r>
    </w:p>
    <w:p>
      <w:pPr>
        <w:pStyle w:val="BookText"/>
      </w:pPr>
      <w:r>
        <w:rPr>
          <w:rFonts w:ascii="IRNazanin" w:hAnsi="IRNazanin" w:eastAsia="IRNazanin" w:cs="IRNazanin"/>
          <w:lang w:bidi="fa-IR"/>
          <w:color w:val="111111"/>
          <w:sz w:val="28"/>
          <w:szCs w:val="28"/>
          <w:rtl/>
        </w:rPr>
        <w:t xml:space="preserve">24- خداوند ، درخواست طلب كنندگان آمرزش را اجابت مى كند و گناهانشان را مى آمرزد .</w:t>
      </w:r>
    </w:p>
    <w:p>
      <w:pPr>
        <w:pStyle w:val="BookText"/>
      </w:pPr>
      <w:r>
        <w:rPr>
          <w:rFonts w:ascii="Amiri" w:hAnsi="Amiri" w:eastAsia="Amiri" w:cs="Amiri"/>
          <w:lang w:bidi="ar-SA"/>
          <w:color w:val="111111"/>
          <w:sz w:val="28"/>
          <w:szCs w:val="28"/>
          <w:rtl/>
        </w:rPr>
        <w:t xml:space="preserve">فاستغفروه . .. إن ربى قريب مجيب</w:t>
      </w:r>
    </w:p>
    <w:p>
      <w:pPr>
        <w:pStyle w:val="BookText"/>
      </w:pPr>
      <w:r>
        <w:rPr>
          <w:rFonts w:ascii="Amiri" w:hAnsi="Amiri" w:eastAsia="Amiri" w:cs="Amiri"/>
          <w:lang w:bidi="ar-SA"/>
          <w:color w:val="111111"/>
          <w:sz w:val="28"/>
          <w:szCs w:val="28"/>
          <w:rtl/>
        </w:rPr>
        <w:t xml:space="preserve">دو صفت «قريب» و «مجيب» به صورت لفّ و نشر غير مرتب ، در ارتباط با «استغفروه» و «توبواإليه»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- 12 - 92 - 12</w:t>
      </w:r>
    </w:p>
    <w:p>
      <w:pPr>
        <w:pStyle w:val="BookText"/>
      </w:pPr>
      <w:r>
        <w:rPr>
          <w:rFonts w:ascii="IRNazanin" w:hAnsi="IRNazanin" w:eastAsia="IRNazanin" w:cs="IRNazanin"/>
          <w:lang w:bidi="fa-IR"/>
          <w:color w:val="111111"/>
          <w:sz w:val="28"/>
          <w:szCs w:val="28"/>
          <w:rtl/>
        </w:rPr>
        <w:t xml:space="preserve">12- مغفرت و آمرزش بندگان خطاكار ، پرتوى از رحمت و مهربانى خداوند است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4" w:name="pg6748_55969"/>
    <w:bookmarkEnd w:id="204"/>
    <w:p>
      <w:pPr>
        <w:pStyle w:val="BookText"/>
      </w:pPr>
      <w:r>
        <w:rPr>
          <w:rFonts w:ascii="IRNazanin" w:hAnsi="IRNazanin" w:eastAsia="IRNazanin" w:cs="IRNazanin"/>
          <w:lang w:bidi="fa-IR"/>
          <w:color w:val="111111"/>
          <w:sz w:val="28"/>
          <w:szCs w:val="28"/>
          <w:rtl/>
        </w:rPr>
        <w:t xml:space="preserve">8 - رعد - 13 - 6 - 10</w:t>
      </w:r>
    </w:p>
    <w:p>
      <w:pPr>
        <w:pStyle w:val="BookText"/>
      </w:pPr>
      <w:r>
        <w:rPr>
          <w:rFonts w:ascii="IRNazanin" w:hAnsi="IRNazanin" w:eastAsia="IRNazanin" w:cs="IRNazanin"/>
          <w:lang w:bidi="fa-IR"/>
          <w:color w:val="111111"/>
          <w:sz w:val="28"/>
          <w:szCs w:val="28"/>
          <w:rtl/>
        </w:rPr>
        <w:t xml:space="preserve">10- گناه كاران و ستم پيشگان نبايد از مغفرت الهى نااميد شده و خويشتن را سزاوار آمرزش ندانند .</w:t>
      </w:r>
    </w:p>
    <w:p>
      <w:pPr>
        <w:pStyle w:val="BookText"/>
      </w:pPr>
      <w:r>
        <w:rPr>
          <w:rFonts w:ascii="Amiri" w:hAnsi="Amiri" w:eastAsia="Amiri" w:cs="Amiri"/>
          <w:lang w:bidi="ar-SA"/>
          <w:color w:val="111111"/>
          <w:sz w:val="28"/>
          <w:szCs w:val="28"/>
          <w:rtl/>
        </w:rPr>
        <w:t xml:space="preserve">إن ربك لذو مغفرة للناس على ظلمهم</w:t>
      </w:r>
    </w:p>
    <w:p>
      <w:pPr>
        <w:pStyle w:val="BookText"/>
      </w:pPr>
      <w:r>
        <w:rPr>
          <w:rFonts w:ascii="IRNazanin" w:hAnsi="IRNazanin" w:eastAsia="IRNazanin" w:cs="IRNazanin"/>
          <w:lang w:bidi="fa-IR"/>
          <w:color w:val="111111"/>
          <w:sz w:val="28"/>
          <w:szCs w:val="28"/>
          <w:rtl/>
        </w:rPr>
        <w:t xml:space="preserve">«على» در «على ظلمهم» به معناى «مع»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- 39 - 53 - 1،13</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اميدبخش رحمت و آمرزش خداوند به بندگان گنه كار</w:t>
      </w:r>
    </w:p>
    <w:p>
      <w:pPr>
        <w:pStyle w:val="BookText"/>
      </w:pPr>
      <w:r>
        <w:rPr>
          <w:rFonts w:ascii="Amiri" w:hAnsi="Amiri" w:eastAsia="Amiri" w:cs="Amiri"/>
          <w:lang w:bidi="ar-SA"/>
          <w:color w:val="111111"/>
          <w:sz w:val="28"/>
          <w:szCs w:val="28"/>
          <w:rtl/>
        </w:rPr>
        <w:t xml:space="preserve">قل يعبادى الذين أسرفوا على أنفسهم لاتقنطوا من رحمة اللّه</w:t>
      </w:r>
    </w:p>
    <w:p>
      <w:pPr>
        <w:pStyle w:val="BookText"/>
      </w:pPr>
      <w:r>
        <w:rPr>
          <w:rFonts w:ascii="IRNazanin" w:hAnsi="IRNazanin" w:eastAsia="IRNazanin" w:cs="IRNazanin"/>
          <w:lang w:bidi="fa-IR"/>
          <w:color w:val="111111"/>
          <w:sz w:val="28"/>
          <w:szCs w:val="28"/>
          <w:rtl/>
        </w:rPr>
        <w:t xml:space="preserve">13 - تجلى رحمت خداوند در آمرزش بندگان گنه كار</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Heading2"/>
      </w:pPr>
      <w:bookmarkStart w:id="852" w:name="_Toc562"/>
      <w:r>
        <w:t>561- آمرزش گناهكاران تائب</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w:t>
      </w:r>
    </w:p>
    <w:p>
      <w:pPr>
        <w:pStyle w:val="BookText"/>
      </w:pPr>
      <w:r>
        <w:rPr>
          <w:rFonts w:ascii="IRNazanin" w:hAnsi="IRNazanin" w:eastAsia="IRNazanin" w:cs="IRNazanin"/>
          <w:lang w:bidi="fa-IR"/>
          <w:color w:val="111111"/>
          <w:sz w:val="28"/>
          <w:szCs w:val="28"/>
          <w:rtl/>
        </w:rPr>
        <w:t xml:space="preserve">1 - در صورتى كه گناهكاران توبه كنند ، خداوند گناهشان را خواهد بخشيد .</w:t>
      </w:r>
    </w:p>
    <w:p>
      <w:pPr>
        <w:pStyle w:val="BookText"/>
      </w:pPr>
      <w:r>
        <w:rPr>
          <w:rFonts w:ascii="Amiri" w:hAnsi="Amiri" w:eastAsia="Amiri" w:cs="Amiri"/>
          <w:lang w:bidi="ar-SA"/>
          <w:color w:val="111111"/>
          <w:sz w:val="28"/>
          <w:szCs w:val="28"/>
          <w:rtl/>
        </w:rPr>
        <w:t xml:space="preserve">و الذين عملوا السيئات ثم تابوا . .. إن ربك من بعدها لغفور</w:t>
      </w:r>
    </w:p>
    <w:p>
      <w:pPr>
        <w:pStyle w:val="Heading2"/>
      </w:pPr>
      <w:bookmarkStart w:id="853" w:name="_Toc563"/>
      <w:r>
        <w:t>562- ابهام فرجام گناهكاران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Heading2"/>
      </w:pPr>
      <w:bookmarkStart w:id="854" w:name="_Toc564"/>
      <w:r>
        <w:t>563- اتمام حجت با گناهكاران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5" w:name="pg6748_55970"/>
    <w:bookmarkEnd w:id="205"/>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pStyle w:val="Heading2"/>
      </w:pPr>
      <w:bookmarkStart w:id="855" w:name="_Toc565"/>
      <w:r>
        <w:t>564- اتمام حجت بر گناهكاران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w:t>
      </w:r>
    </w:p>
    <w:p>
      <w:pPr>
        <w:pStyle w:val="BookText"/>
      </w:pPr>
      <w:r>
        <w:rPr>
          <w:rFonts w:ascii="IRNazanin" w:hAnsi="IRNazanin" w:eastAsia="IRNazanin" w:cs="IRNazanin"/>
          <w:lang w:bidi="fa-IR"/>
          <w:color w:val="111111"/>
          <w:sz w:val="28"/>
          <w:szCs w:val="28"/>
          <w:rtl/>
        </w:rPr>
        <w:t xml:space="preserve">6 -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pStyle w:val="Heading2"/>
      </w:pPr>
      <w:bookmarkStart w:id="856" w:name="_Toc566"/>
      <w:r>
        <w:t>565- اجابت دعاى گناهكاران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- 11 - 61 - 24</w:t>
      </w:r>
    </w:p>
    <w:p>
      <w:pPr>
        <w:pStyle w:val="BookText"/>
      </w:pPr>
      <w:r>
        <w:rPr>
          <w:rFonts w:ascii="IRNazanin" w:hAnsi="IRNazanin" w:eastAsia="IRNazanin" w:cs="IRNazanin"/>
          <w:lang w:bidi="fa-IR"/>
          <w:color w:val="111111"/>
          <w:sz w:val="28"/>
          <w:szCs w:val="28"/>
          <w:rtl/>
        </w:rPr>
        <w:t xml:space="preserve">24- خداوند ، درخواست طلب كنندگان آمرزش را اجابت مى كند و گناهانشان را مى آمرزد .</w:t>
      </w:r>
    </w:p>
    <w:p>
      <w:pPr>
        <w:pStyle w:val="BookText"/>
      </w:pPr>
      <w:r>
        <w:rPr>
          <w:rFonts w:ascii="Amiri" w:hAnsi="Amiri" w:eastAsia="Amiri" w:cs="Amiri"/>
          <w:lang w:bidi="ar-SA"/>
          <w:color w:val="111111"/>
          <w:sz w:val="28"/>
          <w:szCs w:val="28"/>
          <w:rtl/>
        </w:rPr>
        <w:t xml:space="preserve">فاستغفروه . .. إن ربى قريب مجيب</w:t>
      </w:r>
    </w:p>
    <w:p>
      <w:pPr>
        <w:pStyle w:val="BookText"/>
      </w:pPr>
      <w:r>
        <w:rPr>
          <w:rFonts w:ascii="Amiri" w:hAnsi="Amiri" w:eastAsia="Amiri" w:cs="Amiri"/>
          <w:lang w:bidi="ar-SA"/>
          <w:color w:val="111111"/>
          <w:sz w:val="28"/>
          <w:szCs w:val="28"/>
          <w:rtl/>
        </w:rPr>
        <w:t xml:space="preserve">دو صفت «قريب» و «مجيب» به صورت لفّ و نشر غير مرتب ، در ارتباط با «استغفروه» و «توبواإليه» ايراد شده است.</w:t>
      </w:r>
    </w:p>
    <w:p>
      <w:pPr>
        <w:pStyle w:val="Heading2"/>
      </w:pPr>
      <w:bookmarkStart w:id="857" w:name="_Toc567"/>
      <w:r>
        <w:t>566- اجتناب از اطاعت گناهكاران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 مبنى بر فرمان نبردن از گناه كاران و ناسپاسان كافر</w:t>
      </w:r>
    </w:p>
    <w:p>
      <w:pPr>
        <w:pStyle w:val="BookText"/>
      </w:pPr>
      <w:r>
        <w:rPr>
          <w:rFonts w:ascii="Amiri" w:hAnsi="Amiri" w:eastAsia="Amiri" w:cs="Amiri"/>
          <w:lang w:bidi="ar-SA"/>
          <w:color w:val="111111"/>
          <w:sz w:val="28"/>
          <w:szCs w:val="28"/>
          <w:rtl/>
        </w:rPr>
        <w:t xml:space="preserve">و لاتطع منهم ءاثمًا أو كفورًا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6" w:name="pg6748_55971"/>
    <w:bookmarkEnd w:id="206"/>
    <w:p>
      <w:pPr>
        <w:pStyle w:val="Heading2"/>
      </w:pPr>
      <w:bookmarkStart w:id="858" w:name="_Toc568"/>
      <w:r>
        <w:t>567- احتضار گناهكاران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Heading2"/>
      </w:pPr>
      <w:bookmarkStart w:id="859" w:name="_Toc569"/>
      <w:r>
        <w:t>568- ادعاى تساوى مسلمانان با گناهكاران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- 68 - 36 - 1</w:t>
      </w:r>
    </w:p>
    <w:p>
      <w:pPr>
        <w:pStyle w:val="BookText"/>
      </w:pPr>
      <w:r>
        <w:rPr>
          <w:rFonts w:ascii="Amiri" w:hAnsi="Amiri" w:eastAsia="Amiri" w:cs="Amiri"/>
          <w:lang w:bidi="ar-SA"/>
          <w:color w:val="111111"/>
          <w:sz w:val="28"/>
          <w:szCs w:val="28"/>
          <w:rtl/>
        </w:rPr>
        <w:t xml:space="preserve">1 - برابر دانستن مسلمانان با مجرمان ، نشانه كوته فكرى و بى خردى است .</w:t>
      </w:r>
    </w:p>
    <w:p>
      <w:pPr>
        <w:pStyle w:val="BookText"/>
      </w:pPr>
      <w:r>
        <w:rPr>
          <w:rFonts w:ascii="Amiri" w:hAnsi="Amiri" w:eastAsia="Amiri" w:cs="Amiri"/>
          <w:lang w:bidi="ar-SA"/>
          <w:color w:val="111111"/>
          <w:sz w:val="28"/>
          <w:szCs w:val="28"/>
          <w:rtl/>
        </w:rPr>
        <w:t xml:space="preserve">ما لكم كيف تحكمون</w:t>
      </w:r>
    </w:p>
    <w:p>
      <w:pPr>
        <w:pStyle w:val="BookText"/>
      </w:pPr>
      <w:r>
        <w:rPr>
          <w:rFonts w:ascii="IRNazanin" w:hAnsi="IRNazanin" w:eastAsia="IRNazanin" w:cs="IRNazanin"/>
          <w:lang w:bidi="fa-IR"/>
          <w:color w:val="111111"/>
          <w:sz w:val="28"/>
          <w:szCs w:val="28"/>
          <w:rtl/>
        </w:rPr>
        <w:t xml:space="preserve">آيه شريفه داراى دو استفهام است: 1- «ما» كه درصدد بيان منشأ و اساس قضاوت است; 2- «كيف» كه مربوط به كيفيت قضاوت است. اين عبارت در جايى به كار مى رود كه فردى بدون داشتن دليل و منطق صحيح، درباره چيزى قضاوت كند و اين كار افراد جاهل و بى خرد است.</w:t>
      </w:r>
    </w:p>
    <w:p>
      <w:pPr>
        <w:pStyle w:val="Heading2"/>
      </w:pPr>
      <w:bookmarkStart w:id="860" w:name="_Toc570"/>
      <w:r>
        <w:t>569- اذيتهاى گناهكاران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- 83 - 29 - 4</w:t>
      </w:r>
    </w:p>
    <w:p>
      <w:pPr>
        <w:pStyle w:val="BookText"/>
      </w:pPr>
      <w:r>
        <w:rPr>
          <w:rFonts w:ascii="IRNazanin" w:hAnsi="IRNazanin" w:eastAsia="IRNazanin" w:cs="IRNazanin"/>
          <w:lang w:bidi="fa-IR"/>
          <w:color w:val="111111"/>
          <w:sz w:val="28"/>
          <w:szCs w:val="28"/>
          <w:rtl/>
        </w:rPr>
        <w:t xml:space="preserve">4 - ابرار به دليل ايمانشان در معرض تمسخر گناه پيشگان كافر ، قرار گرفته و آزار مى بينند .</w:t>
      </w:r>
    </w:p>
    <w:p>
      <w:pPr>
        <w:pStyle w:val="BookText"/>
      </w:pPr>
      <w:r>
        <w:rPr>
          <w:rFonts w:ascii="Amiri" w:hAnsi="Amiri" w:eastAsia="Amiri" w:cs="Amiri"/>
          <w:lang w:bidi="ar-SA"/>
          <w:color w:val="111111"/>
          <w:sz w:val="28"/>
          <w:szCs w:val="28"/>
          <w:rtl/>
        </w:rPr>
        <w:t xml:space="preserve">إنّ الذين أجرموا كانوا من الذين ءامنوا يضحكون</w:t>
      </w:r>
    </w:p>
    <w:p>
      <w:pPr>
        <w:pStyle w:val="BookText"/>
      </w:pPr>
      <w:r>
        <w:rPr>
          <w:rFonts w:ascii="IRNazanin" w:hAnsi="IRNazanin" w:eastAsia="IRNazanin" w:cs="IRNazanin"/>
          <w:lang w:bidi="fa-IR"/>
          <w:color w:val="111111"/>
          <w:sz w:val="28"/>
          <w:szCs w:val="28"/>
          <w:rtl/>
        </w:rPr>
        <w:t xml:space="preserve">مراد از «الذين آمنوا» - به قرينه «إنّ الأبرار. ..» در آيات پيشين - نيكوكاران است. تغيير عبارت به جهت اشاره به اين است كه آنچه براى گناه كاران خنده دار به نظر مى رسد، ايمان نيكوكاران است. آيات بعد - كه بيانگر مقابله به مثل نيكوكاران در قيامت است - اشاره دارد كه انگيزه گناه كاران از اين برخورد، آزاررسانى به آنان بوده است.</w:t>
      </w:r>
    </w:p>
    <w:p>
      <w:pPr>
        <w:pStyle w:val="Heading2"/>
      </w:pPr>
      <w:bookmarkStart w:id="861" w:name="_Toc571"/>
      <w:r>
        <w:t>570- اسارت اخروى گناهكاران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- 14 - 49 - 3،4</w:t>
      </w:r>
    </w:p>
    <w:p>
      <w:pPr>
        <w:pStyle w:val="BookText"/>
      </w:pPr>
      <w:r>
        <w:rPr>
          <w:rFonts w:ascii="IRNazanin" w:hAnsi="IRNazanin" w:eastAsia="IRNazanin" w:cs="IRNazanin"/>
          <w:lang w:bidi="fa-IR"/>
          <w:color w:val="111111"/>
          <w:sz w:val="28"/>
          <w:szCs w:val="28"/>
          <w:rtl/>
        </w:rPr>
        <w:t xml:space="preserve">3- جرم و گناه پيشگى عامل اسارت مجرمان در زنجير ها و بند ها در قيامت</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Amiri" w:hAnsi="Amiri" w:eastAsia="Amiri" w:cs="Amiri"/>
          <w:lang w:bidi="ar-SA"/>
          <w:color w:val="111111"/>
          <w:sz w:val="28"/>
          <w:szCs w:val="28"/>
          <w:rtl/>
        </w:rPr>
        <w:t xml:space="preserve">4- به غل و زنجير بودن مجرمان در قيامت ، جلوه عزت ، انتقام و قهّاريت بى همتاى خداوند</w:t>
      </w:r>
    </w:p>
    <w:p>
      <w:pPr>
        <w:pStyle w:val="BookText"/>
      </w:pPr>
      <w:r>
        <w:rPr>
          <w:rFonts w:ascii="Amiri" w:hAnsi="Amiri" w:eastAsia="Amiri" w:cs="Amiri"/>
          <w:lang w:bidi="ar-SA"/>
          <w:color w:val="111111"/>
          <w:sz w:val="28"/>
          <w:szCs w:val="28"/>
          <w:rtl/>
        </w:rPr>
        <w:t xml:space="preserve">إن الله عزيز ذو انتقام . .. و برزوا لله الوحد القهّار . و ترى المجرمين يومئذ مقر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7" w:name="pg6748_55972"/>
    <w:bookmarkEnd w:id="207"/>
    <w:p>
      <w:pPr>
        <w:pStyle w:val="Heading2"/>
      </w:pPr>
      <w:bookmarkStart w:id="862" w:name="_Toc572"/>
      <w:r>
        <w:t>571- استغفار براى گناهكاران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- 63 - 5 - 5</w:t>
      </w:r>
    </w:p>
    <w:p>
      <w:pPr>
        <w:pStyle w:val="BookText"/>
      </w:pPr>
      <w:r>
        <w:rPr>
          <w:rFonts w:ascii="IRNazanin" w:hAnsi="IRNazanin" w:eastAsia="IRNazanin" w:cs="IRNazanin"/>
          <w:lang w:bidi="fa-IR"/>
          <w:color w:val="111111"/>
          <w:sz w:val="28"/>
          <w:szCs w:val="28"/>
          <w:rtl/>
        </w:rPr>
        <w:t xml:space="preserve">5 - پيامبر (صلی الله علیه و آله) ، براى گناهكاران طلب آمرزش مى كرد .</w:t>
      </w:r>
    </w:p>
    <w:p>
      <w:pPr>
        <w:pStyle w:val="BookText"/>
      </w:pPr>
      <w:r>
        <w:rPr>
          <w:rFonts w:ascii="Amiri" w:hAnsi="Amiri" w:eastAsia="Amiri" w:cs="Amiri"/>
          <w:lang w:bidi="ar-SA"/>
          <w:color w:val="111111"/>
          <w:sz w:val="28"/>
          <w:szCs w:val="28"/>
          <w:rtl/>
        </w:rPr>
        <w:t xml:space="preserve">يستغفر لكم رسول اللّه</w:t>
      </w:r>
    </w:p>
    <w:p>
      <w:pPr>
        <w:pStyle w:val="Heading2"/>
      </w:pPr>
      <w:bookmarkStart w:id="863" w:name="_Toc573"/>
      <w:r>
        <w:t>572- استمهال گناهكاران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- 26 - 203 - 1</w:t>
      </w:r>
    </w:p>
    <w:p>
      <w:pPr>
        <w:pStyle w:val="BookText"/>
      </w:pPr>
      <w:r>
        <w:rPr>
          <w:rFonts w:ascii="IRNazanin" w:hAnsi="IRNazanin" w:eastAsia="IRNazanin" w:cs="IRNazanin"/>
          <w:lang w:bidi="fa-IR"/>
          <w:color w:val="111111"/>
          <w:sz w:val="28"/>
          <w:szCs w:val="28"/>
          <w:rtl/>
        </w:rPr>
        <w:t xml:space="preserve">1 - مهلت خواهى مجرمان كفرپيشه ، پس از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Heading2"/>
      </w:pPr>
      <w:bookmarkStart w:id="864" w:name="_Toc574"/>
      <w:r>
        <w:t>573- استهزاهاى گناهكاران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- 15 - 12 - 4</w:t>
      </w:r>
    </w:p>
    <w:p>
      <w:pPr>
        <w:pStyle w:val="BookText"/>
      </w:pPr>
      <w:r>
        <w:rPr>
          <w:rFonts w:ascii="IRNazanin" w:hAnsi="IRNazanin" w:eastAsia="IRNazanin" w:cs="IRNazanin"/>
          <w:lang w:bidi="fa-IR"/>
          <w:color w:val="111111"/>
          <w:sz w:val="28"/>
          <w:szCs w:val="28"/>
          <w:rtl/>
        </w:rPr>
        <w:t xml:space="preserve">4- خداوند ، از طريق انبياى خود ، على رغم مورد استهزا قرار گرفتن آنها ، آيات خود را در قلب هاى تبهكاران نفوذ مى دهد .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ممكن است سؤال شود: چگونه خداوند انبياى خود را به سوى مردم گسيل مى دهد در حالى كه آنان مورد استهزا قرار مى گيرند و در اين صورت غرض برآورده نمى شود؟ خداوند جواب مى دهد كه با همين وضعيت، ما آيات خود را در دلها نفوذ مى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- 83 - 29 - 4</w:t>
      </w:r>
    </w:p>
    <w:p>
      <w:pPr>
        <w:pStyle w:val="BookText"/>
      </w:pPr>
      <w:r>
        <w:rPr>
          <w:rFonts w:ascii="IRNazanin" w:hAnsi="IRNazanin" w:eastAsia="IRNazanin" w:cs="IRNazanin"/>
          <w:lang w:bidi="fa-IR"/>
          <w:color w:val="111111"/>
          <w:sz w:val="28"/>
          <w:szCs w:val="28"/>
          <w:rtl/>
        </w:rPr>
        <w:t xml:space="preserve">4 - ابرار به دليل ايمانشان در معرض تمسخر گناه پيشگان كافر ، قرار گرفته و آزار مى بينند .</w:t>
      </w:r>
    </w:p>
    <w:p>
      <w:pPr>
        <w:pStyle w:val="BookText"/>
      </w:pPr>
      <w:r>
        <w:rPr>
          <w:rFonts w:ascii="Amiri" w:hAnsi="Amiri" w:eastAsia="Amiri" w:cs="Amiri"/>
          <w:lang w:bidi="ar-SA"/>
          <w:color w:val="111111"/>
          <w:sz w:val="28"/>
          <w:szCs w:val="28"/>
          <w:rtl/>
        </w:rPr>
        <w:t xml:space="preserve">إنّ الذين أجرموا كانوا من الذين ءامنوا يضحكون</w:t>
      </w:r>
    </w:p>
    <w:p>
      <w:pPr>
        <w:pStyle w:val="BookText"/>
      </w:pPr>
      <w:r>
        <w:rPr>
          <w:rFonts w:ascii="IRNazanin" w:hAnsi="IRNazanin" w:eastAsia="IRNazanin" w:cs="IRNazanin"/>
          <w:lang w:bidi="fa-IR"/>
          <w:color w:val="111111"/>
          <w:sz w:val="28"/>
          <w:szCs w:val="28"/>
          <w:rtl/>
        </w:rPr>
        <w:t xml:space="preserve">مراد از «الذين آمنوا» - به قرينه «إنّ الأبرار. ..» در آيات پيشين - نيكوكاران است. تغيير عبارت به جهت اشاره به اين است كه آنچه براى گناه كاران خنده دار به نظر مى رسد، ايمان نيكوكاران است. آيات بعد - كه بيانگر مقابله به مثل نيكوكاران در قيامت است - اشاره دارد كه انگيزه گناه كاران از اين برخورد، آزاررسانى به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- 83 - 31 - 3</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8" w:name="pg6748_55973"/>
    <w:bookmarkEnd w:id="208"/>
    <w:p>
      <w:pPr>
        <w:pStyle w:val="BookText"/>
      </w:pPr>
      <w:r>
        <w:rPr>
          <w:rFonts w:ascii="IRNazanin" w:hAnsi="IRNazanin" w:eastAsia="IRNazanin" w:cs="IRNazanin"/>
          <w:lang w:bidi="fa-IR"/>
          <w:color w:val="111111"/>
          <w:sz w:val="28"/>
          <w:szCs w:val="28"/>
          <w:rtl/>
        </w:rPr>
        <w:t xml:space="preserve">3 - كافران و گنه پيشگان ، حتى در غياب مؤمنان نيز آنان را استهزا كرده و با طعنه و كنايه از ايشان ياد مى كنند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Heading2"/>
      </w:pPr>
      <w:bookmarkStart w:id="865" w:name="_Toc575"/>
      <w:r>
        <w:t>574- استهزاى گناهكاران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- 55 - 43 - 1</w:t>
      </w:r>
    </w:p>
    <w:p>
      <w:pPr>
        <w:pStyle w:val="BookText"/>
      </w:pPr>
      <w:r>
        <w:rPr>
          <w:rFonts w:ascii="IRNazanin" w:hAnsi="IRNazanin" w:eastAsia="IRNazanin" w:cs="IRNazanin"/>
          <w:lang w:bidi="fa-IR"/>
          <w:color w:val="111111"/>
          <w:sz w:val="28"/>
          <w:szCs w:val="28"/>
          <w:rtl/>
        </w:rPr>
        <w:t xml:space="preserve">1 - معرفى دوزخ به مجرمان دوزخى ، از روى استهزا و تمسخر</w:t>
      </w:r>
    </w:p>
    <w:p>
      <w:pPr>
        <w:pStyle w:val="BookText"/>
      </w:pPr>
      <w:r>
        <w:rPr>
          <w:rFonts w:ascii="Amiri" w:hAnsi="Amiri" w:eastAsia="Amiri" w:cs="Amiri"/>
          <w:lang w:bidi="ar-SA"/>
          <w:color w:val="111111"/>
          <w:sz w:val="28"/>
          <w:szCs w:val="28"/>
          <w:rtl/>
        </w:rPr>
        <w:t xml:space="preserve">يعرف المجرمون بسيمهم . .. هذه جهنّم</w:t>
      </w:r>
    </w:p>
    <w:p>
      <w:pPr>
        <w:pStyle w:val="Heading2"/>
      </w:pPr>
      <w:bookmarkStart w:id="866" w:name="_Toc576"/>
      <w:r>
        <w:t>575- اسلام و گناهكاران پشيمان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- 9 - 102 - 7</w:t>
      </w:r>
    </w:p>
    <w:p>
      <w:pPr>
        <w:pStyle w:val="BookText"/>
      </w:pPr>
      <w:r>
        <w:rPr>
          <w:rFonts w:ascii="Amiri" w:hAnsi="Amiri" w:eastAsia="Amiri" w:cs="Amiri"/>
          <w:lang w:bidi="ar-SA"/>
          <w:color w:val="111111"/>
          <w:sz w:val="28"/>
          <w:szCs w:val="28"/>
          <w:rtl/>
        </w:rPr>
        <w:t xml:space="preserve">7 - باز بودن آغوش اسلام ، بر روى خطاكاران نادم و معترف</w:t>
      </w:r>
    </w:p>
    <w:p>
      <w:pPr>
        <w:pStyle w:val="BookText"/>
      </w:pPr>
      <w:r>
        <w:rPr>
          <w:rFonts w:ascii="Amiri" w:hAnsi="Amiri" w:eastAsia="Amiri" w:cs="Amiri"/>
          <w:lang w:bidi="ar-SA"/>
          <w:color w:val="111111"/>
          <w:sz w:val="28"/>
          <w:szCs w:val="28"/>
          <w:rtl/>
        </w:rPr>
        <w:t xml:space="preserve">عسى اللّه يتوب عليهم إن اللّه غفور رحيم</w:t>
      </w:r>
    </w:p>
    <w:p>
      <w:pPr>
        <w:pStyle w:val="Heading2"/>
      </w:pPr>
      <w:bookmarkStart w:id="867" w:name="_Toc577"/>
      <w:r>
        <w:t>576- اشرافيگرى گناهكاران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2"/>
      </w:pPr>
      <w:bookmarkStart w:id="868" w:name="_Toc578"/>
      <w:r>
        <w:t>577- اصلاح گناهكاران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9" w:name="pg6748_55974"/>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- 6 - 54 - 21</w:t>
      </w:r>
    </w:p>
    <w:p>
      <w:pPr>
        <w:pStyle w:val="BookText"/>
      </w:pPr>
      <w:r>
        <w:rPr>
          <w:rFonts w:ascii="IRNazanin" w:hAnsi="IRNazanin" w:eastAsia="IRNazanin" w:cs="IRNazanin"/>
          <w:lang w:bidi="fa-IR"/>
          <w:color w:val="111111"/>
          <w:sz w:val="28"/>
          <w:szCs w:val="28"/>
          <w:rtl/>
        </w:rPr>
        <w:t xml:space="preserve">21 - لزوم اميدوار ساختن گنهكاران به آمرزش و رحمت خداوند و جذب آنان به محيط صلاح</w:t>
      </w:r>
    </w:p>
    <w:p>
      <w:pPr>
        <w:pStyle w:val="BookText"/>
      </w:pPr>
      <w:r>
        <w:rPr>
          <w:rFonts w:ascii="Amiri" w:hAnsi="Amiri" w:eastAsia="Amiri" w:cs="Amiri"/>
          <w:lang w:bidi="ar-SA"/>
          <w:color w:val="111111"/>
          <w:sz w:val="28"/>
          <w:szCs w:val="28"/>
          <w:rtl/>
        </w:rPr>
        <w:t xml:space="preserve">فقل . .. من عمل منكم سوءاً</w:t>
      </w:r>
    </w:p>
    <w:p>
      <w:pPr>
        <w:pStyle w:val="Heading2"/>
      </w:pPr>
      <w:bookmarkStart w:id="869" w:name="_Toc579"/>
      <w:r>
        <w:t>578- اطاعت از گناهكاران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- 19 - 44 - 9</w:t>
      </w:r>
    </w:p>
    <w:p>
      <w:pPr>
        <w:pStyle w:val="BookText"/>
      </w:pPr>
      <w:r>
        <w:rPr>
          <w:rFonts w:ascii="IRNazanin" w:hAnsi="IRNazanin" w:eastAsia="IRNazanin" w:cs="IRNazanin"/>
          <w:lang w:bidi="fa-IR"/>
          <w:color w:val="111111"/>
          <w:sz w:val="28"/>
          <w:szCs w:val="28"/>
          <w:rtl/>
        </w:rPr>
        <w:t xml:space="preserve">9- اطاعت و پيروى از گنه پيشگان و سرپيچى كنندگان از فرمان خداوند ، امرى ناروا و ناسپاسى نعمت هاى او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Heading2"/>
      </w:pPr>
      <w:bookmarkStart w:id="870" w:name="_Toc580"/>
      <w:r>
        <w:t>579- اعتدال در برخورد با گناهكاران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- 24 - 22 - 14</w:t>
      </w:r>
    </w:p>
    <w:p>
      <w:pPr>
        <w:pStyle w:val="BookText"/>
      </w:pPr>
      <w:r>
        <w:rPr>
          <w:rFonts w:ascii="IRNazanin" w:hAnsi="IRNazanin" w:eastAsia="IRNazanin" w:cs="IRNazanin"/>
          <w:lang w:bidi="fa-IR"/>
          <w:color w:val="111111"/>
          <w:sz w:val="28"/>
          <w:szCs w:val="28"/>
          <w:rtl/>
        </w:rPr>
        <w:t xml:space="preserve">14 - لزوم رعايت اعتدال و ميانه روى و پرهيز از هر گونه افراط و تفريط در برخورد با گنه كاران</w:t>
      </w:r>
    </w:p>
    <w:p>
      <w:pPr>
        <w:pStyle w:val="BookText"/>
      </w:pPr>
      <w:r>
        <w:rPr>
          <w:rFonts w:ascii="Amiri" w:hAnsi="Amiri" w:eastAsia="Amiri" w:cs="Amiri"/>
          <w:lang w:bidi="ar-SA"/>
          <w:color w:val="111111"/>
          <w:sz w:val="28"/>
          <w:szCs w:val="28"/>
          <w:rtl/>
        </w:rPr>
        <w:t xml:space="preserve">و لايأتل أُولوا الفضل منكم و السعة أن يؤتوا . .. و ليعفوا و اليصفحوا</w:t>
      </w:r>
    </w:p>
    <w:p>
      <w:pPr>
        <w:pStyle w:val="BookText"/>
      </w:pPr>
      <w:r>
        <w:rPr>
          <w:rFonts w:ascii="IRNazanin" w:hAnsi="IRNazanin" w:eastAsia="IRNazanin" w:cs="IRNazanin"/>
          <w:lang w:bidi="fa-IR"/>
          <w:color w:val="111111"/>
          <w:sz w:val="28"/>
          <w:szCs w:val="28"/>
          <w:rtl/>
        </w:rPr>
        <w:t xml:space="preserve">در آيات پيشين، خداوند فرمان داد كه با مرتكبين گناه «افك»، برخورد سختى شود; ولى در آيه شريفه ياد شده، همگان را به گذشت از مستمندان، خويشاوندان و. .. - هر چند گنه كار باشند - فرا خواند. از ارتباط ميان اين دو دسته از آيات، مى توان استفاده كرد كه بايد با گنه كاران واقع بينانه و به دور از افراط و تفريط برخورد كرد.</w:t>
      </w:r>
    </w:p>
    <w:p>
      <w:pPr>
        <w:pStyle w:val="Heading2"/>
      </w:pPr>
      <w:bookmarkStart w:id="871" w:name="_Toc581"/>
      <w:r>
        <w:t>580- اقرار اخروى گناهكاران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- 18 - 49 - 14</w:t>
      </w:r>
    </w:p>
    <w:p>
      <w:pPr>
        <w:pStyle w:val="BookText"/>
      </w:pPr>
      <w:r>
        <w:rPr>
          <w:rFonts w:ascii="Amiri" w:hAnsi="Amiri" w:eastAsia="Amiri" w:cs="Amiri"/>
          <w:lang w:bidi="ar-SA"/>
          <w:color w:val="111111"/>
          <w:sz w:val="28"/>
          <w:szCs w:val="28"/>
          <w:rtl/>
        </w:rPr>
        <w:t xml:space="preserve">14- مجرمان ، در قيامت ، خود به بدكارى و استحقاق عقوبت خويش ، معترف خواهند بود .</w:t>
      </w:r>
    </w:p>
    <w:p>
      <w:pPr>
        <w:pStyle w:val="BookText"/>
      </w:pPr>
      <w:r>
        <w:rPr>
          <w:rFonts w:ascii="Amiri" w:hAnsi="Amiri" w:eastAsia="Amiri" w:cs="Amiri"/>
          <w:lang w:bidi="ar-SA"/>
          <w:color w:val="111111"/>
          <w:sz w:val="28"/>
          <w:szCs w:val="28"/>
          <w:rtl/>
        </w:rPr>
        <w:t xml:space="preserve">يويلتنا مال هذا الكتب . .. و وجدوا ما عملوا حاضرًا و لايظلم ربّك أحدًا</w:t>
      </w:r>
    </w:p>
    <w:p>
      <w:pPr>
        <w:pStyle w:val="Heading2"/>
      </w:pPr>
      <w:bookmarkStart w:id="872" w:name="_Toc582"/>
      <w:r>
        <w:t>581- اقرار گناهكاران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w:t>
      </w:r>
    </w:p>
    <w:p>
      <w:pPr>
        <w:pStyle w:val="BookText"/>
      </w:pPr>
      <w:r>
        <w:rPr>
          <w:rFonts w:ascii="IRNazanin" w:hAnsi="IRNazanin" w:eastAsia="IRNazanin" w:cs="IRNazanin"/>
          <w:lang w:bidi="fa-IR"/>
          <w:color w:val="111111"/>
          <w:sz w:val="28"/>
          <w:szCs w:val="28"/>
          <w:rtl/>
        </w:rPr>
        <w:t xml:space="preserve">1 - اعتراف برخى از گنهكاران و متخلفان از جنگ تبوك به زشتى عمل خويش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0" w:name="pg6748_55975"/>
    <w:bookmarkEnd w:id="210"/>
    <w:p>
      <w:pPr>
        <w:pStyle w:val="BookText"/>
      </w:pPr>
      <w:r>
        <w:rPr>
          <w:rFonts w:ascii="IRNazanin" w:hAnsi="IRNazanin" w:eastAsia="IRNazanin" w:cs="IRNazanin"/>
          <w:lang w:bidi="fa-IR"/>
          <w:color w:val="111111"/>
          <w:sz w:val="28"/>
          <w:szCs w:val="28"/>
          <w:rtl/>
        </w:rPr>
        <w:t xml:space="preserve">و ءاخرون اعترفوا بذنوبهم</w:t>
      </w:r>
    </w:p>
    <w:p>
      <w:pPr>
        <w:pStyle w:val="BookText"/>
      </w:pPr>
      <w:r>
        <w:rPr>
          <w:rFonts w:ascii="IRNazanin" w:hAnsi="IRNazanin" w:eastAsia="IRNazanin" w:cs="IRNazanin"/>
          <w:lang w:bidi="fa-IR"/>
          <w:color w:val="111111"/>
          <w:sz w:val="28"/>
          <w:szCs w:val="28"/>
          <w:rtl/>
        </w:rPr>
        <w:t xml:space="preserve">با توجه به اينكه فرازهاى پيشين، مربوط به جنگ تبوك و تخلف عده اى از شركت در آن جنگ است مى توان گفت كه اين آيه نيز مربوط به برخى از همان متخلفان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- 39 - 58 - 9</w:t>
      </w:r>
    </w:p>
    <w:p>
      <w:pPr>
        <w:pStyle w:val="BookText"/>
      </w:pPr>
      <w:r>
        <w:rPr>
          <w:rFonts w:ascii="IRNazanin" w:hAnsi="IRNazanin" w:eastAsia="IRNazanin" w:cs="IRNazanin"/>
          <w:lang w:bidi="fa-IR"/>
          <w:color w:val="111111"/>
          <w:sz w:val="28"/>
          <w:szCs w:val="28"/>
          <w:rtl/>
        </w:rPr>
        <w:t xml:space="preserve">9 - اعتراف كافران و گنه كاران به نقش خود در تعيين سرنوشت خويش</w:t>
      </w:r>
    </w:p>
    <w:p>
      <w:pPr>
        <w:pStyle w:val="BookText"/>
      </w:pPr>
      <w:r>
        <w:rPr>
          <w:rFonts w:ascii="Amiri" w:hAnsi="Amiri" w:eastAsia="Amiri" w:cs="Amiri"/>
          <w:lang w:bidi="ar-SA"/>
          <w:color w:val="111111"/>
          <w:sz w:val="28"/>
          <w:szCs w:val="28"/>
          <w:rtl/>
        </w:rPr>
        <w:t xml:space="preserve">أن تقول نفس يحسرتى على ما فرّطت . .. و إن كنت لمن السخرين ... لو أنّ لى كرّة ف</w:t>
      </w:r>
    </w:p>
    <w:p>
      <w:pPr>
        <w:pStyle w:val="Heading2"/>
      </w:pPr>
      <w:bookmarkStart w:id="873" w:name="_Toc583"/>
      <w:r>
        <w:t>582- التجاى گناهكاران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- 32 - 12 - 9</w:t>
      </w:r>
    </w:p>
    <w:p>
      <w:pPr>
        <w:pStyle w:val="BookText"/>
      </w:pPr>
      <w:r>
        <w:rPr>
          <w:rFonts w:ascii="IRNazanin" w:hAnsi="IRNazanin" w:eastAsia="IRNazanin" w:cs="IRNazanin"/>
          <w:lang w:bidi="fa-IR"/>
          <w:color w:val="111111"/>
          <w:sz w:val="28"/>
          <w:szCs w:val="28"/>
          <w:rtl/>
        </w:rPr>
        <w:t xml:space="preserve">9 - مجرمان در قيامت ، براى بازگشت به دنيا ، به ربوبيت الهى متمسك مى شوند .</w:t>
      </w:r>
    </w:p>
    <w:p>
      <w:pPr>
        <w:pStyle w:val="BookText"/>
      </w:pPr>
      <w:r>
        <w:rPr>
          <w:rFonts w:ascii="IRNazanin" w:hAnsi="IRNazanin" w:eastAsia="IRNazanin" w:cs="IRNazanin"/>
          <w:lang w:bidi="fa-IR"/>
          <w:color w:val="111111"/>
          <w:sz w:val="28"/>
          <w:szCs w:val="28"/>
          <w:rtl/>
        </w:rPr>
        <w:t xml:space="preserve">ربّنا أبصرنا و سمعنا فارجعنا</w:t>
      </w:r>
    </w:p>
    <w:p>
      <w:pPr>
        <w:pStyle w:val="Heading2"/>
      </w:pPr>
      <w:bookmarkStart w:id="874" w:name="_Toc584"/>
      <w:r>
        <w:t>583- القاى قرآن بر قلب گناهكاران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- 15 - 12 - 2</w:t>
      </w:r>
    </w:p>
    <w:p>
      <w:pPr>
        <w:pStyle w:val="BookText"/>
      </w:pPr>
      <w:r>
        <w:rPr>
          <w:rFonts w:ascii="IRNazanin" w:hAnsi="IRNazanin" w:eastAsia="IRNazanin" w:cs="IRNazanin"/>
          <w:lang w:bidi="fa-IR"/>
          <w:color w:val="111111"/>
          <w:sz w:val="28"/>
          <w:szCs w:val="28"/>
          <w:rtl/>
        </w:rPr>
        <w:t xml:space="preserve">2- خداوند ، قرآن كريم را در دل مجرمانِ هدايت ناپذير القا مى كند و آنان را با قرآن آشنا مى سازد .</w:t>
      </w:r>
    </w:p>
    <w:p>
      <w:pPr>
        <w:pStyle w:val="BookText"/>
      </w:pPr>
      <w:r>
        <w:rPr>
          <w:rFonts w:ascii="Amiri" w:hAnsi="Amiri" w:eastAsia="Amiri" w:cs="Amiri"/>
          <w:lang w:bidi="ar-SA"/>
          <w:color w:val="111111"/>
          <w:sz w:val="28"/>
          <w:szCs w:val="28"/>
          <w:rtl/>
        </w:rPr>
        <w:t xml:space="preserve">كذلك نسلكه فى قلوب المجرمين</w:t>
      </w:r>
    </w:p>
    <w:p>
      <w:pPr>
        <w:pStyle w:val="Heading2"/>
      </w:pPr>
      <w:bookmarkStart w:id="875" w:name="_Toc585"/>
      <w:r>
        <w:t>584- امداد به گناهكاران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- 5 - 31 - 17</w:t>
      </w:r>
    </w:p>
    <w:p>
      <w:pPr>
        <w:pStyle w:val="BookText"/>
      </w:pPr>
      <w:r>
        <w:rPr>
          <w:rFonts w:ascii="IRNazanin" w:hAnsi="IRNazanin" w:eastAsia="IRNazanin" w:cs="IRNazanin"/>
          <w:lang w:bidi="fa-IR"/>
          <w:color w:val="111111"/>
          <w:sz w:val="28"/>
          <w:szCs w:val="28"/>
          <w:rtl/>
        </w:rPr>
        <w:t xml:space="preserve">17 - خداوند ، امداد خويش را حتى از گنهكاران دريغ نمى دارد .</w:t>
      </w:r>
    </w:p>
    <w:p>
      <w:pPr>
        <w:pStyle w:val="BookText"/>
      </w:pPr>
      <w:r>
        <w:rPr>
          <w:rFonts w:ascii="Amiri" w:hAnsi="Amiri" w:eastAsia="Amiri" w:cs="Amiri"/>
          <w:lang w:bidi="ar-SA"/>
          <w:color w:val="111111"/>
          <w:sz w:val="28"/>
          <w:szCs w:val="28"/>
          <w:rtl/>
        </w:rPr>
        <w:t xml:space="preserve">فاصبح من الخسرين. فبعث اللّه غراباً ... ليريه كيف يورى سوءة اخيه</w:t>
      </w:r>
    </w:p>
    <w:p>
      <w:pPr>
        <w:pStyle w:val="Heading2"/>
      </w:pPr>
      <w:bookmarkStart w:id="876" w:name="_Toc586"/>
      <w:r>
        <w:t>585- اميدوارى گناهكاران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- 5 - 40 - 9</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1" w:name="pg6748_55976"/>
    <w:bookmarkEnd w:id="211"/>
    <w:p>
      <w:pPr>
        <w:pStyle w:val="BookText"/>
      </w:pPr>
      <w:r>
        <w:rPr>
          <w:rFonts w:ascii="IRNazanin" w:hAnsi="IRNazanin" w:eastAsia="IRNazanin" w:cs="IRNazanin"/>
          <w:lang w:bidi="fa-IR"/>
          <w:color w:val="111111"/>
          <w:sz w:val="28"/>
          <w:szCs w:val="28"/>
          <w:rtl/>
        </w:rPr>
        <w:t xml:space="preserve">9 - ايجاد بيم در گنهكاران ، در عين اميدوار ساختن آنان به مغفرت الهى ، از روش هاى قرآن براى ترك گناه</w:t>
      </w:r>
    </w:p>
    <w:p>
      <w:pPr>
        <w:pStyle w:val="BookText"/>
      </w:pPr>
      <w:r>
        <w:rPr>
          <w:rFonts w:ascii="Amiri" w:hAnsi="Amiri" w:eastAsia="Amiri" w:cs="Amiri"/>
          <w:lang w:bidi="ar-SA"/>
          <w:color w:val="111111"/>
          <w:sz w:val="28"/>
          <w:szCs w:val="28"/>
          <w:rtl/>
        </w:rPr>
        <w:t xml:space="preserve">يعذب من يشاء و يغفر لمن يشاء</w:t>
      </w:r>
    </w:p>
    <w:p>
      <w:pPr>
        <w:pStyle w:val="Heading2"/>
      </w:pPr>
      <w:bookmarkStart w:id="877" w:name="_Toc587"/>
      <w:r>
        <w:t>586- انتقام از گناهكاران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- 32 - 22 - 4،6،10</w:t>
      </w:r>
    </w:p>
    <w:p>
      <w:pPr>
        <w:pStyle w:val="BookText"/>
      </w:pPr>
      <w:r>
        <w:rPr>
          <w:rFonts w:ascii="IRNazanin" w:hAnsi="IRNazanin" w:eastAsia="IRNazanin" w:cs="IRNazanin"/>
          <w:lang w:bidi="fa-IR"/>
          <w:color w:val="111111"/>
          <w:sz w:val="28"/>
          <w:szCs w:val="28"/>
          <w:rtl/>
        </w:rPr>
        <w:t xml:space="preserve">4 - خداوند ، از مجرمان منكر آيات الهى قطعاً انتقام خواهد گرفت .</w:t>
      </w:r>
    </w:p>
    <w:p>
      <w:pPr>
        <w:pStyle w:val="BookText"/>
      </w:pPr>
      <w:r>
        <w:rPr>
          <w:rFonts w:ascii="Amiri" w:hAnsi="Amiri" w:eastAsia="Amiri" w:cs="Amiri"/>
          <w:lang w:bidi="ar-SA"/>
          <w:color w:val="111111"/>
          <w:sz w:val="28"/>
          <w:szCs w:val="28"/>
          <w:rtl/>
        </w:rPr>
        <w:t xml:space="preserve">ذكّر بأيت ربّه ثمّ أعرض عنها إنّا من المجرمين منتقمون</w:t>
      </w:r>
    </w:p>
    <w:p>
      <w:pPr>
        <w:pStyle w:val="BookText"/>
      </w:pPr>
      <w:r>
        <w:rPr>
          <w:rFonts w:ascii="IRNazanin" w:hAnsi="IRNazanin" w:eastAsia="IRNazanin" w:cs="IRNazanin"/>
          <w:lang w:bidi="fa-IR"/>
          <w:color w:val="111111"/>
          <w:sz w:val="28"/>
          <w:szCs w:val="28"/>
          <w:rtl/>
        </w:rPr>
        <w:t xml:space="preserve">6 - عذاب بزرگ اخروى ، همان انتقام الهى از مجرمان تكذيب كننده آيات خدا است .</w:t>
      </w:r>
    </w:p>
    <w:p>
      <w:pPr>
        <w:pStyle w:val="BookText"/>
      </w:pPr>
      <w:r>
        <w:rPr>
          <w:rFonts w:ascii="Amiri" w:hAnsi="Amiri" w:eastAsia="Amiri" w:cs="Amiri"/>
          <w:lang w:bidi="ar-SA"/>
          <w:color w:val="111111"/>
          <w:sz w:val="28"/>
          <w:szCs w:val="28"/>
          <w:rtl/>
        </w:rPr>
        <w:t xml:space="preserve">ذوقوا عذاب النار الذى كنتم به تكذّبون . .. العذاب الأكبر ... إنّا من المجرمين من</w:t>
      </w:r>
    </w:p>
    <w:p>
      <w:pPr>
        <w:pStyle w:val="BookText"/>
      </w:pPr>
      <w:r>
        <w:rPr>
          <w:rFonts w:ascii="IRNazanin" w:hAnsi="IRNazanin" w:eastAsia="IRNazanin" w:cs="IRNazanin"/>
          <w:lang w:bidi="fa-IR"/>
          <w:color w:val="111111"/>
          <w:sz w:val="28"/>
          <w:szCs w:val="28"/>
          <w:rtl/>
        </w:rPr>
        <w:t xml:space="preserve">10 - انتقام الهى از مجرمان در قيامت ، پس از اتمام حجت با ايشان در دنيا است .</w:t>
      </w:r>
    </w:p>
    <w:p>
      <w:pPr>
        <w:pStyle w:val="BookText"/>
      </w:pPr>
      <w:r>
        <w:rPr>
          <w:rFonts w:ascii="Amiri" w:hAnsi="Amiri" w:eastAsia="Amiri" w:cs="Amiri"/>
          <w:lang w:bidi="ar-SA"/>
          <w:color w:val="111111"/>
          <w:sz w:val="28"/>
          <w:szCs w:val="28"/>
          <w:rtl/>
        </w:rPr>
        <w:t xml:space="preserve">ذكّر بأيت ربّه . .. إنّا من المجرمين منتقمون</w:t>
      </w:r>
    </w:p>
    <w:p>
      <w:pPr>
        <w:pStyle w:val="Heading2"/>
      </w:pPr>
      <w:bookmarkStart w:id="878" w:name="_Toc588"/>
      <w:r>
        <w:t>587- اندوه اخروى گناهكاران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- 30 - 12 - 1</w:t>
      </w:r>
    </w:p>
    <w:p>
      <w:pPr>
        <w:pStyle w:val="BookText"/>
      </w:pPr>
      <w:r>
        <w:rPr>
          <w:rFonts w:ascii="IRNazanin" w:hAnsi="IRNazanin" w:eastAsia="IRNazanin" w:cs="IRNazanin"/>
          <w:lang w:bidi="fa-IR"/>
          <w:color w:val="111111"/>
          <w:sz w:val="28"/>
          <w:szCs w:val="28"/>
          <w:rtl/>
        </w:rPr>
        <w:t xml:space="preserve">1 - مجرمان ، در روز برپايى قيامت ، اندوهگين و نااميدند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«إبلاس» در لغت، اندوهِ ناشى از شدت سختى (مفردات راغب) و نيز به معناى يأس است (لسان العرب).</w:t>
      </w:r>
    </w:p>
    <w:p>
      <w:pPr>
        <w:pStyle w:val="Heading2"/>
      </w:pPr>
      <w:bookmarkStart w:id="879" w:name="_Toc589"/>
      <w:r>
        <w:t>588- اندوه بر گناهكاران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- 5 - 26 - 12،13</w:t>
      </w:r>
    </w:p>
    <w:p>
      <w:pPr>
        <w:pStyle w:val="BookText"/>
      </w:pPr>
      <w:r>
        <w:rPr>
          <w:rFonts w:ascii="IRNazanin" w:hAnsi="IRNazanin" w:eastAsia="IRNazanin" w:cs="IRNazanin"/>
          <w:lang w:bidi="fa-IR"/>
          <w:color w:val="111111"/>
          <w:sz w:val="28"/>
          <w:szCs w:val="28"/>
          <w:rtl/>
        </w:rPr>
        <w:t xml:space="preserve">12 - پرهيز از تأسف و اندوه بر گناهكاران بنى اسرائيل ، فرمان خداوند به موسى ( ع )</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IRNazanin" w:hAnsi="IRNazanin" w:eastAsia="IRNazanin" w:cs="IRNazanin"/>
          <w:lang w:bidi="fa-IR"/>
          <w:color w:val="111111"/>
          <w:sz w:val="28"/>
          <w:szCs w:val="28"/>
          <w:rtl/>
        </w:rPr>
        <w:t xml:space="preserve">13 - ضرورت پرهيز از تأسف و اندوه بر گناهكاران گرفتار به كيفر الهى</w:t>
      </w:r>
    </w:p>
    <w:p>
      <w:pPr>
        <w:pStyle w:val="BookText"/>
      </w:pPr>
      <w:r>
        <w:rPr>
          <w:rFonts w:ascii="Amiri" w:hAnsi="Amiri" w:eastAsia="Amiri" w:cs="Amiri"/>
          <w:lang w:bidi="ar-SA"/>
          <w:color w:val="111111"/>
          <w:sz w:val="28"/>
          <w:szCs w:val="28"/>
          <w:rtl/>
        </w:rPr>
        <w:t xml:space="preserve">فلاتأس على القوم الفسقين</w:t>
      </w:r>
    </w:p>
    <w:p>
      <w:pPr>
        <w:pStyle w:val="Heading2"/>
      </w:pPr>
      <w:bookmarkStart w:id="880" w:name="_Toc590"/>
      <w:r>
        <w:t>589- انذار گناهكاران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2" w:name="pg6748_55977"/>
    <w:bookmarkEnd w:id="212"/>
    <w:p>
      <w:pPr>
        <w:pStyle w:val="BookText"/>
      </w:pPr>
      <w:r>
        <w:rPr>
          <w:rFonts w:ascii="IRNazanin" w:hAnsi="IRNazanin" w:eastAsia="IRNazanin" w:cs="IRNazanin"/>
          <w:lang w:bidi="fa-IR"/>
          <w:color w:val="111111"/>
          <w:sz w:val="28"/>
          <w:szCs w:val="28"/>
          <w:rtl/>
        </w:rPr>
        <w:t xml:space="preserve">4 - مائده - 5 - 19 - 11</w:t>
      </w:r>
    </w:p>
    <w:p>
      <w:pPr>
        <w:pStyle w:val="BookText"/>
      </w:pPr>
      <w:r>
        <w:rPr>
          <w:rFonts w:ascii="IRNazanin" w:hAnsi="IRNazanin" w:eastAsia="IRNazanin" w:cs="IRNazanin"/>
          <w:lang w:bidi="fa-IR"/>
          <w:color w:val="111111"/>
          <w:sz w:val="28"/>
          <w:szCs w:val="28"/>
          <w:rtl/>
        </w:rPr>
        <w:t xml:space="preserve">11 - بشارت ( مژده به مطيعان ) و انذار ( ترساندن گناهكاران ) ، روح رسالت پيامبران الهى ( ع ) و شيوه تبليغ آنان</w:t>
      </w:r>
    </w:p>
    <w:p>
      <w:pPr>
        <w:pStyle w:val="BookText"/>
      </w:pPr>
      <w:r>
        <w:rPr>
          <w:rFonts w:ascii="Amiri" w:hAnsi="Amiri" w:eastAsia="Amiri" w:cs="Amiri"/>
          <w:lang w:bidi="ar-SA"/>
          <w:color w:val="111111"/>
          <w:sz w:val="28"/>
          <w:szCs w:val="28"/>
          <w:rtl/>
        </w:rPr>
        <w:t xml:space="preserve">فقد جاءكم بشير و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- 17 - 17 - 9</w:t>
      </w:r>
    </w:p>
    <w:p>
      <w:pPr>
        <w:pStyle w:val="BookText"/>
      </w:pPr>
      <w:r>
        <w:rPr>
          <w:rFonts w:ascii="IRNazanin" w:hAnsi="IRNazanin" w:eastAsia="IRNazanin" w:cs="IRNazanin"/>
          <w:lang w:bidi="fa-IR"/>
          <w:color w:val="111111"/>
          <w:sz w:val="28"/>
          <w:szCs w:val="28"/>
          <w:rtl/>
        </w:rPr>
        <w:t xml:space="preserve">9- گناهكاران ، مورد تهديد و هشدار خداوندند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ذكر «خبيراً بصيراً» پس از «كفى بربّك بذنوب عباد» براى تهديد و هشدار به گناهكاران است.</w:t>
      </w:r>
    </w:p>
    <w:p>
      <w:pPr>
        <w:pStyle w:val="Heading2"/>
      </w:pPr>
      <w:bookmarkStart w:id="881" w:name="_Toc591"/>
      <w:r>
        <w:t>590- انذار گناهكاران صدراسلام</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- 18 - 59 - 6</w:t>
      </w:r>
    </w:p>
    <w:p>
      <w:pPr>
        <w:pStyle w:val="BookText"/>
      </w:pPr>
      <w:r>
        <w:rPr>
          <w:rFonts w:ascii="IRNazanin" w:hAnsi="IRNazanin" w:eastAsia="IRNazanin" w:cs="IRNazanin"/>
          <w:lang w:bidi="fa-IR"/>
          <w:color w:val="111111"/>
          <w:sz w:val="28"/>
          <w:szCs w:val="28"/>
          <w:rtl/>
        </w:rPr>
        <w:t xml:space="preserve">6- گرفتارى به عذاب هلاكت بار ، هشدار خداوند به گنه كاران و كافران و ستم پيشگان عصر بعثت بود .</w:t>
      </w:r>
    </w:p>
    <w:p>
      <w:pPr>
        <w:pStyle w:val="BookText"/>
      </w:pPr>
      <w:r>
        <w:rPr>
          <w:rFonts w:ascii="Amiri" w:hAnsi="Amiri" w:eastAsia="Amiri" w:cs="Amiri"/>
          <w:lang w:bidi="ar-SA"/>
          <w:color w:val="111111"/>
          <w:sz w:val="28"/>
          <w:szCs w:val="28"/>
          <w:rtl/>
        </w:rPr>
        <w:t xml:space="preserve">و تلك القرى أهلكنهم لمّا ظلموا و جعلنا لمهلكهم موعدًا</w:t>
      </w:r>
    </w:p>
    <w:p>
      <w:pPr>
        <w:pStyle w:val="Heading2"/>
      </w:pPr>
      <w:bookmarkStart w:id="882" w:name="_Toc592"/>
      <w:r>
        <w:t>591- اهميت اميدوارى به گناهكاران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- 15 - 49 - 2،5</w:t>
      </w:r>
    </w:p>
    <w:p>
      <w:pPr>
        <w:pStyle w:val="BookText"/>
      </w:pPr>
      <w:r>
        <w:rPr>
          <w:rFonts w:ascii="IRNazanin" w:hAnsi="IRNazanin" w:eastAsia="IRNazanin" w:cs="IRNazanin"/>
          <w:lang w:bidi="fa-IR"/>
          <w:color w:val="111111"/>
          <w:sz w:val="28"/>
          <w:szCs w:val="28"/>
          <w:rtl/>
        </w:rPr>
        <w:t xml:space="preserve">2- پيامبر (صلی الله علیه و آله) عهده دار اميدوار ساختن بندگان خطاكار و گنهكار به غفران و رحمت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«غفران» و «آمرزش» اصولاً در جايى به كار مى روند كه در كنار آن، خطا و لغزشى وجود داشته باشد. از اين رو ممكن است مراد از «عبادى» آن دسته از بندگانى باشند كه لغزش و گناهى مرتكب شده اند.</w:t>
      </w:r>
    </w:p>
    <w:p>
      <w:pPr>
        <w:pStyle w:val="BookText"/>
      </w:pPr>
      <w:r>
        <w:rPr>
          <w:rFonts w:ascii="IRNazanin" w:hAnsi="IRNazanin" w:eastAsia="IRNazanin" w:cs="IRNazanin"/>
          <w:lang w:bidi="fa-IR"/>
          <w:color w:val="111111"/>
          <w:sz w:val="28"/>
          <w:szCs w:val="28"/>
          <w:rtl/>
        </w:rPr>
        <w:t xml:space="preserve">5- آگاه ساختن بندگان از آمرزندگى و رحمت خداوند و آگاهى از آن ، امرى داراى اهميت</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طبق آنچه در كتابهاى لغت آمده است «نبأ» اسم مصدر فعل «نبى» و به معناى خبر است و در خبرهايى استعمال مى شود كه داراى اهميت و فايده عظيمى باشد.</w:t>
      </w:r>
    </w:p>
    <w:p>
      <w:pPr>
        <w:pStyle w:val="Heading2"/>
      </w:pPr>
      <w:bookmarkStart w:id="883" w:name="_Toc593"/>
      <w:r>
        <w:t>592- اهميت اميدوارى گناهكاران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- 9 - 102 - 6</w:t>
      </w:r>
    </w:p>
    <w:p>
      <w:pPr>
        <w:pStyle w:val="BookText"/>
      </w:pPr>
      <w:r>
        <w:rPr>
          <w:rFonts w:ascii="IRNazanin" w:hAnsi="IRNazanin" w:eastAsia="IRNazanin" w:cs="IRNazanin"/>
          <w:lang w:bidi="fa-IR"/>
          <w:color w:val="111111"/>
          <w:sz w:val="28"/>
          <w:szCs w:val="28"/>
          <w:rtl/>
        </w:rPr>
        <w:t xml:space="preserve">6 - خطاكار نادم و پشيمان ، نيازمند روحيه اميد براى خودسازى و تربيت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3" w:name="pg6748_55978"/>
    <w:bookmarkEnd w:id="213"/>
    <w:p>
      <w:pPr>
        <w:pStyle w:val="BookText"/>
      </w:pPr>
      <w:r>
        <w:rPr>
          <w:rFonts w:ascii="Amiri" w:hAnsi="Amiri" w:eastAsia="Amiri" w:cs="Amiri"/>
          <w:lang w:bidi="ar-SA"/>
          <w:color w:val="111111"/>
          <w:sz w:val="28"/>
          <w:szCs w:val="28"/>
          <w:rtl/>
        </w:rPr>
        <w:t xml:space="preserve">عسى اللّه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- 42 - 31 - 7</w:t>
      </w:r>
    </w:p>
    <w:p>
      <w:pPr>
        <w:pStyle w:val="BookText"/>
      </w:pPr>
      <w:r>
        <w:rPr>
          <w:rFonts w:ascii="IRNazanin" w:hAnsi="IRNazanin" w:eastAsia="IRNazanin" w:cs="IRNazanin"/>
          <w:lang w:bidi="fa-IR"/>
          <w:color w:val="111111"/>
          <w:sz w:val="28"/>
          <w:szCs w:val="28"/>
          <w:rtl/>
        </w:rPr>
        <w:t xml:space="preserve">7 - گناه كاران ، نبايد خود را از لطف و يارى خدا محروم بدانند .</w:t>
      </w:r>
    </w:p>
    <w:p>
      <w:pPr>
        <w:pStyle w:val="BookText"/>
      </w:pPr>
      <w:r>
        <w:rPr>
          <w:rFonts w:ascii="Amiri" w:hAnsi="Amiri" w:eastAsia="Amiri" w:cs="Amiri"/>
          <w:lang w:bidi="ar-SA"/>
          <w:color w:val="111111"/>
          <w:sz w:val="28"/>
          <w:szCs w:val="28"/>
          <w:rtl/>
        </w:rPr>
        <w:t xml:space="preserve">و ما أصبكم . .. و ما لكم من دون اللّه من ولىّ و لا نصير</w:t>
      </w:r>
    </w:p>
    <w:p>
      <w:pPr>
        <w:pStyle w:val="BookText"/>
      </w:pPr>
      <w:r>
        <w:rPr>
          <w:rFonts w:ascii="IRNazanin" w:hAnsi="IRNazanin" w:eastAsia="IRNazanin" w:cs="IRNazanin"/>
          <w:lang w:bidi="fa-IR"/>
          <w:color w:val="111111"/>
          <w:sz w:val="28"/>
          <w:szCs w:val="28"/>
          <w:rtl/>
        </w:rPr>
        <w:t xml:space="preserve">با توجه به آيات پيشين - كه در مورد انسان ها و جوامع گنه كار است - مى توان استفاده كرد كه «ما لكم من دون اللّه. ..» ناظر به اين نكته است كه خداوند ملجأ و پناهگاه تمامى انسان ها - حتى گنه كاران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- 68 - 32 - 5</w:t>
      </w:r>
    </w:p>
    <w:p>
      <w:pPr>
        <w:pStyle w:val="BookText"/>
      </w:pPr>
      <w:r>
        <w:rPr>
          <w:rFonts w:ascii="IRNazanin" w:hAnsi="IRNazanin" w:eastAsia="IRNazanin" w:cs="IRNazanin"/>
          <w:lang w:bidi="fa-IR"/>
          <w:color w:val="111111"/>
          <w:sz w:val="28"/>
          <w:szCs w:val="28"/>
          <w:rtl/>
        </w:rPr>
        <w:t xml:space="preserve">5 - گناهكاران ، بايد به لطف و عنايت خداوند اميدوار باشند ; هر چند از جانب او كيفر ديده باشند .</w:t>
      </w:r>
    </w:p>
    <w:p>
      <w:pPr>
        <w:pStyle w:val="BookText"/>
      </w:pPr>
      <w:r>
        <w:rPr>
          <w:rFonts w:ascii="Amiri" w:hAnsi="Amiri" w:eastAsia="Amiri" w:cs="Amiri"/>
          <w:lang w:bidi="ar-SA"/>
          <w:color w:val="111111"/>
          <w:sz w:val="28"/>
          <w:szCs w:val="28"/>
          <w:rtl/>
        </w:rPr>
        <w:t xml:space="preserve">عسى ربّنا أن يبدلنا خيرًا منها إنّا إلى ربّنا رغبون</w:t>
      </w:r>
    </w:p>
    <w:p>
      <w:pPr>
        <w:pStyle w:val="Heading2"/>
      </w:pPr>
      <w:bookmarkStart w:id="884" w:name="_Toc594"/>
      <w:r>
        <w:t>593- اهميت كيفر گناهكاران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- 18 - 86 - 15</w:t>
      </w:r>
    </w:p>
    <w:p>
      <w:pPr>
        <w:pStyle w:val="BookText"/>
      </w:pPr>
      <w:r>
        <w:rPr>
          <w:rFonts w:ascii="IRNazanin" w:hAnsi="IRNazanin" w:eastAsia="IRNazanin" w:cs="IRNazanin"/>
          <w:lang w:bidi="fa-IR"/>
          <w:color w:val="111111"/>
          <w:sz w:val="28"/>
          <w:szCs w:val="28"/>
          <w:rtl/>
        </w:rPr>
        <w:t xml:space="preserve">15- سير در زمين و به كيفر رساندن اقوام ناصالح ، امرى پسنديده است .</w:t>
      </w:r>
    </w:p>
    <w:p>
      <w:pPr>
        <w:pStyle w:val="BookText"/>
      </w:pPr>
      <w:r>
        <w:rPr>
          <w:rFonts w:ascii="Amiri" w:hAnsi="Amiri" w:eastAsia="Amiri" w:cs="Amiri"/>
          <w:lang w:bidi="ar-SA"/>
          <w:color w:val="111111"/>
          <w:sz w:val="28"/>
          <w:szCs w:val="28"/>
          <w:rtl/>
        </w:rPr>
        <w:t xml:space="preserve">حتّى إذابلغ . .. إمّا أن تعذّب</w:t>
      </w:r>
    </w:p>
    <w:p>
      <w:pPr>
        <w:pStyle w:val="BookText"/>
      </w:pPr>
      <w:r>
        <w:rPr>
          <w:rFonts w:ascii="IRNazanin" w:hAnsi="IRNazanin" w:eastAsia="IRNazanin" w:cs="IRNazanin"/>
          <w:lang w:bidi="fa-IR"/>
          <w:color w:val="111111"/>
          <w:sz w:val="28"/>
          <w:szCs w:val="28"/>
          <w:rtl/>
        </w:rPr>
        <w:t xml:space="preserve">گزارش سفر ذى القرنين پس از بيان موهبت هاى الهى به او، نشانه شايسته بودن اقدامات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- 35 - 45 - 7</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pStyle w:val="Heading2"/>
      </w:pPr>
      <w:bookmarkStart w:id="885" w:name="_Toc595"/>
      <w:r>
        <w:t>594- ايجاد اميدوارى در گناهكاران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- 6 - 54 - 21</w:t>
      </w:r>
    </w:p>
    <w:p>
      <w:pPr>
        <w:pStyle w:val="BookText"/>
      </w:pPr>
      <w:r>
        <w:rPr>
          <w:rFonts w:ascii="IRNazanin" w:hAnsi="IRNazanin" w:eastAsia="IRNazanin" w:cs="IRNazanin"/>
          <w:lang w:bidi="fa-IR"/>
          <w:color w:val="111111"/>
          <w:sz w:val="28"/>
          <w:szCs w:val="28"/>
          <w:rtl/>
        </w:rPr>
        <w:t xml:space="preserve">21 - لزوم اميدوار ساختن گنهكاران به آمرزش و رحمت خداوند و جذب آنان به محيط صلاح</w:t>
      </w:r>
    </w:p>
    <w:p>
      <w:pPr>
        <w:pStyle w:val="BookText"/>
      </w:pPr>
      <w:r>
        <w:rPr>
          <w:rFonts w:ascii="Amiri" w:hAnsi="Amiri" w:eastAsia="Amiri" w:cs="Amiri"/>
          <w:lang w:bidi="ar-SA"/>
          <w:color w:val="111111"/>
          <w:sz w:val="28"/>
          <w:szCs w:val="28"/>
          <w:rtl/>
        </w:rPr>
        <w:t xml:space="preserve">فقل . .. من عمل منكم سوءاً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4" w:name="pg6748_55979"/>
    <w:bookmarkEnd w:id="214"/>
    <w:p>
      <w:pPr>
        <w:pStyle w:val="Heading2"/>
      </w:pPr>
      <w:bookmarkStart w:id="886" w:name="_Toc596"/>
      <w:r>
        <w:t>595- برترى طلبى گناهكاران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2"/>
      </w:pPr>
      <w:bookmarkStart w:id="887" w:name="_Toc597"/>
      <w:r>
        <w:t>596- برخورد اخروى با گناهكاران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كذبة خاطئة . .. سندع الزبانية</w:t>
      </w:r>
    </w:p>
    <w:p>
      <w:pPr>
        <w:pStyle w:val="Heading2"/>
      </w:pPr>
      <w:bookmarkStart w:id="888" w:name="_Toc598"/>
      <w:r>
        <w:t>597- بهانه جويى اخروى گناهكاران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- 30 - 57 - 1</w:t>
      </w:r>
    </w:p>
    <w:p>
      <w:pPr>
        <w:pStyle w:val="BookText"/>
      </w:pPr>
      <w:r>
        <w:rPr>
          <w:rFonts w:ascii="Amiri" w:hAnsi="Amiri" w:eastAsia="Amiri" w:cs="Amiri"/>
          <w:lang w:bidi="ar-SA"/>
          <w:color w:val="111111"/>
          <w:sz w:val="28"/>
          <w:szCs w:val="28"/>
          <w:rtl/>
        </w:rPr>
        <w:t xml:space="preserve">1 - مجرمان در روز قيامت ، بهانه جويى مى كنند .</w:t>
      </w:r>
    </w:p>
    <w:p>
      <w:pPr>
        <w:pStyle w:val="BookText"/>
      </w:pPr>
      <w:r>
        <w:rPr>
          <w:rFonts w:ascii="Amiri" w:hAnsi="Amiri" w:eastAsia="Amiri" w:cs="Amiri"/>
          <w:lang w:bidi="ar-SA"/>
          <w:color w:val="111111"/>
          <w:sz w:val="28"/>
          <w:szCs w:val="28"/>
          <w:rtl/>
        </w:rPr>
        <w:t xml:space="preserve">يوم تقوم الساعة يقسم المجرمون . .. فيومئذ لاينفع الذين ظلموا معذرتهم</w:t>
      </w:r>
    </w:p>
    <w:p>
      <w:pPr>
        <w:pStyle w:val="BookText"/>
      </w:pPr>
      <w:r>
        <w:rPr>
          <w:rFonts w:ascii="IRNazanin" w:hAnsi="IRNazanin" w:eastAsia="IRNazanin" w:cs="IRNazanin"/>
          <w:lang w:bidi="fa-IR"/>
          <w:color w:val="111111"/>
          <w:sz w:val="28"/>
          <w:szCs w:val="28"/>
          <w:rtl/>
        </w:rPr>
        <w:t xml:space="preserve">مراد از «الذين ظلموا» مى تواند «المجرمون» باشد كه در آيه پنجاه و پنج گذشت.</w:t>
      </w:r>
    </w:p>
    <w:p>
      <w:pPr>
        <w:pStyle w:val="Heading2"/>
      </w:pPr>
      <w:bookmarkStart w:id="889" w:name="_Toc599"/>
      <w:r>
        <w:t>598- بى ارزشى اظهارنظر گناهكاران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- 83 - 33 - 1</w:t>
      </w:r>
    </w:p>
    <w:p>
      <w:pPr>
        <w:pStyle w:val="BookText"/>
      </w:pPr>
      <w:r>
        <w:rPr>
          <w:rFonts w:ascii="IRNazanin" w:hAnsi="IRNazanin" w:eastAsia="IRNazanin" w:cs="IRNazanin"/>
          <w:lang w:bidi="fa-IR"/>
          <w:color w:val="111111"/>
          <w:sz w:val="28"/>
          <w:szCs w:val="28"/>
          <w:rtl/>
        </w:rPr>
        <w:t xml:space="preserve">1 - گنه پيشگان كافر ، شايسته قضاوت كردن و اظهار نظر درباره راه مؤمنان ، نيستند .</w:t>
      </w:r>
    </w:p>
    <w:p>
      <w:pPr>
        <w:pStyle w:val="BookText"/>
      </w:pPr>
      <w:r>
        <w:rPr>
          <w:rFonts w:ascii="Amiri" w:hAnsi="Amiri" w:eastAsia="Amiri" w:cs="Amiri"/>
          <w:lang w:bidi="ar-SA"/>
          <w:color w:val="111111"/>
          <w:sz w:val="28"/>
          <w:szCs w:val="28"/>
          <w:rtl/>
        </w:rPr>
        <w:t xml:space="preserve">و ما أرسلوا عليهم حفظين</w:t>
      </w:r>
    </w:p>
    <w:p>
      <w:pPr>
        <w:pStyle w:val="Heading2"/>
      </w:pPr>
      <w:bookmarkStart w:id="890" w:name="_Toc600"/>
      <w:r>
        <w:t>599- بى پناهى گناهكاران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- 18 - 58 - 11</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5" w:name="pg6748_55980"/>
    <w:bookmarkEnd w:id="215"/>
    <w:p>
      <w:pPr>
        <w:pStyle w:val="BookText"/>
      </w:pPr>
      <w:r>
        <w:rPr>
          <w:rFonts w:ascii="IRNazanin" w:hAnsi="IRNazanin" w:eastAsia="IRNazanin" w:cs="IRNazanin"/>
          <w:lang w:bidi="fa-IR"/>
          <w:color w:val="111111"/>
          <w:sz w:val="28"/>
          <w:szCs w:val="28"/>
          <w:rtl/>
        </w:rPr>
        <w:t xml:space="preserve">11- براى مجرمان ، پس از پايان مهلت آنان و فرا رسيدن موعد تحقُّق عذاب آنان ، كمترين پناهگاهى وجود ندارد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IRNazanin" w:hAnsi="IRNazanin" w:eastAsia="IRNazanin" w:cs="IRNazanin"/>
          <w:lang w:bidi="fa-IR"/>
          <w:color w:val="111111"/>
          <w:sz w:val="28"/>
          <w:szCs w:val="28"/>
          <w:rtl/>
        </w:rPr>
        <w:t xml:space="preserve">«موئل» اسم مكان به معناى «ملجأ و پناگاه» است. ضمير در «من دونه» به «موعد» برمى گردد و مراد اين است كه كافران، جز حركت به سوى زمان تعيين شده عذاب، راه نجاتى ندارند. نكره بودن «موئلاً» بر عموم نفى دلالت دارد; يعنى، براى مجرمان كمترين پناگاهى نيز پيدا نمى شود.</w:t>
      </w:r>
    </w:p>
    <w:p>
      <w:pPr>
        <w:pStyle w:val="Heading2"/>
      </w:pPr>
      <w:bookmarkStart w:id="891" w:name="_Toc601"/>
      <w:r>
        <w:t>600- بى تأثيرى آيات خدا در گناهكاران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- 83 - 14 - 11</w:t>
      </w:r>
    </w:p>
    <w:p>
      <w:pPr>
        <w:pStyle w:val="BookText"/>
      </w:pPr>
      <w:r>
        <w:rPr>
          <w:rFonts w:ascii="IRNazanin" w:hAnsi="IRNazanin" w:eastAsia="IRNazanin" w:cs="IRNazanin"/>
          <w:lang w:bidi="fa-IR"/>
          <w:color w:val="111111"/>
          <w:sz w:val="28"/>
          <w:szCs w:val="28"/>
          <w:rtl/>
        </w:rPr>
        <w:t xml:space="preserve">11 - تلاوت آيات قرآن ، بر كسانى كه قلب شان بر اثر گناه ، سياه و فاسد شده ، تأثيرى ندارد .</w:t>
      </w:r>
    </w:p>
    <w:p>
      <w:pPr>
        <w:pStyle w:val="BookText"/>
      </w:pPr>
      <w:r>
        <w:rPr>
          <w:rFonts w:ascii="Amiri" w:hAnsi="Amiri" w:eastAsia="Amiri" w:cs="Amiri"/>
          <w:lang w:bidi="ar-SA"/>
          <w:color w:val="111111"/>
          <w:sz w:val="28"/>
          <w:szCs w:val="28"/>
          <w:rtl/>
        </w:rPr>
        <w:t xml:space="preserve">إذا تتلى عليه ءايتنا . .. بل ران على قلوبهم ما كانوا يكسبون</w:t>
      </w:r>
    </w:p>
    <w:p>
      <w:pPr>
        <w:pStyle w:val="Heading2"/>
      </w:pPr>
      <w:bookmarkStart w:id="892" w:name="_Toc602"/>
      <w:r>
        <w:t>601- بى تأثيرى تلاش گناهكاران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- 50 - 29 - 2</w:t>
      </w:r>
    </w:p>
    <w:p>
      <w:pPr>
        <w:pStyle w:val="BookText"/>
      </w:pPr>
      <w:r>
        <w:rPr>
          <w:rFonts w:ascii="IRNazanin" w:hAnsi="IRNazanin" w:eastAsia="IRNazanin" w:cs="IRNazanin"/>
          <w:lang w:bidi="fa-IR"/>
          <w:color w:val="111111"/>
          <w:sz w:val="28"/>
          <w:szCs w:val="28"/>
          <w:rtl/>
        </w:rPr>
        <w:t xml:space="preserve">2- تلاش محكومان دادگاه قيامت براى تغيير حكم الهى ، تلاشى بى فرجام</w:t>
      </w:r>
    </w:p>
    <w:p>
      <w:pPr>
        <w:pStyle w:val="BookText"/>
      </w:pPr>
      <w:r>
        <w:rPr>
          <w:rFonts w:ascii="Amiri" w:hAnsi="Amiri" w:eastAsia="Amiri" w:cs="Amiri"/>
          <w:lang w:bidi="ar-SA"/>
          <w:color w:val="111111"/>
          <w:sz w:val="28"/>
          <w:szCs w:val="28"/>
          <w:rtl/>
        </w:rPr>
        <w:t xml:space="preserve">ما يبدّل القول لدىّ</w:t>
      </w:r>
    </w:p>
    <w:p>
      <w:pPr>
        <w:pStyle w:val="BookText"/>
      </w:pPr>
      <w:r>
        <w:rPr>
          <w:rFonts w:ascii="IRNazanin" w:hAnsi="IRNazanin" w:eastAsia="IRNazanin" w:cs="IRNazanin"/>
          <w:lang w:bidi="fa-IR"/>
          <w:color w:val="111111"/>
          <w:sz w:val="28"/>
          <w:szCs w:val="28"/>
          <w:rtl/>
        </w:rPr>
        <w:t xml:space="preserve">در آيات پيشين، حكم مجرمان با فرمان «ألقيا فى جهنّم . ..» از سوى خداوند صادر مى گردد. مجرمان با جدال و تخاصم، درصدد تبرئه خويش برمى آيند تا مگر حكم الهى را در حق خود تغيير دهند; ولى «ما يبدّل القول...» بى فرجام بودن تلاش آنان را مى رساند.</w:t>
      </w:r>
    </w:p>
    <w:p>
      <w:pPr>
        <w:pStyle w:val="Heading2"/>
      </w:pPr>
      <w:bookmarkStart w:id="893" w:name="_Toc603"/>
      <w:r>
        <w:t>602- بى تأثيرى مجادله گناهكاران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- 50 - 28 - 4</w:t>
      </w:r>
    </w:p>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pStyle w:val="Heading2"/>
      </w:pPr>
      <w:bookmarkStart w:id="894" w:name="_Toc604"/>
      <w:r>
        <w:t>603- بى منطقى احساس مصونيت گناهكاران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- 82 - 9 - 1</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6" w:name="pg6748_55981"/>
    <w:bookmarkEnd w:id="216"/>
    <w:p>
      <w:pPr>
        <w:pStyle w:val="BookText"/>
      </w:pPr>
      <w:r>
        <w:rPr>
          <w:rFonts w:ascii="IRNazanin" w:hAnsi="IRNazanin" w:eastAsia="IRNazanin" w:cs="IRNazanin"/>
          <w:lang w:bidi="fa-IR"/>
          <w:color w:val="111111"/>
          <w:sz w:val="28"/>
          <w:szCs w:val="28"/>
          <w:rtl/>
        </w:rPr>
        <w:t xml:space="preserve">1 - كسانى كه خود را از فرجام كفر و كيفر گناه در امان مى پندارند ، دستاويزى براى توجيه كفر و گناه خود ندارند .</w:t>
      </w:r>
    </w:p>
    <w:p>
      <w:pPr>
        <w:pStyle w:val="BookText"/>
      </w:pPr>
      <w:r>
        <w:rPr>
          <w:rFonts w:ascii="Amiri" w:hAnsi="Amiri" w:eastAsia="Amiri" w:cs="Amiri"/>
          <w:lang w:bidi="ar-SA"/>
          <w:color w:val="111111"/>
          <w:sz w:val="28"/>
          <w:szCs w:val="28"/>
          <w:rtl/>
        </w:rPr>
        <w:t xml:space="preserve">ما غرّك . .. كلاّ</w:t>
      </w:r>
    </w:p>
    <w:p>
      <w:pPr>
        <w:pStyle w:val="BookText"/>
      </w:pPr>
      <w:r>
        <w:rPr>
          <w:rFonts w:ascii="IRNazanin" w:hAnsi="IRNazanin" w:eastAsia="IRNazanin" w:cs="IRNazanin"/>
          <w:lang w:bidi="fa-IR"/>
          <w:color w:val="111111"/>
          <w:sz w:val="28"/>
          <w:szCs w:val="28"/>
          <w:rtl/>
        </w:rPr>
        <w:t xml:space="preserve">حرف «كلاّ» مخاطب را از چيزى منع مى كند كه در جملات پيشين مطرح بوده است. از آن جايى كه آيات قبل، توجيهات و بهانه هاى نادرست كافران و گنه كاران را پوچ قلمداد كرده است، حرف «كلاّ» در اين آيه آنان را از دلگرمى به آن دستاويزها بازمى دارد.</w:t>
      </w:r>
    </w:p>
    <w:p>
      <w:pPr>
        <w:pStyle w:val="Heading2"/>
      </w:pPr>
      <w:bookmarkStart w:id="895" w:name="_Toc605"/>
      <w:r>
        <w:t>604- بى منطقى تساوى مسلمانان و گناهكاران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- 68 - 40 - 2</w:t>
      </w:r>
    </w:p>
    <w:p>
      <w:pPr>
        <w:pStyle w:val="BookText"/>
      </w:pPr>
      <w:r>
        <w:rPr>
          <w:rFonts w:ascii="IRNazanin" w:hAnsi="IRNazanin" w:eastAsia="IRNazanin" w:cs="IRNazanin"/>
          <w:lang w:bidi="fa-IR"/>
          <w:color w:val="111111"/>
          <w:sz w:val="28"/>
          <w:szCs w:val="28"/>
          <w:rtl/>
        </w:rPr>
        <w:t xml:space="preserve">2 - هيچ كس نمى تواند ضامن درستى اين انديشه شود كه خداوند ، سرنوشت مسلمانان و تبهكاران را يكسان دانسته و آزادى مطلق انسان ها را در برابر گزينش راه درست و نادرست ، تعهد كرده است .</w:t>
      </w:r>
    </w:p>
    <w:p>
      <w:pPr>
        <w:pStyle w:val="BookText"/>
      </w:pPr>
      <w:r>
        <w:rPr>
          <w:rFonts w:ascii="Amiri" w:hAnsi="Amiri" w:eastAsia="Amiri" w:cs="Amiri"/>
          <w:lang w:bidi="ar-SA"/>
          <w:color w:val="111111"/>
          <w:sz w:val="28"/>
          <w:szCs w:val="28"/>
          <w:rtl/>
        </w:rPr>
        <w:t xml:space="preserve">أفنجعل المسلمين كالمجرمين . .. إنّ لكم فيه لما تخيّرون ... سلهم أيّهم بذلك زعيم</w:t>
      </w:r>
    </w:p>
    <w:p>
      <w:pPr>
        <w:pStyle w:val="Heading2"/>
      </w:pPr>
      <w:bookmarkStart w:id="896" w:name="_Toc606"/>
      <w:r>
        <w:t>605- بى ياورى گناهكاران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- 39 - 7 - 9</w:t>
      </w:r>
    </w:p>
    <w:p>
      <w:pPr>
        <w:pStyle w:val="BookText"/>
      </w:pPr>
      <w:r>
        <w:rPr>
          <w:rFonts w:ascii="IRNazanin" w:hAnsi="IRNazanin" w:eastAsia="IRNazanin" w:cs="IRNazanin"/>
          <w:lang w:bidi="fa-IR"/>
          <w:color w:val="111111"/>
          <w:sz w:val="28"/>
          <w:szCs w:val="28"/>
          <w:rtl/>
        </w:rPr>
        <w:t xml:space="preserve">9 - هيچ كس ، توان بر دوش گرفتن بار گناه ديگران را نداشته و شفاعت كننده و نجات بخش گناه كاران نخواهد بود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IRNazanin" w:hAnsi="IRNazanin" w:eastAsia="IRNazanin" w:cs="IRNazanin"/>
          <w:lang w:bidi="fa-IR"/>
          <w:color w:val="111111"/>
          <w:sz w:val="28"/>
          <w:szCs w:val="28"/>
          <w:rtl/>
        </w:rPr>
        <w:t xml:space="preserve">جمله «و لاتزر وازرة. ..» مى تواند كنايه و اشاره به كسانى داشته باشد كه به اميد شفاعت و دستگيرى ديگران، در انجام وظايف الهى كوتاهى مى كنند و يا به گناهان آلوده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- 39 - 54 - 10</w:t>
      </w:r>
    </w:p>
    <w:p>
      <w:pPr>
        <w:pStyle w:val="BookText"/>
      </w:pPr>
      <w:r>
        <w:rPr>
          <w:rFonts w:ascii="IRNazanin" w:hAnsi="IRNazanin" w:eastAsia="IRNazanin" w:cs="IRNazanin"/>
          <w:lang w:bidi="fa-IR"/>
          <w:color w:val="111111"/>
          <w:sz w:val="28"/>
          <w:szCs w:val="28"/>
          <w:rtl/>
        </w:rPr>
        <w:t xml:space="preserve">10 - نبود هيچ يار و ياورى براى گنه كاران ، هنگام گرفتار شدن به عذاب الهى</w:t>
      </w:r>
    </w:p>
    <w:p>
      <w:pPr>
        <w:pStyle w:val="BookText"/>
      </w:pPr>
      <w:r>
        <w:rPr>
          <w:rFonts w:ascii="Amiri" w:hAnsi="Amiri" w:eastAsia="Amiri" w:cs="Amiri"/>
          <w:lang w:bidi="ar-SA"/>
          <w:color w:val="111111"/>
          <w:sz w:val="28"/>
          <w:szCs w:val="28"/>
          <w:rtl/>
        </w:rPr>
        <w:t xml:space="preserve">من قبل أن يأتيكم العذاب ثمّ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- 40 - 21 - 14</w:t>
      </w:r>
    </w:p>
    <w:p>
      <w:pPr>
        <w:pStyle w:val="BookText"/>
      </w:pPr>
      <w:r>
        <w:rPr>
          <w:rFonts w:ascii="IRNazanin" w:hAnsi="IRNazanin" w:eastAsia="IRNazanin" w:cs="IRNazanin"/>
          <w:lang w:bidi="fa-IR"/>
          <w:color w:val="111111"/>
          <w:sz w:val="28"/>
          <w:szCs w:val="28"/>
          <w:rtl/>
        </w:rPr>
        <w:t xml:space="preserve">14 - گنه كاران محكوم شده به عذاب استيصال الهى ، محروم از هرگونه منجى و نگه دارنده اى</w:t>
      </w:r>
    </w:p>
    <w:p>
      <w:pPr>
        <w:pStyle w:val="BookText"/>
      </w:pPr>
      <w:r>
        <w:rPr>
          <w:rFonts w:ascii="Amiri" w:hAnsi="Amiri" w:eastAsia="Amiri" w:cs="Amiri"/>
          <w:lang w:bidi="ar-SA"/>
          <w:color w:val="111111"/>
          <w:sz w:val="28"/>
          <w:szCs w:val="28"/>
          <w:rtl/>
        </w:rPr>
        <w:t xml:space="preserve">فأخذهم اللّه بذنوبهم و ما كان لهم من اللّه من واق</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7" w:name="pg6748_55982"/>
    <w:bookmarkEnd w:id="217"/>
    <w:p>
      <w:pPr>
        <w:pStyle w:val="Heading2"/>
      </w:pPr>
      <w:bookmarkStart w:id="897" w:name="_Toc607"/>
      <w:r>
        <w:t>606- پاداش گناهكاران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- 9 - 106 - 3</w:t>
      </w:r>
    </w:p>
    <w:p>
      <w:pPr>
        <w:pStyle w:val="BookText"/>
      </w:pPr>
      <w:r>
        <w:rPr>
          <w:rFonts w:ascii="IRNazanin" w:hAnsi="IRNazanin" w:eastAsia="IRNazanin" w:cs="IRNazanin"/>
          <w:lang w:bidi="fa-IR"/>
          <w:color w:val="111111"/>
          <w:sz w:val="28"/>
          <w:szCs w:val="28"/>
          <w:rtl/>
        </w:rPr>
        <w:t xml:space="preserve">3 - تعلق مشيت خداوند به كيفر و يا بخشودن خطاكاران ، بر اساس علم و حكمت گسترده او و داراى فلسفه اى عالمانه و حكيمانه است .</w:t>
      </w:r>
    </w:p>
    <w:p>
      <w:pPr>
        <w:pStyle w:val="BookText"/>
      </w:pPr>
      <w:r>
        <w:rPr>
          <w:rFonts w:ascii="Amiri" w:hAnsi="Amiri" w:eastAsia="Amiri" w:cs="Amiri"/>
          <w:lang w:bidi="ar-SA"/>
          <w:color w:val="111111"/>
          <w:sz w:val="28"/>
          <w:szCs w:val="28"/>
          <w:rtl/>
        </w:rPr>
        <w:t xml:space="preserve">إما يعذبهم و إما يتوب عليهم و اللّه عليم حكيم</w:t>
      </w:r>
    </w:p>
    <w:p>
      <w:pPr>
        <w:pStyle w:val="Heading2"/>
      </w:pPr>
      <w:bookmarkStart w:id="898" w:name="_Toc608"/>
      <w:r>
        <w:t>607- پاسخ اخروى گناهكاران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Heading2"/>
      </w:pPr>
      <w:bookmarkStart w:id="899" w:name="_Toc609"/>
      <w:r>
        <w:t>608- پراكندگى اخروى گناهكاران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- 30 - 14 - 4</w:t>
      </w:r>
    </w:p>
    <w:p>
      <w:pPr>
        <w:pStyle w:val="BookText"/>
      </w:pPr>
      <w:r>
        <w:rPr>
          <w:rFonts w:ascii="IRNazanin" w:hAnsi="IRNazanin" w:eastAsia="IRNazanin" w:cs="IRNazanin"/>
          <w:lang w:bidi="fa-IR"/>
          <w:color w:val="111111"/>
          <w:sz w:val="28"/>
          <w:szCs w:val="28"/>
          <w:rtl/>
        </w:rPr>
        <w:t xml:space="preserve">4 - مجرمان و تبهكاران ، در روز قيامت ، به صورت پراكنده محشور مى شوند .</w:t>
      </w:r>
    </w:p>
    <w:p>
      <w:pPr>
        <w:pStyle w:val="BookText"/>
      </w:pPr>
      <w:r>
        <w:rPr>
          <w:rFonts w:ascii="Amiri" w:hAnsi="Amiri" w:eastAsia="Amiri" w:cs="Amiri"/>
          <w:lang w:bidi="ar-SA"/>
          <w:color w:val="111111"/>
          <w:sz w:val="28"/>
          <w:szCs w:val="28"/>
          <w:rtl/>
        </w:rPr>
        <w:t xml:space="preserve">و يوم تقوم الساعة يبلس المجرمون . .. و يوم تقوم الساعة يومئذ يتفرّقون</w:t>
      </w:r>
    </w:p>
    <w:p>
      <w:pPr>
        <w:pStyle w:val="Heading2"/>
      </w:pPr>
      <w:bookmarkStart w:id="900" w:name="_Toc610"/>
      <w:r>
        <w:t>609- پرسش اخروى گناهكاران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8" w:name="pg6748_55983"/>
    <w:bookmarkEnd w:id="218"/>
    <w:p>
      <w:pPr>
        <w:pStyle w:val="Heading2"/>
      </w:pPr>
      <w:bookmarkStart w:id="901" w:name="_Toc611"/>
      <w:r>
        <w:t>610- پرسش از گناهكاران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- 74 - 42 - 1</w:t>
      </w:r>
    </w:p>
    <w:p>
      <w:pPr>
        <w:pStyle w:val="BookText"/>
      </w:pPr>
      <w:r>
        <w:rPr>
          <w:rFonts w:ascii="IRNazanin" w:hAnsi="IRNazanin" w:eastAsia="IRNazanin" w:cs="IRNazanin"/>
          <w:lang w:bidi="fa-IR"/>
          <w:color w:val="111111"/>
          <w:sz w:val="28"/>
          <w:szCs w:val="28"/>
          <w:rtl/>
        </w:rPr>
        <w:t xml:space="preserve">1 - پرسوجوى اصحاب اليمين ، از عوامل دوزخى شدن مجرمان</w:t>
      </w:r>
    </w:p>
    <w:p>
      <w:pPr>
        <w:pStyle w:val="BookText"/>
      </w:pPr>
      <w:r>
        <w:rPr>
          <w:rFonts w:ascii="Amiri" w:hAnsi="Amiri" w:eastAsia="Amiri" w:cs="Amiri"/>
          <w:lang w:bidi="ar-SA"/>
          <w:color w:val="111111"/>
          <w:sz w:val="28"/>
          <w:szCs w:val="28"/>
          <w:rtl/>
        </w:rPr>
        <w:t xml:space="preserve">يتساءلون . عن المجرمين . ما سلككم فى سقر</w:t>
      </w:r>
    </w:p>
    <w:p>
      <w:pPr>
        <w:pStyle w:val="Heading2"/>
      </w:pPr>
      <w:bookmarkStart w:id="902" w:name="_Toc612"/>
      <w:r>
        <w:t>611- پرسش درباره گناهكاران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- 74 - 41 - 1</w:t>
      </w:r>
    </w:p>
    <w:p>
      <w:pPr>
        <w:pStyle w:val="BookText"/>
      </w:pPr>
      <w:r>
        <w:rPr>
          <w:rFonts w:ascii="IRNazanin" w:hAnsi="IRNazanin" w:eastAsia="IRNazanin" w:cs="IRNazanin"/>
          <w:lang w:bidi="fa-IR"/>
          <w:color w:val="111111"/>
          <w:sz w:val="28"/>
          <w:szCs w:val="28"/>
          <w:rtl/>
        </w:rPr>
        <w:t xml:space="preserve">1 - پرسوجوى اصحاب اليمين در بهشت ، از وضعيت مجرمان در قيامت</w:t>
      </w:r>
    </w:p>
    <w:p>
      <w:pPr>
        <w:pStyle w:val="BookText"/>
      </w:pPr>
      <w:r>
        <w:rPr>
          <w:rFonts w:ascii="Amiri" w:hAnsi="Amiri" w:eastAsia="Amiri" w:cs="Amiri"/>
          <w:lang w:bidi="ar-SA"/>
          <w:color w:val="111111"/>
          <w:sz w:val="28"/>
          <w:szCs w:val="28"/>
          <w:rtl/>
        </w:rPr>
        <w:t xml:space="preserve">عن المجرمين</w:t>
      </w:r>
    </w:p>
    <w:p>
      <w:pPr>
        <w:pStyle w:val="Heading2"/>
      </w:pPr>
      <w:bookmarkStart w:id="903" w:name="_Toc613"/>
      <w:r>
        <w:t>612- پرسش گناهكاران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- 34 - 23 - 8</w:t>
      </w:r>
    </w:p>
    <w:p>
      <w:pPr>
        <w:pStyle w:val="BookText"/>
      </w:pPr>
      <w:r>
        <w:rPr>
          <w:rFonts w:ascii="IRNazanin" w:hAnsi="IRNazanin" w:eastAsia="IRNazanin" w:cs="IRNazanin"/>
          <w:lang w:bidi="fa-IR"/>
          <w:color w:val="111111"/>
          <w:sz w:val="28"/>
          <w:szCs w:val="28"/>
          <w:rtl/>
        </w:rPr>
        <w:t xml:space="preserve">8 - منتظران شفاعت ، پس از خبردار شدن از امر خدا درباره آن ، سؤال مى كنند كه پروردگار چه گفته است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بنابراين كه فاعل «قالوا»، «من» در «لمن» باشد و مراد از آن شفاعت شوندگان باشند، نكته ياد شده قابل استفاده است. گفتنى است كه متعلق «ماذا قال» ذكر نشده و به قرينه بحث شفاعت، احتمال دارد متعلق آن درباره شفاعت باشد.</w:t>
      </w:r>
    </w:p>
    <w:p>
      <w:pPr>
        <w:pStyle w:val="Heading2"/>
      </w:pPr>
      <w:bookmarkStart w:id="904" w:name="_Toc614"/>
      <w:r>
        <w:t>613- پشيمانى اخروى گناهكاران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w:t>
      </w:r>
    </w:p>
    <w:p>
      <w:pPr>
        <w:pStyle w:val="BookText"/>
      </w:pPr>
      <w:r>
        <w:rPr>
          <w:rFonts w:ascii="IRNazanin" w:hAnsi="IRNazanin" w:eastAsia="IRNazanin" w:cs="IRNazanin"/>
          <w:lang w:bidi="fa-IR"/>
          <w:color w:val="111111"/>
          <w:sz w:val="28"/>
          <w:szCs w:val="28"/>
          <w:rtl/>
        </w:rPr>
        <w:t xml:space="preserve">1 - ندامت و سرافكندگى مجرمان ، در صحنه قيامت ، منظره اى بس ديدنى و عبرت انگيز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w:t>
      </w:r>
    </w:p>
    <w:p>
      <w:pPr>
        <w:pStyle w:val="BookText"/>
      </w:pPr>
      <w:r>
        <w:rPr>
          <w:rFonts w:ascii="IRNazanin" w:hAnsi="IRNazanin" w:eastAsia="IRNazanin" w:cs="IRNazanin"/>
          <w:lang w:bidi="fa-IR"/>
          <w:color w:val="111111"/>
          <w:sz w:val="28"/>
          <w:szCs w:val="28"/>
          <w:rtl/>
        </w:rPr>
        <w:t xml:space="preserve">«نكس الرأس» به معناى «پايين انداختن سر از شرمندگى و خجالت» است. لازم به گفتن است كه جواب «لو» محذوف بوده و آن، چيزى شبيه «لرأيتَ شيئاً عجيباً و هو...»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- 32 - 15 - 2</w:t>
      </w:r>
    </w:p>
    <w:p>
      <w:pPr>
        <w:pStyle w:val="BookText"/>
      </w:pPr>
      <w:r>
        <w:rPr>
          <w:rFonts w:ascii="IRNazanin" w:hAnsi="IRNazanin" w:eastAsia="IRNazanin" w:cs="IRNazanin"/>
          <w:lang w:bidi="fa-IR"/>
          <w:color w:val="111111"/>
          <w:sz w:val="28"/>
          <w:szCs w:val="28"/>
          <w:rtl/>
        </w:rPr>
        <w:t xml:space="preserve">2 - مجرمانِ نادم در روز قيامت ، فاقد روحيه حق پذيرى ، حتى در صورت رجوع دوباره به دنيايند .</w:t>
      </w:r>
    </w:p>
    <w:p>
      <w:pPr>
        <w:pStyle w:val="BookText"/>
      </w:pPr>
      <w:r>
        <w:rPr>
          <w:rFonts w:ascii="Amiri" w:hAnsi="Amiri" w:eastAsia="Amiri" w:cs="Amiri"/>
          <w:lang w:bidi="ar-SA"/>
          <w:color w:val="111111"/>
          <w:sz w:val="28"/>
          <w:szCs w:val="28"/>
          <w:rtl/>
        </w:rPr>
        <w:t xml:space="preserve">فارجعنا نعمل صلحًا . .. إنّما يؤمن بأيتنا الذين إذا ذكّروا بهاخرّوا سجّدًا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9" w:name="pg6748_55984"/>
    <w:bookmarkEnd w:id="219"/>
    <w:p>
      <w:pPr>
        <w:pStyle w:val="BookText"/>
      </w:pPr>
      <w:r>
        <w:rPr>
          <w:rFonts w:ascii="IRNazanin" w:hAnsi="IRNazanin" w:eastAsia="IRNazanin" w:cs="IRNazanin"/>
          <w:lang w:bidi="fa-IR"/>
          <w:color w:val="111111"/>
          <w:sz w:val="28"/>
          <w:szCs w:val="28"/>
          <w:rtl/>
        </w:rPr>
        <w:t xml:space="preserve">احتمال دارد كه آيه درصدد تبيين و تشريح جواب رد دادن به درخواست مجرمان باشد. خداوند در اين آيه، تلويحاً مى گويد: «آنان فاقد روحيه ايمان اند و بنابراين، درخواست شان اجابت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Heading2"/>
      </w:pPr>
      <w:bookmarkStart w:id="905" w:name="_Toc615"/>
      <w:r>
        <w:t>614- پشيمانى گناهكاران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- 3 - 30 - 8</w:t>
      </w:r>
    </w:p>
    <w:p>
      <w:pPr>
        <w:pStyle w:val="BookText"/>
      </w:pPr>
      <w:r>
        <w:rPr>
          <w:rFonts w:ascii="Amiri" w:hAnsi="Amiri" w:eastAsia="Amiri" w:cs="Amiri"/>
          <w:lang w:bidi="ar-SA"/>
          <w:color w:val="111111"/>
          <w:sz w:val="28"/>
          <w:szCs w:val="28"/>
          <w:rtl/>
        </w:rPr>
        <w:t xml:space="preserve">8 - بيزارى شديد بدكاران ، از كردار خويش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Heading2"/>
      </w:pPr>
      <w:bookmarkStart w:id="906" w:name="_Toc616"/>
      <w:r>
        <w:t>615- پيادگى گناهكاران در قيامت</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- 19 - 86 - 7</w:t>
      </w:r>
    </w:p>
    <w:p>
      <w:pPr>
        <w:pStyle w:val="BookText"/>
      </w:pPr>
      <w:r>
        <w:rPr>
          <w:rFonts w:ascii="IRNazanin" w:hAnsi="IRNazanin" w:eastAsia="IRNazanin" w:cs="IRNazanin"/>
          <w:lang w:bidi="fa-IR"/>
          <w:color w:val="111111"/>
          <w:sz w:val="28"/>
          <w:szCs w:val="28"/>
          <w:rtl/>
        </w:rPr>
        <w:t xml:space="preserve">7- حضور تقواپيشگان در صحنه قيامت به صورت سواره ، و رانده شدن گنه پيشگان به سوى جهنم با پاى پياده خواهد بود .</w:t>
      </w:r>
    </w:p>
    <w:p>
      <w:pPr>
        <w:pStyle w:val="BookText"/>
      </w:pPr>
      <w:r>
        <w:rPr>
          <w:rFonts w:ascii="Amiri" w:hAnsi="Amiri" w:eastAsia="Amiri" w:cs="Amiri"/>
          <w:lang w:bidi="ar-SA"/>
          <w:color w:val="111111"/>
          <w:sz w:val="28"/>
          <w:szCs w:val="28"/>
          <w:rtl/>
        </w:rPr>
        <w:t xml:space="preserve">نحشر المتّقين . .. و فدًا . و نسوق المجرمين ... وردًا</w:t>
      </w:r>
    </w:p>
    <w:p>
      <w:pPr>
        <w:pStyle w:val="BookText"/>
      </w:pPr>
      <w:r>
        <w:rPr>
          <w:rFonts w:ascii="IRNazanin" w:hAnsi="IRNazanin" w:eastAsia="IRNazanin" w:cs="IRNazanin"/>
          <w:lang w:bidi="fa-IR"/>
          <w:color w:val="111111"/>
          <w:sz w:val="28"/>
          <w:szCs w:val="28"/>
          <w:rtl/>
        </w:rPr>
        <w:t xml:space="preserve">برخى از لغت دانان «وفد» را سوارانى ارجمند و «ورد» را پيادگانى تشنه كام معنا كرده اند (لسان العرب).</w:t>
      </w:r>
    </w:p>
    <w:p>
      <w:pPr>
        <w:pStyle w:val="Heading2"/>
      </w:pPr>
      <w:bookmarkStart w:id="907" w:name="_Toc617"/>
      <w:r>
        <w:t>616- پيراهن اخروى گناهكاران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- 14 - 50 - 1</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0" w:name="pg6748_55985"/>
    <w:bookmarkEnd w:id="220"/>
    <w:p>
      <w:pPr>
        <w:pStyle w:val="BookText"/>
      </w:pPr>
      <w:r>
        <w:rPr>
          <w:rFonts w:ascii="IRNazanin" w:hAnsi="IRNazanin" w:eastAsia="IRNazanin" w:cs="IRNazanin"/>
          <w:lang w:bidi="fa-IR"/>
          <w:color w:val="111111"/>
          <w:sz w:val="28"/>
          <w:szCs w:val="28"/>
          <w:rtl/>
        </w:rPr>
        <w:t xml:space="preserve">1- مجرمان در قيامت داراى پيراهنى از ماده اى سياه ، بد بو ، داغ و قابل اشتعال ( مانند قير )</w:t>
      </w:r>
    </w:p>
    <w:p>
      <w:pPr>
        <w:pStyle w:val="BookText"/>
      </w:pPr>
      <w:r>
        <w:rPr>
          <w:rFonts w:ascii="Amiri" w:hAnsi="Amiri" w:eastAsia="Amiri" w:cs="Amiri"/>
          <w:lang w:bidi="ar-SA"/>
          <w:color w:val="111111"/>
          <w:sz w:val="28"/>
          <w:szCs w:val="28"/>
          <w:rtl/>
        </w:rPr>
        <w:t xml:space="preserve">و ترى المجرمين . .. سرابيلهم من قطران</w:t>
      </w:r>
    </w:p>
    <w:p>
      <w:pPr>
        <w:pStyle w:val="BookText"/>
      </w:pPr>
      <w:r>
        <w:rPr>
          <w:rFonts w:ascii="IRNazanin" w:hAnsi="IRNazanin" w:eastAsia="IRNazanin" w:cs="IRNazanin"/>
          <w:lang w:bidi="fa-IR"/>
          <w:color w:val="111111"/>
          <w:sz w:val="28"/>
          <w:szCs w:val="28"/>
          <w:rtl/>
        </w:rPr>
        <w:t xml:space="preserve">«قطران» به معناى ماده اى است سياه، بد بو و چسبنده (روغن) كه آن را بر بدن شتر مى مالند (مجمع البيان). اينكه خداوند فرمود: لباس دوزخيان از قطران است، ممكن است براى بيان مبالغه و كثرت شعلهورى و سوزندگى آتش جهنّم به بدن انسان دوزخى باشد و نيز بيانگر قابل اشتعال بودن ماده قطران باشد (لسان العرب).</w:t>
      </w:r>
    </w:p>
    <w:p>
      <w:pPr>
        <w:pStyle w:val="Heading2"/>
      </w:pPr>
      <w:bookmarkStart w:id="908" w:name="_Toc618"/>
      <w:r>
        <w:t>617- تأخير عذاب گناهكاران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- 35 - 45 - 11</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pStyle w:val="BookText"/>
      </w:pPr>
      <w:r>
        <w:rPr>
          <w:rFonts w:ascii="Amiri" w:hAnsi="Amiri" w:eastAsia="Amiri" w:cs="Amiri"/>
          <w:lang w:bidi="ar-SA"/>
          <w:color w:val="111111"/>
          <w:sz w:val="28"/>
          <w:szCs w:val="28"/>
          <w:rtl/>
        </w:rPr>
        <w:t xml:space="preserve">و لكن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لكن يؤخّرهم...) مى باشد; يعنى، چون خداوند به احوال بندگانش آگاه است; از اين رو مجازات آنان را تا زمان معين به تأخير انداخته است.</w:t>
      </w:r>
    </w:p>
    <w:p>
      <w:pPr>
        <w:pStyle w:val="Heading2"/>
      </w:pPr>
      <w:bookmarkStart w:id="909" w:name="_Toc619"/>
      <w:r>
        <w:t>618- تأخير كيفر گناهكاران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- 18 - 58 - 6</w:t>
      </w:r>
    </w:p>
    <w:p>
      <w:pPr>
        <w:pStyle w:val="BookText"/>
      </w:pPr>
      <w:r>
        <w:rPr>
          <w:rFonts w:ascii="IRNazanin" w:hAnsi="IRNazanin" w:eastAsia="IRNazanin" w:cs="IRNazanin"/>
          <w:lang w:bidi="fa-IR"/>
          <w:color w:val="111111"/>
          <w:sz w:val="28"/>
          <w:szCs w:val="28"/>
          <w:rtl/>
        </w:rPr>
        <w:t xml:space="preserve">6- مهلت يافتن گنه كاران و تأخير مجازات ايشان ، به معناى ايمنى ابدى آنان از كيفر نيست .</w:t>
      </w:r>
    </w:p>
    <w:p>
      <w:pPr>
        <w:pStyle w:val="BookText"/>
      </w:pPr>
      <w:r>
        <w:rPr>
          <w:rFonts w:ascii="Amiri" w:hAnsi="Amiri" w:eastAsia="Amiri" w:cs="Amiri"/>
          <w:lang w:bidi="ar-SA"/>
          <w:color w:val="111111"/>
          <w:sz w:val="28"/>
          <w:szCs w:val="28"/>
          <w:rtl/>
        </w:rPr>
        <w:t xml:space="preserve">لو يؤاخذهم . .. بل لهم موعد لن يجدوا من دونه موئلاً</w:t>
      </w:r>
    </w:p>
    <w:p>
      <w:pPr>
        <w:pStyle w:val="Heading2"/>
      </w:pPr>
      <w:bookmarkStart w:id="910" w:name="_Toc620"/>
      <w:r>
        <w:t>619- تباهى اخروى گناهكاران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1" w:name="pg6748_55986"/>
    <w:bookmarkEnd w:id="221"/>
    <w:p>
      <w:pPr>
        <w:pStyle w:val="Heading2"/>
      </w:pPr>
      <w:bookmarkStart w:id="911" w:name="_Toc621"/>
      <w:r>
        <w:t>620- تبيين فرجام گناهكاران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- 20 - 113 - 14</w:t>
      </w:r>
    </w:p>
    <w:p>
      <w:pPr>
        <w:pStyle w:val="BookText"/>
      </w:pPr>
      <w:r>
        <w:rPr>
          <w:rFonts w:ascii="IRNazanin" w:hAnsi="IRNazanin" w:eastAsia="IRNazanin" w:cs="IRNazanin"/>
          <w:lang w:bidi="fa-IR"/>
          <w:color w:val="111111"/>
          <w:sz w:val="28"/>
          <w:szCs w:val="28"/>
          <w:rtl/>
        </w:rPr>
        <w:t xml:space="preserve">14 - تشريح حوادث قيامت و آينده مجرمان ، زمينه ساز پيدايش تقوا و رفع غفلت از انسان</w:t>
      </w:r>
    </w:p>
    <w:p>
      <w:pPr>
        <w:pStyle w:val="BookText"/>
      </w:pPr>
      <w:r>
        <w:rPr>
          <w:rFonts w:ascii="Amiri" w:hAnsi="Amiri" w:eastAsia="Amiri" w:cs="Amiri"/>
          <w:lang w:bidi="ar-SA"/>
          <w:color w:val="111111"/>
          <w:sz w:val="28"/>
          <w:szCs w:val="28"/>
          <w:rtl/>
        </w:rPr>
        <w:t xml:space="preserve">و كذلك أنزلنه . .. لعلّهم يتّقون أو يحدث لهم ذكرًا</w:t>
      </w:r>
    </w:p>
    <w:p>
      <w:pPr>
        <w:pStyle w:val="BookText"/>
      </w:pPr>
      <w:r>
        <w:rPr>
          <w:rFonts w:ascii="IRNazanin" w:hAnsi="IRNazanin" w:eastAsia="IRNazanin" w:cs="IRNazanin"/>
          <w:lang w:bidi="fa-IR"/>
          <w:color w:val="111111"/>
          <w:sz w:val="28"/>
          <w:szCs w:val="28"/>
          <w:rtl/>
        </w:rPr>
        <w:t xml:space="preserve">حرف «كاف» در «كذلك» براى تشبيه است و آيات گذشته را نمونه اى از نزول آيات الهى براى ايجاد تقوا و تذكر، معرفى مى كند.</w:t>
      </w:r>
    </w:p>
    <w:p>
      <w:pPr>
        <w:pStyle w:val="Heading2"/>
      </w:pPr>
      <w:bookmarkStart w:id="912" w:name="_Toc622"/>
      <w:r>
        <w:t>621- تحير اخروى گناهكاران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 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pStyle w:val="Heading2"/>
      </w:pPr>
      <w:bookmarkStart w:id="913" w:name="_Toc623"/>
      <w:r>
        <w:t>622- ترس اخروى گناهكاران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- 18 - 49 - 3،4،5</w:t>
      </w:r>
    </w:p>
    <w:p>
      <w:pPr>
        <w:pStyle w:val="BookText"/>
      </w:pPr>
      <w:r>
        <w:rPr>
          <w:rFonts w:ascii="IRNazanin" w:hAnsi="IRNazanin" w:eastAsia="IRNazanin" w:cs="IRNazanin"/>
          <w:lang w:bidi="fa-IR"/>
          <w:color w:val="111111"/>
          <w:sz w:val="28"/>
          <w:szCs w:val="28"/>
          <w:rtl/>
        </w:rPr>
        <w:t xml:space="preserve">3- در قيامت مجرمان ، هنگام مشاهده نامه عمل ، از كردار خود وحشت و دلهره پيدا مى كنند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4- روز قيامت ، بيم و هراس و تأثّر ، در چهره مجرمان ، ملموس و نمايان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«اشفاق» توجه و عنايتى است كه آميخته به ترس باشد و در صورتى كه با «من» متعدى شود، معناى بيم و دلهره در آن آشكارتر است (مفردات راغب). پس عبارت «مشفقين ممّا فيه» دلالت دارد كه مجرمان، از آنچه در نامه اَعمال مشاهده مى كنند، خائف و هراسناك اند و اين ترس - به قرينه فعل «ترى» - در چهره آنان قابل مشاهده و رؤيت است.</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2" w:name="pg6748_55987"/>
    <w:bookmarkEnd w:id="222"/>
    <w:p>
      <w:pPr>
        <w:pStyle w:val="BookText"/>
      </w:pPr>
      <w:r>
        <w:rPr>
          <w:rFonts w:ascii="IRNazanin" w:hAnsi="IRNazanin" w:eastAsia="IRNazanin" w:cs="IRNazanin"/>
          <w:lang w:bidi="fa-IR"/>
          <w:color w:val="111111"/>
          <w:sz w:val="28"/>
          <w:szCs w:val="28"/>
          <w:rtl/>
        </w:rPr>
        <w:t xml:space="preserve">5 - برانگيخته شدن مجرمان در قيامت ، همراه با رنج و سختى و وحشت بسيار است .</w:t>
      </w:r>
    </w:p>
    <w:p>
      <w:pPr>
        <w:pStyle w:val="BookText"/>
      </w:pPr>
      <w:r>
        <w:rPr>
          <w:rFonts w:ascii="Amiri" w:hAnsi="Amiri" w:eastAsia="Amiri" w:cs="Amiri"/>
          <w:lang w:bidi="ar-SA"/>
          <w:color w:val="111111"/>
          <w:sz w:val="28"/>
          <w:szCs w:val="28"/>
          <w:rtl/>
        </w:rPr>
        <w:t xml:space="preserve">و ساء لهم يوم القيمة حملاً . .. نحشر المجرمين يومئذ زرقًا</w:t>
      </w:r>
    </w:p>
    <w:p>
      <w:pPr>
        <w:pStyle w:val="BookText"/>
      </w:pPr>
      <w:r>
        <w:rPr>
          <w:rFonts w:ascii="IRNazanin" w:hAnsi="IRNazanin" w:eastAsia="IRNazanin" w:cs="IRNazanin"/>
          <w:lang w:bidi="fa-IR"/>
          <w:color w:val="111111"/>
          <w:sz w:val="28"/>
          <w:szCs w:val="28"/>
          <w:rtl/>
        </w:rPr>
        <w:t xml:space="preserve">«حملاً» و «زرقاً» بر وضعيت سخت و پريشان حالى منكران قرآن در قيامت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Heading2"/>
      </w:pPr>
      <w:bookmarkStart w:id="914" w:name="_Toc624"/>
      <w:r>
        <w:t>623- ترس دنيوى گناهكاران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Heading2"/>
      </w:pPr>
      <w:bookmarkStart w:id="915" w:name="_Toc625"/>
      <w:r>
        <w:t>624- ترس گناهكاران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- 5 - 40 - 9</w:t>
      </w:r>
    </w:p>
    <w:p>
      <w:pPr>
        <w:pStyle w:val="BookText"/>
      </w:pPr>
      <w:r>
        <w:rPr>
          <w:rFonts w:ascii="IRNazanin" w:hAnsi="IRNazanin" w:eastAsia="IRNazanin" w:cs="IRNazanin"/>
          <w:lang w:bidi="fa-IR"/>
          <w:color w:val="111111"/>
          <w:sz w:val="28"/>
          <w:szCs w:val="28"/>
          <w:rtl/>
        </w:rPr>
        <w:t xml:space="preserve">9 - ايجاد بيم در گنهكاران ، در عين اميدوار ساختن آنان به مغفرت الهى ، از روش هاى قرآن براى ترك گناه</w:t>
      </w:r>
    </w:p>
    <w:p>
      <w:pPr>
        <w:pStyle w:val="BookText"/>
      </w:pPr>
      <w:r>
        <w:rPr>
          <w:rFonts w:ascii="Amiri" w:hAnsi="Amiri" w:eastAsia="Amiri" w:cs="Amiri"/>
          <w:lang w:bidi="ar-SA"/>
          <w:color w:val="111111"/>
          <w:sz w:val="28"/>
          <w:szCs w:val="28"/>
          <w:rtl/>
        </w:rPr>
        <w:t xml:space="preserve">يعذب من يشاء و يغفر لمن يشاء</w:t>
      </w:r>
    </w:p>
    <w:p>
      <w:pPr>
        <w:pStyle w:val="Heading2"/>
      </w:pPr>
      <w:bookmarkStart w:id="916" w:name="_Toc626"/>
      <w:r>
        <w:t>625- ترك انفاق به گناهكاران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- 24 - 22 - 1،2،3</w:t>
      </w:r>
    </w:p>
    <w:p>
      <w:pPr>
        <w:pStyle w:val="BookText"/>
      </w:pPr>
      <w:r>
        <w:rPr>
          <w:rFonts w:ascii="IRNazanin" w:hAnsi="IRNazanin" w:eastAsia="IRNazanin" w:cs="IRNazanin"/>
          <w:lang w:bidi="fa-IR"/>
          <w:color w:val="111111"/>
          <w:sz w:val="28"/>
          <w:szCs w:val="28"/>
          <w:rtl/>
        </w:rPr>
        <w:t xml:space="preserve">1 - خداوند ، توانگران صدراسلام را از سوگند بر ترك انفاق به خويشاوندان ، بينوايان و مهاجران به صرف گناه گذشته آنان ، بر حذر داشت .</w:t>
      </w:r>
    </w:p>
    <w:p>
      <w:pPr>
        <w:pStyle w:val="BookText"/>
      </w:pPr>
      <w:r>
        <w:rPr>
          <w:rFonts w:ascii="Amiri" w:hAnsi="Amiri" w:eastAsia="Amiri" w:cs="Amiri"/>
          <w:lang w:bidi="ar-SA"/>
          <w:color w:val="111111"/>
          <w:sz w:val="28"/>
          <w:szCs w:val="28"/>
          <w:rtl/>
        </w:rPr>
        <w:t xml:space="preserve">ولايأتل أُوْلوا الفضل منكم و السعة أن يؤتوا أُوْلى القربى و المسكين و المهجرين</w:t>
      </w:r>
    </w:p>
    <w:p>
      <w:pPr>
        <w:pStyle w:val="BookText"/>
      </w:pPr>
      <w:r>
        <w:rPr>
          <w:rFonts w:ascii="IRNazanin" w:hAnsi="IRNazanin" w:eastAsia="IRNazanin" w:cs="IRNazanin"/>
          <w:lang w:bidi="fa-IR"/>
          <w:color w:val="111111"/>
          <w:sz w:val="28"/>
          <w:szCs w:val="28"/>
          <w:rtl/>
        </w:rPr>
        <w:t xml:space="preserve">«إيتلاء» (مصدر «يأتلى») مى تواند مشتق از «الو» به معناى «تقصير و منع» باشد. هم چنين مى تواند از «اليّه» به معناى «حلف» و سوگند خوردن باشد. در صورتى كه به معناى «حلف» باشد، «يؤتوا» منفى به «لا» ى محذوف است; يعنى، «لايحلفوا أن لايؤتوا...» درباره شأن نزول آيه شريفه دو نظر وجود دارد: 1- آيه درباره كسانى نازل شد كه پس از ماجراى «افك»، سوگند ياد كردند كه از انفاق به گروهى كه در اين ماجرا دست داشتند خوددارى كنند. 2- در خصوص ابوبكر نازل شد كه او پس از ماجراى «افك»، از انفاق به «مسطح بن اثاثة» - كه پسرخاله يا پسر خواهر وى بود - امتناع</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3" w:name="pg6748_55988"/>
    <w:bookmarkEnd w:id="223"/>
    <w:p>
      <w:pPr>
        <w:pStyle w:val="BookText"/>
      </w:pPr>
      <w:r>
        <w:rPr>
          <w:rFonts w:ascii="Amiri" w:hAnsi="Amiri" w:eastAsia="Amiri" w:cs="Amiri"/>
          <w:lang w:bidi="ar-SA"/>
          <w:color w:val="111111"/>
          <w:sz w:val="28"/>
          <w:szCs w:val="28"/>
          <w:rtl/>
        </w:rPr>
        <w:t xml:space="preserve">ورزيد.</w:t>
      </w:r>
    </w:p>
    <w:p>
      <w:pPr>
        <w:pStyle w:val="BookText"/>
      </w:pPr>
      <w:r>
        <w:rPr>
          <w:rFonts w:ascii="IRNazanin" w:hAnsi="IRNazanin" w:eastAsia="IRNazanin" w:cs="IRNazanin"/>
          <w:lang w:bidi="fa-IR"/>
          <w:color w:val="111111"/>
          <w:sz w:val="28"/>
          <w:szCs w:val="28"/>
          <w:rtl/>
        </w:rPr>
        <w:t xml:space="preserve">2 - سوگند بر ترك نيكى و انفاق به خويشاوندان ، مستمندان و مهاجران ، به صرف لغزش گذشته آنان ، نشانه تأثير پذيرى از وسوسه شيطان و پيروى از او است .</w:t>
      </w:r>
    </w:p>
    <w:p>
      <w:pPr>
        <w:pStyle w:val="BookText"/>
      </w:pPr>
      <w:r>
        <w:rPr>
          <w:rFonts w:ascii="Amiri" w:hAnsi="Amiri" w:eastAsia="Amiri" w:cs="Amiri"/>
          <w:lang w:bidi="ar-SA"/>
          <w:color w:val="111111"/>
          <w:sz w:val="28"/>
          <w:szCs w:val="28"/>
          <w:rtl/>
        </w:rPr>
        <w:t xml:space="preserve">لاتتّبعوا خطوت الشيطن . .. و لايأتل أُوْلوا الفضل منكم و السعة أن يؤتوا أُوْلى</w:t>
      </w:r>
    </w:p>
    <w:p>
      <w:pPr>
        <w:pStyle w:val="BookText"/>
      </w:pPr>
      <w:r>
        <w:rPr>
          <w:rFonts w:ascii="IRNazanin" w:hAnsi="IRNazanin" w:eastAsia="IRNazanin" w:cs="IRNazanin"/>
          <w:lang w:bidi="fa-IR"/>
          <w:color w:val="111111"/>
          <w:sz w:val="28"/>
          <w:szCs w:val="28"/>
          <w:rtl/>
        </w:rPr>
        <w:t xml:space="preserve">جمله «و لايأتل. ..» مى تواند عطف بر «و لاتتّبعوا خطوات الشيطان...» - از نوع عطف خاص بر عام - باشد كه حاكى از اهميت موضوع مورد بحث خاص است. بر اين اساس معنا و پيام آيه چنين خواهد شد: «اى مؤمنان! از گام هاى شيطان، بويژه اگر شما را به ترك انفاق خويشاوندان و ... فرا بخواند پيروى نكنيد».</w:t>
      </w:r>
    </w:p>
    <w:p>
      <w:pPr>
        <w:pStyle w:val="BookText"/>
      </w:pPr>
      <w:r>
        <w:rPr>
          <w:rFonts w:ascii="IRNazanin" w:hAnsi="IRNazanin" w:eastAsia="IRNazanin" w:cs="IRNazanin"/>
          <w:lang w:bidi="fa-IR"/>
          <w:color w:val="111111"/>
          <w:sz w:val="28"/>
          <w:szCs w:val="28"/>
          <w:rtl/>
        </w:rPr>
        <w:t xml:space="preserve">3 - سوگند بر ترك انفاق به خويشاوندان ، بينوايان و مهاجران ، به صرف لغزش گذشته آنان ، حرام و وفا نكردن به آن جايز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المسكين و المهجري</w:t>
      </w:r>
    </w:p>
    <w:p>
      <w:pPr>
        <w:pStyle w:val="BookText"/>
      </w:pPr>
      <w:r>
        <w:rPr>
          <w:rFonts w:ascii="Amiri" w:hAnsi="Amiri" w:eastAsia="Amiri" w:cs="Amiri"/>
          <w:lang w:bidi="ar-SA"/>
          <w:color w:val="111111"/>
          <w:sz w:val="28"/>
          <w:szCs w:val="28"/>
          <w:rtl/>
        </w:rPr>
        <w:t xml:space="preserve">حرمت در برداشت ياد شده از نهى «لايأتل» استفاده شده است.</w:t>
      </w:r>
    </w:p>
    <w:p>
      <w:pPr>
        <w:pStyle w:val="Heading2"/>
      </w:pPr>
      <w:bookmarkStart w:id="917" w:name="_Toc627"/>
      <w:r>
        <w:t>626- تسليم گناهكاران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- 26 - 201 - 3</w:t>
      </w:r>
    </w:p>
    <w:p>
      <w:pPr>
        <w:pStyle w:val="BookText"/>
      </w:pPr>
      <w:r>
        <w:rPr>
          <w:rFonts w:ascii="IRNazanin" w:hAnsi="IRNazanin" w:eastAsia="IRNazanin" w:cs="IRNazanin"/>
          <w:lang w:bidi="fa-IR"/>
          <w:color w:val="111111"/>
          <w:sz w:val="28"/>
          <w:szCs w:val="28"/>
          <w:rtl/>
        </w:rPr>
        <w:t xml:space="preserve">3 - قلب هاى جرم پيشه ، تسليم به هنگام مشاهده عذاب و نه در برابر دليل روشن وحى</w:t>
      </w:r>
    </w:p>
    <w:p>
      <w:pPr>
        <w:pStyle w:val="BookText"/>
      </w:pPr>
      <w:r>
        <w:rPr>
          <w:rFonts w:ascii="Amiri" w:hAnsi="Amiri" w:eastAsia="Amiri" w:cs="Amiri"/>
          <w:lang w:bidi="ar-SA"/>
          <w:color w:val="111111"/>
          <w:sz w:val="28"/>
          <w:szCs w:val="28"/>
          <w:rtl/>
        </w:rPr>
        <w:t xml:space="preserve">بلسان عربىّ مبين . .. لايؤمنون به حتّى يروا العذاب الأليم</w:t>
      </w:r>
    </w:p>
    <w:p>
      <w:pPr>
        <w:pStyle w:val="BookText"/>
      </w:pPr>
      <w:r>
        <w:rPr>
          <w:rFonts w:ascii="Amiri" w:hAnsi="Amiri" w:eastAsia="Amiri" w:cs="Amiri"/>
          <w:lang w:bidi="ar-SA"/>
          <w:color w:val="111111"/>
          <w:sz w:val="28"/>
          <w:szCs w:val="28"/>
          <w:rtl/>
        </w:rPr>
        <w:t xml:space="preserve">بنابر مفهوم غايت، مفاد آيه اين مى شود كه: مجرمان تنها با مشاهده عذاب دست از لجاجت برمى دارند.</w:t>
      </w:r>
    </w:p>
    <w:p>
      <w:pPr>
        <w:pStyle w:val="Heading2"/>
      </w:pPr>
      <w:bookmarkStart w:id="918" w:name="_Toc628"/>
      <w:r>
        <w:t>627- تشابه برخوردهاى گناهكاران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- 15 - 13 - 6</w:t>
      </w:r>
    </w:p>
    <w:p>
      <w:pPr>
        <w:pStyle w:val="BookText"/>
      </w:pPr>
      <w:r>
        <w:rPr>
          <w:rFonts w:ascii="IRNazanin" w:hAnsi="IRNazanin" w:eastAsia="IRNazanin" w:cs="IRNazanin"/>
          <w:lang w:bidi="fa-IR"/>
          <w:color w:val="111111"/>
          <w:sz w:val="28"/>
          <w:szCs w:val="28"/>
          <w:rtl/>
        </w:rPr>
        <w:t xml:space="preserve">6- واكنش هدايت ناپذيران مجرم در برابر انبياى الهى ، همگون و مشابه بوده است .</w:t>
      </w:r>
    </w:p>
    <w:p>
      <w:pPr>
        <w:pStyle w:val="BookText"/>
      </w:pPr>
      <w:r>
        <w:rPr>
          <w:rFonts w:ascii="Amiri" w:hAnsi="Amiri" w:eastAsia="Amiri" w:cs="Amiri"/>
          <w:lang w:bidi="ar-SA"/>
          <w:color w:val="111111"/>
          <w:sz w:val="28"/>
          <w:szCs w:val="28"/>
          <w:rtl/>
        </w:rPr>
        <w:t xml:space="preserve">كذلك نسلكه فى قلوب المجرمين . لايؤمنون به و قد خلت سنة الأولين</w:t>
      </w:r>
    </w:p>
    <w:p>
      <w:pPr>
        <w:pStyle w:val="Heading2"/>
      </w:pPr>
      <w:bookmarkStart w:id="919" w:name="_Toc629"/>
      <w:r>
        <w:t>628- تشنگى اخروى گناهكاران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- 19 - 86 - 1</w:t>
      </w:r>
    </w:p>
    <w:p>
      <w:pPr>
        <w:pStyle w:val="BookText"/>
      </w:pPr>
      <w:r>
        <w:rPr>
          <w:rFonts w:ascii="IRNazanin" w:hAnsi="IRNazanin" w:eastAsia="IRNazanin" w:cs="IRNazanin"/>
          <w:lang w:bidi="fa-IR"/>
          <w:color w:val="111111"/>
          <w:sz w:val="28"/>
          <w:szCs w:val="28"/>
          <w:rtl/>
        </w:rPr>
        <w:t xml:space="preserve">1- مجرمان شرك پيشه ، در قيامت لب تشنه و عطشان به سوى جهنم رانده خواهند شد .</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Amiri" w:hAnsi="Amiri" w:eastAsia="Amiri" w:cs="Amiri"/>
          <w:lang w:bidi="ar-SA"/>
          <w:color w:val="111111"/>
          <w:sz w:val="28"/>
          <w:szCs w:val="28"/>
          <w:rtl/>
        </w:rPr>
        <w:t xml:space="preserve">از جمله معانى بيان شده براى «وِرد» عطش است (لسان العرب). « ورداً» در اين آيه با تأويل به مشتق حال براى «المجرمين» است; يعنى، مجرمان را در حالى كه تشنه اند، به جهنم مى رانيم. برخى از اهل لغت و تفسير «وِرد» را به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4" w:name="pg6748_55989"/>
    <w:bookmarkEnd w:id="224"/>
    <w:p>
      <w:pPr>
        <w:pStyle w:val="BookText"/>
      </w:pPr>
      <w:r>
        <w:rPr>
          <w:rFonts w:ascii="IRNazanin" w:hAnsi="IRNazanin" w:eastAsia="IRNazanin" w:cs="IRNazanin"/>
          <w:lang w:bidi="fa-IR"/>
          <w:color w:val="111111"/>
          <w:sz w:val="28"/>
          <w:szCs w:val="28"/>
          <w:rtl/>
        </w:rPr>
        <w:t xml:space="preserve">معناى گروهى كه بر لب آب مى روند، گرفته و آن را كنايه از تشنه كامى آنان دانسته اند.</w:t>
      </w:r>
    </w:p>
    <w:p>
      <w:pPr>
        <w:pStyle w:val="Heading2"/>
      </w:pPr>
      <w:bookmarkStart w:id="920" w:name="_Toc630"/>
      <w:r>
        <w:t>629- تشويق گناهكاران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- 39 - 53 - 16</w:t>
      </w:r>
    </w:p>
    <w:p>
      <w:pPr>
        <w:pStyle w:val="BookText"/>
      </w:pPr>
      <w:r>
        <w:rPr>
          <w:rFonts w:ascii="IRNazanin" w:hAnsi="IRNazanin" w:eastAsia="IRNazanin" w:cs="IRNazanin"/>
          <w:lang w:bidi="fa-IR"/>
          <w:color w:val="111111"/>
          <w:sz w:val="28"/>
          <w:szCs w:val="28"/>
          <w:rtl/>
        </w:rPr>
        <w:t xml:space="preserve">16 - ترغيب گنه كاران ، به توبه و استغفار از سوى خداوند</w:t>
      </w:r>
    </w:p>
    <w:p>
      <w:pPr>
        <w:pStyle w:val="BookText"/>
      </w:pPr>
      <w:r>
        <w:rPr>
          <w:rFonts w:ascii="Amiri" w:hAnsi="Amiri" w:eastAsia="Amiri" w:cs="Amiri"/>
          <w:lang w:bidi="ar-SA"/>
          <w:color w:val="111111"/>
          <w:sz w:val="28"/>
          <w:szCs w:val="28"/>
          <w:rtl/>
        </w:rPr>
        <w:t xml:space="preserve">يعبادى الذين أسرفوا . .. لاتقنطوا من رحمة اللّه...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- 40 - 7 - 21</w:t>
      </w:r>
    </w:p>
    <w:p>
      <w:pPr>
        <w:pStyle w:val="BookText"/>
      </w:pPr>
      <w:r>
        <w:rPr>
          <w:rFonts w:ascii="IRNazanin" w:hAnsi="IRNazanin" w:eastAsia="IRNazanin" w:cs="IRNazanin"/>
          <w:lang w:bidi="fa-IR"/>
          <w:color w:val="111111"/>
          <w:sz w:val="28"/>
          <w:szCs w:val="28"/>
          <w:rtl/>
        </w:rPr>
        <w:t xml:space="preserve">21 - تشويق خطاكاران به توبه و پيمودن راه درست از سوى خداوند</w:t>
      </w: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w:t>
      </w:r>
    </w:p>
    <w:p>
      <w:pPr>
        <w:pStyle w:val="Heading2"/>
      </w:pPr>
      <w:bookmarkStart w:id="921" w:name="_Toc631"/>
      <w:r>
        <w:t>630- تعجب اخروى گناهكاران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- 18 - 49 - 10</w:t>
      </w:r>
    </w:p>
    <w:p>
      <w:pPr>
        <w:pStyle w:val="BookText"/>
      </w:pPr>
      <w:r>
        <w:rPr>
          <w:rFonts w:ascii="IRNazanin" w:hAnsi="IRNazanin" w:eastAsia="IRNazanin" w:cs="IRNazanin"/>
          <w:lang w:bidi="fa-IR"/>
          <w:color w:val="111111"/>
          <w:sz w:val="28"/>
          <w:szCs w:val="28"/>
          <w:rtl/>
        </w:rPr>
        <w:t xml:space="preserve">10- مجرمان ، از جامعيّت و دقّت كتاب اَعمال آدميان ، شگفت زده و به شدت نگران خواهند شد .</w:t>
      </w:r>
    </w:p>
    <w:p>
      <w:pPr>
        <w:pStyle w:val="BookText"/>
      </w:pPr>
      <w:r>
        <w:rPr>
          <w:rFonts w:ascii="Amiri" w:hAnsi="Amiri" w:eastAsia="Amiri" w:cs="Amiri"/>
          <w:lang w:bidi="ar-SA"/>
          <w:color w:val="111111"/>
          <w:sz w:val="28"/>
          <w:szCs w:val="28"/>
          <w:rtl/>
        </w:rPr>
        <w:t xml:space="preserve">يويلتنا مال هذا الكتب لايغادر صغيرة و لاكبيرة</w:t>
      </w:r>
    </w:p>
    <w:p>
      <w:pPr>
        <w:pStyle w:val="Heading2"/>
      </w:pPr>
      <w:bookmarkStart w:id="922" w:name="_Toc632"/>
      <w:r>
        <w:t>631- تعقل در فرجام گناهكاران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 إن كنتم صدقين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Heading2"/>
      </w:pPr>
      <w:bookmarkStart w:id="923" w:name="_Toc633"/>
      <w:r>
        <w:t>632- تفاوت گناهكاران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5" w:name="pg6748_55990"/>
    <w:bookmarkEnd w:id="225"/>
    <w:p>
      <w:pPr>
        <w:pStyle w:val="BookText"/>
      </w:pPr>
      <w:r>
        <w:rPr>
          <w:rFonts w:ascii="IRNazanin" w:hAnsi="IRNazanin" w:eastAsia="IRNazanin" w:cs="IRNazanin"/>
          <w:lang w:bidi="fa-IR"/>
          <w:color w:val="111111"/>
          <w:sz w:val="28"/>
          <w:szCs w:val="28"/>
          <w:rtl/>
        </w:rPr>
        <w:t xml:space="preserve">11 - طه - 20 - 121 - 22</w:t>
      </w:r>
    </w:p>
    <w:p>
      <w:pPr>
        <w:pStyle w:val="BookText"/>
      </w:pPr>
      <w:r>
        <w:rPr>
          <w:rFonts w:ascii="IRNazanin" w:hAnsi="IRNazanin" w:eastAsia="IRNazanin" w:cs="IRNazanin"/>
          <w:lang w:bidi="fa-IR"/>
          <w:color w:val="111111"/>
          <w:sz w:val="28"/>
          <w:szCs w:val="28"/>
          <w:rtl/>
        </w:rPr>
        <w:t xml:space="preserve">22 - پى آمد هاى هر گناه ، براى تمامى مرتكبان آن گناه يكسان نيست .</w:t>
      </w:r>
    </w:p>
    <w:p>
      <w:pPr>
        <w:pStyle w:val="BookText"/>
      </w:pPr>
      <w:r>
        <w:rPr>
          <w:rFonts w:ascii="Amiri" w:hAnsi="Amiri" w:eastAsia="Amiri" w:cs="Amiri"/>
          <w:lang w:bidi="ar-SA"/>
          <w:color w:val="111111"/>
          <w:sz w:val="28"/>
          <w:szCs w:val="28"/>
          <w:rtl/>
        </w:rPr>
        <w:t xml:space="preserve">فأكلا . .. و عصى ءادم ربّه فغوى</w:t>
      </w:r>
    </w:p>
    <w:p>
      <w:pPr>
        <w:pStyle w:val="BookText"/>
      </w:pPr>
      <w:r>
        <w:rPr>
          <w:rFonts w:ascii="Amiri" w:hAnsi="Amiri" w:eastAsia="Amiri" w:cs="Amiri"/>
          <w:lang w:bidi="ar-SA"/>
          <w:color w:val="111111"/>
          <w:sz w:val="28"/>
          <w:szCs w:val="28"/>
          <w:rtl/>
        </w:rPr>
        <w:t xml:space="preserve">مطرح نشدن عصيان حوا، شايد به اين جهت باشد كه وى در عصيان خود اصالت نداشت; بلكه عملكرد شوهرش را سرمشق خود ساخته بود. در نتيجه آثار عصيان او در حد عصيان آدم نبود.</w:t>
      </w:r>
    </w:p>
    <w:p>
      <w:pPr>
        <w:pStyle w:val="Heading2"/>
      </w:pPr>
      <w:bookmarkStart w:id="924" w:name="_Toc634"/>
      <w:r>
        <w:t>633- تفاوت مؤمنان با گناهكاران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Heading2"/>
      </w:pPr>
      <w:bookmarkStart w:id="925" w:name="_Toc635"/>
      <w:r>
        <w:t>634- تقليد گناهكاران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Heading2"/>
      </w:pPr>
      <w:bookmarkStart w:id="926" w:name="_Toc636"/>
      <w:r>
        <w:t>635- تكذيبگرى گناهكاران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- 83 - 12 - 1</w:t>
      </w:r>
    </w:p>
    <w:p>
      <w:pPr>
        <w:pStyle w:val="BookText"/>
      </w:pPr>
      <w:r>
        <w:rPr>
          <w:rFonts w:ascii="IRNazanin" w:hAnsi="IRNazanin" w:eastAsia="IRNazanin" w:cs="IRNazanin"/>
          <w:lang w:bidi="fa-IR"/>
          <w:color w:val="111111"/>
          <w:sz w:val="28"/>
          <w:szCs w:val="28"/>
          <w:rtl/>
        </w:rPr>
        <w:t xml:space="preserve">1 - تنها تجاوزگران و فرورفتگان در گناه ، به انكار قيامت كشانده مى شوند .</w:t>
      </w:r>
    </w:p>
    <w:p>
      <w:pPr>
        <w:pStyle w:val="BookText"/>
      </w:pPr>
      <w:r>
        <w:rPr>
          <w:rFonts w:ascii="Amiri" w:hAnsi="Amiri" w:eastAsia="Amiri" w:cs="Amiri"/>
          <w:lang w:bidi="ar-SA"/>
          <w:color w:val="111111"/>
          <w:sz w:val="28"/>
          <w:szCs w:val="28"/>
          <w:rtl/>
        </w:rPr>
        <w:t xml:space="preserve">و ما يكذّب به إلاّكلّ معتد أثيم</w:t>
      </w:r>
    </w:p>
    <w:p>
      <w:pPr>
        <w:pStyle w:val="BookText"/>
      </w:pPr>
      <w:r>
        <w:rPr>
          <w:rFonts w:ascii="IRNazanin" w:hAnsi="IRNazanin" w:eastAsia="IRNazanin" w:cs="IRNazanin"/>
          <w:lang w:bidi="fa-IR"/>
          <w:color w:val="111111"/>
          <w:sz w:val="28"/>
          <w:szCs w:val="28"/>
          <w:rtl/>
        </w:rPr>
        <w:t xml:space="preserve">مراد از «اعتداء» (تجاوزگرى) ناديده گرفتن حدود الهى است. «أثيم» مبالغه در «آثم» است (مصباح); يعنى، كسى كه در گناه زياده روى مى كند.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6" w:name="pg6748_55991"/>
    <w:bookmarkEnd w:id="226"/>
    <w:p>
      <w:pPr>
        <w:pStyle w:val="Heading2"/>
      </w:pPr>
      <w:bookmarkStart w:id="927" w:name="_Toc637"/>
      <w:r>
        <w:t>636- تلاوت قرآن براى گناهكاران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- 83 - 13 - 2</w:t>
      </w:r>
    </w:p>
    <w:p>
      <w:pPr>
        <w:pStyle w:val="BookText"/>
      </w:pPr>
      <w:r>
        <w:rPr>
          <w:rFonts w:ascii="IRNazanin" w:hAnsi="IRNazanin" w:eastAsia="IRNazanin" w:cs="IRNazanin"/>
          <w:lang w:bidi="fa-IR"/>
          <w:color w:val="111111"/>
          <w:sz w:val="28"/>
          <w:szCs w:val="28"/>
          <w:rtl/>
        </w:rPr>
        <w:t xml:space="preserve">2 - متجاوزان و گنه پيشگان ، نبايد از شنيدن آيات قرآن محروم بمانند .</w:t>
      </w:r>
    </w:p>
    <w:p>
      <w:pPr>
        <w:pStyle w:val="BookText"/>
      </w:pPr>
      <w:r>
        <w:rPr>
          <w:rFonts w:ascii="Amiri" w:hAnsi="Amiri" w:eastAsia="Amiri" w:cs="Amiri"/>
          <w:lang w:bidi="ar-SA"/>
          <w:color w:val="111111"/>
          <w:sz w:val="28"/>
          <w:szCs w:val="28"/>
          <w:rtl/>
        </w:rPr>
        <w:t xml:space="preserve">كلّ معتد أثيم . إذا تتلى عليه ءايتنا</w:t>
      </w:r>
    </w:p>
    <w:p>
      <w:pPr>
        <w:pStyle w:val="Heading2"/>
      </w:pPr>
      <w:bookmarkStart w:id="928" w:name="_Toc638"/>
      <w:r>
        <w:t>637- تنبه گناهكاران هنگام عذاب</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2"/>
      </w:pPr>
      <w:bookmarkStart w:id="929" w:name="_Toc639"/>
      <w:r>
        <w:t>638- تنبيه گناهكاران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- 32 - 21 - 10</w:t>
      </w:r>
    </w:p>
    <w:p>
      <w:pPr>
        <w:pStyle w:val="BookText"/>
      </w:pPr>
      <w:r>
        <w:rPr>
          <w:rFonts w:ascii="IRNazanin" w:hAnsi="IRNazanin" w:eastAsia="IRNazanin" w:cs="IRNazanin"/>
          <w:lang w:bidi="fa-IR"/>
          <w:color w:val="111111"/>
          <w:sz w:val="28"/>
          <w:szCs w:val="28"/>
          <w:rtl/>
        </w:rPr>
        <w:t xml:space="preserve">10 - بازگشت انسان هاى گناهكار از گناه خويش ، در صورت تنبيه شدن ، باز هم حتمى و قطعى نيست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«لعلّ» حرف ترجى است و در جايى استعمال مى شود كه انجام شدن فعل، قطعى نيست، بلكه صرفاً اميد به انجام آن وجود دارد.</w:t>
      </w:r>
    </w:p>
    <w:p>
      <w:pPr>
        <w:pStyle w:val="Heading2"/>
      </w:pPr>
      <w:bookmarkStart w:id="930" w:name="_Toc640"/>
      <w:r>
        <w:t>639- توبه گناهكاران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- 2 - 163 - 7</w:t>
      </w:r>
    </w:p>
    <w:p>
      <w:pPr>
        <w:pStyle w:val="BookText"/>
      </w:pPr>
      <w:r>
        <w:rPr>
          <w:rFonts w:ascii="IRNazanin" w:hAnsi="IRNazanin" w:eastAsia="IRNazanin" w:cs="IRNazanin"/>
          <w:lang w:bidi="fa-IR"/>
          <w:color w:val="111111"/>
          <w:sz w:val="28"/>
          <w:szCs w:val="28"/>
          <w:rtl/>
        </w:rPr>
        <w:t xml:space="preserve">7 - رحمانيت و رحيميت خداوند ، ضامن پذيرش توبه گناهكاران است . *</w:t>
      </w:r>
    </w:p>
    <w:p>
      <w:pPr>
        <w:pStyle w:val="BookText"/>
      </w:pPr>
      <w:r>
        <w:rPr>
          <w:rFonts w:ascii="Amiri" w:hAnsi="Amiri" w:eastAsia="Amiri" w:cs="Amiri"/>
          <w:lang w:bidi="ar-SA"/>
          <w:color w:val="111111"/>
          <w:sz w:val="28"/>
          <w:szCs w:val="28"/>
          <w:rtl/>
        </w:rPr>
        <w:t xml:space="preserve">لا إله إلا هو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7" w:name="pg6748_55992"/>
    <w:bookmarkEnd w:id="2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- 20 - 82 - 5</w:t>
      </w:r>
    </w:p>
    <w:p>
      <w:pPr>
        <w:pStyle w:val="BookText"/>
      </w:pPr>
      <w:r>
        <w:rPr>
          <w:rFonts w:ascii="IRNazanin" w:hAnsi="IRNazanin" w:eastAsia="IRNazanin" w:cs="IRNazanin"/>
          <w:lang w:bidi="fa-IR"/>
          <w:color w:val="111111"/>
          <w:sz w:val="28"/>
          <w:szCs w:val="28"/>
          <w:rtl/>
        </w:rPr>
        <w:t xml:space="preserve">5 - راه توبه و بازگشت به سوى خداوند ، براى گنه كاران و غضب شدگان باز است .</w:t>
      </w:r>
    </w:p>
    <w:p>
      <w:pPr>
        <w:pStyle w:val="BookText"/>
      </w:pPr>
      <w:r>
        <w:rPr>
          <w:rFonts w:ascii="Amiri" w:hAnsi="Amiri" w:eastAsia="Amiri" w:cs="Amiri"/>
          <w:lang w:bidi="ar-SA"/>
          <w:color w:val="111111"/>
          <w:sz w:val="28"/>
          <w:szCs w:val="28"/>
          <w:rtl/>
        </w:rPr>
        <w:t xml:space="preserve">يحلل غضبى . .. و إنّى لغفّار لمن تاب</w:t>
      </w:r>
    </w:p>
    <w:p>
      <w:pPr>
        <w:pStyle w:val="BookText"/>
      </w:pPr>
      <w:r>
        <w:rPr>
          <w:rFonts w:ascii="IRNazanin" w:hAnsi="IRNazanin" w:eastAsia="IRNazanin" w:cs="IRNazanin"/>
          <w:lang w:bidi="fa-IR"/>
          <w:color w:val="111111"/>
          <w:sz w:val="28"/>
          <w:szCs w:val="28"/>
          <w:rtl/>
        </w:rPr>
        <w:t xml:space="preserve">تأكيد بر مغفرت گسترده خداوند در پى وعيد به طغيان گران، به جهت بيان باز بودن راه توبه و اميدوار ساختن گنه گاران به مغفرت الهى است.</w:t>
      </w:r>
    </w:p>
    <w:p>
      <w:pPr>
        <w:pStyle w:val="Heading2"/>
      </w:pPr>
      <w:bookmarkStart w:id="931" w:name="_Toc641"/>
      <w:r>
        <w:t>640- تهديد گناهكاران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pStyle w:val="BookText"/>
      </w:pPr>
      <w:r>
        <w:rPr>
          <w:rFonts w:ascii="IRNazanin" w:hAnsi="IRNazanin" w:eastAsia="IRNazanin" w:cs="IRNazanin"/>
          <w:lang w:bidi="fa-IR"/>
          <w:color w:val="111111"/>
          <w:sz w:val="28"/>
          <w:szCs w:val="28"/>
          <w:rtl/>
        </w:rPr>
        <w:t xml:space="preserve">8 -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Heading2"/>
      </w:pPr>
      <w:bookmarkStart w:id="932" w:name="_Toc642"/>
      <w:r>
        <w:t>641- تهديد گناهكاران صدر اسلام</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- 76 - 28 - 3</w:t>
      </w:r>
    </w:p>
    <w:p>
      <w:pPr>
        <w:pStyle w:val="BookText"/>
      </w:pPr>
      <w:r>
        <w:rPr>
          <w:rFonts w:ascii="IRNazanin" w:hAnsi="IRNazanin" w:eastAsia="IRNazanin" w:cs="IRNazanin"/>
          <w:lang w:bidi="fa-IR"/>
          <w:color w:val="111111"/>
          <w:sz w:val="28"/>
          <w:szCs w:val="28"/>
          <w:rtl/>
        </w:rPr>
        <w:t xml:space="preserve">3 - تهديد شدن گنه پيشگان و كافران دنياگرا در صدر اسلام ، به هلاكت و جايگزين شدن مردمى ديگر ، از سوى خداوند</w:t>
      </w:r>
    </w:p>
    <w:p>
      <w:pPr>
        <w:pStyle w:val="BookText"/>
      </w:pPr>
      <w:r>
        <w:rPr>
          <w:rFonts w:ascii="Amiri" w:hAnsi="Amiri" w:eastAsia="Amiri" w:cs="Amiri"/>
          <w:lang w:bidi="ar-SA"/>
          <w:color w:val="111111"/>
          <w:sz w:val="28"/>
          <w:szCs w:val="28"/>
          <w:rtl/>
        </w:rPr>
        <w:t xml:space="preserve">وإذا شئنا بدّلنا أمثلهم تبديلاً</w:t>
      </w:r>
    </w:p>
    <w:p>
      <w:pPr>
        <w:pStyle w:val="Heading2"/>
      </w:pPr>
      <w:bookmarkStart w:id="933" w:name="_Toc643"/>
      <w:r>
        <w:t>642- تهمتهاى گناهكاران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- 83 - 32 - 1</w:t>
      </w:r>
    </w:p>
    <w:p>
      <w:pPr>
        <w:pStyle w:val="BookText"/>
      </w:pPr>
      <w:r>
        <w:rPr>
          <w:rFonts w:ascii="IRNazanin" w:hAnsi="IRNazanin" w:eastAsia="IRNazanin" w:cs="IRNazanin"/>
          <w:lang w:bidi="fa-IR"/>
          <w:color w:val="111111"/>
          <w:sz w:val="28"/>
          <w:szCs w:val="28"/>
          <w:rtl/>
        </w:rPr>
        <w:t xml:space="preserve">1 - گنه پيشگان كافر ، با مشاهده مؤمنان به نكوهش آشكار ايشان پرداخته ، آنان را ره گم كرده قلمداد مى كنند .</w:t>
      </w:r>
    </w:p>
    <w:p>
      <w:pPr>
        <w:pStyle w:val="BookText"/>
      </w:pPr>
      <w:r>
        <w:rPr>
          <w:rFonts w:ascii="IRNazanin" w:hAnsi="IRNazanin" w:eastAsia="IRNazanin" w:cs="IRNazanin"/>
          <w:lang w:bidi="fa-IR"/>
          <w:color w:val="111111"/>
          <w:sz w:val="28"/>
          <w:szCs w:val="28"/>
          <w:rtl/>
        </w:rPr>
        <w:t xml:space="preserve">و إذا رأوهم قالوا إنّ هؤلاء لضالّون</w:t>
      </w:r>
    </w:p>
    <w:p>
      <w:pPr>
        <w:pStyle w:val="BookText"/>
      </w:pPr>
      <w:r>
        <w:rPr>
          <w:rFonts w:ascii="IRNazanin" w:hAnsi="IRNazanin" w:eastAsia="IRNazanin" w:cs="IRNazanin"/>
          <w:lang w:bidi="fa-IR"/>
          <w:color w:val="111111"/>
          <w:sz w:val="28"/>
          <w:szCs w:val="28"/>
          <w:rtl/>
        </w:rPr>
        <w:t xml:space="preserve">جمله «إذا رأوهم. ..»، بيانگر برخورد علنى كافران با مؤمنان است.</w:t>
      </w:r>
    </w:p>
    <w:p>
      <w:pPr>
        <w:pStyle w:val="Heading2"/>
      </w:pPr>
      <w:bookmarkStart w:id="934" w:name="_Toc644"/>
      <w:r>
        <w:t>643- جنون اخروى گناهكاران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8" w:name="pg6748_55993"/>
    <w:bookmarkEnd w:id="228"/>
    <w:p>
      <w:pPr>
        <w:pStyle w:val="BookText"/>
      </w:pPr>
      <w:r>
        <w:rPr>
          <w:rFonts w:ascii="IRNazanin" w:hAnsi="IRNazanin" w:eastAsia="IRNazanin" w:cs="IRNazanin"/>
          <w:lang w:bidi="fa-IR"/>
          <w:color w:val="111111"/>
          <w:sz w:val="28"/>
          <w:szCs w:val="28"/>
          <w:rtl/>
        </w:rPr>
        <w:t xml:space="preserve">2 - مجرمان ، گرفتار سرگردانى و جنون در قيامت</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Amiri" w:hAnsi="Amiri" w:eastAsia="Amiri" w:cs="Amiri"/>
          <w:lang w:bidi="ar-SA"/>
          <w:color w:val="111111"/>
          <w:sz w:val="28"/>
          <w:szCs w:val="28"/>
          <w:rtl/>
        </w:rPr>
        <w:t xml:space="preserve">«سعر» در صورتى كه مفرد باشد، به معناى جنون مى آيد.</w:t>
      </w:r>
    </w:p>
    <w:p>
      <w:pPr>
        <w:pStyle w:val="Heading2"/>
      </w:pPr>
      <w:bookmarkStart w:id="935" w:name="_Toc645"/>
      <w:r>
        <w:t>644- جهل گناهكاران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- 12 - 89 - 12</w:t>
      </w:r>
    </w:p>
    <w:p>
      <w:pPr>
        <w:pStyle w:val="BookText"/>
      </w:pPr>
      <w:r>
        <w:rPr>
          <w:rFonts w:ascii="Amiri" w:hAnsi="Amiri" w:eastAsia="Amiri" w:cs="Amiri"/>
          <w:lang w:bidi="ar-SA"/>
          <w:color w:val="111111"/>
          <w:sz w:val="28"/>
          <w:szCs w:val="28"/>
          <w:rtl/>
        </w:rPr>
        <w:t xml:space="preserve">12- « عن أبى عبدالله ( ع ) : . . . كل ذنب عمله العبد و إن كان به عالماً فهو جاهل حين خاطر بنفسه فى معصية ربه ، و قد قال فى ذلك تبارك و تعالى يحكى قول يوسف لإخوته : « هل علمتم ما فعلتم بيوسف و أخيه إذ أنتم جاهلون » فنسبهم إلى الجهل لمخاطرتهم بأنفسهم فى معصية الله ;</w:t>
      </w:r>
    </w:p>
    <w:p>
      <w:pPr>
        <w:pStyle w:val="BookText"/>
      </w:pPr>
      <w:r>
        <w:rPr>
          <w:rFonts w:ascii="IRNazanin" w:hAnsi="IRNazanin" w:eastAsia="IRNazanin" w:cs="IRNazanin"/>
          <w:lang w:bidi="fa-IR"/>
          <w:color w:val="111111"/>
          <w:sz w:val="28"/>
          <w:szCs w:val="28"/>
          <w:rtl/>
        </w:rPr>
        <w:t xml:space="preserve">از امام صادق(ع) روايت شده است: . .. هر گناهى را كه بنده انجام دهد - اگر چه به گناه بودن آن آگاه باشد - نادان است ; زيرا خود را به وسيله معصيت خدا به خطر انداخته است. خداى تبارك و تعالى در همين مورد، قول يوسف را خطاب به برادرانش حكايت كرده كه گفت: «هل علمتم ما فعلتم بيوسف و أخيه إذ أنتم جاهلون» [امام(ع) فرمود:] يوسف به آنان نسبت نادانى داد ; چون خود را به وسيله معصيت خدا به خطر انداخته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- 30 - 59 - 6</w:t>
      </w:r>
    </w:p>
    <w:p>
      <w:pPr>
        <w:pStyle w:val="BookText"/>
      </w:pPr>
      <w:r>
        <w:rPr>
          <w:rFonts w:ascii="Amiri" w:hAnsi="Amiri" w:eastAsia="Amiri" w:cs="Amiri"/>
          <w:lang w:bidi="ar-SA"/>
          <w:color w:val="111111"/>
          <w:sz w:val="28"/>
          <w:szCs w:val="28"/>
          <w:rtl/>
        </w:rPr>
        <w:t xml:space="preserve">6 - كافران مجرم ، مردمانى جاهل و نادان به حقايق اند .</w:t>
      </w:r>
    </w:p>
    <w:p>
      <w:pPr>
        <w:pStyle w:val="BookText"/>
      </w:pPr>
      <w:r>
        <w:rPr>
          <w:rFonts w:ascii="Amiri" w:hAnsi="Amiri" w:eastAsia="Amiri" w:cs="Amiri"/>
          <w:lang w:bidi="ar-SA"/>
          <w:color w:val="111111"/>
          <w:sz w:val="28"/>
          <w:szCs w:val="28"/>
          <w:rtl/>
        </w:rPr>
        <w:t xml:space="preserve">المجرمون. .. الذين كفروا... الذين لايعلمون</w:t>
      </w:r>
    </w:p>
    <w:p>
      <w:pPr>
        <w:pStyle w:val="BookText"/>
      </w:pPr>
      <w:r>
        <w:rPr>
          <w:rFonts w:ascii="IRNazanin" w:hAnsi="IRNazanin" w:eastAsia="IRNazanin" w:cs="IRNazanin"/>
          <w:lang w:bidi="fa-IR"/>
          <w:color w:val="111111"/>
          <w:sz w:val="28"/>
          <w:szCs w:val="28"/>
          <w:rtl/>
        </w:rPr>
        <w:t xml:space="preserve">«لايعلمون» مى تواند صفت ديگرى علاوه بر «المجرمون» براى «الذين كفروا» باشد كه درباره آنان و موضع گيرى هايشان در اين آيات، بحث شده است.</w:t>
      </w:r>
    </w:p>
    <w:p>
      <w:pPr>
        <w:pStyle w:val="Heading2"/>
      </w:pPr>
      <w:bookmarkStart w:id="936" w:name="_Toc646"/>
      <w:r>
        <w:t>645- حتميت عذاب اخروى گناهكاران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9" w:name="pg6748_55994"/>
    <w:bookmarkEnd w:id="229"/>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2"/>
      </w:pPr>
      <w:bookmarkStart w:id="937" w:name="_Toc647"/>
      <w:r>
        <w:t>646- حتميت عذاب گناهكاران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- 12 - 110 - 13</w:t>
      </w:r>
    </w:p>
    <w:p>
      <w:pPr>
        <w:pStyle w:val="BookText"/>
      </w:pPr>
      <w:r>
        <w:rPr>
          <w:rFonts w:ascii="IRNazanin" w:hAnsi="IRNazanin" w:eastAsia="IRNazanin" w:cs="IRNazanin"/>
          <w:lang w:bidi="fa-IR"/>
          <w:color w:val="111111"/>
          <w:sz w:val="28"/>
          <w:szCs w:val="28"/>
          <w:rtl/>
        </w:rPr>
        <w:t xml:space="preserve">13- گنه كاران مجرم ، پس از نزول عذاب الهى ، راهى براى نجات خويش نخواهند يافت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IRNazanin" w:hAnsi="IRNazanin" w:eastAsia="IRNazanin" w:cs="IRNazanin"/>
          <w:lang w:bidi="fa-IR"/>
          <w:color w:val="111111"/>
          <w:sz w:val="28"/>
          <w:szCs w:val="28"/>
          <w:rtl/>
        </w:rPr>
        <w:t xml:space="preserve">«بأس» به معناى عذاب است. «ردّْ» (مصدر لايردّ) به معناى بازگرداندن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- 18 - 58 - 11</w:t>
      </w:r>
    </w:p>
    <w:p>
      <w:pPr>
        <w:pStyle w:val="BookText"/>
      </w:pPr>
      <w:r>
        <w:rPr>
          <w:rFonts w:ascii="IRNazanin" w:hAnsi="IRNazanin" w:eastAsia="IRNazanin" w:cs="IRNazanin"/>
          <w:lang w:bidi="fa-IR"/>
          <w:color w:val="111111"/>
          <w:sz w:val="28"/>
          <w:szCs w:val="28"/>
          <w:rtl/>
        </w:rPr>
        <w:t xml:space="preserve">11- براى مجرمان ، پس از پايان مهلت آنان و فرا رسيدن موعد تحقُّق عذاب آنان ، كمترين پناهگاهى وجود ندارد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IRNazanin" w:hAnsi="IRNazanin" w:eastAsia="IRNazanin" w:cs="IRNazanin"/>
          <w:lang w:bidi="fa-IR"/>
          <w:color w:val="111111"/>
          <w:sz w:val="28"/>
          <w:szCs w:val="28"/>
          <w:rtl/>
        </w:rPr>
        <w:t xml:space="preserve">«موئل» اسم مكان به معناى «ملجأ و پناگاه» است. ضمير در «من دونه» به «موعد» برمى گردد و مراد اين است كه كافران، جز حركت به سوى زمان تعيين شده عذاب، راه نجاتى ندارند. نكره بودن «موئلاً» بر عموم نفى دلالت دارد; يعنى، براى مجرمان كمترين پناگاهى نيز پيدا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- 26 - 206 - 1</w:t>
      </w:r>
    </w:p>
    <w:p>
      <w:pPr>
        <w:pStyle w:val="BookText"/>
      </w:pPr>
      <w:r>
        <w:rPr>
          <w:rFonts w:ascii="IRNazanin" w:hAnsi="IRNazanin" w:eastAsia="IRNazanin" w:cs="IRNazanin"/>
          <w:lang w:bidi="fa-IR"/>
          <w:color w:val="111111"/>
          <w:sz w:val="28"/>
          <w:szCs w:val="28"/>
          <w:rtl/>
        </w:rPr>
        <w:t xml:space="preserve">1 - عذاب و كيفر كافران جرم پيشه ، وعده اى حتمى و تخلف ناپذير است ; هر چند پس از تأخير و مهلتى محدود باشد .</w:t>
      </w:r>
    </w:p>
    <w:p>
      <w:pPr>
        <w:pStyle w:val="BookText"/>
      </w:pPr>
      <w:r>
        <w:rPr>
          <w:rFonts w:ascii="Amiri" w:hAnsi="Amiri" w:eastAsia="Amiri" w:cs="Amiri"/>
          <w:lang w:bidi="ar-SA"/>
          <w:color w:val="111111"/>
          <w:sz w:val="28"/>
          <w:szCs w:val="28"/>
          <w:rtl/>
        </w:rPr>
        <w:t xml:space="preserve">أفرءيت إن متّعنهم سنين . ثمّ جاءهم ما كانوا يوعدون</w:t>
      </w:r>
    </w:p>
    <w:p>
      <w:pPr>
        <w:pStyle w:val="Heading2"/>
      </w:pPr>
      <w:bookmarkStart w:id="938" w:name="_Toc648"/>
      <w:r>
        <w:t>647- حتميت كيفر اخروى گناهكاران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- 35 - 45 - 9</w:t>
      </w:r>
    </w:p>
    <w:p>
      <w:pPr>
        <w:pStyle w:val="BookText"/>
      </w:pPr>
      <w:r>
        <w:rPr>
          <w:rFonts w:ascii="IRNazanin" w:hAnsi="IRNazanin" w:eastAsia="IRNazanin" w:cs="IRNazanin"/>
          <w:lang w:bidi="fa-IR"/>
          <w:color w:val="111111"/>
          <w:sz w:val="28"/>
          <w:szCs w:val="28"/>
          <w:rtl/>
        </w:rPr>
        <w:t xml:space="preserve">9 - عقوبت و مجازات كافران و گنه كاران ، امرى قطعى است كه در عالم پس از مرگ تحقق خواهد يافت .</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Heading2"/>
      </w:pPr>
      <w:bookmarkStart w:id="939" w:name="_Toc649"/>
      <w:r>
        <w:t>648- حتميت هلاكت گناهكاران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- 77 - 18 - 2</w:t>
      </w:r>
    </w:p>
    <w:p>
      <w:pPr>
        <w:pStyle w:val="BookText"/>
      </w:pPr>
      <w:r>
        <w:rPr>
          <w:rFonts w:ascii="Amiri" w:hAnsi="Amiri" w:eastAsia="Amiri" w:cs="Amiri"/>
          <w:lang w:bidi="ar-SA"/>
          <w:color w:val="111111"/>
          <w:sz w:val="28"/>
          <w:szCs w:val="28"/>
          <w:rtl/>
        </w:rPr>
        <w:t xml:space="preserve">2 - نابودى مجرمان ، از سنت هاى الهى در بستر تاريخ</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0" w:name="pg6748_55995"/>
    <w:bookmarkEnd w:id="230"/>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جمله «كذلك نفعل. ..» در مقام بيان براى «ألم نهلك الأوّلين . ثمّ...» است; يعنى، سنت ما درباره هلاكت پيشينيان و پسينيان، درباره همه مجرمان تاريخ جارى و سارى است.</w:t>
      </w:r>
    </w:p>
    <w:p>
      <w:pPr>
        <w:pStyle w:val="Heading2"/>
      </w:pPr>
      <w:bookmarkStart w:id="940" w:name="_Toc650"/>
      <w:r>
        <w:t>649- حركت گناهكاران در جهنم</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- 55 - 44 - 1</w:t>
      </w:r>
    </w:p>
    <w:p>
      <w:pPr>
        <w:pStyle w:val="BookText"/>
      </w:pPr>
      <w:r>
        <w:rPr>
          <w:rFonts w:ascii="IRNazanin" w:hAnsi="IRNazanin" w:eastAsia="IRNazanin" w:cs="IRNazanin"/>
          <w:lang w:bidi="fa-IR"/>
          <w:color w:val="111111"/>
          <w:sz w:val="28"/>
          <w:szCs w:val="28"/>
          <w:rtl/>
        </w:rPr>
        <w:t xml:space="preserve">1 - حركت مجرمان دوزخى ، در مدارى بسته ميان جهنم و چشمه هاى سوزان آن</w:t>
      </w:r>
    </w:p>
    <w:p>
      <w:pPr>
        <w:pStyle w:val="BookText"/>
      </w:pPr>
      <w:r>
        <w:rPr>
          <w:rFonts w:ascii="Amiri" w:hAnsi="Amiri" w:eastAsia="Amiri" w:cs="Amiri"/>
          <w:lang w:bidi="ar-SA"/>
          <w:color w:val="111111"/>
          <w:sz w:val="28"/>
          <w:szCs w:val="28"/>
          <w:rtl/>
        </w:rPr>
        <w:t xml:space="preserve">يطوفون بينها و بين حميم ءان</w:t>
      </w:r>
    </w:p>
    <w:p>
      <w:pPr>
        <w:pStyle w:val="Heading2"/>
      </w:pPr>
      <w:bookmarkStart w:id="941" w:name="_Toc651"/>
      <w:r>
        <w:t>650- حرمت اطاعت از گناهكاران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- 68 - 12 - 9</w:t>
      </w:r>
    </w:p>
    <w:p>
      <w:pPr>
        <w:pStyle w:val="BookText"/>
      </w:pPr>
      <w:r>
        <w:rPr>
          <w:rFonts w:ascii="IRNazanin" w:hAnsi="IRNazanin" w:eastAsia="IRNazanin" w:cs="IRNazanin"/>
          <w:lang w:bidi="fa-IR"/>
          <w:color w:val="111111"/>
          <w:sz w:val="28"/>
          <w:szCs w:val="28"/>
          <w:rtl/>
        </w:rPr>
        <w:t xml:space="preserve">9 - اطاعت و اجابت خواسته هاى گناه پيشگان ، ممنوع و حرام است .</w:t>
      </w:r>
    </w:p>
    <w:p>
      <w:pPr>
        <w:pStyle w:val="BookText"/>
      </w:pPr>
      <w:r>
        <w:rPr>
          <w:rFonts w:ascii="Amiri" w:hAnsi="Amiri" w:eastAsia="Amiri" w:cs="Amiri"/>
          <w:lang w:bidi="ar-SA"/>
          <w:color w:val="111111"/>
          <w:sz w:val="28"/>
          <w:szCs w:val="28"/>
          <w:rtl/>
        </w:rPr>
        <w:t xml:space="preserve">و لاتطع كلّ . .. أثيم</w:t>
      </w:r>
    </w:p>
    <w:p>
      <w:pPr>
        <w:pStyle w:val="Heading2"/>
      </w:pPr>
      <w:bookmarkStart w:id="942" w:name="_Toc652"/>
      <w:r>
        <w:t>651- حسابرسى اخروى گناهكاران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- 13 - 21 - 6</w:t>
      </w:r>
    </w:p>
    <w:p>
      <w:pPr>
        <w:pStyle w:val="BookText"/>
      </w:pPr>
      <w:r>
        <w:rPr>
          <w:rFonts w:ascii="IRNazanin" w:hAnsi="IRNazanin" w:eastAsia="IRNazanin" w:cs="IRNazanin"/>
          <w:lang w:bidi="fa-IR"/>
          <w:color w:val="111111"/>
          <w:sz w:val="28"/>
          <w:szCs w:val="28"/>
          <w:rtl/>
        </w:rPr>
        <w:t xml:space="preserve">6- گنه كاران در قيامت با حسابى سخت و ناگوار مواجه مى شوند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اضافه «سوء» به «الحساب» اضافه صفت به موصوف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1" w:name="pg6748_55996"/>
    <w:bookmarkEnd w:id="231"/>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- 32 - 12 - 5</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خلقنه بقدر</w:t>
      </w:r>
    </w:p>
    <w:p>
      <w:pPr>
        <w:pStyle w:val="BookText"/>
      </w:pPr>
      <w:r>
        <w:rPr>
          <w:rFonts w:ascii="Amiri" w:hAnsi="Amiri" w:eastAsia="Amiri" w:cs="Amiri"/>
          <w:lang w:bidi="ar-SA"/>
          <w:color w:val="111111"/>
          <w:sz w:val="28"/>
          <w:szCs w:val="28"/>
          <w:rtl/>
        </w:rPr>
        <w:t xml:space="preserve">با توجه به ارتباط اين آيه با آيه قبل - كه در زمينه مجازات سخت مجرمان در قيامت است - برداشت ياد شده به دست مى آيد.</w:t>
      </w:r>
    </w:p>
    <w:p>
      <w:pPr>
        <w:pStyle w:val="Heading2"/>
      </w:pPr>
      <w:bookmarkStart w:id="943" w:name="_Toc653"/>
      <w:r>
        <w:t>652- حسابرسى گناهكاران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w:t>
      </w:r>
    </w:p>
    <w:p>
      <w:pPr>
        <w:pStyle w:val="BookText"/>
      </w:pPr>
      <w:r>
        <w:rPr>
          <w:rFonts w:ascii="IRNazanin" w:hAnsi="IRNazanin" w:eastAsia="IRNazanin" w:cs="IRNazanin"/>
          <w:lang w:bidi="fa-IR"/>
          <w:color w:val="111111"/>
          <w:sz w:val="28"/>
          <w:szCs w:val="28"/>
          <w:rtl/>
        </w:rPr>
        <w:t xml:space="preserve">1 - گنه كاران ، داراى حسابى مجزّا از مؤمنان نيك كردار ، در پيشگاه الهى</w:t>
      </w:r>
    </w:p>
    <w:p>
      <w:pPr>
        <w:pStyle w:val="BookText"/>
      </w:pPr>
      <w:r>
        <w:rPr>
          <w:rFonts w:ascii="Amiri" w:hAnsi="Amiri" w:eastAsia="Amiri" w:cs="Amiri"/>
          <w:lang w:bidi="ar-SA"/>
          <w:color w:val="111111"/>
          <w:sz w:val="28"/>
          <w:szCs w:val="28"/>
          <w:rtl/>
        </w:rPr>
        <w:t xml:space="preserve">أم حسب الذين . .. كالذين ءامنوا</w:t>
      </w:r>
    </w:p>
    <w:p>
      <w:pPr>
        <w:pStyle w:val="Heading2"/>
      </w:pPr>
      <w:bookmarkStart w:id="944" w:name="_Toc654"/>
      <w:r>
        <w:t>653- حسرت اخروى گناهكاران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- 39 - 57 - 3</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2" w:name="pg6748_55997"/>
    <w:bookmarkEnd w:id="232"/>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- 39 - 58 - 6</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2"/>
      </w:pPr>
      <w:bookmarkStart w:id="945" w:name="_Toc655"/>
      <w:r>
        <w:t>654- حسرت گناهكاران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- 26 - 203 - 3</w:t>
      </w:r>
    </w:p>
    <w:p>
      <w:pPr>
        <w:pStyle w:val="BookText"/>
      </w:pPr>
      <w:r>
        <w:rPr>
          <w:rFonts w:ascii="IRNazanin" w:hAnsi="IRNazanin" w:eastAsia="IRNazanin" w:cs="IRNazanin"/>
          <w:lang w:bidi="fa-IR"/>
          <w:color w:val="111111"/>
          <w:sz w:val="28"/>
          <w:szCs w:val="28"/>
          <w:rtl/>
        </w:rPr>
        <w:t xml:space="preserve">3 - حسرت شديد مجرمان لجاجت پيشه ، بر فرصت هاى از دست رفته و نوميدى آنان به هنگام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با توجه به تعبير «هل نحن. ..» به دست مى آيد كه آنان به گونه اى قطعى چنين درخواستى نمى كنند; بلكه آرزوى خود را در قالب پرسش بيان مى دارند.</w:t>
      </w:r>
    </w:p>
    <w:p>
      <w:pPr>
        <w:pStyle w:val="Heading2"/>
      </w:pPr>
      <w:bookmarkStart w:id="946" w:name="_Toc656"/>
      <w:r>
        <w:t>655- حق ناپذيرى گناهكاران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- 26 - 200 - 4</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- 32 - 15 - 2</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3" w:name="pg6748_55998"/>
    <w:bookmarkEnd w:id="233"/>
    <w:p>
      <w:pPr>
        <w:pStyle w:val="BookText"/>
      </w:pPr>
      <w:r>
        <w:rPr>
          <w:rFonts w:ascii="IRNazanin" w:hAnsi="IRNazanin" w:eastAsia="IRNazanin" w:cs="IRNazanin"/>
          <w:lang w:bidi="fa-IR"/>
          <w:color w:val="111111"/>
          <w:sz w:val="28"/>
          <w:szCs w:val="28"/>
          <w:rtl/>
        </w:rPr>
        <w:t xml:space="preserve">2 - مجرمانِ نادم در روز قيامت ، فاقد روحيه حق پذيرى ، حتى در صورت رجوع دوباره به دنيايند .</w:t>
      </w:r>
    </w:p>
    <w:p>
      <w:pPr>
        <w:pStyle w:val="BookText"/>
      </w:pPr>
      <w:r>
        <w:rPr>
          <w:rFonts w:ascii="Amiri" w:hAnsi="Amiri" w:eastAsia="Amiri" w:cs="Amiri"/>
          <w:lang w:bidi="ar-SA"/>
          <w:color w:val="111111"/>
          <w:sz w:val="28"/>
          <w:szCs w:val="28"/>
          <w:rtl/>
        </w:rPr>
        <w:t xml:space="preserve">فارجعنا نعمل صلحًا . .. إنّما يؤمن بأيتنا الذين إذا ذكّروا بهاخرّوا سجّدًا</w:t>
      </w:r>
    </w:p>
    <w:p>
      <w:pPr>
        <w:pStyle w:val="BookText"/>
      </w:pPr>
      <w:r>
        <w:rPr>
          <w:rFonts w:ascii="IRNazanin" w:hAnsi="IRNazanin" w:eastAsia="IRNazanin" w:cs="IRNazanin"/>
          <w:lang w:bidi="fa-IR"/>
          <w:color w:val="111111"/>
          <w:sz w:val="28"/>
          <w:szCs w:val="28"/>
          <w:rtl/>
        </w:rPr>
        <w:t xml:space="preserve">احتمال دارد كه آيه درصدد تبيين و تشريح جواب رد دادن به درخواست مجرمان باشد. خداوند در اين آيه، تلويحاً مى گويد: «آنان فاقد روحيه ايمان اند و بنابراين، درخواست شان اجابت نمى شود».</w:t>
      </w:r>
    </w:p>
    <w:p>
      <w:pPr>
        <w:pStyle w:val="Heading2"/>
      </w:pPr>
      <w:bookmarkStart w:id="947" w:name="_Toc657"/>
      <w:r>
        <w:t>656- ختم قلب گناهكاران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- 7 - 100 - 6</w:t>
      </w:r>
    </w:p>
    <w:p>
      <w:pPr>
        <w:pStyle w:val="BookText"/>
      </w:pPr>
      <w:r>
        <w:rPr>
          <w:rFonts w:ascii="IRNazanin" w:hAnsi="IRNazanin" w:eastAsia="IRNazanin" w:cs="IRNazanin"/>
          <w:lang w:bidi="fa-IR"/>
          <w:color w:val="111111"/>
          <w:sz w:val="28"/>
          <w:szCs w:val="28"/>
          <w:rtl/>
        </w:rPr>
        <w:t xml:space="preserve">6 -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- 26 - 200 - 3،4</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Heading2"/>
      </w:pPr>
      <w:bookmarkStart w:id="948" w:name="_Toc658"/>
      <w:r>
        <w:t>657- خجلت اخروى گناهكاران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w:t>
      </w:r>
    </w:p>
    <w:p>
      <w:pPr>
        <w:pStyle w:val="BookText"/>
      </w:pPr>
      <w:r>
        <w:rPr>
          <w:rFonts w:ascii="IRNazanin" w:hAnsi="IRNazanin" w:eastAsia="IRNazanin" w:cs="IRNazanin"/>
          <w:lang w:bidi="fa-IR"/>
          <w:color w:val="111111"/>
          <w:sz w:val="28"/>
          <w:szCs w:val="28"/>
          <w:rtl/>
        </w:rPr>
        <w:t xml:space="preserve">1 - ندامت و سرافكندگى مجرمان ، در صحنه قيامت ، منظره اى بس ديدنى و عبرت انگيز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w:t>
      </w:r>
    </w:p>
    <w:p>
      <w:pPr>
        <w:pStyle w:val="BookText"/>
      </w:pPr>
      <w:r>
        <w:rPr>
          <w:rFonts w:ascii="IRNazanin" w:hAnsi="IRNazanin" w:eastAsia="IRNazanin" w:cs="IRNazanin"/>
          <w:lang w:bidi="fa-IR"/>
          <w:color w:val="111111"/>
          <w:sz w:val="28"/>
          <w:szCs w:val="28"/>
          <w:rtl/>
        </w:rPr>
        <w:t xml:space="preserve">«نكس الرأس» به معناى «پايين انداختن سر از شرمندگى و خجالت» است. لازم به گفتن است كه جواب «لو» محذوف بوده و آن، چيزى شبيه «لرأيتَ شيئاً عجيباً و هو...»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4" w:name="pg6748_55999"/>
    <w:bookmarkEnd w:id="234"/>
    <w:p>
      <w:pPr>
        <w:pStyle w:val="Heading2"/>
      </w:pPr>
      <w:bookmarkStart w:id="949" w:name="_Toc659"/>
      <w:r>
        <w:t>658- خضوع اخروى گناهكاران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- 20 - 111 - 2</w:t>
      </w:r>
    </w:p>
    <w:p>
      <w:pPr>
        <w:pStyle w:val="BookText"/>
      </w:pPr>
      <w:r>
        <w:rPr>
          <w:rFonts w:ascii="IRNazanin" w:hAnsi="IRNazanin" w:eastAsia="IRNazanin" w:cs="IRNazanin"/>
          <w:lang w:bidi="fa-IR"/>
          <w:color w:val="111111"/>
          <w:sz w:val="28"/>
          <w:szCs w:val="28"/>
          <w:rtl/>
        </w:rPr>
        <w:t xml:space="preserve">2 - مجرمان و گردن فرازان ، با چهره هايى ذلت بار و خاضع در برابر خداوند ، در صحنه قيامت حضور خواهند يافت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IRNazanin" w:hAnsi="IRNazanin" w:eastAsia="IRNazanin" w:cs="IRNazanin"/>
          <w:lang w:bidi="fa-IR"/>
          <w:color w:val="111111"/>
          <w:sz w:val="28"/>
          <w:szCs w:val="28"/>
          <w:rtl/>
        </w:rPr>
        <w:t xml:space="preserve">از معانى «عناء» ذليل گشتن است (مصباح). حرف «ال» در «الوجوه» جايگزين مضاف اليه است; يعنى، «وجوههم» و مراد چهره مجرمانى است كه در آيات پيشين از آنان سخن گفته شده است. فعل «عنت» مى رساند كه فروتنى آنان نوظهور است و پيش از اين در دنيا، در برابر خداوند خضوع نداشته اند.</w:t>
      </w:r>
    </w:p>
    <w:p>
      <w:pPr>
        <w:pStyle w:val="Heading2"/>
      </w:pPr>
      <w:bookmarkStart w:id="950" w:name="_Toc660"/>
      <w:r>
        <w:t>659- خطر گناهكاران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- 76 - 24 - 9</w:t>
      </w:r>
    </w:p>
    <w:p>
      <w:pPr>
        <w:pStyle w:val="BookText"/>
      </w:pPr>
      <w:r>
        <w:rPr>
          <w:rFonts w:ascii="IRNazanin" w:hAnsi="IRNazanin" w:eastAsia="IRNazanin" w:cs="IRNazanin"/>
          <w:lang w:bidi="fa-IR"/>
          <w:color w:val="111111"/>
          <w:sz w:val="28"/>
          <w:szCs w:val="28"/>
          <w:rtl/>
        </w:rPr>
        <w:t xml:space="preserve">9 - خطر نفوذ و تأثيرگذارى گروه هاى گناه پيشه و ناسپاس ، در رهبران جامعه ايمانى</w:t>
      </w:r>
    </w:p>
    <w:p>
      <w:pPr>
        <w:pStyle w:val="BookText"/>
      </w:pPr>
      <w:r>
        <w:rPr>
          <w:rFonts w:ascii="Amiri" w:hAnsi="Amiri" w:eastAsia="Amiri" w:cs="Amiri"/>
          <w:lang w:bidi="ar-SA"/>
          <w:color w:val="111111"/>
          <w:sz w:val="28"/>
          <w:szCs w:val="28"/>
          <w:rtl/>
        </w:rPr>
        <w:t xml:space="preserve">و لاتطع منهم ءاثمًا أو كفورًا</w:t>
      </w:r>
    </w:p>
    <w:p>
      <w:pPr>
        <w:pStyle w:val="Heading2"/>
      </w:pPr>
      <w:bookmarkStart w:id="951" w:name="_Toc661"/>
      <w:r>
        <w:t>660- خواسته هاى اخروى گناهكاران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- 32 - 12 - 9،13،19</w:t>
      </w:r>
    </w:p>
    <w:p>
      <w:pPr>
        <w:pStyle w:val="BookText"/>
      </w:pPr>
      <w:r>
        <w:rPr>
          <w:rFonts w:ascii="IRNazanin" w:hAnsi="IRNazanin" w:eastAsia="IRNazanin" w:cs="IRNazanin"/>
          <w:lang w:bidi="fa-IR"/>
          <w:color w:val="111111"/>
          <w:sz w:val="28"/>
          <w:szCs w:val="28"/>
          <w:rtl/>
        </w:rPr>
        <w:t xml:space="preserve">9 - مجرمان در قيامت ، براى بازگشت به دنيا ، به ربوبيت الهى متمسك مى شوند .</w:t>
      </w:r>
    </w:p>
    <w:p>
      <w:pPr>
        <w:pStyle w:val="BookText"/>
      </w:pPr>
      <w:r>
        <w:rPr>
          <w:rFonts w:ascii="IRNazanin" w:hAnsi="IRNazanin" w:eastAsia="IRNazanin" w:cs="IRNazanin"/>
          <w:lang w:bidi="fa-IR"/>
          <w:color w:val="111111"/>
          <w:sz w:val="28"/>
          <w:szCs w:val="28"/>
          <w:rtl/>
        </w:rPr>
        <w:t xml:space="preserve">ربّنا أبصرنا و سمعنا فارجعنا</w:t>
      </w:r>
    </w:p>
    <w:p>
      <w:pPr>
        <w:pStyle w:val="BookText"/>
      </w:pPr>
      <w:r>
        <w:rPr>
          <w:rFonts w:ascii="IRNazanin" w:hAnsi="IRNazanin" w:eastAsia="IRNazanin" w:cs="IRNazanin"/>
          <w:lang w:bidi="fa-IR"/>
          <w:color w:val="111111"/>
          <w:sz w:val="28"/>
          <w:szCs w:val="28"/>
          <w:rtl/>
        </w:rPr>
        <w:t xml:space="preserve">13 - مجرمان در قيامت ، براى بازگشت به دنيا و يافتن فرصت انجام اعمال نيك ، تمنا مى كنند .</w:t>
      </w:r>
    </w:p>
    <w:p>
      <w:pPr>
        <w:pStyle w:val="BookText"/>
      </w:pPr>
      <w:r>
        <w:rPr>
          <w:rFonts w:ascii="IRNazanin" w:hAnsi="IRNazanin" w:eastAsia="IRNazanin" w:cs="IRNazanin"/>
          <w:lang w:bidi="fa-IR"/>
          <w:color w:val="111111"/>
          <w:sz w:val="28"/>
          <w:szCs w:val="28"/>
          <w:rtl/>
        </w:rPr>
        <w:t xml:space="preserve">فارجعنا نعمل صلحًا</w:t>
      </w:r>
    </w:p>
    <w:p>
      <w:pPr>
        <w:pStyle w:val="BookText"/>
      </w:pPr>
      <w:r>
        <w:rPr>
          <w:rFonts w:ascii="IRNazanin" w:hAnsi="IRNazanin" w:eastAsia="IRNazanin" w:cs="IRNazanin"/>
          <w:lang w:bidi="fa-IR"/>
          <w:color w:val="111111"/>
          <w:sz w:val="28"/>
          <w:szCs w:val="28"/>
          <w:rtl/>
        </w:rPr>
        <w:t xml:space="preserve">19 - به يقين رسيدن مجرمان درباره معاد ، در قيامت دليل درخواست شان از خدا جهت بازگشت به دنيا است .</w:t>
      </w:r>
    </w:p>
    <w:p>
      <w:pPr>
        <w:pStyle w:val="BookText"/>
      </w:pPr>
      <w:r>
        <w:rPr>
          <w:rFonts w:ascii="IRNazanin" w:hAnsi="IRNazanin" w:eastAsia="IRNazanin" w:cs="IRNazanin"/>
          <w:lang w:bidi="fa-IR"/>
          <w:color w:val="111111"/>
          <w:sz w:val="28"/>
          <w:szCs w:val="28"/>
          <w:rtl/>
        </w:rPr>
        <w:t xml:space="preserve">فارجعنا نعمل صلحًا إنّا موقنون</w:t>
      </w:r>
    </w:p>
    <w:p>
      <w:pPr>
        <w:pStyle w:val="BookText"/>
      </w:pPr>
      <w:r>
        <w:rPr>
          <w:rFonts w:ascii="Amiri" w:hAnsi="Amiri" w:eastAsia="Amiri" w:cs="Amiri"/>
          <w:lang w:bidi="ar-SA"/>
          <w:color w:val="111111"/>
          <w:sz w:val="28"/>
          <w:szCs w:val="28"/>
          <w:rtl/>
        </w:rPr>
        <w:t xml:space="preserve">«إنّا موقنون» به منزله تعليل براى درخواست است.</w:t>
      </w:r>
    </w:p>
    <w:p>
      <w:pPr>
        <w:pStyle w:val="Heading2"/>
      </w:pPr>
      <w:bookmarkStart w:id="952" w:name="_Toc662"/>
      <w:r>
        <w:t>661- خيرگى چشم گناهكاران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5" w:name="pg6748_56000"/>
    <w:bookmarkEnd w:id="235"/>
    <w:p>
      <w:pPr>
        <w:pStyle w:val="BookText"/>
      </w:pPr>
      <w:r>
        <w:rPr>
          <w:rFonts w:ascii="IRNazanin" w:hAnsi="IRNazanin" w:eastAsia="IRNazanin" w:cs="IRNazanin"/>
          <w:lang w:bidi="fa-IR"/>
          <w:color w:val="111111"/>
          <w:sz w:val="28"/>
          <w:szCs w:val="28"/>
          <w:rtl/>
        </w:rPr>
        <w:t xml:space="preserve">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pStyle w:val="Heading2"/>
      </w:pPr>
      <w:bookmarkStart w:id="953" w:name="_Toc663"/>
      <w:r>
        <w:t>662- درماندگى اخروى گناهكاران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- 10 - 27 - 7</w:t>
      </w:r>
    </w:p>
    <w:p>
      <w:pPr>
        <w:pStyle w:val="BookText"/>
      </w:pPr>
      <w:r>
        <w:rPr>
          <w:rFonts w:ascii="IRNazanin" w:hAnsi="IRNazanin" w:eastAsia="IRNazanin" w:cs="IRNazanin"/>
          <w:lang w:bidi="fa-IR"/>
          <w:color w:val="111111"/>
          <w:sz w:val="28"/>
          <w:szCs w:val="28"/>
          <w:rtl/>
        </w:rPr>
        <w:t xml:space="preserve">7 - جهان آخرت ، سراى تنهايى و محروميت از هر گونه شفاعت براى زشت كرداران</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Heading2"/>
      </w:pPr>
      <w:bookmarkStart w:id="954" w:name="_Toc664"/>
      <w:r>
        <w:t>663- دروغگويى گناهكاران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- 26 - 223 - 3</w:t>
      </w:r>
    </w:p>
    <w:p>
      <w:pPr>
        <w:pStyle w:val="BookText"/>
      </w:pPr>
      <w:r>
        <w:rPr>
          <w:rFonts w:ascii="IRNazanin" w:hAnsi="IRNazanin" w:eastAsia="IRNazanin" w:cs="IRNazanin"/>
          <w:lang w:bidi="fa-IR"/>
          <w:color w:val="111111"/>
          <w:sz w:val="28"/>
          <w:szCs w:val="28"/>
          <w:rtl/>
        </w:rPr>
        <w:t xml:space="preserve">3 - تلاش خطاكاران فاسد ، براى شايعه پراكنى و القاى باور هاى دروغين خود به مردم</w:t>
      </w:r>
    </w:p>
    <w:p>
      <w:pPr>
        <w:pStyle w:val="BookText"/>
      </w:pPr>
      <w:r>
        <w:rPr>
          <w:rFonts w:ascii="Amiri" w:hAnsi="Amiri" w:eastAsia="Amiri" w:cs="Amiri"/>
          <w:lang w:bidi="ar-SA"/>
          <w:color w:val="111111"/>
          <w:sz w:val="28"/>
          <w:szCs w:val="28"/>
          <w:rtl/>
        </w:rPr>
        <w:t xml:space="preserve">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آيه ياد شده، همگى مى تواند به «كلّ أفّاك» باز گردد و «السمع» نيز مصدر به معناى مفعول باشد; يعنى، «يلقى هؤلاء المنحرفون مسموعاتهم على الناس و الحال أنّ أكثرهم كاذبون فيما يلقونه; اين دسته از كژانديشان، شنيده هاى خود را در ميان مردم مى پراكنند، در حالى كه بيشتر آنان جز دروغ به خورد مردم نمى دهند».</w:t>
      </w:r>
    </w:p>
    <w:p>
      <w:pPr>
        <w:pStyle w:val="Heading2"/>
      </w:pPr>
      <w:bookmarkStart w:id="955" w:name="_Toc665"/>
      <w:r>
        <w:t>664- دعا براى گناهكاران پشيمان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- 9 - 103 - 16</w:t>
      </w:r>
    </w:p>
    <w:p>
      <w:pPr>
        <w:pStyle w:val="BookText"/>
      </w:pPr>
      <w:r>
        <w:rPr>
          <w:rFonts w:ascii="IRNazanin" w:hAnsi="IRNazanin" w:eastAsia="IRNazanin" w:cs="IRNazanin"/>
          <w:lang w:bidi="fa-IR"/>
          <w:color w:val="111111"/>
          <w:sz w:val="28"/>
          <w:szCs w:val="28"/>
          <w:rtl/>
        </w:rPr>
        <w:t xml:space="preserve">16 - دستور خدا به دلجويى كردن پيامبر (صلی الله علیه و آله) از گنهكاران نادم ، با قبول صدقه شان و دعا براى آنان</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آيات پيش است كه درباره متخلفان نادمى نازل شده كه براى جبران تخلفشان از جنگ تبوك عزم انفاق تمامى اموال خود را داشتند.</w:t>
      </w:r>
    </w:p>
    <w:p>
      <w:pPr>
        <w:pStyle w:val="Heading2"/>
      </w:pPr>
      <w:bookmarkStart w:id="956" w:name="_Toc666"/>
      <w:r>
        <w:t>665- دعوت از گناهكاران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6" w:name="pg6748_56001"/>
    <w:bookmarkEnd w:id="236"/>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- 70 - 18 - 1</w:t>
      </w:r>
    </w:p>
    <w:p>
      <w:pPr>
        <w:pStyle w:val="BookText"/>
      </w:pPr>
      <w:r>
        <w:rPr>
          <w:rFonts w:ascii="IRNazanin" w:hAnsi="IRNazanin" w:eastAsia="IRNazanin" w:cs="IRNazanin"/>
          <w:lang w:bidi="fa-IR"/>
          <w:color w:val="111111"/>
          <w:sz w:val="28"/>
          <w:szCs w:val="28"/>
          <w:rtl/>
        </w:rPr>
        <w:t xml:space="preserve">1 - آتش دوزخ ، مجرمان و ثروت اندوزان را به سوى خود فرامى خواند .</w:t>
      </w:r>
    </w:p>
    <w:p>
      <w:pPr>
        <w:pStyle w:val="BookText"/>
      </w:pPr>
      <w:r>
        <w:rPr>
          <w:rFonts w:ascii="IRNazanin" w:hAnsi="IRNazanin" w:eastAsia="IRNazanin" w:cs="IRNazanin"/>
          <w:lang w:bidi="fa-IR"/>
          <w:color w:val="111111"/>
          <w:sz w:val="28"/>
          <w:szCs w:val="28"/>
          <w:rtl/>
        </w:rPr>
        <w:t xml:space="preserve">تدعوا من . .. و جمع فأوعى</w:t>
      </w:r>
    </w:p>
    <w:p>
      <w:pPr>
        <w:pStyle w:val="BookText"/>
      </w:pPr>
      <w:r>
        <w:rPr>
          <w:rFonts w:ascii="Amiri" w:hAnsi="Amiri" w:eastAsia="Amiri" w:cs="Amiri"/>
          <w:lang w:bidi="ar-SA"/>
          <w:color w:val="111111"/>
          <w:sz w:val="28"/>
          <w:szCs w:val="28"/>
          <w:rtl/>
        </w:rPr>
        <w:t xml:space="preserve">«وعاء» (ماده «أوعى») به معناى ظرف است و مقصود از «جمع فأوعى» اندوختن و ذخيره كردن مال و ثروت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- 85 - 10 - 12</w:t>
      </w:r>
    </w:p>
    <w:p>
      <w:pPr>
        <w:pStyle w:val="BookText"/>
      </w:pPr>
      <w:r>
        <w:rPr>
          <w:rFonts w:ascii="IRNazanin" w:hAnsi="IRNazanin" w:eastAsia="IRNazanin" w:cs="IRNazanin"/>
          <w:lang w:bidi="fa-IR"/>
          <w:color w:val="111111"/>
          <w:sz w:val="28"/>
          <w:szCs w:val="28"/>
          <w:rtl/>
        </w:rPr>
        <w:t xml:space="preserve">12 - خداوند ، گنه كاران - حتى قاتلان مردم مؤمن - را به توبه دعوت كرده است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بيان اختصاص عذاب به كسانى كه توبه نكرده اند، ترغيب به توبه است.</w:t>
      </w:r>
    </w:p>
    <w:p>
      <w:pPr>
        <w:pStyle w:val="Heading2"/>
      </w:pPr>
      <w:bookmarkStart w:id="957" w:name="_Toc667"/>
      <w:r>
        <w:t>666- دلايل تأخير عذاب گناهكاران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- 25 - 6 - 9</w:t>
      </w:r>
    </w:p>
    <w:p>
      <w:pPr>
        <w:pStyle w:val="BookText"/>
      </w:pPr>
      <w:r>
        <w:rPr>
          <w:rFonts w:ascii="IRNazanin" w:hAnsi="IRNazanin" w:eastAsia="IRNazanin" w:cs="IRNazanin"/>
          <w:lang w:bidi="fa-IR"/>
          <w:color w:val="111111"/>
          <w:sz w:val="28"/>
          <w:szCs w:val="28"/>
          <w:rtl/>
        </w:rPr>
        <w:t xml:space="preserve">9 - غفران و رحمت خداوند ، دليل و فلسفه تأخير و يا انصراف از نزول عذاب بر برخى از بندگان گنه كار</w:t>
      </w:r>
    </w:p>
    <w:p>
      <w:pPr>
        <w:pStyle w:val="BookText"/>
      </w:pPr>
      <w:r>
        <w:rPr>
          <w:rFonts w:ascii="Amiri" w:hAnsi="Amiri" w:eastAsia="Amiri" w:cs="Amiri"/>
          <w:lang w:bidi="ar-SA"/>
          <w:color w:val="111111"/>
          <w:sz w:val="28"/>
          <w:szCs w:val="28"/>
          <w:rtl/>
        </w:rPr>
        <w:t xml:space="preserve">انّه كان غفورًا رحيمًا</w:t>
      </w:r>
    </w:p>
    <w:p>
      <w:pPr>
        <w:pStyle w:val="BookText"/>
      </w:pPr>
      <w:r>
        <w:rPr>
          <w:rFonts w:ascii="Amiri" w:hAnsi="Amiri" w:eastAsia="Amiri" w:cs="Amiri"/>
          <w:lang w:bidi="ar-SA"/>
          <w:color w:val="111111"/>
          <w:sz w:val="28"/>
          <w:szCs w:val="28"/>
          <w:rtl/>
        </w:rPr>
        <w:t xml:space="preserve">جمله «إنّه كان غفوراً رحيماً» تعليل براى جمله اى مقدر و مناسب آن (مانند «أخر عقوبته» و «انصرف عن عذابه») است.</w:t>
      </w:r>
    </w:p>
    <w:p>
      <w:pPr>
        <w:pStyle w:val="Heading2"/>
      </w:pPr>
      <w:bookmarkStart w:id="958" w:name="_Toc668"/>
      <w:r>
        <w:t>667- دلجويى از گناهكاران پشيمان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- 9 - 103 - 16</w:t>
      </w:r>
    </w:p>
    <w:p>
      <w:pPr>
        <w:pStyle w:val="BookText"/>
      </w:pPr>
      <w:r>
        <w:rPr>
          <w:rFonts w:ascii="IRNazanin" w:hAnsi="IRNazanin" w:eastAsia="IRNazanin" w:cs="IRNazanin"/>
          <w:lang w:bidi="fa-IR"/>
          <w:color w:val="111111"/>
          <w:sz w:val="28"/>
          <w:szCs w:val="28"/>
          <w:rtl/>
        </w:rPr>
        <w:t xml:space="preserve">16 - دستور خدا به دلجويى كردن پيامبر (صلی الله علیه و آله) از گنهكاران نادم ، با قبول صدقه شان و دعا براى آنان</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آيات پيش است كه درباره متخلفان نادمى نازل شده كه براى جبران تخلفشان از جنگ تبوك عزم انفاق تمامى اموال خود را داشتند.</w:t>
      </w:r>
    </w:p>
    <w:p>
      <w:pPr>
        <w:pStyle w:val="Heading2"/>
      </w:pPr>
      <w:bookmarkStart w:id="959" w:name="_Toc669"/>
      <w:r>
        <w:t>668- دنياطلبى گناهكاران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7" w:name="pg6748_56002"/>
    <w:bookmarkEnd w:id="237"/>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2"/>
      </w:pPr>
      <w:bookmarkStart w:id="960" w:name="_Toc670"/>
      <w:r>
        <w:t>669- ذلت اخروى گناهكاران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- 10 - 27 - 5</w:t>
      </w:r>
    </w:p>
    <w:p>
      <w:pPr>
        <w:pStyle w:val="BookText"/>
      </w:pPr>
      <w:r>
        <w:rPr>
          <w:rFonts w:ascii="IRNazanin" w:hAnsi="IRNazanin" w:eastAsia="IRNazanin" w:cs="IRNazanin"/>
          <w:lang w:bidi="fa-IR"/>
          <w:color w:val="111111"/>
          <w:sz w:val="28"/>
          <w:szCs w:val="28"/>
          <w:rtl/>
        </w:rPr>
        <w:t xml:space="preserve">5 - بدكاران در جهان آخرت ، گرفتار چنان خوارى و ذلتى خواهند شد كه در وصف نمى گنجد .</w:t>
      </w:r>
    </w:p>
    <w:p>
      <w:pPr>
        <w:pStyle w:val="BookText"/>
      </w:pPr>
      <w:r>
        <w:rPr>
          <w:rFonts w:ascii="Amiri" w:hAnsi="Amiri" w:eastAsia="Amiri" w:cs="Amiri"/>
          <w:lang w:bidi="ar-SA"/>
          <w:color w:val="111111"/>
          <w:sz w:val="28"/>
          <w:szCs w:val="28"/>
          <w:rtl/>
        </w:rPr>
        <w:t xml:space="preserve">و الذين كسبوا السيئات . .. و ترهقهم ذلة</w:t>
      </w:r>
    </w:p>
    <w:p>
      <w:pPr>
        <w:pStyle w:val="BookText"/>
      </w:pPr>
      <w:r>
        <w:rPr>
          <w:rFonts w:ascii="IRNazanin" w:hAnsi="IRNazanin" w:eastAsia="IRNazanin" w:cs="IRNazanin"/>
          <w:lang w:bidi="fa-IR"/>
          <w:color w:val="111111"/>
          <w:sz w:val="28"/>
          <w:szCs w:val="28"/>
          <w:rtl/>
        </w:rPr>
        <w:t xml:space="preserve">تنكير «ذلة» بيانگر اين حقيقت است كه ذلت و خوارى بدكاران غير قابل توصيف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- 19 - 86 - 2</w:t>
      </w:r>
    </w:p>
    <w:p>
      <w:pPr>
        <w:pStyle w:val="BookText"/>
      </w:pPr>
      <w:r>
        <w:rPr>
          <w:rFonts w:ascii="IRNazanin" w:hAnsi="IRNazanin" w:eastAsia="IRNazanin" w:cs="IRNazanin"/>
          <w:lang w:bidi="fa-IR"/>
          <w:color w:val="111111"/>
          <w:sz w:val="28"/>
          <w:szCs w:val="28"/>
          <w:rtl/>
        </w:rPr>
        <w:t xml:space="preserve">2- زبونى و خوارى مجرمان در قيامت ، به هنگام رانده شدن به طرف دوزخ</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IRNazanin" w:hAnsi="IRNazanin" w:eastAsia="IRNazanin" w:cs="IRNazanin"/>
          <w:lang w:bidi="fa-IR"/>
          <w:color w:val="111111"/>
          <w:sz w:val="28"/>
          <w:szCs w:val="28"/>
          <w:rtl/>
        </w:rPr>
        <w:t xml:space="preserve">«نسوق» و « ورداً» در اين آيه، در مقابل «نحشر» و «وفداً» در آيه پيشين است. تعبيرات ياد شده در آن آيه حكايت از احترام و تجليل داشت و در اين آيه (به قرينه مقابله و بيان حالت تشنگى مجرمان و نيز تعبير «نسوق») حكايت از ذلت و زبونى آنها در صحنه قيامت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- 20 - 111 - 2</w:t>
      </w:r>
    </w:p>
    <w:p>
      <w:pPr>
        <w:pStyle w:val="BookText"/>
      </w:pPr>
      <w:r>
        <w:rPr>
          <w:rFonts w:ascii="IRNazanin" w:hAnsi="IRNazanin" w:eastAsia="IRNazanin" w:cs="IRNazanin"/>
          <w:lang w:bidi="fa-IR"/>
          <w:color w:val="111111"/>
          <w:sz w:val="28"/>
          <w:szCs w:val="28"/>
          <w:rtl/>
        </w:rPr>
        <w:t xml:space="preserve">2 - مجرمان و گردن فرازان ، با چهره هايى ذلت بار و خاضع در برابر خداوند ، در صحنه قيامت حضور خواهند يافت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IRNazanin" w:hAnsi="IRNazanin" w:eastAsia="IRNazanin" w:cs="IRNazanin"/>
          <w:lang w:bidi="fa-IR"/>
          <w:color w:val="111111"/>
          <w:sz w:val="28"/>
          <w:szCs w:val="28"/>
          <w:rtl/>
        </w:rPr>
        <w:t xml:space="preserve">از معانى «عناء» ذليل گشتن است (مصباح). حرف «ال» در «الوجوه» جايگزين مضاف اليه است; يعنى، «وجوههم» و مراد چهره مجرمانى است كه در آيات پيشين از آنان سخن گفته شده است. فعل «عنت» مى رساند كه فروتنى آنان نوظهور است و پيش از اين در دنيا، در برابر خداوند خضوع نداشته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- 44 - 47 - 3</w:t>
      </w:r>
    </w:p>
    <w:p>
      <w:pPr>
        <w:pStyle w:val="BookText"/>
      </w:pPr>
      <w:r>
        <w:rPr>
          <w:rFonts w:ascii="IRNazanin" w:hAnsi="IRNazanin" w:eastAsia="IRNazanin" w:cs="IRNazanin"/>
          <w:lang w:bidi="fa-IR"/>
          <w:color w:val="111111"/>
          <w:sz w:val="28"/>
          <w:szCs w:val="28"/>
          <w:rtl/>
        </w:rPr>
        <w:t xml:space="preserve">3- كشانده شدن اجبارى گنه كاران با خفّت و خوارى به سوى مركز دوزخ</w:t>
      </w:r>
    </w:p>
    <w:p>
      <w:pPr>
        <w:pStyle w:val="BookText"/>
      </w:pPr>
      <w:r>
        <w:rPr>
          <w:rFonts w:ascii="Amiri" w:hAnsi="Amiri" w:eastAsia="Amiri" w:cs="Amiri"/>
          <w:lang w:bidi="ar-SA"/>
          <w:color w:val="111111"/>
          <w:sz w:val="28"/>
          <w:szCs w:val="28"/>
          <w:rtl/>
        </w:rPr>
        <w:t xml:space="preserve">خذوه فاعتلوه إلى سواء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- 55 - 41 - 5</w:t>
      </w:r>
    </w:p>
    <w:p>
      <w:pPr>
        <w:pStyle w:val="BookText"/>
      </w:pPr>
      <w:r>
        <w:rPr>
          <w:rFonts w:ascii="IRNazanin" w:hAnsi="IRNazanin" w:eastAsia="IRNazanin" w:cs="IRNazanin"/>
          <w:lang w:bidi="fa-IR"/>
          <w:color w:val="111111"/>
          <w:sz w:val="28"/>
          <w:szCs w:val="28"/>
          <w:rtl/>
        </w:rPr>
        <w:t xml:space="preserve">5 - مجرمان گردن فراز دنيا ، داراى وضعى خفت بار و ذليلانه در قيامت</w:t>
      </w:r>
    </w:p>
    <w:p>
      <w:pPr>
        <w:pStyle w:val="BookText"/>
      </w:pPr>
      <w:r>
        <w:rPr>
          <w:rFonts w:ascii="Amiri" w:hAnsi="Amiri" w:eastAsia="Amiri" w:cs="Amiri"/>
          <w:lang w:bidi="ar-SA"/>
          <w:color w:val="111111"/>
          <w:sz w:val="28"/>
          <w:szCs w:val="28"/>
          <w:rtl/>
        </w:rPr>
        <w:t xml:space="preserve">فيوخذ بالنوصى و الأقدام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8" w:name="pg6748_56003"/>
    <w:bookmarkEnd w:id="238"/>
    <w:p>
      <w:pPr>
        <w:pStyle w:val="BookText"/>
      </w:pPr>
      <w:r>
        <w:rPr>
          <w:rFonts w:ascii="IRNazanin" w:hAnsi="IRNazanin" w:eastAsia="IRNazanin" w:cs="IRNazanin"/>
          <w:lang w:bidi="fa-IR"/>
          <w:color w:val="111111"/>
          <w:sz w:val="28"/>
          <w:szCs w:val="28"/>
          <w:rtl/>
        </w:rPr>
        <w:t xml:space="preserve">گرفتار شدن كافران با موهاى سر و با پاهايشان، حكايت از مقهور بون كامل آنان و ذلت ايشان در قيامت دارد.</w:t>
      </w:r>
    </w:p>
    <w:p>
      <w:pPr>
        <w:pStyle w:val="Heading2"/>
      </w:pPr>
      <w:bookmarkStart w:id="961" w:name="_Toc671"/>
      <w:r>
        <w:t>670- ذلت گناهكاران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Heading2"/>
      </w:pPr>
      <w:bookmarkStart w:id="962" w:name="_Toc672"/>
      <w:r>
        <w:t>671- رحمت بر گناهكاران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اميدبخش رحمت و آمرزش خداوند به بندگان گنه كار</w:t>
      </w:r>
    </w:p>
    <w:p>
      <w:pPr>
        <w:pStyle w:val="BookText"/>
      </w:pPr>
      <w:r>
        <w:rPr>
          <w:rFonts w:ascii="Amiri" w:hAnsi="Amiri" w:eastAsia="Amiri" w:cs="Amiri"/>
          <w:lang w:bidi="ar-SA"/>
          <w:color w:val="111111"/>
          <w:sz w:val="28"/>
          <w:szCs w:val="28"/>
          <w:rtl/>
        </w:rPr>
        <w:t xml:space="preserve">قل يعبادى الذين أسرفوا على أنفسهم لاتقنطوا من رحمة اللّه</w:t>
      </w:r>
    </w:p>
    <w:p>
      <w:pPr>
        <w:pStyle w:val="Heading2"/>
      </w:pPr>
      <w:bookmarkStart w:id="963" w:name="_Toc673"/>
      <w:r>
        <w:t>672- رد بهانه جويى گناهكاران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9" w:name="pg6748_56004"/>
    <w:bookmarkEnd w:id="239"/>
    <w:p>
      <w:pPr>
        <w:pStyle w:val="Heading2"/>
      </w:pPr>
      <w:bookmarkStart w:id="964" w:name="_Toc674"/>
      <w:r>
        <w:t>673- رد خواسته هاى گناهكاران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w:t>
      </w:r>
    </w:p>
    <w:p>
      <w:pPr>
        <w:pStyle w:val="BookText"/>
      </w:pPr>
      <w:r>
        <w:rPr>
          <w:rFonts w:ascii="IRNazanin" w:hAnsi="IRNazanin" w:eastAsia="IRNazanin" w:cs="IRNazanin"/>
          <w:lang w:bidi="fa-IR"/>
          <w:color w:val="111111"/>
          <w:sz w:val="28"/>
          <w:szCs w:val="28"/>
          <w:rtl/>
        </w:rPr>
        <w:t xml:space="preserve">1 - درخواست مجرمان در قيامت براى بازگشت به دنيا ، از سوى خداوند شديداً رد مى شود .</w:t>
      </w:r>
    </w:p>
    <w:p>
      <w:pPr>
        <w:pStyle w:val="BookText"/>
      </w:pPr>
      <w:r>
        <w:rPr>
          <w:rFonts w:ascii="Amiri" w:hAnsi="Amiri" w:eastAsia="Amiri" w:cs="Amiri"/>
          <w:lang w:bidi="ar-SA"/>
          <w:color w:val="111111"/>
          <w:sz w:val="28"/>
          <w:szCs w:val="28"/>
          <w:rtl/>
        </w:rPr>
        <w:t xml:space="preserve">فارجعنا نعمل صلحًا . .. فذوقوا بما نسيتم لقاء يومكم هذا</w:t>
      </w:r>
    </w:p>
    <w:p>
      <w:pPr>
        <w:pStyle w:val="BookText"/>
      </w:pPr>
      <w:r>
        <w:rPr>
          <w:rFonts w:ascii="IRNazanin" w:hAnsi="IRNazanin" w:eastAsia="IRNazanin" w:cs="IRNazanin"/>
          <w:lang w:bidi="fa-IR"/>
          <w:color w:val="111111"/>
          <w:sz w:val="28"/>
          <w:szCs w:val="28"/>
          <w:rtl/>
        </w:rPr>
        <w:t xml:space="preserve">احتمال دارد امر «ذوقوا» جواب درخواست مشركان باشد كه در آيه پيش (12)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- 68 - 12 - 8</w:t>
      </w:r>
    </w:p>
    <w:p>
      <w:pPr>
        <w:pStyle w:val="BookText"/>
      </w:pPr>
      <w:r>
        <w:rPr>
          <w:rFonts w:ascii="IRNazanin" w:hAnsi="IRNazanin" w:eastAsia="IRNazanin" w:cs="IRNazanin"/>
          <w:lang w:bidi="fa-IR"/>
          <w:color w:val="111111"/>
          <w:sz w:val="28"/>
          <w:szCs w:val="28"/>
          <w:rtl/>
        </w:rPr>
        <w:t xml:space="preserve">8 - پيامبر (صلی الله علیه و آله) ، مأمور پرهيز از اجابت خواسته هاى گناه پيشگان</w:t>
      </w:r>
    </w:p>
    <w:p>
      <w:pPr>
        <w:pStyle w:val="BookText"/>
      </w:pPr>
      <w:r>
        <w:rPr>
          <w:rFonts w:ascii="Amiri" w:hAnsi="Amiri" w:eastAsia="Amiri" w:cs="Amiri"/>
          <w:lang w:bidi="ar-SA"/>
          <w:color w:val="111111"/>
          <w:sz w:val="28"/>
          <w:szCs w:val="28"/>
          <w:rtl/>
        </w:rPr>
        <w:t xml:space="preserve">و لاتطع كلّ . .. أثيم</w:t>
      </w:r>
    </w:p>
    <w:p>
      <w:pPr>
        <w:pStyle w:val="Heading2"/>
      </w:pPr>
      <w:bookmarkStart w:id="965" w:name="_Toc675"/>
      <w:r>
        <w:t>674- رد عذر گناهكاران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2"/>
      </w:pPr>
      <w:bookmarkStart w:id="966" w:name="_Toc676"/>
      <w:r>
        <w:t>675- رنجهاى اخروى گناهكاران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- 9 - 82 - 5</w:t>
      </w:r>
    </w:p>
    <w:p>
      <w:pPr>
        <w:pStyle w:val="BookText"/>
      </w:pPr>
      <w:r>
        <w:rPr>
          <w:rFonts w:ascii="IRNazanin" w:hAnsi="IRNazanin" w:eastAsia="IRNazanin" w:cs="IRNazanin"/>
          <w:lang w:bidi="fa-IR"/>
          <w:color w:val="111111"/>
          <w:sz w:val="28"/>
          <w:szCs w:val="28"/>
          <w:rtl/>
        </w:rPr>
        <w:t xml:space="preserve">5 - خوشى هاى دنيا در مقايسه با رنج هاى اخروى براى گناهكاران بسى ناچيز است .</w:t>
      </w:r>
    </w:p>
    <w:p>
      <w:pPr>
        <w:pStyle w:val="BookText"/>
      </w:pPr>
      <w:r>
        <w:rPr>
          <w:rFonts w:ascii="Amiri" w:hAnsi="Amiri" w:eastAsia="Amiri" w:cs="Amiri"/>
          <w:lang w:bidi="ar-SA"/>
          <w:color w:val="111111"/>
          <w:sz w:val="28"/>
          <w:szCs w:val="28"/>
          <w:rtl/>
        </w:rPr>
        <w:t xml:space="preserve">فليضحكوا قليلا و ليبكوا كثيراً</w:t>
      </w:r>
    </w:p>
    <w:p>
      <w:pPr>
        <w:pStyle w:val="Heading2"/>
      </w:pPr>
      <w:bookmarkStart w:id="967" w:name="_Toc677"/>
      <w:r>
        <w:t>676- رنگ صورت گناهكاران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- 20 - 102 - 6</w:t>
      </w:r>
    </w:p>
    <w:p>
      <w:pPr>
        <w:pStyle w:val="BookText"/>
      </w:pPr>
      <w:r>
        <w:rPr>
          <w:rFonts w:ascii="IRNazanin" w:hAnsi="IRNazanin" w:eastAsia="IRNazanin" w:cs="IRNazanin"/>
          <w:lang w:bidi="fa-IR"/>
          <w:color w:val="111111"/>
          <w:sz w:val="28"/>
          <w:szCs w:val="28"/>
          <w:rtl/>
        </w:rPr>
        <w:t xml:space="preserve">6 - مجرمان در قيامت ، با چهره هايى كبود و رنگ باخته محشور خواهند شد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0" w:name="pg6748_56005"/>
    <w:bookmarkEnd w:id="240"/>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ممكن است مراد از «أزرق» يا «زرقاء» (مفرد «زرقا») رنگ لاجوردى باشد كه به آن، كبود آسمانى و يا نيلگون نيز اطلاق مى شود. اين وصف گرچه غالباً براى توصيف چشم به كار مى رود، ولى در غير چشم نيز كاربرد دارد (لسان العرب). برداشت ياد شده بر اين اساس است كه «زرقاً» بيانگر حالت جسمى مجرمان باشد.</w:t>
      </w:r>
    </w:p>
    <w:p>
      <w:pPr>
        <w:pStyle w:val="Heading2"/>
      </w:pPr>
      <w:bookmarkStart w:id="968" w:name="_Toc678"/>
      <w:r>
        <w:t>677- روحيه گناهكاران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- 4 - 108 - 1</w:t>
      </w:r>
    </w:p>
    <w:p>
      <w:pPr>
        <w:pStyle w:val="BookText"/>
      </w:pPr>
      <w:r>
        <w:rPr>
          <w:rFonts w:ascii="IRNazanin" w:hAnsi="IRNazanin" w:eastAsia="IRNazanin" w:cs="IRNazanin"/>
          <w:lang w:bidi="fa-IR"/>
          <w:color w:val="111111"/>
          <w:sz w:val="28"/>
          <w:szCs w:val="28"/>
          <w:rtl/>
        </w:rPr>
        <w:t xml:space="preserve">1 - خيانت پيشگان گنهكار ، على رغم شرم از مردم ، از خدا شرم و پروايى ندارند .</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چون «استخفاء» (پنهان سازى) از خداوند مقدور نيست تا نهى و يا مذمتى به فعل و يا ترك آن تعلق گيرد; بنابراين «استخفاء» مى تواند كنايه از «استحياء» (شرم كردن) باشد.</w:t>
      </w:r>
    </w:p>
    <w:p>
      <w:pPr>
        <w:pStyle w:val="Heading2"/>
      </w:pPr>
      <w:bookmarkStart w:id="969" w:name="_Toc679"/>
      <w:r>
        <w:t>678- روش برخورد با گناهكاران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- 24 - 22 - 12،14</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pStyle w:val="BookText"/>
      </w:pPr>
      <w:r>
        <w:rPr>
          <w:rFonts w:ascii="IRNazanin" w:hAnsi="IRNazanin" w:eastAsia="IRNazanin" w:cs="IRNazanin"/>
          <w:lang w:bidi="fa-IR"/>
          <w:color w:val="111111"/>
          <w:sz w:val="28"/>
          <w:szCs w:val="28"/>
          <w:rtl/>
        </w:rPr>
        <w:t xml:space="preserve">14 - لزوم رعايت اعتدال و ميانه روى و پرهيز از هر گونه افراط و تفريط در برخورد با گنه كاران</w:t>
      </w:r>
    </w:p>
    <w:p>
      <w:pPr>
        <w:pStyle w:val="BookText"/>
      </w:pPr>
      <w:r>
        <w:rPr>
          <w:rFonts w:ascii="Amiri" w:hAnsi="Amiri" w:eastAsia="Amiri" w:cs="Amiri"/>
          <w:lang w:bidi="ar-SA"/>
          <w:color w:val="111111"/>
          <w:sz w:val="28"/>
          <w:szCs w:val="28"/>
          <w:rtl/>
        </w:rPr>
        <w:t xml:space="preserve">و لايأتل أُولوا الفضل منكم و السعة أن يؤتوا . .. و ليعفوا و اليصفحوا</w:t>
      </w:r>
    </w:p>
    <w:p>
      <w:pPr>
        <w:pStyle w:val="BookText"/>
      </w:pPr>
      <w:r>
        <w:rPr>
          <w:rFonts w:ascii="IRNazanin" w:hAnsi="IRNazanin" w:eastAsia="IRNazanin" w:cs="IRNazanin"/>
          <w:lang w:bidi="fa-IR"/>
          <w:color w:val="111111"/>
          <w:sz w:val="28"/>
          <w:szCs w:val="28"/>
          <w:rtl/>
        </w:rPr>
        <w:t xml:space="preserve">در آيات پيشين، خداوند فرمان داد كه با مرتكبين گناه «افك»، برخورد سختى شود; ولى در آيه شريفه ياد شده، همگان را به گذشت از مستمندان، خويشاوندان و. .. - هر چند گنه كار باشند - فرا خواند. از ارتباط ميان اين دو دسته از آيات، مى توان استفاده كرد كه بايد با گنه كاران واقع بينانه و به دور از افراط و تفريط برخورد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- 36 - 20 - 13</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1" w:name="pg6748_56006"/>
    <w:bookmarkEnd w:id="241"/>
    <w:p>
      <w:pPr>
        <w:pStyle w:val="BookText"/>
      </w:pPr>
      <w:r>
        <w:rPr>
          <w:rFonts w:ascii="IRNazanin" w:hAnsi="IRNazanin" w:eastAsia="IRNazanin" w:cs="IRNazanin"/>
          <w:lang w:bidi="fa-IR"/>
          <w:color w:val="111111"/>
          <w:sz w:val="28"/>
          <w:szCs w:val="28"/>
          <w:rtl/>
        </w:rPr>
        <w:t xml:space="preserve">13 - داشتن ملاطفت و برخورد محبت آميز ، روشى پسنديده و بايسته در تبليغِ دين و برخورد با افراد خاطى و گناه كار</w:t>
      </w:r>
    </w:p>
    <w:p>
      <w:pPr>
        <w:pStyle w:val="BookText"/>
      </w:pPr>
      <w:r>
        <w:rPr>
          <w:rFonts w:ascii="Amiri" w:hAnsi="Amiri" w:eastAsia="Amiri" w:cs="Amiri"/>
          <w:lang w:bidi="ar-SA"/>
          <w:color w:val="111111"/>
          <w:sz w:val="28"/>
          <w:szCs w:val="28"/>
          <w:rtl/>
        </w:rPr>
        <w:t xml:space="preserve">قال يقوم اتّبعوا المرسلين</w:t>
      </w:r>
    </w:p>
    <w:p>
      <w:pPr>
        <w:pStyle w:val="Heading2"/>
      </w:pPr>
      <w:bookmarkStart w:id="970" w:name="_Toc680"/>
      <w:r>
        <w:t>679- روش برخورد گناهكاران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- 15 - 13 - 6</w:t>
      </w:r>
    </w:p>
    <w:p>
      <w:pPr>
        <w:pStyle w:val="BookText"/>
      </w:pPr>
      <w:r>
        <w:rPr>
          <w:rFonts w:ascii="IRNazanin" w:hAnsi="IRNazanin" w:eastAsia="IRNazanin" w:cs="IRNazanin"/>
          <w:lang w:bidi="fa-IR"/>
          <w:color w:val="111111"/>
          <w:sz w:val="28"/>
          <w:szCs w:val="28"/>
          <w:rtl/>
        </w:rPr>
        <w:t xml:space="preserve">6- واكنش هدايت ناپذيران مجرم در برابر انبياى الهى ، همگون و مشابه بوده است .</w:t>
      </w:r>
    </w:p>
    <w:p>
      <w:pPr>
        <w:pStyle w:val="BookText"/>
      </w:pPr>
      <w:r>
        <w:rPr>
          <w:rFonts w:ascii="Amiri" w:hAnsi="Amiri" w:eastAsia="Amiri" w:cs="Amiri"/>
          <w:lang w:bidi="ar-SA"/>
          <w:color w:val="111111"/>
          <w:sz w:val="28"/>
          <w:szCs w:val="28"/>
          <w:rtl/>
        </w:rPr>
        <w:t xml:space="preserve">كذلك نسلكه فى قلوب المجرمين . لايؤمنون به و قد خلت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- 83 - 33 - 4</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حفظين</w:t>
      </w:r>
    </w:p>
    <w:p>
      <w:pPr>
        <w:pStyle w:val="Heading2"/>
      </w:pPr>
      <w:bookmarkStart w:id="971" w:name="_Toc681"/>
      <w:r>
        <w:t>680- رهبر گناهكاران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- 26 - 223 - 2</w:t>
      </w:r>
    </w:p>
    <w:p>
      <w:pPr>
        <w:pStyle w:val="BookText"/>
      </w:pPr>
      <w:r>
        <w:rPr>
          <w:rFonts w:ascii="IRNazanin" w:hAnsi="IRNazanin" w:eastAsia="IRNazanin" w:cs="IRNazanin"/>
          <w:lang w:bidi="fa-IR"/>
          <w:color w:val="111111"/>
          <w:sz w:val="28"/>
          <w:szCs w:val="28"/>
          <w:rtl/>
        </w:rPr>
        <w:t xml:space="preserve">2 - انسان هاى دروغ پرداز و آلوده به گناه ، گوش سپرده به القائات دروغين شياطين</w:t>
      </w:r>
    </w:p>
    <w:p>
      <w:pPr>
        <w:pStyle w:val="BookText"/>
      </w:pPr>
      <w:r>
        <w:rPr>
          <w:rFonts w:ascii="Amiri" w:hAnsi="Amiri" w:eastAsia="Amiri" w:cs="Amiri"/>
          <w:lang w:bidi="ar-SA"/>
          <w:color w:val="111111"/>
          <w:sz w:val="28"/>
          <w:szCs w:val="28"/>
          <w:rtl/>
        </w:rPr>
        <w:t xml:space="preserve">على 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«يلقون» به «كلّ أفّاك» باز گردد و «يلقون السمع» كنايه از اين باشد كه آنها تمامى انديشه و حواس خويش را در اختيار شياطين مى گذارند. گفتنى است كه بر اين مبنا ضمير جمع در «أكثرهم كاذبون» مى تواند به شياطين بازگردد; يعنى، منحرفان تمام انديشه و حواس خويش را در اختيار شياطين مى گذارند; اما بيشتر شياطين، اخبار دروغ تحويلشان مى دهند.</w:t>
      </w:r>
    </w:p>
    <w:p>
      <w:pPr>
        <w:pStyle w:val="Heading2"/>
      </w:pPr>
      <w:bookmarkStart w:id="972" w:name="_Toc682"/>
      <w:r>
        <w:t>681- زكات گناهكاران پشيمان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- 9 - 103 - 7</w:t>
      </w:r>
    </w:p>
    <w:p>
      <w:pPr>
        <w:pStyle w:val="BookText"/>
      </w:pPr>
      <w:r>
        <w:rPr>
          <w:rFonts w:ascii="IRNazanin" w:hAnsi="IRNazanin" w:eastAsia="IRNazanin" w:cs="IRNazanin"/>
          <w:lang w:bidi="fa-IR"/>
          <w:color w:val="111111"/>
          <w:sz w:val="28"/>
          <w:szCs w:val="28"/>
          <w:rtl/>
        </w:rPr>
        <w:t xml:space="preserve">7 - گرفتن صدقه ( زكات ) از خطاكاران نادم از سوى حاكم اسلامى بايد به منظور تطهير روح و تكامل معنوى آنان باشد .</w:t>
      </w:r>
    </w:p>
    <w:p>
      <w:pPr>
        <w:pStyle w:val="BookText"/>
      </w:pPr>
      <w:r>
        <w:rPr>
          <w:rFonts w:ascii="Amiri" w:hAnsi="Amiri" w:eastAsia="Amiri" w:cs="Amiri"/>
          <w:lang w:bidi="ar-SA"/>
          <w:color w:val="111111"/>
          <w:sz w:val="28"/>
          <w:szCs w:val="28"/>
          <w:rtl/>
        </w:rPr>
        <w:t xml:space="preserve">خذ من أمولهم صدقة تطهرهم و تزكيهم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2" w:name="pg6748_56007"/>
    <w:bookmarkEnd w:id="242"/>
    <w:p>
      <w:pPr>
        <w:pStyle w:val="Heading2"/>
      </w:pPr>
      <w:bookmarkStart w:id="973" w:name="_Toc683"/>
      <w:r>
        <w:t>682- زمان كيفر گناهكاران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- 39 - 13 - 9</w:t>
      </w:r>
    </w:p>
    <w:p>
      <w:pPr>
        <w:pStyle w:val="BookText"/>
      </w:pPr>
      <w:r>
        <w:rPr>
          <w:rFonts w:ascii="IRNazanin" w:hAnsi="IRNazanin" w:eastAsia="IRNazanin" w:cs="IRNazanin"/>
          <w:lang w:bidi="fa-IR"/>
          <w:color w:val="111111"/>
          <w:sz w:val="28"/>
          <w:szCs w:val="28"/>
          <w:rtl/>
        </w:rPr>
        <w:t xml:space="preserve">9 - قيامت ، مكان اصلى مجازات عصيانگران و گناه كاران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IRNazanin" w:hAnsi="IRNazanin" w:eastAsia="IRNazanin" w:cs="IRNazanin"/>
          <w:lang w:bidi="fa-IR"/>
          <w:color w:val="111111"/>
          <w:sz w:val="28"/>
          <w:szCs w:val="28"/>
          <w:rtl/>
        </w:rPr>
        <w:t xml:space="preserve">پيامبر(صلی الله علیه و آله) ترس و هراس خود را تنها در پيامدهاى اخروى عصيان و نافرمانى اظهار كرده اند. اين نكته مى توان بيانگر برداشت ياد شده باشد.</w:t>
      </w:r>
    </w:p>
    <w:p>
      <w:pPr>
        <w:pStyle w:val="Heading2"/>
      </w:pPr>
      <w:bookmarkStart w:id="974" w:name="_Toc684"/>
      <w:r>
        <w:t>683- زمينه احساس مصونيت گناهكاران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- 82 - 9 - 3</w:t>
      </w:r>
    </w:p>
    <w:p>
      <w:pPr>
        <w:pStyle w:val="BookText"/>
      </w:pPr>
      <w:r>
        <w:rPr>
          <w:rFonts w:ascii="IRNazanin" w:hAnsi="IRNazanin" w:eastAsia="IRNazanin" w:cs="IRNazanin"/>
          <w:lang w:bidi="fa-IR"/>
          <w:color w:val="111111"/>
          <w:sz w:val="28"/>
          <w:szCs w:val="28"/>
          <w:rtl/>
        </w:rPr>
        <w:t xml:space="preserve">3 - چيزى جز دروغ پنداشتن كيفر هاى اخروى ، گنه كاران و كافران را به احساس امنيت از عذاب سوق نداده است .</w:t>
      </w:r>
    </w:p>
    <w:p>
      <w:pPr>
        <w:pStyle w:val="BookText"/>
      </w:pPr>
      <w:r>
        <w:rPr>
          <w:rFonts w:ascii="Amiri" w:hAnsi="Amiri" w:eastAsia="Amiri" w:cs="Amiri"/>
          <w:lang w:bidi="ar-SA"/>
          <w:color w:val="111111"/>
          <w:sz w:val="28"/>
          <w:szCs w:val="28"/>
          <w:rtl/>
        </w:rPr>
        <w:t xml:space="preserve">بل تكذّبون بالدين</w:t>
      </w:r>
    </w:p>
    <w:p>
      <w:pPr>
        <w:pStyle w:val="BookText"/>
      </w:pPr>
      <w:r>
        <w:rPr>
          <w:rFonts w:ascii="IRNazanin" w:hAnsi="IRNazanin" w:eastAsia="IRNazanin" w:cs="IRNazanin"/>
          <w:lang w:bidi="fa-IR"/>
          <w:color w:val="111111"/>
          <w:sz w:val="28"/>
          <w:szCs w:val="28"/>
          <w:rtl/>
        </w:rPr>
        <w:t xml:space="preserve">مراد از «دين» به قرينه آيات بعد - كه در آنها قيامت با عنوان «يوم الدين» ياد شده - جزاى اعمال است. حرف «بل» - كه براى اضراب است - بيانگر آن است كه كافران و گناه كاران، گرچه توجيهاتى نزد خود دارند; ولى محرّك اصلى آنان، چيزى جز دروغ دانستن كيفرهاى آخرت نيست.</w:t>
      </w:r>
    </w:p>
    <w:p>
      <w:pPr>
        <w:pStyle w:val="Heading2"/>
      </w:pPr>
      <w:bookmarkStart w:id="975" w:name="_Toc685"/>
      <w:r>
        <w:t>684- زمينه سازش با گناهكاران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- 76 - 24 - 10</w:t>
      </w:r>
    </w:p>
    <w:p>
      <w:pPr>
        <w:pStyle w:val="BookText"/>
      </w:pPr>
      <w:r>
        <w:rPr>
          <w:rFonts w:ascii="IRNazanin" w:hAnsi="IRNazanin" w:eastAsia="IRNazanin" w:cs="IRNazanin"/>
          <w:lang w:bidi="fa-IR"/>
          <w:color w:val="111111"/>
          <w:sz w:val="28"/>
          <w:szCs w:val="28"/>
          <w:rtl/>
        </w:rPr>
        <w:t xml:space="preserve">10 - ضعف روح صبر و شكيبايى ، از موجبات عدول از مواضع دينى و تسليم و سازش در برابر خواسته هاى گناه پيشگان و بيگانگان كافر</w:t>
      </w:r>
    </w:p>
    <w:p>
      <w:pPr>
        <w:pStyle w:val="BookText"/>
      </w:pPr>
      <w:r>
        <w:rPr>
          <w:rFonts w:ascii="Amiri" w:hAnsi="Amiri" w:eastAsia="Amiri" w:cs="Amiri"/>
          <w:lang w:bidi="ar-SA"/>
          <w:color w:val="111111"/>
          <w:sz w:val="28"/>
          <w:szCs w:val="28"/>
          <w:rtl/>
        </w:rPr>
        <w:t xml:space="preserve">فاصبر لحكم ربّك و لاتطع منهم ءاثمًا أو كفورًا</w:t>
      </w:r>
    </w:p>
    <w:p>
      <w:pPr>
        <w:pStyle w:val="BookText"/>
      </w:pPr>
      <w:r>
        <w:rPr>
          <w:rFonts w:ascii="IRNazanin" w:hAnsi="IRNazanin" w:eastAsia="IRNazanin" w:cs="IRNazanin"/>
          <w:lang w:bidi="fa-IR"/>
          <w:color w:val="111111"/>
          <w:sz w:val="28"/>
          <w:szCs w:val="28"/>
          <w:rtl/>
        </w:rPr>
        <w:t xml:space="preserve">از توصيف شدن پيامبر(صلی الله علیه و آله) به صبر و شكيبايى در امر رسالت - پيش از دريافت هشدار نسبت به اطاعت از گروه هاى گناه كار و ناسپاس - مطلب ياد شده به دست مى آيد.</w:t>
      </w:r>
    </w:p>
    <w:p>
      <w:pPr>
        <w:pStyle w:val="Heading2"/>
      </w:pPr>
      <w:bookmarkStart w:id="976" w:name="_Toc686"/>
      <w:r>
        <w:t>685- زمينه هلاكت گناهكاران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- 42 - 34 - 3</w:t>
      </w:r>
    </w:p>
    <w:p>
      <w:pPr>
        <w:pStyle w:val="BookText"/>
      </w:pPr>
      <w:r>
        <w:rPr>
          <w:rFonts w:ascii="IRNazanin" w:hAnsi="IRNazanin" w:eastAsia="IRNazanin" w:cs="IRNazanin"/>
          <w:lang w:bidi="fa-IR"/>
          <w:color w:val="111111"/>
          <w:sz w:val="28"/>
          <w:szCs w:val="28"/>
          <w:rtl/>
        </w:rPr>
        <w:t xml:space="preserve">3 - انسان هاى گنه كار ، مستحق كيفر الهى و در معرض هلاكت و نابودى به واسطه اعمال ناشايست خويش</w:t>
      </w:r>
    </w:p>
    <w:p>
      <w:pPr>
        <w:pStyle w:val="BookText"/>
      </w:pPr>
      <w:r>
        <w:rPr>
          <w:rFonts w:ascii="Amiri" w:hAnsi="Amiri" w:eastAsia="Amiri" w:cs="Amiri"/>
          <w:lang w:bidi="ar-SA"/>
          <w:color w:val="111111"/>
          <w:sz w:val="28"/>
          <w:szCs w:val="28"/>
          <w:rtl/>
        </w:rPr>
        <w:t xml:space="preserve">أو يوبقهنّ بما كسبوا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3" w:name="pg6748_56008"/>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- 51 - 32 - 4</w:t>
      </w:r>
    </w:p>
    <w:p>
      <w:pPr>
        <w:pStyle w:val="BookText"/>
      </w:pPr>
      <w:r>
        <w:rPr>
          <w:rFonts w:ascii="IRNazanin" w:hAnsi="IRNazanin" w:eastAsia="IRNazanin" w:cs="IRNazanin"/>
          <w:lang w:bidi="fa-IR"/>
          <w:color w:val="111111"/>
          <w:sz w:val="28"/>
          <w:szCs w:val="28"/>
          <w:rtl/>
        </w:rPr>
        <w:t xml:space="preserve">4 - جامعه مجرم ، در معرض انتقام الهى و نابودى</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بيان هشدار دهنده و هدايت قرآنى، با ذكر رسالت فرشتگان به سوى مجرمان، پيامدار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- 76 - 28 - 5</w:t>
      </w:r>
    </w:p>
    <w:p>
      <w:pPr>
        <w:pStyle w:val="BookText"/>
      </w:pPr>
      <w:r>
        <w:rPr>
          <w:rFonts w:ascii="IRNazanin" w:hAnsi="IRNazanin" w:eastAsia="IRNazanin" w:cs="IRNazanin"/>
          <w:lang w:bidi="fa-IR"/>
          <w:color w:val="111111"/>
          <w:sz w:val="28"/>
          <w:szCs w:val="28"/>
          <w:rtl/>
        </w:rPr>
        <w:t xml:space="preserve">5 - جوامع كفرپيشه و گناه كار ، در معرض نابودى از سوى خداوند</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w:t>
      </w:r>
    </w:p>
    <w:p>
      <w:pPr>
        <w:pStyle w:val="Heading2"/>
      </w:pPr>
      <w:bookmarkStart w:id="977" w:name="_Toc687"/>
      <w:r>
        <w:t>686- زندگى گناهكاران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pStyle w:val="Heading2"/>
      </w:pPr>
      <w:bookmarkStart w:id="978" w:name="_Toc688"/>
      <w:r>
        <w:t>687- زيان به گناهكاران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- 13 - 11 - 14،15</w:t>
      </w:r>
    </w:p>
    <w:p>
      <w:pPr>
        <w:pStyle w:val="BookText"/>
      </w:pPr>
      <w:r>
        <w:rPr>
          <w:rFonts w:ascii="IRNazanin" w:hAnsi="IRNazanin" w:eastAsia="IRNazanin" w:cs="IRNazanin"/>
          <w:lang w:bidi="fa-IR"/>
          <w:color w:val="111111"/>
          <w:sz w:val="28"/>
          <w:szCs w:val="28"/>
          <w:rtl/>
        </w:rPr>
        <w:t xml:space="preserve">14- بازگشتى براى تقدير الهى بر آسيب ديدن گمراهان و تبه كاران نيست .</w:t>
      </w:r>
    </w:p>
    <w:p>
      <w:pPr>
        <w:pStyle w:val="BookText"/>
      </w:pPr>
      <w:r>
        <w:rPr>
          <w:rFonts w:ascii="IRNazanin" w:hAnsi="IRNazanin" w:eastAsia="IRNazanin" w:cs="IRNazanin"/>
          <w:lang w:bidi="fa-IR"/>
          <w:color w:val="111111"/>
          <w:sz w:val="28"/>
          <w:szCs w:val="28"/>
          <w:rtl/>
        </w:rPr>
        <w:t xml:space="preserve">و إذا أراد الله بقوم سوءًا فلامردّ له</w:t>
      </w:r>
    </w:p>
    <w:p>
      <w:pPr>
        <w:pStyle w:val="BookText"/>
      </w:pPr>
      <w:r>
        <w:rPr>
          <w:rFonts w:ascii="IRNazanin" w:hAnsi="IRNazanin" w:eastAsia="IRNazanin" w:cs="IRNazanin"/>
          <w:lang w:bidi="fa-IR"/>
          <w:color w:val="111111"/>
          <w:sz w:val="28"/>
          <w:szCs w:val="28"/>
          <w:rtl/>
        </w:rPr>
        <w:t xml:space="preserve">مراد از «قوم» در آيه شريفه به مناسبت حكم و موضوع ، قوم گنه كار مى باشد. «مردّ» مصدر ميمى و به معناى بازگرداندن است.</w:t>
      </w:r>
    </w:p>
    <w:p>
      <w:pPr>
        <w:pStyle w:val="BookText"/>
      </w:pPr>
      <w:r>
        <w:rPr>
          <w:rFonts w:ascii="IRNazanin" w:hAnsi="IRNazanin" w:eastAsia="IRNazanin" w:cs="IRNazanin"/>
          <w:lang w:bidi="fa-IR"/>
          <w:color w:val="111111"/>
          <w:sz w:val="28"/>
          <w:szCs w:val="28"/>
          <w:rtl/>
        </w:rPr>
        <w:t xml:space="preserve">15- هيچ كس و هيچ چيز حتى فرشتگان محافظ نمى تواند گمراهان و گنه كاران را در برابر گزندى كه خداوند براى آنان تقدير كرده ، يارى رساند و آنان را مصون دارد .</w:t>
      </w:r>
    </w:p>
    <w:p>
      <w:pPr>
        <w:pStyle w:val="BookText"/>
      </w:pPr>
      <w:r>
        <w:rPr>
          <w:rFonts w:ascii="IRNazanin" w:hAnsi="IRNazanin" w:eastAsia="IRNazanin" w:cs="IRNazanin"/>
          <w:lang w:bidi="fa-IR"/>
          <w:color w:val="111111"/>
          <w:sz w:val="28"/>
          <w:szCs w:val="28"/>
          <w:rtl/>
        </w:rPr>
        <w:t xml:space="preserve">و ما لهم من دونه من وال</w:t>
      </w:r>
    </w:p>
    <w:p>
      <w:pPr>
        <w:pStyle w:val="BookText"/>
      </w:pPr>
      <w:r>
        <w:rPr>
          <w:rFonts w:ascii="IRNazanin" w:hAnsi="IRNazanin" w:eastAsia="IRNazanin" w:cs="IRNazanin"/>
          <w:lang w:bidi="fa-IR"/>
          <w:color w:val="111111"/>
          <w:sz w:val="28"/>
          <w:szCs w:val="28"/>
          <w:rtl/>
        </w:rPr>
        <w:t xml:space="preserve">جمله «فلامردّ له» مى رساند كه تقدير الهى بر گزندرسانى بازگشتنى نيست و جمله «و ما لهم . ..» بيانگر آن است كه پس از آمدن ، هيچ كس نمى تواند مشمولان آن را يارى دهد و ايشان را نجات بخشد.</w:t>
      </w:r>
    </w:p>
    <w:p>
      <w:pPr>
        <w:pStyle w:val="Heading2"/>
      </w:pPr>
      <w:bookmarkStart w:id="979" w:name="_Toc689"/>
      <w:r>
        <w:t>688- زيان گناهكاران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4" w:name="pg6748_56009"/>
    <w:bookmarkEnd w:id="244"/>
    <w:p>
      <w:pPr>
        <w:pStyle w:val="BookText"/>
      </w:pPr>
      <w:r>
        <w:rPr>
          <w:rFonts w:ascii="IRNazanin" w:hAnsi="IRNazanin" w:eastAsia="IRNazanin" w:cs="IRNazanin"/>
          <w:lang w:bidi="fa-IR"/>
          <w:color w:val="111111"/>
          <w:sz w:val="28"/>
          <w:szCs w:val="28"/>
          <w:rtl/>
        </w:rPr>
        <w:t xml:space="preserve">4 - نساء - 4 - 111 - 4</w:t>
      </w:r>
    </w:p>
    <w:p>
      <w:pPr>
        <w:pStyle w:val="BookText"/>
      </w:pPr>
      <w:r>
        <w:rPr>
          <w:rFonts w:ascii="IRNazanin" w:hAnsi="IRNazanin" w:eastAsia="IRNazanin" w:cs="IRNazanin"/>
          <w:lang w:bidi="fa-IR"/>
          <w:color w:val="111111"/>
          <w:sz w:val="28"/>
          <w:szCs w:val="28"/>
          <w:rtl/>
        </w:rPr>
        <w:t xml:space="preserve">4 - خداوند بازگرداننده آثار زيانبار گناه به گنهكاران</w:t>
      </w:r>
    </w:p>
    <w:p>
      <w:pPr>
        <w:pStyle w:val="BookText"/>
      </w:pPr>
      <w:r>
        <w:rPr>
          <w:rFonts w:ascii="Amiri" w:hAnsi="Amiri" w:eastAsia="Amiri" w:cs="Amiri"/>
          <w:lang w:bidi="ar-SA"/>
          <w:color w:val="111111"/>
          <w:sz w:val="28"/>
          <w:szCs w:val="28"/>
          <w:rtl/>
        </w:rPr>
        <w:t xml:space="preserve">فانما يكسبه على نفسه و كان اللّه عليماً حكيماً</w:t>
      </w:r>
    </w:p>
    <w:p>
      <w:pPr>
        <w:pStyle w:val="BookText"/>
      </w:pPr>
      <w:r>
        <w:rPr>
          <w:rFonts w:ascii="Amiri" w:hAnsi="Amiri" w:eastAsia="Amiri" w:cs="Amiri"/>
          <w:lang w:bidi="ar-SA"/>
          <w:color w:val="111111"/>
          <w:sz w:val="28"/>
          <w:szCs w:val="28"/>
          <w:rtl/>
        </w:rPr>
        <w:t xml:space="preserve">جمله «كان اللّه عليما حكيما» مى رساند كه تحميل آثار سوء آدمى به دست خداوند است.</w:t>
      </w:r>
    </w:p>
    <w:p>
      <w:pPr>
        <w:pStyle w:val="Heading2"/>
      </w:pPr>
      <w:bookmarkStart w:id="980" w:name="_Toc690"/>
      <w:r>
        <w:t>689- زيانكارى اخروى گناهكاران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- 27 - 5 - 6</w:t>
      </w:r>
    </w:p>
    <w:p>
      <w:pPr>
        <w:pStyle w:val="BookText"/>
      </w:pPr>
      <w:r>
        <w:rPr>
          <w:rFonts w:ascii="Amiri" w:hAnsi="Amiri" w:eastAsia="Amiri" w:cs="Amiri"/>
          <w:lang w:bidi="ar-SA"/>
          <w:color w:val="111111"/>
          <w:sz w:val="28"/>
          <w:szCs w:val="28"/>
          <w:rtl/>
        </w:rPr>
        <w:t xml:space="preserve">6 - تفاوت ميزان زيان كارى خطاكاران در قيامت</w:t>
      </w:r>
    </w:p>
    <w:p>
      <w:pPr>
        <w:pStyle w:val="BookText"/>
      </w:pPr>
      <w:r>
        <w:rPr>
          <w:rFonts w:ascii="Amiri" w:hAnsi="Amiri" w:eastAsia="Amiri" w:cs="Amiri"/>
          <w:lang w:bidi="ar-SA"/>
          <w:color w:val="111111"/>
          <w:sz w:val="28"/>
          <w:szCs w:val="28"/>
          <w:rtl/>
        </w:rPr>
        <w:t xml:space="preserve">و هم فى الأخرة هم الأخسرون</w:t>
      </w:r>
    </w:p>
    <w:p>
      <w:pPr>
        <w:pStyle w:val="BookText"/>
      </w:pPr>
      <w:r>
        <w:rPr>
          <w:rFonts w:ascii="IRNazanin" w:hAnsi="IRNazanin" w:eastAsia="IRNazanin" w:cs="IRNazanin"/>
          <w:lang w:bidi="fa-IR"/>
          <w:color w:val="111111"/>
          <w:sz w:val="28"/>
          <w:szCs w:val="28"/>
          <w:rtl/>
        </w:rPr>
        <w:t xml:space="preserve">تعبير «الأخسرون» (زيانكارترين ها) مى رساند كه گناه كاران به طور يكسان در آخرت زيان نمى بينند.</w:t>
      </w:r>
    </w:p>
    <w:p>
      <w:pPr>
        <w:pStyle w:val="Heading2"/>
      </w:pPr>
      <w:bookmarkStart w:id="981" w:name="_Toc691"/>
      <w:r>
        <w:t>690- زيانكارى گناهكاران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- 7 - 160 - 32</w:t>
      </w:r>
    </w:p>
    <w:p>
      <w:pPr>
        <w:pStyle w:val="BookText"/>
      </w:pPr>
      <w:r>
        <w:rPr>
          <w:rFonts w:ascii="IRNazanin" w:hAnsi="IRNazanin" w:eastAsia="IRNazanin" w:cs="IRNazanin"/>
          <w:lang w:bidi="fa-IR"/>
          <w:color w:val="111111"/>
          <w:sz w:val="28"/>
          <w:szCs w:val="28"/>
          <w:rtl/>
        </w:rPr>
        <w:t xml:space="preserve">32 - بازگشت زيان گناه به گنهكار است ، نه متوجه ساحت قدس خداوند</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- 91 - 10 - 1،4</w:t>
      </w:r>
    </w:p>
    <w:p>
      <w:pPr>
        <w:pStyle w:val="BookText"/>
      </w:pPr>
      <w:r>
        <w:rPr>
          <w:rFonts w:ascii="IRNazanin" w:hAnsi="IRNazanin" w:eastAsia="IRNazanin" w:cs="IRNazanin"/>
          <w:lang w:bidi="fa-IR"/>
          <w:color w:val="111111"/>
          <w:sz w:val="28"/>
          <w:szCs w:val="28"/>
          <w:rtl/>
        </w:rPr>
        <w:t xml:space="preserve">1 - كسانى كه نفس خود را در گناه مدفون ساخته ، آن را به سقوط و تباهى مى كشانند ، محروم و زيانكاراند .</w:t>
      </w:r>
    </w:p>
    <w:p>
      <w:pPr>
        <w:pStyle w:val="BookText"/>
      </w:pPr>
      <w:r>
        <w:rPr>
          <w:rFonts w:ascii="Amiri" w:hAnsi="Amiri" w:eastAsia="Amiri" w:cs="Amiri"/>
          <w:lang w:bidi="ar-SA"/>
          <w:color w:val="111111"/>
          <w:sz w:val="28"/>
          <w:szCs w:val="28"/>
          <w:rtl/>
        </w:rPr>
        <w:t xml:space="preserve">و قد خاب من دسّيها</w:t>
      </w:r>
    </w:p>
    <w:p>
      <w:pPr>
        <w:pStyle w:val="BookText"/>
      </w:pPr>
      <w:r>
        <w:rPr>
          <w:rFonts w:ascii="IRNazanin" w:hAnsi="IRNazanin" w:eastAsia="IRNazanin" w:cs="IRNazanin"/>
          <w:lang w:bidi="fa-IR"/>
          <w:color w:val="111111"/>
          <w:sz w:val="28"/>
          <w:szCs w:val="28"/>
          <w:rtl/>
        </w:rPr>
        <w:t xml:space="preserve">«خاب»; يعنى، محروم شد، خسارت ديد و به آنچه خواست، نرسيد (قاموس). «دسّاها»; يعنى، آن را ساقط كرد و از بهره آن كاست. «دسَّيْتُ»; يعنى، گمراه و فاسد كردم (لسان العرب). اين فعل كه «دَسَّسَ» بوده و حرف «سين» در آن به «ياء» تبديل شده است، مبالغه در «دَسَّ» (دفن كرد) است. مراد از «دسّاها» - به قرينه «ألهمها فجورها» - مدفون ساختن نفس در معصيت ها و كشاندن آن به سقوط و گمراهى و فساد است.</w:t>
      </w:r>
    </w:p>
    <w:p>
      <w:pPr>
        <w:pStyle w:val="BookText"/>
      </w:pPr>
      <w:r>
        <w:rPr>
          <w:rFonts w:ascii="IRNazanin" w:hAnsi="IRNazanin" w:eastAsia="IRNazanin" w:cs="IRNazanin"/>
          <w:lang w:bidi="fa-IR"/>
          <w:color w:val="111111"/>
          <w:sz w:val="28"/>
          <w:szCs w:val="28"/>
          <w:rtl/>
        </w:rPr>
        <w:t xml:space="preserve">4 - خداوند ، در تأكيد بر زيان كارى و تباهى گناه كاران ، به « خورشيد و نور آن » ، « ماه » « روز و شب » ، « آسمان و زمين » ، « نفس انسان » و « ذات خويش » سوگند ياد كرده است .</w:t>
      </w:r>
    </w:p>
    <w:p>
      <w:pPr>
        <w:pStyle w:val="BookText"/>
      </w:pPr>
      <w:r>
        <w:rPr>
          <w:rFonts w:ascii="Amiri" w:hAnsi="Amiri" w:eastAsia="Amiri" w:cs="Amiri"/>
          <w:lang w:bidi="ar-SA"/>
          <w:color w:val="111111"/>
          <w:sz w:val="28"/>
          <w:szCs w:val="28"/>
          <w:rtl/>
        </w:rPr>
        <w:t xml:space="preserve">و الشّمس . .. و قد خاب من دسّيها</w:t>
      </w:r>
    </w:p>
    <w:p>
      <w:pPr>
        <w:pStyle w:val="BookText"/>
      </w:pPr>
      <w:r>
        <w:rPr>
          <w:rFonts w:ascii="IRNazanin" w:hAnsi="IRNazanin" w:eastAsia="IRNazanin" w:cs="IRNazanin"/>
          <w:lang w:bidi="fa-IR"/>
          <w:color w:val="111111"/>
          <w:sz w:val="28"/>
          <w:szCs w:val="28"/>
          <w:rtl/>
        </w:rPr>
        <w:t xml:space="preserve">تكرار «قد»، نشانگر آن است كه جمله «قد خاب. ..»، جوابى مستقل براى قسم هاى پيشين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5" w:name="pg6748_56010"/>
    <w:bookmarkEnd w:id="245"/>
    <w:p>
      <w:pPr>
        <w:pStyle w:val="Heading2"/>
      </w:pPr>
      <w:bookmarkStart w:id="982" w:name="_Toc692"/>
      <w:r>
        <w:t>691- سختى حسابرسى گناهكاران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- 13 - 21 - 6</w:t>
      </w:r>
    </w:p>
    <w:p>
      <w:pPr>
        <w:pStyle w:val="BookText"/>
      </w:pPr>
      <w:r>
        <w:rPr>
          <w:rFonts w:ascii="IRNazanin" w:hAnsi="IRNazanin" w:eastAsia="IRNazanin" w:cs="IRNazanin"/>
          <w:lang w:bidi="fa-IR"/>
          <w:color w:val="111111"/>
          <w:sz w:val="28"/>
          <w:szCs w:val="28"/>
          <w:rtl/>
        </w:rPr>
        <w:t xml:space="preserve">6- گنه كاران در قيامت با حسابى سخت و ناگوار مواجه مى شوند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اضافه «سوء» به «الحساب» اضافه صفت به موصوف است.</w:t>
      </w:r>
    </w:p>
    <w:p>
      <w:pPr>
        <w:pStyle w:val="Heading2"/>
      </w:pPr>
      <w:bookmarkStart w:id="983" w:name="_Toc693"/>
      <w:r>
        <w:t>692- سرزنش گناهكاران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- 3 - 101 - 4</w:t>
      </w:r>
    </w:p>
    <w:p>
      <w:pPr>
        <w:pStyle w:val="BookText"/>
      </w:pPr>
      <w:r>
        <w:rPr>
          <w:rFonts w:ascii="IRNazanin" w:hAnsi="IRNazanin" w:eastAsia="IRNazanin" w:cs="IRNazanin"/>
          <w:lang w:bidi="fa-IR"/>
          <w:color w:val="111111"/>
          <w:sz w:val="28"/>
          <w:szCs w:val="28"/>
          <w:rtl/>
        </w:rPr>
        <w:t xml:space="preserve">4 - سرزنش خلافكاران و مؤاخذه آنان بايد همواره پس از اتمام حجّت باشد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Amiri" w:hAnsi="Amiri" w:eastAsia="Amiri" w:cs="Amiri"/>
          <w:lang w:bidi="ar-SA"/>
          <w:color w:val="111111"/>
          <w:sz w:val="28"/>
          <w:szCs w:val="28"/>
          <w:rtl/>
        </w:rPr>
        <w:t xml:space="preserve">بنابراينكه استفهام براى توبيخ بوده و مراد از تلاوت آيات و وجود رسول، اتمام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- 26 - 204 - 1</w:t>
      </w:r>
    </w:p>
    <w:p>
      <w:pPr>
        <w:pStyle w:val="BookText"/>
      </w:pPr>
      <w:r>
        <w:rPr>
          <w:rFonts w:ascii="Amiri" w:hAnsi="Amiri" w:eastAsia="Amiri" w:cs="Amiri"/>
          <w:lang w:bidi="ar-SA"/>
          <w:color w:val="111111"/>
          <w:sz w:val="28"/>
          <w:szCs w:val="28"/>
          <w:rtl/>
        </w:rPr>
        <w:t xml:space="preserve">1 - توبيخ مجرمان از سوى خدا به خاطر شتاب آنان در طلب نزول عذاب</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استفهام در «أفبعذابنا»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- 82 - 6 - 3</w:t>
      </w:r>
    </w:p>
    <w:p>
      <w:pPr>
        <w:pStyle w:val="BookText"/>
      </w:pPr>
      <w:r>
        <w:rPr>
          <w:rFonts w:ascii="IRNazanin" w:hAnsi="IRNazanin" w:eastAsia="IRNazanin" w:cs="IRNazanin"/>
          <w:lang w:bidi="fa-IR"/>
          <w:color w:val="111111"/>
          <w:sz w:val="28"/>
          <w:szCs w:val="28"/>
          <w:rtl/>
        </w:rPr>
        <w:t xml:space="preserve">3 - خداوند ، با پرخاش به كافران و گنه كاران ، آنان را به خاطر دلگرمى به دستاويز هاى پوچ و بى باكى شگفت آورشان در برابر كفر و گناه ، سرزنش كرده است .</w:t>
      </w:r>
    </w:p>
    <w:p>
      <w:pPr>
        <w:pStyle w:val="BookText"/>
      </w:pPr>
      <w:r>
        <w:rPr>
          <w:rFonts w:ascii="Amiri" w:hAnsi="Amiri" w:eastAsia="Amiri" w:cs="Amiri"/>
          <w:lang w:bidi="ar-SA"/>
          <w:color w:val="111111"/>
          <w:sz w:val="28"/>
          <w:szCs w:val="28"/>
          <w:rtl/>
        </w:rPr>
        <w:t xml:space="preserve">يأيّها الإنسن ما غرّك</w:t>
      </w:r>
    </w:p>
    <w:p>
      <w:pPr>
        <w:pStyle w:val="BookText"/>
      </w:pPr>
      <w:r>
        <w:rPr>
          <w:rFonts w:ascii="Amiri" w:hAnsi="Amiri" w:eastAsia="Amiri" w:cs="Amiri"/>
          <w:lang w:bidi="ar-SA"/>
          <w:color w:val="111111"/>
          <w:sz w:val="28"/>
          <w:szCs w:val="28"/>
          <w:rtl/>
        </w:rPr>
        <w:t xml:space="preserve">استفهام در «ما غرّك»، بر توبيخ همراه با تعجب دلالت دارد.</w:t>
      </w:r>
    </w:p>
    <w:p>
      <w:pPr>
        <w:pStyle w:val="Heading2"/>
      </w:pPr>
      <w:bookmarkStart w:id="984" w:name="_Toc694"/>
      <w:r>
        <w:t>693- سرزنش گناهكاران مسرور</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- 9 - 81 - 5</w:t>
      </w:r>
    </w:p>
    <w:p>
      <w:pPr>
        <w:pStyle w:val="BookText"/>
      </w:pPr>
      <w:r>
        <w:rPr>
          <w:rFonts w:ascii="IRNazanin" w:hAnsi="IRNazanin" w:eastAsia="IRNazanin" w:cs="IRNazanin"/>
          <w:lang w:bidi="fa-IR"/>
          <w:color w:val="111111"/>
          <w:sz w:val="28"/>
          <w:szCs w:val="28"/>
          <w:rtl/>
        </w:rPr>
        <w:t xml:space="preserve">5 - سرزنش خداوند نسبت به منافقان و آنان كه به جاى ندامت از تخلفات و گناهان خويش ، خشنود بودند .</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6" w:name="pg6748_56011"/>
    <w:bookmarkEnd w:id="246"/>
    <w:p>
      <w:pPr>
        <w:pStyle w:val="Heading2"/>
      </w:pPr>
      <w:bookmarkStart w:id="985" w:name="_Toc695"/>
      <w:r>
        <w:t>694- سرزنشهاى گناهكاران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- 83 - 31 - 3</w:t>
      </w:r>
    </w:p>
    <w:p>
      <w:pPr>
        <w:pStyle w:val="BookText"/>
      </w:pPr>
      <w:r>
        <w:rPr>
          <w:rFonts w:ascii="IRNazanin" w:hAnsi="IRNazanin" w:eastAsia="IRNazanin" w:cs="IRNazanin"/>
          <w:lang w:bidi="fa-IR"/>
          <w:color w:val="111111"/>
          <w:sz w:val="28"/>
          <w:szCs w:val="28"/>
          <w:rtl/>
        </w:rPr>
        <w:t xml:space="preserve">3 - كافران و گنه پيشگان ، حتى در غياب مؤمنان نيز آنان را استهزا كرده و با طعنه و كنايه از ايشان ياد مى كنند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- 83 - 32 - 1</w:t>
      </w:r>
    </w:p>
    <w:p>
      <w:pPr>
        <w:pStyle w:val="BookText"/>
      </w:pPr>
      <w:r>
        <w:rPr>
          <w:rFonts w:ascii="IRNazanin" w:hAnsi="IRNazanin" w:eastAsia="IRNazanin" w:cs="IRNazanin"/>
          <w:lang w:bidi="fa-IR"/>
          <w:color w:val="111111"/>
          <w:sz w:val="28"/>
          <w:szCs w:val="28"/>
          <w:rtl/>
        </w:rPr>
        <w:t xml:space="preserve">1 - گنه پيشگان كافر ، با مشاهده مؤمنان به نكوهش آشكار ايشان پرداخته ، آنان را ره گم كرده قلمداد مى كنند .</w:t>
      </w:r>
    </w:p>
    <w:p>
      <w:pPr>
        <w:pStyle w:val="BookText"/>
      </w:pPr>
      <w:r>
        <w:rPr>
          <w:rFonts w:ascii="IRNazanin" w:hAnsi="IRNazanin" w:eastAsia="IRNazanin" w:cs="IRNazanin"/>
          <w:lang w:bidi="fa-IR"/>
          <w:color w:val="111111"/>
          <w:sz w:val="28"/>
          <w:szCs w:val="28"/>
          <w:rtl/>
        </w:rPr>
        <w:t xml:space="preserve">و إذا رأوهم قالوا إنّ هؤلاء لضالّون</w:t>
      </w:r>
    </w:p>
    <w:p>
      <w:pPr>
        <w:pStyle w:val="BookText"/>
      </w:pPr>
      <w:r>
        <w:rPr>
          <w:rFonts w:ascii="IRNazanin" w:hAnsi="IRNazanin" w:eastAsia="IRNazanin" w:cs="IRNazanin"/>
          <w:lang w:bidi="fa-IR"/>
          <w:color w:val="111111"/>
          <w:sz w:val="28"/>
          <w:szCs w:val="28"/>
          <w:rtl/>
        </w:rPr>
        <w:t xml:space="preserve">جمله «إذا رأوهم. ..»، بيانگر برخورد علنى كافران با مؤمنان است.</w:t>
      </w:r>
    </w:p>
    <w:p>
      <w:pPr>
        <w:pStyle w:val="Heading2"/>
      </w:pPr>
      <w:bookmarkStart w:id="986" w:name="_Toc696"/>
      <w:r>
        <w:t>695- سرگردانى اخروى گناهكاران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- 54 - 47 - 1،2</w:t>
      </w:r>
    </w:p>
    <w:p>
      <w:pPr>
        <w:pStyle w:val="BookText"/>
      </w:pPr>
      <w:r>
        <w:rPr>
          <w:rFonts w:ascii="IRNazanin" w:hAnsi="IRNazanin" w:eastAsia="IRNazanin" w:cs="IRNazanin"/>
          <w:lang w:bidi="fa-IR"/>
          <w:color w:val="111111"/>
          <w:sz w:val="28"/>
          <w:szCs w:val="28"/>
          <w:rtl/>
        </w:rPr>
        <w:t xml:space="preserve">1 - مجرمان ، در روز قيامت دچار سردرگمى و حيرت و گرفتار عذاب آتش برافروخته دوزخ</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آيه شريفه به دليل ارتباط با قبل و بعد - كه در زمينه قيامت است - نظر به وخامت حال مجرمان در آن روز دارد. گفتنى است كه در برداشت بالا «سعر»، جمع «سعير» (آتش ملتهب) گرفته شده است.</w:t>
      </w:r>
    </w:p>
    <w:p>
      <w:pPr>
        <w:pStyle w:val="BookText"/>
      </w:pPr>
      <w:r>
        <w:rPr>
          <w:rFonts w:ascii="IRNazanin" w:hAnsi="IRNazanin" w:eastAsia="IRNazanin" w:cs="IRNazanin"/>
          <w:lang w:bidi="fa-IR"/>
          <w:color w:val="111111"/>
          <w:sz w:val="28"/>
          <w:szCs w:val="28"/>
          <w:rtl/>
        </w:rPr>
        <w:t xml:space="preserve">2 - مجرمان ، گرفتار سرگردانى و جنون در قيامت</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Amiri" w:hAnsi="Amiri" w:eastAsia="Amiri" w:cs="Amiri"/>
          <w:lang w:bidi="ar-SA"/>
          <w:color w:val="111111"/>
          <w:sz w:val="28"/>
          <w:szCs w:val="28"/>
          <w:rtl/>
        </w:rPr>
        <w:t xml:space="preserve">«سعر» در صورتى كه مفرد باشد، به معناى جنون مى آيد.</w:t>
      </w:r>
    </w:p>
    <w:p>
      <w:pPr>
        <w:pStyle w:val="Heading2"/>
      </w:pPr>
      <w:bookmarkStart w:id="987" w:name="_Toc697"/>
      <w:r>
        <w:t>696- سرمستى گناهكاران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- 26 - 202 - 3</w:t>
      </w:r>
    </w:p>
    <w:p>
      <w:pPr>
        <w:pStyle w:val="BookText"/>
      </w:pPr>
      <w:r>
        <w:rPr>
          <w:rFonts w:ascii="Amiri" w:hAnsi="Amiri" w:eastAsia="Amiri" w:cs="Amiri"/>
          <w:lang w:bidi="ar-SA"/>
          <w:color w:val="111111"/>
          <w:sz w:val="28"/>
          <w:szCs w:val="28"/>
          <w:rtl/>
        </w:rPr>
        <w:t xml:space="preserve">3 - فرا رسيدن عذاب الهى بر مجرمان ، در حال سرمستى و غفلت آنان</w:t>
      </w:r>
    </w:p>
    <w:p>
      <w:pPr>
        <w:pStyle w:val="BookText"/>
      </w:pPr>
      <w:r>
        <w:rPr>
          <w:rFonts w:ascii="Amiri" w:hAnsi="Amiri" w:eastAsia="Amiri" w:cs="Amiri"/>
          <w:lang w:bidi="ar-SA"/>
          <w:color w:val="111111"/>
          <w:sz w:val="28"/>
          <w:szCs w:val="28"/>
          <w:rtl/>
        </w:rPr>
        <w:t xml:space="preserve">فيأتيهم بغتة و هم لايشعرون</w:t>
      </w:r>
    </w:p>
    <w:p>
      <w:pPr>
        <w:pStyle w:val="Heading2"/>
      </w:pPr>
      <w:bookmarkStart w:id="988" w:name="_Toc698"/>
      <w:r>
        <w:t>697- سرنوشت گناهكاران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- 39 - 58 - 9</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7" w:name="pg6748_56012"/>
    <w:bookmarkEnd w:id="247"/>
    <w:p>
      <w:pPr>
        <w:pStyle w:val="BookText"/>
      </w:pPr>
      <w:r>
        <w:rPr>
          <w:rFonts w:ascii="IRNazanin" w:hAnsi="IRNazanin" w:eastAsia="IRNazanin" w:cs="IRNazanin"/>
          <w:lang w:bidi="fa-IR"/>
          <w:color w:val="111111"/>
          <w:sz w:val="28"/>
          <w:szCs w:val="28"/>
          <w:rtl/>
        </w:rPr>
        <w:t xml:space="preserve">9 - اعتراف كافران و گنه كاران به نقش خود در تعيين سرنوشت خويش</w:t>
      </w:r>
    </w:p>
    <w:p>
      <w:pPr>
        <w:pStyle w:val="BookText"/>
      </w:pPr>
      <w:r>
        <w:rPr>
          <w:rFonts w:ascii="Amiri" w:hAnsi="Amiri" w:eastAsia="Amiri" w:cs="Amiri"/>
          <w:lang w:bidi="ar-SA"/>
          <w:color w:val="111111"/>
          <w:sz w:val="28"/>
          <w:szCs w:val="28"/>
          <w:rtl/>
        </w:rPr>
        <w:t xml:space="preserve">أن تقول نفس يحسرتى على ما فرّطت . .. و إن كنت لمن السخرين ... لو أنّ لى كرّة ف</w:t>
      </w:r>
    </w:p>
    <w:p>
      <w:pPr>
        <w:pStyle w:val="Heading2"/>
      </w:pPr>
      <w:bookmarkStart w:id="989" w:name="_Toc699"/>
      <w:r>
        <w:t>698- سنت كيفر گناهكاران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- 46 - 25 - 8</w:t>
      </w:r>
    </w:p>
    <w:p>
      <w:pPr>
        <w:pStyle w:val="BookText"/>
      </w:pPr>
      <w:r>
        <w:rPr>
          <w:rFonts w:ascii="IRNazanin" w:hAnsi="IRNazanin" w:eastAsia="IRNazanin" w:cs="IRNazanin"/>
          <w:lang w:bidi="fa-IR"/>
          <w:color w:val="111111"/>
          <w:sz w:val="28"/>
          <w:szCs w:val="28"/>
          <w:rtl/>
        </w:rPr>
        <w:t xml:space="preserve">8- هلاكت قوم عاد ، نمودى از سنت الهى در مجازات جوامع جرم پيشه</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از تعبير «كذلك نجزى» - با توجه به فعل مضارع كه مفيد استمرار است - سنت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- 54 - 51 - 5</w:t>
      </w:r>
    </w:p>
    <w:p>
      <w:pPr>
        <w:pStyle w:val="BookText"/>
      </w:pPr>
      <w:r>
        <w:rPr>
          <w:rFonts w:ascii="Amiri" w:hAnsi="Amiri" w:eastAsia="Amiri" w:cs="Amiri"/>
          <w:lang w:bidi="ar-SA"/>
          <w:color w:val="111111"/>
          <w:sz w:val="28"/>
          <w:szCs w:val="28"/>
          <w:rtl/>
        </w:rPr>
        <w:t xml:space="preserve">5 - مجازات كافران و مجرمان ، سنت الهى در هميشه تاريخ</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IRNazanin" w:hAnsi="IRNazanin" w:eastAsia="IRNazanin" w:cs="IRNazanin"/>
          <w:lang w:bidi="fa-IR"/>
          <w:color w:val="111111"/>
          <w:sz w:val="28"/>
          <w:szCs w:val="28"/>
          <w:rtl/>
        </w:rPr>
        <w:t xml:space="preserve">تذكر و هشدار، بيانگر اين است كه هلاكت مخصوص گروه خاصى از كافران در بخشى از تاريخ نمى باشد; بلكه سنتى فراگير است.</w:t>
      </w:r>
    </w:p>
    <w:p>
      <w:pPr>
        <w:pStyle w:val="Heading2"/>
      </w:pPr>
      <w:bookmarkStart w:id="990" w:name="_Toc700"/>
      <w:r>
        <w:t>699- سوگند اخروى گناهكاران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w:t>
      </w:r>
    </w:p>
    <w:p>
      <w:pPr>
        <w:pStyle w:val="BookText"/>
      </w:pPr>
      <w:r>
        <w:rPr>
          <w:rFonts w:ascii="IRNazanin" w:hAnsi="IRNazanin" w:eastAsia="IRNazanin" w:cs="IRNazanin"/>
          <w:lang w:bidi="fa-IR"/>
          <w:color w:val="111111"/>
          <w:sz w:val="28"/>
          <w:szCs w:val="28"/>
          <w:rtl/>
        </w:rPr>
        <w:t xml:space="preserve">1 - مجرمان ، در قيامت ، بر اندك بودن مدت درنگ شان در برزخ ، سوگند ياد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از اين كه مكان درنگ و اقامت مجرمان، كجا مى تواند باشد، مفسران احتمال هاى گوناگونى را ذكر كرده اند. از جمله آنها، عالَم قبر و برزخ است. لازم به ذكر است كه آيه پيش كه مراحل عمر انسان ها را تا دوران پيرى ذكر كرد و بعد فرمود «يخلق ما يشاء» كه با توجه به آيه پنجاه، مى تواند درباره معاد و قيامت باشد، قرينه است بر اين كه مكان افراد ياد شده، جايى است كه پس از مرگ، در آن قرار مى گيرند و آن، عالَم برزخ است.</w:t>
      </w:r>
    </w:p>
    <w:p>
      <w:pPr>
        <w:pStyle w:val="Heading2"/>
      </w:pPr>
      <w:bookmarkStart w:id="991" w:name="_Toc701"/>
      <w:r>
        <w:t>700- سهولت هلاكت گناهكاران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- 54 - 50 - 6</w:t>
      </w:r>
    </w:p>
    <w:p>
      <w:pPr>
        <w:pStyle w:val="BookText"/>
      </w:pPr>
      <w:r>
        <w:rPr>
          <w:rFonts w:ascii="IRNazanin" w:hAnsi="IRNazanin" w:eastAsia="IRNazanin" w:cs="IRNazanin"/>
          <w:lang w:bidi="fa-IR"/>
          <w:color w:val="111111"/>
          <w:sz w:val="28"/>
          <w:szCs w:val="28"/>
          <w:rtl/>
        </w:rPr>
        <w:t xml:space="preserve">6 - نابود ساختن امت هاى كفرپيشه و مجرم ، امرى آسان و بى مؤونه براى خداوند</w:t>
      </w:r>
    </w:p>
    <w:p>
      <w:pPr>
        <w:pStyle w:val="BookText"/>
      </w:pPr>
      <w:r>
        <w:rPr>
          <w:rFonts w:ascii="Amiri" w:hAnsi="Amiri" w:eastAsia="Amiri" w:cs="Amiri"/>
          <w:lang w:bidi="ar-SA"/>
          <w:color w:val="111111"/>
          <w:sz w:val="28"/>
          <w:szCs w:val="28"/>
          <w:rtl/>
        </w:rPr>
        <w:t xml:space="preserve">و ما أمرنا إلاّ وحدة كلمح بالبصر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8" w:name="pg6748_56013"/>
    <w:bookmarkEnd w:id="248"/>
    <w:p>
      <w:pPr>
        <w:pStyle w:val="BookText"/>
      </w:pPr>
      <w:r>
        <w:rPr>
          <w:rFonts w:ascii="IRNazanin" w:hAnsi="IRNazanin" w:eastAsia="IRNazanin" w:cs="IRNazanin"/>
          <w:lang w:bidi="fa-IR"/>
          <w:color w:val="111111"/>
          <w:sz w:val="28"/>
          <w:szCs w:val="28"/>
          <w:rtl/>
        </w:rPr>
        <w:t xml:space="preserve">با توجه به اين كه در آيات پيشين، سخن از هلاكت جوامع مجرم بود و در آيه بعد نيز همين امر، دنبال شده است; احتمال مى رود كه مراد از «أمرنا»، مجازات و هلاكت كفرپيشگان و يا از مصاديق بارز آن باشد.</w:t>
      </w:r>
    </w:p>
    <w:p>
      <w:pPr>
        <w:pStyle w:val="Heading2"/>
      </w:pPr>
      <w:bookmarkStart w:id="992" w:name="_Toc702"/>
      <w:r>
        <w:t>701- سيماى اخروى گناهكاران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- 18 - 49 - 4</w:t>
      </w:r>
    </w:p>
    <w:p>
      <w:pPr>
        <w:pStyle w:val="BookText"/>
      </w:pPr>
      <w:r>
        <w:rPr>
          <w:rFonts w:ascii="IRNazanin" w:hAnsi="IRNazanin" w:eastAsia="IRNazanin" w:cs="IRNazanin"/>
          <w:lang w:bidi="fa-IR"/>
          <w:color w:val="111111"/>
          <w:sz w:val="28"/>
          <w:szCs w:val="28"/>
          <w:rtl/>
        </w:rPr>
        <w:t xml:space="preserve">4- روز قيامت ، بيم و هراس و تأثّر ، در چهره مجرمان ، ملموس و نمايان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«اشفاق» توجه و عنايتى است كه آميخته به ترس باشد و در صورتى كه با «من» متعدى شود، معناى بيم و دلهره در آن آشكارتر است (مفردات راغب). پس عبارت «مشفقين ممّا فيه» دلالت دارد كه مجرمان، از آنچه در نامه اَعمال مشاهده مى كنند، خائف و هراسناك اند و اين ترس - به قرينه فعل «ترى» - در چهره آنان قابل مشاهده و رؤيت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- 20 - 111 - 2</w:t>
      </w:r>
    </w:p>
    <w:p>
      <w:pPr>
        <w:pStyle w:val="BookText"/>
      </w:pPr>
      <w:r>
        <w:rPr>
          <w:rFonts w:ascii="IRNazanin" w:hAnsi="IRNazanin" w:eastAsia="IRNazanin" w:cs="IRNazanin"/>
          <w:lang w:bidi="fa-IR"/>
          <w:color w:val="111111"/>
          <w:sz w:val="28"/>
          <w:szCs w:val="28"/>
          <w:rtl/>
        </w:rPr>
        <w:t xml:space="preserve">2 - مجرمان و گردن فرازان ، با چهره هايى ذلت بار و خاضع در برابر خداوند ، در صحنه قيامت حضور خواهند يافت .</w:t>
      </w:r>
    </w:p>
    <w:p>
      <w:pPr>
        <w:pStyle w:val="BookText"/>
      </w:pPr>
      <w:r>
        <w:rPr>
          <w:rFonts w:ascii="Amiri" w:hAnsi="Amiri" w:eastAsia="Amiri" w:cs="Amiri"/>
          <w:lang w:bidi="ar-SA"/>
          <w:color w:val="111111"/>
          <w:sz w:val="28"/>
          <w:szCs w:val="28"/>
          <w:rtl/>
        </w:rPr>
        <w:t xml:space="preserve">و عنت الوجوه للحىّ القيّوم</w:t>
      </w:r>
    </w:p>
    <w:p>
      <w:pPr>
        <w:pStyle w:val="BookText"/>
      </w:pPr>
      <w:r>
        <w:rPr>
          <w:rFonts w:ascii="IRNazanin" w:hAnsi="IRNazanin" w:eastAsia="IRNazanin" w:cs="IRNazanin"/>
          <w:lang w:bidi="fa-IR"/>
          <w:color w:val="111111"/>
          <w:sz w:val="28"/>
          <w:szCs w:val="28"/>
          <w:rtl/>
        </w:rPr>
        <w:t xml:space="preserve">از معانى «عناء» ذليل گشتن است (مصباح). حرف «ال» در «الوجوه» جايگزين مضاف اليه است; يعنى، «وجوههم» و مراد چهره مجرمانى است كه در آيات پيشين از آنان سخن گفته شده است. فعل «عنت» مى رساند كه فروتنى آنان نوظهور است و پيش از اين در دنيا، در برابر خداوند خضوع نداشته اند.</w:t>
      </w:r>
    </w:p>
    <w:p>
      <w:pPr>
        <w:pStyle w:val="Heading2"/>
      </w:pPr>
      <w:bookmarkStart w:id="993" w:name="_Toc703"/>
      <w:r>
        <w:t>702- سيماى گناهكاران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- 14 - 50 - 2</w:t>
      </w:r>
    </w:p>
    <w:p>
      <w:pPr>
        <w:pStyle w:val="BookText"/>
      </w:pPr>
      <w:r>
        <w:rPr>
          <w:rFonts w:ascii="IRNazanin" w:hAnsi="IRNazanin" w:eastAsia="IRNazanin" w:cs="IRNazanin"/>
          <w:lang w:bidi="fa-IR"/>
          <w:color w:val="111111"/>
          <w:sz w:val="28"/>
          <w:szCs w:val="28"/>
          <w:rtl/>
        </w:rPr>
        <w:t xml:space="preserve">2- چهره مجرمان در روز قيامت در پوششى از آتش است .</w:t>
      </w:r>
    </w:p>
    <w:p>
      <w:pPr>
        <w:pStyle w:val="BookText"/>
      </w:pPr>
      <w:r>
        <w:rPr>
          <w:rFonts w:ascii="Amiri" w:hAnsi="Amiri" w:eastAsia="Amiri" w:cs="Amiri"/>
          <w:lang w:bidi="ar-SA"/>
          <w:color w:val="111111"/>
          <w:sz w:val="28"/>
          <w:szCs w:val="28"/>
          <w:rtl/>
        </w:rPr>
        <w:t xml:space="preserve">و ترى المجرمين . .. و تغشى وجوههم النار</w:t>
      </w:r>
    </w:p>
    <w:p>
      <w:pPr>
        <w:pStyle w:val="Heading2"/>
      </w:pPr>
      <w:bookmarkStart w:id="994" w:name="_Toc704"/>
      <w:r>
        <w:t>703- سيماى گناهكاران در قيامت</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9" w:name="pg6748_56014"/>
    <w:bookmarkEnd w:id="249"/>
    <w:p>
      <w:pPr>
        <w:pStyle w:val="Heading2"/>
      </w:pPr>
      <w:bookmarkStart w:id="995" w:name="_Toc705"/>
      <w:r>
        <w:t>704- شايعه پراكنى گناهكاران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- 26 - 223 - 3</w:t>
      </w:r>
    </w:p>
    <w:p>
      <w:pPr>
        <w:pStyle w:val="BookText"/>
      </w:pPr>
      <w:r>
        <w:rPr>
          <w:rFonts w:ascii="IRNazanin" w:hAnsi="IRNazanin" w:eastAsia="IRNazanin" w:cs="IRNazanin"/>
          <w:lang w:bidi="fa-IR"/>
          <w:color w:val="111111"/>
          <w:sz w:val="28"/>
          <w:szCs w:val="28"/>
          <w:rtl/>
        </w:rPr>
        <w:t xml:space="preserve">3 - تلاش خطاكاران فاسد ، براى شايعه پراكنى و القاى باور هاى دروغين خود به مردم</w:t>
      </w:r>
    </w:p>
    <w:p>
      <w:pPr>
        <w:pStyle w:val="BookText"/>
      </w:pPr>
      <w:r>
        <w:rPr>
          <w:rFonts w:ascii="Amiri" w:hAnsi="Amiri" w:eastAsia="Amiri" w:cs="Amiri"/>
          <w:lang w:bidi="ar-SA"/>
          <w:color w:val="111111"/>
          <w:sz w:val="28"/>
          <w:szCs w:val="28"/>
          <w:rtl/>
        </w:rPr>
        <w:t xml:space="preserve">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آيه ياد شده، همگى مى تواند به «كلّ أفّاك» باز گردد و «السمع» نيز مصدر به معناى مفعول باشد; يعنى، «يلقى هؤلاء المنحرفون مسموعاتهم على الناس و الحال أنّ أكثرهم كاذبون فيما يلقونه; اين دسته از كژانديشان، شنيده هاى خود را در ميان مردم مى پراكنند، در حالى كه بيشتر آنان جز دروغ به خورد مردم نمى دهند».</w:t>
      </w:r>
    </w:p>
    <w:p>
      <w:pPr>
        <w:pStyle w:val="Heading2"/>
      </w:pPr>
      <w:bookmarkStart w:id="996" w:name="_Toc706"/>
      <w:r>
        <w:t>705- شبهه افكنى گناهكاران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- 26 - 223 - 3</w:t>
      </w:r>
    </w:p>
    <w:p>
      <w:pPr>
        <w:pStyle w:val="BookText"/>
      </w:pPr>
      <w:r>
        <w:rPr>
          <w:rFonts w:ascii="IRNazanin" w:hAnsi="IRNazanin" w:eastAsia="IRNazanin" w:cs="IRNazanin"/>
          <w:lang w:bidi="fa-IR"/>
          <w:color w:val="111111"/>
          <w:sz w:val="28"/>
          <w:szCs w:val="28"/>
          <w:rtl/>
        </w:rPr>
        <w:t xml:space="preserve">3 - تلاش خطاكاران فاسد ، براى شايعه پراكنى و القاى باور هاى دروغين خود به مردم</w:t>
      </w:r>
    </w:p>
    <w:p>
      <w:pPr>
        <w:pStyle w:val="BookText"/>
      </w:pPr>
      <w:r>
        <w:rPr>
          <w:rFonts w:ascii="Amiri" w:hAnsi="Amiri" w:eastAsia="Amiri" w:cs="Amiri"/>
          <w:lang w:bidi="ar-SA"/>
          <w:color w:val="111111"/>
          <w:sz w:val="28"/>
          <w:szCs w:val="28"/>
          <w:rtl/>
        </w:rPr>
        <w:t xml:space="preserve">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آيه ياد شده، همگى مى تواند به «كلّ أفّاك» باز گردد و «السمع» نيز مصدر به معناى مفعول باشد; يعنى، «يلقى هؤلاء المنحرفون مسموعاتهم على الناس و الحال أنّ أكثرهم كاذبون فيما يلقونه; اين دسته از كژانديشان، شنيده هاى خود را در ميان مردم مى پراكنند، در حالى كه بيشتر آنان جز دروغ به خورد مردم نمى دهند».</w:t>
      </w:r>
    </w:p>
    <w:p>
      <w:pPr>
        <w:pStyle w:val="Heading2"/>
      </w:pPr>
      <w:bookmarkStart w:id="997" w:name="_Toc707"/>
      <w:r>
        <w:t>706- شخصيت گناهكاران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Heading2"/>
      </w:pPr>
      <w:bookmarkStart w:id="998" w:name="_Toc708"/>
      <w:r>
        <w:t>707- شدت عذاب گناهكاران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- 54 - 48 - 2</w:t>
      </w:r>
    </w:p>
    <w:p>
      <w:pPr>
        <w:pStyle w:val="BookText"/>
      </w:pPr>
      <w:r>
        <w:rPr>
          <w:rFonts w:ascii="IRNazanin" w:hAnsi="IRNazanin" w:eastAsia="IRNazanin" w:cs="IRNazanin"/>
          <w:lang w:bidi="fa-IR"/>
          <w:color w:val="111111"/>
          <w:sz w:val="28"/>
          <w:szCs w:val="28"/>
          <w:rtl/>
        </w:rPr>
        <w:t xml:space="preserve">2 - كشيده شدن مجرمان ، با صورت در آتش به منظور چشيدن هرچه بيشتر طعم عذاب</w:t>
      </w:r>
    </w:p>
    <w:p>
      <w:pPr>
        <w:pStyle w:val="BookText"/>
      </w:pPr>
      <w:r>
        <w:rPr>
          <w:rFonts w:ascii="Amiri" w:hAnsi="Amiri" w:eastAsia="Amiri" w:cs="Amiri"/>
          <w:lang w:bidi="ar-SA"/>
          <w:color w:val="111111"/>
          <w:sz w:val="28"/>
          <w:szCs w:val="28"/>
          <w:rtl/>
        </w:rPr>
        <w:t xml:space="preserve">يوم يسحبون فى النار على وجوههم ذوقوا مسّ سقر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0" w:name="pg6748_56015"/>
    <w:bookmarkEnd w:id="250"/>
    <w:p>
      <w:pPr>
        <w:pStyle w:val="Heading2"/>
      </w:pPr>
      <w:bookmarkStart w:id="999" w:name="_Toc709"/>
      <w:r>
        <w:t>708- شدت كيفر گناهكاران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- 46 - 25 - 9</w:t>
      </w:r>
    </w:p>
    <w:p>
      <w:pPr>
        <w:pStyle w:val="BookText"/>
      </w:pPr>
      <w:r>
        <w:rPr>
          <w:rFonts w:ascii="IRNazanin" w:hAnsi="IRNazanin" w:eastAsia="IRNazanin" w:cs="IRNazanin"/>
          <w:lang w:bidi="fa-IR"/>
          <w:color w:val="111111"/>
          <w:sz w:val="28"/>
          <w:szCs w:val="28"/>
          <w:rtl/>
        </w:rPr>
        <w:t xml:space="preserve">9- مجازات الهى براى جوامع مجرم ، مجازاتى سخت ويرانگر و هلاكت بار</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IRNazanin" w:hAnsi="IRNazanin" w:eastAsia="IRNazanin" w:cs="IRNazanin"/>
          <w:lang w:bidi="fa-IR"/>
          <w:color w:val="111111"/>
          <w:sz w:val="28"/>
          <w:szCs w:val="28"/>
          <w:rtl/>
        </w:rPr>
        <w:t xml:space="preserve">«كذلك» اشاره به عذاب سخت و ويرانگرى دارد كه قوم عاد را نابود ساخت. خداوند امت ها را به مجازاتى چنين سخت، هشدار داده است.</w:t>
      </w:r>
    </w:p>
    <w:p>
      <w:pPr>
        <w:pStyle w:val="Heading2"/>
      </w:pPr>
      <w:bookmarkStart w:id="1000" w:name="_Toc710"/>
      <w:r>
        <w:t>709- شرايط آمرزش گناهكاران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- 16 - 110 - 18</w:t>
      </w:r>
    </w:p>
    <w:p>
      <w:pPr>
        <w:pStyle w:val="BookText"/>
      </w:pPr>
      <w:r>
        <w:rPr>
          <w:rFonts w:ascii="IRNazanin" w:hAnsi="IRNazanin" w:eastAsia="IRNazanin" w:cs="IRNazanin"/>
          <w:lang w:bidi="fa-IR"/>
          <w:color w:val="111111"/>
          <w:sz w:val="28"/>
          <w:szCs w:val="28"/>
          <w:rtl/>
        </w:rPr>
        <w:t xml:space="preserve">18- برخوردارى گناهكاران از رحمت و بخشش خداوند ، مشروط به توبه عملى و تدارك گذشته هاست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 إن ربّك من بعدها لغف</w:t>
      </w:r>
    </w:p>
    <w:p>
      <w:pPr>
        <w:pStyle w:val="Heading2"/>
      </w:pPr>
      <w:bookmarkStart w:id="1001" w:name="_Toc711"/>
      <w:r>
        <w:t>710- شرايط رحمت بر گناهكاران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- 16 - 110 - 18</w:t>
      </w:r>
    </w:p>
    <w:p>
      <w:pPr>
        <w:pStyle w:val="BookText"/>
      </w:pPr>
      <w:r>
        <w:rPr>
          <w:rFonts w:ascii="IRNazanin" w:hAnsi="IRNazanin" w:eastAsia="IRNazanin" w:cs="IRNazanin"/>
          <w:lang w:bidi="fa-IR"/>
          <w:color w:val="111111"/>
          <w:sz w:val="28"/>
          <w:szCs w:val="28"/>
          <w:rtl/>
        </w:rPr>
        <w:t xml:space="preserve">18- برخوردارى گناهكاران از رحمت و بخشش خداوند ، مشروط به توبه عملى و تدارك گذشته هاست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 إن ربّك من بعدها لغف</w:t>
      </w:r>
    </w:p>
    <w:p>
      <w:pPr>
        <w:pStyle w:val="Heading2"/>
      </w:pPr>
      <w:bookmarkStart w:id="1002" w:name="_Toc712"/>
      <w:r>
        <w:t>711- شرايط سعادت گناهكاران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17 - اجراى قوانين و مقررات كيفرى اديان الهى - هر چند كيفرى همانند كشته شدن باشد - تضمين كننده خير و سعادت خطاكاران است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1" w:name="pg6748_56016"/>
    <w:bookmarkEnd w:id="251"/>
    <w:p>
      <w:pPr>
        <w:pStyle w:val="Heading2"/>
      </w:pPr>
      <w:bookmarkStart w:id="1003" w:name="_Toc713"/>
      <w:r>
        <w:t>712- شريك گناه گناهكاران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- 7 - 165 - 11</w:t>
      </w:r>
    </w:p>
    <w:p>
      <w:pPr>
        <w:pStyle w:val="BookText"/>
      </w:pPr>
      <w:r>
        <w:rPr>
          <w:rFonts w:ascii="IRNazanin" w:hAnsi="IRNazanin" w:eastAsia="IRNazanin" w:cs="IRNazanin"/>
          <w:lang w:bidi="fa-IR"/>
          <w:color w:val="111111"/>
          <w:sz w:val="28"/>
          <w:szCs w:val="28"/>
          <w:rtl/>
        </w:rPr>
        <w:t xml:space="preserve">11 - ترك كنندگان نهى از منكر ، شريك جرم گنهكاران و داراى سرنوشتى همسان با آنان هستند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2"/>
      </w:pPr>
      <w:bookmarkStart w:id="1004" w:name="_Toc714"/>
      <w:r>
        <w:t>713- شعيب(ع) و گناهكاران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pStyle w:val="BookText"/>
      </w:pPr>
      <w:r>
        <w:rPr>
          <w:rFonts w:ascii="Amiri" w:hAnsi="Amiri" w:eastAsia="Amiri" w:cs="Amiri"/>
          <w:lang w:bidi="ar-SA"/>
          <w:color w:val="111111"/>
          <w:sz w:val="28"/>
          <w:szCs w:val="28"/>
          <w:rtl/>
        </w:rPr>
        <w:t xml:space="preserve">إنى أخاف عليكم عذاب يوم محيط</w:t>
      </w:r>
    </w:p>
    <w:p>
      <w:pPr>
        <w:pStyle w:val="Heading2"/>
      </w:pPr>
      <w:bookmarkStart w:id="1005" w:name="_Toc715"/>
      <w:r>
        <w:t>714- شك گناهكاران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- 44 - 50 - 1</w:t>
      </w:r>
    </w:p>
    <w:p>
      <w:pPr>
        <w:pStyle w:val="BookText"/>
      </w:pPr>
      <w:r>
        <w:rPr>
          <w:rFonts w:ascii="IRNazanin" w:hAnsi="IRNazanin" w:eastAsia="IRNazanin" w:cs="IRNazanin"/>
          <w:lang w:bidi="fa-IR"/>
          <w:color w:val="111111"/>
          <w:sz w:val="28"/>
          <w:szCs w:val="28"/>
          <w:rtl/>
        </w:rPr>
        <w:t xml:space="preserve">1- غوطهوران در گناه ، گرفتار ترديد در وقوع قيامت و وجود دوزخ</w:t>
      </w:r>
    </w:p>
    <w:p>
      <w:pPr>
        <w:pStyle w:val="BookText"/>
      </w:pPr>
      <w:r>
        <w:rPr>
          <w:rFonts w:ascii="Amiri" w:hAnsi="Amiri" w:eastAsia="Amiri" w:cs="Amiri"/>
          <w:lang w:bidi="ar-SA"/>
          <w:color w:val="111111"/>
          <w:sz w:val="28"/>
          <w:szCs w:val="28"/>
          <w:rtl/>
        </w:rPr>
        <w:t xml:space="preserve">إنّ هذا ما كنتم به تمترون</w:t>
      </w:r>
    </w:p>
    <w:p>
      <w:pPr>
        <w:pStyle w:val="Heading2"/>
      </w:pPr>
      <w:bookmarkStart w:id="1006" w:name="_Toc716"/>
      <w:r>
        <w:t>715- شكنجه اخروى گناهكاران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- 44 - 48 - 1</w:t>
      </w:r>
    </w:p>
    <w:p>
      <w:pPr>
        <w:pStyle w:val="BookText"/>
      </w:pPr>
      <w:r>
        <w:rPr>
          <w:rFonts w:ascii="IRNazanin" w:hAnsi="IRNazanin" w:eastAsia="IRNazanin" w:cs="IRNazanin"/>
          <w:lang w:bidi="fa-IR"/>
          <w:color w:val="111111"/>
          <w:sz w:val="28"/>
          <w:szCs w:val="28"/>
          <w:rtl/>
        </w:rPr>
        <w:t xml:space="preserve">1- مأموران دوزخ ، موظف به شكنجه گناه پيشگان در وسط دوزخ</w:t>
      </w:r>
    </w:p>
    <w:p>
      <w:pPr>
        <w:pStyle w:val="BookText"/>
      </w:pPr>
      <w:r>
        <w:rPr>
          <w:rFonts w:ascii="Amiri" w:hAnsi="Amiri" w:eastAsia="Amiri" w:cs="Amiri"/>
          <w:lang w:bidi="ar-SA"/>
          <w:color w:val="111111"/>
          <w:sz w:val="28"/>
          <w:szCs w:val="28"/>
          <w:rtl/>
        </w:rPr>
        <w:t xml:space="preserve">ثمّ صبّوا</w:t>
      </w:r>
    </w:p>
    <w:p>
      <w:pPr>
        <w:pStyle w:val="Heading2"/>
      </w:pPr>
      <w:bookmarkStart w:id="1007" w:name="_Toc717"/>
      <w:r>
        <w:t>716- شناسايى گناهكاران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- 55 - 41 - 1،6</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2" w:name="pg6748_56017"/>
    <w:bookmarkEnd w:id="252"/>
    <w:p>
      <w:pPr>
        <w:pStyle w:val="BookText"/>
      </w:pPr>
      <w:r>
        <w:rPr>
          <w:rFonts w:ascii="IRNazanin" w:hAnsi="IRNazanin" w:eastAsia="IRNazanin" w:cs="IRNazanin"/>
          <w:lang w:bidi="fa-IR"/>
          <w:color w:val="111111"/>
          <w:sz w:val="28"/>
          <w:szCs w:val="28"/>
          <w:rtl/>
        </w:rPr>
        <w:t xml:space="preserve">6 - ظهور علامت هاى جرم در چهره مجرمان ، زمينه شناسايى آنان از سوى مأموران عذاب</w:t>
      </w:r>
    </w:p>
    <w:p>
      <w:pPr>
        <w:pStyle w:val="BookText"/>
      </w:pPr>
      <w:r>
        <w:rPr>
          <w:rFonts w:ascii="Amiri" w:hAnsi="Amiri" w:eastAsia="Amiri" w:cs="Amiri"/>
          <w:lang w:bidi="ar-SA"/>
          <w:color w:val="111111"/>
          <w:sz w:val="28"/>
          <w:szCs w:val="28"/>
          <w:rtl/>
        </w:rPr>
        <w:t xml:space="preserve">يعرف المجرمون . .. فيؤخذ بالنوصى و الأقدام</w:t>
      </w:r>
    </w:p>
    <w:p>
      <w:pPr>
        <w:pStyle w:val="Heading2"/>
      </w:pPr>
      <w:bookmarkStart w:id="1008" w:name="_Toc718"/>
      <w:r>
        <w:t>717- صفات گناهكاران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2"/>
      </w:pPr>
      <w:bookmarkStart w:id="1009" w:name="_Toc719"/>
      <w:r>
        <w:t>718- ظلم گناهكاران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- 2 - 95 - 8</w:t>
      </w:r>
    </w:p>
    <w:p>
      <w:pPr>
        <w:pStyle w:val="BookText"/>
      </w:pPr>
      <w:r>
        <w:rPr>
          <w:rFonts w:ascii="IRNazanin" w:hAnsi="IRNazanin" w:eastAsia="IRNazanin" w:cs="IRNazanin"/>
          <w:lang w:bidi="fa-IR"/>
          <w:color w:val="111111"/>
          <w:sz w:val="28"/>
          <w:szCs w:val="28"/>
          <w:rtl/>
        </w:rPr>
        <w:t xml:space="preserve">8 - گنهكاران ، ستمكارند .</w:t>
      </w:r>
    </w:p>
    <w:p>
      <w:pPr>
        <w:pStyle w:val="BookText"/>
      </w:pPr>
      <w:r>
        <w:rPr>
          <w:rFonts w:ascii="Amiri" w:hAnsi="Amiri" w:eastAsia="Amiri" w:cs="Amiri"/>
          <w:lang w:bidi="ar-SA"/>
          <w:color w:val="111111"/>
          <w:sz w:val="28"/>
          <w:szCs w:val="28"/>
          <w:rtl/>
        </w:rPr>
        <w:t xml:space="preserve">بما قدمت أيديهم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2"/>
      </w:pPr>
      <w:bookmarkStart w:id="1010" w:name="_Toc720"/>
      <w:r>
        <w:t>719- عبرت از سرنوشت گناهكاران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- 27 - 69 - 1</w:t>
      </w:r>
    </w:p>
    <w:p>
      <w:pPr>
        <w:pStyle w:val="BookText"/>
      </w:pPr>
      <w:r>
        <w:rPr>
          <w:rFonts w:ascii="IRNazanin" w:hAnsi="IRNazanin" w:eastAsia="IRNazanin" w:cs="IRNazanin"/>
          <w:lang w:bidi="fa-IR"/>
          <w:color w:val="111111"/>
          <w:sz w:val="28"/>
          <w:szCs w:val="28"/>
          <w:rtl/>
        </w:rPr>
        <w:t xml:space="preserve">1 - عبرت گرفتن از سرنوشت مجرمان گذشته تاريخ ، هشدار خداوند به منكران معاد</w:t>
      </w:r>
    </w:p>
    <w:p>
      <w:pPr>
        <w:pStyle w:val="BookText"/>
      </w:pPr>
      <w:r>
        <w:rPr>
          <w:rFonts w:ascii="Amiri" w:hAnsi="Amiri" w:eastAsia="Amiri" w:cs="Amiri"/>
          <w:lang w:bidi="ar-SA"/>
          <w:color w:val="111111"/>
          <w:sz w:val="28"/>
          <w:szCs w:val="28"/>
          <w:rtl/>
        </w:rPr>
        <w:t xml:space="preserve">و قال الذين كفروا. .. إن هذا إلاّ أسطير الأوّلين . قل سيروا فى الأرض فانظروا ك</w:t>
      </w:r>
    </w:p>
    <w:p>
      <w:pPr>
        <w:pStyle w:val="Heading2"/>
      </w:pPr>
      <w:bookmarkStart w:id="1011" w:name="_Toc721"/>
      <w:r>
        <w:t>720- عذاب اخروى گناهكاران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- 2 - 81 - 1</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- 2 - 85 - 30</w:t>
      </w:r>
    </w:p>
    <w:p>
      <w:pPr>
        <w:pStyle w:val="BookText"/>
      </w:pPr>
      <w:r>
        <w:rPr>
          <w:rFonts w:ascii="IRNazanin" w:hAnsi="IRNazanin" w:eastAsia="IRNazanin" w:cs="IRNazanin"/>
          <w:lang w:bidi="fa-IR"/>
          <w:color w:val="111111"/>
          <w:sz w:val="28"/>
          <w:szCs w:val="28"/>
          <w:rtl/>
        </w:rPr>
        <w:t xml:space="preserve">30 - گنهكاران علاوه بر عذاب اخروى در خطر گرفتار شدن به كيفر هاى دنيوى نيز هستند .</w:t>
      </w:r>
    </w:p>
    <w:p>
      <w:pPr>
        <w:pStyle w:val="BookText"/>
      </w:pPr>
      <w:r>
        <w:rPr>
          <w:rFonts w:ascii="Amiri" w:hAnsi="Amiri" w:eastAsia="Amiri" w:cs="Amiri"/>
          <w:lang w:bidi="ar-SA"/>
          <w:color w:val="111111"/>
          <w:sz w:val="28"/>
          <w:szCs w:val="28"/>
          <w:rtl/>
        </w:rPr>
        <w:t xml:space="preserve">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- 2 - 114 - 23</w:t>
      </w:r>
    </w:p>
    <w:p>
      <w:pPr>
        <w:pStyle w:val="BookText"/>
      </w:pPr>
      <w:r>
        <w:rPr>
          <w:rFonts w:ascii="IRNazanin" w:hAnsi="IRNazanin" w:eastAsia="IRNazanin" w:cs="IRNazanin"/>
          <w:lang w:bidi="fa-IR"/>
          <w:color w:val="111111"/>
          <w:sz w:val="28"/>
          <w:szCs w:val="28"/>
          <w:rtl/>
        </w:rPr>
        <w:t xml:space="preserve">23 - گنهكاران علاوه بر عذاب اخروى ، در خطر گرفتار شدن به عقوبت هاى دنيوى نيز هستند .</w:t>
      </w:r>
    </w:p>
    <w:p>
      <w:pPr>
        <w:pStyle w:val="BookText"/>
      </w:pPr>
      <w:r>
        <w:rPr>
          <w:rFonts w:ascii="Amiri" w:hAnsi="Amiri" w:eastAsia="Amiri" w:cs="Amiri"/>
          <w:lang w:bidi="ar-SA"/>
          <w:color w:val="111111"/>
          <w:sz w:val="28"/>
          <w:szCs w:val="28"/>
          <w:rtl/>
        </w:rPr>
        <w:t xml:space="preserve">لهم فى الدنيا خزى و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- 2 - 174 - 15</w:t>
      </w:r>
    </w:p>
    <w:p>
      <w:pPr>
        <w:pStyle w:val="BookText"/>
      </w:pPr>
      <w:r>
        <w:rPr>
          <w:rFonts w:ascii="IRNazanin" w:hAnsi="IRNazanin" w:eastAsia="IRNazanin" w:cs="IRNazanin"/>
          <w:lang w:bidi="fa-IR"/>
          <w:color w:val="111111"/>
          <w:sz w:val="28"/>
          <w:szCs w:val="28"/>
          <w:rtl/>
        </w:rPr>
        <w:t xml:space="preserve">15 - گنهكاران در قيامت ، علاوه بر آتش دوزخ به عذاب هاى روحى نيز گرفتار خواهند شد .</w:t>
      </w:r>
    </w:p>
    <w:p>
      <w:pPr>
        <w:pStyle w:val="BookText"/>
      </w:pPr>
      <w:r>
        <w:rPr>
          <w:rFonts w:ascii="Amiri" w:hAnsi="Amiri" w:eastAsia="Amiri" w:cs="Amiri"/>
          <w:lang w:bidi="ar-SA"/>
          <w:color w:val="111111"/>
          <w:sz w:val="28"/>
          <w:szCs w:val="28"/>
          <w:rtl/>
        </w:rPr>
        <w:t xml:space="preserve">و لايكلمهم اللّه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- 2 - 175 - 9</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- 11 - 84 - 24</w:t>
      </w:r>
    </w:p>
    <w:p>
      <w:pPr>
        <w:pStyle w:val="BookText"/>
      </w:pPr>
      <w:r>
        <w:rPr>
          <w:rFonts w:ascii="IRNazanin" w:hAnsi="IRNazanin" w:eastAsia="IRNazanin" w:cs="IRNazanin"/>
          <w:lang w:bidi="fa-IR"/>
          <w:color w:val="111111"/>
          <w:sz w:val="28"/>
          <w:szCs w:val="28"/>
          <w:rtl/>
        </w:rPr>
        <w:t xml:space="preserve">24- عذاب روز قيامت ، عذابى است فراگير همه كافران و گنه كاران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كلمه «محيط» (احاطه كننده و فراگير) در ظاهر صفت براى «يوم» است و در حقيقت ، بيانگر وصفى براى عذاب مى باشد; يعنى ، محيط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- 14 - 49 - 4</w:t>
      </w:r>
    </w:p>
    <w:p>
      <w:pPr>
        <w:pStyle w:val="BookText"/>
      </w:pPr>
      <w:r>
        <w:rPr>
          <w:rFonts w:ascii="Amiri" w:hAnsi="Amiri" w:eastAsia="Amiri" w:cs="Amiri"/>
          <w:lang w:bidi="ar-SA"/>
          <w:color w:val="111111"/>
          <w:sz w:val="28"/>
          <w:szCs w:val="28"/>
          <w:rtl/>
        </w:rPr>
        <w:t xml:space="preserve">4- به غل و زنجير بودن مجرمان در قيامت ، جلوه عزت ، انتقام و قهّاريت بى همتاى خداوند</w:t>
      </w:r>
    </w:p>
    <w:p>
      <w:pPr>
        <w:pStyle w:val="BookText"/>
      </w:pPr>
      <w:r>
        <w:rPr>
          <w:rFonts w:ascii="Amiri" w:hAnsi="Amiri" w:eastAsia="Amiri" w:cs="Amiri"/>
          <w:lang w:bidi="ar-SA"/>
          <w:color w:val="111111"/>
          <w:sz w:val="28"/>
          <w:szCs w:val="28"/>
          <w:rtl/>
        </w:rPr>
        <w:t xml:space="preserve">إن الله عزيز ذو انتقام . .. و برزوا لله الوحد القهّار . و ترى المجرمين يومئذ مقر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- 14 - 50 - 1،2،3</w:t>
      </w:r>
    </w:p>
    <w:p>
      <w:pPr>
        <w:pStyle w:val="BookText"/>
      </w:pPr>
      <w:r>
        <w:rPr>
          <w:rFonts w:ascii="IRNazanin" w:hAnsi="IRNazanin" w:eastAsia="IRNazanin" w:cs="IRNazanin"/>
          <w:lang w:bidi="fa-IR"/>
          <w:color w:val="111111"/>
          <w:sz w:val="28"/>
          <w:szCs w:val="28"/>
          <w:rtl/>
        </w:rPr>
        <w:t xml:space="preserve">1- مجرمان در قيامت داراى پيراهنى از ماده اى سياه ، بد بو ، داغ و قابل اشتعال ( مانند قير )</w:t>
      </w:r>
    </w:p>
    <w:p>
      <w:pPr>
        <w:pStyle w:val="BookText"/>
      </w:pPr>
      <w:r>
        <w:rPr>
          <w:rFonts w:ascii="Amiri" w:hAnsi="Amiri" w:eastAsia="Amiri" w:cs="Amiri"/>
          <w:lang w:bidi="ar-SA"/>
          <w:color w:val="111111"/>
          <w:sz w:val="28"/>
          <w:szCs w:val="28"/>
          <w:rtl/>
        </w:rPr>
        <w:t xml:space="preserve">و ترى المجرمين . .. سرابيلهم من قطران</w:t>
      </w:r>
    </w:p>
    <w:p>
      <w:pPr>
        <w:pStyle w:val="BookText"/>
      </w:pPr>
      <w:r>
        <w:rPr>
          <w:rFonts w:ascii="IRNazanin" w:hAnsi="IRNazanin" w:eastAsia="IRNazanin" w:cs="IRNazanin"/>
          <w:lang w:bidi="fa-IR"/>
          <w:color w:val="111111"/>
          <w:sz w:val="28"/>
          <w:szCs w:val="28"/>
          <w:rtl/>
        </w:rPr>
        <w:t xml:space="preserve">«قطران» به معناى ماده اى است سياه، بد بو و چسبنده (روغن) كه آن را بر بدن شتر مى مالند (مجمع البيان). اينكه خداوند فرمود: لباس دوزخيان از قطران است، ممكن است براى بيان مبالغه و كثرت شعلهورى و سوزندگى آتش جهنّم به بدن انسان دوزخى باشد و نيز بيانگر قابل اشتعال بودن ماده قطران باشد (لسان العرب).</w:t>
      </w:r>
    </w:p>
    <w:p>
      <w:pPr>
        <w:pStyle w:val="BookText"/>
      </w:pPr>
      <w:r>
        <w:rPr>
          <w:rFonts w:ascii="IRNazanin" w:hAnsi="IRNazanin" w:eastAsia="IRNazanin" w:cs="IRNazanin"/>
          <w:lang w:bidi="fa-IR"/>
          <w:color w:val="111111"/>
          <w:sz w:val="28"/>
          <w:szCs w:val="28"/>
          <w:rtl/>
        </w:rPr>
        <w:t xml:space="preserve">2- چهره مجرمان در روز قيامت در پوششى از آتش است .</w:t>
      </w:r>
    </w:p>
    <w:p>
      <w:pPr>
        <w:pStyle w:val="BookText"/>
      </w:pPr>
      <w:r>
        <w:rPr>
          <w:rFonts w:ascii="Amiri" w:hAnsi="Amiri" w:eastAsia="Amiri" w:cs="Amiri"/>
          <w:lang w:bidi="ar-SA"/>
          <w:color w:val="111111"/>
          <w:sz w:val="28"/>
          <w:szCs w:val="28"/>
          <w:rtl/>
        </w:rPr>
        <w:t xml:space="preserve">و ترى المجرمين . .. و تغشى وجوههم النار</w:t>
      </w:r>
    </w:p>
    <w:p>
      <w:pPr>
        <w:pStyle w:val="BookText"/>
      </w:pPr>
      <w:r>
        <w:rPr>
          <w:rFonts w:ascii="IRNazanin" w:hAnsi="IRNazanin" w:eastAsia="IRNazanin" w:cs="IRNazanin"/>
          <w:lang w:bidi="fa-IR"/>
          <w:color w:val="111111"/>
          <w:sz w:val="28"/>
          <w:szCs w:val="28"/>
          <w:rtl/>
        </w:rPr>
        <w:t xml:space="preserve">3- عذاب الهى در قيامت سراسر وجود مجرمان و تبهكاران را فرا مى گيرد .</w:t>
      </w:r>
    </w:p>
    <w:p>
      <w:pPr>
        <w:pStyle w:val="BookText"/>
      </w:pPr>
      <w:r>
        <w:rPr>
          <w:rFonts w:ascii="Amiri" w:hAnsi="Amiri" w:eastAsia="Amiri" w:cs="Amiri"/>
          <w:lang w:bidi="ar-SA"/>
          <w:color w:val="111111"/>
          <w:sz w:val="28"/>
          <w:szCs w:val="28"/>
          <w:rtl/>
        </w:rPr>
        <w:t xml:space="preserve">و ترى المجرمين . .. سرابيلهم من قطران و تغشى وجوههم النار</w:t>
      </w:r>
    </w:p>
    <w:p>
      <w:pPr>
        <w:pStyle w:val="BookText"/>
      </w:pPr>
      <w:r>
        <w:rPr>
          <w:rFonts w:ascii="IRNazanin" w:hAnsi="IRNazanin" w:eastAsia="IRNazanin" w:cs="IRNazanin"/>
          <w:lang w:bidi="fa-IR"/>
          <w:color w:val="111111"/>
          <w:sz w:val="28"/>
          <w:szCs w:val="28"/>
          <w:rtl/>
        </w:rPr>
        <w:t xml:space="preserve">تعبير «وجوه» (چهره ها) مى تواند كنايه از سراسر وجود باشد; چون چهره آينه تمام نماى وجود انسان است. گفتنى است پيراهن آتشين و به غل و زنجير بسته شدن مجرمان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- 44 - 48 - 4</w:t>
      </w:r>
    </w:p>
    <w:p>
      <w:pPr>
        <w:pStyle w:val="BookText"/>
      </w:pPr>
      <w:r>
        <w:rPr>
          <w:rFonts w:ascii="IRNazanin" w:hAnsi="IRNazanin" w:eastAsia="IRNazanin" w:cs="IRNazanin"/>
          <w:lang w:bidi="fa-IR"/>
          <w:color w:val="111111"/>
          <w:sz w:val="28"/>
          <w:szCs w:val="28"/>
          <w:rtl/>
        </w:rPr>
        <w:t xml:space="preserve">4- گنه كاران دوزخى ، از درون و بيرون و از هر سو مبتلا به عذاب و شكنجه خواهند بود .</w:t>
      </w:r>
    </w:p>
    <w:p>
      <w:pPr>
        <w:pStyle w:val="BookText"/>
      </w:pPr>
      <w:r>
        <w:rPr>
          <w:rFonts w:ascii="Amiri" w:hAnsi="Amiri" w:eastAsia="Amiri" w:cs="Amiri"/>
          <w:lang w:bidi="ar-SA"/>
          <w:color w:val="111111"/>
          <w:sz w:val="28"/>
          <w:szCs w:val="28"/>
          <w:rtl/>
        </w:rPr>
        <w:t xml:space="preserve">إنّ شجرت الزقّوم . .. كالمهل يغلى فى البطون ... خذوه ... ثمّ صبّوا فوق رأسه من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- 70 - 13 - 2</w:t>
      </w:r>
    </w:p>
    <w:p>
      <w:pPr>
        <w:pStyle w:val="BookText"/>
      </w:pPr>
      <w:r>
        <w:rPr>
          <w:rFonts w:ascii="IRNazanin" w:hAnsi="IRNazanin" w:eastAsia="IRNazanin" w:cs="IRNazanin"/>
          <w:lang w:bidi="fa-IR"/>
          <w:color w:val="111111"/>
          <w:sz w:val="28"/>
          <w:szCs w:val="28"/>
          <w:rtl/>
        </w:rPr>
        <w:t xml:space="preserve">2 - امدادگران و پناه دهندگان در دنيا ، ناتوان از نجات دادن انسان مجرم از عذاب الهى در آخرت</w:t>
      </w:r>
    </w:p>
    <w:p>
      <w:pPr>
        <w:pStyle w:val="BookText"/>
      </w:pPr>
      <w:r>
        <w:rPr>
          <w:rFonts w:ascii="Amiri" w:hAnsi="Amiri" w:eastAsia="Amiri" w:cs="Amiri"/>
          <w:lang w:bidi="ar-SA"/>
          <w:color w:val="111111"/>
          <w:sz w:val="28"/>
          <w:szCs w:val="28"/>
          <w:rtl/>
        </w:rPr>
        <w:t xml:space="preserve">و فصيلته الّتى تويه</w:t>
      </w:r>
    </w:p>
    <w:p>
      <w:pPr>
        <w:pStyle w:val="BookText"/>
      </w:pPr>
      <w:r>
        <w:rPr>
          <w:rFonts w:ascii="IRNazanin" w:hAnsi="IRNazanin" w:eastAsia="IRNazanin" w:cs="IRNazanin"/>
          <w:lang w:bidi="fa-IR"/>
          <w:color w:val="111111"/>
          <w:sz w:val="28"/>
          <w:szCs w:val="28"/>
          <w:rtl/>
        </w:rPr>
        <w:t xml:space="preserve">مطلب ياد شده، از وصف و قيد «الّتى تئويه» (آنان كه به او پناه مى دادند)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- 70 - 14 - 3</w:t>
      </w:r>
    </w:p>
    <w:p>
      <w:pPr>
        <w:pStyle w:val="BookText"/>
      </w:pPr>
      <w:r>
        <w:rPr>
          <w:rFonts w:ascii="Amiri" w:hAnsi="Amiri" w:eastAsia="Amiri" w:cs="Amiri"/>
          <w:lang w:bidi="ar-SA"/>
          <w:color w:val="111111"/>
          <w:sz w:val="28"/>
          <w:szCs w:val="28"/>
          <w:rtl/>
        </w:rPr>
        <w:t xml:space="preserve">3 - عذاب الهى در آخرت ، براى مجرمان بس طاقت فرسا و غير قابل تحمّل است .</w:t>
      </w:r>
    </w:p>
    <w:p>
      <w:pPr>
        <w:pStyle w:val="BookText"/>
      </w:pPr>
      <w:r>
        <w:rPr>
          <w:rFonts w:ascii="Amiri" w:hAnsi="Amiri" w:eastAsia="Amiri" w:cs="Amiri"/>
          <w:lang w:bidi="ar-SA"/>
          <w:color w:val="111111"/>
          <w:sz w:val="28"/>
          <w:szCs w:val="28"/>
          <w:rtl/>
        </w:rPr>
        <w:t xml:space="preserve">يودّ المجرم لويفتدى من عذاب يومئذ ببنيه . .. و من فى الأرض جميعًا ثمّ ينجيه</w:t>
      </w:r>
    </w:p>
    <w:p>
      <w:pPr>
        <w:pStyle w:val="BookText"/>
      </w:pPr>
      <w:r>
        <w:rPr>
          <w:rFonts w:ascii="IRNazanin" w:hAnsi="IRNazanin" w:eastAsia="IRNazanin" w:cs="IRNazanin"/>
          <w:lang w:bidi="fa-IR"/>
          <w:color w:val="111111"/>
          <w:sz w:val="28"/>
          <w:szCs w:val="28"/>
          <w:rtl/>
        </w:rPr>
        <w:t xml:space="preserve">حاضر شدن مجرمان به فدا كردن همه خويشان و خلايق براى نجات خود از عذاب،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- 70 - 15 - 2</w:t>
      </w:r>
    </w:p>
    <w:p>
      <w:pPr>
        <w:pStyle w:val="BookText"/>
      </w:pPr>
      <w:r>
        <w:rPr>
          <w:rFonts w:ascii="Amiri" w:hAnsi="Amiri" w:eastAsia="Amiri" w:cs="Amiri"/>
          <w:lang w:bidi="ar-SA"/>
          <w:color w:val="111111"/>
          <w:sz w:val="28"/>
          <w:szCs w:val="28"/>
          <w:rtl/>
        </w:rPr>
        <w:t xml:space="preserve">2 - آتش شعلهور و خالص ، عذاب و كيفر مجرمان در آخرت</w:t>
      </w:r>
    </w:p>
    <w:p>
      <w:pPr>
        <w:pStyle w:val="BookText"/>
      </w:pPr>
      <w:r>
        <w:rPr>
          <w:rFonts w:ascii="Amiri" w:hAnsi="Amiri" w:eastAsia="Amiri" w:cs="Amiri"/>
          <w:lang w:bidi="ar-SA"/>
          <w:color w:val="111111"/>
          <w:sz w:val="28"/>
          <w:szCs w:val="28"/>
          <w:rtl/>
        </w:rPr>
        <w:t xml:space="preserve">إنّها لظى</w:t>
      </w:r>
    </w:p>
    <w:p>
      <w:pPr>
        <w:pStyle w:val="BookText"/>
      </w:pPr>
      <w:r>
        <w:rPr>
          <w:rFonts w:ascii="IRNazanin" w:hAnsi="IRNazanin" w:eastAsia="IRNazanin" w:cs="IRNazanin"/>
          <w:lang w:bidi="fa-IR"/>
          <w:color w:val="111111"/>
          <w:sz w:val="28"/>
          <w:szCs w:val="28"/>
          <w:rtl/>
        </w:rPr>
        <w:t xml:space="preserve">واژه «لظى» هم در معناى آتش شعلهور و خالص به كار مى رود و هم مى تواند عَلَم و اسم براى دوزخ باشد. برداشت ياد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3" w:name="pg6748_56020"/>
    <w:bookmarkEnd w:id="253"/>
    <w:p>
      <w:pPr>
        <w:pStyle w:val="BookText"/>
      </w:pPr>
      <w:r>
        <w:rPr>
          <w:rFonts w:ascii="Amiri" w:hAnsi="Amiri" w:eastAsia="Amiri" w:cs="Amiri"/>
          <w:lang w:bidi="ar-SA"/>
          <w:color w:val="111111"/>
          <w:sz w:val="28"/>
          <w:szCs w:val="28"/>
          <w:rtl/>
        </w:rPr>
        <w:t xml:space="preserve">شده، براساس كاربرد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- 83 - 12 - 4</w:t>
      </w:r>
    </w:p>
    <w:p>
      <w:pPr>
        <w:pStyle w:val="BookText"/>
      </w:pPr>
      <w:r>
        <w:rPr>
          <w:rFonts w:ascii="IRNazanin" w:hAnsi="IRNazanin" w:eastAsia="IRNazanin" w:cs="IRNazanin"/>
          <w:lang w:bidi="fa-IR"/>
          <w:color w:val="111111"/>
          <w:sz w:val="28"/>
          <w:szCs w:val="28"/>
          <w:rtl/>
        </w:rPr>
        <w:t xml:space="preserve">4 - طغيان گران و گناه كاران ، در قيامت به جهنم و عذاب الهى گرفتار خواهند شد .</w:t>
      </w:r>
    </w:p>
    <w:p>
      <w:pPr>
        <w:pStyle w:val="BookText"/>
      </w:pPr>
      <w:r>
        <w:rPr>
          <w:rFonts w:ascii="Amiri" w:hAnsi="Amiri" w:eastAsia="Amiri" w:cs="Amiri"/>
          <w:lang w:bidi="ar-SA"/>
          <w:color w:val="111111"/>
          <w:sz w:val="28"/>
          <w:szCs w:val="28"/>
          <w:rtl/>
        </w:rPr>
        <w:t xml:space="preserve">ويل يومئذ للمكذّبين . .. و ما يكذّب به إلاّكلّ معتد أثيم</w:t>
      </w:r>
    </w:p>
    <w:p>
      <w:pPr>
        <w:pStyle w:val="Heading2"/>
      </w:pPr>
      <w:bookmarkStart w:id="1012" w:name="_Toc722"/>
      <w:r>
        <w:t>721- عذاب دنيوى گناهكاران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- 7 - 162 - 6</w:t>
      </w:r>
    </w:p>
    <w:p>
      <w:pPr>
        <w:pStyle w:val="BookText"/>
      </w:pPr>
      <w:r>
        <w:rPr>
          <w:rFonts w:ascii="IRNazanin" w:hAnsi="IRNazanin" w:eastAsia="IRNazanin" w:cs="IRNazanin"/>
          <w:lang w:bidi="fa-IR"/>
          <w:color w:val="111111"/>
          <w:sz w:val="28"/>
          <w:szCs w:val="28"/>
          <w:rtl/>
        </w:rPr>
        <w:t xml:space="preserve">6 - گنهكاران و ستم پيشگان در خطر گرفتار شدن به عذاب هاى دنيوى هستند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- 12 - 110 - 17</w:t>
      </w:r>
    </w:p>
    <w:p>
      <w:pPr>
        <w:pStyle w:val="BookText"/>
      </w:pPr>
      <w:r>
        <w:rPr>
          <w:rFonts w:ascii="IRNazanin" w:hAnsi="IRNazanin" w:eastAsia="IRNazanin" w:cs="IRNazanin"/>
          <w:lang w:bidi="fa-IR"/>
          <w:color w:val="111111"/>
          <w:sz w:val="28"/>
          <w:szCs w:val="28"/>
          <w:rtl/>
        </w:rPr>
        <w:t xml:space="preserve">17- گنهكاران و تكذيب كنندگان پيامبر (صلی الله علیه و آله) در خطر گرفتار آمدن به عذاب هاى دنيوى اند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- 41 - 17 - 11</w:t>
      </w:r>
    </w:p>
    <w:p>
      <w:pPr>
        <w:pStyle w:val="BookText"/>
      </w:pPr>
      <w:r>
        <w:rPr>
          <w:rFonts w:ascii="IRNazanin" w:hAnsi="IRNazanin" w:eastAsia="IRNazanin" w:cs="IRNazanin"/>
          <w:lang w:bidi="fa-IR"/>
          <w:color w:val="111111"/>
          <w:sz w:val="28"/>
          <w:szCs w:val="28"/>
          <w:rtl/>
        </w:rPr>
        <w:t xml:space="preserve">11 - جوامع گمراه و گنه كار ، در خطر گرفتار شدن به عذاب هاى دنيوى اند .</w:t>
      </w:r>
    </w:p>
    <w:p>
      <w:pPr>
        <w:pStyle w:val="BookText"/>
      </w:pPr>
      <w:r>
        <w:rPr>
          <w:rFonts w:ascii="Amiri" w:hAnsi="Amiri" w:eastAsia="Amiri" w:cs="Amiri"/>
          <w:lang w:bidi="ar-SA"/>
          <w:color w:val="111111"/>
          <w:sz w:val="28"/>
          <w:szCs w:val="28"/>
          <w:rtl/>
        </w:rPr>
        <w:t xml:space="preserve">فاستحبّوا العمى على الهدى فأخذتهم صعقة العذاب الهون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- 44 - 40 - 4</w:t>
      </w:r>
    </w:p>
    <w:p>
      <w:pPr>
        <w:pStyle w:val="BookText"/>
      </w:pPr>
      <w:r>
        <w:rPr>
          <w:rFonts w:ascii="IRNazanin" w:hAnsi="IRNazanin" w:eastAsia="IRNazanin" w:cs="IRNazanin"/>
          <w:lang w:bidi="fa-IR"/>
          <w:color w:val="111111"/>
          <w:sz w:val="28"/>
          <w:szCs w:val="28"/>
          <w:rtl/>
        </w:rPr>
        <w:t xml:space="preserve">4- عذاب هاى دنيوى مجرمان ، پيش درآمد كيفر نهايى آنان در آخرت</w:t>
      </w:r>
    </w:p>
    <w:p>
      <w:pPr>
        <w:pStyle w:val="BookText"/>
      </w:pPr>
      <w:r>
        <w:rPr>
          <w:rFonts w:ascii="Amiri" w:hAnsi="Amiri" w:eastAsia="Amiri" w:cs="Amiri"/>
          <w:lang w:bidi="ar-SA"/>
          <w:color w:val="111111"/>
          <w:sz w:val="28"/>
          <w:szCs w:val="28"/>
          <w:rtl/>
        </w:rPr>
        <w:t xml:space="preserve">أهلكنهم إنّهم كانوا مجرمين . .. إنّ يوم الفصل ميقتهم أجمعين</w:t>
      </w:r>
    </w:p>
    <w:p>
      <w:pPr>
        <w:pStyle w:val="BookText"/>
      </w:pPr>
      <w:r>
        <w:rPr>
          <w:rFonts w:ascii="IRNazanin" w:hAnsi="IRNazanin" w:eastAsia="IRNazanin" w:cs="IRNazanin"/>
          <w:lang w:bidi="fa-IR"/>
          <w:color w:val="111111"/>
          <w:sz w:val="28"/>
          <w:szCs w:val="28"/>
          <w:rtl/>
        </w:rPr>
        <w:t xml:space="preserve">از ارتباط اين آيه با آيات پيشين، مطلب ياد شده قابل استفاده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4" w:name="pg6748_56021"/>
    <w:bookmarkEnd w:id="254"/>
    <w:p>
      <w:pPr>
        <w:pStyle w:val="Heading2"/>
      </w:pPr>
      <w:bookmarkStart w:id="1013" w:name="_Toc723"/>
      <w:r>
        <w:t>722- عذاب روحى گناهكاران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- 2 - 174 - 15</w:t>
      </w:r>
    </w:p>
    <w:p>
      <w:pPr>
        <w:pStyle w:val="BookText"/>
      </w:pPr>
      <w:r>
        <w:rPr>
          <w:rFonts w:ascii="IRNazanin" w:hAnsi="IRNazanin" w:eastAsia="IRNazanin" w:cs="IRNazanin"/>
          <w:lang w:bidi="fa-IR"/>
          <w:color w:val="111111"/>
          <w:sz w:val="28"/>
          <w:szCs w:val="28"/>
          <w:rtl/>
        </w:rPr>
        <w:t xml:space="preserve">15 - گنهكاران در قيامت ، علاوه بر آتش دوزخ به عذاب هاى روحى نيز گرفتار خواهند شد .</w:t>
      </w:r>
    </w:p>
    <w:p>
      <w:pPr>
        <w:pStyle w:val="BookText"/>
      </w:pPr>
      <w:r>
        <w:rPr>
          <w:rFonts w:ascii="Amiri" w:hAnsi="Amiri" w:eastAsia="Amiri" w:cs="Amiri"/>
          <w:lang w:bidi="ar-SA"/>
          <w:color w:val="111111"/>
          <w:sz w:val="28"/>
          <w:szCs w:val="28"/>
          <w:rtl/>
        </w:rPr>
        <w:t xml:space="preserve">و لايكلمهم اللّه يوم القيمة</w:t>
      </w:r>
    </w:p>
    <w:p>
      <w:pPr>
        <w:pStyle w:val="Heading2"/>
      </w:pPr>
      <w:bookmarkStart w:id="1014" w:name="_Toc724"/>
      <w:r>
        <w:t>723- عذاب گناهكاران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- 2 - 96 - 15</w:t>
      </w:r>
    </w:p>
    <w:p>
      <w:pPr>
        <w:pStyle w:val="BookText"/>
      </w:pPr>
      <w:r>
        <w:rPr>
          <w:rFonts w:ascii="IRNazanin" w:hAnsi="IRNazanin" w:eastAsia="IRNazanin" w:cs="IRNazanin"/>
          <w:lang w:bidi="fa-IR"/>
          <w:color w:val="111111"/>
          <w:sz w:val="28"/>
          <w:szCs w:val="28"/>
          <w:rtl/>
        </w:rPr>
        <w:t xml:space="preserve">15 - عمر گنهكاران ، هر چند طولانى باشد ، موجب نجاتشان از عذاب الهى نخواهد شد .</w:t>
      </w:r>
    </w:p>
    <w:p>
      <w:pPr>
        <w:pStyle w:val="BookText"/>
      </w:pPr>
      <w:r>
        <w:rPr>
          <w:rFonts w:ascii="Amiri" w:hAnsi="Amiri" w:eastAsia="Amiri" w:cs="Amiri"/>
          <w:lang w:bidi="ar-SA"/>
          <w:color w:val="111111"/>
          <w:sz w:val="28"/>
          <w:szCs w:val="28"/>
          <w:rtl/>
        </w:rPr>
        <w:t xml:space="preserve">بما قدمت أيديهم . .. و ما هو بمزحزحه من العذاب أن يعمر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- 5 - 18 - 6،8</w:t>
      </w:r>
    </w:p>
    <w:p>
      <w:pPr>
        <w:pStyle w:val="BookText"/>
      </w:pPr>
      <w:r>
        <w:rPr>
          <w:rFonts w:ascii="IRNazanin" w:hAnsi="IRNazanin" w:eastAsia="IRNazanin" w:cs="IRNazanin"/>
          <w:lang w:bidi="fa-IR"/>
          <w:color w:val="111111"/>
          <w:sz w:val="28"/>
          <w:szCs w:val="28"/>
          <w:rtl/>
        </w:rPr>
        <w:t xml:space="preserve">6 - گناهكاران يهود و نصارا ، گرفتار عذاب الهى</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- 5 - 49 - 15</w:t>
      </w:r>
    </w:p>
    <w:p>
      <w:pPr>
        <w:pStyle w:val="BookText"/>
      </w:pPr>
      <w:r>
        <w:rPr>
          <w:rFonts w:ascii="IRNazanin" w:hAnsi="IRNazanin" w:eastAsia="IRNazanin" w:cs="IRNazanin"/>
          <w:lang w:bidi="fa-IR"/>
          <w:color w:val="111111"/>
          <w:sz w:val="28"/>
          <w:szCs w:val="28"/>
          <w:rtl/>
        </w:rPr>
        <w:t xml:space="preserve">15 - اراده خداوند بر عذاب گنهكاران ، مانع توفيق آنان به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- 7 - 96 - 13</w:t>
      </w:r>
    </w:p>
    <w:p>
      <w:pPr>
        <w:pStyle w:val="BookText"/>
      </w:pPr>
      <w:r>
        <w:rPr>
          <w:rFonts w:ascii="IRNazanin" w:hAnsi="IRNazanin" w:eastAsia="IRNazanin" w:cs="IRNazanin"/>
          <w:lang w:bidi="fa-IR"/>
          <w:color w:val="111111"/>
          <w:sz w:val="28"/>
          <w:szCs w:val="28"/>
          <w:rtl/>
        </w:rPr>
        <w:t xml:space="preserve">13 - خداوند ، گرفتاركننده گنهكاران و تكذيب گران انبيا به عذاب</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- 7 - 100 - 5</w:t>
      </w:r>
    </w:p>
    <w:p>
      <w:pPr>
        <w:pStyle w:val="BookText"/>
      </w:pPr>
      <w:r>
        <w:rPr>
          <w:rFonts w:ascii="IRNazanin" w:hAnsi="IRNazanin" w:eastAsia="IRNazanin" w:cs="IRNazanin"/>
          <w:lang w:bidi="fa-IR"/>
          <w:color w:val="111111"/>
          <w:sz w:val="28"/>
          <w:szCs w:val="28"/>
          <w:rtl/>
        </w:rPr>
        <w:t xml:space="preserve">5 - گنهكاران و كفرپيشگان در خطر گرفتار شدن به عذاب هاى الهى</w:t>
      </w:r>
    </w:p>
    <w:p>
      <w:pPr>
        <w:pStyle w:val="BookText"/>
      </w:pPr>
      <w:r>
        <w:rPr>
          <w:rFonts w:ascii="IRNazanin" w:hAnsi="IRNazanin" w:eastAsia="IRNazanin" w:cs="IRNazanin"/>
          <w:lang w:bidi="fa-IR"/>
          <w:color w:val="111111"/>
          <w:sz w:val="28"/>
          <w:szCs w:val="28"/>
          <w:rtl/>
        </w:rPr>
        <w:t xml:space="preserve">أن لو نشاء أصبنهم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- 11 - 101 - 11</w:t>
      </w:r>
    </w:p>
    <w:p>
      <w:pPr>
        <w:pStyle w:val="BookText"/>
      </w:pPr>
      <w:r>
        <w:rPr>
          <w:rFonts w:ascii="IRNazanin" w:hAnsi="IRNazanin" w:eastAsia="IRNazanin" w:cs="IRNazanin"/>
          <w:lang w:bidi="fa-IR"/>
          <w:color w:val="111111"/>
          <w:sz w:val="28"/>
          <w:szCs w:val="28"/>
          <w:rtl/>
        </w:rPr>
        <w:t xml:space="preserve">11- نزول عذاب بر مشركان و گنه پيشگان ، جلوه اى از ربوبيت خدا و در جهت تدبير امور انسانهاست .</w:t>
      </w:r>
    </w:p>
    <w:p>
      <w:pPr>
        <w:pStyle w:val="BookText"/>
      </w:pPr>
      <w:r>
        <w:rPr>
          <w:rFonts w:ascii="Amiri" w:hAnsi="Amiri" w:eastAsia="Amiri" w:cs="Amiri"/>
          <w:lang w:bidi="ar-SA"/>
          <w:color w:val="111111"/>
          <w:sz w:val="28"/>
          <w:szCs w:val="28"/>
          <w:rtl/>
        </w:rPr>
        <w:t xml:space="preserve">لما جاء أمر ربك</w:t>
      </w:r>
    </w:p>
    <w:p>
      <w:pPr>
        <w:pStyle w:val="BookText"/>
      </w:pPr>
      <w:r>
        <w:rPr>
          <w:rFonts w:ascii="Amiri" w:hAnsi="Amiri" w:eastAsia="Amiri" w:cs="Amiri"/>
          <w:lang w:bidi="ar-SA"/>
          <w:color w:val="111111"/>
          <w:sz w:val="28"/>
          <w:szCs w:val="28"/>
          <w:rtl/>
        </w:rPr>
        <w:t xml:space="preserve">برداشت فوق ، با توجه به كلمه «رب» (مدبر و مربى)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- 13 - 6 - 15</w:t>
      </w:r>
    </w:p>
    <w:p>
      <w:pPr>
        <w:pStyle w:val="BookText"/>
      </w:pPr>
      <w:r>
        <w:rPr>
          <w:rFonts w:ascii="IRNazanin" w:hAnsi="IRNazanin" w:eastAsia="IRNazanin" w:cs="IRNazanin"/>
          <w:lang w:bidi="fa-IR"/>
          <w:color w:val="111111"/>
          <w:sz w:val="28"/>
          <w:szCs w:val="28"/>
          <w:rtl/>
        </w:rPr>
        <w:t xml:space="preserve">15-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- 15 - 59 - 8</w:t>
      </w:r>
    </w:p>
    <w:p>
      <w:pPr>
        <w:pStyle w:val="BookText"/>
      </w:pPr>
      <w:r>
        <w:rPr>
          <w:rFonts w:ascii="IRNazanin" w:hAnsi="IRNazanin" w:eastAsia="IRNazanin" w:cs="IRNazanin"/>
          <w:lang w:bidi="fa-IR"/>
          <w:color w:val="111111"/>
          <w:sz w:val="28"/>
          <w:szCs w:val="28"/>
          <w:rtl/>
        </w:rPr>
        <w:t xml:space="preserve">8- عذاب استيصال هر قومى تنها شامل مجرمان و تبهكاران آن قوم مى شود و نه پاكان و بى گناهانشان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w:t>
      </w: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 در فراز بعد - مراد، عذابى است كه كافران و گنه كاران به آن تهديد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- 19 - 70 - 10</w:t>
      </w:r>
    </w:p>
    <w:p>
      <w:pPr>
        <w:pStyle w:val="BookText"/>
      </w:pPr>
      <w:r>
        <w:rPr>
          <w:rFonts w:ascii="IRNazanin" w:hAnsi="IRNazanin" w:eastAsia="IRNazanin" w:cs="IRNazanin"/>
          <w:lang w:bidi="fa-IR"/>
          <w:color w:val="111111"/>
          <w:sz w:val="28"/>
          <w:szCs w:val="28"/>
          <w:rtl/>
        </w:rPr>
        <w:t xml:space="preserve">10- خداوند با سوگند به ربوبيت خويش ، بر آگاهى دقيق خود از ميزان عذاب مجرمان تأكيد كرده است .</w:t>
      </w:r>
    </w:p>
    <w:p>
      <w:pPr>
        <w:pStyle w:val="BookText"/>
      </w:pPr>
      <w:r>
        <w:rPr>
          <w:rFonts w:ascii="Amiri" w:hAnsi="Amiri" w:eastAsia="Amiri" w:cs="Amiri"/>
          <w:lang w:bidi="ar-SA"/>
          <w:color w:val="111111"/>
          <w:sz w:val="28"/>
          <w:szCs w:val="28"/>
          <w:rtl/>
        </w:rPr>
        <w:t xml:space="preserve">فوربّك . .. ثمّ لنحن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- 26 - 202 - 1،3</w:t>
      </w:r>
    </w:p>
    <w:p>
      <w:pPr>
        <w:pStyle w:val="BookText"/>
      </w:pPr>
      <w:r>
        <w:rPr>
          <w:rFonts w:ascii="IRNazanin" w:hAnsi="IRNazanin" w:eastAsia="IRNazanin" w:cs="IRNazanin"/>
          <w:lang w:bidi="fa-IR"/>
          <w:color w:val="111111"/>
          <w:sz w:val="28"/>
          <w:szCs w:val="28"/>
          <w:rtl/>
        </w:rPr>
        <w:t xml:space="preserve">1 - نزول عذاب استيصال بر جرم پيشگان ، به گونه اى ناگهانى و غافل گيرانه</w:t>
      </w:r>
    </w:p>
    <w:p>
      <w:pPr>
        <w:pStyle w:val="BookText"/>
      </w:pPr>
      <w:r>
        <w:rPr>
          <w:rFonts w:ascii="Amiri" w:hAnsi="Amiri" w:eastAsia="Amiri" w:cs="Amiri"/>
          <w:lang w:bidi="ar-SA"/>
          <w:color w:val="111111"/>
          <w:sz w:val="28"/>
          <w:szCs w:val="28"/>
          <w:rtl/>
        </w:rPr>
        <w:t xml:space="preserve">فيأتيهم بغتة</w:t>
      </w:r>
    </w:p>
    <w:p>
      <w:pPr>
        <w:pStyle w:val="BookText"/>
      </w:pPr>
      <w:r>
        <w:rPr>
          <w:rFonts w:ascii="Amiri" w:hAnsi="Amiri" w:eastAsia="Amiri" w:cs="Amiri"/>
          <w:lang w:bidi="ar-SA"/>
          <w:color w:val="111111"/>
          <w:sz w:val="28"/>
          <w:szCs w:val="28"/>
          <w:rtl/>
        </w:rPr>
        <w:t xml:space="preserve">3 - فرا رسيدن عذاب الهى بر مجرمان ، در حال سرمستى و غفلت آنان</w:t>
      </w:r>
    </w:p>
    <w:p>
      <w:pPr>
        <w:pStyle w:val="BookText"/>
      </w:pPr>
      <w:r>
        <w:rPr>
          <w:rFonts w:ascii="Amiri" w:hAnsi="Amiri" w:eastAsia="Amiri" w:cs="Amiri"/>
          <w:lang w:bidi="ar-SA"/>
          <w:color w:val="111111"/>
          <w:sz w:val="28"/>
          <w:szCs w:val="28"/>
          <w:rtl/>
        </w:rPr>
        <w:t xml:space="preserve">فيأتيهم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- 32 - 14 - 6</w:t>
      </w:r>
    </w:p>
    <w:p>
      <w:pPr>
        <w:pStyle w:val="BookText"/>
      </w:pPr>
      <w:r>
        <w:rPr>
          <w:rFonts w:ascii="IRNazanin" w:hAnsi="IRNazanin" w:eastAsia="IRNazanin" w:cs="IRNazanin"/>
          <w:lang w:bidi="fa-IR"/>
          <w:color w:val="111111"/>
          <w:sz w:val="28"/>
          <w:szCs w:val="28"/>
          <w:rtl/>
        </w:rPr>
        <w:t xml:space="preserve">6 - مجرمان و منكران قيامت ، به عذاب ابدى و پايان ناپذير گرفتار خواهند شد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ترى إذ المجرمون . .. و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- 39 - 54 - 9،10</w:t>
      </w:r>
    </w:p>
    <w:p>
      <w:pPr>
        <w:pStyle w:val="BookText"/>
      </w:pPr>
      <w:r>
        <w:rPr>
          <w:rFonts w:ascii="IRNazanin" w:hAnsi="IRNazanin" w:eastAsia="IRNazanin" w:cs="IRNazanin"/>
          <w:lang w:bidi="fa-IR"/>
          <w:color w:val="111111"/>
          <w:sz w:val="28"/>
          <w:szCs w:val="28"/>
          <w:rtl/>
        </w:rPr>
        <w:t xml:space="preserve">9 - گنه كاران توبه ناپذير ، در معرض عذاب الهى در دنيا ( عذاب استيصال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IRNazanin" w:hAnsi="IRNazanin" w:eastAsia="IRNazanin" w:cs="IRNazanin"/>
          <w:lang w:bidi="fa-IR"/>
          <w:color w:val="111111"/>
          <w:sz w:val="28"/>
          <w:szCs w:val="28"/>
          <w:rtl/>
        </w:rPr>
        <w:t xml:space="preserve">10 - نبود هيچ يار و ياورى براى گنه كاران ، هنگام گرفتار شدن به عذاب الهى</w:t>
      </w:r>
    </w:p>
    <w:p>
      <w:pPr>
        <w:pStyle w:val="BookText"/>
      </w:pPr>
      <w:r>
        <w:rPr>
          <w:rFonts w:ascii="Amiri" w:hAnsi="Amiri" w:eastAsia="Amiri" w:cs="Amiri"/>
          <w:lang w:bidi="ar-SA"/>
          <w:color w:val="111111"/>
          <w:sz w:val="28"/>
          <w:szCs w:val="28"/>
          <w:rtl/>
        </w:rPr>
        <w:t xml:space="preserve">من قبل أن يأتيكم العذاب ثمّ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- 44 - 49 - 5</w:t>
      </w:r>
    </w:p>
    <w:p>
      <w:pPr>
        <w:pStyle w:val="BookText"/>
      </w:pPr>
      <w:r>
        <w:rPr>
          <w:rFonts w:ascii="IRNazanin" w:hAnsi="IRNazanin" w:eastAsia="IRNazanin" w:cs="IRNazanin"/>
          <w:lang w:bidi="fa-IR"/>
          <w:color w:val="111111"/>
          <w:sz w:val="28"/>
          <w:szCs w:val="28"/>
          <w:rtl/>
        </w:rPr>
        <w:t xml:space="preserve">5- مراتب شديد و هلاكت بار عذاب دوزخ ، متوجه گناه پيشگان مغرور و پيشوايان كفر و نه همه گنه كاران *</w:t>
      </w:r>
    </w:p>
    <w:p>
      <w:pPr>
        <w:pStyle w:val="BookText"/>
      </w:pPr>
      <w:r>
        <w:rPr>
          <w:rFonts w:ascii="Amiri" w:hAnsi="Amiri" w:eastAsia="Amiri" w:cs="Amiri"/>
          <w:lang w:bidi="ar-SA"/>
          <w:color w:val="111111"/>
          <w:sz w:val="28"/>
          <w:szCs w:val="28"/>
          <w:rtl/>
        </w:rPr>
        <w:t xml:space="preserve">طعام الأثيم كالمهل . .. ثمّ صبّوا فوق رأسه ... ذق إنّك أنت العزيزالكريم</w:t>
      </w:r>
    </w:p>
    <w:p>
      <w:pPr>
        <w:pStyle w:val="BookText"/>
      </w:pPr>
      <w:r>
        <w:rPr>
          <w:rFonts w:ascii="IRNazanin" w:hAnsi="IRNazanin" w:eastAsia="IRNazanin" w:cs="IRNazanin"/>
          <w:lang w:bidi="fa-IR"/>
          <w:color w:val="111111"/>
          <w:sz w:val="28"/>
          <w:szCs w:val="28"/>
          <w:rtl/>
        </w:rPr>
        <w:t xml:space="preserve">از مبالغه نهفته در «الأثيم» و نيز وصف «العزيز الكريم»، اين احتمال شكل مى گيرد كه عذاب هاى شديد مطرح شده در اين آيات، براى هر گنه كارى نيست; بلكه مخصوص دارندگان اوصاف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- 47 - 28 - 2</w:t>
      </w:r>
    </w:p>
    <w:p>
      <w:pPr>
        <w:pStyle w:val="BookText"/>
      </w:pPr>
      <w:r>
        <w:rPr>
          <w:rFonts w:ascii="IRNazanin" w:hAnsi="IRNazanin" w:eastAsia="IRNazanin" w:cs="IRNazanin"/>
          <w:lang w:bidi="fa-IR"/>
          <w:color w:val="111111"/>
          <w:sz w:val="28"/>
          <w:szCs w:val="28"/>
          <w:rtl/>
        </w:rPr>
        <w:t xml:space="preserve">2- عذاب گنه كاران به هنگام مرگ ، نمود خشم الهى بر آنان</w:t>
      </w:r>
    </w:p>
    <w:p>
      <w:pPr>
        <w:pStyle w:val="BookText"/>
      </w:pPr>
      <w:r>
        <w:rPr>
          <w:rFonts w:ascii="Amiri" w:hAnsi="Amiri" w:eastAsia="Amiri" w:cs="Amiri"/>
          <w:lang w:bidi="ar-SA"/>
          <w:color w:val="111111"/>
          <w:sz w:val="28"/>
          <w:szCs w:val="28"/>
          <w:rtl/>
        </w:rPr>
        <w:t xml:space="preserve">يضربون وجوههم و أدبرهم . ذلك بأنّهم اتّبعوا ما أسخط اللّه</w:t>
      </w:r>
    </w:p>
    <w:p>
      <w:pPr>
        <w:pStyle w:val="BookText"/>
      </w:pPr>
      <w:r>
        <w:rPr>
          <w:rFonts w:ascii="IRNazanin" w:hAnsi="IRNazanin" w:eastAsia="IRNazanin" w:cs="IRNazanin"/>
          <w:lang w:bidi="fa-IR"/>
          <w:color w:val="111111"/>
          <w:sz w:val="28"/>
          <w:szCs w:val="28"/>
          <w:rtl/>
        </w:rPr>
        <w:t xml:space="preserve">«ذالك» اشاره به «يضربون. ..» است; يعنى، عذاب هنگام مرگ، نتيجه و نمود سخط و خشم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5" w:name="pg6748_56024"/>
    <w:bookmarkEnd w:id="255"/>
    <w:p>
      <w:pPr>
        <w:pStyle w:val="BookText"/>
      </w:pPr>
      <w:r>
        <w:rPr>
          <w:rFonts w:ascii="IRNazanin" w:hAnsi="IRNazanin" w:eastAsia="IRNazanin" w:cs="IRNazanin"/>
          <w:lang w:bidi="fa-IR"/>
          <w:color w:val="111111"/>
          <w:sz w:val="28"/>
          <w:szCs w:val="28"/>
          <w:rtl/>
        </w:rPr>
        <w:t xml:space="preserve">«صالوا» - كه قبل از اضافه به «جهيم»، «صالون» (جمع «صال) بوده است -;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Heading2"/>
      </w:pPr>
      <w:bookmarkStart w:id="1015" w:name="_Toc725"/>
      <w:r>
        <w:t>724- عفو از گناهكاران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- 5 - 40 - 7</w:t>
      </w:r>
    </w:p>
    <w:p>
      <w:pPr>
        <w:pStyle w:val="BookText"/>
      </w:pPr>
      <w:r>
        <w:rPr>
          <w:rFonts w:ascii="IRNazanin" w:hAnsi="IRNazanin" w:eastAsia="IRNazanin" w:cs="IRNazanin"/>
          <w:lang w:bidi="fa-IR"/>
          <w:color w:val="111111"/>
          <w:sz w:val="28"/>
          <w:szCs w:val="28"/>
          <w:rtl/>
        </w:rPr>
        <w:t xml:space="preserve">7 - تعيين موارد اجراى حد و يا سقوط آن و گذشت از مجرمان ، به اراده و مشيت الهى است . *</w:t>
      </w:r>
    </w:p>
    <w:p>
      <w:pPr>
        <w:pStyle w:val="BookText"/>
      </w:pPr>
      <w:r>
        <w:rPr>
          <w:rFonts w:ascii="Amiri" w:hAnsi="Amiri" w:eastAsia="Amiri" w:cs="Amiri"/>
          <w:lang w:bidi="ar-SA"/>
          <w:color w:val="111111"/>
          <w:sz w:val="28"/>
          <w:szCs w:val="28"/>
          <w:rtl/>
        </w:rPr>
        <w:t xml:space="preserve">والسارق و السارقة فاقطعوا . .. يعذب من يشاء و يغفر لمن يشاء</w:t>
      </w:r>
    </w:p>
    <w:p>
      <w:pPr>
        <w:pStyle w:val="BookText"/>
      </w:pPr>
      <w:r>
        <w:rPr>
          <w:rFonts w:ascii="IRNazanin" w:hAnsi="IRNazanin" w:eastAsia="IRNazanin" w:cs="IRNazanin"/>
          <w:lang w:bidi="fa-IR"/>
          <w:color w:val="111111"/>
          <w:sz w:val="28"/>
          <w:szCs w:val="28"/>
          <w:rtl/>
        </w:rPr>
        <w:t xml:space="preserve">مراد از جمله «يعذب . ..» مى تواند حكمى باشد كه از جمله «فاقطعوا ...» به دست مى آيد و مقصود از جمله «يغفر ...» برداشتن آن حكم است كه جمله «فان اللّه يتوب ...» بدان اشاره كرد. گفتنى است كه تقديم عذاب بر مغفرت،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- 3 - 152 - 29</w:t>
      </w:r>
    </w:p>
    <w:p>
      <w:pPr>
        <w:pStyle w:val="BookText"/>
      </w:pPr>
      <w:r>
        <w:rPr>
          <w:rFonts w:ascii="IRNazanin" w:hAnsi="IRNazanin" w:eastAsia="IRNazanin" w:cs="IRNazanin"/>
          <w:lang w:bidi="fa-IR"/>
          <w:color w:val="111111"/>
          <w:sz w:val="28"/>
          <w:szCs w:val="28"/>
          <w:rtl/>
        </w:rPr>
        <w:t xml:space="preserve">29 - عفو از گناهكاران مؤمن ، جلوه اى از فضل خداوند</w:t>
      </w:r>
    </w:p>
    <w:p>
      <w:pPr>
        <w:pStyle w:val="BookText"/>
      </w:pPr>
      <w:r>
        <w:rPr>
          <w:rFonts w:ascii="Amiri" w:hAnsi="Amiri" w:eastAsia="Amiri" w:cs="Amiri"/>
          <w:lang w:bidi="ar-SA"/>
          <w:color w:val="111111"/>
          <w:sz w:val="28"/>
          <w:szCs w:val="28"/>
          <w:rtl/>
        </w:rPr>
        <w:t xml:space="preserve">و لقد عفا عنكم و اللّه ذو فضل على المؤمنين</w:t>
      </w:r>
    </w:p>
    <w:p>
      <w:pPr>
        <w:pStyle w:val="BookText"/>
      </w:pPr>
      <w:r>
        <w:rPr>
          <w:rFonts w:ascii="IRNazanin" w:hAnsi="IRNazanin" w:eastAsia="IRNazanin" w:cs="IRNazanin"/>
          <w:lang w:bidi="fa-IR"/>
          <w:color w:val="111111"/>
          <w:sz w:val="28"/>
          <w:szCs w:val="28"/>
          <w:rtl/>
        </w:rPr>
        <w:t xml:space="preserve">جمله «و اللّه ذو فضل . .. »، به منزله علّتى براى عفو است ; يعنى چون خداوند صاحب فضل است از گناه شما صرفنظر كرد.</w:t>
      </w:r>
    </w:p>
    <w:p>
      <w:pPr>
        <w:pStyle w:val="Heading2"/>
      </w:pPr>
      <w:bookmarkStart w:id="1016" w:name="_Toc726"/>
      <w:r>
        <w:t>725- عفو گناهكاران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- 6 - 54 - 23</w:t>
      </w:r>
    </w:p>
    <w:p>
      <w:pPr>
        <w:pStyle w:val="BookText"/>
      </w:pPr>
      <w:r>
        <w:rPr>
          <w:rFonts w:ascii="IRNazanin" w:hAnsi="IRNazanin" w:eastAsia="IRNazanin" w:cs="IRNazanin"/>
          <w:lang w:bidi="fa-IR"/>
          <w:color w:val="111111"/>
          <w:sz w:val="28"/>
          <w:szCs w:val="28"/>
          <w:rtl/>
        </w:rPr>
        <w:t xml:space="preserve">23 - جهالت، عذرى قابل قبول براى اغماض و گذشت از خطاكاران</w:t>
      </w:r>
    </w:p>
    <w:p>
      <w:pPr>
        <w:pStyle w:val="BookText"/>
      </w:pPr>
      <w:r>
        <w:rPr>
          <w:rFonts w:ascii="Amiri" w:hAnsi="Amiri" w:eastAsia="Amiri" w:cs="Amiri"/>
          <w:lang w:bidi="ar-SA"/>
          <w:color w:val="111111"/>
          <w:sz w:val="28"/>
          <w:szCs w:val="28"/>
          <w:rtl/>
        </w:rPr>
        <w:t xml:space="preserve">أنه من عمل منكم سوءاً بجهلة ثم تاب</w:t>
      </w:r>
    </w:p>
    <w:p>
      <w:pPr>
        <w:pStyle w:val="Heading2"/>
      </w:pPr>
      <w:bookmarkStart w:id="1017" w:name="_Toc727"/>
      <w:r>
        <w:t>726- عقيده گناهكاران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- 4 - 108 - 2</w:t>
      </w:r>
    </w:p>
    <w:p>
      <w:pPr>
        <w:pStyle w:val="BookText"/>
      </w:pPr>
      <w:r>
        <w:rPr>
          <w:rFonts w:ascii="IRNazanin" w:hAnsi="IRNazanin" w:eastAsia="IRNazanin" w:cs="IRNazanin"/>
          <w:lang w:bidi="fa-IR"/>
          <w:color w:val="111111"/>
          <w:sz w:val="28"/>
          <w:szCs w:val="28"/>
          <w:rtl/>
        </w:rPr>
        <w:t xml:space="preserve">2 - خيانت پيشگان گنهكار ، ناباور به نظارت و آگاهى خداوند بر اعمال انسانها</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پنهان سازى از خداوند نامعقول است. بنابراين جمله « و لايستخفون من اللّه» مى تواند اشاره به اين معنا باشد كه گناهكاران، در حقيقت خداوند را ناظر و آگاه به اعمال نمى دانند تا در صدد پنهان سازى اعمال نارواى خويش از او باشند.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6" w:name="pg6748_56025"/>
    <w:bookmarkEnd w:id="256"/>
    <w:p>
      <w:pPr>
        <w:pStyle w:val="Heading2"/>
      </w:pPr>
      <w:bookmarkStart w:id="1018" w:name="_Toc728"/>
      <w:r>
        <w:t>727- علم اخروى گناهكاران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- 32 - 12 - 5</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pStyle w:val="Heading2"/>
      </w:pPr>
      <w:bookmarkStart w:id="1019" w:name="_Toc729"/>
      <w:r>
        <w:t>728- علم خدا به گناهكاران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- 15 - 24 - 5</w:t>
      </w:r>
    </w:p>
    <w:p>
      <w:pPr>
        <w:pStyle w:val="BookText"/>
      </w:pPr>
      <w:r>
        <w:rPr>
          <w:rFonts w:ascii="Amiri" w:hAnsi="Amiri" w:eastAsia="Amiri" w:cs="Amiri"/>
          <w:lang w:bidi="ar-SA"/>
          <w:color w:val="111111"/>
          <w:sz w:val="28"/>
          <w:szCs w:val="28"/>
          <w:rtl/>
        </w:rPr>
        <w:t xml:space="preserve">5- « عن الصادق جعفربن محمد ( ع ) : ان المستقدمين أصحاب الحسنات و المستأخرين أصحاب السيئات ;</w:t>
      </w:r>
    </w:p>
    <w:p>
      <w:pPr>
        <w:pStyle w:val="BookText"/>
      </w:pPr>
      <w:r>
        <w:rPr>
          <w:rFonts w:ascii="IRNazanin" w:hAnsi="IRNazanin" w:eastAsia="IRNazanin" w:cs="IRNazanin"/>
          <w:lang w:bidi="fa-IR"/>
          <w:color w:val="111111"/>
          <w:sz w:val="28"/>
          <w:szCs w:val="28"/>
          <w:rtl/>
        </w:rPr>
        <w:t xml:space="preserve">از امام صادق(ع) روايت شده است: مقصود از «المستقدمين» نيكوكاران و «المستأخرين» گناهكارانند.</w:t>
      </w:r>
    </w:p>
    <w:p>
      <w:pPr>
        <w:pStyle w:val="Heading2"/>
      </w:pPr>
      <w:bookmarkStart w:id="1020" w:name="_Toc730"/>
      <w:r>
        <w:t>729- عوامل تنبه گناهكاران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- 26 - 203 - 2</w:t>
      </w:r>
    </w:p>
    <w:p>
      <w:pPr>
        <w:pStyle w:val="BookText"/>
      </w:pPr>
      <w:r>
        <w:rPr>
          <w:rFonts w:ascii="Amiri" w:hAnsi="Amiri" w:eastAsia="Amiri" w:cs="Amiri"/>
          <w:lang w:bidi="ar-SA"/>
          <w:color w:val="111111"/>
          <w:sz w:val="28"/>
          <w:szCs w:val="28"/>
          <w:rtl/>
        </w:rPr>
        <w:t xml:space="preserve">2 - كيفر دردناك الهى ، زداينده غفلت و سرمستى مجرمان</w:t>
      </w:r>
    </w:p>
    <w:p>
      <w:pPr>
        <w:pStyle w:val="BookText"/>
      </w:pPr>
      <w:r>
        <w:rPr>
          <w:rFonts w:ascii="Amiri" w:hAnsi="Amiri" w:eastAsia="Amiri" w:cs="Amiri"/>
          <w:lang w:bidi="ar-SA"/>
          <w:color w:val="111111"/>
          <w:sz w:val="28"/>
          <w:szCs w:val="28"/>
          <w:rtl/>
        </w:rPr>
        <w:t xml:space="preserve">فيأتيهم بغتة و هم لايشعرون . فيقولوا هل نحن منظرون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2"/>
      </w:pPr>
      <w:bookmarkStart w:id="1021" w:name="_Toc731"/>
      <w:r>
        <w:t>730- عوامل عذاب گناهكاران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- 11 - 101 - 4</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7" w:name="pg6748_56026"/>
    <w:bookmarkEnd w:id="257"/>
    <w:p>
      <w:pPr>
        <w:pStyle w:val="BookText"/>
      </w:pPr>
      <w:r>
        <w:rPr>
          <w:rFonts w:ascii="IRNazanin" w:hAnsi="IRNazanin" w:eastAsia="IRNazanin" w:cs="IRNazanin"/>
          <w:lang w:bidi="fa-IR"/>
          <w:color w:val="111111"/>
          <w:sz w:val="28"/>
          <w:szCs w:val="28"/>
          <w:rtl/>
        </w:rPr>
        <w:t xml:space="preserve">4-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 كه از آثار و تبعات گناهانشان است - ستمى بود كه آنان بر خود روا داشتند.</w:t>
      </w:r>
    </w:p>
    <w:p>
      <w:pPr>
        <w:pStyle w:val="Heading2"/>
      </w:pPr>
      <w:bookmarkStart w:id="1022" w:name="_Toc732"/>
      <w:r>
        <w:t>731- عوامل كيفر گناهكاران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- 42 - 34 - 3</w:t>
      </w:r>
    </w:p>
    <w:p>
      <w:pPr>
        <w:pStyle w:val="BookText"/>
      </w:pPr>
      <w:r>
        <w:rPr>
          <w:rFonts w:ascii="IRNazanin" w:hAnsi="IRNazanin" w:eastAsia="IRNazanin" w:cs="IRNazanin"/>
          <w:lang w:bidi="fa-IR"/>
          <w:color w:val="111111"/>
          <w:sz w:val="28"/>
          <w:szCs w:val="28"/>
          <w:rtl/>
        </w:rPr>
        <w:t xml:space="preserve">3 - انسان هاى گنه كار ، مستحق كيفر الهى و در معرض هلاكت و نابودى به واسطه اعمال ناشايست خويش</w:t>
      </w:r>
    </w:p>
    <w:p>
      <w:pPr>
        <w:pStyle w:val="BookText"/>
      </w:pPr>
      <w:r>
        <w:rPr>
          <w:rFonts w:ascii="Amiri" w:hAnsi="Amiri" w:eastAsia="Amiri" w:cs="Amiri"/>
          <w:lang w:bidi="ar-SA"/>
          <w:color w:val="111111"/>
          <w:sz w:val="28"/>
          <w:szCs w:val="28"/>
          <w:rtl/>
        </w:rPr>
        <w:t xml:space="preserve">أو يوبقهنّ بما كسبوا</w:t>
      </w:r>
    </w:p>
    <w:p>
      <w:pPr>
        <w:pStyle w:val="Heading2"/>
      </w:pPr>
      <w:bookmarkStart w:id="1023" w:name="_Toc733"/>
      <w:r>
        <w:t>732- عوامل نجات گناهكاران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- 7 - 23 - 10</w:t>
      </w:r>
    </w:p>
    <w:p>
      <w:pPr>
        <w:pStyle w:val="BookText"/>
      </w:pPr>
      <w:r>
        <w:rPr>
          <w:rFonts w:ascii="IRNazanin" w:hAnsi="IRNazanin" w:eastAsia="IRNazanin" w:cs="IRNazanin"/>
          <w:lang w:bidi="fa-IR"/>
          <w:color w:val="111111"/>
          <w:sz w:val="28"/>
          <w:szCs w:val="28"/>
          <w:rtl/>
        </w:rPr>
        <w:t xml:space="preserve">10 - مغفرت و رحمت الهى تنها اميد و وسيله رهايى گنهكاران از خسران گناه است.</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Heading2"/>
      </w:pPr>
      <w:bookmarkStart w:id="1024" w:name="_Toc734"/>
      <w:r>
        <w:t>733- غذاى اخروى گناهكاران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- 44 - 44 - 1</w:t>
      </w:r>
    </w:p>
    <w:p>
      <w:pPr>
        <w:pStyle w:val="BookText"/>
      </w:pPr>
      <w:r>
        <w:rPr>
          <w:rFonts w:ascii="IRNazanin" w:hAnsi="IRNazanin" w:eastAsia="IRNazanin" w:cs="IRNazanin"/>
          <w:lang w:bidi="fa-IR"/>
          <w:color w:val="111111"/>
          <w:sz w:val="28"/>
          <w:szCs w:val="28"/>
          <w:rtl/>
        </w:rPr>
        <w:t xml:space="preserve">1- درخت زقّوم ، غذاى گناه پيشگان در قيامت</w:t>
      </w:r>
    </w:p>
    <w:p>
      <w:pPr>
        <w:pStyle w:val="BookText"/>
      </w:pPr>
      <w:r>
        <w:rPr>
          <w:rFonts w:ascii="Amiri" w:hAnsi="Amiri" w:eastAsia="Amiri" w:cs="Amiri"/>
          <w:lang w:bidi="ar-SA"/>
          <w:color w:val="111111"/>
          <w:sz w:val="28"/>
          <w:szCs w:val="28"/>
          <w:rtl/>
        </w:rPr>
        <w:t xml:space="preserve">إنّ شجرت الزقّوم . طعام الأثيم</w:t>
      </w:r>
    </w:p>
    <w:p>
      <w:pPr>
        <w:pStyle w:val="BookText"/>
      </w:pPr>
      <w:r>
        <w:rPr>
          <w:rFonts w:ascii="IRNazanin" w:hAnsi="IRNazanin" w:eastAsia="IRNazanin" w:cs="IRNazanin"/>
          <w:lang w:bidi="fa-IR"/>
          <w:color w:val="111111"/>
          <w:sz w:val="28"/>
          <w:szCs w:val="28"/>
          <w:rtl/>
        </w:rPr>
        <w:t xml:space="preserve">«أثيم» (از ماده «إثم») به معناى كسى است كه مداومت بر گناه دارد.</w:t>
      </w:r>
    </w:p>
    <w:p>
      <w:pPr>
        <w:pStyle w:val="Heading2"/>
      </w:pPr>
      <w:bookmarkStart w:id="1025" w:name="_Toc735"/>
      <w:r>
        <w:t>734- غفلت از فرجام گناهكاران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8" w:name="pg6748_56027"/>
    <w:bookmarkEnd w:id="258"/>
    <w:p>
      <w:pPr>
        <w:pStyle w:val="BookText"/>
      </w:pPr>
      <w:r>
        <w:rPr>
          <w:rFonts w:ascii="Amiri" w:hAnsi="Amiri" w:eastAsia="Amiri" w:cs="Amiri"/>
          <w:lang w:bidi="ar-SA"/>
          <w:color w:val="111111"/>
          <w:sz w:val="28"/>
          <w:szCs w:val="28"/>
          <w:rtl/>
        </w:rPr>
        <w:t xml:space="preserve">فيومئذ لايسل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Heading2"/>
      </w:pPr>
      <w:bookmarkStart w:id="1026" w:name="_Toc736"/>
      <w:r>
        <w:t>735- غفلت گناهكاران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- 26 - 202 - 3</w:t>
      </w:r>
    </w:p>
    <w:p>
      <w:pPr>
        <w:pStyle w:val="BookText"/>
      </w:pPr>
      <w:r>
        <w:rPr>
          <w:rFonts w:ascii="Amiri" w:hAnsi="Amiri" w:eastAsia="Amiri" w:cs="Amiri"/>
          <w:lang w:bidi="ar-SA"/>
          <w:color w:val="111111"/>
          <w:sz w:val="28"/>
          <w:szCs w:val="28"/>
          <w:rtl/>
        </w:rPr>
        <w:t xml:space="preserve">3 - فرا رسيدن عذاب الهى بر مجرمان ، در حال سرمستى و غفلت آنان</w:t>
      </w:r>
    </w:p>
    <w:p>
      <w:pPr>
        <w:pStyle w:val="BookText"/>
      </w:pPr>
      <w:r>
        <w:rPr>
          <w:rFonts w:ascii="Amiri" w:hAnsi="Amiri" w:eastAsia="Amiri" w:cs="Amiri"/>
          <w:lang w:bidi="ar-SA"/>
          <w:color w:val="111111"/>
          <w:sz w:val="28"/>
          <w:szCs w:val="28"/>
          <w:rtl/>
        </w:rPr>
        <w:t xml:space="preserve">فيأتيهم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- 41 - 22 - 1</w:t>
      </w:r>
    </w:p>
    <w:p>
      <w:pPr>
        <w:pStyle w:val="BookText"/>
      </w:pPr>
      <w:r>
        <w:rPr>
          <w:rFonts w:ascii="IRNazanin" w:hAnsi="IRNazanin" w:eastAsia="IRNazanin" w:cs="IRNazanin"/>
          <w:lang w:bidi="fa-IR"/>
          <w:color w:val="111111"/>
          <w:sz w:val="28"/>
          <w:szCs w:val="28"/>
          <w:rtl/>
        </w:rPr>
        <w:t xml:space="preserve">1 - كفرپيشگان و گنه كاران ، غافل از آگاهى و نظارت اعضا و جوارح بر اعمالشان</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IRNazanin" w:hAnsi="IRNazanin" w:eastAsia="IRNazanin" w:cs="IRNazanin"/>
          <w:lang w:bidi="fa-IR"/>
          <w:color w:val="111111"/>
          <w:sz w:val="28"/>
          <w:szCs w:val="28"/>
          <w:rtl/>
        </w:rPr>
        <w:t xml:space="preserve">«أن يشهد» به تقدير «مخافة» (براى ترس) است. بنابراين مفاد «ما كنتم...» اين است كه شما براى ترس از شهادت گوش، چشم و پوستتان خود را مخفى نمى كرديد; زيرا غافل بوديد و نمى دانستيد كه آنها شاهد بر اعمال شما هستند.</w:t>
      </w:r>
    </w:p>
    <w:p>
      <w:pPr>
        <w:pStyle w:val="Heading2"/>
      </w:pPr>
      <w:bookmarkStart w:id="1027" w:name="_Toc737"/>
      <w:r>
        <w:t>736- فديه اخروى گناهكاران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صحبته</w:t>
      </w:r>
    </w:p>
    <w:p>
      <w:pPr>
        <w:pStyle w:val="Heading2"/>
      </w:pPr>
      <w:bookmarkStart w:id="1028" w:name="_Toc738"/>
      <w:r>
        <w:t>737- فرجام اخروى گناهكاران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9" w:name="pg6748_56028"/>
    <w:bookmarkEnd w:id="259"/>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Heading2"/>
      </w:pPr>
      <w:bookmarkStart w:id="1029" w:name="_Toc739"/>
      <w:r>
        <w:t>738- فرجام شوم گناهكاران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- 20 - 102 - 9</w:t>
      </w:r>
    </w:p>
    <w:p>
      <w:pPr>
        <w:pStyle w:val="BookText"/>
      </w:pPr>
      <w:r>
        <w:rPr>
          <w:rFonts w:ascii="IRNazanin" w:hAnsi="IRNazanin" w:eastAsia="IRNazanin" w:cs="IRNazanin"/>
          <w:lang w:bidi="fa-IR"/>
          <w:color w:val="111111"/>
          <w:sz w:val="28"/>
          <w:szCs w:val="28"/>
          <w:rtl/>
        </w:rPr>
        <w:t xml:space="preserve">9 - اعراض كنندگان از قرآن ، مجرمانى بد فرجامند .</w:t>
      </w:r>
    </w:p>
    <w:p>
      <w:pPr>
        <w:pStyle w:val="BookText"/>
      </w:pPr>
      <w:r>
        <w:rPr>
          <w:rFonts w:ascii="Amiri" w:hAnsi="Amiri" w:eastAsia="Amiri" w:cs="Amiri"/>
          <w:lang w:bidi="ar-SA"/>
          <w:color w:val="111111"/>
          <w:sz w:val="28"/>
          <w:szCs w:val="28"/>
          <w:rtl/>
        </w:rPr>
        <w:t xml:space="preserve">ءاتينك . .. من أعرض ... و نحشر المجرمين يومئذ زرقًا</w:t>
      </w:r>
    </w:p>
    <w:p>
      <w:pPr>
        <w:pStyle w:val="Heading2"/>
      </w:pPr>
      <w:bookmarkStart w:id="1030" w:name="_Toc740"/>
      <w:r>
        <w:t>739- فرجام گناهكاران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- 6 - 15 - 9</w:t>
      </w:r>
    </w:p>
    <w:p>
      <w:pPr>
        <w:pStyle w:val="BookText"/>
      </w:pPr>
      <w:r>
        <w:rPr>
          <w:rFonts w:ascii="IRNazanin" w:hAnsi="IRNazanin" w:eastAsia="IRNazanin" w:cs="IRNazanin"/>
          <w:lang w:bidi="fa-IR"/>
          <w:color w:val="111111"/>
          <w:sz w:val="28"/>
          <w:szCs w:val="28"/>
          <w:rtl/>
        </w:rPr>
        <w:t xml:space="preserve">9 - عذاب قيامت، عاقبت شوم گناهكاران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- 45 - 9 - 5</w:t>
      </w:r>
    </w:p>
    <w:p>
      <w:pPr>
        <w:pStyle w:val="BookText"/>
      </w:pPr>
      <w:r>
        <w:rPr>
          <w:rFonts w:ascii="IRNazanin" w:hAnsi="IRNazanin" w:eastAsia="IRNazanin" w:cs="IRNazanin"/>
          <w:lang w:bidi="fa-IR"/>
          <w:color w:val="111111"/>
          <w:sz w:val="28"/>
          <w:szCs w:val="28"/>
          <w:rtl/>
        </w:rPr>
        <w:t xml:space="preserve">5 - دروغ پردازانِ گناه پيشه ، داراى فرجامى خفّت بار و آكنده از ذلت</w:t>
      </w:r>
    </w:p>
    <w:p>
      <w:pPr>
        <w:pStyle w:val="BookText"/>
      </w:pPr>
      <w:r>
        <w:rPr>
          <w:rFonts w:ascii="Amiri" w:hAnsi="Amiri" w:eastAsia="Amiri" w:cs="Amiri"/>
          <w:lang w:bidi="ar-SA"/>
          <w:color w:val="111111"/>
          <w:sz w:val="28"/>
          <w:szCs w:val="28"/>
          <w:rtl/>
        </w:rPr>
        <w:t xml:space="preserve">ويل لكلّ أفّاك أثيم . .. أُولئك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- 68 - 35 - 3</w:t>
      </w:r>
    </w:p>
    <w:p>
      <w:pPr>
        <w:pStyle w:val="BookText"/>
      </w:pPr>
      <w:r>
        <w:rPr>
          <w:rFonts w:ascii="IRNazanin" w:hAnsi="IRNazanin" w:eastAsia="IRNazanin" w:cs="IRNazanin"/>
          <w:lang w:bidi="fa-IR"/>
          <w:color w:val="111111"/>
          <w:sz w:val="28"/>
          <w:szCs w:val="28"/>
          <w:rtl/>
        </w:rPr>
        <w:t xml:space="preserve">3 - مسلمانان و مجرمان ، داراى دو سرنوشت متفاوت و گوناگون 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برابر نبودن مسلمانان و مجرمان، بيشتر ناظر به سرنوشت آنان است; يعنى، مربوط به سعادت و شقاوت دنيوى و اخروى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- 77 - 18 - 1</w:t>
      </w:r>
    </w:p>
    <w:p>
      <w:pPr>
        <w:pStyle w:val="BookText"/>
      </w:pPr>
      <w:r>
        <w:rPr>
          <w:rFonts w:ascii="Amiri" w:hAnsi="Amiri" w:eastAsia="Amiri" w:cs="Amiri"/>
          <w:lang w:bidi="ar-SA"/>
          <w:color w:val="111111"/>
          <w:sz w:val="28"/>
          <w:szCs w:val="28"/>
          <w:rtl/>
        </w:rPr>
        <w:t xml:space="preserve">1 - مجرمان ، محكوم به هلاكت و نابودى از سوى خداوند</w:t>
      </w:r>
    </w:p>
    <w:p>
      <w:pPr>
        <w:pStyle w:val="BookText"/>
      </w:pPr>
      <w:r>
        <w:rPr>
          <w:rFonts w:ascii="Amiri" w:hAnsi="Amiri" w:eastAsia="Amiri" w:cs="Amiri"/>
          <w:lang w:bidi="ar-SA"/>
          <w:color w:val="111111"/>
          <w:sz w:val="28"/>
          <w:szCs w:val="28"/>
          <w:rtl/>
        </w:rPr>
        <w:t xml:space="preserve">ألم نهلك الأوّلين . .. كذلك نفعل بالمجرمين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- 78 - 22 - 1</w:t>
      </w:r>
    </w:p>
    <w:p>
      <w:pPr>
        <w:pStyle w:val="BookText"/>
      </w:pPr>
      <w:r>
        <w:rPr>
          <w:rFonts w:ascii="IRNazanin" w:hAnsi="IRNazanin" w:eastAsia="IRNazanin" w:cs="IRNazanin"/>
          <w:lang w:bidi="fa-IR"/>
          <w:color w:val="111111"/>
          <w:sz w:val="28"/>
          <w:szCs w:val="28"/>
          <w:rtl/>
        </w:rPr>
        <w:t xml:space="preserve">1 - جهنم ، فرجام طغيان گران فرو رفته در گناه است .</w:t>
      </w:r>
    </w:p>
    <w:p>
      <w:pPr>
        <w:pStyle w:val="BookText"/>
      </w:pPr>
      <w:r>
        <w:rPr>
          <w:rFonts w:ascii="Amiri" w:hAnsi="Amiri" w:eastAsia="Amiri" w:cs="Amiri"/>
          <w:lang w:bidi="ar-SA"/>
          <w:color w:val="111111"/>
          <w:sz w:val="28"/>
          <w:szCs w:val="28"/>
          <w:rtl/>
        </w:rPr>
        <w:t xml:space="preserve">إنّ جهنّم كانت . .. للطّ-غين مابًا</w:t>
      </w:r>
    </w:p>
    <w:p>
      <w:pPr>
        <w:pStyle w:val="BookText"/>
      </w:pPr>
      <w:r>
        <w:rPr>
          <w:rFonts w:ascii="IRNazanin" w:hAnsi="IRNazanin" w:eastAsia="IRNazanin" w:cs="IRNazanin"/>
          <w:lang w:bidi="fa-IR"/>
          <w:color w:val="111111"/>
          <w:sz w:val="28"/>
          <w:szCs w:val="28"/>
          <w:rtl/>
        </w:rPr>
        <w:t xml:space="preserve">«طغيان»; يعنى، بى اندازه در معصيت پيش رفتن (مفردات راغب). «مآب» اسم مكان و از «أوْب» به معناى رجوع گرفته شده است و فرجام هر كس را از آن جهت مآب و مرجع گويند كه خود، از پيش آن را فراهم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0" w:name="pg6748_56030"/>
    <w:bookmarkEnd w:id="260"/>
    <w:p>
      <w:pPr>
        <w:pStyle w:val="Heading2"/>
      </w:pPr>
      <w:bookmarkStart w:id="1031" w:name="_Toc741"/>
      <w:r>
        <w:t>740- فرصت به گناهكاران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بسلطن مبين</w:t>
      </w:r>
    </w:p>
    <w:p>
      <w:pPr>
        <w:pStyle w:val="Heading2"/>
      </w:pPr>
      <w:bookmarkStart w:id="1032" w:name="_Toc742"/>
      <w:r>
        <w:t>741- فسق گناهكاران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- 5 - 49 - 25</w:t>
      </w:r>
    </w:p>
    <w:p>
      <w:pPr>
        <w:pStyle w:val="BookText"/>
      </w:pPr>
      <w:r>
        <w:rPr>
          <w:rFonts w:ascii="IRNazanin" w:hAnsi="IRNazanin" w:eastAsia="IRNazanin" w:cs="IRNazanin"/>
          <w:lang w:bidi="fa-IR"/>
          <w:color w:val="111111"/>
          <w:sz w:val="28"/>
          <w:szCs w:val="28"/>
          <w:rtl/>
        </w:rPr>
        <w:t xml:space="preserve">25 - گنهكاران ، فاسقند .</w:t>
      </w:r>
    </w:p>
    <w:p>
      <w:pPr>
        <w:pStyle w:val="BookText"/>
      </w:pPr>
      <w:r>
        <w:rPr>
          <w:rFonts w:ascii="Amiri" w:hAnsi="Amiri" w:eastAsia="Amiri" w:cs="Amiri"/>
          <w:lang w:bidi="ar-SA"/>
          <w:color w:val="111111"/>
          <w:sz w:val="28"/>
          <w:szCs w:val="28"/>
          <w:rtl/>
        </w:rPr>
        <w:t xml:space="preserve">ان يصيبهم ببعض ذنوبهم 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- 32 - 18 - 6</w:t>
      </w:r>
    </w:p>
    <w:p>
      <w:pPr>
        <w:pStyle w:val="BookText"/>
      </w:pPr>
      <w:r>
        <w:rPr>
          <w:rFonts w:ascii="Amiri" w:hAnsi="Amiri" w:eastAsia="Amiri" w:cs="Amiri"/>
          <w:lang w:bidi="ar-SA"/>
          <w:color w:val="111111"/>
          <w:sz w:val="28"/>
          <w:szCs w:val="28"/>
          <w:rtl/>
        </w:rPr>
        <w:t xml:space="preserve">6 - مجرمان ، مردمانى فاسق و تبه كارند .</w:t>
      </w:r>
    </w:p>
    <w:p>
      <w:pPr>
        <w:pStyle w:val="BookText"/>
      </w:pPr>
      <w:r>
        <w:rPr>
          <w:rFonts w:ascii="Amiri" w:hAnsi="Amiri" w:eastAsia="Amiri" w:cs="Amiri"/>
          <w:lang w:bidi="ar-SA"/>
          <w:color w:val="111111"/>
          <w:sz w:val="28"/>
          <w:szCs w:val="28"/>
          <w:rtl/>
        </w:rPr>
        <w:t xml:space="preserve">المجرمون . .. أفمن كان مؤمنًا كمن كان فاسقًا</w:t>
      </w:r>
    </w:p>
    <w:p>
      <w:pPr>
        <w:pStyle w:val="Heading2"/>
      </w:pPr>
      <w:bookmarkStart w:id="1033" w:name="_Toc743"/>
      <w:r>
        <w:t>742- فلسفه اعراض از گناهكاران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2"/>
      </w:pPr>
      <w:bookmarkStart w:id="1034" w:name="_Toc744"/>
      <w:r>
        <w:t>743- فلسفه مهلت به گناهكاران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- 35 - 45 - 6،11</w:t>
      </w:r>
    </w:p>
    <w:p>
      <w:pPr>
        <w:pStyle w:val="BookText"/>
      </w:pPr>
      <w:r>
        <w:rPr>
          <w:rFonts w:ascii="IRNazanin" w:hAnsi="IRNazanin" w:eastAsia="IRNazanin" w:cs="IRNazanin"/>
          <w:lang w:bidi="fa-IR"/>
          <w:color w:val="111111"/>
          <w:sz w:val="28"/>
          <w:szCs w:val="28"/>
          <w:rtl/>
        </w:rPr>
        <w:t xml:space="preserve">6 - بقاى نسل انسان و تداوم حيات زندگان در كره زمين ، فلسفه به تأخير افتادن كيفر گناه كاران و كافران تا قيامت</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1" w:name="pg6748_56031"/>
    <w:bookmarkEnd w:id="261"/>
    <w:p>
      <w:pPr>
        <w:pStyle w:val="BookText"/>
      </w:pPr>
      <w:r>
        <w:rPr>
          <w:rFonts w:ascii="Amiri" w:hAnsi="Amiri" w:eastAsia="Amiri" w:cs="Amiri"/>
          <w:lang w:bidi="ar-SA"/>
          <w:color w:val="111111"/>
          <w:sz w:val="28"/>
          <w:szCs w:val="28"/>
          <w:rtl/>
        </w:rPr>
        <w:t xml:space="preserve">و لكن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لكن يؤخّرهم...) مى باشد; يعنى، چون خداوند به احوال بندگانش آگاه است; از اين رو مجازات آنان را تا زمان معين به تأخير انداخته است.</w:t>
      </w:r>
    </w:p>
    <w:p>
      <w:pPr>
        <w:pStyle w:val="Heading2"/>
      </w:pPr>
      <w:bookmarkStart w:id="1035" w:name="_Toc745"/>
      <w:r>
        <w:t>744- قانونمندى كيفر گناهكاران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pStyle w:val="Heading2"/>
      </w:pPr>
      <w:bookmarkStart w:id="1036" w:name="_Toc746"/>
      <w:r>
        <w:t>745- قبول توبه گناهكاران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- 9 - 27 - 6</w:t>
      </w:r>
    </w:p>
    <w:p>
      <w:pPr>
        <w:pStyle w:val="BookText"/>
      </w:pPr>
      <w:r>
        <w:rPr>
          <w:rFonts w:ascii="IRNazanin" w:hAnsi="IRNazanin" w:eastAsia="IRNazanin" w:cs="IRNazanin"/>
          <w:lang w:bidi="fa-IR"/>
          <w:color w:val="111111"/>
          <w:sz w:val="28"/>
          <w:szCs w:val="28"/>
          <w:rtl/>
        </w:rPr>
        <w:t xml:space="preserve">6 - پذيرش توبه گنهكاران ، جلوه خطاپوشى و مهربانى خداوند</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- 9 - 102 - 9</w:t>
      </w:r>
    </w:p>
    <w:p>
      <w:pPr>
        <w:pStyle w:val="BookText"/>
      </w:pPr>
      <w:r>
        <w:rPr>
          <w:rFonts w:ascii="IRNazanin" w:hAnsi="IRNazanin" w:eastAsia="IRNazanin" w:cs="IRNazanin"/>
          <w:lang w:bidi="fa-IR"/>
          <w:color w:val="111111"/>
          <w:sz w:val="28"/>
          <w:szCs w:val="28"/>
          <w:rtl/>
        </w:rPr>
        <w:t xml:space="preserve">9 - پذيرفته شدن توبه گنهكاران معترف و نادم ، جلوه اى از غفران و رحمت الهى</w:t>
      </w:r>
    </w:p>
    <w:p>
      <w:pPr>
        <w:pStyle w:val="BookText"/>
      </w:pPr>
      <w:r>
        <w:rPr>
          <w:rFonts w:ascii="Amiri" w:hAnsi="Amiri" w:eastAsia="Amiri" w:cs="Amiri"/>
          <w:lang w:bidi="ar-SA"/>
          <w:color w:val="111111"/>
          <w:sz w:val="28"/>
          <w:szCs w:val="28"/>
          <w:rtl/>
        </w:rPr>
        <w:t xml:space="preserve">عسى اللّه أن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- 85 - 10 - 13</w:t>
      </w:r>
    </w:p>
    <w:p>
      <w:pPr>
        <w:pStyle w:val="BookText"/>
      </w:pPr>
      <w:r>
        <w:rPr>
          <w:rFonts w:ascii="IRNazanin" w:hAnsi="IRNazanin" w:eastAsia="IRNazanin" w:cs="IRNazanin"/>
          <w:lang w:bidi="fa-IR"/>
          <w:color w:val="111111"/>
          <w:sz w:val="28"/>
          <w:szCs w:val="28"/>
          <w:rtl/>
        </w:rPr>
        <w:t xml:space="preserve">13 - توبه گنه كاران ، حتى شكنجه گران و سوزانندگان مردم با ايمان ، پذيرفته مى شود .</w:t>
      </w:r>
    </w:p>
    <w:p>
      <w:pPr>
        <w:pStyle w:val="BookText"/>
      </w:pPr>
      <w:r>
        <w:rPr>
          <w:rFonts w:ascii="Amiri" w:hAnsi="Amiri" w:eastAsia="Amiri" w:cs="Amiri"/>
          <w:lang w:bidi="ar-SA"/>
          <w:color w:val="111111"/>
          <w:sz w:val="28"/>
          <w:szCs w:val="28"/>
          <w:rtl/>
        </w:rPr>
        <w:t xml:space="preserve">ثمّ لم يتوبوا فلهم عذاب جهنّم</w:t>
      </w:r>
    </w:p>
    <w:p>
      <w:pPr>
        <w:pStyle w:val="Heading2"/>
      </w:pPr>
      <w:bookmarkStart w:id="1037" w:name="_Toc747"/>
      <w:r>
        <w:t>746- قبول صدقات گناهكاران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- 9 - 103 - 16</w:t>
      </w:r>
    </w:p>
    <w:p>
      <w:pPr>
        <w:pStyle w:val="BookText"/>
      </w:pPr>
      <w:r>
        <w:rPr>
          <w:rFonts w:ascii="IRNazanin" w:hAnsi="IRNazanin" w:eastAsia="IRNazanin" w:cs="IRNazanin"/>
          <w:lang w:bidi="fa-IR"/>
          <w:color w:val="111111"/>
          <w:sz w:val="28"/>
          <w:szCs w:val="28"/>
          <w:rtl/>
        </w:rPr>
        <w:t xml:space="preserve">16 - دستور خدا به دلجويى كردن پيامبر (صلی الله علیه و آله) از گنهكاران نادم ، با قبول صدقه شان و دعا براى آنان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2" w:name="pg6748_56032"/>
    <w:bookmarkEnd w:id="262"/>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آيات پيش است كه درباره متخلفان نادمى نازل شده كه براى جبران تخلفشان از جنگ تبوك عزم انفاق تمامى اموال خود را داشتند.</w:t>
      </w:r>
    </w:p>
    <w:p>
      <w:pPr>
        <w:pStyle w:val="Heading2"/>
      </w:pPr>
      <w:bookmarkStart w:id="1038" w:name="_Toc748"/>
      <w:r>
        <w:t>747- قلب گناهكاران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- 26 - 222 - 1</w:t>
      </w:r>
    </w:p>
    <w:p>
      <w:pPr>
        <w:pStyle w:val="BookText"/>
      </w:pPr>
      <w:r>
        <w:rPr>
          <w:rFonts w:ascii="IRNazanin" w:hAnsi="IRNazanin" w:eastAsia="IRNazanin" w:cs="IRNazanin"/>
          <w:lang w:bidi="fa-IR"/>
          <w:color w:val="111111"/>
          <w:sz w:val="28"/>
          <w:szCs w:val="28"/>
          <w:rtl/>
        </w:rPr>
        <w:t xml:space="preserve">1 - قلب هر انسان دروغ پرداز و گنه پيشه ، محل واقعى نزول شياطين</w:t>
      </w:r>
    </w:p>
    <w:p>
      <w:pPr>
        <w:pStyle w:val="BookText"/>
      </w:pPr>
      <w:r>
        <w:rPr>
          <w:rFonts w:ascii="Amiri" w:hAnsi="Amiri" w:eastAsia="Amiri" w:cs="Amiri"/>
          <w:lang w:bidi="ar-SA"/>
          <w:color w:val="111111"/>
          <w:sz w:val="28"/>
          <w:szCs w:val="28"/>
          <w:rtl/>
        </w:rPr>
        <w:t xml:space="preserve">تنزّل على كلّ أفّاك أثيم</w:t>
      </w:r>
    </w:p>
    <w:p>
      <w:pPr>
        <w:pStyle w:val="BookText"/>
      </w:pPr>
      <w:r>
        <w:rPr>
          <w:rFonts w:ascii="IRNazanin" w:hAnsi="IRNazanin" w:eastAsia="IRNazanin" w:cs="IRNazanin"/>
          <w:lang w:bidi="fa-IR"/>
          <w:color w:val="111111"/>
          <w:sz w:val="28"/>
          <w:szCs w:val="28"/>
          <w:rtl/>
        </w:rPr>
        <w:t xml:space="preserve">«أفّاك» از ريشه «إفك» (قلب كردن حقيقت) مشتق شده است. بنابراين «أفّاك» به كسى گفته مى شود كه دروغ پردازى كند. «أثيم» نيز از ماده «إثم» (گناه) به معناى گنه پيشه است.</w:t>
      </w:r>
    </w:p>
    <w:p>
      <w:pPr>
        <w:pStyle w:val="Heading2"/>
      </w:pPr>
      <w:bookmarkStart w:id="1039" w:name="_Toc749"/>
      <w:r>
        <w:t>748- قياس اهل تسليم با گناهكاران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- 68 - 35 - 2</w:t>
      </w:r>
    </w:p>
    <w:p>
      <w:pPr>
        <w:pStyle w:val="BookText"/>
      </w:pPr>
      <w:r>
        <w:rPr>
          <w:rFonts w:ascii="IRNazanin" w:hAnsi="IRNazanin" w:eastAsia="IRNazanin" w:cs="IRNazanin"/>
          <w:lang w:bidi="fa-IR"/>
          <w:color w:val="111111"/>
          <w:sz w:val="28"/>
          <w:szCs w:val="28"/>
          <w:rtl/>
        </w:rPr>
        <w:t xml:space="preserve">2 - فرمانبران و تسليم شدگان فرمان هاى الهى ، در نگاه ارزشى اسلام با مجرمان و تبهكاران برابر نيستند ; بلكه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برداشت ياد شده، مبتنى بر اين است كه «مسلمين» در معناى لغوى آن به كار رفته باشد; نه اصطلاحى</w:t>
      </w:r>
    </w:p>
    <w:p>
      <w:pPr>
        <w:pStyle w:val="Heading2"/>
      </w:pPr>
      <w:bookmarkStart w:id="1040" w:name="_Toc750"/>
      <w:r>
        <w:t>749- قياس متقين با گناهكاران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- 38 - 28 - 5،7</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pStyle w:val="BookText"/>
      </w:pPr>
      <w:r>
        <w:rPr>
          <w:rFonts w:ascii="IRNazanin" w:hAnsi="IRNazanin" w:eastAsia="IRNazanin" w:cs="IRNazanin"/>
          <w:lang w:bidi="fa-IR"/>
          <w:color w:val="111111"/>
          <w:sz w:val="28"/>
          <w:szCs w:val="28"/>
          <w:rtl/>
        </w:rPr>
        <w:t xml:space="preserve">7 - تقواپيشگان در نظام ارزشى خدا با تبه كاران برابر نيستند ; بلكه آنان برتر مى باشند .</w:t>
      </w:r>
    </w:p>
    <w:p>
      <w:pPr>
        <w:pStyle w:val="BookText"/>
      </w:pPr>
      <w:r>
        <w:rPr>
          <w:rFonts w:ascii="Amiri" w:hAnsi="Amiri" w:eastAsia="Amiri" w:cs="Amiri"/>
          <w:lang w:bidi="ar-SA"/>
          <w:color w:val="111111"/>
          <w:sz w:val="28"/>
          <w:szCs w:val="28"/>
          <w:rtl/>
        </w:rPr>
        <w:t xml:space="preserve">أم نجعل المتّقين كالفجّار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3" w:name="pg6748_56033"/>
    <w:bookmarkEnd w:id="263"/>
    <w:p>
      <w:pPr>
        <w:pStyle w:val="Heading2"/>
      </w:pPr>
      <w:bookmarkStart w:id="1041" w:name="_Toc751"/>
      <w:r>
        <w:t>750- قياس مسلمانان با گناهكاران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- 68 - 35 - 1</w:t>
      </w:r>
    </w:p>
    <w:p>
      <w:pPr>
        <w:pStyle w:val="BookText"/>
      </w:pPr>
      <w:r>
        <w:rPr>
          <w:rFonts w:ascii="IRNazanin" w:hAnsi="IRNazanin" w:eastAsia="IRNazanin" w:cs="IRNazanin"/>
          <w:lang w:bidi="fa-IR"/>
          <w:color w:val="111111"/>
          <w:sz w:val="28"/>
          <w:szCs w:val="28"/>
          <w:rtl/>
        </w:rPr>
        <w:t xml:space="preserve">1 - مسلمانان ، در نگاه نظام ارزشى اسلام ، با مجرمان برابر نيستند ; بلكه از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استفهام در «أفنجعل. ..»، انكارى و درصدد نفى برابرى مسلمانان با مجرمان و اثبات برترى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- 68 - 37 - 1</w:t>
      </w:r>
    </w:p>
    <w:p>
      <w:pPr>
        <w:pStyle w:val="BookText"/>
      </w:pPr>
      <w:r>
        <w:rPr>
          <w:rFonts w:ascii="IRNazanin" w:hAnsi="IRNazanin" w:eastAsia="IRNazanin" w:cs="IRNazanin"/>
          <w:lang w:bidi="fa-IR"/>
          <w:color w:val="111111"/>
          <w:sz w:val="28"/>
          <w:szCs w:val="28"/>
          <w:rtl/>
        </w:rPr>
        <w:t xml:space="preserve">1 - در هيچ كتاب آسمانى ، مسلمانان و اطاعت كنندگان از خدا ، با مجرمان و تبهكاران يكسان تلقى نشده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w:t>
      </w:r>
    </w:p>
    <w:p>
      <w:pPr>
        <w:pStyle w:val="Heading2"/>
      </w:pPr>
      <w:bookmarkStart w:id="1042" w:name="_Toc752"/>
      <w:r>
        <w:t>751- كمى سرور گناهكاران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- 9 - 82 - 5</w:t>
      </w:r>
    </w:p>
    <w:p>
      <w:pPr>
        <w:pStyle w:val="BookText"/>
      </w:pPr>
      <w:r>
        <w:rPr>
          <w:rFonts w:ascii="IRNazanin" w:hAnsi="IRNazanin" w:eastAsia="IRNazanin" w:cs="IRNazanin"/>
          <w:lang w:bidi="fa-IR"/>
          <w:color w:val="111111"/>
          <w:sz w:val="28"/>
          <w:szCs w:val="28"/>
          <w:rtl/>
        </w:rPr>
        <w:t xml:space="preserve">5 - خوشى هاى دنيا در مقايسه با رنج هاى اخروى براى گناهكاران بسى ناچيز است .</w:t>
      </w:r>
    </w:p>
    <w:p>
      <w:pPr>
        <w:pStyle w:val="BookText"/>
      </w:pPr>
      <w:r>
        <w:rPr>
          <w:rFonts w:ascii="Amiri" w:hAnsi="Amiri" w:eastAsia="Amiri" w:cs="Amiri"/>
          <w:lang w:bidi="ar-SA"/>
          <w:color w:val="111111"/>
          <w:sz w:val="28"/>
          <w:szCs w:val="28"/>
          <w:rtl/>
        </w:rPr>
        <w:t xml:space="preserve">فليضحكوا قليلا و ليبكوا كثيراً</w:t>
      </w:r>
    </w:p>
    <w:p>
      <w:pPr>
        <w:pStyle w:val="Heading2"/>
      </w:pPr>
      <w:bookmarkStart w:id="1043" w:name="_Toc753"/>
      <w:r>
        <w:t>752- كيفر اخروى گناهكاران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- 10 - 27 - 3</w:t>
      </w:r>
    </w:p>
    <w:p>
      <w:pPr>
        <w:pStyle w:val="BookText"/>
      </w:pPr>
      <w:r>
        <w:rPr>
          <w:rFonts w:ascii="IRNazanin" w:hAnsi="IRNazanin" w:eastAsia="IRNazanin" w:cs="IRNazanin"/>
          <w:lang w:bidi="fa-IR"/>
          <w:color w:val="111111"/>
          <w:sz w:val="28"/>
          <w:szCs w:val="28"/>
          <w:rtl/>
        </w:rPr>
        <w:t xml:space="preserve">3 - بدكاران در قيامت ، گرفتار كيفر اعمال بد خويش خواهند شد .</w:t>
      </w:r>
    </w:p>
    <w:p>
      <w:pPr>
        <w:pStyle w:val="BookText"/>
      </w:pPr>
      <w:r>
        <w:rPr>
          <w:rFonts w:ascii="Amiri" w:hAnsi="Amiri" w:eastAsia="Amiri" w:cs="Amiri"/>
          <w:lang w:bidi="ar-SA"/>
          <w:color w:val="111111"/>
          <w:sz w:val="28"/>
          <w:szCs w:val="28"/>
          <w:rtl/>
        </w:rPr>
        <w:t xml:space="preserve">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- 20 - 101 - 5</w:t>
      </w:r>
    </w:p>
    <w:p>
      <w:pPr>
        <w:pStyle w:val="BookText"/>
      </w:pPr>
      <w:r>
        <w:rPr>
          <w:rFonts w:ascii="IRNazanin" w:hAnsi="IRNazanin" w:eastAsia="IRNazanin" w:cs="IRNazanin"/>
          <w:lang w:bidi="fa-IR"/>
          <w:color w:val="111111"/>
          <w:sz w:val="28"/>
          <w:szCs w:val="28"/>
          <w:rtl/>
        </w:rPr>
        <w:t xml:space="preserve">5 - قيامت ، روز مجازات و كيفر گنه پيشگان</w:t>
      </w:r>
    </w:p>
    <w:p>
      <w:pPr>
        <w:pStyle w:val="BookText"/>
      </w:pPr>
      <w:r>
        <w:rPr>
          <w:rFonts w:ascii="Amiri" w:hAnsi="Amiri" w:eastAsia="Amiri" w:cs="Amiri"/>
          <w:lang w:bidi="ar-SA"/>
          <w:color w:val="111111"/>
          <w:sz w:val="28"/>
          <w:szCs w:val="28"/>
          <w:rtl/>
        </w:rPr>
        <w:t xml:space="preserve">و ساء لهم يوم القيمة حملاً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- 24 - 25 - 5</w:t>
      </w:r>
    </w:p>
    <w:p>
      <w:pPr>
        <w:pStyle w:val="BookText"/>
      </w:pPr>
      <w:r>
        <w:rPr>
          <w:rFonts w:ascii="IRNazanin" w:hAnsi="IRNazanin" w:eastAsia="IRNazanin" w:cs="IRNazanin"/>
          <w:lang w:bidi="fa-IR"/>
          <w:color w:val="111111"/>
          <w:sz w:val="28"/>
          <w:szCs w:val="28"/>
          <w:rtl/>
        </w:rPr>
        <w:t xml:space="preserve">5 - دنيا ، سرايى نيست كه در آن بتوان گنه كاران را به كيفر گناهانشان رساند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«يومئذ» ظرف و متعلق به «يوفّيهم» است. بنابراين تقديم آن بر «يوفّيهم» يا به خاطر اهتمام به ذكر «قيامت» و يا براى</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4" w:name="pg6748_56034"/>
    <w:bookmarkEnd w:id="264"/>
    <w:p>
      <w:pPr>
        <w:pStyle w:val="BookText"/>
      </w:pPr>
      <w:r>
        <w:rPr>
          <w:rFonts w:ascii="IRNazanin" w:hAnsi="IRNazanin" w:eastAsia="IRNazanin" w:cs="IRNazanin"/>
          <w:lang w:bidi="fa-IR"/>
          <w:color w:val="111111"/>
          <w:sz w:val="28"/>
          <w:szCs w:val="28"/>
          <w:rtl/>
        </w:rPr>
        <w:t xml:space="preserve">بيان حصر مى باشد. برداشت ياد شده، مبتنى بر احتمال دوم است; زيرا در اين صورت معناى آيه چنين مى شود: تنها در آن روز (قيامت) است نه روزى ديگر (دنيا) كه خداوند، جزاى آنان را به صورت تام و كامل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- 44 - 40 - 4</w:t>
      </w:r>
    </w:p>
    <w:p>
      <w:pPr>
        <w:pStyle w:val="BookText"/>
      </w:pPr>
      <w:r>
        <w:rPr>
          <w:rFonts w:ascii="IRNazanin" w:hAnsi="IRNazanin" w:eastAsia="IRNazanin" w:cs="IRNazanin"/>
          <w:lang w:bidi="fa-IR"/>
          <w:color w:val="111111"/>
          <w:sz w:val="28"/>
          <w:szCs w:val="28"/>
          <w:rtl/>
        </w:rPr>
        <w:t xml:space="preserve">4- عذاب هاى دنيوى مجرمان ، پيش درآمد كيفر نهايى آنان در آخرت</w:t>
      </w:r>
    </w:p>
    <w:p>
      <w:pPr>
        <w:pStyle w:val="BookText"/>
      </w:pPr>
      <w:r>
        <w:rPr>
          <w:rFonts w:ascii="Amiri" w:hAnsi="Amiri" w:eastAsia="Amiri" w:cs="Amiri"/>
          <w:lang w:bidi="ar-SA"/>
          <w:color w:val="111111"/>
          <w:sz w:val="28"/>
          <w:szCs w:val="28"/>
          <w:rtl/>
        </w:rPr>
        <w:t xml:space="preserve">أهلكنهم إنّهم كانوا مجرمين . .. إنّ يوم الفصل ميقتهم أجمعين</w:t>
      </w:r>
    </w:p>
    <w:p>
      <w:pPr>
        <w:pStyle w:val="BookText"/>
      </w:pPr>
      <w:r>
        <w:rPr>
          <w:rFonts w:ascii="IRNazanin" w:hAnsi="IRNazanin" w:eastAsia="IRNazanin" w:cs="IRNazanin"/>
          <w:lang w:bidi="fa-IR"/>
          <w:color w:val="111111"/>
          <w:sz w:val="28"/>
          <w:szCs w:val="28"/>
          <w:rtl/>
        </w:rPr>
        <w:t xml:space="preserve">از ارتباط اين آيه با آيات پيشين،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خلقنه بقدر</w:t>
      </w:r>
    </w:p>
    <w:p>
      <w:pPr>
        <w:pStyle w:val="BookText"/>
      </w:pPr>
      <w:r>
        <w:rPr>
          <w:rFonts w:ascii="Amiri" w:hAnsi="Amiri" w:eastAsia="Amiri" w:cs="Amiri"/>
          <w:lang w:bidi="ar-SA"/>
          <w:color w:val="111111"/>
          <w:sz w:val="28"/>
          <w:szCs w:val="28"/>
          <w:rtl/>
        </w:rPr>
        <w:t xml:space="preserve">با توجه به ارتباط اين آيه با آيه قبل - كه در زمينه مجازات سخت مجرمان در قيامت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- 55 - 40 - 5</w:t>
      </w:r>
    </w:p>
    <w:p>
      <w:pPr>
        <w:pStyle w:val="BookText"/>
      </w:pPr>
      <w:r>
        <w:rPr>
          <w:rFonts w:ascii="IRNazanin" w:hAnsi="IRNazanin" w:eastAsia="IRNazanin" w:cs="IRNazanin"/>
          <w:lang w:bidi="fa-IR"/>
          <w:color w:val="111111"/>
          <w:sz w:val="28"/>
          <w:szCs w:val="28"/>
          <w:rtl/>
        </w:rPr>
        <w:t xml:space="preserve">5 - توجه به كيفر بى چون و چراى گناه كاران در قيامت ، بازدارنده خلق از كفر و تكذيب نعمت هاى خداوند</w:t>
      </w:r>
    </w:p>
    <w:p>
      <w:pPr>
        <w:pStyle w:val="BookText"/>
      </w:pPr>
      <w:r>
        <w:rPr>
          <w:rFonts w:ascii="Amiri" w:hAnsi="Amiri" w:eastAsia="Amiri" w:cs="Amiri"/>
          <w:lang w:bidi="ar-SA"/>
          <w:color w:val="111111"/>
          <w:sz w:val="28"/>
          <w:szCs w:val="28"/>
          <w:rtl/>
        </w:rPr>
        <w:t xml:space="preserve">فيومئذ لايسل عن ذنبه . .. فبأىّ ءالآء ربّكما تكذّبان</w:t>
      </w:r>
    </w:p>
    <w:p>
      <w:pPr>
        <w:pStyle w:val="BookText"/>
      </w:pPr>
      <w:r>
        <w:rPr>
          <w:rFonts w:ascii="IRNazanin" w:hAnsi="IRNazanin" w:eastAsia="IRNazanin" w:cs="IRNazanin"/>
          <w:lang w:bidi="fa-IR"/>
          <w:color w:val="111111"/>
          <w:sz w:val="28"/>
          <w:szCs w:val="28"/>
          <w:rtl/>
        </w:rPr>
        <w:t xml:space="preserve">برداشت ياد شده بر اين اساس است كه خداوند پس از بيان راه نداشتن چون و چرا در برنامه هاى قيامت براى گناهكاران، خلق را به پرهيز از تكذيب نعمت ها توجه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 به قرينه «بل تكذّبون بالدين» - هشدارى به تكذيب گران است كه عمل آنان بى كيفر نخواهد ماند.</w:t>
      </w:r>
    </w:p>
    <w:p>
      <w:pPr>
        <w:pStyle w:val="Heading2"/>
      </w:pPr>
      <w:bookmarkStart w:id="1044" w:name="_Toc754"/>
      <w:r>
        <w:t>753- كيفر دنيوى گناهكاران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- 2 - 55 - 12</w:t>
      </w:r>
    </w:p>
    <w:p>
      <w:pPr>
        <w:pStyle w:val="BookText"/>
      </w:pPr>
      <w:r>
        <w:rPr>
          <w:rFonts w:ascii="IRNazanin" w:hAnsi="IRNazanin" w:eastAsia="IRNazanin" w:cs="IRNazanin"/>
          <w:lang w:bidi="fa-IR"/>
          <w:color w:val="111111"/>
          <w:sz w:val="28"/>
          <w:szCs w:val="28"/>
          <w:rtl/>
        </w:rPr>
        <w:t xml:space="preserve">12 - گنهكاران ، از گرفتار شدن به عقوبت هاى دنيوى در امان نبوده و نبايد احساس مصونيت كنند .</w:t>
      </w:r>
    </w:p>
    <w:p>
      <w:pPr>
        <w:pStyle w:val="BookText"/>
      </w:pPr>
      <w:r>
        <w:rPr>
          <w:rFonts w:ascii="Amiri" w:hAnsi="Amiri" w:eastAsia="Amiri" w:cs="Amiri"/>
          <w:lang w:bidi="ar-SA"/>
          <w:color w:val="111111"/>
          <w:sz w:val="28"/>
          <w:szCs w:val="28"/>
          <w:rtl/>
        </w:rPr>
        <w:t xml:space="preserve">فأخذتكم الصعقة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5" w:name="pg6748_56035"/>
    <w:bookmarkEnd w:id="2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- 2 - 85 - 30</w:t>
      </w:r>
    </w:p>
    <w:p>
      <w:pPr>
        <w:pStyle w:val="BookText"/>
      </w:pPr>
      <w:r>
        <w:rPr>
          <w:rFonts w:ascii="IRNazanin" w:hAnsi="IRNazanin" w:eastAsia="IRNazanin" w:cs="IRNazanin"/>
          <w:lang w:bidi="fa-IR"/>
          <w:color w:val="111111"/>
          <w:sz w:val="28"/>
          <w:szCs w:val="28"/>
          <w:rtl/>
        </w:rPr>
        <w:t xml:space="preserve">30 - گنهكاران علاوه بر عذاب اخروى در خطر گرفتار شدن به كيفر هاى دنيوى نيز هستند .</w:t>
      </w:r>
    </w:p>
    <w:p>
      <w:pPr>
        <w:pStyle w:val="BookText"/>
      </w:pPr>
      <w:r>
        <w:rPr>
          <w:rFonts w:ascii="Amiri" w:hAnsi="Amiri" w:eastAsia="Amiri" w:cs="Amiri"/>
          <w:lang w:bidi="ar-SA"/>
          <w:color w:val="111111"/>
          <w:sz w:val="28"/>
          <w:szCs w:val="28"/>
          <w:rtl/>
        </w:rPr>
        <w:t xml:space="preserve">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- 2 - 114 - 23</w:t>
      </w:r>
    </w:p>
    <w:p>
      <w:pPr>
        <w:pStyle w:val="BookText"/>
      </w:pPr>
      <w:r>
        <w:rPr>
          <w:rFonts w:ascii="IRNazanin" w:hAnsi="IRNazanin" w:eastAsia="IRNazanin" w:cs="IRNazanin"/>
          <w:lang w:bidi="fa-IR"/>
          <w:color w:val="111111"/>
          <w:sz w:val="28"/>
          <w:szCs w:val="28"/>
          <w:rtl/>
        </w:rPr>
        <w:t xml:space="preserve">23 - گنهكاران علاوه بر عذاب اخروى ، در خطر گرفتار شدن به عقوبت هاى دنيوى نيز هستند .</w:t>
      </w:r>
    </w:p>
    <w:p>
      <w:pPr>
        <w:pStyle w:val="BookText"/>
      </w:pPr>
      <w:r>
        <w:rPr>
          <w:rFonts w:ascii="Amiri" w:hAnsi="Amiri" w:eastAsia="Amiri" w:cs="Amiri"/>
          <w:lang w:bidi="ar-SA"/>
          <w:color w:val="111111"/>
          <w:sz w:val="28"/>
          <w:szCs w:val="28"/>
          <w:rtl/>
        </w:rPr>
        <w:t xml:space="preserve">لهم فى الدنيا خزى و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- 5 - 26 - 10</w:t>
      </w:r>
    </w:p>
    <w:p>
      <w:pPr>
        <w:pStyle w:val="BookText"/>
      </w:pPr>
      <w:r>
        <w:rPr>
          <w:rFonts w:ascii="IRNazanin" w:hAnsi="IRNazanin" w:eastAsia="IRNazanin" w:cs="IRNazanin"/>
          <w:lang w:bidi="fa-IR"/>
          <w:color w:val="111111"/>
          <w:sz w:val="28"/>
          <w:szCs w:val="28"/>
          <w:rtl/>
        </w:rPr>
        <w:t xml:space="preserve">10 - امكان گرفتارى گناهكاران به عقوبت گناهشان در دنيا</w:t>
      </w:r>
    </w:p>
    <w:p>
      <w:pPr>
        <w:pStyle w:val="BookText"/>
      </w:pPr>
      <w:r>
        <w:rPr>
          <w:rFonts w:ascii="Amiri" w:hAnsi="Amiri" w:eastAsia="Amiri" w:cs="Amiri"/>
          <w:lang w:bidi="ar-SA"/>
          <w:color w:val="111111"/>
          <w:sz w:val="28"/>
          <w:szCs w:val="28"/>
          <w:rtl/>
        </w:rPr>
        <w:t xml:space="preserve">فانها محرمة عليهم اربعين سنة يتيهون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- 24 - 25 - 5</w:t>
      </w:r>
    </w:p>
    <w:p>
      <w:pPr>
        <w:pStyle w:val="BookText"/>
      </w:pPr>
      <w:r>
        <w:rPr>
          <w:rFonts w:ascii="IRNazanin" w:hAnsi="IRNazanin" w:eastAsia="IRNazanin" w:cs="IRNazanin"/>
          <w:lang w:bidi="fa-IR"/>
          <w:color w:val="111111"/>
          <w:sz w:val="28"/>
          <w:szCs w:val="28"/>
          <w:rtl/>
        </w:rPr>
        <w:t xml:space="preserve">5 - دنيا ، سرايى نيست كه در آن بتوان گنه كاران را به كيفر گناهانشان رساند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IRNazanin" w:hAnsi="IRNazanin" w:eastAsia="IRNazanin" w:cs="IRNazanin"/>
          <w:lang w:bidi="fa-IR"/>
          <w:color w:val="111111"/>
          <w:sz w:val="28"/>
          <w:szCs w:val="28"/>
          <w:rtl/>
        </w:rPr>
        <w:t xml:space="preserve">«يومئذ» ظرف و متعلق به «يوفّيهم» است. بنابراين تقديم آن بر «يوفّيهم» يا به خاطر اهتمام به ذكر «قيامت» و يا براى بيان حصر مى باشد. برداشت ياد شده، مبتنى بر احتمال دوم است; زيرا در اين صورت معناى آيه چنين مى شود: تنها در آن روز (قيامت) است نه روزى ديگر (دنيا) كه خداوند، جزاى آنان را به صورت تام و كامل خواهد داد.</w:t>
      </w:r>
    </w:p>
    <w:p>
      <w:pPr>
        <w:pStyle w:val="Heading2"/>
      </w:pPr>
      <w:bookmarkStart w:id="1045" w:name="_Toc755"/>
      <w:r>
        <w:t>754- كيفر گناهكاران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- 2 - 74 - 19،20</w:t>
      </w:r>
    </w:p>
    <w:p>
      <w:pPr>
        <w:pStyle w:val="BookText"/>
      </w:pPr>
      <w:r>
        <w:rPr>
          <w:rFonts w:ascii="IRNazanin" w:hAnsi="IRNazanin" w:eastAsia="IRNazanin" w:cs="IRNazanin"/>
          <w:lang w:bidi="fa-IR"/>
          <w:color w:val="111111"/>
          <w:sz w:val="28"/>
          <w:szCs w:val="28"/>
          <w:rtl/>
        </w:rPr>
        <w:t xml:space="preserve">19 - بنى اسرائيليان گنهكار و داراى اعمال ناشايست ، مورد تهديد خداوند به كيفر و مجازات</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آگاهى و توجه خداوند به اعمال گنهكاران، تهديد ايشان به كيفر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انسان هاى گنهكار و داراى رفتار و كردار ناروا ، در خطر گرفتار شدن به كيفر و مجازات الهى هستند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- 2 - 81 - 2</w:t>
      </w:r>
    </w:p>
    <w:p>
      <w:pPr>
        <w:pStyle w:val="BookText"/>
      </w:pPr>
      <w:r>
        <w:rPr>
          <w:rFonts w:ascii="IRNazanin" w:hAnsi="IRNazanin" w:eastAsia="IRNazanin" w:cs="IRNazanin"/>
          <w:lang w:bidi="fa-IR"/>
          <w:color w:val="111111"/>
          <w:sz w:val="28"/>
          <w:szCs w:val="28"/>
          <w:rtl/>
        </w:rPr>
        <w:t xml:space="preserve">2 - طوايف و نژاد هاى مختلف انسانى ، در برابر كيفر گناهانشان ، هيچ امتيازى بر يكديگر ندارند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w:t>
      </w:r>
    </w:p>
    <w:p>
      <w:pPr>
        <w:pStyle w:val="BookText"/>
      </w:pPr>
      <w:r>
        <w:rPr>
          <w:rFonts w:ascii="IRNazanin" w:hAnsi="IRNazanin" w:eastAsia="IRNazanin" w:cs="IRNazanin"/>
          <w:lang w:bidi="fa-IR"/>
          <w:color w:val="111111"/>
          <w:sz w:val="28"/>
          <w:szCs w:val="28"/>
          <w:rtl/>
        </w:rPr>
        <w:t xml:space="preserve">12 - يهوديان گنهكار به عذاب دوزخ گرفتار خواهند شد .</w:t>
      </w:r>
    </w:p>
    <w:p>
      <w:pPr>
        <w:pStyle w:val="BookText"/>
      </w:pPr>
      <w:r>
        <w:rPr>
          <w:rFonts w:ascii="Amiri" w:hAnsi="Amiri" w:eastAsia="Amiri" w:cs="Amiri"/>
          <w:lang w:bidi="ar-SA"/>
          <w:color w:val="111111"/>
          <w:sz w:val="28"/>
          <w:szCs w:val="28"/>
          <w:rtl/>
        </w:rPr>
        <w:t xml:space="preserve">بما قدمت أيديهم . .. و ما هو بمزحزحه من العذاب</w:t>
      </w:r>
    </w:p>
    <w:p>
      <w:pPr>
        <w:pStyle w:val="BookText"/>
      </w:pPr>
      <w:r>
        <w:rPr>
          <w:rFonts w:ascii="Amiri" w:hAnsi="Amiri" w:eastAsia="Amiri" w:cs="Amiri"/>
          <w:lang w:bidi="ar-SA"/>
          <w:color w:val="111111"/>
          <w:sz w:val="28"/>
          <w:szCs w:val="28"/>
          <w:rtl/>
        </w:rPr>
        <w:t xml:space="preserve">«زحزحة» (مصدر مزحزح) به معناى دور ساختن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- 2 - 209 - 9</w:t>
      </w:r>
    </w:p>
    <w:p>
      <w:pPr>
        <w:pStyle w:val="BookText"/>
      </w:pPr>
      <w:r>
        <w:rPr>
          <w:rFonts w:ascii="IRNazanin" w:hAnsi="IRNazanin" w:eastAsia="IRNazanin" w:cs="IRNazanin"/>
          <w:lang w:bidi="fa-IR"/>
          <w:color w:val="111111"/>
          <w:sz w:val="28"/>
          <w:szCs w:val="28"/>
          <w:rtl/>
        </w:rPr>
        <w:t xml:space="preserve">9 - مقتضاى حكمت الهى ، عقابِ خطاكاران پس از بيان احكام و ارائه ادلّه روشن است .</w:t>
      </w:r>
    </w:p>
    <w:p>
      <w:pPr>
        <w:pStyle w:val="BookText"/>
      </w:pPr>
      <w:r>
        <w:rPr>
          <w:rFonts w:ascii="Amiri" w:hAnsi="Amiri" w:eastAsia="Amiri" w:cs="Amiri"/>
          <w:lang w:bidi="ar-SA"/>
          <w:color w:val="111111"/>
          <w:sz w:val="28"/>
          <w:szCs w:val="28"/>
          <w:rtl/>
        </w:rPr>
        <w:t xml:space="preserve">فان زللتم من بعد ما جاءتكم البيّنات .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- 3 - 101 - 4</w:t>
      </w:r>
    </w:p>
    <w:p>
      <w:pPr>
        <w:pStyle w:val="BookText"/>
      </w:pPr>
      <w:r>
        <w:rPr>
          <w:rFonts w:ascii="IRNazanin" w:hAnsi="IRNazanin" w:eastAsia="IRNazanin" w:cs="IRNazanin"/>
          <w:lang w:bidi="fa-IR"/>
          <w:color w:val="111111"/>
          <w:sz w:val="28"/>
          <w:szCs w:val="28"/>
          <w:rtl/>
        </w:rPr>
        <w:t xml:space="preserve">4 - سرزنش خلافكاران و مؤاخذه آنان بايد همواره پس از اتمام حجّت باشد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Amiri" w:hAnsi="Amiri" w:eastAsia="Amiri" w:cs="Amiri"/>
          <w:lang w:bidi="ar-SA"/>
          <w:color w:val="111111"/>
          <w:sz w:val="28"/>
          <w:szCs w:val="28"/>
          <w:rtl/>
        </w:rPr>
        <w:t xml:space="preserve">بنابراينكه استفهام براى توبيخ بوده و مراد از تلاوت آيات و وجود رسول، اتمام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- 4 - 116 - 8</w:t>
      </w:r>
    </w:p>
    <w:p>
      <w:pPr>
        <w:pStyle w:val="BookText"/>
      </w:pPr>
      <w:r>
        <w:rPr>
          <w:rFonts w:ascii="IRNazanin" w:hAnsi="IRNazanin" w:eastAsia="IRNazanin" w:cs="IRNazanin"/>
          <w:lang w:bidi="fa-IR"/>
          <w:color w:val="111111"/>
          <w:sz w:val="28"/>
          <w:szCs w:val="28"/>
          <w:rtl/>
        </w:rPr>
        <w:t xml:space="preserve">8 - مشركان و گناهكارانى كه آمرزيده نشوند ، به عذاب دوزخ گرفتار خواهند شد .</w:t>
      </w:r>
    </w:p>
    <w:p>
      <w:pPr>
        <w:pStyle w:val="BookText"/>
      </w:pPr>
      <w:r>
        <w:rPr>
          <w:rFonts w:ascii="Amiri" w:hAnsi="Amiri" w:eastAsia="Amiri" w:cs="Amiri"/>
          <w:lang w:bidi="ar-SA"/>
          <w:color w:val="111111"/>
          <w:sz w:val="28"/>
          <w:szCs w:val="28"/>
          <w:rtl/>
        </w:rPr>
        <w:t xml:space="preserve">نصله جهنم . .. إنّ اللّه لا يغفر ان يشرك به</w:t>
      </w:r>
    </w:p>
    <w:p>
      <w:pPr>
        <w:pStyle w:val="BookText"/>
      </w:pPr>
      <w:r>
        <w:rPr>
          <w:rFonts w:ascii="IRNazanin" w:hAnsi="IRNazanin" w:eastAsia="IRNazanin" w:cs="IRNazanin"/>
          <w:lang w:bidi="fa-IR"/>
          <w:color w:val="111111"/>
          <w:sz w:val="28"/>
          <w:szCs w:val="28"/>
          <w:rtl/>
        </w:rPr>
        <w:t xml:space="preserve">بنابر اينكه جمله «ان اللّه . ..» بيانگر علت «نصله جهنم»باشد، معلوم مى شود كه نجات از جهنم يا سقوط در آن، در گرو آمرزش و عدم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- 4 - 123 - 9،14</w:t>
      </w:r>
    </w:p>
    <w:p>
      <w:pPr>
        <w:pStyle w:val="BookText"/>
      </w:pPr>
      <w:r>
        <w:rPr>
          <w:rFonts w:ascii="IRNazanin" w:hAnsi="IRNazanin" w:eastAsia="IRNazanin" w:cs="IRNazanin"/>
          <w:lang w:bidi="fa-IR"/>
          <w:color w:val="111111"/>
          <w:sz w:val="28"/>
          <w:szCs w:val="28"/>
          <w:rtl/>
        </w:rPr>
        <w:t xml:space="preserve">9 - بدكاران ، گرفتار كيفرِ كردار ناپسند خويش خواهند شد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14 - حرمت جلوگيرى از اعمال مجازات هاى الهى ، بر خطاكاران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چنانچه «يُجَز» شامل كيفرهاى دنيوى باشد، جمله «لايجد . .. » - چه نافيه باشد و عطف بر جمله «يجز به» و چه ناهيه باشد و جمله اى مستقل -، دلالت مى كند كه نبايد هيچ كس مانع كيفر ديدن خطاكاران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- 6 - 120 - 5</w:t>
      </w:r>
    </w:p>
    <w:p>
      <w:pPr>
        <w:pStyle w:val="BookText"/>
      </w:pPr>
      <w:r>
        <w:rPr>
          <w:rFonts w:ascii="IRNazanin" w:hAnsi="IRNazanin" w:eastAsia="IRNazanin" w:cs="IRNazanin"/>
          <w:lang w:bidi="fa-IR"/>
          <w:color w:val="111111"/>
          <w:sz w:val="28"/>
          <w:szCs w:val="28"/>
          <w:rtl/>
        </w:rPr>
        <w:t xml:space="preserve">5 - مجازات گناهكاران نتيجه عمل خود ايشان است.</w:t>
      </w:r>
    </w:p>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- 6 - 160 - 6</w:t>
      </w:r>
    </w:p>
    <w:p>
      <w:pPr>
        <w:pStyle w:val="BookText"/>
      </w:pPr>
      <w:r>
        <w:rPr>
          <w:rFonts w:ascii="IRNazanin" w:hAnsi="IRNazanin" w:eastAsia="IRNazanin" w:cs="IRNazanin"/>
          <w:lang w:bidi="fa-IR"/>
          <w:color w:val="111111"/>
          <w:sz w:val="28"/>
          <w:szCs w:val="28"/>
          <w:rtl/>
        </w:rPr>
        <w:t xml:space="preserve">6 - كيفر دادن گنهكاران به اندازه گناهشان ستم بر آنان نيست.</w:t>
      </w: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- 7 - 180 - 12</w:t>
      </w:r>
    </w:p>
    <w:p>
      <w:pPr>
        <w:pStyle w:val="BookText"/>
      </w:pPr>
      <w:r>
        <w:rPr>
          <w:rFonts w:ascii="IRNazanin" w:hAnsi="IRNazanin" w:eastAsia="IRNazanin" w:cs="IRNazanin"/>
          <w:lang w:bidi="fa-IR"/>
          <w:color w:val="111111"/>
          <w:sz w:val="28"/>
          <w:szCs w:val="28"/>
          <w:rtl/>
        </w:rPr>
        <w:t xml:space="preserve">12 - كيفر هاى الهى بازتاب اعمال نارواى گناهكاران است .</w:t>
      </w:r>
    </w:p>
    <w:p>
      <w:pPr>
        <w:pStyle w:val="BookText"/>
      </w:pPr>
      <w:r>
        <w:rPr>
          <w:rFonts w:ascii="Amiri" w:hAnsi="Amiri" w:eastAsia="Amiri" w:cs="Amiri"/>
          <w:lang w:bidi="ar-SA"/>
          <w:color w:val="111111"/>
          <w:sz w:val="28"/>
          <w:szCs w:val="28"/>
          <w:rtl/>
        </w:rPr>
        <w:t xml:space="preserve">سيجزون ما كانوا يعملون</w:t>
      </w:r>
    </w:p>
    <w:p>
      <w:pPr>
        <w:pStyle w:val="BookText"/>
      </w:pPr>
      <w:r>
        <w:rPr>
          <w:rFonts w:ascii="IRNazanin" w:hAnsi="IRNazanin" w:eastAsia="IRNazanin" w:cs="IRNazanin"/>
          <w:lang w:bidi="fa-IR"/>
          <w:color w:val="111111"/>
          <w:sz w:val="28"/>
          <w:szCs w:val="28"/>
          <w:rtl/>
        </w:rPr>
        <w:t xml:space="preserve">«ما» در «ما كانوا يعملون» مصدريه است و مفاد آيه اين مى شود كه «سيجزون عملهم». مطرح شدن عمل به عنوان جزا حاكى از اين است كه كيفر ملحدان چيزى جز چهره ديگر همان عمل نارواى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w:t>
      </w:r>
    </w:p>
    <w:p>
      <w:pPr>
        <w:pStyle w:val="BookText"/>
      </w:pPr>
      <w:r>
        <w:rPr>
          <w:rFonts w:ascii="IRNazanin" w:hAnsi="IRNazanin" w:eastAsia="IRNazanin" w:cs="IRNazanin"/>
          <w:lang w:bidi="fa-IR"/>
          <w:color w:val="111111"/>
          <w:sz w:val="28"/>
          <w:szCs w:val="28"/>
          <w:rtl/>
        </w:rPr>
        <w:t xml:space="preserve">2 -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- 8 - 52 - 6،11</w:t>
      </w:r>
    </w:p>
    <w:p>
      <w:pPr>
        <w:pStyle w:val="BookText"/>
      </w:pPr>
      <w:r>
        <w:rPr>
          <w:rFonts w:ascii="IRNazanin" w:hAnsi="IRNazanin" w:eastAsia="IRNazanin" w:cs="IRNazanin"/>
          <w:lang w:bidi="fa-IR"/>
          <w:color w:val="111111"/>
          <w:sz w:val="28"/>
          <w:szCs w:val="28"/>
          <w:rtl/>
        </w:rPr>
        <w:t xml:space="preserve">6 -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11 -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- 9 - 106 - 3</w:t>
      </w:r>
    </w:p>
    <w:p>
      <w:pPr>
        <w:pStyle w:val="BookText"/>
      </w:pPr>
      <w:r>
        <w:rPr>
          <w:rFonts w:ascii="IRNazanin" w:hAnsi="IRNazanin" w:eastAsia="IRNazanin" w:cs="IRNazanin"/>
          <w:lang w:bidi="fa-IR"/>
          <w:color w:val="111111"/>
          <w:sz w:val="28"/>
          <w:szCs w:val="28"/>
          <w:rtl/>
        </w:rPr>
        <w:t xml:space="preserve">3 - تعلق مشيت خداوند به كيفر و يا بخشودن خطاكاران ، بر اساس علم و حكمت گسترده او و داراى فلسفه اى عالمانه و حكيمانه است .</w:t>
      </w:r>
    </w:p>
    <w:p>
      <w:pPr>
        <w:pStyle w:val="BookText"/>
      </w:pPr>
      <w:r>
        <w:rPr>
          <w:rFonts w:ascii="Amiri" w:hAnsi="Amiri" w:eastAsia="Amiri" w:cs="Amiri"/>
          <w:lang w:bidi="ar-SA"/>
          <w:color w:val="111111"/>
          <w:sz w:val="28"/>
          <w:szCs w:val="28"/>
          <w:rtl/>
        </w:rPr>
        <w:t xml:space="preserve">إما يعذبهم و إما يتوب عليهم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- 11 - 83 - 3</w:t>
      </w:r>
    </w:p>
    <w:p>
      <w:pPr>
        <w:pStyle w:val="BookText"/>
      </w:pPr>
      <w:r>
        <w:rPr>
          <w:rFonts w:ascii="IRNazanin" w:hAnsi="IRNazanin" w:eastAsia="IRNazanin" w:cs="IRNazanin"/>
          <w:lang w:bidi="fa-IR"/>
          <w:color w:val="111111"/>
          <w:sz w:val="28"/>
          <w:szCs w:val="28"/>
          <w:rtl/>
        </w:rPr>
        <w:t xml:space="preserve">3- كيفر ستم كاران و گنه پيشگان ، مقتضاى ربوبيت خداوند و در جهت تدبير امور انسانهاست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- 15 - 12 - 3</w:t>
      </w:r>
    </w:p>
    <w:p>
      <w:pPr>
        <w:pStyle w:val="BookText"/>
      </w:pPr>
      <w:r>
        <w:rPr>
          <w:rFonts w:ascii="Amiri" w:hAnsi="Amiri" w:eastAsia="Amiri" w:cs="Amiri"/>
          <w:lang w:bidi="ar-SA"/>
          <w:color w:val="111111"/>
          <w:sz w:val="28"/>
          <w:szCs w:val="28"/>
          <w:rtl/>
        </w:rPr>
        <w:t xml:space="preserve">3- خداوند ، خصلت تمسخر و استهزا كردن را به منظور كيفر مجرمان تبهكار ، در قلبشان رسوخ داده است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Amiri" w:hAnsi="Amiri" w:eastAsia="Amiri" w:cs="Amiri"/>
          <w:lang w:bidi="ar-SA"/>
          <w:color w:val="111111"/>
          <w:sz w:val="28"/>
          <w:szCs w:val="28"/>
          <w:rtl/>
        </w:rPr>
        <w:t xml:space="preserve">برداشت فوق، مبتنى بر اين است كه مرجع ضمير «نسلكه» استهزا (مصدر يستهزءون)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- 24 - 11 - 19</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- 26 - 200 - 4</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6" w:name="pg6748_56039"/>
    <w:bookmarkEnd w:id="266"/>
    <w:p>
      <w:pPr>
        <w:pStyle w:val="BookText"/>
      </w:pPr>
      <w:r>
        <w:rPr>
          <w:rFonts w:ascii="Amiri" w:hAnsi="Amiri" w:eastAsia="Amiri" w:cs="Amiri"/>
          <w:lang w:bidi="ar-SA"/>
          <w:color w:val="111111"/>
          <w:sz w:val="28"/>
          <w:szCs w:val="28"/>
          <w:rtl/>
        </w:rPr>
        <w:t xml:space="preserve">زبان عجمى غير قابل فهم راه داديم، تاكيفرى باشد در برابر جرم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- 27 - 11 - 1</w:t>
      </w:r>
    </w:p>
    <w:p>
      <w:pPr>
        <w:pStyle w:val="BookText"/>
      </w:pPr>
      <w:r>
        <w:rPr>
          <w:rFonts w:ascii="IRNazanin" w:hAnsi="IRNazanin" w:eastAsia="IRNazanin" w:cs="IRNazanin"/>
          <w:lang w:bidi="fa-IR"/>
          <w:color w:val="111111"/>
          <w:sz w:val="28"/>
          <w:szCs w:val="28"/>
          <w:rtl/>
        </w:rPr>
        <w:t xml:space="preserve">1 - تنها ظالمان و گنه كاران در معرض خطر كيفر و عقاب الهى</w:t>
      </w:r>
    </w:p>
    <w:p>
      <w:pPr>
        <w:pStyle w:val="BookText"/>
      </w:pPr>
      <w:r>
        <w:rPr>
          <w:rFonts w:ascii="Amiri" w:hAnsi="Amiri" w:eastAsia="Amiri" w:cs="Amiri"/>
          <w:lang w:bidi="ar-SA"/>
          <w:color w:val="111111"/>
          <w:sz w:val="28"/>
          <w:szCs w:val="28"/>
          <w:rtl/>
        </w:rPr>
        <w:t xml:space="preserve">إنّى لايخاف لدىّ المرسلون . إلاّمن ظلم ثمّ بدّل حسنَا</w:t>
      </w:r>
    </w:p>
    <w:p>
      <w:pPr>
        <w:pStyle w:val="BookText"/>
      </w:pPr>
      <w:r>
        <w:rPr>
          <w:rFonts w:ascii="IRNazanin" w:hAnsi="IRNazanin" w:eastAsia="IRNazanin" w:cs="IRNazanin"/>
          <w:lang w:bidi="fa-IR"/>
          <w:color w:val="111111"/>
          <w:sz w:val="28"/>
          <w:szCs w:val="28"/>
          <w:rtl/>
        </w:rPr>
        <w:t xml:space="preserve">از مفهوم «لايخاف لدىّ المرسلون» استفاده مى شود كه غير از رسولان، هيچ شخص ديگرى از عقاب الهى در امان نيست. عبارت «إلاّ من ظلم...» استثنا از اين مفاد است; يعنى، همه ظالمان در معرض خطر قرار دارند، مگر كسانى كه ستم كردند ولى آن را با انجام خوبى ها جبران نمودند.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- 30 - 41 - 16،17</w:t>
      </w:r>
    </w:p>
    <w:p>
      <w:pPr>
        <w:pStyle w:val="BookText"/>
      </w:pPr>
      <w:r>
        <w:rPr>
          <w:rFonts w:ascii="IRNazanin" w:hAnsi="IRNazanin" w:eastAsia="IRNazanin" w:cs="IRNazanin"/>
          <w:lang w:bidi="fa-IR"/>
          <w:color w:val="111111"/>
          <w:sz w:val="28"/>
          <w:szCs w:val="28"/>
          <w:rtl/>
        </w:rPr>
        <w:t xml:space="preserve">16 - بازگشت انسان هاى گناهكار ، به صراط مستقيم ، حتى پس از تنبّه دادن شان قطعى نيست .</w:t>
      </w:r>
    </w:p>
    <w:p>
      <w:pPr>
        <w:pStyle w:val="BookText"/>
      </w:pPr>
      <w:r>
        <w:rPr>
          <w:rFonts w:ascii="Amiri" w:hAnsi="Amiri" w:eastAsia="Amiri" w:cs="Amiri"/>
          <w:lang w:bidi="ar-SA"/>
          <w:color w:val="111111"/>
          <w:sz w:val="28"/>
          <w:szCs w:val="28"/>
          <w:rtl/>
        </w:rPr>
        <w:t xml:space="preserve">ليذيقهم بعض الذى عملوا لعلّهم يرجعون</w:t>
      </w:r>
    </w:p>
    <w:p>
      <w:pPr>
        <w:pStyle w:val="BookText"/>
      </w:pPr>
      <w:r>
        <w:rPr>
          <w:rFonts w:ascii="IRNazanin" w:hAnsi="IRNazanin" w:eastAsia="IRNazanin" w:cs="IRNazanin"/>
          <w:lang w:bidi="fa-IR"/>
          <w:color w:val="111111"/>
          <w:sz w:val="28"/>
          <w:szCs w:val="28"/>
          <w:rtl/>
        </w:rPr>
        <w:t xml:space="preserve">«لعلّ» از حروف شبيه به فعل و براى انشا و توقع است; يعنى مى خواهد بگويد: «اميد است كه بازگردند. ».</w:t>
      </w:r>
    </w:p>
    <w:p>
      <w:pPr>
        <w:pStyle w:val="BookText"/>
      </w:pPr>
      <w:r>
        <w:rPr>
          <w:rFonts w:ascii="Amiri" w:hAnsi="Amiri" w:eastAsia="Amiri" w:cs="Amiri"/>
          <w:lang w:bidi="ar-SA"/>
          <w:color w:val="111111"/>
          <w:sz w:val="28"/>
          <w:szCs w:val="28"/>
          <w:rtl/>
        </w:rPr>
        <w:t xml:space="preserve">17 - در مجازات مجرمان ، بايد به جهت هاى اصلاحى و تربيتى ، توجّه شود .</w:t>
      </w:r>
    </w:p>
    <w:p>
      <w:pPr>
        <w:pStyle w:val="BookText"/>
      </w:pPr>
      <w:r>
        <w:rPr>
          <w:rFonts w:ascii="Amiri" w:hAnsi="Amiri" w:eastAsia="Amiri" w:cs="Amiri"/>
          <w:lang w:bidi="ar-SA"/>
          <w:color w:val="111111"/>
          <w:sz w:val="28"/>
          <w:szCs w:val="28"/>
          <w:rtl/>
        </w:rPr>
        <w:t xml:space="preserve">ليذيقهم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- 44 - 46 - 2</w:t>
      </w:r>
    </w:p>
    <w:p>
      <w:pPr>
        <w:pStyle w:val="BookText"/>
      </w:pPr>
      <w:r>
        <w:rPr>
          <w:rFonts w:ascii="IRNazanin" w:hAnsi="IRNazanin" w:eastAsia="IRNazanin" w:cs="IRNazanin"/>
          <w:lang w:bidi="fa-IR"/>
          <w:color w:val="111111"/>
          <w:sz w:val="28"/>
          <w:szCs w:val="28"/>
          <w:rtl/>
        </w:rPr>
        <w:t xml:space="preserve">2- مواد مذاب و گداخته ، مجازات الهى براى گناه پيشگان</w:t>
      </w:r>
    </w:p>
    <w:p>
      <w:pPr>
        <w:pStyle w:val="BookText"/>
      </w:pPr>
      <w:r>
        <w:rPr>
          <w:rFonts w:ascii="Amiri" w:hAnsi="Amiri" w:eastAsia="Amiri" w:cs="Amiri"/>
          <w:lang w:bidi="ar-SA"/>
          <w:color w:val="111111"/>
          <w:sz w:val="28"/>
          <w:szCs w:val="28"/>
          <w:rtl/>
        </w:rPr>
        <w:t xml:space="preserve">إنّ شجرت الزقّوم . .. كغلى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- 82 - 14 - 1</w:t>
      </w:r>
    </w:p>
    <w:p>
      <w:pPr>
        <w:pStyle w:val="BookText"/>
      </w:pPr>
      <w:r>
        <w:rPr>
          <w:rFonts w:ascii="IRNazanin" w:hAnsi="IRNazanin" w:eastAsia="IRNazanin" w:cs="IRNazanin"/>
          <w:lang w:bidi="fa-IR"/>
          <w:color w:val="111111"/>
          <w:sz w:val="28"/>
          <w:szCs w:val="28"/>
          <w:rtl/>
        </w:rPr>
        <w:t xml:space="preserve">1 - آتش دوزخ ، جايگاه فاسقان و گنه پيشگان و كيفر كردار آنان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از معانى ديگر «فجور»، فسق و عصيان است. (قاموس)</w:t>
      </w:r>
    </w:p>
    <w:p>
      <w:pPr>
        <w:pStyle w:val="Heading2"/>
      </w:pPr>
      <w:bookmarkStart w:id="1046" w:name="_Toc756"/>
      <w:r>
        <w:t>755- كيفر گناهكاران يهود</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- 2 - 81 - 1،3</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7" w:name="pg6748_56040"/>
    <w:bookmarkEnd w:id="267"/>
    <w:p>
      <w:pPr>
        <w:pStyle w:val="BookText"/>
      </w:pPr>
      <w:r>
        <w:rPr>
          <w:rFonts w:ascii="Amiri" w:hAnsi="Amiri" w:eastAsia="Amiri" w:cs="Amiri"/>
          <w:lang w:bidi="ar-SA"/>
          <w:color w:val="111111"/>
          <w:sz w:val="28"/>
          <w:szCs w:val="28"/>
          <w:rtl/>
        </w:rPr>
        <w:t xml:space="preserve">ادعاى يهود (لن تمسنا النار إلا أياماً معدودة) است.</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Heading2"/>
      </w:pPr>
      <w:bookmarkStart w:id="1047" w:name="_Toc757"/>
      <w:r>
        <w:t>756- كيفيت حشر گناهكاران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- 14 - 49 - 2</w:t>
      </w:r>
    </w:p>
    <w:p>
      <w:pPr>
        <w:pStyle w:val="BookText"/>
      </w:pPr>
      <w:r>
        <w:rPr>
          <w:rFonts w:ascii="IRNazanin" w:hAnsi="IRNazanin" w:eastAsia="IRNazanin" w:cs="IRNazanin"/>
          <w:lang w:bidi="fa-IR"/>
          <w:color w:val="111111"/>
          <w:sz w:val="28"/>
          <w:szCs w:val="28"/>
          <w:rtl/>
        </w:rPr>
        <w:t xml:space="preserve">2- در قيامت انبوه مجرمان ( همانند اسيران ) با غل و زنجير به هم بسته مى شوند و همراه يكديگر حاضر و محشور خواهند شد .</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IRNazanin" w:hAnsi="IRNazanin" w:eastAsia="IRNazanin" w:cs="IRNazanin"/>
          <w:lang w:bidi="fa-IR"/>
          <w:color w:val="111111"/>
          <w:sz w:val="28"/>
          <w:szCs w:val="28"/>
          <w:rtl/>
        </w:rPr>
        <w:t xml:space="preserve">«أصفاد» جمع «صفد» و به معناى ريسمان و يا وسيله اى است كه اشيا و يا افرادى مانند اسيران را به هم بسته باشند و «مقرّنين» از مصدر «قران» به معناى بستن شديد و محكم چند چيز و يا چند فرد با هم است (لسان العرب). ضمناً آمدن «مقرّنين»، از باب تفعيل، معناى تكثير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- 14 - 50 - 4</w:t>
      </w:r>
    </w:p>
    <w:p>
      <w:pPr>
        <w:pStyle w:val="BookText"/>
      </w:pPr>
      <w:r>
        <w:rPr>
          <w:rFonts w:ascii="Amiri" w:hAnsi="Amiri" w:eastAsia="Amiri" w:cs="Amiri"/>
          <w:lang w:bidi="ar-SA"/>
          <w:color w:val="111111"/>
          <w:sz w:val="28"/>
          <w:szCs w:val="28"/>
          <w:rtl/>
        </w:rPr>
        <w:t xml:space="preserve">4- كيفيت حضور مجرمان در قيامت ، منظره اى زشت و هولناك است .</w:t>
      </w:r>
    </w:p>
    <w:p>
      <w:pPr>
        <w:pStyle w:val="BookText"/>
      </w:pPr>
      <w:r>
        <w:rPr>
          <w:rFonts w:ascii="Amiri" w:hAnsi="Amiri" w:eastAsia="Amiri" w:cs="Amiri"/>
          <w:lang w:bidi="ar-SA"/>
          <w:color w:val="111111"/>
          <w:sz w:val="28"/>
          <w:szCs w:val="28"/>
          <w:rtl/>
        </w:rPr>
        <w:t xml:space="preserve">و برزوا . .. و ترى المجرمين يومئذ مقرّنين فى الأصفاد . سرابيلهم من قطران و تغشى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- 19 - 86 - 7</w:t>
      </w:r>
    </w:p>
    <w:p>
      <w:pPr>
        <w:pStyle w:val="BookText"/>
      </w:pPr>
      <w:r>
        <w:rPr>
          <w:rFonts w:ascii="IRNazanin" w:hAnsi="IRNazanin" w:eastAsia="IRNazanin" w:cs="IRNazanin"/>
          <w:lang w:bidi="fa-IR"/>
          <w:color w:val="111111"/>
          <w:sz w:val="28"/>
          <w:szCs w:val="28"/>
          <w:rtl/>
        </w:rPr>
        <w:t xml:space="preserve">7- حضور تقواپيشگان در صحنه قيامت به صورت سواره ، و رانده شدن گنه پيشگان به سوى جهنم با پاى پياده خواهد بود .</w:t>
      </w:r>
    </w:p>
    <w:p>
      <w:pPr>
        <w:pStyle w:val="BookText"/>
      </w:pPr>
      <w:r>
        <w:rPr>
          <w:rFonts w:ascii="Amiri" w:hAnsi="Amiri" w:eastAsia="Amiri" w:cs="Amiri"/>
          <w:lang w:bidi="ar-SA"/>
          <w:color w:val="111111"/>
          <w:sz w:val="28"/>
          <w:szCs w:val="28"/>
          <w:rtl/>
        </w:rPr>
        <w:t xml:space="preserve">نحشر المتّقين . .. و فدًا . و نسوق المجرمين ... وردًا</w:t>
      </w:r>
    </w:p>
    <w:p>
      <w:pPr>
        <w:pStyle w:val="BookText"/>
      </w:pPr>
      <w:r>
        <w:rPr>
          <w:rFonts w:ascii="IRNazanin" w:hAnsi="IRNazanin" w:eastAsia="IRNazanin" w:cs="IRNazanin"/>
          <w:lang w:bidi="fa-IR"/>
          <w:color w:val="111111"/>
          <w:sz w:val="28"/>
          <w:szCs w:val="28"/>
          <w:rtl/>
        </w:rPr>
        <w:t xml:space="preserve">برخى از لغت دانان «وفد» را سوارانى ارجمند و «ورد» را پيادگانى تشنه كام معنا كرده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- 30 - 14 - 4</w:t>
      </w:r>
    </w:p>
    <w:p>
      <w:pPr>
        <w:pStyle w:val="BookText"/>
      </w:pPr>
      <w:r>
        <w:rPr>
          <w:rFonts w:ascii="IRNazanin" w:hAnsi="IRNazanin" w:eastAsia="IRNazanin" w:cs="IRNazanin"/>
          <w:lang w:bidi="fa-IR"/>
          <w:color w:val="111111"/>
          <w:sz w:val="28"/>
          <w:szCs w:val="28"/>
          <w:rtl/>
        </w:rPr>
        <w:t xml:space="preserve">4 - مجرمان و تبهكاران ، در روز قيامت ، به صورت پراكنده محشور مى شوند .</w:t>
      </w:r>
    </w:p>
    <w:p>
      <w:pPr>
        <w:pStyle w:val="BookText"/>
      </w:pPr>
      <w:r>
        <w:rPr>
          <w:rFonts w:ascii="Amiri" w:hAnsi="Amiri" w:eastAsia="Amiri" w:cs="Amiri"/>
          <w:lang w:bidi="ar-SA"/>
          <w:color w:val="111111"/>
          <w:sz w:val="28"/>
          <w:szCs w:val="28"/>
          <w:rtl/>
        </w:rPr>
        <w:t xml:space="preserve">و يوم تقوم الساعة يبلس المجرمون . .. و يوم تقوم الساعة يومئذ يتفرّقون</w:t>
      </w:r>
    </w:p>
    <w:p>
      <w:pPr>
        <w:pStyle w:val="Heading2"/>
      </w:pPr>
      <w:bookmarkStart w:id="1048" w:name="_Toc758"/>
      <w:r>
        <w:t>757- كيفيت ورود گناهكاران به جهنم</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- 19 - 86 - 2</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8" w:name="pg6748_56041"/>
    <w:bookmarkEnd w:id="268"/>
    <w:p>
      <w:pPr>
        <w:pStyle w:val="BookText"/>
      </w:pPr>
      <w:r>
        <w:rPr>
          <w:rFonts w:ascii="IRNazanin" w:hAnsi="IRNazanin" w:eastAsia="IRNazanin" w:cs="IRNazanin"/>
          <w:lang w:bidi="fa-IR"/>
          <w:color w:val="111111"/>
          <w:sz w:val="28"/>
          <w:szCs w:val="28"/>
          <w:rtl/>
        </w:rPr>
        <w:t xml:space="preserve">2- زبونى و خوارى مجرمان در قيامت ، به هنگام رانده شدن به طرف دوزخ</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IRNazanin" w:hAnsi="IRNazanin" w:eastAsia="IRNazanin" w:cs="IRNazanin"/>
          <w:lang w:bidi="fa-IR"/>
          <w:color w:val="111111"/>
          <w:sz w:val="28"/>
          <w:szCs w:val="28"/>
          <w:rtl/>
        </w:rPr>
        <w:t xml:space="preserve">«نسوق» و « ورداً» در اين آيه، در مقابل «نحشر» و «وفداً» در آيه پيشين است. تعبيرات ياد شده در آن آيه حكايت از احترام و تجليل داشت و در اين آيه (به قرينه مقابله و بيان حالت تشنگى مجرمان و نيز تعبير «نسوق») حكايت از ذلت و زبونى آنها در صحنه قيامت دارد.</w:t>
      </w:r>
    </w:p>
    <w:p>
      <w:pPr>
        <w:pStyle w:val="Heading2"/>
      </w:pPr>
      <w:bookmarkStart w:id="1049" w:name="_Toc759"/>
      <w:r>
        <w:t>758- كيفيت ورود گناهكاران در جهنم</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- 54 - 48 - 1،2</w:t>
      </w:r>
    </w:p>
    <w:p>
      <w:pPr>
        <w:pStyle w:val="BookText"/>
      </w:pPr>
      <w:r>
        <w:rPr>
          <w:rFonts w:ascii="Amiri" w:hAnsi="Amiri" w:eastAsia="Amiri" w:cs="Amiri"/>
          <w:lang w:bidi="ar-SA"/>
          <w:color w:val="111111"/>
          <w:sz w:val="28"/>
          <w:szCs w:val="28"/>
          <w:rtl/>
        </w:rPr>
        <w:t xml:space="preserve">1 - قيامت ، روز كشانده شدن مجرمان بر صورت هاشان در آتش دوزخ</w:t>
      </w:r>
    </w:p>
    <w:p>
      <w:pPr>
        <w:pStyle w:val="BookText"/>
      </w:pPr>
      <w:r>
        <w:rPr>
          <w:rFonts w:ascii="Amiri" w:hAnsi="Amiri" w:eastAsia="Amiri" w:cs="Amiri"/>
          <w:lang w:bidi="ar-SA"/>
          <w:color w:val="111111"/>
          <w:sz w:val="28"/>
          <w:szCs w:val="28"/>
          <w:rtl/>
        </w:rPr>
        <w:t xml:space="preserve">يوم يسحبون فى النار على وجوههم</w:t>
      </w:r>
    </w:p>
    <w:p>
      <w:pPr>
        <w:pStyle w:val="BookText"/>
      </w:pPr>
      <w:r>
        <w:rPr>
          <w:rFonts w:ascii="Amiri" w:hAnsi="Amiri" w:eastAsia="Amiri" w:cs="Amiri"/>
          <w:lang w:bidi="ar-SA"/>
          <w:color w:val="111111"/>
          <w:sz w:val="28"/>
          <w:szCs w:val="28"/>
          <w:rtl/>
        </w:rPr>
        <w:t xml:space="preserve">«سحب» (مصدر مجهول «يسحبون») به معناى كشانده شدن است.</w:t>
      </w:r>
    </w:p>
    <w:p>
      <w:pPr>
        <w:pStyle w:val="BookText"/>
      </w:pPr>
      <w:r>
        <w:rPr>
          <w:rFonts w:ascii="IRNazanin" w:hAnsi="IRNazanin" w:eastAsia="IRNazanin" w:cs="IRNazanin"/>
          <w:lang w:bidi="fa-IR"/>
          <w:color w:val="111111"/>
          <w:sz w:val="28"/>
          <w:szCs w:val="28"/>
          <w:rtl/>
        </w:rPr>
        <w:t xml:space="preserve">2 - كشيده شدن مجرمان ، با صورت در آتش به منظور چشيدن هرچه بيشتر طعم عذاب</w:t>
      </w:r>
    </w:p>
    <w:p>
      <w:pPr>
        <w:pStyle w:val="BookText"/>
      </w:pPr>
      <w:r>
        <w:rPr>
          <w:rFonts w:ascii="Amiri" w:hAnsi="Amiri" w:eastAsia="Amiri" w:cs="Amiri"/>
          <w:lang w:bidi="ar-SA"/>
          <w:color w:val="111111"/>
          <w:sz w:val="28"/>
          <w:szCs w:val="28"/>
          <w:rtl/>
        </w:rPr>
        <w:t xml:space="preserve">يوم يسحبون فى النار على وجوههم ذوقوا مسّ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- 55 - 41 - 4</w:t>
      </w:r>
    </w:p>
    <w:p>
      <w:pPr>
        <w:pStyle w:val="BookText"/>
      </w:pPr>
      <w:r>
        <w:rPr>
          <w:rFonts w:ascii="IRNazanin" w:hAnsi="IRNazanin" w:eastAsia="IRNazanin" w:cs="IRNazanin"/>
          <w:lang w:bidi="fa-IR"/>
          <w:color w:val="111111"/>
          <w:sz w:val="28"/>
          <w:szCs w:val="28"/>
          <w:rtl/>
        </w:rPr>
        <w:t xml:space="preserve">4 - پا ها و مو هاى جلوى سر مجرمان ، در چنگ مأموران قيامت ( براى افكندن در دوزخ )</w:t>
      </w:r>
    </w:p>
    <w:p>
      <w:pPr>
        <w:pStyle w:val="BookText"/>
      </w:pPr>
      <w:r>
        <w:rPr>
          <w:rFonts w:ascii="Amiri" w:hAnsi="Amiri" w:eastAsia="Amiri" w:cs="Amiri"/>
          <w:lang w:bidi="ar-SA"/>
          <w:color w:val="111111"/>
          <w:sz w:val="28"/>
          <w:szCs w:val="28"/>
          <w:rtl/>
        </w:rPr>
        <w:t xml:space="preserve">فيوخذ بالنوصى و الأقدام</w:t>
      </w:r>
    </w:p>
    <w:p>
      <w:pPr>
        <w:pStyle w:val="Heading2"/>
      </w:pPr>
      <w:bookmarkStart w:id="1050" w:name="_Toc760"/>
      <w:r>
        <w:t>759- گرفتن پاى گناهكاران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- 55 - 41 - 4</w:t>
      </w:r>
    </w:p>
    <w:p>
      <w:pPr>
        <w:pStyle w:val="BookText"/>
      </w:pPr>
      <w:r>
        <w:rPr>
          <w:rFonts w:ascii="IRNazanin" w:hAnsi="IRNazanin" w:eastAsia="IRNazanin" w:cs="IRNazanin"/>
          <w:lang w:bidi="fa-IR"/>
          <w:color w:val="111111"/>
          <w:sz w:val="28"/>
          <w:szCs w:val="28"/>
          <w:rtl/>
        </w:rPr>
        <w:t xml:space="preserve">4 - پا ها و مو هاى جلوى سر مجرمان ، در چنگ مأموران قيامت ( براى افكندن در دوزخ )</w:t>
      </w:r>
    </w:p>
    <w:p>
      <w:pPr>
        <w:pStyle w:val="BookText"/>
      </w:pPr>
      <w:r>
        <w:rPr>
          <w:rFonts w:ascii="Amiri" w:hAnsi="Amiri" w:eastAsia="Amiri" w:cs="Amiri"/>
          <w:lang w:bidi="ar-SA"/>
          <w:color w:val="111111"/>
          <w:sz w:val="28"/>
          <w:szCs w:val="28"/>
          <w:rtl/>
        </w:rPr>
        <w:t xml:space="preserve">فيوخذ بالنوصى و الأقدام</w:t>
      </w:r>
    </w:p>
    <w:p>
      <w:pPr>
        <w:pStyle w:val="Heading2"/>
      </w:pPr>
      <w:bookmarkStart w:id="1051" w:name="_Toc761"/>
      <w:r>
        <w:t>760- گرفتن موى سر گناهكاران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- 55 - 41 - 4</w:t>
      </w:r>
    </w:p>
    <w:p>
      <w:pPr>
        <w:pStyle w:val="BookText"/>
      </w:pPr>
      <w:r>
        <w:rPr>
          <w:rFonts w:ascii="IRNazanin" w:hAnsi="IRNazanin" w:eastAsia="IRNazanin" w:cs="IRNazanin"/>
          <w:lang w:bidi="fa-IR"/>
          <w:color w:val="111111"/>
          <w:sz w:val="28"/>
          <w:szCs w:val="28"/>
          <w:rtl/>
        </w:rPr>
        <w:t xml:space="preserve">4 - پا ها و مو هاى جلوى سر مجرمان ، در چنگ مأموران قيامت ( براى افكندن در دوزخ )</w:t>
      </w:r>
    </w:p>
    <w:p>
      <w:pPr>
        <w:pStyle w:val="BookText"/>
      </w:pPr>
      <w:r>
        <w:rPr>
          <w:rFonts w:ascii="Amiri" w:hAnsi="Amiri" w:eastAsia="Amiri" w:cs="Amiri"/>
          <w:lang w:bidi="ar-SA"/>
          <w:color w:val="111111"/>
          <w:sz w:val="28"/>
          <w:szCs w:val="28"/>
          <w:rtl/>
        </w:rPr>
        <w:t xml:space="preserve">فيوخذ بالنوصى و الأقدام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9" w:name="pg6748_56042"/>
    <w:bookmarkEnd w:id="269"/>
    <w:p>
      <w:pPr>
        <w:pStyle w:val="Heading2"/>
      </w:pPr>
      <w:bookmarkStart w:id="1052" w:name="_Toc762"/>
      <w:r>
        <w:t>761- گفتگوى اخروى گناهكاران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- 20 - 104 - 1</w:t>
      </w:r>
    </w:p>
    <w:p>
      <w:pPr>
        <w:pStyle w:val="BookText"/>
      </w:pPr>
      <w:r>
        <w:rPr>
          <w:rFonts w:ascii="IRNazanin" w:hAnsi="IRNazanin" w:eastAsia="IRNazanin" w:cs="IRNazanin"/>
          <w:lang w:bidi="fa-IR"/>
          <w:color w:val="111111"/>
          <w:sz w:val="28"/>
          <w:szCs w:val="28"/>
          <w:rtl/>
        </w:rPr>
        <w:t xml:space="preserve">1 - خداوند ، آگاه تر از هركس به گفت وگو هاى مجرمان با يكديگر در صحنه قيامت ، درباره مدت زمان درنگشان در برزخ</w:t>
      </w:r>
    </w:p>
    <w:p>
      <w:pPr>
        <w:pStyle w:val="BookText"/>
      </w:pPr>
      <w:r>
        <w:rPr>
          <w:rFonts w:ascii="Amiri" w:hAnsi="Amiri" w:eastAsia="Amiri" w:cs="Amiri"/>
          <w:lang w:bidi="ar-SA"/>
          <w:color w:val="111111"/>
          <w:sz w:val="28"/>
          <w:szCs w:val="28"/>
          <w:rtl/>
        </w:rPr>
        <w:t xml:space="preserve">إن لبثتم إلاّعشرًا . نحن أعلم بما يقولون</w:t>
      </w:r>
    </w:p>
    <w:p>
      <w:pPr>
        <w:pStyle w:val="BookText"/>
      </w:pPr>
      <w:r>
        <w:rPr>
          <w:rFonts w:ascii="IRNazanin" w:hAnsi="IRNazanin" w:eastAsia="IRNazanin" w:cs="IRNazanin"/>
          <w:lang w:bidi="fa-IR"/>
          <w:color w:val="111111"/>
          <w:sz w:val="28"/>
          <w:szCs w:val="28"/>
          <w:rtl/>
        </w:rPr>
        <w:t xml:space="preserve">«ما يقولون»; يعنى، آنچه مى گويند و مراد از آن مى تواند جملات رد و بدل شده بين مجرمان باشد و نيز مى تواند مراد، موضوعى باشد كه مجرمان در باره آن نظر مى دهند. در برداشت ياد شده، اولين احتمال مورد نظر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- 34 - 33 - 7</w:t>
      </w:r>
    </w:p>
    <w:p>
      <w:pPr>
        <w:pStyle w:val="BookText"/>
      </w:pPr>
      <w:r>
        <w:rPr>
          <w:rFonts w:ascii="IRNazanin" w:hAnsi="IRNazanin" w:eastAsia="IRNazanin" w:cs="IRNazanin"/>
          <w:lang w:bidi="fa-IR"/>
          <w:color w:val="111111"/>
          <w:sz w:val="28"/>
          <w:szCs w:val="28"/>
          <w:rtl/>
        </w:rPr>
        <w:t xml:space="preserve">7 - امكان گفت وگوى مجرمان با يكديگر ، در صحنه دادگاه الهى در قيامت</w:t>
      </w:r>
    </w:p>
    <w:p>
      <w:pPr>
        <w:pStyle w:val="BookText"/>
      </w:pPr>
      <w:r>
        <w:rPr>
          <w:rFonts w:ascii="Amiri" w:hAnsi="Amiri" w:eastAsia="Amiri" w:cs="Amiri"/>
          <w:lang w:bidi="ar-SA"/>
          <w:color w:val="111111"/>
          <w:sz w:val="28"/>
          <w:szCs w:val="28"/>
          <w:rtl/>
        </w:rPr>
        <w:t xml:space="preserve">إذ الظلمون موقوفون عند ربّهم . .. و قال الذين استضعفوا للذين استكبروا</w:t>
      </w:r>
    </w:p>
    <w:p>
      <w:pPr>
        <w:pStyle w:val="Heading2"/>
      </w:pPr>
      <w:bookmarkStart w:id="1053" w:name="_Toc763"/>
      <w:r>
        <w:t>762- گمراهى گناهكاران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الصلحت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 به قرينه آيه قبل - ممكن است تمايزشان در بهرهورى از رحمت و هدايت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- 54 - 47 - 5</w:t>
      </w:r>
    </w:p>
    <w:p>
      <w:pPr>
        <w:pStyle w:val="BookText"/>
      </w:pPr>
      <w:r>
        <w:rPr>
          <w:rFonts w:ascii="IRNazanin" w:hAnsi="IRNazanin" w:eastAsia="IRNazanin" w:cs="IRNazanin"/>
          <w:lang w:bidi="fa-IR"/>
          <w:color w:val="111111"/>
          <w:sz w:val="28"/>
          <w:szCs w:val="28"/>
          <w:rtl/>
        </w:rPr>
        <w:t xml:space="preserve">5 - مجرمان ، گمراهان از راه حق در دنيا و مبتلا به شعله هاى آتش در قيامت *</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برداشت ياد شده بدان احتمال است كه «فى ضلال»، نظر به گمراهى دنيوى و «سعر» نظر به عذاب اخروى داشته باشد.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0" w:name="pg6748_56043"/>
    <w:bookmarkEnd w:id="270"/>
    <w:p>
      <w:pPr>
        <w:pStyle w:val="Heading2"/>
      </w:pPr>
      <w:bookmarkStart w:id="1054" w:name="_Toc764"/>
      <w:r>
        <w:t>763- گناهكاران بنى اسرائيل</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- 2 - 59 - 1،7</w:t>
      </w:r>
    </w:p>
    <w:p>
      <w:pPr>
        <w:pStyle w:val="BookText"/>
      </w:pPr>
      <w:r>
        <w:rPr>
          <w:rFonts w:ascii="IRNazanin" w:hAnsi="IRNazanin" w:eastAsia="IRNazanin" w:cs="IRNazanin"/>
          <w:lang w:bidi="fa-IR"/>
          <w:color w:val="111111"/>
          <w:sz w:val="28"/>
          <w:szCs w:val="28"/>
          <w:rtl/>
        </w:rPr>
        <w:t xml:space="preserve">1 - گروهى از قوم موسى پيش از ورودشان به بيت المقدس ، ستمكار و آلوده به گناه بودند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- 7 - 162 - 1</w:t>
      </w:r>
    </w:p>
    <w:p>
      <w:pPr>
        <w:pStyle w:val="BookText"/>
      </w:pPr>
      <w:r>
        <w:rPr>
          <w:rFonts w:ascii="IRNazanin" w:hAnsi="IRNazanin" w:eastAsia="IRNazanin" w:cs="IRNazanin"/>
          <w:lang w:bidi="fa-IR"/>
          <w:color w:val="111111"/>
          <w:sz w:val="28"/>
          <w:szCs w:val="28"/>
          <w:rtl/>
        </w:rPr>
        <w:t xml:space="preserve">1 - گروهى از قوم موسى داراى پيشينه اى آلوده به گناه و ستم ، پيش از ورودشان به بيت المقدس</w:t>
      </w:r>
    </w:p>
    <w:p>
      <w:pPr>
        <w:pStyle w:val="BookText"/>
      </w:pPr>
      <w:r>
        <w:rPr>
          <w:rFonts w:ascii="Amiri" w:hAnsi="Amiri" w:eastAsia="Amiri" w:cs="Amiri"/>
          <w:lang w:bidi="ar-SA"/>
          <w:color w:val="111111"/>
          <w:sz w:val="28"/>
          <w:szCs w:val="28"/>
          <w:rtl/>
        </w:rPr>
        <w:t xml:space="preserve">فبدل الذين ظلموا . .. بما كانوا يظلمون</w:t>
      </w:r>
    </w:p>
    <w:p>
      <w:pPr>
        <w:pStyle w:val="Heading2"/>
      </w:pPr>
      <w:bookmarkStart w:id="1055" w:name="_Toc765"/>
      <w:r>
        <w:t>764- گناهكاران تائب</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- 7 - 153 - 2</w:t>
      </w:r>
    </w:p>
    <w:p>
      <w:pPr>
        <w:pStyle w:val="BookText"/>
      </w:pPr>
      <w:r>
        <w:rPr>
          <w:rFonts w:ascii="IRNazanin" w:hAnsi="IRNazanin" w:eastAsia="IRNazanin" w:cs="IRNazanin"/>
          <w:lang w:bidi="fa-IR"/>
          <w:color w:val="111111"/>
          <w:sz w:val="28"/>
          <w:szCs w:val="28"/>
          <w:rtl/>
        </w:rPr>
        <w:t xml:space="preserve">2 - گنهكاران تائب مشمول رحمت خداوند خواهند شد .</w:t>
      </w:r>
    </w:p>
    <w:p>
      <w:pPr>
        <w:pStyle w:val="BookText"/>
      </w:pPr>
      <w:r>
        <w:rPr>
          <w:rFonts w:ascii="Amiri" w:hAnsi="Amiri" w:eastAsia="Amiri" w:cs="Amiri"/>
          <w:lang w:bidi="ar-SA"/>
          <w:color w:val="111111"/>
          <w:sz w:val="28"/>
          <w:szCs w:val="28"/>
          <w:rtl/>
        </w:rPr>
        <w:t xml:space="preserve">و الذين عملوا السيئات ثم تابوا . .. إن ربك من بعدها لغفور رحيم</w:t>
      </w:r>
    </w:p>
    <w:p>
      <w:pPr>
        <w:pStyle w:val="Heading2"/>
      </w:pPr>
      <w:bookmarkStart w:id="1056" w:name="_Toc766"/>
      <w:r>
        <w:t>765- گناهكاران در آتش جهنم</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- 70 - 15 - 2</w:t>
      </w:r>
    </w:p>
    <w:p>
      <w:pPr>
        <w:pStyle w:val="BookText"/>
      </w:pPr>
      <w:r>
        <w:rPr>
          <w:rFonts w:ascii="Amiri" w:hAnsi="Amiri" w:eastAsia="Amiri" w:cs="Amiri"/>
          <w:lang w:bidi="ar-SA"/>
          <w:color w:val="111111"/>
          <w:sz w:val="28"/>
          <w:szCs w:val="28"/>
          <w:rtl/>
        </w:rPr>
        <w:t xml:space="preserve">2 - آتش شعلهور و خالص ، عذاب و كيفر مجرمان در آخرت</w:t>
      </w:r>
    </w:p>
    <w:p>
      <w:pPr>
        <w:pStyle w:val="BookText"/>
      </w:pPr>
      <w:r>
        <w:rPr>
          <w:rFonts w:ascii="Amiri" w:hAnsi="Amiri" w:eastAsia="Amiri" w:cs="Amiri"/>
          <w:lang w:bidi="ar-SA"/>
          <w:color w:val="111111"/>
          <w:sz w:val="28"/>
          <w:szCs w:val="28"/>
          <w:rtl/>
        </w:rPr>
        <w:t xml:space="preserve">إنّها لظى</w:t>
      </w:r>
    </w:p>
    <w:p>
      <w:pPr>
        <w:pStyle w:val="BookText"/>
      </w:pPr>
      <w:r>
        <w:rPr>
          <w:rFonts w:ascii="IRNazanin" w:hAnsi="IRNazanin" w:eastAsia="IRNazanin" w:cs="IRNazanin"/>
          <w:lang w:bidi="fa-IR"/>
          <w:color w:val="111111"/>
          <w:sz w:val="28"/>
          <w:szCs w:val="28"/>
          <w:rtl/>
        </w:rPr>
        <w:t xml:space="preserve">واژه «لظى» هم در معناى آتش شعلهور و خالص به كار مى رود و هم مى تواند عَلَم و اسم براى دوزخ باشد. برداشت ياد شده، براساس كاربرد نخست است.</w:t>
      </w:r>
    </w:p>
    <w:p>
      <w:pPr>
        <w:pStyle w:val="Heading2"/>
      </w:pPr>
      <w:bookmarkStart w:id="1057" w:name="_Toc767"/>
      <w:r>
        <w:t>766- گناهكاران در جهنم</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- 2 - 174 - 15</w:t>
      </w:r>
    </w:p>
    <w:p>
      <w:pPr>
        <w:pStyle w:val="BookText"/>
      </w:pPr>
      <w:r>
        <w:rPr>
          <w:rFonts w:ascii="IRNazanin" w:hAnsi="IRNazanin" w:eastAsia="IRNazanin" w:cs="IRNazanin"/>
          <w:lang w:bidi="fa-IR"/>
          <w:color w:val="111111"/>
          <w:sz w:val="28"/>
          <w:szCs w:val="28"/>
          <w:rtl/>
        </w:rPr>
        <w:t xml:space="preserve">15 - گنهكاران در قيامت ، علاوه بر آتش دوزخ به عذاب هاى روحى نيز گرفتار خواهند شد .</w:t>
      </w:r>
    </w:p>
    <w:p>
      <w:pPr>
        <w:pStyle w:val="BookText"/>
      </w:pPr>
      <w:r>
        <w:rPr>
          <w:rFonts w:ascii="Amiri" w:hAnsi="Amiri" w:eastAsia="Amiri" w:cs="Amiri"/>
          <w:lang w:bidi="ar-SA"/>
          <w:color w:val="111111"/>
          <w:sz w:val="28"/>
          <w:szCs w:val="28"/>
          <w:rtl/>
        </w:rPr>
        <w:t xml:space="preserve">و لايكلمهم اللّه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- 10 - 27 - 9</w:t>
      </w:r>
    </w:p>
    <w:p>
      <w:pPr>
        <w:pStyle w:val="BookText"/>
      </w:pPr>
      <w:r>
        <w:rPr>
          <w:rFonts w:ascii="Amiri" w:hAnsi="Amiri" w:eastAsia="Amiri" w:cs="Amiri"/>
          <w:lang w:bidi="ar-SA"/>
          <w:color w:val="111111"/>
          <w:sz w:val="28"/>
          <w:szCs w:val="28"/>
          <w:rtl/>
        </w:rPr>
        <w:t xml:space="preserve">9 - زشت كرداران ، اهل دوزخ هستند و در آن جاودانه خواهند ماند .</w:t>
      </w:r>
    </w:p>
    <w:p>
      <w:pPr>
        <w:pStyle w:val="BookText"/>
      </w:pPr>
      <w:r>
        <w:rPr>
          <w:rFonts w:ascii="Amiri" w:hAnsi="Amiri" w:eastAsia="Amiri" w:cs="Amiri"/>
          <w:lang w:bidi="ar-SA"/>
          <w:color w:val="111111"/>
          <w:sz w:val="28"/>
          <w:szCs w:val="28"/>
          <w:rtl/>
        </w:rPr>
        <w:t xml:space="preserve">و الذين كسبوا السيئات . .. 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- 32 - 13 - 5،6،14</w:t>
      </w:r>
    </w:p>
    <w:p>
      <w:pPr>
        <w:pStyle w:val="BookText"/>
      </w:pPr>
      <w:r>
        <w:rPr>
          <w:rFonts w:ascii="IRNazanin" w:hAnsi="IRNazanin" w:eastAsia="IRNazanin" w:cs="IRNazanin"/>
          <w:lang w:bidi="fa-IR"/>
          <w:color w:val="111111"/>
          <w:sz w:val="28"/>
          <w:szCs w:val="28"/>
          <w:rtl/>
        </w:rPr>
        <w:t xml:space="preserve">5 - وعده خداوند به انباشتن دوزخ از مجرمان جِنّى و اِنْسى ، وعده اى حق و تخلف ناپذير است .</w:t>
      </w:r>
    </w:p>
    <w:p>
      <w:pPr>
        <w:pStyle w:val="BookText"/>
      </w:pPr>
      <w:r>
        <w:rPr>
          <w:rFonts w:ascii="Amiri" w:hAnsi="Amiri" w:eastAsia="Amiri" w:cs="Amiri"/>
          <w:lang w:bidi="ar-SA"/>
          <w:color w:val="111111"/>
          <w:sz w:val="28"/>
          <w:szCs w:val="28"/>
          <w:rtl/>
        </w:rPr>
        <w:t xml:space="preserve">و لكن حقّ القول منّى لأملأنّ جهنّم من الجِنّة و الناس أجمعين</w:t>
      </w:r>
    </w:p>
    <w:p>
      <w:pPr>
        <w:pStyle w:val="BookText"/>
      </w:pPr>
      <w:r>
        <w:rPr>
          <w:rFonts w:ascii="IRNazanin" w:hAnsi="IRNazanin" w:eastAsia="IRNazanin" w:cs="IRNazanin"/>
          <w:lang w:bidi="fa-IR"/>
          <w:color w:val="111111"/>
          <w:sz w:val="28"/>
          <w:szCs w:val="28"/>
          <w:rtl/>
        </w:rPr>
        <w:t xml:space="preserve">6 - سوگند خداوند به انباشتن جهنم از مجرمان جنّى و انسى</w:t>
      </w:r>
    </w:p>
    <w:p>
      <w:pPr>
        <w:pStyle w:val="BookText"/>
      </w:pPr>
      <w:r>
        <w:rPr>
          <w:rFonts w:ascii="Amiri" w:hAnsi="Amiri" w:eastAsia="Amiri" w:cs="Amiri"/>
          <w:lang w:bidi="ar-SA"/>
          <w:color w:val="111111"/>
          <w:sz w:val="28"/>
          <w:szCs w:val="28"/>
          <w:rtl/>
        </w:rPr>
        <w:t xml:space="preserve">و لكن حقّ القول منّى لأملأنّ جهنّم من الجِنّة و الناس</w:t>
      </w:r>
    </w:p>
    <w:p>
      <w:pPr>
        <w:pStyle w:val="BookText"/>
      </w:pPr>
      <w:r>
        <w:rPr>
          <w:rFonts w:ascii="IRNazanin" w:hAnsi="IRNazanin" w:eastAsia="IRNazanin" w:cs="IRNazanin"/>
          <w:lang w:bidi="fa-IR"/>
          <w:color w:val="111111"/>
          <w:sz w:val="28"/>
          <w:szCs w:val="28"/>
          <w:rtl/>
        </w:rPr>
        <w:t xml:space="preserve">لام در «لأملأنّ» براى قسم است و حكايت ازآن دارد كه «القول» در فراز قبلى، سوگند است.</w:t>
      </w:r>
    </w:p>
    <w:p>
      <w:pPr>
        <w:pStyle w:val="BookText"/>
      </w:pPr>
      <w:r>
        <w:rPr>
          <w:rFonts w:ascii="IRNazanin" w:hAnsi="IRNazanin" w:eastAsia="IRNazanin" w:cs="IRNazanin"/>
          <w:lang w:bidi="fa-IR"/>
          <w:color w:val="111111"/>
          <w:sz w:val="28"/>
          <w:szCs w:val="28"/>
          <w:rtl/>
        </w:rPr>
        <w:t xml:space="preserve">14 - همه مجرمان جنّى و انسى ، در جهنم گرد مى آيند .</w:t>
      </w:r>
    </w:p>
    <w:p>
      <w:pPr>
        <w:pStyle w:val="BookText"/>
      </w:pPr>
      <w:r>
        <w:rPr>
          <w:rFonts w:ascii="Amiri" w:hAnsi="Amiri" w:eastAsia="Amiri" w:cs="Amiri"/>
          <w:lang w:bidi="ar-SA"/>
          <w:color w:val="111111"/>
          <w:sz w:val="28"/>
          <w:szCs w:val="28"/>
          <w:rtl/>
        </w:rPr>
        <w:t xml:space="preserve">لأملأنّ جهنّم من الجِنّة و الناس أجمعين</w:t>
      </w:r>
    </w:p>
    <w:p>
      <w:pPr>
        <w:pStyle w:val="BookText"/>
      </w:pPr>
      <w:r>
        <w:rPr>
          <w:rFonts w:ascii="Amiri" w:hAnsi="Amiri" w:eastAsia="Amiri" w:cs="Amiri"/>
          <w:lang w:bidi="ar-SA"/>
          <w:color w:val="111111"/>
          <w:sz w:val="28"/>
          <w:szCs w:val="28"/>
          <w:rtl/>
        </w:rPr>
        <w:t xml:space="preserve">قيد «أجمعين» به قرينه اين كه كسانى وجود دارند كه به جهنم نخواهد رفت، عموم افرادى نيست، بلكه مفيد عموم در نوع است. لازم به ذكر است كه «ال» در «الجِنّة» و «الناس» عهد بوده و اشاره به افرادى خاص - كه همانا مجرمان اند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- 40 - 43 - 6</w:t>
      </w:r>
    </w:p>
    <w:p>
      <w:pPr>
        <w:pStyle w:val="BookText"/>
      </w:pPr>
      <w:r>
        <w:rPr>
          <w:rFonts w:ascii="IRNazanin" w:hAnsi="IRNazanin" w:eastAsia="IRNazanin" w:cs="IRNazanin"/>
          <w:lang w:bidi="fa-IR"/>
          <w:color w:val="111111"/>
          <w:sz w:val="28"/>
          <w:szCs w:val="28"/>
          <w:rtl/>
        </w:rPr>
        <w:t xml:space="preserve">6 - اسراف گران و افراط كنندگان در گناه و حق ستيزى ، اهل دوزخ اند .</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IRNazanin" w:hAnsi="IRNazanin" w:eastAsia="IRNazanin" w:cs="IRNazanin"/>
          <w:lang w:bidi="fa-IR"/>
          <w:color w:val="111111"/>
          <w:sz w:val="28"/>
          <w:szCs w:val="28"/>
          <w:rtl/>
        </w:rPr>
        <w:t xml:space="preserve">«اسراف» به معناى افراط است و مقصود از «مسرفين» در آيه شريفه، كسانى اند كه در گناه و حق ستيزى افراط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- 43 - 74 - 1</w:t>
      </w:r>
    </w:p>
    <w:p>
      <w:pPr>
        <w:pStyle w:val="BookText"/>
      </w:pPr>
      <w:r>
        <w:rPr>
          <w:rFonts w:ascii="IRNazanin" w:hAnsi="IRNazanin" w:eastAsia="IRNazanin" w:cs="IRNazanin"/>
          <w:lang w:bidi="fa-IR"/>
          <w:color w:val="111111"/>
          <w:sz w:val="28"/>
          <w:szCs w:val="28"/>
          <w:rtl/>
        </w:rPr>
        <w:t xml:space="preserve">1 - گناهكاران ، در عذاب جهنم ماندگاراند .</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- 44 - 47 - 3</w:t>
      </w:r>
    </w:p>
    <w:p>
      <w:pPr>
        <w:pStyle w:val="BookText"/>
      </w:pPr>
      <w:r>
        <w:rPr>
          <w:rFonts w:ascii="IRNazanin" w:hAnsi="IRNazanin" w:eastAsia="IRNazanin" w:cs="IRNazanin"/>
          <w:lang w:bidi="fa-IR"/>
          <w:color w:val="111111"/>
          <w:sz w:val="28"/>
          <w:szCs w:val="28"/>
          <w:rtl/>
        </w:rPr>
        <w:t xml:space="preserve">3- كشانده شدن اجبارى گنه كاران با خفّت و خوارى به سوى مركز دوزخ</w:t>
      </w:r>
    </w:p>
    <w:p>
      <w:pPr>
        <w:pStyle w:val="BookText"/>
      </w:pPr>
      <w:r>
        <w:rPr>
          <w:rFonts w:ascii="Amiri" w:hAnsi="Amiri" w:eastAsia="Amiri" w:cs="Amiri"/>
          <w:lang w:bidi="ar-SA"/>
          <w:color w:val="111111"/>
          <w:sz w:val="28"/>
          <w:szCs w:val="28"/>
          <w:rtl/>
        </w:rPr>
        <w:t xml:space="preserve">خذوه فاعتلوه إلى سواء الجحيم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- 44 - 48 - 1،4</w:t>
      </w:r>
    </w:p>
    <w:p>
      <w:pPr>
        <w:pStyle w:val="BookText"/>
      </w:pPr>
      <w:r>
        <w:rPr>
          <w:rFonts w:ascii="IRNazanin" w:hAnsi="IRNazanin" w:eastAsia="IRNazanin" w:cs="IRNazanin"/>
          <w:lang w:bidi="fa-IR"/>
          <w:color w:val="111111"/>
          <w:sz w:val="28"/>
          <w:szCs w:val="28"/>
          <w:rtl/>
        </w:rPr>
        <w:t xml:space="preserve">1- مأموران دوزخ ، موظف به شكنجه گناه پيشگان در وسط دوزخ</w:t>
      </w:r>
    </w:p>
    <w:p>
      <w:pPr>
        <w:pStyle w:val="BookText"/>
      </w:pPr>
      <w:r>
        <w:rPr>
          <w:rFonts w:ascii="Amiri" w:hAnsi="Amiri" w:eastAsia="Amiri" w:cs="Amiri"/>
          <w:lang w:bidi="ar-SA"/>
          <w:color w:val="111111"/>
          <w:sz w:val="28"/>
          <w:szCs w:val="28"/>
          <w:rtl/>
        </w:rPr>
        <w:t xml:space="preserve">ثمّ صبّوا</w:t>
      </w:r>
    </w:p>
    <w:p>
      <w:pPr>
        <w:pStyle w:val="BookText"/>
      </w:pPr>
      <w:r>
        <w:rPr>
          <w:rFonts w:ascii="IRNazanin" w:hAnsi="IRNazanin" w:eastAsia="IRNazanin" w:cs="IRNazanin"/>
          <w:lang w:bidi="fa-IR"/>
          <w:color w:val="111111"/>
          <w:sz w:val="28"/>
          <w:szCs w:val="28"/>
          <w:rtl/>
        </w:rPr>
        <w:t xml:space="preserve">4- گنه كاران دوزخى ، از درون و بيرون و از هر سو مبتلا به عذاب و شكنجه خواهند بود .</w:t>
      </w:r>
    </w:p>
    <w:p>
      <w:pPr>
        <w:pStyle w:val="BookText"/>
      </w:pPr>
      <w:r>
        <w:rPr>
          <w:rFonts w:ascii="Amiri" w:hAnsi="Amiri" w:eastAsia="Amiri" w:cs="Amiri"/>
          <w:lang w:bidi="ar-SA"/>
          <w:color w:val="111111"/>
          <w:sz w:val="28"/>
          <w:szCs w:val="28"/>
          <w:rtl/>
        </w:rPr>
        <w:t xml:space="preserve">إنّ شجرت الزقّوم . .. كالمهل يغلى فى البطون ... خذوه ... ثمّ صبّوا فوق رأسه من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- 54 - 47 - 1،5</w:t>
      </w:r>
    </w:p>
    <w:p>
      <w:pPr>
        <w:pStyle w:val="BookText"/>
      </w:pPr>
      <w:r>
        <w:rPr>
          <w:rFonts w:ascii="IRNazanin" w:hAnsi="IRNazanin" w:eastAsia="IRNazanin" w:cs="IRNazanin"/>
          <w:lang w:bidi="fa-IR"/>
          <w:color w:val="111111"/>
          <w:sz w:val="28"/>
          <w:szCs w:val="28"/>
          <w:rtl/>
        </w:rPr>
        <w:t xml:space="preserve">1 - مجرمان ، در روز قيامت دچار سردرگمى و حيرت و گرفتار عذاب آتش برافروخته دوزخ</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آيه شريفه به دليل ارتباط با قبل و بعد - كه در زمينه قيامت است - نظر به وخامت حال مجرمان در آن روز دارد. گفتنى است كه در برداشت بالا «سعر»، جمع «سعير» (آتش ملتهب) گرفته شده است.</w:t>
      </w:r>
    </w:p>
    <w:p>
      <w:pPr>
        <w:pStyle w:val="BookText"/>
      </w:pPr>
      <w:r>
        <w:rPr>
          <w:rFonts w:ascii="IRNazanin" w:hAnsi="IRNazanin" w:eastAsia="IRNazanin" w:cs="IRNazanin"/>
          <w:lang w:bidi="fa-IR"/>
          <w:color w:val="111111"/>
          <w:sz w:val="28"/>
          <w:szCs w:val="28"/>
          <w:rtl/>
        </w:rPr>
        <w:t xml:space="preserve">5 - مجرمان ، گمراهان از راه حق در دنيا و مبتلا به شعله هاى آتش در قيامت *</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برداشت ياد شده بدان احتمال است كه «فى ضلال»، نظر به گمراهى دنيوى و «سعر» نظر به عذاب اخروى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- 74 - 42 - 1،2</w:t>
      </w:r>
    </w:p>
    <w:p>
      <w:pPr>
        <w:pStyle w:val="BookText"/>
      </w:pPr>
      <w:r>
        <w:rPr>
          <w:rFonts w:ascii="IRNazanin" w:hAnsi="IRNazanin" w:eastAsia="IRNazanin" w:cs="IRNazanin"/>
          <w:lang w:bidi="fa-IR"/>
          <w:color w:val="111111"/>
          <w:sz w:val="28"/>
          <w:szCs w:val="28"/>
          <w:rtl/>
        </w:rPr>
        <w:t xml:space="preserve">1 - پرسوجوى اصحاب اليمين ، از عوامل دوزخى شدن مجرمان</w:t>
      </w:r>
    </w:p>
    <w:p>
      <w:pPr>
        <w:pStyle w:val="BookText"/>
      </w:pPr>
      <w:r>
        <w:rPr>
          <w:rFonts w:ascii="Amiri" w:hAnsi="Amiri" w:eastAsia="Amiri" w:cs="Amiri"/>
          <w:lang w:bidi="ar-SA"/>
          <w:color w:val="111111"/>
          <w:sz w:val="28"/>
          <w:szCs w:val="28"/>
          <w:rtl/>
        </w:rPr>
        <w:t xml:space="preserve">يتساءلون . عن المجرمين . ما سلككم فى سقر</w:t>
      </w:r>
    </w:p>
    <w:p>
      <w:pPr>
        <w:pStyle w:val="BookText"/>
      </w:pPr>
      <w:r>
        <w:rPr>
          <w:rFonts w:ascii="IRNazanin" w:hAnsi="IRNazanin" w:eastAsia="IRNazanin" w:cs="IRNazanin"/>
          <w:lang w:bidi="fa-IR"/>
          <w:color w:val="111111"/>
          <w:sz w:val="28"/>
          <w:szCs w:val="28"/>
          <w:rtl/>
        </w:rPr>
        <w:t xml:space="preserve">2 - دوزخ ، جايگاه جرم پيشگان</w:t>
      </w:r>
    </w:p>
    <w:p>
      <w:pPr>
        <w:pStyle w:val="BookText"/>
      </w:pPr>
      <w:r>
        <w:rPr>
          <w:rFonts w:ascii="Amiri" w:hAnsi="Amiri" w:eastAsia="Amiri" w:cs="Amiri"/>
          <w:lang w:bidi="ar-SA"/>
          <w:color w:val="111111"/>
          <w:sz w:val="28"/>
          <w:szCs w:val="28"/>
          <w:rtl/>
        </w:rPr>
        <w:t xml:space="preserve">عن المجرمين . ما سلككم فى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- 82 - 14 - 1</w:t>
      </w:r>
    </w:p>
    <w:p>
      <w:pPr>
        <w:pStyle w:val="BookText"/>
      </w:pPr>
      <w:r>
        <w:rPr>
          <w:rFonts w:ascii="IRNazanin" w:hAnsi="IRNazanin" w:eastAsia="IRNazanin" w:cs="IRNazanin"/>
          <w:lang w:bidi="fa-IR"/>
          <w:color w:val="111111"/>
          <w:sz w:val="28"/>
          <w:szCs w:val="28"/>
          <w:rtl/>
        </w:rPr>
        <w:t xml:space="preserve">1 - آتش دوزخ ، جايگاه فاسقان و گنه پيشگان و كيفر كردار آنان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از معانى ديگر «فجور»، فسق و عصيان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- 83 - 12 - 4</w:t>
      </w:r>
    </w:p>
    <w:p>
      <w:pPr>
        <w:pStyle w:val="BookText"/>
      </w:pPr>
      <w:r>
        <w:rPr>
          <w:rFonts w:ascii="IRNazanin" w:hAnsi="IRNazanin" w:eastAsia="IRNazanin" w:cs="IRNazanin"/>
          <w:lang w:bidi="fa-IR"/>
          <w:color w:val="111111"/>
          <w:sz w:val="28"/>
          <w:szCs w:val="28"/>
          <w:rtl/>
        </w:rPr>
        <w:t xml:space="preserve">4 - طغيان گران و گناه كاران ، در قيامت به جهنم و عذاب الهى گرفتار خواهند شد .</w:t>
      </w:r>
    </w:p>
    <w:p>
      <w:pPr>
        <w:pStyle w:val="BookText"/>
      </w:pPr>
      <w:r>
        <w:rPr>
          <w:rFonts w:ascii="Amiri" w:hAnsi="Amiri" w:eastAsia="Amiri" w:cs="Amiri"/>
          <w:lang w:bidi="ar-SA"/>
          <w:color w:val="111111"/>
          <w:sz w:val="28"/>
          <w:szCs w:val="28"/>
          <w:rtl/>
        </w:rPr>
        <w:t xml:space="preserve">ويل يومئذ للمكذّبين . .. و ما يكذّب به إلاّكلّ معتد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1" w:name="pg6748_56046"/>
    <w:bookmarkEnd w:id="271"/>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 كه قبل از اضافه به «جهيم»، «صالون» (جمع «صال) بوده است -;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كذبة خاطئة . .. سندع الزبانية</w:t>
      </w:r>
    </w:p>
    <w:p>
      <w:pPr>
        <w:pStyle w:val="Heading2"/>
      </w:pPr>
      <w:bookmarkStart w:id="1058" w:name="_Toc768"/>
      <w:r>
        <w:t>767- گناهكاران در عالم برزخ</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- 30 - 58 - 5</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pStyle w:val="Heading2"/>
      </w:pPr>
      <w:bookmarkStart w:id="1059" w:name="_Toc769"/>
      <w:r>
        <w:t>768- گناهكاران در قيامت</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- 6 - 159 - 10</w:t>
      </w:r>
    </w:p>
    <w:p>
      <w:pPr>
        <w:pStyle w:val="BookText"/>
      </w:pPr>
      <w:r>
        <w:rPr>
          <w:rFonts w:ascii="IRNazanin" w:hAnsi="IRNazanin" w:eastAsia="IRNazanin" w:cs="IRNazanin"/>
          <w:lang w:bidi="fa-IR"/>
          <w:color w:val="111111"/>
          <w:sz w:val="28"/>
          <w:szCs w:val="28"/>
          <w:rtl/>
        </w:rPr>
        <w:t xml:space="preserve">10 - خداوند در قيامت خلافكاران را به اعمال ناپسندشان آگاه خواهد ساخت.</w:t>
      </w:r>
    </w:p>
    <w:p>
      <w:pPr>
        <w:pStyle w:val="BookText"/>
      </w:pPr>
      <w:r>
        <w:rPr>
          <w:rFonts w:ascii="Amiri" w:hAnsi="Amiri" w:eastAsia="Amiri" w:cs="Amiri"/>
          <w:lang w:bidi="ar-SA"/>
          <w:color w:val="111111"/>
          <w:sz w:val="28"/>
          <w:szCs w:val="28"/>
          <w:rtl/>
        </w:rPr>
        <w:t xml:space="preserve">ثم 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- 6 - 160 - 5</w:t>
      </w:r>
    </w:p>
    <w:p>
      <w:pPr>
        <w:pStyle w:val="BookText"/>
      </w:pPr>
      <w:r>
        <w:rPr>
          <w:rFonts w:ascii="IRNazanin" w:hAnsi="IRNazanin" w:eastAsia="IRNazanin" w:cs="IRNazanin"/>
          <w:lang w:bidi="fa-IR"/>
          <w:color w:val="111111"/>
          <w:sz w:val="28"/>
          <w:szCs w:val="28"/>
          <w:rtl/>
        </w:rPr>
        <w:t xml:space="preserve">5 - در قيامت به گنهكاران ستم نخواهد شد.</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ذيل آيه قبل (ثم ينبئهم . .. ) بيانگر اين است كه ظرف پاداش و جزاى مطرح شده در اين آيه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- 10 - 27 - 3،6</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بدكاران در قيامت ، گرفتار كيفر اعمال بد خويش خواهند شد .</w:t>
      </w:r>
    </w:p>
    <w:p>
      <w:pPr>
        <w:pStyle w:val="BookText"/>
      </w:pPr>
      <w:r>
        <w:rPr>
          <w:rFonts w:ascii="Amiri" w:hAnsi="Amiri" w:eastAsia="Amiri" w:cs="Amiri"/>
          <w:lang w:bidi="ar-SA"/>
          <w:color w:val="111111"/>
          <w:sz w:val="28"/>
          <w:szCs w:val="28"/>
          <w:rtl/>
        </w:rPr>
        <w:t xml:space="preserve">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6 - مردمان زشت كردار در سراى آخرت ، گرفتار خشم و عذاب الهى خواهند بود .</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IRNazanin" w:hAnsi="IRNazanin" w:eastAsia="IRNazanin" w:cs="IRNazanin"/>
          <w:lang w:bidi="fa-IR"/>
          <w:color w:val="111111"/>
          <w:sz w:val="28"/>
          <w:szCs w:val="28"/>
          <w:rtl/>
        </w:rPr>
        <w:t xml:space="preserve">مراد از جمله «ما لهم من اللّه من عاصم»، «ما لهم من عذاب اللّه من عاصم»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- 14 - 49 - 1،2</w:t>
      </w:r>
    </w:p>
    <w:p>
      <w:pPr>
        <w:pStyle w:val="BookText"/>
      </w:pPr>
      <w:r>
        <w:rPr>
          <w:rFonts w:ascii="IRNazanin" w:hAnsi="IRNazanin" w:eastAsia="IRNazanin" w:cs="IRNazanin"/>
          <w:lang w:bidi="fa-IR"/>
          <w:color w:val="111111"/>
          <w:sz w:val="28"/>
          <w:szCs w:val="28"/>
          <w:rtl/>
        </w:rPr>
        <w:t xml:space="preserve">1- وضعيت مجرمان در قيامت براى همگان قابل رؤيت خواهد بود .</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IRNazanin" w:hAnsi="IRNazanin" w:eastAsia="IRNazanin" w:cs="IRNazanin"/>
          <w:lang w:bidi="fa-IR"/>
          <w:color w:val="111111"/>
          <w:sz w:val="28"/>
          <w:szCs w:val="28"/>
          <w:rtl/>
        </w:rPr>
        <w:t xml:space="preserve">مخاطب «ترى المجرمين» (مجرمان را مى بينى) نوع انسان است. بنابراين مى توان استفاده كرد كه وضعيت مجرمان براى همگان قابل رؤيت است.</w:t>
      </w:r>
    </w:p>
    <w:p>
      <w:pPr>
        <w:pStyle w:val="BookText"/>
      </w:pPr>
      <w:r>
        <w:rPr>
          <w:rFonts w:ascii="IRNazanin" w:hAnsi="IRNazanin" w:eastAsia="IRNazanin" w:cs="IRNazanin"/>
          <w:lang w:bidi="fa-IR"/>
          <w:color w:val="111111"/>
          <w:sz w:val="28"/>
          <w:szCs w:val="28"/>
          <w:rtl/>
        </w:rPr>
        <w:t xml:space="preserve">2- در قيامت انبوه مجرمان ( همانند اسيران ) با غل و زنجير به هم بسته مى شوند و همراه يكديگر حاضر و محشور خواهند شد .</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IRNazanin" w:hAnsi="IRNazanin" w:eastAsia="IRNazanin" w:cs="IRNazanin"/>
          <w:lang w:bidi="fa-IR"/>
          <w:color w:val="111111"/>
          <w:sz w:val="28"/>
          <w:szCs w:val="28"/>
          <w:rtl/>
        </w:rPr>
        <w:t xml:space="preserve">«أصفاد» جمع «صفد» و به معناى ريسمان و يا وسيله اى است كه اشيا و يا افرادى مانند اسيران را به هم بسته باشند و «مقرّنين» از مصدر «قران» به معناى بستن شديد و محكم چند چيز و يا چند فرد با هم است (لسان العرب). ضمناً آمدن «مقرّنين»، از باب تفعيل، معناى تكثير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- 14 - 50 - 1،2</w:t>
      </w:r>
    </w:p>
    <w:p>
      <w:pPr>
        <w:pStyle w:val="BookText"/>
      </w:pPr>
      <w:r>
        <w:rPr>
          <w:rFonts w:ascii="IRNazanin" w:hAnsi="IRNazanin" w:eastAsia="IRNazanin" w:cs="IRNazanin"/>
          <w:lang w:bidi="fa-IR"/>
          <w:color w:val="111111"/>
          <w:sz w:val="28"/>
          <w:szCs w:val="28"/>
          <w:rtl/>
        </w:rPr>
        <w:t xml:space="preserve">1- مجرمان در قيامت داراى پيراهنى از ماده اى سياه ، بد بو ، داغ و قابل اشتعال ( مانند قير )</w:t>
      </w:r>
    </w:p>
    <w:p>
      <w:pPr>
        <w:pStyle w:val="BookText"/>
      </w:pPr>
      <w:r>
        <w:rPr>
          <w:rFonts w:ascii="Amiri" w:hAnsi="Amiri" w:eastAsia="Amiri" w:cs="Amiri"/>
          <w:lang w:bidi="ar-SA"/>
          <w:color w:val="111111"/>
          <w:sz w:val="28"/>
          <w:szCs w:val="28"/>
          <w:rtl/>
        </w:rPr>
        <w:t xml:space="preserve">و ترى المجرمين . .. سرابيلهم من قطران</w:t>
      </w:r>
    </w:p>
    <w:p>
      <w:pPr>
        <w:pStyle w:val="BookText"/>
      </w:pPr>
      <w:r>
        <w:rPr>
          <w:rFonts w:ascii="IRNazanin" w:hAnsi="IRNazanin" w:eastAsia="IRNazanin" w:cs="IRNazanin"/>
          <w:lang w:bidi="fa-IR"/>
          <w:color w:val="111111"/>
          <w:sz w:val="28"/>
          <w:szCs w:val="28"/>
          <w:rtl/>
        </w:rPr>
        <w:t xml:space="preserve">«قطران» به معناى ماده اى است سياه، بد بو و چسبنده (روغن) كه آن را بر بدن شتر مى مالند (مجمع البيان). اينكه خداوند فرمود: لباس دوزخيان از قطران است، ممكن است براى بيان مبالغه و كثرت شعلهورى و سوزندگى آتش جهنّم به بدن انسان دوزخى باشد و نيز بيانگر قابل اشتعال بودن ماده قطران باشد (لسان العرب).</w:t>
      </w:r>
    </w:p>
    <w:p>
      <w:pPr>
        <w:pStyle w:val="BookText"/>
      </w:pPr>
      <w:r>
        <w:rPr>
          <w:rFonts w:ascii="IRNazanin" w:hAnsi="IRNazanin" w:eastAsia="IRNazanin" w:cs="IRNazanin"/>
          <w:lang w:bidi="fa-IR"/>
          <w:color w:val="111111"/>
          <w:sz w:val="28"/>
          <w:szCs w:val="28"/>
          <w:rtl/>
        </w:rPr>
        <w:t xml:space="preserve">2- چهره مجرمان در روز قيامت در پوششى از آتش است .</w:t>
      </w:r>
    </w:p>
    <w:p>
      <w:pPr>
        <w:pStyle w:val="BookText"/>
      </w:pPr>
      <w:r>
        <w:rPr>
          <w:rFonts w:ascii="Amiri" w:hAnsi="Amiri" w:eastAsia="Amiri" w:cs="Amiri"/>
          <w:lang w:bidi="ar-SA"/>
          <w:color w:val="111111"/>
          <w:sz w:val="28"/>
          <w:szCs w:val="28"/>
          <w:rtl/>
        </w:rPr>
        <w:t xml:space="preserve">و ترى المجرمين . .. و تغشى وجوههم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- 18 - 49 - 3،5</w:t>
      </w:r>
    </w:p>
    <w:p>
      <w:pPr>
        <w:pStyle w:val="BookText"/>
      </w:pPr>
      <w:r>
        <w:rPr>
          <w:rFonts w:ascii="IRNazanin" w:hAnsi="IRNazanin" w:eastAsia="IRNazanin" w:cs="IRNazanin"/>
          <w:lang w:bidi="fa-IR"/>
          <w:color w:val="111111"/>
          <w:sz w:val="28"/>
          <w:szCs w:val="28"/>
          <w:rtl/>
        </w:rPr>
        <w:t xml:space="preserve">3- در قيامت مجرمان ، هنگام مشاهده نامه عمل ، از كردار خود وحشت و دلهره پيدا مى كنند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- 18 - 53 - 1،3</w:t>
      </w:r>
    </w:p>
    <w:p>
      <w:pPr>
        <w:pStyle w:val="BookText"/>
      </w:pPr>
      <w:r>
        <w:rPr>
          <w:rFonts w:ascii="Amiri" w:hAnsi="Amiri" w:eastAsia="Amiri" w:cs="Amiri"/>
          <w:lang w:bidi="ar-SA"/>
          <w:color w:val="111111"/>
          <w:sz w:val="28"/>
          <w:szCs w:val="28"/>
          <w:rtl/>
        </w:rPr>
        <w:t xml:space="preserve">1- مجرمان ، در صحنه قيامت ، ناظر شعله هاى آتش دوزخ اند .</w:t>
      </w:r>
    </w:p>
    <w:p>
      <w:pPr>
        <w:pStyle w:val="BookText"/>
      </w:pPr>
      <w:r>
        <w:rPr>
          <w:rFonts w:ascii="IRNazanin" w:hAnsi="IRNazanin" w:eastAsia="IRNazanin" w:cs="IRNazanin"/>
          <w:lang w:bidi="fa-IR"/>
          <w:color w:val="111111"/>
          <w:sz w:val="28"/>
          <w:szCs w:val="28"/>
          <w:rtl/>
        </w:rPr>
        <w:t xml:space="preserve">و رءا المجرمون النار</w:t>
      </w:r>
    </w:p>
    <w:p>
      <w:pPr>
        <w:pStyle w:val="BookText"/>
      </w:pPr>
      <w:r>
        <w:rPr>
          <w:rFonts w:ascii="IRNazanin" w:hAnsi="IRNazanin" w:eastAsia="IRNazanin" w:cs="IRNazanin"/>
          <w:lang w:bidi="fa-IR"/>
          <w:color w:val="111111"/>
          <w:sz w:val="28"/>
          <w:szCs w:val="28"/>
          <w:rtl/>
        </w:rPr>
        <w:t xml:space="preserve">3- مجرمان ، در قيامت ، به دوزخى بودن خود و نداشتن راه گريزى از آن ، پى خواهند برد .</w:t>
      </w:r>
    </w:p>
    <w:p>
      <w:pPr>
        <w:pStyle w:val="BookText"/>
      </w:pPr>
      <w:r>
        <w:rPr>
          <w:rFonts w:ascii="Amiri" w:hAnsi="Amiri" w:eastAsia="Amiri" w:cs="Amiri"/>
          <w:lang w:bidi="ar-SA"/>
          <w:color w:val="111111"/>
          <w:sz w:val="28"/>
          <w:szCs w:val="28"/>
          <w:rtl/>
        </w:rPr>
        <w:t xml:space="preserve">فظنّوا انّهم مواقعوها و لم يجدوا عنها مصرفًا</w:t>
      </w:r>
    </w:p>
    <w:p>
      <w:pPr>
        <w:pStyle w:val="BookText"/>
      </w:pPr>
      <w:r>
        <w:rPr>
          <w:rFonts w:ascii="IRNazanin" w:hAnsi="IRNazanin" w:eastAsia="IRNazanin" w:cs="IRNazanin"/>
          <w:lang w:bidi="fa-IR"/>
          <w:color w:val="111111"/>
          <w:sz w:val="28"/>
          <w:szCs w:val="28"/>
          <w:rtl/>
        </w:rPr>
        <w:t xml:space="preserve">بيان ديدگاه مشركان در مورد ورود به جهنم با فعل «ظنّ»، حكايت از آن دارد كه آنان، در آن شرايط، خود را دوزخى مى بينند، ولى هنوز اميدهايى - هر چند واهى - به نجات دارند. ولى به زودى درمى يابند كه گريزگاهى براى آنان نيست. «مصرفاً» اسم مكان به معناى مكانى است كه به آن روى آورند. جمله «لم يجدوا...» يعنى جايى را كه بتوانند با پناه بردن به آن، از آتش رها شوند، نمى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- 19 - 69 - 7</w:t>
      </w:r>
    </w:p>
    <w:p>
      <w:pPr>
        <w:pStyle w:val="BookText"/>
      </w:pPr>
      <w:r>
        <w:rPr>
          <w:rFonts w:ascii="IRNazanin" w:hAnsi="IRNazanin" w:eastAsia="IRNazanin" w:cs="IRNazanin"/>
          <w:lang w:bidi="fa-IR"/>
          <w:color w:val="111111"/>
          <w:sz w:val="28"/>
          <w:szCs w:val="28"/>
          <w:rtl/>
        </w:rPr>
        <w:t xml:space="preserve">7- تقسيم گنه كاران در قيامت براساس مراتب عصيان گرى آنها ، از شؤون ربوبيت الهى است .</w:t>
      </w:r>
    </w:p>
    <w:p>
      <w:pPr>
        <w:pStyle w:val="BookText"/>
      </w:pPr>
      <w:r>
        <w:rPr>
          <w:rFonts w:ascii="Amiri" w:hAnsi="Amiri" w:eastAsia="Amiri" w:cs="Amiri"/>
          <w:lang w:bidi="ar-SA"/>
          <w:color w:val="111111"/>
          <w:sz w:val="28"/>
          <w:szCs w:val="28"/>
          <w:rtl/>
        </w:rPr>
        <w:t xml:space="preserve">فوربّك . .. ثمّ لننزعنّ من كلّ شيعة أيّهم أشدّ على الرحمن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- 30 - 12 - 1،5</w:t>
      </w:r>
    </w:p>
    <w:p>
      <w:pPr>
        <w:pStyle w:val="BookText"/>
      </w:pPr>
      <w:r>
        <w:rPr>
          <w:rFonts w:ascii="IRNazanin" w:hAnsi="IRNazanin" w:eastAsia="IRNazanin" w:cs="IRNazanin"/>
          <w:lang w:bidi="fa-IR"/>
          <w:color w:val="111111"/>
          <w:sz w:val="28"/>
          <w:szCs w:val="28"/>
          <w:rtl/>
        </w:rPr>
        <w:t xml:space="preserve">1 - مجرمان ، در روز برپايى قيامت ، اندوهگين و نااميدند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«إبلاس» در لغت، اندوهِ ناشى از شدت سختى (مفردات راغب) و نيز به معناى يأس است (لسان العرب).</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عذر ها و حجت هاى مجرمان و تبهكاران ، در روز قيامت ، قطع مى شود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IRNazanin" w:hAnsi="IRNazanin" w:eastAsia="IRNazanin" w:cs="IRNazanin"/>
          <w:lang w:bidi="fa-IR"/>
          <w:color w:val="111111"/>
          <w:sz w:val="28"/>
          <w:szCs w:val="28"/>
          <w:rtl/>
        </w:rPr>
        <w:t xml:space="preserve">گفته شده كه معناى «إبلاس»، سكوت و قطع شدن حجت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w:t>
      </w:r>
    </w:p>
    <w:p>
      <w:pPr>
        <w:pStyle w:val="BookText"/>
      </w:pPr>
      <w:r>
        <w:rPr>
          <w:rFonts w:ascii="IRNazanin" w:hAnsi="IRNazanin" w:eastAsia="IRNazanin" w:cs="IRNazanin"/>
          <w:lang w:bidi="fa-IR"/>
          <w:color w:val="111111"/>
          <w:sz w:val="28"/>
          <w:szCs w:val="28"/>
          <w:rtl/>
        </w:rPr>
        <w:t xml:space="preserve">1 - مجرمان ، در قيامت ، بر اندك بودن مدت درنگ شان در برزخ ، سوگند ياد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از اين كه مكان درنگ و اقامت مجرمان، كجا مى تواند باشد، مفسران احتمال هاى گوناگونى را ذكر كرده اند. از جمله آنها، عالَم قبر و برزخ است. لازم به ذكر است كه آيه پيش كه مراحل عمر انسان ها را تا دوران پيرى ذكر كرد و بعد فرمود «يخلق ما يشاء» كه با توجه به آيه پنجاه، مى تواند درباره معاد و قيامت باشد، قرينه است بر اين كه مكان افراد ياد شده، جايى است كه پس از مرگ، در آن قرار مى گيرند و آن، عالَم برزخ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- 30 - 57 - 1</w:t>
      </w:r>
    </w:p>
    <w:p>
      <w:pPr>
        <w:pStyle w:val="BookText"/>
      </w:pPr>
      <w:r>
        <w:rPr>
          <w:rFonts w:ascii="Amiri" w:hAnsi="Amiri" w:eastAsia="Amiri" w:cs="Amiri"/>
          <w:lang w:bidi="ar-SA"/>
          <w:color w:val="111111"/>
          <w:sz w:val="28"/>
          <w:szCs w:val="28"/>
          <w:rtl/>
        </w:rPr>
        <w:t xml:space="preserve">1 - مجرمان در روز قيامت ، بهانه جويى مى كنند .</w:t>
      </w:r>
    </w:p>
    <w:p>
      <w:pPr>
        <w:pStyle w:val="BookText"/>
      </w:pPr>
      <w:r>
        <w:rPr>
          <w:rFonts w:ascii="Amiri" w:hAnsi="Amiri" w:eastAsia="Amiri" w:cs="Amiri"/>
          <w:lang w:bidi="ar-SA"/>
          <w:color w:val="111111"/>
          <w:sz w:val="28"/>
          <w:szCs w:val="28"/>
          <w:rtl/>
        </w:rPr>
        <w:t xml:space="preserve">يوم تقوم الساعة يقسم المجرمون . .. فيومئذ لاينفع الذين ظلموا معذرتهم</w:t>
      </w:r>
    </w:p>
    <w:p>
      <w:pPr>
        <w:pStyle w:val="BookText"/>
      </w:pPr>
      <w:r>
        <w:rPr>
          <w:rFonts w:ascii="IRNazanin" w:hAnsi="IRNazanin" w:eastAsia="IRNazanin" w:cs="IRNazanin"/>
          <w:lang w:bidi="fa-IR"/>
          <w:color w:val="111111"/>
          <w:sz w:val="28"/>
          <w:szCs w:val="28"/>
          <w:rtl/>
        </w:rPr>
        <w:t xml:space="preserve">مراد از «الذين ظلموا» مى تواند «المجرمون» باشد كه در آيه پنجاه و پنج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- 30 - 58 - 5</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- 32 - 12 - 1،4،5،11،12،17</w:t>
      </w:r>
    </w:p>
    <w:p>
      <w:pPr>
        <w:pStyle w:val="BookText"/>
      </w:pPr>
      <w:r>
        <w:rPr>
          <w:rFonts w:ascii="IRNazanin" w:hAnsi="IRNazanin" w:eastAsia="IRNazanin" w:cs="IRNazanin"/>
          <w:lang w:bidi="fa-IR"/>
          <w:color w:val="111111"/>
          <w:sz w:val="28"/>
          <w:szCs w:val="28"/>
          <w:rtl/>
        </w:rPr>
        <w:t xml:space="preserve">1 - ندامت و سرافكندگى مجرمان ، در صحنه قيامت ، منظره اى بس ديدنى و عبرت انگيز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w:t>
      </w:r>
    </w:p>
    <w:p>
      <w:pPr>
        <w:pStyle w:val="BookText"/>
      </w:pPr>
      <w:r>
        <w:rPr>
          <w:rFonts w:ascii="IRNazanin" w:hAnsi="IRNazanin" w:eastAsia="IRNazanin" w:cs="IRNazanin"/>
          <w:lang w:bidi="fa-IR"/>
          <w:color w:val="111111"/>
          <w:sz w:val="28"/>
          <w:szCs w:val="28"/>
          <w:rtl/>
        </w:rPr>
        <w:t xml:space="preserve">«نكس الرأس» به معناى «پايين انداختن سر از شرمندگى و خجالت» است. لازم به گفتن است كه جواب «لو» محذوف بوده و آن، چيزى شبيه «لرأيتَ شيئاً عجيباً و هو...» است.</w:t>
      </w:r>
    </w:p>
    <w:p>
      <w:pPr>
        <w:pStyle w:val="BookText"/>
      </w:pPr>
      <w:r>
        <w:rPr>
          <w:rFonts w:ascii="IRNazanin" w:hAnsi="IRNazanin" w:eastAsia="IRNazanin" w:cs="IRNazanin"/>
          <w:lang w:bidi="fa-IR"/>
          <w:color w:val="111111"/>
          <w:sz w:val="28"/>
          <w:szCs w:val="28"/>
          <w:rtl/>
        </w:rPr>
        <w:t xml:space="preserve">4 - ربوبيت خدا در قيامت ، براى مجرمان ، تجلى پيدا مى كند .</w:t>
      </w:r>
    </w:p>
    <w:p>
      <w:pPr>
        <w:pStyle w:val="BookText"/>
      </w:pPr>
      <w:r>
        <w:rPr>
          <w:rFonts w:ascii="Amiri" w:hAnsi="Amiri" w:eastAsia="Amiri" w:cs="Amiri"/>
          <w:lang w:bidi="ar-SA"/>
          <w:color w:val="111111"/>
          <w:sz w:val="28"/>
          <w:szCs w:val="28"/>
          <w:rtl/>
        </w:rPr>
        <w:t xml:space="preserve">ناكسوا رءوسهم عند ربّهم . .. ربّنا أبصرنا</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pStyle w:val="BookText"/>
      </w:pPr>
      <w:r>
        <w:rPr>
          <w:rFonts w:ascii="IRNazanin" w:hAnsi="IRNazanin" w:eastAsia="IRNazanin" w:cs="IRNazanin"/>
          <w:lang w:bidi="fa-IR"/>
          <w:color w:val="111111"/>
          <w:sz w:val="28"/>
          <w:szCs w:val="28"/>
          <w:rtl/>
        </w:rPr>
        <w:t xml:space="preserve">11 - همه حقايق و وعده هاى الهى ، در قيامت براى مجرمان به گونه اى ملموس آشكار مى شود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w:t>
      </w:r>
    </w:p>
    <w:p>
      <w:pPr>
        <w:pStyle w:val="BookText"/>
      </w:pPr>
      <w:r>
        <w:rPr>
          <w:rFonts w:ascii="Amiri" w:hAnsi="Amiri" w:eastAsia="Amiri" w:cs="Amiri"/>
          <w:lang w:bidi="ar-SA"/>
          <w:color w:val="111111"/>
          <w:sz w:val="28"/>
          <w:szCs w:val="28"/>
          <w:rtl/>
        </w:rPr>
        <w:t xml:space="preserve">12 - در قيامت حتى براى مجرمان ، امكان تكلم و درخواست وجود دارد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 فارجعنا</w:t>
      </w:r>
    </w:p>
    <w:p>
      <w:pPr>
        <w:pStyle w:val="BookText"/>
      </w:pPr>
      <w:r>
        <w:rPr>
          <w:rFonts w:ascii="Amiri" w:hAnsi="Amiri" w:eastAsia="Amiri" w:cs="Amiri"/>
          <w:lang w:bidi="ar-SA"/>
          <w:color w:val="111111"/>
          <w:sz w:val="28"/>
          <w:szCs w:val="28"/>
          <w:rtl/>
        </w:rPr>
        <w:t xml:space="preserve">فراز «ربّنا أبصرنا. ..» مقول قول مجرمان در روز قيامت و مفيد نكته بالا است.</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- 39 - 57 - 1،3</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- 39 - 58 - 5،6</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- 44 - 40 - 1</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- 44 - 44 - 3</w:t>
      </w:r>
    </w:p>
    <w:p>
      <w:pPr>
        <w:pStyle w:val="BookText"/>
      </w:pPr>
      <w:r>
        <w:rPr>
          <w:rFonts w:ascii="IRNazanin" w:hAnsi="IRNazanin" w:eastAsia="IRNazanin" w:cs="IRNazanin"/>
          <w:lang w:bidi="fa-IR"/>
          <w:color w:val="111111"/>
          <w:sz w:val="28"/>
          <w:szCs w:val="28"/>
          <w:rtl/>
        </w:rPr>
        <w:t xml:space="preserve">3- « درخت زقّوم » ، تجسّم گناهان جرم پيشگان در قيامت *</w:t>
      </w:r>
    </w:p>
    <w:p>
      <w:pPr>
        <w:pStyle w:val="BookText"/>
      </w:pPr>
      <w:r>
        <w:rPr>
          <w:rFonts w:ascii="Amiri" w:hAnsi="Amiri" w:eastAsia="Amiri" w:cs="Amiri"/>
          <w:lang w:bidi="ar-SA"/>
          <w:color w:val="111111"/>
          <w:sz w:val="28"/>
          <w:szCs w:val="28"/>
          <w:rtl/>
        </w:rPr>
        <w:t xml:space="preserve">إنّ شجرت الزقّوم . طعام الأثيم</w:t>
      </w:r>
    </w:p>
    <w:p>
      <w:pPr>
        <w:pStyle w:val="BookText"/>
      </w:pPr>
      <w:r>
        <w:rPr>
          <w:rFonts w:ascii="IRNazanin" w:hAnsi="IRNazanin" w:eastAsia="IRNazanin" w:cs="IRNazanin"/>
          <w:lang w:bidi="fa-IR"/>
          <w:color w:val="111111"/>
          <w:sz w:val="28"/>
          <w:szCs w:val="28"/>
          <w:rtl/>
        </w:rPr>
        <w:t xml:space="preserve">تعبير «شجرت الزقّوم» و ارتباط ميان دو آيه، ممكن است كنايه از اين باشد كه اين بذر گناه است كه در آخرت «زقّوم» مى روياند.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- 50 - 28 - 4</w:t>
      </w:r>
    </w:p>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- 50 - 29 - 2</w:t>
      </w:r>
    </w:p>
    <w:p>
      <w:pPr>
        <w:pStyle w:val="BookText"/>
      </w:pPr>
      <w:r>
        <w:rPr>
          <w:rFonts w:ascii="IRNazanin" w:hAnsi="IRNazanin" w:eastAsia="IRNazanin" w:cs="IRNazanin"/>
          <w:lang w:bidi="fa-IR"/>
          <w:color w:val="111111"/>
          <w:sz w:val="28"/>
          <w:szCs w:val="28"/>
          <w:rtl/>
        </w:rPr>
        <w:t xml:space="preserve">2- تلاش محكومان دادگاه قيامت براى تغيير حكم الهى ، تلاشى بى فرجام</w:t>
      </w:r>
    </w:p>
    <w:p>
      <w:pPr>
        <w:pStyle w:val="BookText"/>
      </w:pPr>
      <w:r>
        <w:rPr>
          <w:rFonts w:ascii="Amiri" w:hAnsi="Amiri" w:eastAsia="Amiri" w:cs="Amiri"/>
          <w:lang w:bidi="ar-SA"/>
          <w:color w:val="111111"/>
          <w:sz w:val="28"/>
          <w:szCs w:val="28"/>
          <w:rtl/>
        </w:rPr>
        <w:t xml:space="preserve">ما يبدّل القول لدىّ</w:t>
      </w:r>
    </w:p>
    <w:p>
      <w:pPr>
        <w:pStyle w:val="BookText"/>
      </w:pPr>
      <w:r>
        <w:rPr>
          <w:rFonts w:ascii="IRNazanin" w:hAnsi="IRNazanin" w:eastAsia="IRNazanin" w:cs="IRNazanin"/>
          <w:lang w:bidi="fa-IR"/>
          <w:color w:val="111111"/>
          <w:sz w:val="28"/>
          <w:szCs w:val="28"/>
          <w:rtl/>
        </w:rPr>
        <w:t xml:space="preserve">در آيات پيشين، حكم مجرمان با فرمان «ألقيا فى جهنّم . ..» از سوى خداوند صادر مى گردد. مجرمان با جدال و تخاصم، درصدد تبرئه خويش برمى آيند تا مگر حكم الهى را در حق خود تغيير دهند; ولى «ما يبدّل القول...» بى فرجام بودن تلاش آنان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- 55 - 41 - 1،2،5</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BookText"/>
      </w:pPr>
      <w:r>
        <w:rPr>
          <w:rFonts w:ascii="IRNazanin" w:hAnsi="IRNazanin" w:eastAsia="IRNazanin" w:cs="IRNazanin"/>
          <w:lang w:bidi="fa-IR"/>
          <w:color w:val="111111"/>
          <w:sz w:val="28"/>
          <w:szCs w:val="28"/>
          <w:rtl/>
        </w:rPr>
        <w:t xml:space="preserve">5 - مجرمان گردن فراز دنيا ، داراى وضعى خفت بار و ذليلانه در قيامت</w:t>
      </w:r>
    </w:p>
    <w:p>
      <w:pPr>
        <w:pStyle w:val="BookText"/>
      </w:pPr>
      <w:r>
        <w:rPr>
          <w:rFonts w:ascii="Amiri" w:hAnsi="Amiri" w:eastAsia="Amiri" w:cs="Amiri"/>
          <w:lang w:bidi="ar-SA"/>
          <w:color w:val="111111"/>
          <w:sz w:val="28"/>
          <w:szCs w:val="28"/>
          <w:rtl/>
        </w:rPr>
        <w:t xml:space="preserve">فيوخذ بالنوصى و الأقدام</w:t>
      </w:r>
    </w:p>
    <w:p>
      <w:pPr>
        <w:pStyle w:val="BookText"/>
      </w:pPr>
      <w:r>
        <w:rPr>
          <w:rFonts w:ascii="IRNazanin" w:hAnsi="IRNazanin" w:eastAsia="IRNazanin" w:cs="IRNazanin"/>
          <w:lang w:bidi="fa-IR"/>
          <w:color w:val="111111"/>
          <w:sz w:val="28"/>
          <w:szCs w:val="28"/>
          <w:rtl/>
        </w:rPr>
        <w:t xml:space="preserve">گرفتار شدن كافران با موهاى سر و با پاهايشان، حكايت از مقهور بون كامل آنان و ذلت ايشان در قيامت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w:t>
      </w:r>
    </w:p>
    <w:p>
      <w:pPr>
        <w:pStyle w:val="BookText"/>
      </w:pPr>
      <w:r>
        <w:rPr>
          <w:rFonts w:ascii="Amiri" w:hAnsi="Amiri" w:eastAsia="Amiri" w:cs="Amiri"/>
          <w:lang w:bidi="ar-SA"/>
          <w:color w:val="111111"/>
          <w:sz w:val="28"/>
          <w:szCs w:val="28"/>
          <w:rtl/>
        </w:rPr>
        <w:t xml:space="preserve">4 - مجرمان براى نجات خويش از عذاب الهى در قيامت ، آماده اند تا فرزندان خود را فدا كنند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- 70 - 12 - 1،2</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صحبته</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pStyle w:val="BookText"/>
      </w:pPr>
      <w:r>
        <w:rPr>
          <w:rFonts w:ascii="Amiri" w:hAnsi="Amiri" w:eastAsia="Amiri" w:cs="Amiri"/>
          <w:lang w:bidi="ar-SA"/>
          <w:color w:val="111111"/>
          <w:sz w:val="28"/>
          <w:szCs w:val="28"/>
          <w:rtl/>
        </w:rPr>
        <w:t xml:space="preserve">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- 70 - 13 - 1</w:t>
      </w:r>
    </w:p>
    <w:p>
      <w:pPr>
        <w:pStyle w:val="BookText"/>
      </w:pPr>
      <w:r>
        <w:rPr>
          <w:rFonts w:ascii="IRNazanin" w:hAnsi="IRNazanin" w:eastAsia="IRNazanin" w:cs="IRNazanin"/>
          <w:lang w:bidi="fa-IR"/>
          <w:color w:val="111111"/>
          <w:sz w:val="28"/>
          <w:szCs w:val="28"/>
          <w:rtl/>
        </w:rPr>
        <w:t xml:space="preserve">1 - مجرمان در قيامت ، براى نجات خود از عذاب الهى ، آماده فدا كردن بستگان نزديك خويش اند .</w:t>
      </w:r>
    </w:p>
    <w:p>
      <w:pPr>
        <w:pStyle w:val="BookText"/>
      </w:pPr>
      <w:r>
        <w:rPr>
          <w:rFonts w:ascii="Amiri" w:hAnsi="Amiri" w:eastAsia="Amiri" w:cs="Amiri"/>
          <w:lang w:bidi="ar-SA"/>
          <w:color w:val="111111"/>
          <w:sz w:val="28"/>
          <w:szCs w:val="28"/>
          <w:rtl/>
        </w:rPr>
        <w:t xml:space="preserve">و فصيلته الّتى تويه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- 70 - 14 - 1،2</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BookText"/>
      </w:pPr>
      <w:r>
        <w:rPr>
          <w:rFonts w:ascii="Amiri" w:hAnsi="Amiri" w:eastAsia="Amiri" w:cs="Amiri"/>
          <w:lang w:bidi="ar-SA"/>
          <w:color w:val="111111"/>
          <w:sz w:val="28"/>
          <w:szCs w:val="28"/>
          <w:rtl/>
        </w:rPr>
        <w:t xml:space="preserve">2 - مجرمان در قيامت ، براى نجات خود از عذاب الهى ، آماده فدا كردن همه محبوب ها و خلايق زمينى اند ( انس ، جن و . . . ) .</w:t>
      </w:r>
    </w:p>
    <w:p>
      <w:pPr>
        <w:pStyle w:val="BookText"/>
      </w:pPr>
      <w:r>
        <w:rPr>
          <w:rFonts w:ascii="Amiri" w:hAnsi="Amiri" w:eastAsia="Amiri" w:cs="Amiri"/>
          <w:lang w:bidi="ar-SA"/>
          <w:color w:val="111111"/>
          <w:sz w:val="28"/>
          <w:szCs w:val="28"/>
          <w:rtl/>
        </w:rPr>
        <w:t xml:space="preserve">و من فى الأرض جميعًا ثمّ ينجيه</w:t>
      </w:r>
    </w:p>
    <w:p>
      <w:pPr>
        <w:pStyle w:val="BookText"/>
      </w:pPr>
      <w:r>
        <w:rPr>
          <w:rFonts w:ascii="Amiri" w:hAnsi="Amiri" w:eastAsia="Amiri" w:cs="Amiri"/>
          <w:lang w:bidi="ar-SA"/>
          <w:color w:val="111111"/>
          <w:sz w:val="28"/>
          <w:szCs w:val="28"/>
          <w:rtl/>
        </w:rPr>
        <w:t xml:space="preserve">«مَن» براى مطلق موجودات شعورمند وضع شده است و برداشت ياد شده، مبتنى بر همين وضع اصلى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- 74 - 41 - 1</w:t>
      </w:r>
    </w:p>
    <w:p>
      <w:pPr>
        <w:pStyle w:val="BookText"/>
      </w:pPr>
      <w:r>
        <w:rPr>
          <w:rFonts w:ascii="IRNazanin" w:hAnsi="IRNazanin" w:eastAsia="IRNazanin" w:cs="IRNazanin"/>
          <w:lang w:bidi="fa-IR"/>
          <w:color w:val="111111"/>
          <w:sz w:val="28"/>
          <w:szCs w:val="28"/>
          <w:rtl/>
        </w:rPr>
        <w:t xml:space="preserve">1 - پرسوجوى اصحاب اليمين در بهشت ، از وضعيت مجرمان در قيامت</w:t>
      </w:r>
    </w:p>
    <w:p>
      <w:pPr>
        <w:pStyle w:val="BookText"/>
      </w:pPr>
      <w:r>
        <w:rPr>
          <w:rFonts w:ascii="Amiri" w:hAnsi="Amiri" w:eastAsia="Amiri" w:cs="Amiri"/>
          <w:lang w:bidi="ar-SA"/>
          <w:color w:val="111111"/>
          <w:sz w:val="28"/>
          <w:szCs w:val="28"/>
          <w:rtl/>
        </w:rPr>
        <w:t xml:space="preserve">عن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2" w:name="pg6748_56053"/>
    <w:bookmarkEnd w:id="2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 به قرينه «بل تكذّبون بالدين» - هشدارى به تكذيب گران است كه عمل آنان بى كيفر نخواهد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- 83 - 34 - 3</w:t>
      </w:r>
    </w:p>
    <w:p>
      <w:pPr>
        <w:pStyle w:val="BookText"/>
      </w:pPr>
      <w:r>
        <w:rPr>
          <w:rFonts w:ascii="IRNazanin" w:hAnsi="IRNazanin" w:eastAsia="IRNazanin" w:cs="IRNazanin"/>
          <w:lang w:bidi="fa-IR"/>
          <w:color w:val="111111"/>
          <w:sz w:val="28"/>
          <w:szCs w:val="28"/>
          <w:rtl/>
        </w:rPr>
        <w:t xml:space="preserve">3 - گنه پيشگان كافر در قيامت ، وضعى ناهنجار و خنده آور خواهند داشت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- 3 - 30 - 7،8،11</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BookText"/>
      </w:pPr>
      <w:r>
        <w:rPr>
          <w:rFonts w:ascii="Amiri" w:hAnsi="Amiri" w:eastAsia="Amiri" w:cs="Amiri"/>
          <w:lang w:bidi="ar-SA"/>
          <w:color w:val="111111"/>
          <w:sz w:val="28"/>
          <w:szCs w:val="28"/>
          <w:rtl/>
        </w:rPr>
        <w:t xml:space="preserve">8 - بيزارى شديد بدكاران ، از كردار خويش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11 - قيامت ، روز اندوه و افسوس بدكاران</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Heading2"/>
      </w:pPr>
      <w:bookmarkStart w:id="1060" w:name="_Toc770"/>
      <w:r>
        <w:t>769- گناهكاران قوم لوط</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- 11 - 81 - 19</w:t>
      </w:r>
    </w:p>
    <w:p>
      <w:pPr>
        <w:pStyle w:val="BookText"/>
      </w:pPr>
      <w:r>
        <w:rPr>
          <w:rFonts w:ascii="IRNazanin" w:hAnsi="IRNazanin" w:eastAsia="IRNazanin" w:cs="IRNazanin"/>
          <w:lang w:bidi="fa-IR"/>
          <w:color w:val="111111"/>
          <w:sz w:val="28"/>
          <w:szCs w:val="28"/>
          <w:rtl/>
        </w:rPr>
        <w:t xml:space="preserve">19-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 كه جمله «إنه مصيبها ما أصابهم» دلالت بر آن دارد - حاكى است كه گناه وى نيز هم طراز گناه آن قوم بوده است. گويا وى به عملكرد آنان راضى بوده و يا به گونه اى - چنانچه در برخى روايات وارده شده- ايشان را در گناهشان يارى مى داده است.</w:t>
      </w:r>
    </w:p>
    <w:p>
      <w:pPr>
        <w:pStyle w:val="Heading2"/>
      </w:pPr>
      <w:bookmarkStart w:id="1061" w:name="_Toc771"/>
      <w:r>
        <w:t>770- گناهكاران مسيحيان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- 5 - 18 - 5،6،8،9،11</w:t>
      </w:r>
    </w:p>
    <w:p>
      <w:pPr>
        <w:pStyle w:val="BookText"/>
      </w:pPr>
      <w:r>
        <w:rPr>
          <w:rFonts w:ascii="IRNazanin" w:hAnsi="IRNazanin" w:eastAsia="IRNazanin" w:cs="IRNazanin"/>
          <w:lang w:bidi="fa-IR"/>
          <w:color w:val="111111"/>
          <w:sz w:val="28"/>
          <w:szCs w:val="28"/>
          <w:rtl/>
        </w:rPr>
        <w:t xml:space="preserve">5 - گروهى از يهود و نصارا ، آلوده به گناه هستند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3" w:name="pg6748_56054"/>
    <w:bookmarkEnd w:id="273"/>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6 - گناهكاران يهود و نصارا ، گرفتار عذاب الهى</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9 - يهود و نصارا به دليل ارتكاب گناه ، نه محبوب خدا هستند و نه مقرب درگاه او</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BookText"/>
      </w:pPr>
      <w:r>
        <w:rPr>
          <w:rFonts w:ascii="IRNazanin" w:hAnsi="IRNazanin" w:eastAsia="IRNazanin" w:cs="IRNazanin"/>
          <w:lang w:bidi="fa-IR"/>
          <w:color w:val="111111"/>
          <w:sz w:val="28"/>
          <w:szCs w:val="28"/>
          <w:rtl/>
        </w:rPr>
        <w:t xml:space="preserve">11 -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Heading2"/>
      </w:pPr>
      <w:bookmarkStart w:id="1062" w:name="_Toc772"/>
      <w:r>
        <w:t>771- گناهكاران و آيات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- 15 - 12 - 4</w:t>
      </w:r>
    </w:p>
    <w:p>
      <w:pPr>
        <w:pStyle w:val="BookText"/>
      </w:pPr>
      <w:r>
        <w:rPr>
          <w:rFonts w:ascii="IRNazanin" w:hAnsi="IRNazanin" w:eastAsia="IRNazanin" w:cs="IRNazanin"/>
          <w:lang w:bidi="fa-IR"/>
          <w:color w:val="111111"/>
          <w:sz w:val="28"/>
          <w:szCs w:val="28"/>
          <w:rtl/>
        </w:rPr>
        <w:t xml:space="preserve">4- خداوند ، از طريق انبياى خود ، على رغم مورد استهزا قرار گرفتن آنها ، آيات خود را در قلب هاى تبهكاران نفوذ مى دهد .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ممكن است سؤال شود: چگونه خداوند انبياى خود را به سوى مردم گسيل مى دهد در حالى كه آنان مورد استهزا قرار مى گيرند و در اين صورت غرض برآورده نمى شود؟ خداوند جواب مى دهد كه با همين وضعيت، ما آيات خود را در دلها نفوذ مى دهيم.</w:t>
      </w:r>
    </w:p>
    <w:p>
      <w:pPr>
        <w:pStyle w:val="Heading2"/>
      </w:pPr>
      <w:bookmarkStart w:id="1063" w:name="_Toc773"/>
      <w:r>
        <w:t>772- گناهكاران و جهنم</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- 55 - 43 - 1</w:t>
      </w:r>
    </w:p>
    <w:p>
      <w:pPr>
        <w:pStyle w:val="BookText"/>
      </w:pPr>
      <w:r>
        <w:rPr>
          <w:rFonts w:ascii="IRNazanin" w:hAnsi="IRNazanin" w:eastAsia="IRNazanin" w:cs="IRNazanin"/>
          <w:lang w:bidi="fa-IR"/>
          <w:color w:val="111111"/>
          <w:sz w:val="28"/>
          <w:szCs w:val="28"/>
          <w:rtl/>
        </w:rPr>
        <w:t xml:space="preserve">1 - معرفى دوزخ به مجرمان دوزخى ، از روى استهزا و تمسخر</w:t>
      </w:r>
    </w:p>
    <w:p>
      <w:pPr>
        <w:pStyle w:val="BookText"/>
      </w:pPr>
      <w:r>
        <w:rPr>
          <w:rFonts w:ascii="Amiri" w:hAnsi="Amiri" w:eastAsia="Amiri" w:cs="Amiri"/>
          <w:lang w:bidi="ar-SA"/>
          <w:color w:val="111111"/>
          <w:sz w:val="28"/>
          <w:szCs w:val="28"/>
          <w:rtl/>
        </w:rPr>
        <w:t xml:space="preserve">يعرف المجرمون بسيمهم . .. هذه جهنّم</w:t>
      </w:r>
    </w:p>
    <w:p>
      <w:pPr>
        <w:pStyle w:val="Heading2"/>
      </w:pPr>
      <w:bookmarkStart w:id="1064" w:name="_Toc774"/>
      <w:r>
        <w:t>773- گناهكاران و رحمت خدا</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4" w:name="pg6748_56055"/>
    <w:bookmarkEnd w:id="274"/>
    <w:p>
      <w:pPr>
        <w:pStyle w:val="BookText"/>
      </w:pPr>
      <w:r>
        <w:rPr>
          <w:rFonts w:ascii="Amiri" w:hAnsi="Amiri" w:eastAsia="Amiri" w:cs="Amiri"/>
          <w:lang w:bidi="ar-SA"/>
          <w:color w:val="111111"/>
          <w:sz w:val="28"/>
          <w:szCs w:val="28"/>
          <w:rtl/>
        </w:rPr>
        <w:t xml:space="preserve">ثم توليتم . .. فلولا فضل اللّه عليكم و رحمته</w:t>
      </w:r>
    </w:p>
    <w:p>
      <w:pPr>
        <w:pStyle w:val="Heading2"/>
      </w:pPr>
      <w:bookmarkStart w:id="1065" w:name="_Toc775"/>
      <w:r>
        <w:t>774- گناهكاران و عمر طولانى</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- 2 - 96 - 15</w:t>
      </w:r>
    </w:p>
    <w:p>
      <w:pPr>
        <w:pStyle w:val="BookText"/>
      </w:pPr>
      <w:r>
        <w:rPr>
          <w:rFonts w:ascii="IRNazanin" w:hAnsi="IRNazanin" w:eastAsia="IRNazanin" w:cs="IRNazanin"/>
          <w:lang w:bidi="fa-IR"/>
          <w:color w:val="111111"/>
          <w:sz w:val="28"/>
          <w:szCs w:val="28"/>
          <w:rtl/>
        </w:rPr>
        <w:t xml:space="preserve">15 - عمر گنهكاران ، هر چند طولانى باشد ، موجب نجاتشان از عذاب الهى نخواهد شد .</w:t>
      </w:r>
    </w:p>
    <w:p>
      <w:pPr>
        <w:pStyle w:val="BookText"/>
      </w:pPr>
      <w:r>
        <w:rPr>
          <w:rFonts w:ascii="Amiri" w:hAnsi="Amiri" w:eastAsia="Amiri" w:cs="Amiri"/>
          <w:lang w:bidi="ar-SA"/>
          <w:color w:val="111111"/>
          <w:sz w:val="28"/>
          <w:szCs w:val="28"/>
          <w:rtl/>
        </w:rPr>
        <w:t xml:space="preserve">بما قدمت أيديهم . .. و ما هو بمزحزحه من العذاب أن يعمر</w:t>
      </w:r>
    </w:p>
    <w:p>
      <w:pPr>
        <w:pStyle w:val="Heading2"/>
      </w:pPr>
      <w:bookmarkStart w:id="1066" w:name="_Toc776"/>
      <w:r>
        <w:t>775- گناهكاران و فضل خدا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pStyle w:val="BookText"/>
      </w:pPr>
      <w:r>
        <w:rPr>
          <w:rFonts w:ascii="Amiri" w:hAnsi="Amiri" w:eastAsia="Amiri" w:cs="Amiri"/>
          <w:lang w:bidi="ar-SA"/>
          <w:color w:val="111111"/>
          <w:sz w:val="28"/>
          <w:szCs w:val="28"/>
          <w:rtl/>
        </w:rPr>
        <w:t xml:space="preserve">ثم توليتم . .. فلولا فضل اللّه عليكم و رحمته</w:t>
      </w:r>
    </w:p>
    <w:p>
      <w:pPr>
        <w:pStyle w:val="Heading2"/>
      </w:pPr>
      <w:bookmarkStart w:id="1067" w:name="_Toc777"/>
      <w:r>
        <w:t>776- گناهكاران و محمد(صلی الله علیه و آله)</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- 76 - 24 - 8</w:t>
      </w:r>
    </w:p>
    <w:p>
      <w:pPr>
        <w:pStyle w:val="BookText"/>
      </w:pPr>
      <w:r>
        <w:rPr>
          <w:rFonts w:ascii="IRNazanin" w:hAnsi="IRNazanin" w:eastAsia="IRNazanin" w:cs="IRNazanin"/>
          <w:lang w:bidi="fa-IR"/>
          <w:color w:val="111111"/>
          <w:sz w:val="28"/>
          <w:szCs w:val="28"/>
          <w:rtl/>
        </w:rPr>
        <w:t xml:space="preserve">8 - تلاش گناه پيشگان و ناسپاسان كافر ، براى نفوذ و تأثيرگذارى در پيامبر (صلی الله علیه و آله)</w:t>
      </w:r>
    </w:p>
    <w:p>
      <w:pPr>
        <w:pStyle w:val="BookText"/>
      </w:pPr>
      <w:r>
        <w:rPr>
          <w:rFonts w:ascii="Amiri" w:hAnsi="Amiri" w:eastAsia="Amiri" w:cs="Amiri"/>
          <w:lang w:bidi="ar-SA"/>
          <w:color w:val="111111"/>
          <w:sz w:val="28"/>
          <w:szCs w:val="28"/>
          <w:rtl/>
        </w:rPr>
        <w:t xml:space="preserve">فاصبر . .. و لاتطع منهم ءاثمًا أو كفورًا</w:t>
      </w:r>
    </w:p>
    <w:p>
      <w:pPr>
        <w:pStyle w:val="BookText"/>
      </w:pPr>
      <w:r>
        <w:rPr>
          <w:rFonts w:ascii="IRNazanin" w:hAnsi="IRNazanin" w:eastAsia="IRNazanin" w:cs="IRNazanin"/>
          <w:lang w:bidi="fa-IR"/>
          <w:color w:val="111111"/>
          <w:sz w:val="28"/>
          <w:szCs w:val="28"/>
          <w:rtl/>
        </w:rPr>
        <w:t xml:space="preserve">هشدار خداوند به پيامبر(صلی الله علیه و آله)، مبنى بر اطاعت نكردن از گناه پيشگان و ناسپاسان و فرمان به صبر و شكيبايى در امر رسالت، مى رساند كه اين گروه ها، درصدد تأثيرگذارى بر اراده پيامبر(صلی الله علیه و آله) بودند.</w:t>
      </w:r>
    </w:p>
    <w:p>
      <w:pPr>
        <w:pStyle w:val="Heading2"/>
      </w:pPr>
      <w:bookmarkStart w:id="1068" w:name="_Toc778"/>
      <w:r>
        <w:t>777- گناهكاران و مؤمنان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- 83 - 33 - 1،4</w:t>
      </w:r>
    </w:p>
    <w:p>
      <w:pPr>
        <w:pStyle w:val="BookText"/>
      </w:pPr>
      <w:r>
        <w:rPr>
          <w:rFonts w:ascii="IRNazanin" w:hAnsi="IRNazanin" w:eastAsia="IRNazanin" w:cs="IRNazanin"/>
          <w:lang w:bidi="fa-IR"/>
          <w:color w:val="111111"/>
          <w:sz w:val="28"/>
          <w:szCs w:val="28"/>
          <w:rtl/>
        </w:rPr>
        <w:t xml:space="preserve">1 - گنه پيشگان كافر ، شايسته قضاوت كردن و اظهار نظر درباره راه مؤمنان ، نيستند .</w:t>
      </w:r>
    </w:p>
    <w:p>
      <w:pPr>
        <w:pStyle w:val="BookText"/>
      </w:pPr>
      <w:r>
        <w:rPr>
          <w:rFonts w:ascii="Amiri" w:hAnsi="Amiri" w:eastAsia="Amiri" w:cs="Amiri"/>
          <w:lang w:bidi="ar-SA"/>
          <w:color w:val="111111"/>
          <w:sz w:val="28"/>
          <w:szCs w:val="28"/>
          <w:rtl/>
        </w:rPr>
        <w:t xml:space="preserve">و ما أرسلوا عليهم حفظين</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حفظين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5" w:name="pg6748_56056"/>
    <w:bookmarkEnd w:id="275"/>
    <w:p>
      <w:pPr>
        <w:pStyle w:val="Heading2"/>
      </w:pPr>
      <w:bookmarkStart w:id="1069" w:name="_Toc779"/>
      <w:r>
        <w:t>778- گناهكاران هنگام عذاب</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- 26 - 201 - 1،3</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IRNazanin" w:hAnsi="IRNazanin" w:eastAsia="IRNazanin" w:cs="IRNazanin"/>
          <w:lang w:bidi="fa-IR"/>
          <w:color w:val="111111"/>
          <w:sz w:val="28"/>
          <w:szCs w:val="28"/>
          <w:rtl/>
        </w:rPr>
        <w:t xml:space="preserve">3 - قلب هاى جرم پيشه ، تسليم به هنگام مشاهده عذاب و نه در برابر دليل روشن وحى</w:t>
      </w:r>
    </w:p>
    <w:p>
      <w:pPr>
        <w:pStyle w:val="BookText"/>
      </w:pPr>
      <w:r>
        <w:rPr>
          <w:rFonts w:ascii="Amiri" w:hAnsi="Amiri" w:eastAsia="Amiri" w:cs="Amiri"/>
          <w:lang w:bidi="ar-SA"/>
          <w:color w:val="111111"/>
          <w:sz w:val="28"/>
          <w:szCs w:val="28"/>
          <w:rtl/>
        </w:rPr>
        <w:t xml:space="preserve">بلسان عربىّ مبين . .. لايؤمنون به حتّى يروا العذاب الأليم</w:t>
      </w:r>
    </w:p>
    <w:p>
      <w:pPr>
        <w:pStyle w:val="BookText"/>
      </w:pPr>
      <w:r>
        <w:rPr>
          <w:rFonts w:ascii="Amiri" w:hAnsi="Amiri" w:eastAsia="Amiri" w:cs="Amiri"/>
          <w:lang w:bidi="ar-SA"/>
          <w:color w:val="111111"/>
          <w:sz w:val="28"/>
          <w:szCs w:val="28"/>
          <w:rtl/>
        </w:rPr>
        <w:t xml:space="preserve">بنابر مفهوم غايت، مفاد آيه اين مى شود كه: مجرمان تنها با مشاهده عذاب دست از لجاجت برمى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- 26 - 203 - 1،3</w:t>
      </w:r>
    </w:p>
    <w:p>
      <w:pPr>
        <w:pStyle w:val="BookText"/>
      </w:pPr>
      <w:r>
        <w:rPr>
          <w:rFonts w:ascii="IRNazanin" w:hAnsi="IRNazanin" w:eastAsia="IRNazanin" w:cs="IRNazanin"/>
          <w:lang w:bidi="fa-IR"/>
          <w:color w:val="111111"/>
          <w:sz w:val="28"/>
          <w:szCs w:val="28"/>
          <w:rtl/>
        </w:rPr>
        <w:t xml:space="preserve">1 - مهلت خواهى مجرمان كفرپيشه ، پس از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3 - حسرت شديد مجرمان لجاجت پيشه ، بر فرصت هاى از دست رفته و نوميدى آنان به هنگام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با توجه به تعبير «هل نحن. ..» به دست مى آيد كه آنان به گونه اى قطعى چنين درخواستى نمى كنند; بلكه آرزوى خود را در قالب پرسش بيان مى دارند.</w:t>
      </w:r>
    </w:p>
    <w:p>
      <w:pPr>
        <w:pStyle w:val="Heading2"/>
      </w:pPr>
      <w:bookmarkStart w:id="1070" w:name="_Toc780"/>
      <w:r>
        <w:t>779- گناهكاران هنگام مرگ</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- 26 - 201 - 2</w:t>
      </w:r>
    </w:p>
    <w:p>
      <w:pPr>
        <w:pStyle w:val="BookText"/>
      </w:pPr>
      <w:r>
        <w:rPr>
          <w:rFonts w:ascii="IRNazanin" w:hAnsi="IRNazanin" w:eastAsia="IRNazanin" w:cs="IRNazanin"/>
          <w:lang w:bidi="fa-IR"/>
          <w:color w:val="111111"/>
          <w:sz w:val="28"/>
          <w:szCs w:val="28"/>
          <w:rtl/>
        </w:rPr>
        <w:t xml:space="preserve">2 - استمرار دشمنى مجرمان با قرآن و وحى ، تا لحظه مرگ</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IRNazanin" w:hAnsi="IRNazanin" w:eastAsia="IRNazanin" w:cs="IRNazanin"/>
          <w:lang w:bidi="fa-IR"/>
          <w:color w:val="111111"/>
          <w:sz w:val="28"/>
          <w:szCs w:val="28"/>
          <w:rtl/>
        </w:rPr>
        <w:t xml:space="preserve">مراد از مشاهده عذاب دردناك، مى تواند لحظه مرگ كافران و حق ستيزان باشد.</w:t>
      </w:r>
    </w:p>
    <w:p>
      <w:pPr>
        <w:pStyle w:val="Heading2"/>
      </w:pPr>
      <w:bookmarkStart w:id="1071" w:name="_Toc781"/>
      <w:r>
        <w:t>780- گناهكاران يهود</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- 5 - 18 - 5،6،8،9،11</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6" w:name="pg6748_56057"/>
    <w:bookmarkEnd w:id="276"/>
    <w:p>
      <w:pPr>
        <w:pStyle w:val="BookText"/>
      </w:pPr>
      <w:r>
        <w:rPr>
          <w:rFonts w:ascii="IRNazanin" w:hAnsi="IRNazanin" w:eastAsia="IRNazanin" w:cs="IRNazanin"/>
          <w:lang w:bidi="fa-IR"/>
          <w:color w:val="111111"/>
          <w:sz w:val="28"/>
          <w:szCs w:val="28"/>
          <w:rtl/>
        </w:rPr>
        <w:t xml:space="preserve">5 - گروهى از يهود و نصارا ، آلوده به گناه هستند .</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6 - گناهكاران يهود و نصارا ، گرفتار عذاب الهى</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9 - يهود و نصارا به دليل ارتكاب گناه ، نه محبوب خدا هستند و نه مقرب درگاه او</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BookText"/>
      </w:pPr>
      <w:r>
        <w:rPr>
          <w:rFonts w:ascii="IRNazanin" w:hAnsi="IRNazanin" w:eastAsia="IRNazanin" w:cs="IRNazanin"/>
          <w:lang w:bidi="fa-IR"/>
          <w:color w:val="111111"/>
          <w:sz w:val="28"/>
          <w:szCs w:val="28"/>
          <w:rtl/>
        </w:rPr>
        <w:t xml:space="preserve">11 -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Heading2"/>
      </w:pPr>
      <w:bookmarkStart w:id="1072" w:name="_Toc782"/>
      <w:r>
        <w:t>781- گواهان اخروى گناهكاران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- 41 - 21 - 3</w:t>
      </w:r>
    </w:p>
    <w:p>
      <w:pPr>
        <w:pStyle w:val="BookText"/>
      </w:pPr>
      <w:r>
        <w:rPr>
          <w:rFonts w:ascii="IRNazanin" w:hAnsi="IRNazanin" w:eastAsia="IRNazanin" w:cs="IRNazanin"/>
          <w:lang w:bidi="fa-IR"/>
          <w:color w:val="111111"/>
          <w:sz w:val="28"/>
          <w:szCs w:val="28"/>
          <w:rtl/>
        </w:rPr>
        <w:t xml:space="preserve">3 - گواهى پوست بدن گناه كاران عليه آنان در قيامت ، امرى شگفت و دور از انتظار براى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IRNazanin" w:hAnsi="IRNazanin" w:eastAsia="IRNazanin" w:cs="IRNazanin"/>
          <w:lang w:bidi="fa-IR"/>
          <w:color w:val="111111"/>
          <w:sz w:val="28"/>
          <w:szCs w:val="28"/>
          <w:rtl/>
        </w:rPr>
        <w:t xml:space="preserve">استفهام در «لِمَ شهدتم» مى تواند در مقام تعجب و شگفتى باشد.</w:t>
      </w:r>
    </w:p>
    <w:p>
      <w:pPr>
        <w:pStyle w:val="Heading2"/>
      </w:pPr>
      <w:bookmarkStart w:id="1073" w:name="_Toc783"/>
      <w:r>
        <w:t>782- لجاجت گناهكاران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- 26 - 201 - 1،2</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IRNazanin" w:hAnsi="IRNazanin" w:eastAsia="IRNazanin" w:cs="IRNazanin"/>
          <w:lang w:bidi="fa-IR"/>
          <w:color w:val="111111"/>
          <w:sz w:val="28"/>
          <w:szCs w:val="28"/>
          <w:rtl/>
        </w:rPr>
        <w:t xml:space="preserve">2 - استمرار دشمنى مجرمان با قرآن و وحى ، تا لحظه مرگ</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IRNazanin" w:hAnsi="IRNazanin" w:eastAsia="IRNazanin" w:cs="IRNazanin"/>
          <w:lang w:bidi="fa-IR"/>
          <w:color w:val="111111"/>
          <w:sz w:val="28"/>
          <w:szCs w:val="28"/>
          <w:rtl/>
        </w:rPr>
        <w:t xml:space="preserve">مراد از مشاهده عذاب دردناك، مى تواند لحظه مرگ كافران و حق ستيزان باشد.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7" w:name="pg6748_56058"/>
    <w:bookmarkEnd w:id="277"/>
    <w:p>
      <w:pPr>
        <w:pStyle w:val="Heading2"/>
      </w:pPr>
      <w:bookmarkStart w:id="1074" w:name="_Toc784"/>
      <w:r>
        <w:t>783- لجاجت گناهكاران هدايت ناپذير</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- 15 - 14 - 2</w:t>
      </w:r>
    </w:p>
    <w:p>
      <w:pPr>
        <w:pStyle w:val="BookText"/>
      </w:pPr>
      <w:r>
        <w:rPr>
          <w:rFonts w:ascii="IRNazanin" w:hAnsi="IRNazanin" w:eastAsia="IRNazanin" w:cs="IRNazanin"/>
          <w:lang w:bidi="fa-IR"/>
          <w:color w:val="111111"/>
          <w:sz w:val="28"/>
          <w:szCs w:val="28"/>
          <w:rtl/>
        </w:rPr>
        <w:t xml:space="preserve">2- مجرمان هدايت ناپذير ، در صورت گشوده شدن درى از آسمان و راه يافتن آنان به آنجا جهت مشاهده حقايق ، باز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Heading2"/>
      </w:pPr>
      <w:bookmarkStart w:id="1075" w:name="_Toc785"/>
      <w:r>
        <w:t>784- لعن بر گناهكاران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Heading2"/>
      </w:pPr>
      <w:bookmarkStart w:id="1076" w:name="_Toc786"/>
      <w:r>
        <w:t>785- مبدأ كيفر اخروى گناهكاران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- 17 - 75 - 7</w:t>
      </w:r>
    </w:p>
    <w:p>
      <w:pPr>
        <w:pStyle w:val="BookText"/>
      </w:pPr>
      <w:r>
        <w:rPr>
          <w:rFonts w:ascii="IRNazanin" w:hAnsi="IRNazanin" w:eastAsia="IRNazanin" w:cs="IRNazanin"/>
          <w:lang w:bidi="fa-IR"/>
          <w:color w:val="111111"/>
          <w:sz w:val="28"/>
          <w:szCs w:val="28"/>
          <w:rtl/>
        </w:rPr>
        <w:t xml:space="preserve">7- لحظه مرگ ، سرآغاز كيفر اخروى مجرمان</w:t>
      </w:r>
    </w:p>
    <w:p>
      <w:pPr>
        <w:pStyle w:val="BookText"/>
      </w:pPr>
      <w:r>
        <w:rPr>
          <w:rFonts w:ascii="Amiri" w:hAnsi="Amiri" w:eastAsia="Amiri" w:cs="Amiri"/>
          <w:lang w:bidi="ar-SA"/>
          <w:color w:val="111111"/>
          <w:sz w:val="28"/>
          <w:szCs w:val="28"/>
          <w:rtl/>
        </w:rPr>
        <w:t xml:space="preserve">لأذقنك ضعف الحيوة و ضعف الممات</w:t>
      </w:r>
    </w:p>
    <w:p>
      <w:pPr>
        <w:pStyle w:val="BookText"/>
      </w:pPr>
      <w:r>
        <w:rPr>
          <w:rFonts w:ascii="IRNazanin" w:hAnsi="IRNazanin" w:eastAsia="IRNazanin" w:cs="IRNazanin"/>
          <w:lang w:bidi="fa-IR"/>
          <w:color w:val="111111"/>
          <w:sz w:val="28"/>
          <w:szCs w:val="28"/>
          <w:rtl/>
        </w:rPr>
        <w:t xml:space="preserve">برداشت فوق، از تعبير «ممات» به جاى «آخرت» و «قيامت» استفاده شده است; يعنى، عذاب دو چندان در ايام مرگ خواهد بود چه در قيامت و چه پيش از آن.</w:t>
      </w:r>
    </w:p>
    <w:p>
      <w:pPr>
        <w:pStyle w:val="Heading2"/>
      </w:pPr>
      <w:bookmarkStart w:id="1077" w:name="_Toc787"/>
      <w:r>
        <w:t>786- مبغوضيت گناهكاران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- 4 - 107 - 7</w:t>
      </w:r>
    </w:p>
    <w:p>
      <w:pPr>
        <w:pStyle w:val="BookText"/>
      </w:pPr>
      <w:r>
        <w:rPr>
          <w:rFonts w:ascii="IRNazanin" w:hAnsi="IRNazanin" w:eastAsia="IRNazanin" w:cs="IRNazanin"/>
          <w:lang w:bidi="fa-IR"/>
          <w:color w:val="111111"/>
          <w:sz w:val="28"/>
          <w:szCs w:val="28"/>
          <w:rtl/>
        </w:rPr>
        <w:t xml:space="preserve">7 - خداوند ، خيانتكاران گناهكار را دوست ندارد .</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Heading2"/>
      </w:pPr>
      <w:bookmarkStart w:id="1078" w:name="_Toc788"/>
      <w:r>
        <w:t>787- محروميت اخروى گناهكاران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- 10 - 27 - 7</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8" w:name="pg6748_56059"/>
    <w:bookmarkEnd w:id="278"/>
    <w:p>
      <w:pPr>
        <w:pStyle w:val="BookText"/>
      </w:pPr>
      <w:r>
        <w:rPr>
          <w:rFonts w:ascii="IRNazanin" w:hAnsi="IRNazanin" w:eastAsia="IRNazanin" w:cs="IRNazanin"/>
          <w:lang w:bidi="fa-IR"/>
          <w:color w:val="111111"/>
          <w:sz w:val="28"/>
          <w:szCs w:val="28"/>
          <w:rtl/>
        </w:rPr>
        <w:t xml:space="preserve">7 - جهان آخرت ، سراى تنهايى و محروميت از هر گونه شفاعت براى زشت كرداران</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- 20 - 111 - 12</w:t>
      </w:r>
    </w:p>
    <w:p>
      <w:pPr>
        <w:pStyle w:val="BookText"/>
      </w:pPr>
      <w:r>
        <w:rPr>
          <w:rFonts w:ascii="Amiri" w:hAnsi="Amiri" w:eastAsia="Amiri" w:cs="Amiri"/>
          <w:lang w:bidi="ar-SA"/>
          <w:color w:val="111111"/>
          <w:sz w:val="28"/>
          <w:szCs w:val="28"/>
          <w:rtl/>
        </w:rPr>
        <w:t xml:space="preserve">12 - در قيامت ، تنها مجرمانى ناكام و محروم خواهند بود كه بهره اى از ايمان و عمل صالح ندارند .</w:t>
      </w:r>
    </w:p>
    <w:p>
      <w:pPr>
        <w:pStyle w:val="BookText"/>
      </w:pPr>
      <w:r>
        <w:rPr>
          <w:rFonts w:ascii="Amiri" w:hAnsi="Amiri" w:eastAsia="Amiri" w:cs="Amiri"/>
          <w:lang w:bidi="ar-SA"/>
          <w:color w:val="111111"/>
          <w:sz w:val="28"/>
          <w:szCs w:val="28"/>
          <w:rtl/>
        </w:rPr>
        <w:t xml:space="preserve">من حمل ظلمًا</w:t>
      </w:r>
    </w:p>
    <w:p>
      <w:pPr>
        <w:pStyle w:val="BookText"/>
      </w:pPr>
      <w:r>
        <w:rPr>
          <w:rFonts w:ascii="Amiri" w:hAnsi="Amiri" w:eastAsia="Amiri" w:cs="Amiri"/>
          <w:lang w:bidi="ar-SA"/>
          <w:color w:val="111111"/>
          <w:sz w:val="28"/>
          <w:szCs w:val="28"/>
          <w:rtl/>
        </w:rPr>
        <w:t xml:space="preserve">جمله «و من يعمل من الصالحات. ..» در آيه بعد، مى تواند قرينه براين باشد كه «من حمل ظلماً» مطلق نيست; بلكه تنها كسانى مورد نظر هستند كه نه مؤمنان د و نه نيكوكار.</w:t>
      </w:r>
    </w:p>
    <w:p>
      <w:pPr>
        <w:pStyle w:val="Heading2"/>
      </w:pPr>
      <w:bookmarkStart w:id="1079" w:name="_Toc789"/>
      <w:r>
        <w:t>788- محروميت گناهكاران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- 4 - 123 - 12</w:t>
      </w:r>
    </w:p>
    <w:p>
      <w:pPr>
        <w:pStyle w:val="BookText"/>
      </w:pPr>
      <w:r>
        <w:rPr>
          <w:rFonts w:ascii="IRNazanin" w:hAnsi="IRNazanin" w:eastAsia="IRNazanin" w:cs="IRNazanin"/>
          <w:lang w:bidi="fa-IR"/>
          <w:color w:val="111111"/>
          <w:sz w:val="28"/>
          <w:szCs w:val="28"/>
          <w:rtl/>
        </w:rPr>
        <w:t xml:space="preserve">12 - بدكاران و گناهكاران ، محروم از هرگونه مدافع و ياور ، براى گريز از كيفر الهى</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«ولىّ» به كسى گفته مى شود كه آدمى را سرپرستى كند و دفاع و حمايت او را بر عهده گيرد، ضمير فاعلى در «لايجد» و نيز ضمير «له» به «من يعمل»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- 40 - 21 - 14</w:t>
      </w:r>
    </w:p>
    <w:p>
      <w:pPr>
        <w:pStyle w:val="BookText"/>
      </w:pPr>
      <w:r>
        <w:rPr>
          <w:rFonts w:ascii="IRNazanin" w:hAnsi="IRNazanin" w:eastAsia="IRNazanin" w:cs="IRNazanin"/>
          <w:lang w:bidi="fa-IR"/>
          <w:color w:val="111111"/>
          <w:sz w:val="28"/>
          <w:szCs w:val="28"/>
          <w:rtl/>
        </w:rPr>
        <w:t xml:space="preserve">14 - گنه كاران محكوم شده به عذاب استيصال الهى ، محروم از هرگونه منجى و نگه دارنده اى</w:t>
      </w:r>
    </w:p>
    <w:p>
      <w:pPr>
        <w:pStyle w:val="BookText"/>
      </w:pPr>
      <w:r>
        <w:rPr>
          <w:rFonts w:ascii="Amiri" w:hAnsi="Amiri" w:eastAsia="Amiri" w:cs="Amiri"/>
          <w:lang w:bidi="ar-SA"/>
          <w:color w:val="111111"/>
          <w:sz w:val="28"/>
          <w:szCs w:val="28"/>
          <w:rtl/>
        </w:rPr>
        <w:t xml:space="preserve">فأخذهم اللّه بذنوبهم و ما كان لهم من اللّه من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- 45 - 21 - 8</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79" w:name="pg6748_56060"/>
    <w:bookmarkEnd w:id="279"/>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الصلحت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 به قرينه آيه قبل - ممكن است تمايزشان در بهرهورى از رحمت و هدايت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- 91 - 10 - 1</w:t>
      </w:r>
    </w:p>
    <w:p>
      <w:pPr>
        <w:pStyle w:val="BookText"/>
      </w:pPr>
      <w:r>
        <w:rPr>
          <w:rFonts w:ascii="IRNazanin" w:hAnsi="IRNazanin" w:eastAsia="IRNazanin" w:cs="IRNazanin"/>
          <w:lang w:bidi="fa-IR"/>
          <w:color w:val="111111"/>
          <w:sz w:val="28"/>
          <w:szCs w:val="28"/>
          <w:rtl/>
        </w:rPr>
        <w:t xml:space="preserve">1 - كسانى كه نفس خود را در گناه مدفون ساخته ، آن را به سقوط و تباهى مى كشانند ، محروم و زيانكاراند .</w:t>
      </w:r>
    </w:p>
    <w:p>
      <w:pPr>
        <w:pStyle w:val="BookText"/>
      </w:pPr>
      <w:r>
        <w:rPr>
          <w:rFonts w:ascii="Amiri" w:hAnsi="Amiri" w:eastAsia="Amiri" w:cs="Amiri"/>
          <w:lang w:bidi="ar-SA"/>
          <w:color w:val="111111"/>
          <w:sz w:val="28"/>
          <w:szCs w:val="28"/>
          <w:rtl/>
        </w:rPr>
        <w:t xml:space="preserve">و قد خاب من دسّيها</w:t>
      </w:r>
    </w:p>
    <w:p>
      <w:pPr>
        <w:pStyle w:val="BookText"/>
      </w:pPr>
      <w:r>
        <w:rPr>
          <w:rFonts w:ascii="IRNazanin" w:hAnsi="IRNazanin" w:eastAsia="IRNazanin" w:cs="IRNazanin"/>
          <w:lang w:bidi="fa-IR"/>
          <w:color w:val="111111"/>
          <w:sz w:val="28"/>
          <w:szCs w:val="28"/>
          <w:rtl/>
        </w:rPr>
        <w:t xml:space="preserve">«خاب»; يعنى، محروم شد، خسارت ديد و به آنچه خواست، نرسيد (قاموس). «دسّاها»; يعنى، آن را ساقط كرد و از بهره آن كاست. «دسَّيْتُ»; يعنى، گمراه و فاسد كردم (لسان العرب). اين فعل كه «دَسَّسَ» بوده و حرف «سين» در آن به «ياء» تبديل شده است، مبالغه در «دَسَّ» (دفن كرد) است. مراد از «دسّاها» - به قرينه «ألهمها فجورها» - مدفون ساختن نفس در معصيت ها و كشاندن آن به سقوط و گمراهى و فساد است.</w:t>
      </w:r>
    </w:p>
    <w:p>
      <w:pPr>
        <w:pStyle w:val="Heading2"/>
      </w:pPr>
      <w:bookmarkStart w:id="1080" w:name="_Toc790"/>
      <w:r>
        <w:t>789- محروميت گناهكاران غافل</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Heading2"/>
      </w:pPr>
      <w:bookmarkStart w:id="1081" w:name="_Toc791"/>
      <w:r>
        <w:t>790- محمد(صلی الله علیه و آله) و گناهكاران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- 11 - 3 - 17</w:t>
      </w:r>
    </w:p>
    <w:p>
      <w:pPr>
        <w:pStyle w:val="BookText"/>
      </w:pPr>
      <w:r>
        <w:rPr>
          <w:rFonts w:ascii="IRNazanin" w:hAnsi="IRNazanin" w:eastAsia="IRNazanin" w:cs="IRNazanin"/>
          <w:lang w:bidi="fa-IR"/>
          <w:color w:val="111111"/>
          <w:sz w:val="28"/>
          <w:szCs w:val="28"/>
          <w:rtl/>
        </w:rPr>
        <w:t xml:space="preserve">17- محمد (صلی الله علیه و آله) ، پيامبرى دلسوز براى مردم و نگران از آينده اى ناگوار براى مشركان و گنه كاران</w:t>
      </w:r>
    </w:p>
    <w:p>
      <w:pPr>
        <w:pStyle w:val="BookText"/>
      </w:pPr>
      <w:r>
        <w:rPr>
          <w:rFonts w:ascii="Amiri" w:hAnsi="Amiri" w:eastAsia="Amiri" w:cs="Amiri"/>
          <w:lang w:bidi="ar-SA"/>
          <w:color w:val="111111"/>
          <w:sz w:val="28"/>
          <w:szCs w:val="28"/>
          <w:rtl/>
        </w:rPr>
        <w:t xml:space="preserve">فإنى أخاف عليكم عذاب يوم كبير</w:t>
      </w:r>
    </w:p>
    <w:p>
      <w:pPr>
        <w:pStyle w:val="Heading2"/>
      </w:pPr>
      <w:bookmarkStart w:id="1082" w:name="_Toc792"/>
      <w:r>
        <w:t>791- مراحل عذاب گناهكاران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- 78 - 23 - 2</w:t>
      </w:r>
    </w:p>
    <w:p>
      <w:pPr>
        <w:pStyle w:val="BookText"/>
      </w:pPr>
      <w:r>
        <w:rPr>
          <w:rFonts w:ascii="IRNazanin" w:hAnsi="IRNazanin" w:eastAsia="IRNazanin" w:cs="IRNazanin"/>
          <w:lang w:bidi="fa-IR"/>
          <w:color w:val="111111"/>
          <w:sz w:val="28"/>
          <w:szCs w:val="28"/>
          <w:rtl/>
        </w:rPr>
        <w:t xml:space="preserve">2 - عذاب طغيان گران و فرورفتگان در گناه ، داراى مراحل گوناگونى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0" w:name="pg6748_56061"/>
    <w:bookmarkEnd w:id="280"/>
    <w:p>
      <w:pPr>
        <w:pStyle w:val="BookText"/>
      </w:pPr>
      <w:r>
        <w:rPr>
          <w:rFonts w:ascii="Amiri" w:hAnsi="Amiri" w:eastAsia="Amiri" w:cs="Amiri"/>
          <w:lang w:bidi="ar-SA"/>
          <w:color w:val="111111"/>
          <w:sz w:val="28"/>
          <w:szCs w:val="28"/>
          <w:rtl/>
        </w:rPr>
        <w:t xml:space="preserve">لبثين فيها أحقابًا</w:t>
      </w:r>
    </w:p>
    <w:p>
      <w:pPr>
        <w:pStyle w:val="BookText"/>
      </w:pPr>
      <w:r>
        <w:rPr>
          <w:rFonts w:ascii="IRNazanin" w:hAnsi="IRNazanin" w:eastAsia="IRNazanin" w:cs="IRNazanin"/>
          <w:lang w:bidi="fa-IR"/>
          <w:color w:val="111111"/>
          <w:sz w:val="28"/>
          <w:szCs w:val="28"/>
          <w:rtl/>
        </w:rPr>
        <w:t xml:space="preserve">«لابثين» حال براى «الطاغين» در آيه قبل است. تعدد حُقب (مرحله زمانى)، نشانگر تفاوت هر مرحله با مراحل ديگر است.</w:t>
      </w:r>
    </w:p>
    <w:p>
      <w:pPr>
        <w:pStyle w:val="Heading2"/>
      </w:pPr>
      <w:bookmarkStart w:id="1083" w:name="_Toc793"/>
      <w:r>
        <w:t>792- مرگ گناهكاران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- 17 - 75 - 7</w:t>
      </w:r>
    </w:p>
    <w:p>
      <w:pPr>
        <w:pStyle w:val="BookText"/>
      </w:pPr>
      <w:r>
        <w:rPr>
          <w:rFonts w:ascii="IRNazanin" w:hAnsi="IRNazanin" w:eastAsia="IRNazanin" w:cs="IRNazanin"/>
          <w:lang w:bidi="fa-IR"/>
          <w:color w:val="111111"/>
          <w:sz w:val="28"/>
          <w:szCs w:val="28"/>
          <w:rtl/>
        </w:rPr>
        <w:t xml:space="preserve">7- لحظه مرگ ، سرآغاز كيفر اخروى مجرمان</w:t>
      </w:r>
    </w:p>
    <w:p>
      <w:pPr>
        <w:pStyle w:val="BookText"/>
      </w:pPr>
      <w:r>
        <w:rPr>
          <w:rFonts w:ascii="Amiri" w:hAnsi="Amiri" w:eastAsia="Amiri" w:cs="Amiri"/>
          <w:lang w:bidi="ar-SA"/>
          <w:color w:val="111111"/>
          <w:sz w:val="28"/>
          <w:szCs w:val="28"/>
          <w:rtl/>
        </w:rPr>
        <w:t xml:space="preserve">لأذقنك ضعف الحيوة و ضعف الممات</w:t>
      </w:r>
    </w:p>
    <w:p>
      <w:pPr>
        <w:pStyle w:val="BookText"/>
      </w:pPr>
      <w:r>
        <w:rPr>
          <w:rFonts w:ascii="IRNazanin" w:hAnsi="IRNazanin" w:eastAsia="IRNazanin" w:cs="IRNazanin"/>
          <w:lang w:bidi="fa-IR"/>
          <w:color w:val="111111"/>
          <w:sz w:val="28"/>
          <w:szCs w:val="28"/>
          <w:rtl/>
        </w:rPr>
        <w:t xml:space="preserve">برداشت فوق، از تعبير «ممات» به جاى «آخرت» و «قيامت» استفاده شده است; يعنى، عذاب دو چندان در ايام مرگ خواهد بود چه در قيامت و چه پيش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- 45 - 21 - 7</w:t>
      </w:r>
    </w:p>
    <w:p>
      <w:pPr>
        <w:pStyle w:val="BookText"/>
      </w:pPr>
      <w:r>
        <w:rPr>
          <w:rFonts w:ascii="IRNazanin" w:hAnsi="IRNazanin" w:eastAsia="IRNazanin" w:cs="IRNazanin"/>
          <w:lang w:bidi="fa-IR"/>
          <w:color w:val="111111"/>
          <w:sz w:val="28"/>
          <w:szCs w:val="28"/>
          <w:rtl/>
        </w:rPr>
        <w:t xml:space="preserve">7 - زندگى و مرگ مؤمنان نيك كردار ، غيرقابل قياس با زندگى و مرگ گناه پيشگان</w:t>
      </w:r>
    </w:p>
    <w:p>
      <w:pPr>
        <w:pStyle w:val="BookText"/>
      </w:pPr>
      <w:r>
        <w:rPr>
          <w:rFonts w:ascii="Amiri" w:hAnsi="Amiri" w:eastAsia="Amiri" w:cs="Amiri"/>
          <w:lang w:bidi="ar-SA"/>
          <w:color w:val="111111"/>
          <w:sz w:val="28"/>
          <w:szCs w:val="28"/>
          <w:rtl/>
        </w:rPr>
        <w:t xml:space="preserve">أم حسب الذين اجترحوا السيّئات أن نجعلهم كالذين ءامنوا و عملواالصلحت سواء محياه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- 47 - 28 - 2</w:t>
      </w:r>
    </w:p>
    <w:p>
      <w:pPr>
        <w:pStyle w:val="BookText"/>
      </w:pPr>
      <w:r>
        <w:rPr>
          <w:rFonts w:ascii="IRNazanin" w:hAnsi="IRNazanin" w:eastAsia="IRNazanin" w:cs="IRNazanin"/>
          <w:lang w:bidi="fa-IR"/>
          <w:color w:val="111111"/>
          <w:sz w:val="28"/>
          <w:szCs w:val="28"/>
          <w:rtl/>
        </w:rPr>
        <w:t xml:space="preserve">2- عذاب گنه كاران به هنگام مرگ ، نمود خشم الهى بر آنان</w:t>
      </w:r>
    </w:p>
    <w:p>
      <w:pPr>
        <w:pStyle w:val="BookText"/>
      </w:pPr>
      <w:r>
        <w:rPr>
          <w:rFonts w:ascii="Amiri" w:hAnsi="Amiri" w:eastAsia="Amiri" w:cs="Amiri"/>
          <w:lang w:bidi="ar-SA"/>
          <w:color w:val="111111"/>
          <w:sz w:val="28"/>
          <w:szCs w:val="28"/>
          <w:rtl/>
        </w:rPr>
        <w:t xml:space="preserve">يضربون وجوههم و أدبرهم . ذلك بأنّهم اتّبعوا ما أسخط اللّه</w:t>
      </w:r>
    </w:p>
    <w:p>
      <w:pPr>
        <w:pStyle w:val="BookText"/>
      </w:pPr>
      <w:r>
        <w:rPr>
          <w:rFonts w:ascii="IRNazanin" w:hAnsi="IRNazanin" w:eastAsia="IRNazanin" w:cs="IRNazanin"/>
          <w:lang w:bidi="fa-IR"/>
          <w:color w:val="111111"/>
          <w:sz w:val="28"/>
          <w:szCs w:val="28"/>
          <w:rtl/>
        </w:rPr>
        <w:t xml:space="preserve">«ذالك» اشاره به «يضربون. ..» است; يعنى، عذاب هنگام مرگ، نتيجه و نمود سخط و خشم خداوند است.</w:t>
      </w:r>
    </w:p>
    <w:p>
      <w:pPr>
        <w:pStyle w:val="Heading2"/>
      </w:pPr>
      <w:bookmarkStart w:id="1084" w:name="_Toc794"/>
      <w:r>
        <w:t>793- مسؤوليت گناهكاران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- 2 - 54 - 6</w:t>
      </w:r>
    </w:p>
    <w:p>
      <w:pPr>
        <w:pStyle w:val="BookText"/>
      </w:pPr>
      <w:r>
        <w:rPr>
          <w:rFonts w:ascii="IRNazanin" w:hAnsi="IRNazanin" w:eastAsia="IRNazanin" w:cs="IRNazanin"/>
          <w:lang w:bidi="fa-IR"/>
          <w:color w:val="111111"/>
          <w:sz w:val="28"/>
          <w:szCs w:val="28"/>
          <w:rtl/>
        </w:rPr>
        <w:t xml:space="preserve">6 - بازگشت به خدا با توبه به درگاه او ، وظيفه اى ضرورى بر عهده گنهكاران</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Heading2"/>
      </w:pPr>
      <w:bookmarkStart w:id="1085" w:name="_Toc795"/>
      <w:r>
        <w:t>794- مشكلات اخروى گناهكاران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1" w:name="pg6748_56062"/>
    <w:bookmarkEnd w:id="281"/>
    <w:p>
      <w:pPr>
        <w:pStyle w:val="BookText"/>
      </w:pPr>
      <w:r>
        <w:rPr>
          <w:rFonts w:ascii="Amiri" w:hAnsi="Amiri" w:eastAsia="Amiri" w:cs="Amiri"/>
          <w:lang w:bidi="ar-SA"/>
          <w:color w:val="111111"/>
          <w:sz w:val="28"/>
          <w:szCs w:val="28"/>
          <w:rtl/>
        </w:rPr>
        <w:t xml:space="preserve">و يذرون وراءهم يومًا ثقيلاً</w:t>
      </w:r>
    </w:p>
    <w:p>
      <w:pPr>
        <w:pStyle w:val="Heading2"/>
      </w:pPr>
      <w:bookmarkStart w:id="1086" w:name="_Toc796"/>
      <w:r>
        <w:t>795- مصالح گناهكاران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Heading2"/>
      </w:pPr>
      <w:bookmarkStart w:id="1087" w:name="_Toc797"/>
      <w:r>
        <w:t>796- ملائكه عذاب و گناهكاران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- 55 - 41 - 6</w:t>
      </w:r>
    </w:p>
    <w:p>
      <w:pPr>
        <w:pStyle w:val="BookText"/>
      </w:pPr>
      <w:r>
        <w:rPr>
          <w:rFonts w:ascii="IRNazanin" w:hAnsi="IRNazanin" w:eastAsia="IRNazanin" w:cs="IRNazanin"/>
          <w:lang w:bidi="fa-IR"/>
          <w:color w:val="111111"/>
          <w:sz w:val="28"/>
          <w:szCs w:val="28"/>
          <w:rtl/>
        </w:rPr>
        <w:t xml:space="preserve">6 - ظهور علامت هاى جرم در چهره مجرمان ، زمينه شناسايى آنان از سوى مأموران عذاب</w:t>
      </w:r>
    </w:p>
    <w:p>
      <w:pPr>
        <w:pStyle w:val="BookText"/>
      </w:pPr>
      <w:r>
        <w:rPr>
          <w:rFonts w:ascii="Amiri" w:hAnsi="Amiri" w:eastAsia="Amiri" w:cs="Amiri"/>
          <w:lang w:bidi="ar-SA"/>
          <w:color w:val="111111"/>
          <w:sz w:val="28"/>
          <w:szCs w:val="28"/>
          <w:rtl/>
        </w:rPr>
        <w:t xml:space="preserve">يعرف المجرمون . .. فيؤخذ بالنوصى و الأقدام</w:t>
      </w:r>
    </w:p>
    <w:p>
      <w:pPr>
        <w:pStyle w:val="Heading2"/>
      </w:pPr>
      <w:bookmarkStart w:id="1088" w:name="_Toc798"/>
      <w:r>
        <w:t>797- ممنوعيت اطاعت از گناهكاران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- 68 - 12 - 9</w:t>
      </w:r>
    </w:p>
    <w:p>
      <w:pPr>
        <w:pStyle w:val="BookText"/>
      </w:pPr>
      <w:r>
        <w:rPr>
          <w:rFonts w:ascii="IRNazanin" w:hAnsi="IRNazanin" w:eastAsia="IRNazanin" w:cs="IRNazanin"/>
          <w:lang w:bidi="fa-IR"/>
          <w:color w:val="111111"/>
          <w:sz w:val="28"/>
          <w:szCs w:val="28"/>
          <w:rtl/>
        </w:rPr>
        <w:t xml:space="preserve">9 - اطاعت و اجابت خواسته هاى گناه پيشگان ، ممنوع و حرام است .</w:t>
      </w:r>
    </w:p>
    <w:p>
      <w:pPr>
        <w:pStyle w:val="BookText"/>
      </w:pPr>
      <w:r>
        <w:rPr>
          <w:rFonts w:ascii="Amiri" w:hAnsi="Amiri" w:eastAsia="Amiri" w:cs="Amiri"/>
          <w:lang w:bidi="ar-SA"/>
          <w:color w:val="111111"/>
          <w:sz w:val="28"/>
          <w:szCs w:val="28"/>
          <w:rtl/>
        </w:rPr>
        <w:t xml:space="preserve">و لاتطع كلّ . ..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- 76 - 24 - 7</w:t>
      </w:r>
    </w:p>
    <w:p>
      <w:pPr>
        <w:pStyle w:val="BookText"/>
      </w:pPr>
      <w:r>
        <w:rPr>
          <w:rFonts w:ascii="IRNazanin" w:hAnsi="IRNazanin" w:eastAsia="IRNazanin" w:cs="IRNazanin"/>
          <w:lang w:bidi="fa-IR"/>
          <w:color w:val="111111"/>
          <w:sz w:val="28"/>
          <w:szCs w:val="28"/>
          <w:rtl/>
        </w:rPr>
        <w:t xml:space="preserve">7 - ممنوعيت اطاعت از گناه پيشگان و ناسپاسان كافر</w:t>
      </w:r>
    </w:p>
    <w:p>
      <w:pPr>
        <w:pStyle w:val="BookText"/>
      </w:pPr>
      <w:r>
        <w:rPr>
          <w:rFonts w:ascii="Amiri" w:hAnsi="Amiri" w:eastAsia="Amiri" w:cs="Amiri"/>
          <w:lang w:bidi="ar-SA"/>
          <w:color w:val="111111"/>
          <w:sz w:val="28"/>
          <w:szCs w:val="28"/>
          <w:rtl/>
        </w:rPr>
        <w:t xml:space="preserve">و لاتطع منهم ءاثمًا أو كفورًا</w:t>
      </w:r>
    </w:p>
    <w:p>
      <w:pPr>
        <w:pStyle w:val="Heading2"/>
      </w:pPr>
      <w:bookmarkStart w:id="1089" w:name="_Toc799"/>
      <w:r>
        <w:t>798- ممنوعيت ترك انفاق به گناهكاران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- 24 - 22 - 4</w:t>
      </w:r>
    </w:p>
    <w:p>
      <w:pPr>
        <w:pStyle w:val="BookText"/>
      </w:pPr>
      <w:r>
        <w:rPr>
          <w:rFonts w:ascii="IRNazanin" w:hAnsi="IRNazanin" w:eastAsia="IRNazanin" w:cs="IRNazanin"/>
          <w:lang w:bidi="fa-IR"/>
          <w:color w:val="111111"/>
          <w:sz w:val="28"/>
          <w:szCs w:val="28"/>
          <w:rtl/>
        </w:rPr>
        <w:t xml:space="preserve">4 - كوتاهى در تأمين نياز خويشاوندان ، بينوايان و مهاجران ، به خاطر لغزش هاى گذشته آنان ، ممنوع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المسكين و المهجري</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2" w:name="pg6748_56063"/>
    <w:bookmarkEnd w:id="282"/>
    <w:p>
      <w:pPr>
        <w:pStyle w:val="Heading2"/>
      </w:pPr>
      <w:bookmarkStart w:id="1090" w:name="_Toc800"/>
      <w:r>
        <w:t>799- منشأ آمرزش گناهكاران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- 9 - 106 - 2</w:t>
      </w:r>
    </w:p>
    <w:p>
      <w:pPr>
        <w:pStyle w:val="BookText"/>
      </w:pPr>
      <w:r>
        <w:rPr>
          <w:rFonts w:ascii="IRNazanin" w:hAnsi="IRNazanin" w:eastAsia="IRNazanin" w:cs="IRNazanin"/>
          <w:lang w:bidi="fa-IR"/>
          <w:color w:val="111111"/>
          <w:sz w:val="28"/>
          <w:szCs w:val="28"/>
          <w:rtl/>
        </w:rPr>
        <w:t xml:space="preserve">2 - كيفر گنهكاران يا بخشودن خطاى آنان ، مبتنى بر مشيت الهى</w:t>
      </w:r>
    </w:p>
    <w:p>
      <w:pPr>
        <w:pStyle w:val="BookText"/>
      </w:pPr>
      <w:r>
        <w:rPr>
          <w:rFonts w:ascii="Amiri" w:hAnsi="Amiri" w:eastAsia="Amiri" w:cs="Amiri"/>
          <w:lang w:bidi="ar-SA"/>
          <w:color w:val="111111"/>
          <w:sz w:val="28"/>
          <w:szCs w:val="28"/>
          <w:rtl/>
        </w:rPr>
        <w:t xml:space="preserve">و ءاخرون مرجون لأمر اللّه إما يعذبهم و إما يتوب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- 57 - 21 - 16</w:t>
      </w:r>
    </w:p>
    <w:p>
      <w:pPr>
        <w:pStyle w:val="BookText"/>
      </w:pPr>
      <w:r>
        <w:rPr>
          <w:rFonts w:ascii="IRNazanin" w:hAnsi="IRNazanin" w:eastAsia="IRNazanin" w:cs="IRNazanin"/>
          <w:lang w:bidi="fa-IR"/>
          <w:color w:val="111111"/>
          <w:sz w:val="28"/>
          <w:szCs w:val="28"/>
          <w:rtl/>
        </w:rPr>
        <w:t xml:space="preserve">16 - آمرزش گناه بندگان و اعطاى بهشت پهناور به آنان ، جلوه فضل و فزون بخشى خداوند به آنان است ; نه استحقاق ايشان .</w:t>
      </w:r>
    </w:p>
    <w:p>
      <w:pPr>
        <w:pStyle w:val="BookText"/>
      </w:pPr>
      <w:r>
        <w:rPr>
          <w:rFonts w:ascii="Amiri" w:hAnsi="Amiri" w:eastAsia="Amiri" w:cs="Amiri"/>
          <w:lang w:bidi="ar-SA"/>
          <w:color w:val="111111"/>
          <w:sz w:val="28"/>
          <w:szCs w:val="28"/>
          <w:rtl/>
        </w:rPr>
        <w:t xml:space="preserve">سابقوا إلى مغفرة من ربّكم و جنّة . .. ذلك فضل اللّه</w:t>
      </w:r>
    </w:p>
    <w:p>
      <w:pPr>
        <w:pStyle w:val="Heading2"/>
      </w:pPr>
      <w:bookmarkStart w:id="1091" w:name="_Toc801"/>
      <w:r>
        <w:t>800- منشأ استهزاگرى گناهكاران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- 15 - 12 - 3</w:t>
      </w:r>
    </w:p>
    <w:p>
      <w:pPr>
        <w:pStyle w:val="BookText"/>
      </w:pPr>
      <w:r>
        <w:rPr>
          <w:rFonts w:ascii="Amiri" w:hAnsi="Amiri" w:eastAsia="Amiri" w:cs="Amiri"/>
          <w:lang w:bidi="ar-SA"/>
          <w:color w:val="111111"/>
          <w:sz w:val="28"/>
          <w:szCs w:val="28"/>
          <w:rtl/>
        </w:rPr>
        <w:t xml:space="preserve">3- خداوند ، خصلت تمسخر و استهزا كردن را به منظور كيفر مجرمان تبهكار ، در قلبشان رسوخ داده است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Amiri" w:hAnsi="Amiri" w:eastAsia="Amiri" w:cs="Amiri"/>
          <w:lang w:bidi="ar-SA"/>
          <w:color w:val="111111"/>
          <w:sz w:val="28"/>
          <w:szCs w:val="28"/>
          <w:rtl/>
        </w:rPr>
        <w:t xml:space="preserve">برداشت فوق، مبتنى بر اين است كه مرجع ضمير «نسلكه» استهزا (مصدر يستهزءون) باشد.</w:t>
      </w:r>
    </w:p>
    <w:p>
      <w:pPr>
        <w:pStyle w:val="Heading2"/>
      </w:pPr>
      <w:bookmarkStart w:id="1092" w:name="_Toc802"/>
      <w:r>
        <w:t>801- منشأ حشر گناهكاران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- 20 - 102 - 8</w:t>
      </w:r>
    </w:p>
    <w:p>
      <w:pPr>
        <w:pStyle w:val="BookText"/>
      </w:pPr>
      <w:r>
        <w:rPr>
          <w:rFonts w:ascii="IRNazanin" w:hAnsi="IRNazanin" w:eastAsia="IRNazanin" w:cs="IRNazanin"/>
          <w:lang w:bidi="fa-IR"/>
          <w:color w:val="111111"/>
          <w:sz w:val="28"/>
          <w:szCs w:val="28"/>
          <w:rtl/>
        </w:rPr>
        <w:t xml:space="preserve">8 - برپايى قيامت و احضار مجرمان در آن ، به دست خداوند و اراده او است .</w:t>
      </w:r>
    </w:p>
    <w:p>
      <w:pPr>
        <w:pStyle w:val="BookText"/>
      </w:pPr>
      <w:r>
        <w:rPr>
          <w:rFonts w:ascii="IRNazanin" w:hAnsi="IRNazanin" w:eastAsia="IRNazanin" w:cs="IRNazanin"/>
          <w:lang w:bidi="fa-IR"/>
          <w:color w:val="111111"/>
          <w:sz w:val="28"/>
          <w:szCs w:val="28"/>
          <w:rtl/>
        </w:rPr>
        <w:t xml:space="preserve">نحشر</w:t>
      </w:r>
    </w:p>
    <w:p>
      <w:pPr>
        <w:pStyle w:val="Heading2"/>
      </w:pPr>
      <w:bookmarkStart w:id="1093" w:name="_Toc803"/>
      <w:r>
        <w:t>802- منشأ عذاب گناهكاران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- 91 - 14 - 13</w:t>
      </w:r>
    </w:p>
    <w:p>
      <w:pPr>
        <w:pStyle w:val="BookText"/>
      </w:pPr>
      <w:r>
        <w:rPr>
          <w:rFonts w:ascii="IRNazanin" w:hAnsi="IRNazanin" w:eastAsia="IRNazanin" w:cs="IRNazanin"/>
          <w:lang w:bidi="fa-IR"/>
          <w:color w:val="111111"/>
          <w:sz w:val="28"/>
          <w:szCs w:val="28"/>
          <w:rtl/>
        </w:rPr>
        <w:t xml:space="preserve">13 - عذاب جامعه هاى گنه كار ، به تدبير خداوند و جلوه ربوبيت او بر آنان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83" w:name="pg6748_56064"/>
    <w:bookmarkEnd w:id="283"/>
    <w:p>
      <w:pPr>
        <w:pStyle w:val="BookText"/>
      </w:pPr>
      <w:r>
        <w:rPr>
          <w:rFonts w:ascii="Amiri" w:hAnsi="Amiri" w:eastAsia="Amiri" w:cs="Amiri"/>
          <w:lang w:bidi="ar-SA"/>
          <w:color w:val="111111"/>
          <w:sz w:val="28"/>
          <w:szCs w:val="28"/>
          <w:rtl/>
        </w:rPr>
        <w:t xml:space="preserve">ربّهم</w:t>
      </w:r>
    </w:p>
    <w:p>
      <w:pPr>
        <w:pStyle w:val="Heading2"/>
      </w:pPr>
      <w:bookmarkStart w:id="1094" w:name="_Toc804"/>
      <w:r>
        <w:t>803- منشأ كيفر گناهكاران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- 9 - 106 - 2</w:t>
      </w:r>
    </w:p>
    <w:p>
      <w:pPr>
        <w:pStyle w:val="BookText"/>
      </w:pPr>
      <w:r>
        <w:rPr>
          <w:rFonts w:ascii="IRNazanin" w:hAnsi="IRNazanin" w:eastAsia="IRNazanin" w:cs="IRNazanin"/>
          <w:lang w:bidi="fa-IR"/>
          <w:color w:val="111111"/>
          <w:sz w:val="28"/>
          <w:szCs w:val="28"/>
          <w:rtl/>
        </w:rPr>
        <w:t xml:space="preserve">2 - كيفر گنهكاران يا بخشودن خطاى آنان ، مبتنى بر مشيت الهى</w:t>
      </w:r>
    </w:p>
    <w:p>
      <w:pPr>
        <w:pStyle w:val="BookText"/>
      </w:pPr>
      <w:r>
        <w:rPr>
          <w:rFonts w:ascii="Amiri" w:hAnsi="Amiri" w:eastAsia="Amiri" w:cs="Amiri"/>
          <w:lang w:bidi="ar-SA"/>
          <w:color w:val="111111"/>
          <w:sz w:val="28"/>
          <w:szCs w:val="28"/>
          <w:rtl/>
        </w:rPr>
        <w:t xml:space="preserve">و ءاخرون مرجون لأمر اللّه إما يعذبهم و إما يتوب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- 70 - 28 - 3</w:t>
      </w:r>
    </w:p>
    <w:p>
      <w:pPr>
        <w:pStyle w:val="BookText"/>
      </w:pPr>
      <w:r>
        <w:rPr>
          <w:rFonts w:ascii="IRNazanin" w:hAnsi="IRNazanin" w:eastAsia="IRNazanin" w:cs="IRNazanin"/>
          <w:lang w:bidi="fa-IR"/>
          <w:color w:val="111111"/>
          <w:sz w:val="28"/>
          <w:szCs w:val="28"/>
          <w:rtl/>
        </w:rPr>
        <w:t xml:space="preserve">3 - ربوبيت الهى ، مقتضى كيفر دادن گناه كاران است .</w:t>
      </w:r>
    </w:p>
    <w:p>
      <w:pPr>
        <w:pStyle w:val="BookText"/>
      </w:pPr>
      <w:r>
        <w:rPr>
          <w:rFonts w:ascii="Amiri" w:hAnsi="Amiri" w:eastAsia="Amiri" w:cs="Amiri"/>
          <w:lang w:bidi="ar-SA"/>
          <w:color w:val="111111"/>
          <w:sz w:val="28"/>
          <w:szCs w:val="28"/>
          <w:rtl/>
        </w:rPr>
        <w:t xml:space="preserve">إنّ عذاب ربّهم</w:t>
      </w:r>
    </w:p>
    <w:p>
      <w:pPr>
        <w:pStyle w:val="Heading2"/>
      </w:pPr>
      <w:bookmarkStart w:id="1095" w:name="_Toc805"/>
      <w:r>
        <w:t>804- منشأ هلاكت گناهكاران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- 77 - 18 - 1</w:t>
      </w:r>
    </w:p>
    <w:p>
      <w:pPr>
        <w:pStyle w:val="BookText"/>
      </w:pPr>
      <w:r>
        <w:rPr>
          <w:rFonts w:ascii="Amiri" w:hAnsi="Amiri" w:eastAsia="Amiri" w:cs="Amiri"/>
          <w:lang w:bidi="ar-SA"/>
          <w:color w:val="111111"/>
          <w:sz w:val="28"/>
          <w:szCs w:val="28"/>
          <w:rtl/>
        </w:rPr>
        <w:t xml:space="preserve">1 - مجرمان ، محكوم به هلاكت و نابودى از سوى خداوند</w:t>
      </w:r>
    </w:p>
    <w:p>
      <w:pPr>
        <w:pStyle w:val="BookText"/>
      </w:pPr>
      <w:r>
        <w:rPr>
          <w:rFonts w:ascii="Amiri" w:hAnsi="Amiri" w:eastAsia="Amiri" w:cs="Amiri"/>
          <w:lang w:bidi="ar-SA"/>
          <w:color w:val="111111"/>
          <w:sz w:val="28"/>
          <w:szCs w:val="28"/>
          <w:rtl/>
        </w:rPr>
        <w:t xml:space="preserve">ألم نهلك الأوّلين . .. كذلك نفعل بالمجرمين</w:t>
      </w:r>
    </w:p>
    <w:p>
      <w:pPr>
        <w:pStyle w:val="Heading2"/>
      </w:pPr>
      <w:bookmarkStart w:id="1096" w:name="_Toc806"/>
      <w:r>
        <w:t>805- مهلت به گناهكاران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- 18 - 58 - 6،7</w:t>
      </w:r>
    </w:p>
    <w:p>
      <w:pPr>
        <w:pStyle w:val="BookText"/>
      </w:pPr>
      <w:r>
        <w:rPr>
          <w:rFonts w:ascii="IRNazanin" w:hAnsi="IRNazanin" w:eastAsia="IRNazanin" w:cs="IRNazanin"/>
          <w:lang w:bidi="fa-IR"/>
          <w:color w:val="111111"/>
          <w:sz w:val="28"/>
          <w:szCs w:val="28"/>
          <w:rtl/>
        </w:rPr>
        <w:t xml:space="preserve">6- مهلت يافتن گنه كاران و تأخير مجازات ايشان ، به معناى ايمنى ابدى آنان از كيفر نيست .</w:t>
      </w:r>
    </w:p>
    <w:p>
      <w:pPr>
        <w:pStyle w:val="BookText"/>
      </w:pPr>
      <w:r>
        <w:rPr>
          <w:rFonts w:ascii="Amiri" w:hAnsi="Amiri" w:eastAsia="Amiri" w:cs="Amiri"/>
          <w:lang w:bidi="ar-SA"/>
          <w:color w:val="111111"/>
          <w:sz w:val="28"/>
          <w:szCs w:val="28"/>
          <w:rtl/>
        </w:rPr>
        <w:t xml:space="preserve">لو يؤاخذهم . .. بل لهم موعد لن يجدوا من دونه موئلاً</w:t>
      </w:r>
    </w:p>
    <w:p>
      <w:pPr>
        <w:pStyle w:val="BookText"/>
      </w:pPr>
      <w:r>
        <w:rPr>
          <w:rFonts w:ascii="IRNazanin" w:hAnsi="IRNazanin" w:eastAsia="IRNazanin" w:cs="IRNazanin"/>
          <w:lang w:bidi="fa-IR"/>
          <w:color w:val="111111"/>
          <w:sz w:val="28"/>
          <w:szCs w:val="28"/>
          <w:rtl/>
        </w:rPr>
        <w:t xml:space="preserve">7- اِعطاى مهلت از سوى خداوند به گنه كاران ، براى روى آورى به توبه ، جلوه ربوبيّت الهى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 بل لهم موعد</w:t>
      </w:r>
    </w:p>
    <w:p>
      <w:pPr>
        <w:pStyle w:val="BookText"/>
      </w:pPr>
      <w:r>
        <w:rPr>
          <w:rFonts w:ascii="IRNazanin" w:hAnsi="IRNazanin" w:eastAsia="IRNazanin" w:cs="IRNazanin"/>
          <w:lang w:bidi="fa-IR"/>
          <w:color w:val="111111"/>
          <w:sz w:val="28"/>
          <w:szCs w:val="28"/>
          <w:rtl/>
        </w:rPr>
        <w:t xml:space="preserve">يادآورى رحمت و غفران خداوند، در ضمن آياتى كه نشان دهنده حال هدايت ناپذيران و عذاب حتمى آنان است، دربردارنده اين پيام نيز هست كه در هر صورت، راه بازگشت، مسدود نشده و مجرم، مى تواند به سوى او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- 35 - 45 - 3</w:t>
      </w:r>
    </w:p>
    <w:p>
      <w:pPr>
        <w:pStyle w:val="BookText"/>
      </w:pPr>
      <w:r>
        <w:rPr>
          <w:rFonts w:ascii="IRNazanin" w:hAnsi="IRNazanin" w:eastAsia="IRNazanin" w:cs="IRNazanin"/>
          <w:lang w:bidi="fa-IR"/>
          <w:color w:val="111111"/>
          <w:sz w:val="28"/>
          <w:szCs w:val="28"/>
          <w:rtl/>
        </w:rPr>
        <w:t xml:space="preserve">3 - مهلت خداوند به بندگان گنه كار و تأخير مجازات آنان تا قيامت ، از سنّت هاى او است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4" w:name="pg6748_56065"/>
    <w:bookmarkEnd w:id="284"/>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لكن يؤخّرهم إلى أج</w:t>
      </w:r>
    </w:p>
    <w:p>
      <w:pPr>
        <w:pStyle w:val="BookText"/>
      </w:pPr>
      <w:r>
        <w:rPr>
          <w:rFonts w:ascii="IRNazanin" w:hAnsi="IRNazanin" w:eastAsia="IRNazanin" w:cs="IRNazanin"/>
          <w:lang w:bidi="fa-IR"/>
          <w:color w:val="111111"/>
          <w:sz w:val="28"/>
          <w:szCs w:val="28"/>
          <w:rtl/>
        </w:rPr>
        <w:t xml:space="preserve">مقصود از «أجل مسمّى»، زمان مرگ انسان ها و آغاز عالم پس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- 48 - 16 - 16</w:t>
      </w:r>
    </w:p>
    <w:p>
      <w:pPr>
        <w:pStyle w:val="BookText"/>
      </w:pPr>
      <w:r>
        <w:rPr>
          <w:rFonts w:ascii="IRNazanin" w:hAnsi="IRNazanin" w:eastAsia="IRNazanin" w:cs="IRNazanin"/>
          <w:lang w:bidi="fa-IR"/>
          <w:color w:val="111111"/>
          <w:sz w:val="28"/>
          <w:szCs w:val="28"/>
          <w:rtl/>
        </w:rPr>
        <w:t xml:space="preserve">16 - فرصت دهى خداوند به متخلفان و گنه كاران ، براى توبه و بازگشت و عدم تعجيل او در كيفر ايشان</w:t>
      </w:r>
    </w:p>
    <w:p>
      <w:pPr>
        <w:pStyle w:val="BookText"/>
      </w:pPr>
      <w:r>
        <w:rPr>
          <w:rFonts w:ascii="Amiri" w:hAnsi="Amiri" w:eastAsia="Amiri" w:cs="Amiri"/>
          <w:lang w:bidi="ar-SA"/>
          <w:color w:val="111111"/>
          <w:sz w:val="28"/>
          <w:szCs w:val="28"/>
          <w:rtl/>
        </w:rPr>
        <w:t xml:space="preserve">قل للمخلّفين . .. فإن تطيعوا ... و إن تتولّوا... يعذّبكم</w:t>
      </w:r>
    </w:p>
    <w:p>
      <w:pPr>
        <w:pStyle w:val="Heading2"/>
      </w:pPr>
      <w:bookmarkStart w:id="1097" w:name="_Toc807"/>
      <w:r>
        <w:t>806- ميعاد اخروى گناهكاران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- 44 - 40 - 1</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Heading2"/>
      </w:pPr>
      <w:bookmarkStart w:id="1098" w:name="_Toc808"/>
      <w:r>
        <w:t>807- نامه عمل گناهكاران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- 18 - 49 - 10،11</w:t>
      </w:r>
    </w:p>
    <w:p>
      <w:pPr>
        <w:pStyle w:val="BookText"/>
      </w:pPr>
      <w:r>
        <w:rPr>
          <w:rFonts w:ascii="IRNazanin" w:hAnsi="IRNazanin" w:eastAsia="IRNazanin" w:cs="IRNazanin"/>
          <w:lang w:bidi="fa-IR"/>
          <w:color w:val="111111"/>
          <w:sz w:val="28"/>
          <w:szCs w:val="28"/>
          <w:rtl/>
        </w:rPr>
        <w:t xml:space="preserve">10- مجرمان ، از جامعيّت و دقّت كتاب اَعمال آدميان ، شگفت زده و به شدت نگران خواهند شد .</w:t>
      </w:r>
    </w:p>
    <w:p>
      <w:pPr>
        <w:pStyle w:val="BookText"/>
      </w:pPr>
      <w:r>
        <w:rPr>
          <w:rFonts w:ascii="Amiri" w:hAnsi="Amiri" w:eastAsia="Amiri" w:cs="Amiri"/>
          <w:lang w:bidi="ar-SA"/>
          <w:color w:val="111111"/>
          <w:sz w:val="28"/>
          <w:szCs w:val="28"/>
          <w:rtl/>
        </w:rPr>
        <w:t xml:space="preserve">يويلتنا مال هذا الكتب لايغادر صغيرة و لاكبيرة</w:t>
      </w:r>
    </w:p>
    <w:p>
      <w:pPr>
        <w:pStyle w:val="BookText"/>
      </w:pPr>
      <w:r>
        <w:rPr>
          <w:rFonts w:ascii="IRNazanin" w:hAnsi="IRNazanin" w:eastAsia="IRNazanin" w:cs="IRNazanin"/>
          <w:lang w:bidi="fa-IR"/>
          <w:color w:val="111111"/>
          <w:sz w:val="28"/>
          <w:szCs w:val="28"/>
          <w:rtl/>
        </w:rPr>
        <w:t xml:space="preserve">11- مجرمان ، هنگام مشاهده كتاب اَعمال شان آرزومند مرگ خويش اند . *</w:t>
      </w:r>
    </w:p>
    <w:p>
      <w:pPr>
        <w:pStyle w:val="BookText"/>
      </w:pPr>
      <w:r>
        <w:rPr>
          <w:rFonts w:ascii="Amiri" w:hAnsi="Amiri" w:eastAsia="Amiri" w:cs="Amiri"/>
          <w:lang w:bidi="ar-SA"/>
          <w:color w:val="111111"/>
          <w:sz w:val="28"/>
          <w:szCs w:val="28"/>
          <w:rtl/>
        </w:rPr>
        <w:t xml:space="preserve">و يقولون يويلتنا مال هذا الكتب</w:t>
      </w:r>
    </w:p>
    <w:p>
      <w:pPr>
        <w:pStyle w:val="BookText"/>
      </w:pPr>
      <w:r>
        <w:rPr>
          <w:rFonts w:ascii="IRNazanin" w:hAnsi="IRNazanin" w:eastAsia="IRNazanin" w:cs="IRNazanin"/>
          <w:lang w:bidi="fa-IR"/>
          <w:color w:val="111111"/>
          <w:sz w:val="28"/>
          <w:szCs w:val="28"/>
          <w:rtl/>
        </w:rPr>
        <w:t xml:space="preserve">«ويلة» و «ويل» به معناى «هلاكت» است و مؤنث بودن «ويلة» مفيد مبالغه است. منادا قرار گرفتن «ويل» 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p>
    <w:p>
      <w:pPr>
        <w:pStyle w:val="Heading2"/>
      </w:pPr>
      <w:bookmarkStart w:id="1099" w:name="_Toc809"/>
      <w:r>
        <w:t>808- نجات گناهكاران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- 2 - 96 - 15</w:t>
      </w:r>
    </w:p>
    <w:p>
      <w:pPr>
        <w:pStyle w:val="BookText"/>
      </w:pPr>
      <w:r>
        <w:rPr>
          <w:rFonts w:ascii="IRNazanin" w:hAnsi="IRNazanin" w:eastAsia="IRNazanin" w:cs="IRNazanin"/>
          <w:lang w:bidi="fa-IR"/>
          <w:color w:val="111111"/>
          <w:sz w:val="28"/>
          <w:szCs w:val="28"/>
          <w:rtl/>
        </w:rPr>
        <w:t xml:space="preserve">15 - عمر گنهكاران ، هر چند طولانى باشد ، موجب نجاتشان از عذاب الهى نخواهد شد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5" w:name="pg6748_56066"/>
    <w:bookmarkEnd w:id="285"/>
    <w:p>
      <w:pPr>
        <w:pStyle w:val="BookText"/>
      </w:pPr>
      <w:r>
        <w:rPr>
          <w:rFonts w:ascii="Amiri" w:hAnsi="Amiri" w:eastAsia="Amiri" w:cs="Amiri"/>
          <w:lang w:bidi="ar-SA"/>
          <w:color w:val="111111"/>
          <w:sz w:val="28"/>
          <w:szCs w:val="28"/>
          <w:rtl/>
        </w:rPr>
        <w:t xml:space="preserve">بما قدمت أيديهم . .. و ما هو بمزحزحه من العذاب أن يعمر</w:t>
      </w:r>
    </w:p>
    <w:p>
      <w:pPr>
        <w:pStyle w:val="Heading2"/>
      </w:pPr>
      <w:bookmarkStart w:id="1100" w:name="_Toc810"/>
      <w:r>
        <w:t>809- نجواى اخروى گناهكاران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- 20 - 103 - 1</w:t>
      </w:r>
    </w:p>
    <w:p>
      <w:pPr>
        <w:pStyle w:val="BookText"/>
      </w:pPr>
      <w:r>
        <w:rPr>
          <w:rFonts w:ascii="IRNazanin" w:hAnsi="IRNazanin" w:eastAsia="IRNazanin" w:cs="IRNazanin"/>
          <w:lang w:bidi="fa-IR"/>
          <w:color w:val="111111"/>
          <w:sz w:val="28"/>
          <w:szCs w:val="28"/>
          <w:rtl/>
        </w:rPr>
        <w:t xml:space="preserve">1 - گنه كاران و اعراض كنندگان از قرآن ، در صحنه قيامت ، آهسته و بى صدا با يكديگر سخن مى گويند .</w:t>
      </w:r>
    </w:p>
    <w:p>
      <w:pPr>
        <w:pStyle w:val="BookText"/>
      </w:pPr>
      <w:r>
        <w:rPr>
          <w:rFonts w:ascii="Amiri" w:hAnsi="Amiri" w:eastAsia="Amiri" w:cs="Amiri"/>
          <w:lang w:bidi="ar-SA"/>
          <w:color w:val="111111"/>
          <w:sz w:val="28"/>
          <w:szCs w:val="28"/>
          <w:rtl/>
        </w:rPr>
        <w:t xml:space="preserve">يتخفتون بينهم</w:t>
      </w:r>
    </w:p>
    <w:p>
      <w:pPr>
        <w:pStyle w:val="BookText"/>
      </w:pPr>
      <w:r>
        <w:rPr>
          <w:rFonts w:ascii="IRNazanin" w:hAnsi="IRNazanin" w:eastAsia="IRNazanin" w:cs="IRNazanin"/>
          <w:lang w:bidi="fa-IR"/>
          <w:color w:val="111111"/>
          <w:sz w:val="28"/>
          <w:szCs w:val="28"/>
          <w:rtl/>
        </w:rPr>
        <w:t xml:space="preserve">«خفت» به معناى پوشاندن گفتار است (لسان العرب). «يتخافتون» از باب تفاعل، دال براين است كه هنگام گفت وگوى با يكديگر، از آنان صدايى شنيده نمى شود. گفتنى است كه به قرينه «خشعت الأصوات للرحمان» (در آيات بعد)، آنچه مجرمان را وادار به پايين آوردن صدا كرده است، احساس عظمت خداوند و انتظار رحمت او است.</w:t>
      </w:r>
    </w:p>
    <w:p>
      <w:pPr>
        <w:pStyle w:val="Heading2"/>
      </w:pPr>
      <w:bookmarkStart w:id="1101" w:name="_Toc811"/>
      <w:r>
        <w:t>810- نزديكى كيفر گناهكاران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pStyle w:val="Heading2"/>
      </w:pPr>
      <w:bookmarkStart w:id="1102" w:name="_Toc812"/>
      <w:r>
        <w:t>811- نشانه هاى اخروى گناهكاران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- 7 - 48 - 5</w:t>
      </w:r>
    </w:p>
    <w:p>
      <w:pPr>
        <w:pStyle w:val="BookText"/>
      </w:pPr>
      <w:r>
        <w:rPr>
          <w:rFonts w:ascii="IRNazanin" w:hAnsi="IRNazanin" w:eastAsia="IRNazanin" w:cs="IRNazanin"/>
          <w:lang w:bidi="fa-IR"/>
          <w:color w:val="111111"/>
          <w:sz w:val="28"/>
          <w:szCs w:val="28"/>
          <w:rtl/>
        </w:rPr>
        <w:t xml:space="preserve">5 - بروز و ظهور گناهان در قيامت ، به صورت علامت و نشانه اى براى گناهكاران</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Heading2"/>
      </w:pPr>
      <w:bookmarkStart w:id="1103" w:name="_Toc813"/>
      <w:r>
        <w:t>812- نشانه هاى صورت گناهكاران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- 55 - 41 - 1،6</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6" w:name="pg6748_56067"/>
    <w:bookmarkEnd w:id="286"/>
    <w:p>
      <w:pPr>
        <w:pStyle w:val="BookText"/>
      </w:pPr>
      <w:r>
        <w:rPr>
          <w:rFonts w:ascii="IRNazanin" w:hAnsi="IRNazanin" w:eastAsia="IRNazanin" w:cs="IRNazanin"/>
          <w:lang w:bidi="fa-IR"/>
          <w:color w:val="111111"/>
          <w:sz w:val="28"/>
          <w:szCs w:val="28"/>
          <w:rtl/>
        </w:rPr>
        <w:t xml:space="preserve">6 - ظهور علامت هاى جرم در چهره مجرمان ، زمينه شناسايى آنان از سوى مأموران عذاب</w:t>
      </w:r>
    </w:p>
    <w:p>
      <w:pPr>
        <w:pStyle w:val="BookText"/>
      </w:pPr>
      <w:r>
        <w:rPr>
          <w:rFonts w:ascii="Amiri" w:hAnsi="Amiri" w:eastAsia="Amiri" w:cs="Amiri"/>
          <w:lang w:bidi="ar-SA"/>
          <w:color w:val="111111"/>
          <w:sz w:val="28"/>
          <w:szCs w:val="28"/>
          <w:rtl/>
        </w:rPr>
        <w:t xml:space="preserve">يعرف المجرمون . .. فيؤخذ بالنوصى و الأقدام</w:t>
      </w:r>
    </w:p>
    <w:p>
      <w:pPr>
        <w:pStyle w:val="Heading2"/>
      </w:pPr>
      <w:bookmarkStart w:id="1104" w:name="_Toc814"/>
      <w:r>
        <w:t>813- نشانه هاى گناهكاران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- 10 - 17 - 8،9</w:t>
      </w:r>
    </w:p>
    <w:p>
      <w:pPr>
        <w:pStyle w:val="BookText"/>
      </w:pPr>
      <w:r>
        <w:rPr>
          <w:rFonts w:ascii="IRNazanin" w:hAnsi="IRNazanin" w:eastAsia="IRNazanin" w:cs="IRNazanin"/>
          <w:lang w:bidi="fa-IR"/>
          <w:color w:val="111111"/>
          <w:sz w:val="28"/>
          <w:szCs w:val="28"/>
          <w:rtl/>
        </w:rPr>
        <w:t xml:space="preserve">8 - افترا بستن به خدا ، نشانه وجود روحيه جرم پيشگى و بزهكارى در افترا زننده</w:t>
      </w:r>
    </w:p>
    <w:p>
      <w:pPr>
        <w:pStyle w:val="BookText"/>
      </w:pPr>
      <w:r>
        <w:rPr>
          <w:rFonts w:ascii="Amiri" w:hAnsi="Amiri" w:eastAsia="Amiri" w:cs="Amiri"/>
          <w:lang w:bidi="ar-SA"/>
          <w:color w:val="111111"/>
          <w:sz w:val="28"/>
          <w:szCs w:val="28"/>
          <w:rtl/>
        </w:rPr>
        <w:t xml:space="preserve">فمن أظلم ممن افترى على اللّه كذباً . .. إنه لا يفلح المجرمون</w:t>
      </w:r>
    </w:p>
    <w:p>
      <w:pPr>
        <w:pStyle w:val="BookText"/>
      </w:pPr>
      <w:r>
        <w:rPr>
          <w:rFonts w:ascii="IRNazanin" w:hAnsi="IRNazanin" w:eastAsia="IRNazanin" w:cs="IRNazanin"/>
          <w:lang w:bidi="fa-IR"/>
          <w:color w:val="111111"/>
          <w:sz w:val="28"/>
          <w:szCs w:val="28"/>
          <w:rtl/>
        </w:rPr>
        <w:t xml:space="preserve">9 - تكذيب قرآن ، نشانه وجود روحيه جرم پيشگى و بزهكارى در تكذيبگر</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Heading2"/>
      </w:pPr>
      <w:bookmarkStart w:id="1105" w:name="_Toc815"/>
      <w:r>
        <w:t>814- نفرين بر گناهكاران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- 45 - 7 - 1</w:t>
      </w:r>
    </w:p>
    <w:p>
      <w:pPr>
        <w:pStyle w:val="BookText"/>
      </w:pPr>
      <w:r>
        <w:rPr>
          <w:rFonts w:ascii="IRNazanin" w:hAnsi="IRNazanin" w:eastAsia="IRNazanin" w:cs="IRNazanin"/>
          <w:lang w:bidi="fa-IR"/>
          <w:color w:val="111111"/>
          <w:sz w:val="28"/>
          <w:szCs w:val="28"/>
          <w:rtl/>
        </w:rPr>
        <w:t xml:space="preserve">1 - دروغ پردازان گناه پيشه ، مورد نفرين و تهديد خداوند</w:t>
      </w:r>
    </w:p>
    <w:p>
      <w:pPr>
        <w:pStyle w:val="BookText"/>
      </w:pPr>
      <w:r>
        <w:rPr>
          <w:rFonts w:ascii="Amiri" w:hAnsi="Amiri" w:eastAsia="Amiri" w:cs="Amiri"/>
          <w:lang w:bidi="ar-SA"/>
          <w:color w:val="111111"/>
          <w:sz w:val="28"/>
          <w:szCs w:val="28"/>
          <w:rtl/>
        </w:rPr>
        <w:t xml:space="preserve">ويل لكلّ أفّاك أثيم</w:t>
      </w:r>
    </w:p>
    <w:p>
      <w:pPr>
        <w:pStyle w:val="Heading2"/>
      </w:pPr>
      <w:bookmarkStart w:id="1106" w:name="_Toc816"/>
      <w:r>
        <w:t>815- نگرانى اخروى گناهكاران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- 18 - 49 - 10</w:t>
      </w:r>
    </w:p>
    <w:p>
      <w:pPr>
        <w:pStyle w:val="BookText"/>
      </w:pPr>
      <w:r>
        <w:rPr>
          <w:rFonts w:ascii="IRNazanin" w:hAnsi="IRNazanin" w:eastAsia="IRNazanin" w:cs="IRNazanin"/>
          <w:lang w:bidi="fa-IR"/>
          <w:color w:val="111111"/>
          <w:sz w:val="28"/>
          <w:szCs w:val="28"/>
          <w:rtl/>
        </w:rPr>
        <w:t xml:space="preserve">10- مجرمان ، از جامعيّت و دقّت كتاب اَعمال آدميان ، شگفت زده و به شدت نگران خواهند شد .</w:t>
      </w:r>
    </w:p>
    <w:p>
      <w:pPr>
        <w:pStyle w:val="BookText"/>
      </w:pPr>
      <w:r>
        <w:rPr>
          <w:rFonts w:ascii="Amiri" w:hAnsi="Amiri" w:eastAsia="Amiri" w:cs="Amiri"/>
          <w:lang w:bidi="ar-SA"/>
          <w:color w:val="111111"/>
          <w:sz w:val="28"/>
          <w:szCs w:val="28"/>
          <w:rtl/>
        </w:rPr>
        <w:t xml:space="preserve">يويلتنا مال هذا الكتب لايغادر صغيرة و لاكبيرة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 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7" w:name="pg6748_56068"/>
    <w:bookmarkEnd w:id="287"/>
    <w:p>
      <w:pPr>
        <w:pStyle w:val="Heading2"/>
      </w:pPr>
      <w:bookmarkStart w:id="1107" w:name="_Toc817"/>
      <w:r>
        <w:t>816- نهى از اطاعت گناهكاران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- 96 - 19 - 6</w:t>
      </w:r>
    </w:p>
    <w:p>
      <w:pPr>
        <w:pStyle w:val="BookText"/>
      </w:pPr>
      <w:r>
        <w:rPr>
          <w:rFonts w:ascii="IRNazanin" w:hAnsi="IRNazanin" w:eastAsia="IRNazanin" w:cs="IRNazanin"/>
          <w:lang w:bidi="fa-IR"/>
          <w:color w:val="111111"/>
          <w:sz w:val="28"/>
          <w:szCs w:val="28"/>
          <w:rtl/>
        </w:rPr>
        <w:t xml:space="preserve">6 - اطاعت از دستورات دروغ گويان و گنه پيشگان ، مورد نهى خداوند</w:t>
      </w:r>
    </w:p>
    <w:p>
      <w:pPr>
        <w:pStyle w:val="BookText"/>
      </w:pPr>
      <w:r>
        <w:rPr>
          <w:rFonts w:ascii="Amiri" w:hAnsi="Amiri" w:eastAsia="Amiri" w:cs="Amiri"/>
          <w:lang w:bidi="ar-SA"/>
          <w:color w:val="111111"/>
          <w:sz w:val="28"/>
          <w:szCs w:val="28"/>
          <w:rtl/>
        </w:rPr>
        <w:t xml:space="preserve">ناصية كذبة خاطئة . .. كلاّ لاتطعه</w:t>
      </w:r>
    </w:p>
    <w:p>
      <w:pPr>
        <w:pStyle w:val="Heading2"/>
      </w:pPr>
      <w:bookmarkStart w:id="1108" w:name="_Toc818"/>
      <w:r>
        <w:t>817- نيازهاى معنوى گناهكاران پشيمان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- 9 - 102 - 6</w:t>
      </w:r>
    </w:p>
    <w:p>
      <w:pPr>
        <w:pStyle w:val="BookText"/>
      </w:pPr>
      <w:r>
        <w:rPr>
          <w:rFonts w:ascii="IRNazanin" w:hAnsi="IRNazanin" w:eastAsia="IRNazanin" w:cs="IRNazanin"/>
          <w:lang w:bidi="fa-IR"/>
          <w:color w:val="111111"/>
          <w:sz w:val="28"/>
          <w:szCs w:val="28"/>
          <w:rtl/>
        </w:rPr>
        <w:t xml:space="preserve">6 - خطاكار نادم و پشيمان ، نيازمند روحيه اميد براى خودسازى و تربيت</w:t>
      </w:r>
    </w:p>
    <w:p>
      <w:pPr>
        <w:pStyle w:val="BookText"/>
      </w:pPr>
      <w:r>
        <w:rPr>
          <w:rFonts w:ascii="Amiri" w:hAnsi="Amiri" w:eastAsia="Amiri" w:cs="Amiri"/>
          <w:lang w:bidi="ar-SA"/>
          <w:color w:val="111111"/>
          <w:sz w:val="28"/>
          <w:szCs w:val="28"/>
          <w:rtl/>
        </w:rPr>
        <w:t xml:space="preserve">عسى اللّه يتوب عليهم إن اللّه غفور رحيم</w:t>
      </w:r>
    </w:p>
    <w:p>
      <w:pPr>
        <w:pStyle w:val="Heading2"/>
      </w:pPr>
      <w:bookmarkStart w:id="1109" w:name="_Toc819"/>
      <w:r>
        <w:t>818- ويژگيهاى حشر گناهكاران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- 20 - 102 - 5</w:t>
      </w:r>
    </w:p>
    <w:p>
      <w:pPr>
        <w:pStyle w:val="BookText"/>
      </w:pPr>
      <w:r>
        <w:rPr>
          <w:rFonts w:ascii="IRNazanin" w:hAnsi="IRNazanin" w:eastAsia="IRNazanin" w:cs="IRNazanin"/>
          <w:lang w:bidi="fa-IR"/>
          <w:color w:val="111111"/>
          <w:sz w:val="28"/>
          <w:szCs w:val="28"/>
          <w:rtl/>
        </w:rPr>
        <w:t xml:space="preserve">5 - برانگيخته شدن مجرمان در قيامت ، همراه با رنج و سختى و وحشت بسيار است .</w:t>
      </w:r>
    </w:p>
    <w:p>
      <w:pPr>
        <w:pStyle w:val="BookText"/>
      </w:pPr>
      <w:r>
        <w:rPr>
          <w:rFonts w:ascii="Amiri" w:hAnsi="Amiri" w:eastAsia="Amiri" w:cs="Amiri"/>
          <w:lang w:bidi="ar-SA"/>
          <w:color w:val="111111"/>
          <w:sz w:val="28"/>
          <w:szCs w:val="28"/>
          <w:rtl/>
        </w:rPr>
        <w:t xml:space="preserve">و ساء لهم يوم القيمة حملاً . .. نحشر المجرمين يومئذ زرقًا</w:t>
      </w:r>
    </w:p>
    <w:p>
      <w:pPr>
        <w:pStyle w:val="BookText"/>
      </w:pPr>
      <w:r>
        <w:rPr>
          <w:rFonts w:ascii="IRNazanin" w:hAnsi="IRNazanin" w:eastAsia="IRNazanin" w:cs="IRNazanin"/>
          <w:lang w:bidi="fa-IR"/>
          <w:color w:val="111111"/>
          <w:sz w:val="28"/>
          <w:szCs w:val="28"/>
          <w:rtl/>
        </w:rPr>
        <w:t xml:space="preserve">«حملاً» و «زرقاً» بر وضعيت سخت و پريشان حالى منكران قرآن در قيامت دلالت دارد.</w:t>
      </w:r>
    </w:p>
    <w:p>
      <w:pPr>
        <w:pStyle w:val="Heading2"/>
      </w:pPr>
      <w:bookmarkStart w:id="1110" w:name="_Toc820"/>
      <w:r>
        <w:t>819- ويژگيهاى گناهكاران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2"/>
      </w:pPr>
      <w:bookmarkStart w:id="1111" w:name="_Toc821"/>
      <w:r>
        <w:t>820- هدايت گناهكاران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- 30 - 41 - 13،16</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8" w:name="pg6748_56069"/>
    <w:bookmarkEnd w:id="288"/>
    <w:p>
      <w:pPr>
        <w:pStyle w:val="BookText"/>
      </w:pPr>
      <w:r>
        <w:rPr>
          <w:rFonts w:ascii="IRNazanin" w:hAnsi="IRNazanin" w:eastAsia="IRNazanin" w:cs="IRNazanin"/>
          <w:lang w:bidi="fa-IR"/>
          <w:color w:val="111111"/>
          <w:sz w:val="28"/>
          <w:szCs w:val="28"/>
          <w:rtl/>
        </w:rPr>
        <w:t xml:space="preserve">13 - فلسفه از دست رفتن امكانات دنيوى ، در پى گناه ، تنبيه گناهكاران جهت بازگشت از خطا به صراط مستقيم است .</w:t>
      </w:r>
    </w:p>
    <w:p>
      <w:pPr>
        <w:pStyle w:val="BookText"/>
      </w:pPr>
      <w:r>
        <w:rPr>
          <w:rFonts w:ascii="Amiri" w:hAnsi="Amiri" w:eastAsia="Amiri" w:cs="Amiri"/>
          <w:lang w:bidi="ar-SA"/>
          <w:color w:val="111111"/>
          <w:sz w:val="28"/>
          <w:szCs w:val="28"/>
          <w:rtl/>
        </w:rPr>
        <w:t xml:space="preserve">ظهر الفساد فى البرّ . .. ليذيقهم بعض الذى عملوا</w:t>
      </w:r>
    </w:p>
    <w:p>
      <w:pPr>
        <w:pStyle w:val="BookText"/>
      </w:pPr>
      <w:r>
        <w:rPr>
          <w:rFonts w:ascii="IRNazanin" w:hAnsi="IRNazanin" w:eastAsia="IRNazanin" w:cs="IRNazanin"/>
          <w:lang w:bidi="fa-IR"/>
          <w:color w:val="111111"/>
          <w:sz w:val="28"/>
          <w:szCs w:val="28"/>
          <w:rtl/>
        </w:rPr>
        <w:t xml:space="preserve">«لام» در «ليذيقهم» لام عاقبت است و «لعلّ» معناى تعليل دارد و مراد از «فساد» براساس ريشه لغوى آن، يعنى خروج شىء از اعتدال (تباه شدن)، قابل بهره بردارى نبودن امكانات و يا از دست دادن آنها است. بنابراين، خداوند، در پى آلوده شدن انسان ها، به گناه، آنان را مبتلا مى كند تا به اين صورت، بيدارشان سازد.</w:t>
      </w:r>
    </w:p>
    <w:p>
      <w:pPr>
        <w:pStyle w:val="BookText"/>
      </w:pPr>
      <w:r>
        <w:rPr>
          <w:rFonts w:ascii="IRNazanin" w:hAnsi="IRNazanin" w:eastAsia="IRNazanin" w:cs="IRNazanin"/>
          <w:lang w:bidi="fa-IR"/>
          <w:color w:val="111111"/>
          <w:sz w:val="28"/>
          <w:szCs w:val="28"/>
          <w:rtl/>
        </w:rPr>
        <w:t xml:space="preserve">16 - بازگشت انسان هاى گناهكار ، به صراط مستقيم ، حتى پس از تنبّه دادن شان قطعى نيست .</w:t>
      </w:r>
    </w:p>
    <w:p>
      <w:pPr>
        <w:pStyle w:val="BookText"/>
      </w:pPr>
      <w:r>
        <w:rPr>
          <w:rFonts w:ascii="Amiri" w:hAnsi="Amiri" w:eastAsia="Amiri" w:cs="Amiri"/>
          <w:lang w:bidi="ar-SA"/>
          <w:color w:val="111111"/>
          <w:sz w:val="28"/>
          <w:szCs w:val="28"/>
          <w:rtl/>
        </w:rPr>
        <w:t xml:space="preserve">ليذيقهم بعض الذى عملوا لعلّهم يرجعون</w:t>
      </w:r>
    </w:p>
    <w:p>
      <w:pPr>
        <w:pStyle w:val="BookText"/>
      </w:pPr>
      <w:r>
        <w:rPr>
          <w:rFonts w:ascii="IRNazanin" w:hAnsi="IRNazanin" w:eastAsia="IRNazanin" w:cs="IRNazanin"/>
          <w:lang w:bidi="fa-IR"/>
          <w:color w:val="111111"/>
          <w:sz w:val="28"/>
          <w:szCs w:val="28"/>
          <w:rtl/>
        </w:rPr>
        <w:t xml:space="preserve">«لعلّ» از حروف شبيه به فعل و براى انشا و توقع است; يعنى مى خواهد بگويد: «اميد است كه بازگردند. ».</w:t>
      </w:r>
    </w:p>
    <w:p>
      <w:pPr>
        <w:pStyle w:val="Heading2"/>
      </w:pPr>
      <w:bookmarkStart w:id="1112" w:name="_Toc822"/>
      <w:r>
        <w:t>821- هشدار به گناهكاران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- 2 - 55 - 12</w:t>
      </w:r>
    </w:p>
    <w:p>
      <w:pPr>
        <w:pStyle w:val="BookText"/>
      </w:pPr>
      <w:r>
        <w:rPr>
          <w:rFonts w:ascii="IRNazanin" w:hAnsi="IRNazanin" w:eastAsia="IRNazanin" w:cs="IRNazanin"/>
          <w:lang w:bidi="fa-IR"/>
          <w:color w:val="111111"/>
          <w:sz w:val="28"/>
          <w:szCs w:val="28"/>
          <w:rtl/>
        </w:rPr>
        <w:t xml:space="preserve">12 - گنهكاران ، از گرفتار شدن به عقوبت هاى دنيوى در امان نبوده و نبايد احساس مصونيت كنند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- 2 - 74 - 20</w:t>
      </w:r>
    </w:p>
    <w:p>
      <w:pPr>
        <w:pStyle w:val="BookText"/>
      </w:pPr>
      <w:r>
        <w:rPr>
          <w:rFonts w:ascii="IRNazanin" w:hAnsi="IRNazanin" w:eastAsia="IRNazanin" w:cs="IRNazanin"/>
          <w:lang w:bidi="fa-IR"/>
          <w:color w:val="111111"/>
          <w:sz w:val="28"/>
          <w:szCs w:val="28"/>
          <w:rtl/>
        </w:rPr>
        <w:t xml:space="preserve">20 - انسان هاى گنهكار و داراى رفتار و كردار ناروا ، در خطر گرفتار شدن به كيفر و مجازات الهى هستند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- 2 - 85 - 30</w:t>
      </w:r>
    </w:p>
    <w:p>
      <w:pPr>
        <w:pStyle w:val="BookText"/>
      </w:pPr>
      <w:r>
        <w:rPr>
          <w:rFonts w:ascii="IRNazanin" w:hAnsi="IRNazanin" w:eastAsia="IRNazanin" w:cs="IRNazanin"/>
          <w:lang w:bidi="fa-IR"/>
          <w:color w:val="111111"/>
          <w:sz w:val="28"/>
          <w:szCs w:val="28"/>
          <w:rtl/>
        </w:rPr>
        <w:t xml:space="preserve">30 - گنهكاران علاوه بر عذاب اخروى در خطر گرفتار شدن به كيفر هاى دنيوى نيز هستند .</w:t>
      </w:r>
    </w:p>
    <w:p>
      <w:pPr>
        <w:pStyle w:val="BookText"/>
      </w:pPr>
      <w:r>
        <w:rPr>
          <w:rFonts w:ascii="Amiri" w:hAnsi="Amiri" w:eastAsia="Amiri" w:cs="Amiri"/>
          <w:lang w:bidi="ar-SA"/>
          <w:color w:val="111111"/>
          <w:sz w:val="28"/>
          <w:szCs w:val="28"/>
          <w:rtl/>
        </w:rPr>
        <w:t xml:space="preserve">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- 2 - 114 - 23</w:t>
      </w:r>
    </w:p>
    <w:p>
      <w:pPr>
        <w:pStyle w:val="BookText"/>
      </w:pPr>
      <w:r>
        <w:rPr>
          <w:rFonts w:ascii="IRNazanin" w:hAnsi="IRNazanin" w:eastAsia="IRNazanin" w:cs="IRNazanin"/>
          <w:lang w:bidi="fa-IR"/>
          <w:color w:val="111111"/>
          <w:sz w:val="28"/>
          <w:szCs w:val="28"/>
          <w:rtl/>
        </w:rPr>
        <w:t xml:space="preserve">23 - گنهكاران علاوه بر عذاب اخروى ، در خطر گرفتار شدن به عقوبت هاى دنيوى نيز هستند .</w:t>
      </w:r>
    </w:p>
    <w:p>
      <w:pPr>
        <w:pStyle w:val="BookText"/>
      </w:pPr>
      <w:r>
        <w:rPr>
          <w:rFonts w:ascii="Amiri" w:hAnsi="Amiri" w:eastAsia="Amiri" w:cs="Amiri"/>
          <w:lang w:bidi="ar-SA"/>
          <w:color w:val="111111"/>
          <w:sz w:val="28"/>
          <w:szCs w:val="28"/>
          <w:rtl/>
        </w:rPr>
        <w:t xml:space="preserve">لهم فى الدنيا خزى و لهم فى الأخرة عذاب عظيم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9" w:name="pg6748_56070"/>
    <w:bookmarkEnd w:id="289"/>
    <w:p>
      <w:pPr>
        <w:pStyle w:val="Heading2"/>
      </w:pPr>
      <w:bookmarkStart w:id="1113" w:name="_Toc823"/>
      <w:r>
        <w:t>822- هلاكت گناهكاران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- 4 - 133 - 2</w:t>
      </w:r>
    </w:p>
    <w:p>
      <w:pPr>
        <w:pStyle w:val="BookText"/>
      </w:pPr>
      <w:r>
        <w:rPr>
          <w:rFonts w:ascii="IRNazanin" w:hAnsi="IRNazanin" w:eastAsia="IRNazanin" w:cs="IRNazanin"/>
          <w:lang w:bidi="fa-IR"/>
          <w:color w:val="111111"/>
          <w:sz w:val="28"/>
          <w:szCs w:val="28"/>
          <w:rtl/>
        </w:rPr>
        <w:t xml:space="preserve">2 - قدرت خداوند بر نابودى كافران و گنهكاران و جايگزينى مؤمنانى تقواپيشه به جاى ايشان</w:t>
      </w:r>
    </w:p>
    <w:p>
      <w:pPr>
        <w:pStyle w:val="BookText"/>
      </w:pPr>
      <w:r>
        <w:rPr>
          <w:rFonts w:ascii="Amiri" w:hAnsi="Amiri" w:eastAsia="Amiri" w:cs="Amiri"/>
          <w:lang w:bidi="ar-SA"/>
          <w:color w:val="111111"/>
          <w:sz w:val="28"/>
          <w:szCs w:val="28"/>
          <w:rtl/>
        </w:rPr>
        <w:t xml:space="preserve">ان اتقوا اللّه . .. ان يشأ يذهبكم ايها الناس و يأت باخرين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- 46 - 25 - 9</w:t>
      </w:r>
    </w:p>
    <w:p>
      <w:pPr>
        <w:pStyle w:val="BookText"/>
      </w:pPr>
      <w:r>
        <w:rPr>
          <w:rFonts w:ascii="IRNazanin" w:hAnsi="IRNazanin" w:eastAsia="IRNazanin" w:cs="IRNazanin"/>
          <w:lang w:bidi="fa-IR"/>
          <w:color w:val="111111"/>
          <w:sz w:val="28"/>
          <w:szCs w:val="28"/>
          <w:rtl/>
        </w:rPr>
        <w:t xml:space="preserve">9- مجازات الهى براى جوامع مجرم ، مجازاتى سخت ويرانگر و هلاكت بار</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IRNazanin" w:hAnsi="IRNazanin" w:eastAsia="IRNazanin" w:cs="IRNazanin"/>
          <w:lang w:bidi="fa-IR"/>
          <w:color w:val="111111"/>
          <w:sz w:val="28"/>
          <w:szCs w:val="28"/>
          <w:rtl/>
        </w:rPr>
        <w:t xml:space="preserve">«كذلك» اشاره به عذاب سخت و ويرانگرى دارد كه قوم عاد را نابود ساخت. خداوند امت ها را به مجازاتى چنين سخت، هشدار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- 76 - 28 - 4</w:t>
      </w:r>
    </w:p>
    <w:p>
      <w:pPr>
        <w:pStyle w:val="BookText"/>
      </w:pPr>
      <w:r>
        <w:rPr>
          <w:rFonts w:ascii="IRNazanin" w:hAnsi="IRNazanin" w:eastAsia="IRNazanin" w:cs="IRNazanin"/>
          <w:lang w:bidi="fa-IR"/>
          <w:color w:val="111111"/>
          <w:sz w:val="28"/>
          <w:szCs w:val="28"/>
          <w:rtl/>
        </w:rPr>
        <w:t xml:space="preserve">4 - توانايى خداوند بر آفرينش انسان ، نشانه توانايى او بر نابود كردن امت هاى گنه پيشه و كافر و جايگزين كردن ديگران</w:t>
      </w:r>
    </w:p>
    <w:p>
      <w:pPr>
        <w:pStyle w:val="BookText"/>
      </w:pPr>
      <w:r>
        <w:rPr>
          <w:rFonts w:ascii="Amiri" w:hAnsi="Amiri" w:eastAsia="Amiri" w:cs="Amiri"/>
          <w:lang w:bidi="ar-SA"/>
          <w:color w:val="111111"/>
          <w:sz w:val="28"/>
          <w:szCs w:val="28"/>
          <w:rtl/>
        </w:rPr>
        <w:t xml:space="preserve">نحن خلقنهم . .. وإذا شئنا بدّلنا أمثلهم تبديلاً</w:t>
      </w:r>
    </w:p>
    <w:p>
      <w:pPr>
        <w:pStyle w:val="BookText"/>
      </w:pPr>
      <w:r>
        <w:rPr>
          <w:rFonts w:ascii="IRNazanin" w:hAnsi="IRNazanin" w:eastAsia="IRNazanin" w:cs="IRNazanin"/>
          <w:lang w:bidi="fa-IR"/>
          <w:color w:val="111111"/>
          <w:sz w:val="28"/>
          <w:szCs w:val="28"/>
          <w:rtl/>
        </w:rPr>
        <w:t xml:space="preserve">برداشت ياد شده، از ياد آورى آفرينش انسان از سوى خداوند - پيش از تذكر به هلاكت امت هاى كافر و جايگزين كردن ديگران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- 91 - 15 - 4</w:t>
      </w:r>
    </w:p>
    <w:p>
      <w:pPr>
        <w:pStyle w:val="BookText"/>
      </w:pPr>
      <w:r>
        <w:rPr>
          <w:rFonts w:ascii="IRNazanin" w:hAnsi="IRNazanin" w:eastAsia="IRNazanin" w:cs="IRNazanin"/>
          <w:lang w:bidi="fa-IR"/>
          <w:color w:val="111111"/>
          <w:sz w:val="28"/>
          <w:szCs w:val="28"/>
          <w:rtl/>
        </w:rPr>
        <w:t xml:space="preserve">4 - خداوند ، از نابود ساختن جامعه هاى بزرگ آلوده به گناه ، نمى هراسد و بر آثار و پيامد هاى آن سلطه كامل دارد .</w:t>
      </w:r>
    </w:p>
    <w:p>
      <w:pPr>
        <w:pStyle w:val="BookText"/>
      </w:pPr>
      <w:r>
        <w:rPr>
          <w:rFonts w:ascii="Amiri" w:hAnsi="Amiri" w:eastAsia="Amiri" w:cs="Amiri"/>
          <w:lang w:bidi="ar-SA"/>
          <w:color w:val="111111"/>
          <w:sz w:val="28"/>
          <w:szCs w:val="28"/>
          <w:rtl/>
        </w:rPr>
        <w:t xml:space="preserve">و لايخاف عقبيها</w:t>
      </w:r>
    </w:p>
    <w:p>
      <w:pPr>
        <w:pStyle w:val="Heading2"/>
      </w:pPr>
      <w:bookmarkStart w:id="1114" w:name="_Toc824"/>
      <w:r>
        <w:t>823- همنشينى با گناهكاران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- 5 - 79 - 10</w:t>
      </w:r>
    </w:p>
    <w:p>
      <w:pPr>
        <w:pStyle w:val="BookText"/>
      </w:pPr>
      <w:r>
        <w:rPr>
          <w:rFonts w:ascii="IRNazanin" w:hAnsi="IRNazanin" w:eastAsia="IRNazanin" w:cs="IRNazanin"/>
          <w:lang w:bidi="fa-IR"/>
          <w:color w:val="111111"/>
          <w:sz w:val="28"/>
          <w:szCs w:val="28"/>
          <w:rtl/>
        </w:rPr>
        <w:t xml:space="preserve">10 - لعن شدن گروهى از بنى اسرائيل به سبب تأثيرناپذيرى آنان در برابر نهى از منكر و نيز گروه ناهى از منكر به سبب همنشينى با گنهكاران</w:t>
      </w:r>
    </w:p>
    <w:p>
      <w:pPr>
        <w:pStyle w:val="BookText"/>
      </w:pPr>
      <w:r>
        <w:rPr>
          <w:rFonts w:ascii="Amiri" w:hAnsi="Amiri" w:eastAsia="Amiri" w:cs="Amiri"/>
          <w:lang w:bidi="ar-SA"/>
          <w:color w:val="111111"/>
          <w:sz w:val="28"/>
          <w:szCs w:val="28"/>
          <w:rtl/>
        </w:rPr>
        <w:t xml:space="preserve">لعن الذين كفروا من بنى اسرءيل . .. كانوا لايتناهون عن منكر فعلوه</w:t>
      </w:r>
    </w:p>
    <w:p>
      <w:pPr>
        <w:pStyle w:val="BookText"/>
      </w:pPr>
      <w:r>
        <w:rPr>
          <w:rFonts w:ascii="Amiri" w:hAnsi="Amiri" w:eastAsia="Amiri" w:cs="Amiri"/>
          <w:lang w:bidi="ar-SA"/>
          <w:color w:val="111111"/>
          <w:sz w:val="28"/>
          <w:szCs w:val="28"/>
          <w:rtl/>
        </w:rPr>
        <w:t xml:space="preserve">از حضرت على(ع) روايت شده: . .. و لما وقع التقصير فى بنى اسرائيل جعل الرجل منهم يرى اخاه على الذنب فينهاه فلاينهى فلايمنعه ذلك من ان يكون اكيله و جليسه و شربيه حتى ضرب اللّه عزوجل قلوب بعضهم ببعض و نزل فيهم القرآن حيث يقول عزوجل «لعن الذين كفروا من بنى اسرئيل ... كانوا لايتناهون عن منكر فعلوه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0" w:name="pg6748_56071"/>
    <w:bookmarkEnd w:id="290"/>
    <w:p>
      <w:pPr>
        <w:pStyle w:val="BookText"/>
      </w:pPr>
      <w:r>
        <w:rPr>
          <w:rFonts w:ascii="Amiri" w:hAnsi="Amiri" w:eastAsia="Amiri" w:cs="Amiri"/>
          <w:lang w:bidi="ar-SA"/>
          <w:color w:val="111111"/>
          <w:sz w:val="28"/>
          <w:szCs w:val="28"/>
          <w:rtl/>
        </w:rPr>
        <w:t xml:space="preserve">ثواب الاعمال مترجم، ص 597، ح 3; نورالثقلين، ج 1، ص 660، ح 312.</w:t>
      </w:r>
    </w:p>
    <w:p>
      <w:pPr>
        <w:pStyle w:val="Heading2"/>
      </w:pPr>
      <w:bookmarkStart w:id="1115" w:name="_Toc825"/>
      <w:r>
        <w:t>824- هواپرستى گناهكاران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- 45 - 23 - 3</w:t>
      </w:r>
    </w:p>
    <w:p>
      <w:pPr>
        <w:pStyle w:val="BookText"/>
      </w:pPr>
      <w:r>
        <w:rPr>
          <w:rFonts w:ascii="IRNazanin" w:hAnsi="IRNazanin" w:eastAsia="IRNazanin" w:cs="IRNazanin"/>
          <w:lang w:bidi="fa-IR"/>
          <w:color w:val="111111"/>
          <w:sz w:val="28"/>
          <w:szCs w:val="28"/>
          <w:rtl/>
        </w:rPr>
        <w:t xml:space="preserve">3 - گناه پيشگان ، پرستشگر و اطاعت كننده هوس هاى خويش</w:t>
      </w:r>
    </w:p>
    <w:p>
      <w:pPr>
        <w:pStyle w:val="BookText"/>
      </w:pPr>
      <w:r>
        <w:rPr>
          <w:rFonts w:ascii="Amiri" w:hAnsi="Amiri" w:eastAsia="Amiri" w:cs="Amiri"/>
          <w:lang w:bidi="ar-SA"/>
          <w:color w:val="111111"/>
          <w:sz w:val="28"/>
          <w:szCs w:val="28"/>
          <w:rtl/>
        </w:rPr>
        <w:t xml:space="preserve">أم حسب الذين اجترحوا السيّئات . .. من اتّخذ إلهه هويه</w:t>
      </w:r>
    </w:p>
    <w:p>
      <w:pPr>
        <w:pStyle w:val="Heading2"/>
      </w:pPr>
      <w:bookmarkStart w:id="1116" w:name="_Toc826"/>
      <w:r>
        <w:t>825- يأس اخروى گناهكاران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- 30 - 12 - 1</w:t>
      </w:r>
    </w:p>
    <w:p>
      <w:pPr>
        <w:pStyle w:val="BookText"/>
      </w:pPr>
      <w:r>
        <w:rPr>
          <w:rFonts w:ascii="IRNazanin" w:hAnsi="IRNazanin" w:eastAsia="IRNazanin" w:cs="IRNazanin"/>
          <w:lang w:bidi="fa-IR"/>
          <w:color w:val="111111"/>
          <w:sz w:val="28"/>
          <w:szCs w:val="28"/>
          <w:rtl/>
        </w:rPr>
        <w:t xml:space="preserve">1 - مجرمان ، در روز برپايى قيامت ، اندوهگين و نااميدند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«إبلاس» در لغت، اندوهِ ناشى از شدت سختى (مفردات راغب) و نيز به معناى يأس است (لسان العرب).</w:t>
      </w:r>
    </w:p>
    <w:p>
      <w:pPr>
        <w:pStyle w:val="Heading2"/>
      </w:pPr>
      <w:bookmarkStart w:id="1117" w:name="_Toc827"/>
      <w:r>
        <w:t>826- يأس گناهكاران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- 6 - 54 - 25</w:t>
      </w:r>
    </w:p>
    <w:p>
      <w:pPr>
        <w:pStyle w:val="BookText"/>
      </w:pPr>
      <w:r>
        <w:rPr>
          <w:rFonts w:ascii="IRNazanin" w:hAnsi="IRNazanin" w:eastAsia="IRNazanin" w:cs="IRNazanin"/>
          <w:lang w:bidi="fa-IR"/>
          <w:color w:val="111111"/>
          <w:sz w:val="28"/>
          <w:szCs w:val="28"/>
          <w:rtl/>
        </w:rPr>
        <w:t xml:space="preserve">25 - گنهكار نبايد از آمرزش و رحمت خداوند مأيوس باشد.</w:t>
      </w:r>
    </w:p>
    <w:p>
      <w:pPr>
        <w:pStyle w:val="BookText"/>
      </w:pPr>
      <w:r>
        <w:rPr>
          <w:rFonts w:ascii="Amiri" w:hAnsi="Amiri" w:eastAsia="Amiri" w:cs="Amiri"/>
          <w:lang w:bidi="ar-SA"/>
          <w:color w:val="111111"/>
          <w:sz w:val="28"/>
          <w:szCs w:val="28"/>
          <w:rtl/>
        </w:rPr>
        <w:t xml:space="preserve">من عمل منكم سوءاً . .. فأنه غفور رحيم</w:t>
      </w:r>
    </w:p>
    <w:p>
      <w:pPr>
        <w:pStyle w:val="Heading2"/>
      </w:pPr>
      <w:bookmarkStart w:id="1118" w:name="_Toc828"/>
      <w:r>
        <w:t>827- يأس گناهكاران صدر اسلام</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- 6 - 54 - 22</w:t>
      </w:r>
    </w:p>
    <w:p>
      <w:pPr>
        <w:pStyle w:val="BookText"/>
      </w:pPr>
      <w:r>
        <w:rPr>
          <w:rFonts w:ascii="IRNazanin" w:hAnsi="IRNazanin" w:eastAsia="IRNazanin" w:cs="IRNazanin"/>
          <w:lang w:bidi="fa-IR"/>
          <w:color w:val="111111"/>
          <w:sz w:val="28"/>
          <w:szCs w:val="28"/>
          <w:rtl/>
        </w:rPr>
        <w:t xml:space="preserve">22 - برخى مردم در صدر اسلام، با وجد علاقه به اسلام، به سبب گناهان و خلافهاى گذشته خود اميد راه يافتن به جرگه مؤمنان را نداشتند.</w:t>
      </w:r>
    </w:p>
    <w:p>
      <w:pPr>
        <w:pStyle w:val="BookText"/>
      </w:pPr>
      <w:r>
        <w:rPr>
          <w:rFonts w:ascii="Amiri" w:hAnsi="Amiri" w:eastAsia="Amiri" w:cs="Amiri"/>
          <w:lang w:bidi="ar-SA"/>
          <w:color w:val="111111"/>
          <w:sz w:val="28"/>
          <w:szCs w:val="28"/>
          <w:rtl/>
        </w:rPr>
        <w:t xml:space="preserve">و إذا جاءك الذين يؤمنون بأيتنا فقل سلم عليكم . .. أنه من عمل منكم سوءاً بجهلة</w:t>
      </w:r>
    </w:p>
    <w:p>
      <w:pPr>
        <w:pStyle w:val="BookText"/>
      </w:pPr>
      <w:r>
        <w:rPr>
          <w:rFonts w:ascii="IRNazanin" w:hAnsi="IRNazanin" w:eastAsia="IRNazanin" w:cs="IRNazanin"/>
          <w:lang w:bidi="fa-IR"/>
          <w:color w:val="111111"/>
          <w:sz w:val="28"/>
          <w:szCs w:val="28"/>
          <w:rtl/>
        </w:rPr>
        <w:t xml:space="preserve">«إذا جاءك الذين يؤمنون» دلالت دارد كه برخى از مردم، كه متمايل به اسلام بودند، نزد پيامبر(صلی الله علیه و آله) مى آمدند، ولى از عملكرد گذشته خويش بيمناك بودند. آيه شريفه با وعده رحمت و مغفرت به آنان در صدد جذب سريعتر آنان به ايمان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AB1AB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86</dc:title>
  <dc:description/>
  <dc:subject/>
  <cp:keywords/>
  <cp:category/>
  <cp:lastModifiedBy/>
  <dcterms:created xsi:type="dcterms:W3CDTF">2026-08-27T08:26:58+03:30</dcterms:created>
  <dcterms:modified xsi:type="dcterms:W3CDTF">2026-08-27T08:26:58+03:30</dcterms:modified>
</cp:coreProperties>
</file>

<file path=docProps/custom.xml><?xml version="1.0" encoding="utf-8"?>
<Properties xmlns="http://schemas.openxmlformats.org/officeDocument/2006/custom-properties" xmlns:vt="http://schemas.openxmlformats.org/officeDocument/2006/docPropsVTypes"/>
</file>