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معانی الاخبار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3775_2314609296">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703777_2314609296">
            <w:r>
              <w:rPr>
                <w:webHidden/>
                <w:rStyle w:val="IndexLink"/>
                <w:rtl w:val="true"/>
              </w:rPr>
              <w:t>[</w:t>
            </w:r>
            <w:r>
              <w:rPr>
                <w:rStyle w:val="IndexLink"/>
                <w:rtl w:val="true"/>
              </w:rPr>
              <w:t>مقدمات التحقیق</w:t>
            </w:r>
            <w:r>
              <w:rPr>
                <w:rStyle w:val="IndexLink"/>
                <w:rtl w:val="true"/>
              </w:rPr>
              <w:t>]</w:t>
              <w:tab/>
            </w:r>
            <w:r>
              <w:rPr>
                <w:rStyle w:val="IndexLink"/>
              </w:rPr>
              <w:t>13</w:t>
            </w:r>
          </w:hyperlink>
        </w:p>
        <w:p>
          <w:pPr>
            <w:pStyle w:val="Contents3"/>
            <w:tabs>
              <w:tab w:val="clear" w:pos="8459"/>
              <w:tab w:val="right" w:pos="9026" w:leader="dot"/>
            </w:tabs>
            <w:rPr/>
          </w:pPr>
          <w:hyperlink w:anchor="__RefHeading___Toc703779_2314609296">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703781_2314609296">
            <w:r>
              <w:rPr>
                <w:webHidden/>
                <w:rStyle w:val="IndexLink"/>
                <w:rtl w:val="true"/>
              </w:rPr>
              <w:t>الاهداء</w:t>
            </w:r>
            <w:r>
              <w:rPr>
                <w:rStyle w:val="IndexLink"/>
                <w:rtl w:val="true"/>
              </w:rPr>
              <w:tab/>
            </w:r>
            <w:r>
              <w:rPr>
                <w:rStyle w:val="IndexLink"/>
              </w:rPr>
              <w:t>15</w:t>
            </w:r>
          </w:hyperlink>
        </w:p>
        <w:p>
          <w:pPr>
            <w:pStyle w:val="Contents3"/>
            <w:tabs>
              <w:tab w:val="clear" w:pos="8459"/>
              <w:tab w:val="right" w:pos="9026" w:leader="dot"/>
            </w:tabs>
            <w:rPr/>
          </w:pPr>
          <w:hyperlink w:anchor="__RefHeading___Toc703783_2314609296">
            <w:r>
              <w:rPr>
                <w:webHidden/>
                <w:rStyle w:val="IndexLink"/>
                <w:rtl w:val="true"/>
              </w:rPr>
              <w:t>کلمة المصحح‌</w:t>
            </w:r>
            <w:r>
              <w:rPr>
                <w:rStyle w:val="IndexLink"/>
                <w:rtl w:val="true"/>
              </w:rPr>
              <w:tab/>
            </w:r>
            <w:r>
              <w:rPr>
                <w:rStyle w:val="IndexLink"/>
              </w:rPr>
              <w:t>16</w:t>
            </w:r>
          </w:hyperlink>
        </w:p>
        <w:p>
          <w:pPr>
            <w:pStyle w:val="Contents4"/>
            <w:tabs>
              <w:tab w:val="clear" w:pos="8176"/>
              <w:tab w:val="right" w:pos="9026" w:leader="dot"/>
            </w:tabs>
            <w:rPr/>
          </w:pPr>
          <w:hyperlink w:anchor="__RefHeading___Toc703785_2314609296">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703787_2314609296">
            <w:r>
              <w:rPr>
                <w:webHidden/>
                <w:rStyle w:val="IndexLink"/>
                <w:rtl w:val="true"/>
              </w:rPr>
              <w:t>(</w:t>
            </w:r>
            <w:r>
              <w:rPr>
                <w:rStyle w:val="IndexLink"/>
                <w:rtl w:val="true"/>
              </w:rPr>
              <w:t>النسخ التی کانت عندنا حین التصحیح</w:t>
            </w:r>
            <w:r>
              <w:rPr>
                <w:rStyle w:val="IndexLink"/>
                <w:rtl w:val="true"/>
              </w:rPr>
              <w:t>)</w:t>
              <w:tab/>
            </w:r>
            <w:r>
              <w:rPr>
                <w:rStyle w:val="IndexLink"/>
              </w:rPr>
              <w:t>18</w:t>
            </w:r>
          </w:hyperlink>
        </w:p>
        <w:p>
          <w:pPr>
            <w:pStyle w:val="Contents3"/>
            <w:tabs>
              <w:tab w:val="clear" w:pos="8459"/>
              <w:tab w:val="right" w:pos="9026" w:leader="dot"/>
            </w:tabs>
            <w:rPr/>
          </w:pPr>
          <w:hyperlink w:anchor="__RefHeading___Toc703789_2314609296">
            <w:r>
              <w:rPr>
                <w:webHidden/>
                <w:rStyle w:val="IndexLink"/>
                <w:rtl w:val="true"/>
              </w:rPr>
              <w:t>(</w:t>
            </w:r>
            <w:r>
              <w:rPr>
                <w:rStyle w:val="IndexLink"/>
                <w:rtl w:val="true"/>
              </w:rPr>
              <w:t>حیاة المؤلّف</w:t>
            </w:r>
            <w:r>
              <w:rPr>
                <w:rStyle w:val="IndexLink"/>
                <w:rtl w:val="true"/>
              </w:rPr>
              <w:t xml:space="preserve">) </w:t>
            </w:r>
            <w:r>
              <w:rPr>
                <w:rStyle w:val="IndexLink"/>
                <w:rtl w:val="true"/>
              </w:rPr>
              <w:t>قدّس سرّه بقلم الشیخ عبد الرّحیم الرّبانیّ الشیرازیّ‌</w:t>
            </w:r>
            <w:r>
              <w:rPr>
                <w:rStyle w:val="IndexLink"/>
                <w:rtl w:val="true"/>
              </w:rPr>
              <w:tab/>
            </w:r>
            <w:r>
              <w:rPr>
                <w:rStyle w:val="IndexLink"/>
              </w:rPr>
              <w:t>19</w:t>
            </w:r>
          </w:hyperlink>
        </w:p>
        <w:p>
          <w:pPr>
            <w:pStyle w:val="Contents4"/>
            <w:tabs>
              <w:tab w:val="clear" w:pos="8176"/>
              <w:tab w:val="right" w:pos="9026" w:leader="dot"/>
            </w:tabs>
            <w:rPr/>
          </w:pPr>
          <w:hyperlink w:anchor="__RefHeading___Toc703791_2314609296">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703793_2314609296">
            <w:r>
              <w:rPr>
                <w:webHidden/>
                <w:rStyle w:val="IndexLink"/>
                <w:rtl w:val="true"/>
              </w:rPr>
              <w:t>(</w:t>
            </w:r>
            <w:r>
              <w:rPr>
                <w:rStyle w:val="IndexLink"/>
                <w:rtl w:val="true"/>
              </w:rPr>
              <w:t>رحلته الی الامصار و البلدان</w:t>
            </w:r>
            <w:r>
              <w:rPr>
                <w:rStyle w:val="IndexLink"/>
                <w:rtl w:val="true"/>
              </w:rPr>
              <w:t xml:space="preserve">) </w:t>
            </w:r>
            <w:r>
              <w:rPr>
                <w:rStyle w:val="IndexLink"/>
                <w:rtl w:val="true"/>
              </w:rPr>
              <w:t>لاکتساب الفضائل و سماع الأحادیث عن المشایخ العظام‌</w:t>
            </w:r>
            <w:r>
              <w:rPr>
                <w:rStyle w:val="IndexLink"/>
                <w:rtl w:val="true"/>
              </w:rPr>
              <w:tab/>
            </w:r>
            <w:r>
              <w:rPr>
                <w:rStyle w:val="IndexLink"/>
              </w:rPr>
              <w:t>29</w:t>
            </w:r>
          </w:hyperlink>
        </w:p>
        <w:p>
          <w:pPr>
            <w:pStyle w:val="Contents4"/>
            <w:tabs>
              <w:tab w:val="clear" w:pos="8176"/>
              <w:tab w:val="right" w:pos="9026" w:leader="dot"/>
            </w:tabs>
            <w:rPr/>
          </w:pPr>
          <w:hyperlink w:anchor="__RefHeading___Toc703795_2314609296">
            <w:r>
              <w:rPr>
                <w:webHidden/>
                <w:rStyle w:val="IndexLink"/>
                <w:rtl w:val="true"/>
              </w:rPr>
              <w:t>(</w:t>
            </w:r>
            <w:r>
              <w:rPr>
                <w:rStyle w:val="IndexLink"/>
                <w:rtl w:val="true"/>
              </w:rPr>
              <w:t>مرجعیّته فی الفتیا</w:t>
            </w:r>
            <w:r>
              <w:rPr>
                <w:rStyle w:val="IndexLink"/>
                <w:rtl w:val="true"/>
              </w:rPr>
              <w:t>)</w:t>
              <w:tab/>
            </w:r>
            <w:r>
              <w:rPr>
                <w:rStyle w:val="IndexLink"/>
              </w:rPr>
              <w:t>39</w:t>
            </w:r>
          </w:hyperlink>
        </w:p>
        <w:p>
          <w:pPr>
            <w:pStyle w:val="Contents4"/>
            <w:tabs>
              <w:tab w:val="clear" w:pos="8176"/>
              <w:tab w:val="right" w:pos="9026" w:leader="dot"/>
            </w:tabs>
            <w:rPr/>
          </w:pPr>
          <w:hyperlink w:anchor="__RefHeading___Toc703797_2314609296">
            <w:r>
              <w:rPr>
                <w:webHidden/>
                <w:rStyle w:val="IndexLink"/>
                <w:rtl w:val="true"/>
              </w:rPr>
              <w:t>معجم أساتذته و مشایخه و من روی عنهم‌</w:t>
            </w:r>
            <w:r>
              <w:rPr>
                <w:rStyle w:val="IndexLink"/>
                <w:rtl w:val="true"/>
              </w:rPr>
              <w:tab/>
            </w:r>
            <w:r>
              <w:rPr>
                <w:rStyle w:val="IndexLink"/>
              </w:rPr>
              <w:t>50</w:t>
            </w:r>
          </w:hyperlink>
        </w:p>
        <w:p>
          <w:pPr>
            <w:pStyle w:val="Contents4"/>
            <w:tabs>
              <w:tab w:val="clear" w:pos="8176"/>
              <w:tab w:val="right" w:pos="9026" w:leader="dot"/>
            </w:tabs>
            <w:rPr/>
          </w:pPr>
          <w:hyperlink w:anchor="__RefHeading___Toc703799_2314609296">
            <w:r>
              <w:rPr>
                <w:webHidden/>
                <w:rStyle w:val="IndexLink"/>
                <w:rtl w:val="true"/>
              </w:rPr>
              <w:t>(</w:t>
            </w:r>
            <w:r>
              <w:rPr>
                <w:rStyle w:val="IndexLink"/>
                <w:rtl w:val="true"/>
              </w:rPr>
              <w:t>تلامذته و الراوون عنه</w:t>
            </w:r>
            <w:r>
              <w:rPr>
                <w:rStyle w:val="IndexLink"/>
                <w:rtl w:val="true"/>
              </w:rPr>
              <w:t>)</w:t>
              <w:tab/>
            </w:r>
            <w:r>
              <w:rPr>
                <w:rStyle w:val="IndexLink"/>
              </w:rPr>
              <w:t>81</w:t>
            </w:r>
          </w:hyperlink>
        </w:p>
        <w:p>
          <w:pPr>
            <w:pStyle w:val="Contents4"/>
            <w:tabs>
              <w:tab w:val="clear" w:pos="8176"/>
              <w:tab w:val="right" w:pos="9026" w:leader="dot"/>
            </w:tabs>
            <w:rPr/>
          </w:pPr>
          <w:hyperlink w:anchor="__RefHeading___Toc703801_2314609296">
            <w:r>
              <w:rPr>
                <w:webHidden/>
                <w:rStyle w:val="IndexLink"/>
                <w:rtl w:val="true"/>
              </w:rPr>
              <w:t>(</w:t>
            </w:r>
            <w:r>
              <w:rPr>
                <w:rStyle w:val="IndexLink"/>
                <w:rtl w:val="true"/>
              </w:rPr>
              <w:t>آثاره الثمینة و مؤلّفاته القیّمة</w:t>
            </w:r>
            <w:r>
              <w:rPr>
                <w:rStyle w:val="IndexLink"/>
                <w:rtl w:val="true"/>
              </w:rPr>
              <w:t>)</w:t>
              <w:tab/>
            </w:r>
            <w:r>
              <w:rPr>
                <w:rStyle w:val="IndexLink"/>
              </w:rPr>
              <w:t>85</w:t>
            </w:r>
          </w:hyperlink>
        </w:p>
        <w:p>
          <w:pPr>
            <w:pStyle w:val="Contents4"/>
            <w:tabs>
              <w:tab w:val="clear" w:pos="8176"/>
              <w:tab w:val="right" w:pos="9026" w:leader="dot"/>
            </w:tabs>
            <w:rPr/>
          </w:pPr>
          <w:hyperlink w:anchor="__RefHeading___Toc703803_2314609296">
            <w:r>
              <w:rPr>
                <w:webHidden/>
                <w:rStyle w:val="IndexLink"/>
                <w:rtl w:val="true"/>
              </w:rPr>
              <w:t>(</w:t>
            </w:r>
            <w:r>
              <w:rPr>
                <w:rStyle w:val="IndexLink"/>
                <w:rtl w:val="true"/>
              </w:rPr>
              <w:t>ولادته</w:t>
            </w:r>
            <w:r>
              <w:rPr>
                <w:rStyle w:val="IndexLink"/>
                <w:rtl w:val="true"/>
              </w:rPr>
              <w:t>)</w:t>
              <w:tab/>
            </w:r>
            <w:r>
              <w:rPr>
                <w:rStyle w:val="IndexLink"/>
              </w:rPr>
              <w:t>86</w:t>
            </w:r>
          </w:hyperlink>
        </w:p>
        <w:p>
          <w:pPr>
            <w:pStyle w:val="Contents4"/>
            <w:tabs>
              <w:tab w:val="clear" w:pos="8176"/>
              <w:tab w:val="right" w:pos="9026" w:leader="dot"/>
            </w:tabs>
            <w:rPr/>
          </w:pPr>
          <w:hyperlink w:anchor="__RefHeading___Toc703805_2314609296">
            <w:r>
              <w:rPr>
                <w:webHidden/>
                <w:rStyle w:val="IndexLink"/>
                <w:rtl w:val="true"/>
              </w:rPr>
              <w:t>(</w:t>
            </w:r>
            <w:r>
              <w:rPr>
                <w:rStyle w:val="IndexLink"/>
                <w:rtl w:val="true"/>
              </w:rPr>
              <w:t>وفاته و مدفنه</w:t>
            </w:r>
            <w:r>
              <w:rPr>
                <w:rStyle w:val="IndexLink"/>
                <w:rtl w:val="true"/>
              </w:rPr>
              <w:t>)</w:t>
              <w:tab/>
            </w:r>
            <w:r>
              <w:rPr>
                <w:rStyle w:val="IndexLink"/>
              </w:rPr>
              <w:t>88</w:t>
            </w:r>
          </w:hyperlink>
        </w:p>
        <w:p>
          <w:pPr>
            <w:pStyle w:val="Contents4"/>
            <w:tabs>
              <w:tab w:val="clear" w:pos="8176"/>
              <w:tab w:val="right" w:pos="9026" w:leader="dot"/>
            </w:tabs>
            <w:rPr/>
          </w:pPr>
          <w:hyperlink w:anchor="__RefHeading___Toc703807_2314609296">
            <w:r>
              <w:rPr>
                <w:webHidden/>
                <w:rStyle w:val="IndexLink"/>
                <w:rtl w:val="true"/>
              </w:rPr>
              <w:t>(</w:t>
            </w:r>
            <w:r>
              <w:rPr>
                <w:rStyle w:val="IndexLink"/>
                <w:rtl w:val="true"/>
              </w:rPr>
              <w:t>بیته</w:t>
            </w:r>
            <w:r>
              <w:rPr>
                <w:rStyle w:val="IndexLink"/>
                <w:rtl w:val="true"/>
              </w:rPr>
              <w:t>)</w:t>
              <w:tab/>
            </w:r>
            <w:r>
              <w:rPr>
                <w:rStyle w:val="IndexLink"/>
              </w:rPr>
              <w:t>90</w:t>
            </w:r>
          </w:hyperlink>
        </w:p>
        <w:p>
          <w:pPr>
            <w:pStyle w:val="Contents4"/>
            <w:tabs>
              <w:tab w:val="clear" w:pos="8176"/>
              <w:tab w:val="right" w:pos="9026" w:leader="dot"/>
            </w:tabs>
            <w:rPr/>
          </w:pPr>
          <w:hyperlink w:anchor="__RefHeading___Toc703809_2314609296">
            <w:r>
              <w:rPr>
                <w:webHidden/>
                <w:rStyle w:val="IndexLink"/>
                <w:rtl w:val="true"/>
              </w:rPr>
              <w:t>(</w:t>
            </w:r>
            <w:r>
              <w:rPr>
                <w:rStyle w:val="IndexLink"/>
                <w:rtl w:val="true"/>
              </w:rPr>
              <w:t>أبوه</w:t>
            </w:r>
            <w:r>
              <w:rPr>
                <w:rStyle w:val="IndexLink"/>
                <w:rtl w:val="true"/>
              </w:rPr>
              <w:t>)</w:t>
              <w:tab/>
            </w:r>
            <w:r>
              <w:rPr>
                <w:rStyle w:val="IndexLink"/>
              </w:rPr>
              <w:t>90</w:t>
            </w:r>
          </w:hyperlink>
        </w:p>
        <w:p>
          <w:pPr>
            <w:pStyle w:val="Contents4"/>
            <w:tabs>
              <w:tab w:val="clear" w:pos="8176"/>
              <w:tab w:val="right" w:pos="9026" w:leader="dot"/>
            </w:tabs>
            <w:rPr/>
          </w:pPr>
          <w:hyperlink w:anchor="__RefHeading___Toc703811_2314609296">
            <w:r>
              <w:rPr>
                <w:webHidden/>
                <w:rStyle w:val="IndexLink"/>
                <w:rtl w:val="true"/>
              </w:rPr>
              <w:t>(</w:t>
            </w:r>
            <w:r>
              <w:rPr>
                <w:rStyle w:val="IndexLink"/>
                <w:rtl w:val="true"/>
              </w:rPr>
              <w:t>مشایخه و أساتذته</w:t>
            </w:r>
            <w:r>
              <w:rPr>
                <w:rStyle w:val="IndexLink"/>
                <w:rtl w:val="true"/>
              </w:rPr>
              <w:t>)</w:t>
              <w:tab/>
            </w:r>
            <w:r>
              <w:rPr>
                <w:rStyle w:val="IndexLink"/>
              </w:rPr>
              <w:t>90</w:t>
            </w:r>
          </w:hyperlink>
        </w:p>
        <w:p>
          <w:pPr>
            <w:pStyle w:val="Contents4"/>
            <w:tabs>
              <w:tab w:val="clear" w:pos="8176"/>
              <w:tab w:val="right" w:pos="9026" w:leader="dot"/>
            </w:tabs>
            <w:rPr/>
          </w:pPr>
          <w:hyperlink w:anchor="__RefHeading___Toc703813_2314609296">
            <w:r>
              <w:rPr>
                <w:webHidden/>
                <w:rStyle w:val="IndexLink"/>
                <w:rtl w:val="true"/>
              </w:rPr>
              <w:t>(</w:t>
            </w:r>
            <w:r>
              <w:rPr>
                <w:rStyle w:val="IndexLink"/>
                <w:rtl w:val="true"/>
              </w:rPr>
              <w:t>تلامذته و من روی عنه</w:t>
            </w:r>
            <w:r>
              <w:rPr>
                <w:rStyle w:val="IndexLink"/>
                <w:rtl w:val="true"/>
              </w:rPr>
              <w:t>)</w:t>
              <w:tab/>
            </w:r>
            <w:r>
              <w:rPr>
                <w:rStyle w:val="IndexLink"/>
              </w:rPr>
              <w:t>93</w:t>
            </w:r>
          </w:hyperlink>
        </w:p>
        <w:p>
          <w:pPr>
            <w:pStyle w:val="Contents4"/>
            <w:tabs>
              <w:tab w:val="clear" w:pos="8176"/>
              <w:tab w:val="right" w:pos="9026" w:leader="dot"/>
            </w:tabs>
            <w:rPr/>
          </w:pPr>
          <w:hyperlink w:anchor="__RefHeading___Toc703815_2314609296">
            <w:r>
              <w:rPr>
                <w:webHidden/>
                <w:rStyle w:val="IndexLink"/>
                <w:rtl w:val="true"/>
              </w:rPr>
              <w:t>(</w:t>
            </w:r>
            <w:r>
              <w:rPr>
                <w:rStyle w:val="IndexLink"/>
                <w:rtl w:val="true"/>
              </w:rPr>
              <w:t>مؤلّفاته</w:t>
            </w:r>
            <w:r>
              <w:rPr>
                <w:rStyle w:val="IndexLink"/>
                <w:rtl w:val="true"/>
              </w:rPr>
              <w:t>)</w:t>
              <w:tab/>
            </w:r>
            <w:r>
              <w:rPr>
                <w:rStyle w:val="IndexLink"/>
              </w:rPr>
              <w:t>94</w:t>
            </w:r>
          </w:hyperlink>
        </w:p>
        <w:p>
          <w:pPr>
            <w:pStyle w:val="Contents4"/>
            <w:tabs>
              <w:tab w:val="clear" w:pos="8176"/>
              <w:tab w:val="right" w:pos="9026" w:leader="dot"/>
            </w:tabs>
            <w:rPr/>
          </w:pPr>
          <w:hyperlink w:anchor="__RefHeading___Toc703817_2314609296">
            <w:r>
              <w:rPr>
                <w:webHidden/>
                <w:rStyle w:val="IndexLink"/>
                <w:rtl w:val="true"/>
              </w:rPr>
              <w:t>(</w:t>
            </w:r>
            <w:r>
              <w:rPr>
                <w:rStyle w:val="IndexLink"/>
                <w:rtl w:val="true"/>
              </w:rPr>
              <w:t>مولده و وفاته و مدفنه</w:t>
            </w:r>
            <w:r>
              <w:rPr>
                <w:rStyle w:val="IndexLink"/>
                <w:rtl w:val="true"/>
              </w:rPr>
              <w:t>)</w:t>
              <w:tab/>
            </w:r>
            <w:r>
              <w:rPr>
                <w:rStyle w:val="IndexLink"/>
              </w:rPr>
              <w:t>95</w:t>
            </w:r>
          </w:hyperlink>
        </w:p>
        <w:p>
          <w:pPr>
            <w:pStyle w:val="Contents4"/>
            <w:tabs>
              <w:tab w:val="clear" w:pos="8176"/>
              <w:tab w:val="right" w:pos="9026" w:leader="dot"/>
            </w:tabs>
            <w:rPr/>
          </w:pPr>
          <w:hyperlink w:anchor="__RefHeading___Toc703819_2314609296">
            <w:r>
              <w:rPr>
                <w:webHidden/>
                <w:rStyle w:val="IndexLink"/>
                <w:rtl w:val="true"/>
              </w:rPr>
              <w:t>(</w:t>
            </w:r>
            <w:r>
              <w:rPr>
                <w:rStyle w:val="IndexLink"/>
                <w:rtl w:val="true"/>
              </w:rPr>
              <w:t>أخوه الحسین بن علی</w:t>
            </w:r>
            <w:r>
              <w:rPr>
                <w:rStyle w:val="IndexLink"/>
                <w:rtl w:val="true"/>
              </w:rPr>
              <w:t>)</w:t>
              <w:tab/>
            </w:r>
            <w:r>
              <w:rPr>
                <w:rStyle w:val="IndexLink"/>
              </w:rPr>
              <w:t>96</w:t>
            </w:r>
          </w:hyperlink>
        </w:p>
        <w:p>
          <w:pPr>
            <w:pStyle w:val="Contents4"/>
            <w:tabs>
              <w:tab w:val="clear" w:pos="8176"/>
              <w:tab w:val="right" w:pos="9026" w:leader="dot"/>
            </w:tabs>
            <w:rPr/>
          </w:pPr>
          <w:hyperlink w:anchor="__RefHeading___Toc703821_2314609296">
            <w:r>
              <w:rPr>
                <w:webHidden/>
                <w:rStyle w:val="IndexLink"/>
                <w:rtl w:val="true"/>
              </w:rPr>
              <w:t>(</w:t>
            </w:r>
            <w:r>
              <w:rPr>
                <w:rStyle w:val="IndexLink"/>
                <w:rtl w:val="true"/>
              </w:rPr>
              <w:t>أخوه الحسن و سائر أقاربه</w:t>
            </w:r>
            <w:r>
              <w:rPr>
                <w:rStyle w:val="IndexLink"/>
                <w:rtl w:val="true"/>
              </w:rPr>
              <w:t>)</w:t>
              <w:tab/>
            </w:r>
            <w:r>
              <w:rPr>
                <w:rStyle w:val="IndexLink"/>
              </w:rPr>
              <w:t>97</w:t>
            </w:r>
          </w:hyperlink>
        </w:p>
        <w:p>
          <w:pPr>
            <w:pStyle w:val="Contents4"/>
            <w:tabs>
              <w:tab w:val="clear" w:pos="8176"/>
              <w:tab w:val="right" w:pos="9026" w:leader="dot"/>
            </w:tabs>
            <w:rPr/>
          </w:pPr>
          <w:hyperlink w:anchor="__RefHeading___Toc703823_2314609296">
            <w:r>
              <w:rPr>
                <w:webHidden/>
                <w:rStyle w:val="IndexLink"/>
                <w:rtl w:val="true"/>
              </w:rPr>
              <w:t>(</w:t>
            </w:r>
            <w:r>
              <w:rPr>
                <w:rStyle w:val="IndexLink"/>
                <w:rtl w:val="true"/>
              </w:rPr>
              <w:t>تذکرة</w:t>
            </w:r>
            <w:r>
              <w:rPr>
                <w:rStyle w:val="IndexLink"/>
                <w:rtl w:val="true"/>
              </w:rPr>
              <w:t>)</w:t>
              <w:tab/>
            </w:r>
            <w:r>
              <w:rPr>
                <w:rStyle w:val="IndexLink"/>
              </w:rPr>
              <w:t>106</w:t>
            </w:r>
          </w:hyperlink>
        </w:p>
        <w:p>
          <w:pPr>
            <w:pStyle w:val="Contents2"/>
            <w:tabs>
              <w:tab w:val="clear" w:pos="8743"/>
              <w:tab w:val="right" w:pos="9026" w:leader="dot"/>
            </w:tabs>
            <w:rPr/>
          </w:pPr>
          <w:hyperlink w:anchor="__RefHeading___Toc703825_2314609296">
            <w:r>
              <w:rPr>
                <w:webHidden/>
                <w:rStyle w:val="IndexLink"/>
                <w:rtl w:val="true"/>
              </w:rPr>
              <w:t>أَبْوَابُ الْکِتَابِ‌</w:t>
            </w:r>
            <w:r>
              <w:rPr>
                <w:rStyle w:val="IndexLink"/>
                <w:rtl w:val="true"/>
              </w:rPr>
              <w:tab/>
            </w:r>
            <w:r>
              <w:rPr>
                <w:rStyle w:val="IndexLink"/>
              </w:rPr>
              <w:t>107</w:t>
            </w:r>
          </w:hyperlink>
        </w:p>
        <w:p>
          <w:pPr>
            <w:pStyle w:val="Contents3"/>
            <w:tabs>
              <w:tab w:val="clear" w:pos="8459"/>
              <w:tab w:val="right" w:pos="9026" w:leader="dot"/>
            </w:tabs>
            <w:rPr/>
          </w:pPr>
          <w:hyperlink w:anchor="__RefHeading___Toc703827_2314609296">
            <w:r>
              <w:rPr>
                <w:webHidden/>
                <w:rStyle w:val="IndexLink"/>
                <w:rtl w:val="true"/>
              </w:rPr>
              <w:t>الْبَابُ الَّذِی مِنْ أَجْلِهِ سَمَّیْنَا هَذَا الْکِتَابَ کِتَابَ مَعَانِی الْأَخْبَارِ</w:t>
            </w:r>
            <w:r>
              <w:rPr>
                <w:rStyle w:val="IndexLink"/>
                <w:rtl w:val="true"/>
              </w:rPr>
              <w:tab/>
            </w:r>
            <w:r>
              <w:rPr>
                <w:rStyle w:val="IndexLink"/>
              </w:rPr>
              <w:t>107</w:t>
            </w:r>
          </w:hyperlink>
        </w:p>
        <w:p>
          <w:pPr>
            <w:pStyle w:val="Contents3"/>
            <w:tabs>
              <w:tab w:val="clear" w:pos="8459"/>
              <w:tab w:val="right" w:pos="9026" w:leader="dot"/>
            </w:tabs>
            <w:rPr/>
          </w:pPr>
          <w:hyperlink w:anchor="__RefHeading___Toc703829_2314609296">
            <w:r>
              <w:rPr>
                <w:webHidden/>
                <w:rStyle w:val="IndexLink"/>
                <w:rtl w:val="true"/>
              </w:rPr>
              <w:t>بَابُ مَعْنَی الِاسْمِ‌</w:t>
            </w:r>
            <w:r>
              <w:rPr>
                <w:rStyle w:val="IndexLink"/>
                <w:rtl w:val="true"/>
              </w:rPr>
              <w:tab/>
            </w:r>
            <w:r>
              <w:rPr>
                <w:rStyle w:val="IndexLink"/>
              </w:rPr>
              <w:t>108</w:t>
            </w:r>
          </w:hyperlink>
        </w:p>
        <w:p>
          <w:pPr>
            <w:pStyle w:val="Contents3"/>
            <w:tabs>
              <w:tab w:val="clear" w:pos="8459"/>
              <w:tab w:val="right" w:pos="9026" w:leader="dot"/>
            </w:tabs>
            <w:rPr/>
          </w:pPr>
          <w:hyperlink w:anchor="__RefHeading___Toc703831_2314609296">
            <w:r>
              <w:rPr>
                <w:webHidden/>
                <w:rStyle w:val="IndexLink"/>
                <w:rtl w:val="true"/>
              </w:rPr>
              <w:t>بَابُ مَعْنَی بِسْمِ اللَّهِ الرَّحْمنِ الرَّحِیمِ‌</w:t>
            </w:r>
            <w:r>
              <w:rPr>
                <w:rStyle w:val="IndexLink"/>
                <w:rtl w:val="true"/>
              </w:rPr>
              <w:tab/>
            </w:r>
            <w:r>
              <w:rPr>
                <w:rStyle w:val="IndexLink"/>
              </w:rPr>
              <w:t>109</w:t>
            </w:r>
          </w:hyperlink>
        </w:p>
        <w:p>
          <w:pPr>
            <w:pStyle w:val="Contents3"/>
            <w:tabs>
              <w:tab w:val="clear" w:pos="8459"/>
              <w:tab w:val="right" w:pos="9026" w:leader="dot"/>
            </w:tabs>
            <w:rPr/>
          </w:pPr>
          <w:hyperlink w:anchor="__RefHeading___Toc703833_2314609296">
            <w:r>
              <w:rPr>
                <w:webHidden/>
                <w:rStyle w:val="IndexLink"/>
                <w:rtl w:val="true"/>
              </w:rPr>
              <w:t>بَابٌ آخَرُ فِی مَعْنَی بِسْمِ اللَّهِ‌</w:t>
            </w:r>
            <w:r>
              <w:rPr>
                <w:rStyle w:val="IndexLink"/>
                <w:rtl w:val="true"/>
              </w:rPr>
              <w:tab/>
            </w:r>
            <w:r>
              <w:rPr>
                <w:rStyle w:val="IndexLink"/>
              </w:rPr>
              <w:t>109</w:t>
            </w:r>
          </w:hyperlink>
        </w:p>
        <w:p>
          <w:pPr>
            <w:pStyle w:val="Contents3"/>
            <w:tabs>
              <w:tab w:val="clear" w:pos="8459"/>
              <w:tab w:val="right" w:pos="9026" w:leader="dot"/>
            </w:tabs>
            <w:rPr/>
          </w:pPr>
          <w:hyperlink w:anchor="__RefHeading___Toc703835_2314609296">
            <w:r>
              <w:rPr>
                <w:webHidden/>
                <w:rStyle w:val="IndexLink"/>
                <w:rtl w:val="true"/>
              </w:rPr>
              <w:t>بَابُ مَعْنَی اللَّهِ عَزَّ وَ جَلَ‌</w:t>
            </w:r>
            <w:r>
              <w:rPr>
                <w:rStyle w:val="IndexLink"/>
                <w:rtl w:val="true"/>
              </w:rPr>
              <w:tab/>
            </w:r>
            <w:r>
              <w:rPr>
                <w:rStyle w:val="IndexLink"/>
              </w:rPr>
              <w:t>110</w:t>
            </w:r>
          </w:hyperlink>
        </w:p>
        <w:p>
          <w:pPr>
            <w:pStyle w:val="Contents3"/>
            <w:tabs>
              <w:tab w:val="clear" w:pos="8459"/>
              <w:tab w:val="right" w:pos="9026" w:leader="dot"/>
            </w:tabs>
            <w:rPr/>
          </w:pPr>
          <w:hyperlink w:anchor="__RefHeading___Toc703837_2314609296">
            <w:r>
              <w:rPr>
                <w:webHidden/>
                <w:rStyle w:val="IndexLink"/>
                <w:rtl w:val="true"/>
              </w:rPr>
              <w:t>بَابُ مَعْنَی الْوَاحِدِ</w:t>
            </w:r>
            <w:r>
              <w:rPr>
                <w:rStyle w:val="IndexLink"/>
                <w:rtl w:val="true"/>
              </w:rPr>
              <w:tab/>
            </w:r>
            <w:r>
              <w:rPr>
                <w:rStyle w:val="IndexLink"/>
              </w:rPr>
              <w:t>111</w:t>
            </w:r>
          </w:hyperlink>
        </w:p>
        <w:p>
          <w:pPr>
            <w:pStyle w:val="Contents3"/>
            <w:tabs>
              <w:tab w:val="clear" w:pos="8459"/>
              <w:tab w:val="right" w:pos="9026" w:leader="dot"/>
            </w:tabs>
            <w:rPr/>
          </w:pPr>
          <w:hyperlink w:anchor="__RefHeading___Toc703839_2314609296">
            <w:r>
              <w:rPr>
                <w:webHidden/>
                <w:rStyle w:val="IndexLink"/>
                <w:rtl w:val="true"/>
              </w:rPr>
              <w:t>بَابُ مَعْنَی الصَّمَدِ</w:t>
            </w:r>
            <w:r>
              <w:rPr>
                <w:rStyle w:val="IndexLink"/>
                <w:rtl w:val="true"/>
              </w:rPr>
              <w:tab/>
            </w:r>
            <w:r>
              <w:rPr>
                <w:rStyle w:val="IndexLink"/>
              </w:rPr>
              <w:t>112</w:t>
            </w:r>
          </w:hyperlink>
        </w:p>
        <w:p>
          <w:pPr>
            <w:pStyle w:val="Contents3"/>
            <w:tabs>
              <w:tab w:val="clear" w:pos="8459"/>
              <w:tab w:val="right" w:pos="9026" w:leader="dot"/>
            </w:tabs>
            <w:rPr/>
          </w:pPr>
          <w:hyperlink w:anchor="__RefHeading___Toc703841_2314609296">
            <w:r>
              <w:rPr>
                <w:webHidden/>
                <w:rStyle w:val="IndexLink"/>
                <w:rtl w:val="true"/>
              </w:rPr>
              <w:t>باب معنی قول الأئمة ع إن الله تبارک و تعالی شی‌ء</w:t>
            </w:r>
            <w:r>
              <w:rPr>
                <w:rStyle w:val="IndexLink"/>
                <w:rtl w:val="true"/>
              </w:rPr>
              <w:tab/>
            </w:r>
            <w:r>
              <w:rPr>
                <w:rStyle w:val="IndexLink"/>
              </w:rPr>
              <w:t>114</w:t>
            </w:r>
          </w:hyperlink>
        </w:p>
        <w:p>
          <w:pPr>
            <w:pStyle w:val="Contents3"/>
            <w:tabs>
              <w:tab w:val="clear" w:pos="8459"/>
              <w:tab w:val="right" w:pos="9026" w:leader="dot"/>
            </w:tabs>
            <w:rPr/>
          </w:pPr>
          <w:hyperlink w:anchor="__RefHeading___Toc703843_2314609296">
            <w:r>
              <w:rPr>
                <w:webHidden/>
                <w:rStyle w:val="IndexLink"/>
                <w:rtl w:val="true"/>
              </w:rPr>
              <w:t>باب معنی سبحان الله‌</w:t>
            </w:r>
            <w:r>
              <w:rPr>
                <w:rStyle w:val="IndexLink"/>
                <w:rtl w:val="true"/>
              </w:rPr>
              <w:tab/>
            </w:r>
            <w:r>
              <w:rPr>
                <w:rStyle w:val="IndexLink"/>
              </w:rPr>
              <w:t>115</w:t>
            </w:r>
          </w:hyperlink>
        </w:p>
        <w:p>
          <w:pPr>
            <w:pStyle w:val="Contents3"/>
            <w:tabs>
              <w:tab w:val="clear" w:pos="8459"/>
              <w:tab w:val="right" w:pos="9026" w:leader="dot"/>
            </w:tabs>
            <w:rPr/>
          </w:pPr>
          <w:hyperlink w:anchor="__RefHeading___Toc703845_2314609296">
            <w:r>
              <w:rPr>
                <w:webHidden/>
                <w:rStyle w:val="IndexLink"/>
                <w:rtl w:val="true"/>
              </w:rPr>
              <w:t>باب معنی التوحید و العدل‌</w:t>
            </w:r>
            <w:r>
              <w:rPr>
                <w:rStyle w:val="IndexLink"/>
                <w:rtl w:val="true"/>
              </w:rPr>
              <w:tab/>
            </w:r>
            <w:r>
              <w:rPr>
                <w:rStyle w:val="IndexLink"/>
              </w:rPr>
              <w:t>116</w:t>
            </w:r>
          </w:hyperlink>
        </w:p>
        <w:p>
          <w:pPr>
            <w:pStyle w:val="Contents3"/>
            <w:tabs>
              <w:tab w:val="clear" w:pos="8459"/>
              <w:tab w:val="right" w:pos="9026" w:leader="dot"/>
            </w:tabs>
            <w:rPr/>
          </w:pPr>
          <w:hyperlink w:anchor="__RefHeading___Toc703847_2314609296">
            <w:r>
              <w:rPr>
                <w:webHidden/>
                <w:rStyle w:val="IndexLink"/>
                <w:rtl w:val="true"/>
              </w:rPr>
              <w:t>باب معنی الله أکبر</w:t>
            </w:r>
            <w:r>
              <w:rPr>
                <w:rStyle w:val="IndexLink"/>
                <w:rtl w:val="true"/>
              </w:rPr>
              <w:tab/>
            </w:r>
            <w:r>
              <w:rPr>
                <w:rStyle w:val="IndexLink"/>
              </w:rPr>
              <w:t>117</w:t>
            </w:r>
          </w:hyperlink>
        </w:p>
        <w:p>
          <w:pPr>
            <w:pStyle w:val="Contents3"/>
            <w:tabs>
              <w:tab w:val="clear" w:pos="8459"/>
              <w:tab w:val="right" w:pos="9026" w:leader="dot"/>
            </w:tabs>
            <w:rPr/>
          </w:pPr>
          <w:hyperlink w:anchor="__RefHeading___Toc703849_2314609296">
            <w:r>
              <w:rPr>
                <w:webHidden/>
                <w:rStyle w:val="IndexLink"/>
                <w:rtl w:val="true"/>
              </w:rPr>
              <w:t>باب معنی الأول و الآخر</w:t>
            </w:r>
            <w:r>
              <w:rPr>
                <w:rStyle w:val="IndexLink"/>
                <w:rtl w:val="true"/>
              </w:rPr>
              <w:tab/>
            </w:r>
            <w:r>
              <w:rPr>
                <w:rStyle w:val="IndexLink"/>
              </w:rPr>
              <w:t>118</w:t>
            </w:r>
          </w:hyperlink>
        </w:p>
        <w:p>
          <w:pPr>
            <w:pStyle w:val="Contents3"/>
            <w:tabs>
              <w:tab w:val="clear" w:pos="8459"/>
              <w:tab w:val="right" w:pos="9026" w:leader="dot"/>
            </w:tabs>
            <w:rPr/>
          </w:pPr>
          <w:hyperlink w:anchor="__RefHeading___Toc703851_2314609296">
            <w:r>
              <w:rPr>
                <w:webHidden/>
                <w:rStyle w:val="IndexLink"/>
                <w:rtl w:val="true"/>
              </w:rPr>
              <w:t>باب معانی ألفاظ وردت فی الکتاب و السنة فی التوحید</w:t>
            </w:r>
            <w:r>
              <w:rPr>
                <w:rStyle w:val="IndexLink"/>
                <w:rtl w:val="true"/>
              </w:rPr>
              <w:tab/>
            </w:r>
            <w:r>
              <w:rPr>
                <w:rStyle w:val="IndexLink"/>
              </w:rPr>
              <w:t>118</w:t>
            </w:r>
          </w:hyperlink>
        </w:p>
        <w:p>
          <w:pPr>
            <w:pStyle w:val="Contents3"/>
            <w:tabs>
              <w:tab w:val="clear" w:pos="8459"/>
              <w:tab w:val="right" w:pos="9026" w:leader="dot"/>
            </w:tabs>
            <w:rPr/>
          </w:pPr>
          <w:hyperlink w:anchor="__RefHeading___Toc703853_2314609296">
            <w:r>
              <w:rPr>
                <w:webHidden/>
                <w:rStyle w:val="IndexLink"/>
                <w:rtl w:val="true"/>
              </w:rPr>
              <w:t>باب معنی رضی الله عز و جل و سخطه‌</w:t>
            </w:r>
            <w:r>
              <w:rPr>
                <w:rStyle w:val="IndexLink"/>
                <w:rtl w:val="true"/>
              </w:rPr>
              <w:tab/>
            </w:r>
            <w:r>
              <w:rPr>
                <w:rStyle w:val="IndexLink"/>
              </w:rPr>
              <w:t>124</w:t>
            </w:r>
          </w:hyperlink>
        </w:p>
        <w:p>
          <w:pPr>
            <w:pStyle w:val="Contents3"/>
            <w:tabs>
              <w:tab w:val="clear" w:pos="8459"/>
              <w:tab w:val="right" w:pos="9026" w:leader="dot"/>
            </w:tabs>
            <w:rPr/>
          </w:pPr>
          <w:hyperlink w:anchor="__RefHeading___Toc703855_2314609296">
            <w:r>
              <w:rPr>
                <w:webHidden/>
                <w:rStyle w:val="IndexLink"/>
                <w:rtl w:val="true"/>
              </w:rPr>
              <w:t>باب معنی الهدی و الضلال و التوفیق و الخذلان من الله تبارک و تعالی‌</w:t>
            </w:r>
            <w:r>
              <w:rPr>
                <w:rStyle w:val="IndexLink"/>
                <w:rtl w:val="true"/>
              </w:rPr>
              <w:tab/>
            </w:r>
            <w:r>
              <w:rPr>
                <w:rStyle w:val="IndexLink"/>
              </w:rPr>
              <w:t>126</w:t>
            </w:r>
          </w:hyperlink>
        </w:p>
        <w:p>
          <w:pPr>
            <w:pStyle w:val="Contents3"/>
            <w:tabs>
              <w:tab w:val="clear" w:pos="8459"/>
              <w:tab w:val="right" w:pos="9026" w:leader="dot"/>
            </w:tabs>
            <w:rPr/>
          </w:pPr>
          <w:hyperlink w:anchor="__RefHeading___Toc703857_2314609296">
            <w:r>
              <w:rPr>
                <w:webHidden/>
                <w:rStyle w:val="IndexLink"/>
                <w:rtl w:val="true"/>
              </w:rPr>
              <w:t>باب معنی لا حول و لا قوة إلا بالله‌</w:t>
            </w:r>
            <w:r>
              <w:rPr>
                <w:rStyle w:val="IndexLink"/>
                <w:rtl w:val="true"/>
              </w:rPr>
              <w:tab/>
            </w:r>
            <w:r>
              <w:rPr>
                <w:rStyle w:val="IndexLink"/>
              </w:rPr>
              <w:t>127</w:t>
            </w:r>
          </w:hyperlink>
        </w:p>
        <w:p>
          <w:pPr>
            <w:pStyle w:val="Contents3"/>
            <w:tabs>
              <w:tab w:val="clear" w:pos="8459"/>
              <w:tab w:val="right" w:pos="9026" w:leader="dot"/>
            </w:tabs>
            <w:rPr/>
          </w:pPr>
          <w:hyperlink w:anchor="__RefHeading___Toc703859_2314609296">
            <w:r>
              <w:rPr>
                <w:webHidden/>
                <w:rStyle w:val="IndexLink"/>
                <w:rtl w:val="true"/>
              </w:rPr>
              <w:t>باب معنی الحروف المقطعة فی أوائل السور من القرآن‌</w:t>
            </w:r>
            <w:r>
              <w:rPr>
                <w:rStyle w:val="IndexLink"/>
                <w:rtl w:val="true"/>
              </w:rPr>
              <w:tab/>
            </w:r>
            <w:r>
              <w:rPr>
                <w:rStyle w:val="IndexLink"/>
              </w:rPr>
              <w:t>128</w:t>
            </w:r>
          </w:hyperlink>
        </w:p>
        <w:p>
          <w:pPr>
            <w:pStyle w:val="Contents3"/>
            <w:tabs>
              <w:tab w:val="clear" w:pos="8459"/>
              <w:tab w:val="right" w:pos="9026" w:leader="dot"/>
            </w:tabs>
            <w:rPr/>
          </w:pPr>
          <w:hyperlink w:anchor="__RefHeading___Toc703861_2314609296">
            <w:r>
              <w:rPr>
                <w:webHidden/>
                <w:rStyle w:val="IndexLink"/>
                <w:rtl w:val="true"/>
              </w:rPr>
              <w:t>باب معنی الاستواء علی العرش‌</w:t>
            </w:r>
            <w:r>
              <w:rPr>
                <w:rStyle w:val="IndexLink"/>
                <w:rtl w:val="true"/>
              </w:rPr>
              <w:tab/>
            </w:r>
            <w:r>
              <w:rPr>
                <w:rStyle w:val="IndexLink"/>
              </w:rPr>
              <w:t>135</w:t>
            </w:r>
          </w:hyperlink>
        </w:p>
        <w:p>
          <w:pPr>
            <w:pStyle w:val="Contents3"/>
            <w:tabs>
              <w:tab w:val="clear" w:pos="8459"/>
              <w:tab w:val="right" w:pos="9026" w:leader="dot"/>
            </w:tabs>
            <w:rPr/>
          </w:pPr>
          <w:hyperlink w:anchor="__RefHeading___Toc703863_2314609296">
            <w:r>
              <w:rPr>
                <w:webHidden/>
                <w:rStyle w:val="IndexLink"/>
                <w:rtl w:val="true"/>
              </w:rPr>
              <w:t>باب معنی العرش و الکرسی‌</w:t>
            </w:r>
            <w:r>
              <w:rPr>
                <w:rStyle w:val="IndexLink"/>
                <w:rtl w:val="true"/>
              </w:rPr>
              <w:tab/>
            </w:r>
            <w:r>
              <w:rPr>
                <w:rStyle w:val="IndexLink"/>
              </w:rPr>
              <w:t>135</w:t>
            </w:r>
          </w:hyperlink>
        </w:p>
        <w:p>
          <w:pPr>
            <w:pStyle w:val="Contents3"/>
            <w:tabs>
              <w:tab w:val="clear" w:pos="8459"/>
              <w:tab w:val="right" w:pos="9026" w:leader="dot"/>
            </w:tabs>
            <w:rPr/>
          </w:pPr>
          <w:hyperlink w:anchor="__RefHeading___Toc703865_2314609296">
            <w:r>
              <w:rPr>
                <w:webHidden/>
                <w:rStyle w:val="IndexLink"/>
                <w:rtl w:val="true"/>
              </w:rPr>
              <w:t>باب معنی اللوح و القلم‌</w:t>
            </w:r>
            <w:r>
              <w:rPr>
                <w:rStyle w:val="IndexLink"/>
                <w:rtl w:val="true"/>
              </w:rPr>
              <w:tab/>
            </w:r>
            <w:r>
              <w:rPr>
                <w:rStyle w:val="IndexLink"/>
              </w:rPr>
              <w:t>136</w:t>
            </w:r>
          </w:hyperlink>
        </w:p>
        <w:p>
          <w:pPr>
            <w:pStyle w:val="Contents3"/>
            <w:tabs>
              <w:tab w:val="clear" w:pos="8459"/>
              <w:tab w:val="right" w:pos="9026" w:leader="dot"/>
            </w:tabs>
            <w:rPr/>
          </w:pPr>
          <w:hyperlink w:anchor="__RefHeading___Toc703867_2314609296">
            <w:r>
              <w:rPr>
                <w:webHidden/>
                <w:rStyle w:val="IndexLink"/>
                <w:rtl w:val="true"/>
              </w:rPr>
              <w:t>باب معنی الموازین التی توزن بها أعمال العباد</w:t>
            </w:r>
            <w:r>
              <w:rPr>
                <w:rStyle w:val="IndexLink"/>
                <w:rtl w:val="true"/>
              </w:rPr>
              <w:tab/>
            </w:r>
            <w:r>
              <w:rPr>
                <w:rStyle w:val="IndexLink"/>
              </w:rPr>
              <w:t>138</w:t>
            </w:r>
          </w:hyperlink>
        </w:p>
        <w:p>
          <w:pPr>
            <w:pStyle w:val="Contents3"/>
            <w:tabs>
              <w:tab w:val="clear" w:pos="8459"/>
              <w:tab w:val="right" w:pos="9026" w:leader="dot"/>
            </w:tabs>
            <w:rPr/>
          </w:pPr>
          <w:hyperlink w:anchor="__RefHeading___Toc703869_2314609296">
            <w:r>
              <w:rPr>
                <w:webHidden/>
                <w:rStyle w:val="IndexLink"/>
                <w:rtl w:val="true"/>
              </w:rPr>
              <w:t>باب معنی الصراط</w:t>
            </w:r>
            <w:r>
              <w:rPr>
                <w:rStyle w:val="IndexLink"/>
                <w:rtl w:val="true"/>
              </w:rPr>
              <w:tab/>
            </w:r>
            <w:r>
              <w:rPr>
                <w:rStyle w:val="IndexLink"/>
              </w:rPr>
              <w:t>139</w:t>
            </w:r>
          </w:hyperlink>
        </w:p>
        <w:p>
          <w:pPr>
            <w:pStyle w:val="Contents3"/>
            <w:tabs>
              <w:tab w:val="clear" w:pos="8459"/>
              <w:tab w:val="right" w:pos="9026" w:leader="dot"/>
            </w:tabs>
            <w:rPr/>
          </w:pPr>
          <w:hyperlink w:anchor="__RefHeading___Toc703871_2314609296">
            <w:r>
              <w:rPr>
                <w:webHidden/>
                <w:rStyle w:val="IndexLink"/>
                <w:rtl w:val="true"/>
              </w:rPr>
              <w:t>باب معنی حروف الأذان و الإقامة</w:t>
            </w:r>
            <w:r>
              <w:rPr>
                <w:rStyle w:val="IndexLink"/>
                <w:rtl w:val="true"/>
              </w:rPr>
              <w:tab/>
            </w:r>
            <w:r>
              <w:rPr>
                <w:rStyle w:val="IndexLink"/>
              </w:rPr>
              <w:t>145</w:t>
            </w:r>
          </w:hyperlink>
        </w:p>
        <w:p>
          <w:pPr>
            <w:pStyle w:val="Contents3"/>
            <w:tabs>
              <w:tab w:val="clear" w:pos="8459"/>
              <w:tab w:val="right" w:pos="9026" w:leader="dot"/>
            </w:tabs>
            <w:rPr/>
          </w:pPr>
          <w:hyperlink w:anchor="__RefHeading___Toc703873_2314609296">
            <w:r>
              <w:rPr>
                <w:webHidden/>
                <w:rStyle w:val="IndexLink"/>
                <w:rtl w:val="true"/>
              </w:rPr>
              <w:t>باب معانی حروف المعجم‌</w:t>
            </w:r>
            <w:r>
              <w:rPr>
                <w:rStyle w:val="IndexLink"/>
                <w:rtl w:val="true"/>
              </w:rPr>
              <w:tab/>
            </w:r>
            <w:r>
              <w:rPr>
                <w:rStyle w:val="IndexLink"/>
              </w:rPr>
              <w:t>150</w:t>
            </w:r>
          </w:hyperlink>
        </w:p>
        <w:p>
          <w:pPr>
            <w:pStyle w:val="Contents3"/>
            <w:tabs>
              <w:tab w:val="clear" w:pos="8459"/>
              <w:tab w:val="right" w:pos="9026" w:leader="dot"/>
            </w:tabs>
            <w:rPr/>
          </w:pPr>
          <w:hyperlink w:anchor="__RefHeading___Toc703875_2314609296">
            <w:r>
              <w:rPr>
                <w:webHidden/>
                <w:rStyle w:val="IndexLink"/>
                <w:rtl w:val="true"/>
              </w:rPr>
              <w:t>باب معنی حروف الجمل‌</w:t>
            </w:r>
            <w:r>
              <w:rPr>
                <w:rStyle w:val="IndexLink"/>
                <w:rtl w:val="true"/>
              </w:rPr>
              <w:tab/>
            </w:r>
            <w:r>
              <w:rPr>
                <w:rStyle w:val="IndexLink"/>
              </w:rPr>
              <w:t>152</w:t>
            </w:r>
          </w:hyperlink>
        </w:p>
        <w:p>
          <w:pPr>
            <w:pStyle w:val="Contents3"/>
            <w:tabs>
              <w:tab w:val="clear" w:pos="8459"/>
              <w:tab w:val="right" w:pos="9026" w:leader="dot"/>
            </w:tabs>
            <w:rPr/>
          </w:pPr>
          <w:hyperlink w:anchor="__RefHeading___Toc703877_2314609296">
            <w:r>
              <w:rPr>
                <w:webHidden/>
                <w:rStyle w:val="IndexLink"/>
                <w:rtl w:val="true"/>
              </w:rPr>
              <w:t>باب معانی أسماء الأنبیاء و الرسل ع و غیر ذلک‌</w:t>
            </w:r>
            <w:r>
              <w:rPr>
                <w:rStyle w:val="IndexLink"/>
                <w:rtl w:val="true"/>
              </w:rPr>
              <w:tab/>
            </w:r>
            <w:r>
              <w:rPr>
                <w:rStyle w:val="IndexLink"/>
              </w:rPr>
              <w:t>155</w:t>
            </w:r>
          </w:hyperlink>
        </w:p>
        <w:p>
          <w:pPr>
            <w:pStyle w:val="Contents3"/>
            <w:tabs>
              <w:tab w:val="clear" w:pos="8459"/>
              <w:tab w:val="right" w:pos="9026" w:leader="dot"/>
            </w:tabs>
            <w:rPr/>
          </w:pPr>
          <w:hyperlink w:anchor="__RefHeading___Toc703879_2314609296">
            <w:r>
              <w:rPr>
                <w:webHidden/>
                <w:rStyle w:val="IndexLink"/>
                <w:rtl w:val="true"/>
              </w:rPr>
              <w:t>باب معانی أسماء النبی ص و أهل بیته ع‌</w:t>
            </w:r>
            <w:r>
              <w:rPr>
                <w:rStyle w:val="IndexLink"/>
                <w:rtl w:val="true"/>
              </w:rPr>
              <w:tab/>
            </w:r>
            <w:r>
              <w:rPr>
                <w:rStyle w:val="IndexLink"/>
              </w:rPr>
              <w:t>157</w:t>
            </w:r>
          </w:hyperlink>
        </w:p>
        <w:p>
          <w:pPr>
            <w:pStyle w:val="Contents3"/>
            <w:tabs>
              <w:tab w:val="clear" w:pos="8459"/>
              <w:tab w:val="right" w:pos="9026" w:leader="dot"/>
            </w:tabs>
            <w:rPr/>
          </w:pPr>
          <w:hyperlink w:anchor="__RefHeading___Toc703881_2314609296">
            <w:r>
              <w:rPr>
                <w:webHidden/>
                <w:rStyle w:val="IndexLink"/>
                <w:rtl w:val="true"/>
              </w:rPr>
              <w:t>باب معانی أسماء محمد و علی و فاطمة و الحسن و الحسین و الأئمة ع‌</w:t>
            </w:r>
            <w:r>
              <w:rPr>
                <w:rStyle w:val="IndexLink"/>
                <w:rtl w:val="true"/>
              </w:rPr>
              <w:tab/>
            </w:r>
            <w:r>
              <w:rPr>
                <w:rStyle w:val="IndexLink"/>
              </w:rPr>
              <w:t>161</w:t>
            </w:r>
          </w:hyperlink>
        </w:p>
        <w:p>
          <w:pPr>
            <w:pStyle w:val="Contents3"/>
            <w:tabs>
              <w:tab w:val="clear" w:pos="8459"/>
              <w:tab w:val="right" w:pos="9026" w:leader="dot"/>
            </w:tabs>
            <w:rPr/>
          </w:pPr>
          <w:hyperlink w:anchor="__RefHeading___Toc703883_2314609296">
            <w:r>
              <w:rPr>
                <w:webHidden/>
                <w:rStyle w:val="IndexLink"/>
                <w:rtl w:val="true"/>
              </w:rPr>
              <w:t>باب معنی قول النبی ص من کنت مولاه فعلی مولاه‌</w:t>
            </w:r>
            <w:r>
              <w:rPr>
                <w:rStyle w:val="IndexLink"/>
                <w:rtl w:val="true"/>
              </w:rPr>
              <w:tab/>
            </w:r>
            <w:r>
              <w:rPr>
                <w:rStyle w:val="IndexLink"/>
              </w:rPr>
              <w:t>172</w:t>
            </w:r>
          </w:hyperlink>
        </w:p>
        <w:p>
          <w:pPr>
            <w:pStyle w:val="Contents3"/>
            <w:tabs>
              <w:tab w:val="clear" w:pos="8459"/>
              <w:tab w:val="right" w:pos="9026" w:leader="dot"/>
            </w:tabs>
            <w:rPr/>
          </w:pPr>
          <w:hyperlink w:anchor="__RefHeading___Toc703885_2314609296">
            <w:r>
              <w:rPr>
                <w:webHidden/>
                <w:rStyle w:val="IndexLink"/>
                <w:rtl w:val="true"/>
              </w:rPr>
              <w:t>باب معنی قول النبی ص لعلی ع أنت منی بمنزلة هارون من موسی إلا أنه لا نبی بعدی‌</w:t>
            </w:r>
            <w:r>
              <w:rPr>
                <w:rStyle w:val="IndexLink"/>
                <w:rtl w:val="true"/>
              </w:rPr>
              <w:tab/>
            </w:r>
            <w:r>
              <w:rPr>
                <w:rStyle w:val="IndexLink"/>
              </w:rPr>
              <w:t>181</w:t>
            </w:r>
          </w:hyperlink>
        </w:p>
        <w:p>
          <w:pPr>
            <w:pStyle w:val="Contents3"/>
            <w:tabs>
              <w:tab w:val="clear" w:pos="8459"/>
              <w:tab w:val="right" w:pos="9026" w:leader="dot"/>
            </w:tabs>
            <w:rPr/>
          </w:pPr>
          <w:hyperlink w:anchor="__RefHeading___Toc703887_2314609296">
            <w:r>
              <w:rPr>
                <w:webHidden/>
                <w:rStyle w:val="IndexLink"/>
                <w:rtl w:val="true"/>
              </w:rPr>
              <w:t>باب معنی قول النبی ص لعلی و الحسن و الحسین أنتم المستضعفون بعدی‌</w:t>
            </w:r>
            <w:r>
              <w:rPr>
                <w:rStyle w:val="IndexLink"/>
                <w:rtl w:val="true"/>
              </w:rPr>
              <w:tab/>
            </w:r>
            <w:r>
              <w:rPr>
                <w:rStyle w:val="IndexLink"/>
              </w:rPr>
              <w:t>186</w:t>
            </w:r>
          </w:hyperlink>
        </w:p>
        <w:p>
          <w:pPr>
            <w:pStyle w:val="Contents3"/>
            <w:tabs>
              <w:tab w:val="clear" w:pos="8459"/>
              <w:tab w:val="right" w:pos="9026" w:leader="dot"/>
            </w:tabs>
            <w:rPr/>
          </w:pPr>
          <w:hyperlink w:anchor="__RefHeading___Toc703889_2314609296">
            <w:r>
              <w:rPr>
                <w:webHidden/>
                <w:rStyle w:val="IndexLink"/>
                <w:rtl w:val="true"/>
              </w:rPr>
              <w:t>باب معانی ألفاظ وردت فی صفة النبی ص‌</w:t>
            </w:r>
            <w:r>
              <w:rPr>
                <w:rStyle w:val="IndexLink"/>
                <w:rtl w:val="true"/>
              </w:rPr>
              <w:tab/>
            </w:r>
            <w:r>
              <w:rPr>
                <w:rStyle w:val="IndexLink"/>
              </w:rPr>
              <w:t>186</w:t>
            </w:r>
          </w:hyperlink>
        </w:p>
        <w:p>
          <w:pPr>
            <w:pStyle w:val="Contents3"/>
            <w:tabs>
              <w:tab w:val="clear" w:pos="8459"/>
              <w:tab w:val="right" w:pos="9026" w:leader="dot"/>
            </w:tabs>
            <w:rPr/>
          </w:pPr>
          <w:hyperlink w:anchor="__RefHeading___Toc703891_2314609296">
            <w:r>
              <w:rPr>
                <w:webHidden/>
                <w:rStyle w:val="IndexLink"/>
                <w:rtl w:val="true"/>
              </w:rPr>
              <w:t>باب معنی الثقلین و العترة</w:t>
            </w:r>
            <w:r>
              <w:rPr>
                <w:rStyle w:val="IndexLink"/>
                <w:rtl w:val="true"/>
              </w:rPr>
              <w:tab/>
            </w:r>
            <w:r>
              <w:rPr>
                <w:rStyle w:val="IndexLink"/>
              </w:rPr>
              <w:t>197</w:t>
            </w:r>
          </w:hyperlink>
        </w:p>
        <w:p>
          <w:pPr>
            <w:pStyle w:val="Contents3"/>
            <w:tabs>
              <w:tab w:val="clear" w:pos="8459"/>
              <w:tab w:val="right" w:pos="9026" w:leader="dot"/>
            </w:tabs>
            <w:rPr/>
          </w:pPr>
          <w:hyperlink w:anchor="__RefHeading___Toc703893_2314609296">
            <w:r>
              <w:rPr>
                <w:webHidden/>
                <w:rStyle w:val="IndexLink"/>
                <w:rtl w:val="true"/>
              </w:rPr>
              <w:t>باب معنی الآل و الأهل و العترة و الأمة</w:t>
            </w:r>
            <w:r>
              <w:rPr>
                <w:rStyle w:val="IndexLink"/>
                <w:rtl w:val="true"/>
              </w:rPr>
              <w:tab/>
            </w:r>
            <w:r>
              <w:rPr>
                <w:rStyle w:val="IndexLink"/>
              </w:rPr>
              <w:t>200</w:t>
            </w:r>
          </w:hyperlink>
        </w:p>
        <w:p>
          <w:pPr>
            <w:pStyle w:val="Contents3"/>
            <w:tabs>
              <w:tab w:val="clear" w:pos="8459"/>
              <w:tab w:val="right" w:pos="9026" w:leader="dot"/>
            </w:tabs>
            <w:rPr/>
          </w:pPr>
          <w:hyperlink w:anchor="__RefHeading___Toc703895_2314609296">
            <w:r>
              <w:rPr>
                <w:webHidden/>
                <w:rStyle w:val="IndexLink"/>
                <w:rtl w:val="true"/>
              </w:rPr>
              <w:t>باب معنی الإمام المبین‌</w:t>
            </w:r>
            <w:r>
              <w:rPr>
                <w:rStyle w:val="IndexLink"/>
                <w:rtl w:val="true"/>
              </w:rPr>
              <w:tab/>
            </w:r>
            <w:r>
              <w:rPr>
                <w:rStyle w:val="IndexLink"/>
              </w:rPr>
              <w:t>202</w:t>
            </w:r>
          </w:hyperlink>
        </w:p>
        <w:p>
          <w:pPr>
            <w:pStyle w:val="Contents3"/>
            <w:tabs>
              <w:tab w:val="clear" w:pos="8459"/>
              <w:tab w:val="right" w:pos="9026" w:leader="dot"/>
            </w:tabs>
            <w:rPr/>
          </w:pPr>
          <w:hyperlink w:anchor="__RefHeading___Toc703897_2314609296">
            <w:r>
              <w:rPr>
                <w:webHidden/>
                <w:rStyle w:val="IndexLink"/>
                <w:rtl w:val="true"/>
              </w:rPr>
              <w:t>باب معنی قول النبی ص فی علی بن أبی طالب ع أنه سید العرب‌</w:t>
            </w:r>
            <w:r>
              <w:rPr>
                <w:rStyle w:val="IndexLink"/>
                <w:rtl w:val="true"/>
              </w:rPr>
              <w:tab/>
            </w:r>
            <w:r>
              <w:rPr>
                <w:rStyle w:val="IndexLink"/>
              </w:rPr>
              <w:t>210</w:t>
            </w:r>
          </w:hyperlink>
        </w:p>
        <w:p>
          <w:pPr>
            <w:pStyle w:val="Contents3"/>
            <w:tabs>
              <w:tab w:val="clear" w:pos="8459"/>
              <w:tab w:val="right" w:pos="9026" w:leader="dot"/>
            </w:tabs>
            <w:rPr/>
          </w:pPr>
          <w:hyperlink w:anchor="__RefHeading___Toc703899_2314609296">
            <w:r>
              <w:rPr>
                <w:webHidden/>
                <w:rStyle w:val="IndexLink"/>
                <w:rtl w:val="true"/>
              </w:rPr>
              <w:t>باب معنی تزویج النور من النور</w:t>
            </w:r>
            <w:r>
              <w:rPr>
                <w:rStyle w:val="IndexLink"/>
                <w:rtl w:val="true"/>
              </w:rPr>
              <w:tab/>
            </w:r>
            <w:r>
              <w:rPr>
                <w:rStyle w:val="IndexLink"/>
              </w:rPr>
              <w:t>210</w:t>
            </w:r>
          </w:hyperlink>
        </w:p>
        <w:p>
          <w:pPr>
            <w:pStyle w:val="Contents3"/>
            <w:tabs>
              <w:tab w:val="clear" w:pos="8459"/>
              <w:tab w:val="right" w:pos="9026" w:leader="dot"/>
            </w:tabs>
            <w:rPr/>
          </w:pPr>
          <w:hyperlink w:anchor="__RefHeading___Toc703901_2314609296">
            <w:r>
              <w:rPr>
                <w:webHidden/>
                <w:rStyle w:val="IndexLink"/>
                <w:rtl w:val="true"/>
              </w:rPr>
              <w:t>باب معنی الظالم لنفسه و المقتصد و السابق‌</w:t>
            </w:r>
            <w:r>
              <w:rPr>
                <w:rStyle w:val="IndexLink"/>
                <w:rtl w:val="true"/>
              </w:rPr>
              <w:tab/>
            </w:r>
            <w:r>
              <w:rPr>
                <w:rStyle w:val="IndexLink"/>
              </w:rPr>
              <w:t>211</w:t>
            </w:r>
          </w:hyperlink>
        </w:p>
        <w:p>
          <w:pPr>
            <w:pStyle w:val="Contents3"/>
            <w:tabs>
              <w:tab w:val="clear" w:pos="8459"/>
              <w:tab w:val="right" w:pos="9026" w:leader="dot"/>
            </w:tabs>
            <w:rPr/>
          </w:pPr>
          <w:hyperlink w:anchor="__RefHeading___Toc703903_2314609296">
            <w:r>
              <w:rPr>
                <w:webHidden/>
                <w:rStyle w:val="IndexLink"/>
                <w:rtl w:val="true"/>
              </w:rPr>
              <w:t>باب معنی ما روی أن فاطمة أحصنت فرجها فحرم الله ذریتها علی النار</w:t>
            </w:r>
            <w:r>
              <w:rPr>
                <w:rStyle w:val="IndexLink"/>
                <w:rtl w:val="true"/>
              </w:rPr>
              <w:tab/>
            </w:r>
            <w:r>
              <w:rPr>
                <w:rStyle w:val="IndexLink"/>
              </w:rPr>
              <w:t>212</w:t>
            </w:r>
          </w:hyperlink>
        </w:p>
        <w:p>
          <w:pPr>
            <w:pStyle w:val="Contents3"/>
            <w:tabs>
              <w:tab w:val="clear" w:pos="8459"/>
              <w:tab w:val="right" w:pos="9026" w:leader="dot"/>
            </w:tabs>
            <w:rPr/>
          </w:pPr>
          <w:hyperlink w:anchor="__RefHeading___Toc703905_2314609296">
            <w:r>
              <w:rPr>
                <w:webHidden/>
                <w:rStyle w:val="IndexLink"/>
                <w:rtl w:val="true"/>
              </w:rPr>
              <w:t>باب معنی ما روی فی فاطمة ع أنها سیدة نساء العالمین‌</w:t>
            </w:r>
            <w:r>
              <w:rPr>
                <w:rStyle w:val="IndexLink"/>
                <w:rtl w:val="true"/>
              </w:rPr>
              <w:tab/>
            </w:r>
            <w:r>
              <w:rPr>
                <w:rStyle w:val="IndexLink"/>
              </w:rPr>
              <w:t>214</w:t>
            </w:r>
          </w:hyperlink>
        </w:p>
        <w:p>
          <w:pPr>
            <w:pStyle w:val="Contents3"/>
            <w:tabs>
              <w:tab w:val="clear" w:pos="8459"/>
              <w:tab w:val="right" w:pos="9026" w:leader="dot"/>
            </w:tabs>
            <w:rPr/>
          </w:pPr>
          <w:hyperlink w:anchor="__RefHeading___Toc703907_2314609296">
            <w:r>
              <w:rPr>
                <w:webHidden/>
                <w:rStyle w:val="IndexLink"/>
                <w:rtl w:val="true"/>
              </w:rPr>
              <w:t>باب معنی الأمانات التی أمر الله عز و جل عباده بأدائها إلی أهلها</w:t>
            </w:r>
            <w:r>
              <w:rPr>
                <w:rStyle w:val="IndexLink"/>
                <w:rtl w:val="true"/>
              </w:rPr>
              <w:tab/>
            </w:r>
            <w:r>
              <w:rPr>
                <w:rStyle w:val="IndexLink"/>
              </w:rPr>
              <w:t>214</w:t>
            </w:r>
          </w:hyperlink>
        </w:p>
        <w:p>
          <w:pPr>
            <w:pStyle w:val="Contents3"/>
            <w:tabs>
              <w:tab w:val="clear" w:pos="8459"/>
              <w:tab w:val="right" w:pos="9026" w:leader="dot"/>
            </w:tabs>
            <w:rPr/>
          </w:pPr>
          <w:hyperlink w:anchor="__RefHeading___Toc703909_2314609296">
            <w:r>
              <w:rPr>
                <w:webHidden/>
                <w:rStyle w:val="IndexLink"/>
                <w:rtl w:val="true"/>
              </w:rPr>
              <w:t>باب معنی الأمانة التی عرضت عَلَی السَّماواتِ وَ الْأَرْضِ وَ الْجِبالِ فَأَبَیْنَ أَنْ یَحْمِلْنَها وَ أَشْفَقْنَ مِنْها وَ حَمَلَهَا الْإِنْسانُ‌</w:t>
            </w:r>
            <w:r>
              <w:rPr>
                <w:rStyle w:val="IndexLink"/>
                <w:rtl w:val="true"/>
              </w:rPr>
              <w:tab/>
            </w:r>
            <w:r>
              <w:rPr>
                <w:rStyle w:val="IndexLink"/>
              </w:rPr>
              <w:t>215</w:t>
            </w:r>
          </w:hyperlink>
        </w:p>
        <w:p>
          <w:pPr>
            <w:pStyle w:val="Contents3"/>
            <w:tabs>
              <w:tab w:val="clear" w:pos="8459"/>
              <w:tab w:val="right" w:pos="9026" w:leader="dot"/>
            </w:tabs>
            <w:rPr/>
          </w:pPr>
          <w:hyperlink w:anchor="__RefHeading___Toc703911_2314609296">
            <w:r>
              <w:rPr>
                <w:webHidden/>
                <w:rStyle w:val="IndexLink"/>
                <w:rtl w:val="true"/>
              </w:rPr>
              <w:t>باب معنی البئر المعطلة و القصر المشید</w:t>
            </w:r>
            <w:r>
              <w:rPr>
                <w:rStyle w:val="IndexLink"/>
                <w:rtl w:val="true"/>
              </w:rPr>
              <w:tab/>
            </w:r>
            <w:r>
              <w:rPr>
                <w:rStyle w:val="IndexLink"/>
              </w:rPr>
              <w:t>218</w:t>
            </w:r>
          </w:hyperlink>
        </w:p>
        <w:p>
          <w:pPr>
            <w:pStyle w:val="Contents3"/>
            <w:tabs>
              <w:tab w:val="clear" w:pos="8459"/>
              <w:tab w:val="right" w:pos="9026" w:leader="dot"/>
            </w:tabs>
            <w:rPr/>
          </w:pPr>
          <w:hyperlink w:anchor="__RefHeading___Toc703913_2314609296">
            <w:r>
              <w:rPr>
                <w:webHidden/>
                <w:rStyle w:val="IndexLink"/>
                <w:rtl w:val="true"/>
              </w:rPr>
              <w:t>باب معنی طوبی‌</w:t>
            </w:r>
            <w:r>
              <w:rPr>
                <w:rStyle w:val="IndexLink"/>
                <w:rtl w:val="true"/>
              </w:rPr>
              <w:tab/>
            </w:r>
            <w:r>
              <w:rPr>
                <w:rStyle w:val="IndexLink"/>
              </w:rPr>
              <w:t>219</w:t>
            </w:r>
          </w:hyperlink>
        </w:p>
        <w:p>
          <w:pPr>
            <w:pStyle w:val="Contents3"/>
            <w:tabs>
              <w:tab w:val="clear" w:pos="8459"/>
              <w:tab w:val="right" w:pos="9026" w:leader="dot"/>
            </w:tabs>
            <w:rPr/>
          </w:pPr>
          <w:hyperlink w:anchor="__RefHeading___Toc703915_2314609296">
            <w:r>
              <w:rPr>
                <w:webHidden/>
                <w:rStyle w:val="IndexLink"/>
                <w:rtl w:val="true"/>
              </w:rPr>
              <w:t>باب إخفاء الله عز و جل أربعة فی أربعة</w:t>
            </w:r>
            <w:r>
              <w:rPr>
                <w:rStyle w:val="IndexLink"/>
                <w:rtl w:val="true"/>
              </w:rPr>
              <w:tab/>
            </w:r>
            <w:r>
              <w:rPr>
                <w:rStyle w:val="IndexLink"/>
              </w:rPr>
              <w:t>219</w:t>
            </w:r>
          </w:hyperlink>
        </w:p>
        <w:p>
          <w:pPr>
            <w:pStyle w:val="Contents3"/>
            <w:tabs>
              <w:tab w:val="clear" w:pos="8459"/>
              <w:tab w:val="right" w:pos="9026" w:leader="dot"/>
            </w:tabs>
            <w:rPr/>
          </w:pPr>
          <w:hyperlink w:anchor="__RefHeading___Toc703917_2314609296">
            <w:r>
              <w:rPr>
                <w:webHidden/>
                <w:rStyle w:val="IndexLink"/>
                <w:rtl w:val="true"/>
              </w:rPr>
              <w:t>باب معنی الأسطوانة التی رآها رسول الله ص فی لیلة المعراج أصلها من فضة بیضاء و وسطها من یاقوتة و زبرجد و أعلاها من ذهبة حمراء</w:t>
            </w:r>
            <w:r>
              <w:rPr>
                <w:rStyle w:val="IndexLink"/>
                <w:rtl w:val="true"/>
              </w:rPr>
              <w:tab/>
            </w:r>
            <w:r>
              <w:rPr>
                <w:rStyle w:val="IndexLink"/>
              </w:rPr>
              <w:t>220</w:t>
            </w:r>
          </w:hyperlink>
        </w:p>
        <w:p>
          <w:pPr>
            <w:pStyle w:val="Contents3"/>
            <w:tabs>
              <w:tab w:val="clear" w:pos="8459"/>
              <w:tab w:val="right" w:pos="9026" w:leader="dot"/>
            </w:tabs>
            <w:rPr/>
          </w:pPr>
          <w:hyperlink w:anchor="__RefHeading___Toc703919_2314609296">
            <w:r>
              <w:rPr>
                <w:webHidden/>
                <w:rStyle w:val="IndexLink"/>
                <w:rtl w:val="true"/>
              </w:rPr>
              <w:t>باب معنی النبوة</w:t>
            </w:r>
            <w:r>
              <w:rPr>
                <w:rStyle w:val="IndexLink"/>
                <w:rtl w:val="true"/>
              </w:rPr>
              <w:tab/>
            </w:r>
            <w:r>
              <w:rPr>
                <w:rStyle w:val="IndexLink"/>
              </w:rPr>
              <w:t>220</w:t>
            </w:r>
          </w:hyperlink>
        </w:p>
        <w:p>
          <w:pPr>
            <w:pStyle w:val="Contents3"/>
            <w:tabs>
              <w:tab w:val="clear" w:pos="8459"/>
              <w:tab w:val="right" w:pos="9026" w:leader="dot"/>
            </w:tabs>
            <w:rPr/>
          </w:pPr>
          <w:hyperlink w:anchor="__RefHeading___Toc703921_2314609296">
            <w:r>
              <w:rPr>
                <w:webHidden/>
                <w:rStyle w:val="IndexLink"/>
                <w:rtl w:val="true"/>
              </w:rPr>
              <w:t>باب معنی الشمس و القمر و الزهرة و الفرقدین‌</w:t>
            </w:r>
            <w:r>
              <w:rPr>
                <w:rStyle w:val="IndexLink"/>
                <w:rtl w:val="true"/>
              </w:rPr>
              <w:tab/>
            </w:r>
            <w:r>
              <w:rPr>
                <w:rStyle w:val="IndexLink"/>
              </w:rPr>
              <w:t>221</w:t>
            </w:r>
          </w:hyperlink>
        </w:p>
        <w:p>
          <w:pPr>
            <w:pStyle w:val="Contents3"/>
            <w:tabs>
              <w:tab w:val="clear" w:pos="8459"/>
              <w:tab w:val="right" w:pos="9026" w:leader="dot"/>
            </w:tabs>
            <w:rPr/>
          </w:pPr>
          <w:hyperlink w:anchor="__RefHeading___Toc703923_2314609296">
            <w:r>
              <w:rPr>
                <w:webHidden/>
                <w:rStyle w:val="IndexLink"/>
                <w:rtl w:val="true"/>
              </w:rPr>
              <w:t>باب معنی الصلاة علی النبی ص‌</w:t>
            </w:r>
            <w:r>
              <w:rPr>
                <w:rStyle w:val="IndexLink"/>
                <w:rtl w:val="true"/>
              </w:rPr>
              <w:tab/>
            </w:r>
            <w:r>
              <w:rPr>
                <w:rStyle w:val="IndexLink"/>
              </w:rPr>
              <w:t>222</w:t>
            </w:r>
          </w:hyperlink>
        </w:p>
        <w:p>
          <w:pPr>
            <w:pStyle w:val="Contents3"/>
            <w:tabs>
              <w:tab w:val="clear" w:pos="8459"/>
              <w:tab w:val="right" w:pos="9026" w:leader="dot"/>
            </w:tabs>
            <w:rPr/>
          </w:pPr>
          <w:hyperlink w:anchor="__RefHeading___Toc703925_2314609296">
            <w:r>
              <w:rPr>
                <w:webHidden/>
                <w:rStyle w:val="IndexLink"/>
                <w:rtl w:val="true"/>
              </w:rPr>
              <w:t>باب معنی الوسیلة</w:t>
            </w:r>
            <w:r>
              <w:rPr>
                <w:rStyle w:val="IndexLink"/>
                <w:rtl w:val="true"/>
              </w:rPr>
              <w:tab/>
            </w:r>
            <w:r>
              <w:rPr>
                <w:rStyle w:val="IndexLink"/>
              </w:rPr>
              <w:t>223</w:t>
            </w:r>
          </w:hyperlink>
        </w:p>
        <w:p>
          <w:pPr>
            <w:pStyle w:val="Contents3"/>
            <w:tabs>
              <w:tab w:val="clear" w:pos="8459"/>
              <w:tab w:val="right" w:pos="9026" w:leader="dot"/>
            </w:tabs>
            <w:rPr/>
          </w:pPr>
          <w:hyperlink w:anchor="__RefHeading___Toc703927_2314609296">
            <w:r>
              <w:rPr>
                <w:webHidden/>
                <w:rStyle w:val="IndexLink"/>
                <w:rtl w:val="true"/>
              </w:rPr>
              <w:t>باب معنی الحرمات الثلاث‌</w:t>
            </w:r>
            <w:r>
              <w:rPr>
                <w:rStyle w:val="IndexLink"/>
                <w:rtl w:val="true"/>
              </w:rPr>
              <w:tab/>
            </w:r>
            <w:r>
              <w:rPr>
                <w:rStyle w:val="IndexLink"/>
              </w:rPr>
              <w:t>224</w:t>
            </w:r>
          </w:hyperlink>
        </w:p>
        <w:p>
          <w:pPr>
            <w:pStyle w:val="Contents3"/>
            <w:tabs>
              <w:tab w:val="clear" w:pos="8459"/>
              <w:tab w:val="right" w:pos="9026" w:leader="dot"/>
            </w:tabs>
            <w:rPr/>
          </w:pPr>
          <w:hyperlink w:anchor="__RefHeading___Toc703929_2314609296">
            <w:r>
              <w:rPr>
                <w:webHidden/>
                <w:rStyle w:val="IndexLink"/>
                <w:rtl w:val="true"/>
              </w:rPr>
              <w:t>باب معنی عقوق الأبوین و الإباق من الموالی و ضلال الغنم عن الراعی‌</w:t>
            </w:r>
            <w:r>
              <w:rPr>
                <w:rStyle w:val="IndexLink"/>
                <w:rtl w:val="true"/>
              </w:rPr>
              <w:tab/>
            </w:r>
            <w:r>
              <w:rPr>
                <w:rStyle w:val="IndexLink"/>
              </w:rPr>
              <w:t>225</w:t>
            </w:r>
          </w:hyperlink>
        </w:p>
        <w:p>
          <w:pPr>
            <w:pStyle w:val="Contents3"/>
            <w:tabs>
              <w:tab w:val="clear" w:pos="8459"/>
              <w:tab w:val="right" w:pos="9026" w:leader="dot"/>
            </w:tabs>
            <w:rPr/>
          </w:pPr>
          <w:hyperlink w:anchor="__RefHeading___Toc703931_2314609296">
            <w:r>
              <w:rPr>
                <w:webHidden/>
                <w:rStyle w:val="IndexLink"/>
                <w:rtl w:val="true"/>
              </w:rPr>
              <w:t>باب معنی قول النبی ص أنا الفتی ابن الفتی أخو الفتی‌</w:t>
            </w:r>
            <w:r>
              <w:rPr>
                <w:rStyle w:val="IndexLink"/>
                <w:rtl w:val="true"/>
              </w:rPr>
              <w:tab/>
            </w:r>
            <w:r>
              <w:rPr>
                <w:rStyle w:val="IndexLink"/>
              </w:rPr>
              <w:t>226</w:t>
            </w:r>
          </w:hyperlink>
        </w:p>
        <w:p>
          <w:pPr>
            <w:pStyle w:val="Contents3"/>
            <w:tabs>
              <w:tab w:val="clear" w:pos="8459"/>
              <w:tab w:val="right" w:pos="9026" w:leader="dot"/>
            </w:tabs>
            <w:rPr/>
          </w:pPr>
          <w:hyperlink w:anchor="__RefHeading___Toc703933_2314609296">
            <w:r>
              <w:rPr>
                <w:webHidden/>
                <w:rStyle w:val="IndexLink"/>
                <w:rtl w:val="true"/>
              </w:rPr>
              <w:t>باب معنی الفتوة و المروءة</w:t>
            </w:r>
            <w:r>
              <w:rPr>
                <w:rStyle w:val="IndexLink"/>
                <w:rtl w:val="true"/>
              </w:rPr>
              <w:tab/>
            </w:r>
            <w:r>
              <w:rPr>
                <w:rStyle w:val="IndexLink"/>
              </w:rPr>
              <w:t>226</w:t>
            </w:r>
          </w:hyperlink>
        </w:p>
        <w:p>
          <w:pPr>
            <w:pStyle w:val="Contents3"/>
            <w:tabs>
              <w:tab w:val="clear" w:pos="8459"/>
              <w:tab w:val="right" w:pos="9026" w:leader="dot"/>
            </w:tabs>
            <w:rPr/>
          </w:pPr>
          <w:hyperlink w:anchor="__RefHeading___Toc703935_2314609296">
            <w:r>
              <w:rPr>
                <w:webHidden/>
                <w:rStyle w:val="IndexLink"/>
                <w:rtl w:val="true"/>
              </w:rPr>
              <w:t>باب معنی أبی تراب‌</w:t>
            </w:r>
            <w:r>
              <w:rPr>
                <w:rStyle w:val="IndexLink"/>
                <w:rtl w:val="true"/>
              </w:rPr>
              <w:tab/>
            </w:r>
            <w:r>
              <w:rPr>
                <w:rStyle w:val="IndexLink"/>
              </w:rPr>
              <w:t>227</w:t>
            </w:r>
          </w:hyperlink>
        </w:p>
        <w:p>
          <w:pPr>
            <w:pStyle w:val="Contents3"/>
            <w:tabs>
              <w:tab w:val="clear" w:pos="8459"/>
              <w:tab w:val="right" w:pos="9026" w:leader="dot"/>
            </w:tabs>
            <w:rPr/>
          </w:pPr>
          <w:hyperlink w:anchor="__RefHeading___Toc703937_2314609296">
            <w:r>
              <w:rPr>
                <w:webHidden/>
                <w:rStyle w:val="IndexLink"/>
                <w:rtl w:val="true"/>
              </w:rPr>
              <w:t>باب معنی قول أمیر المؤمنین ع أنا زید بن عبد مناف بن عامر بن عمرو بن المغیرة بن زید بن کلاب‌</w:t>
            </w:r>
            <w:r>
              <w:rPr>
                <w:rStyle w:val="IndexLink"/>
                <w:rtl w:val="true"/>
              </w:rPr>
              <w:tab/>
            </w:r>
            <w:r>
              <w:rPr>
                <w:rStyle w:val="IndexLink"/>
              </w:rPr>
              <w:t>227</w:t>
            </w:r>
          </w:hyperlink>
        </w:p>
        <w:p>
          <w:pPr>
            <w:pStyle w:val="Contents3"/>
            <w:tabs>
              <w:tab w:val="clear" w:pos="8459"/>
              <w:tab w:val="right" w:pos="9026" w:leader="dot"/>
            </w:tabs>
            <w:rPr/>
          </w:pPr>
          <w:hyperlink w:anchor="__RefHeading___Toc703939_2314609296">
            <w:r>
              <w:rPr>
                <w:webHidden/>
                <w:rStyle w:val="IndexLink"/>
                <w:rtl w:val="true"/>
              </w:rPr>
              <w:t>باب معنی آل یاسین‌</w:t>
            </w:r>
            <w:r>
              <w:rPr>
                <w:rStyle w:val="IndexLink"/>
                <w:rtl w:val="true"/>
              </w:rPr>
              <w:tab/>
            </w:r>
            <w:r>
              <w:rPr>
                <w:rStyle w:val="IndexLink"/>
              </w:rPr>
              <w:t>229</w:t>
            </w:r>
          </w:hyperlink>
        </w:p>
        <w:p>
          <w:pPr>
            <w:pStyle w:val="Contents3"/>
            <w:tabs>
              <w:tab w:val="clear" w:pos="8459"/>
              <w:tab w:val="right" w:pos="9026" w:leader="dot"/>
            </w:tabs>
            <w:rPr/>
          </w:pPr>
          <w:hyperlink w:anchor="__RefHeading___Toc703941_2314609296">
            <w:r>
              <w:rPr>
                <w:webHidden/>
                <w:rStyle w:val="IndexLink"/>
                <w:rtl w:val="true"/>
              </w:rPr>
              <w:t>باب معنی الحدیث الذی روی عن النبی ص لا تعادوا الأیام فتعادیکم‌</w:t>
            </w:r>
            <w:r>
              <w:rPr>
                <w:rStyle w:val="IndexLink"/>
                <w:rtl w:val="true"/>
              </w:rPr>
              <w:tab/>
            </w:r>
            <w:r>
              <w:rPr>
                <w:rStyle w:val="IndexLink"/>
              </w:rPr>
              <w:t>230</w:t>
            </w:r>
          </w:hyperlink>
        </w:p>
        <w:p>
          <w:pPr>
            <w:pStyle w:val="Contents3"/>
            <w:tabs>
              <w:tab w:val="clear" w:pos="8459"/>
              <w:tab w:val="right" w:pos="9026" w:leader="dot"/>
            </w:tabs>
            <w:rPr/>
          </w:pPr>
          <w:hyperlink w:anchor="__RefHeading___Toc703943_2314609296">
            <w:r>
              <w:rPr>
                <w:webHidden/>
                <w:rStyle w:val="IndexLink"/>
                <w:rtl w:val="true"/>
              </w:rPr>
              <w:t>باب معنی الشجرة التی أکل منها آدم و حواء</w:t>
            </w:r>
            <w:r>
              <w:rPr>
                <w:rStyle w:val="IndexLink"/>
                <w:rtl w:val="true"/>
              </w:rPr>
              <w:tab/>
            </w:r>
            <w:r>
              <w:rPr>
                <w:rStyle w:val="IndexLink"/>
              </w:rPr>
              <w:t>231</w:t>
            </w:r>
          </w:hyperlink>
        </w:p>
        <w:p>
          <w:pPr>
            <w:pStyle w:val="Contents3"/>
            <w:tabs>
              <w:tab w:val="clear" w:pos="8459"/>
              <w:tab w:val="right" w:pos="9026" w:leader="dot"/>
            </w:tabs>
            <w:rPr/>
          </w:pPr>
          <w:hyperlink w:anchor="__RefHeading___Toc703945_2314609296">
            <w:r>
              <w:rPr>
                <w:webHidden/>
                <w:rStyle w:val="IndexLink"/>
                <w:rtl w:val="true"/>
              </w:rPr>
              <w:t>باب معنی الکلمات التی تلقاها آدم من ربه فَتابَ عَلَیْهِ‌</w:t>
            </w:r>
            <w:r>
              <w:rPr>
                <w:rStyle w:val="IndexLink"/>
                <w:rtl w:val="true"/>
              </w:rPr>
              <w:tab/>
            </w:r>
            <w:r>
              <w:rPr>
                <w:rStyle w:val="IndexLink"/>
              </w:rPr>
              <w:t>232</w:t>
            </w:r>
          </w:hyperlink>
        </w:p>
        <w:p>
          <w:pPr>
            <w:pStyle w:val="Contents3"/>
            <w:tabs>
              <w:tab w:val="clear" w:pos="8459"/>
              <w:tab w:val="right" w:pos="9026" w:leader="dot"/>
            </w:tabs>
            <w:rPr/>
          </w:pPr>
          <w:hyperlink w:anchor="__RefHeading___Toc703947_2314609296">
            <w:r>
              <w:rPr>
                <w:webHidden/>
                <w:rStyle w:val="IndexLink"/>
                <w:rtl w:val="true"/>
              </w:rPr>
              <w:t>باب معنی کلمة التقوی‌</w:t>
            </w:r>
            <w:r>
              <w:rPr>
                <w:rStyle w:val="IndexLink"/>
                <w:rtl w:val="true"/>
              </w:rPr>
              <w:tab/>
            </w:r>
            <w:r>
              <w:rPr>
                <w:rStyle w:val="IndexLink"/>
              </w:rPr>
              <w:t>232</w:t>
            </w:r>
          </w:hyperlink>
        </w:p>
        <w:p>
          <w:pPr>
            <w:pStyle w:val="Contents3"/>
            <w:tabs>
              <w:tab w:val="clear" w:pos="8459"/>
              <w:tab w:val="right" w:pos="9026" w:leader="dot"/>
            </w:tabs>
            <w:rPr/>
          </w:pPr>
          <w:hyperlink w:anchor="__RefHeading___Toc703949_2314609296">
            <w:r>
              <w:rPr>
                <w:webHidden/>
                <w:rStyle w:val="IndexLink"/>
                <w:rtl w:val="true"/>
              </w:rPr>
              <w:t>باب معنی الکلمات التی ابْتَلی إِبْراهِیمَ رَبُّهُ بهن فَأَتَمَّهُنَ‌</w:t>
            </w:r>
            <w:r>
              <w:rPr>
                <w:rStyle w:val="IndexLink"/>
                <w:rtl w:val="true"/>
              </w:rPr>
              <w:tab/>
            </w:r>
            <w:r>
              <w:rPr>
                <w:rStyle w:val="IndexLink"/>
              </w:rPr>
              <w:t>233</w:t>
            </w:r>
          </w:hyperlink>
        </w:p>
        <w:p>
          <w:pPr>
            <w:pStyle w:val="Contents3"/>
            <w:tabs>
              <w:tab w:val="clear" w:pos="8459"/>
              <w:tab w:val="right" w:pos="9026" w:leader="dot"/>
            </w:tabs>
            <w:rPr/>
          </w:pPr>
          <w:hyperlink w:anchor="__RefHeading___Toc703951_2314609296">
            <w:r>
              <w:rPr>
                <w:webHidden/>
                <w:rStyle w:val="IndexLink"/>
                <w:rtl w:val="true"/>
              </w:rPr>
              <w:t>باب معنی الکلمة الباقیة فی عقب إبراهیم ع‌</w:t>
            </w:r>
            <w:r>
              <w:rPr>
                <w:rStyle w:val="IndexLink"/>
                <w:rtl w:val="true"/>
              </w:rPr>
              <w:tab/>
            </w:r>
            <w:r>
              <w:rPr>
                <w:rStyle w:val="IndexLink"/>
              </w:rPr>
              <w:t>238</w:t>
            </w:r>
          </w:hyperlink>
        </w:p>
        <w:p>
          <w:pPr>
            <w:pStyle w:val="Contents3"/>
            <w:tabs>
              <w:tab w:val="clear" w:pos="8459"/>
              <w:tab w:val="right" w:pos="9026" w:leader="dot"/>
            </w:tabs>
            <w:rPr/>
          </w:pPr>
          <w:hyperlink w:anchor="__RefHeading___Toc703953_2314609296">
            <w:r>
              <w:rPr>
                <w:webHidden/>
                <w:rStyle w:val="IndexLink"/>
                <w:rtl w:val="true"/>
              </w:rPr>
              <w:t>باب معنی عصمة الإمام‌</w:t>
            </w:r>
            <w:r>
              <w:rPr>
                <w:rStyle w:val="IndexLink"/>
                <w:rtl w:val="true"/>
              </w:rPr>
              <w:tab/>
            </w:r>
            <w:r>
              <w:rPr>
                <w:rStyle w:val="IndexLink"/>
              </w:rPr>
              <w:t>239</w:t>
            </w:r>
          </w:hyperlink>
        </w:p>
        <w:p>
          <w:pPr>
            <w:pStyle w:val="Contents3"/>
            <w:tabs>
              <w:tab w:val="clear" w:pos="8459"/>
              <w:tab w:val="right" w:pos="9026" w:leader="dot"/>
            </w:tabs>
            <w:rPr/>
          </w:pPr>
          <w:hyperlink w:anchor="__RefHeading___Toc703955_2314609296">
            <w:r>
              <w:rPr>
                <w:webHidden/>
                <w:rStyle w:val="IndexLink"/>
                <w:rtl w:val="true"/>
              </w:rPr>
              <w:t>باب معنی تحریم النار علی صلب أنزل النبی ص و بطن حمله و حجر کفله‌</w:t>
            </w:r>
            <w:r>
              <w:rPr>
                <w:rStyle w:val="IndexLink"/>
                <w:rtl w:val="true"/>
              </w:rPr>
              <w:tab/>
            </w:r>
            <w:r>
              <w:rPr>
                <w:rStyle w:val="IndexLink"/>
              </w:rPr>
              <w:t>243</w:t>
            </w:r>
          </w:hyperlink>
        </w:p>
        <w:p>
          <w:pPr>
            <w:pStyle w:val="Contents3"/>
            <w:tabs>
              <w:tab w:val="clear" w:pos="8459"/>
              <w:tab w:val="right" w:pos="9026" w:leader="dot"/>
            </w:tabs>
            <w:rPr/>
          </w:pPr>
          <w:hyperlink w:anchor="__RefHeading___Toc703957_2314609296">
            <w:r>
              <w:rPr>
                <w:webHidden/>
                <w:rStyle w:val="IndexLink"/>
                <w:rtl w:val="true"/>
              </w:rPr>
              <w:t>باب معنی الکلمات التی جمع الله عز و جلْ فیها الخیر کله لآدم ع‌</w:t>
            </w:r>
            <w:r>
              <w:rPr>
                <w:rStyle w:val="IndexLink"/>
                <w:rtl w:val="true"/>
              </w:rPr>
              <w:tab/>
            </w:r>
            <w:r>
              <w:rPr>
                <w:rStyle w:val="IndexLink"/>
              </w:rPr>
              <w:t>244</w:t>
            </w:r>
          </w:hyperlink>
        </w:p>
        <w:p>
          <w:pPr>
            <w:pStyle w:val="Contents3"/>
            <w:tabs>
              <w:tab w:val="clear" w:pos="8459"/>
              <w:tab w:val="right" w:pos="9026" w:leader="dot"/>
            </w:tabs>
            <w:rPr/>
          </w:pPr>
          <w:hyperlink w:anchor="__RefHeading___Toc703959_2314609296">
            <w:r>
              <w:rPr>
                <w:webHidden/>
                <w:rStyle w:val="IndexLink"/>
                <w:rtl w:val="true"/>
              </w:rPr>
              <w:t>باب معنی الکفر الذی لا یبلغ الشرک‌</w:t>
            </w:r>
            <w:r>
              <w:rPr>
                <w:rStyle w:val="IndexLink"/>
                <w:rtl w:val="true"/>
              </w:rPr>
              <w:tab/>
            </w:r>
            <w:r>
              <w:rPr>
                <w:rStyle w:val="IndexLink"/>
              </w:rPr>
              <w:t>244</w:t>
            </w:r>
          </w:hyperlink>
        </w:p>
        <w:p>
          <w:pPr>
            <w:pStyle w:val="Contents3"/>
            <w:tabs>
              <w:tab w:val="clear" w:pos="8459"/>
              <w:tab w:val="right" w:pos="9026" w:leader="dot"/>
            </w:tabs>
            <w:rPr/>
          </w:pPr>
          <w:hyperlink w:anchor="__RefHeading___Toc703961_2314609296">
            <w:r>
              <w:rPr>
                <w:webHidden/>
                <w:rStyle w:val="IndexLink"/>
                <w:rtl w:val="true"/>
              </w:rPr>
              <w:t>باب معنی الرجس‌</w:t>
            </w:r>
            <w:r>
              <w:rPr>
                <w:rStyle w:val="IndexLink"/>
                <w:rtl w:val="true"/>
              </w:rPr>
              <w:tab/>
            </w:r>
            <w:r>
              <w:rPr>
                <w:rStyle w:val="IndexLink"/>
              </w:rPr>
              <w:t>245</w:t>
            </w:r>
          </w:hyperlink>
        </w:p>
        <w:p>
          <w:pPr>
            <w:pStyle w:val="Contents3"/>
            <w:tabs>
              <w:tab w:val="clear" w:pos="8459"/>
              <w:tab w:val="right" w:pos="9026" w:leader="dot"/>
            </w:tabs>
            <w:rPr/>
          </w:pPr>
          <w:hyperlink w:anchor="__RefHeading___Toc703963_2314609296">
            <w:r>
              <w:rPr>
                <w:webHidden/>
                <w:rStyle w:val="IndexLink"/>
                <w:rtl w:val="true"/>
              </w:rPr>
              <w:t>باب معنی إبلیس‌</w:t>
            </w:r>
            <w:r>
              <w:rPr>
                <w:rStyle w:val="IndexLink"/>
                <w:rtl w:val="true"/>
              </w:rPr>
              <w:tab/>
            </w:r>
            <w:r>
              <w:rPr>
                <w:rStyle w:val="IndexLink"/>
              </w:rPr>
              <w:t>245</w:t>
            </w:r>
          </w:hyperlink>
        </w:p>
        <w:p>
          <w:pPr>
            <w:pStyle w:val="Contents3"/>
            <w:tabs>
              <w:tab w:val="clear" w:pos="8459"/>
              <w:tab w:val="right" w:pos="9026" w:leader="dot"/>
            </w:tabs>
            <w:rPr/>
          </w:pPr>
          <w:hyperlink w:anchor="__RefHeading___Toc703965_2314609296">
            <w:r>
              <w:rPr>
                <w:webHidden/>
                <w:rStyle w:val="IndexLink"/>
                <w:rtl w:val="true"/>
              </w:rPr>
              <w:t>باب معنی کحل إبلیس و لعوقه و سعوطه‌</w:t>
            </w:r>
            <w:r>
              <w:rPr>
                <w:rStyle w:val="IndexLink"/>
                <w:rtl w:val="true"/>
              </w:rPr>
              <w:tab/>
            </w:r>
            <w:r>
              <w:rPr>
                <w:rStyle w:val="IndexLink"/>
              </w:rPr>
              <w:t>245</w:t>
            </w:r>
          </w:hyperlink>
        </w:p>
        <w:p>
          <w:pPr>
            <w:pStyle w:val="Contents3"/>
            <w:tabs>
              <w:tab w:val="clear" w:pos="8459"/>
              <w:tab w:val="right" w:pos="9026" w:leader="dot"/>
            </w:tabs>
            <w:rPr/>
          </w:pPr>
          <w:hyperlink w:anchor="__RefHeading___Toc703967_2314609296">
            <w:r>
              <w:rPr>
                <w:webHidden/>
                <w:rStyle w:val="IndexLink"/>
                <w:rtl w:val="true"/>
              </w:rPr>
              <w:t>باب معنی الرجیم‌</w:t>
            </w:r>
            <w:r>
              <w:rPr>
                <w:rStyle w:val="IndexLink"/>
                <w:rtl w:val="true"/>
              </w:rPr>
              <w:tab/>
            </w:r>
            <w:r>
              <w:rPr>
                <w:rStyle w:val="IndexLink"/>
              </w:rPr>
              <w:t>246</w:t>
            </w:r>
          </w:hyperlink>
        </w:p>
        <w:p>
          <w:pPr>
            <w:pStyle w:val="Contents3"/>
            <w:tabs>
              <w:tab w:val="clear" w:pos="8459"/>
              <w:tab w:val="right" w:pos="9026" w:leader="dot"/>
            </w:tabs>
            <w:rPr/>
          </w:pPr>
          <w:hyperlink w:anchor="__RefHeading___Toc703969_2314609296">
            <w:r>
              <w:rPr>
                <w:webHidden/>
                <w:rStyle w:val="IndexLink"/>
                <w:rtl w:val="true"/>
              </w:rPr>
              <w:t>باب معنی کنز الحدیث‌</w:t>
            </w:r>
            <w:r>
              <w:rPr>
                <w:rStyle w:val="IndexLink"/>
                <w:rtl w:val="true"/>
              </w:rPr>
              <w:tab/>
            </w:r>
            <w:r>
              <w:rPr>
                <w:rStyle w:val="IndexLink"/>
              </w:rPr>
              <w:t>246</w:t>
            </w:r>
          </w:hyperlink>
        </w:p>
        <w:p>
          <w:pPr>
            <w:pStyle w:val="Contents3"/>
            <w:tabs>
              <w:tab w:val="clear" w:pos="8459"/>
              <w:tab w:val="right" w:pos="9026" w:leader="dot"/>
            </w:tabs>
            <w:rPr/>
          </w:pPr>
          <w:hyperlink w:anchor="__RefHeading___Toc703971_2314609296">
            <w:r>
              <w:rPr>
                <w:webHidden/>
                <w:rStyle w:val="IndexLink"/>
                <w:rtl w:val="true"/>
              </w:rPr>
              <w:t>باب معنی المخبیات‌</w:t>
            </w:r>
            <w:r>
              <w:rPr>
                <w:rStyle w:val="IndexLink"/>
                <w:rtl w:val="true"/>
              </w:rPr>
              <w:tab/>
            </w:r>
            <w:r>
              <w:rPr>
                <w:rStyle w:val="IndexLink"/>
              </w:rPr>
              <w:t>246</w:t>
            </w:r>
          </w:hyperlink>
        </w:p>
        <w:p>
          <w:pPr>
            <w:pStyle w:val="Contents3"/>
            <w:tabs>
              <w:tab w:val="clear" w:pos="8459"/>
              <w:tab w:val="right" w:pos="9026" w:leader="dot"/>
            </w:tabs>
            <w:rPr/>
          </w:pPr>
          <w:hyperlink w:anchor="__RefHeading___Toc703973_2314609296">
            <w:r>
              <w:rPr>
                <w:webHidden/>
                <w:rStyle w:val="IndexLink"/>
                <w:rtl w:val="true"/>
              </w:rPr>
              <w:t>باب معنی سید الاستغفار</w:t>
            </w:r>
            <w:r>
              <w:rPr>
                <w:rStyle w:val="IndexLink"/>
                <w:rtl w:val="true"/>
              </w:rPr>
              <w:tab/>
            </w:r>
            <w:r>
              <w:rPr>
                <w:rStyle w:val="IndexLink"/>
              </w:rPr>
              <w:t>247</w:t>
            </w:r>
          </w:hyperlink>
        </w:p>
        <w:p>
          <w:pPr>
            <w:pStyle w:val="Contents3"/>
            <w:tabs>
              <w:tab w:val="clear" w:pos="8459"/>
              <w:tab w:val="right" w:pos="9026" w:leader="dot"/>
            </w:tabs>
            <w:rPr/>
          </w:pPr>
          <w:hyperlink w:anchor="__RefHeading___Toc703975_2314609296">
            <w:r>
              <w:rPr>
                <w:webHidden/>
                <w:rStyle w:val="IndexLink"/>
                <w:rtl w:val="true"/>
              </w:rPr>
              <w:t>باب معنی قول الصادق ع إیاکم أن تکونوا منانین‌</w:t>
            </w:r>
            <w:r>
              <w:rPr>
                <w:rStyle w:val="IndexLink"/>
                <w:rtl w:val="true"/>
              </w:rPr>
              <w:tab/>
            </w:r>
            <w:r>
              <w:rPr>
                <w:rStyle w:val="IndexLink"/>
              </w:rPr>
              <w:t>247</w:t>
            </w:r>
          </w:hyperlink>
        </w:p>
        <w:p>
          <w:pPr>
            <w:pStyle w:val="Contents3"/>
            <w:tabs>
              <w:tab w:val="clear" w:pos="8459"/>
              <w:tab w:val="right" w:pos="9026" w:leader="dot"/>
            </w:tabs>
            <w:rPr/>
          </w:pPr>
          <w:hyperlink w:anchor="__RefHeading___Toc703977_2314609296">
            <w:r>
              <w:rPr>
                <w:webHidden/>
                <w:rStyle w:val="IndexLink"/>
                <w:rtl w:val="true"/>
              </w:rPr>
              <w:t>باب معنی المکافأة و الشکر</w:t>
            </w:r>
            <w:r>
              <w:rPr>
                <w:rStyle w:val="IndexLink"/>
                <w:rtl w:val="true"/>
              </w:rPr>
              <w:tab/>
            </w:r>
            <w:r>
              <w:rPr>
                <w:rStyle w:val="IndexLink"/>
              </w:rPr>
              <w:t>248</w:t>
            </w:r>
          </w:hyperlink>
        </w:p>
        <w:p>
          <w:pPr>
            <w:pStyle w:val="Contents3"/>
            <w:tabs>
              <w:tab w:val="clear" w:pos="8459"/>
              <w:tab w:val="right" w:pos="9026" w:leader="dot"/>
            </w:tabs>
            <w:rPr/>
          </w:pPr>
          <w:hyperlink w:anchor="__RefHeading___Toc703979_2314609296">
            <w:r>
              <w:rPr>
                <w:webHidden/>
                <w:rStyle w:val="IndexLink"/>
                <w:rtl w:val="true"/>
              </w:rPr>
              <w:t>باب معنی العلم الذی لا یضر من جهله و لا ینفع من علمه‌</w:t>
            </w:r>
            <w:r>
              <w:rPr>
                <w:rStyle w:val="IndexLink"/>
                <w:rtl w:val="true"/>
              </w:rPr>
              <w:tab/>
            </w:r>
            <w:r>
              <w:rPr>
                <w:rStyle w:val="IndexLink"/>
              </w:rPr>
              <w:t>248</w:t>
            </w:r>
          </w:hyperlink>
        </w:p>
        <w:p>
          <w:pPr>
            <w:pStyle w:val="Contents3"/>
            <w:tabs>
              <w:tab w:val="clear" w:pos="8459"/>
              <w:tab w:val="right" w:pos="9026" w:leader="dot"/>
            </w:tabs>
            <w:rPr/>
          </w:pPr>
          <w:hyperlink w:anchor="__RefHeading___Toc703981_2314609296">
            <w:r>
              <w:rPr>
                <w:webHidden/>
                <w:rStyle w:val="IndexLink"/>
                <w:rtl w:val="true"/>
              </w:rPr>
              <w:t>باب معنی المنافق‌</w:t>
            </w:r>
            <w:r>
              <w:rPr>
                <w:rStyle w:val="IndexLink"/>
                <w:rtl w:val="true"/>
              </w:rPr>
              <w:tab/>
            </w:r>
            <w:r>
              <w:rPr>
                <w:rStyle w:val="IndexLink"/>
              </w:rPr>
              <w:t>249</w:t>
            </w:r>
          </w:hyperlink>
        </w:p>
        <w:p>
          <w:pPr>
            <w:pStyle w:val="Contents3"/>
            <w:tabs>
              <w:tab w:val="clear" w:pos="8459"/>
              <w:tab w:val="right" w:pos="9026" w:leader="dot"/>
            </w:tabs>
            <w:rPr/>
          </w:pPr>
          <w:hyperlink w:anchor="__RefHeading___Toc703983_2314609296">
            <w:r>
              <w:rPr>
                <w:webHidden/>
                <w:rStyle w:val="IndexLink"/>
                <w:rtl w:val="true"/>
              </w:rPr>
              <w:t>باب معنی الشکوی فی المرض‌</w:t>
            </w:r>
            <w:r>
              <w:rPr>
                <w:rStyle w:val="IndexLink"/>
                <w:rtl w:val="true"/>
              </w:rPr>
              <w:tab/>
            </w:r>
            <w:r>
              <w:rPr>
                <w:rStyle w:val="IndexLink"/>
              </w:rPr>
              <w:t>249</w:t>
            </w:r>
          </w:hyperlink>
        </w:p>
        <w:p>
          <w:pPr>
            <w:pStyle w:val="Contents3"/>
            <w:tabs>
              <w:tab w:val="clear" w:pos="8459"/>
              <w:tab w:val="right" w:pos="9026" w:leader="dot"/>
            </w:tabs>
            <w:rPr/>
          </w:pPr>
          <w:hyperlink w:anchor="__RefHeading___Toc703985_2314609296">
            <w:r>
              <w:rPr>
                <w:webHidden/>
                <w:rStyle w:val="IndexLink"/>
                <w:rtl w:val="true"/>
              </w:rPr>
              <w:t>باب معنی الریح المنسیة و المسخیة</w:t>
            </w:r>
            <w:r>
              <w:rPr>
                <w:rStyle w:val="IndexLink"/>
                <w:rtl w:val="true"/>
              </w:rPr>
              <w:tab/>
            </w:r>
            <w:r>
              <w:rPr>
                <w:rStyle w:val="IndexLink"/>
              </w:rPr>
              <w:t>249</w:t>
            </w:r>
          </w:hyperlink>
        </w:p>
        <w:p>
          <w:pPr>
            <w:pStyle w:val="Contents3"/>
            <w:tabs>
              <w:tab w:val="clear" w:pos="8459"/>
              <w:tab w:val="right" w:pos="9026" w:leader="dot"/>
            </w:tabs>
            <w:rPr/>
          </w:pPr>
          <w:hyperlink w:anchor="__RefHeading___Toc703987_2314609296">
            <w:r>
              <w:rPr>
                <w:webHidden/>
                <w:rStyle w:val="IndexLink"/>
                <w:rtl w:val="true"/>
              </w:rPr>
              <w:t>باب معنی قول الصادق ع الناس اثنان واحد أراح و آخر استراح‌</w:t>
            </w:r>
            <w:r>
              <w:rPr>
                <w:rStyle w:val="IndexLink"/>
                <w:rtl w:val="true"/>
              </w:rPr>
              <w:tab/>
            </w:r>
            <w:r>
              <w:rPr>
                <w:rStyle w:val="IndexLink"/>
              </w:rPr>
              <w:t>250</w:t>
            </w:r>
          </w:hyperlink>
        </w:p>
        <w:p>
          <w:pPr>
            <w:pStyle w:val="Contents3"/>
            <w:tabs>
              <w:tab w:val="clear" w:pos="8459"/>
              <w:tab w:val="right" w:pos="9026" w:leader="dot"/>
            </w:tabs>
            <w:rPr/>
          </w:pPr>
          <w:hyperlink w:anchor="__RefHeading___Toc703989_2314609296">
            <w:r>
              <w:rPr>
                <w:webHidden/>
                <w:rStyle w:val="IndexLink"/>
                <w:rtl w:val="true"/>
              </w:rPr>
              <w:t>باب معنی السر و أخفی‌</w:t>
            </w:r>
            <w:r>
              <w:rPr>
                <w:rStyle w:val="IndexLink"/>
                <w:rtl w:val="true"/>
              </w:rPr>
              <w:tab/>
            </w:r>
            <w:r>
              <w:rPr>
                <w:rStyle w:val="IndexLink"/>
              </w:rPr>
              <w:t>250</w:t>
            </w:r>
          </w:hyperlink>
        </w:p>
        <w:p>
          <w:pPr>
            <w:pStyle w:val="Contents3"/>
            <w:tabs>
              <w:tab w:val="clear" w:pos="8459"/>
              <w:tab w:val="right" w:pos="9026" w:leader="dot"/>
            </w:tabs>
            <w:rPr/>
          </w:pPr>
          <w:hyperlink w:anchor="__RefHeading___Toc703991_2314609296">
            <w:r>
              <w:rPr>
                <w:webHidden/>
                <w:rStyle w:val="IndexLink"/>
                <w:rtl w:val="true"/>
              </w:rPr>
              <w:t>باب معنی استعراب النبطی و استنباط العربی‌</w:t>
            </w:r>
            <w:r>
              <w:rPr>
                <w:rStyle w:val="IndexLink"/>
                <w:rtl w:val="true"/>
              </w:rPr>
              <w:tab/>
            </w:r>
            <w:r>
              <w:rPr>
                <w:rStyle w:val="IndexLink"/>
              </w:rPr>
              <w:t>250</w:t>
            </w:r>
          </w:hyperlink>
        </w:p>
        <w:p>
          <w:pPr>
            <w:pStyle w:val="Contents3"/>
            <w:tabs>
              <w:tab w:val="clear" w:pos="8459"/>
              <w:tab w:val="right" w:pos="9026" w:leader="dot"/>
            </w:tabs>
            <w:rPr/>
          </w:pPr>
          <w:hyperlink w:anchor="__RefHeading___Toc703993_2314609296">
            <w:r>
              <w:rPr>
                <w:webHidden/>
                <w:rStyle w:val="IndexLink"/>
                <w:rtl w:val="true"/>
              </w:rPr>
              <w:t>باب معنی ما روی أنه لیس لامرأة خطر لا لصالحتهن و لا لطالحتهن‌</w:t>
            </w:r>
            <w:r>
              <w:rPr>
                <w:rStyle w:val="IndexLink"/>
                <w:rtl w:val="true"/>
              </w:rPr>
              <w:tab/>
            </w:r>
            <w:r>
              <w:rPr>
                <w:rStyle w:val="IndexLink"/>
              </w:rPr>
              <w:t>251</w:t>
            </w:r>
          </w:hyperlink>
        </w:p>
        <w:p>
          <w:pPr>
            <w:pStyle w:val="Contents3"/>
            <w:tabs>
              <w:tab w:val="clear" w:pos="8459"/>
              <w:tab w:val="right" w:pos="9026" w:leader="dot"/>
            </w:tabs>
            <w:rPr/>
          </w:pPr>
          <w:hyperlink w:anchor="__RefHeading___Toc703995_2314609296">
            <w:r>
              <w:rPr>
                <w:webHidden/>
                <w:rStyle w:val="IndexLink"/>
                <w:rtl w:val="true"/>
              </w:rPr>
              <w:t>باب معنی مشاورة الله عز و جل‌</w:t>
            </w:r>
            <w:r>
              <w:rPr>
                <w:rStyle w:val="IndexLink"/>
                <w:rtl w:val="true"/>
              </w:rPr>
              <w:tab/>
            </w:r>
            <w:r>
              <w:rPr>
                <w:rStyle w:val="IndexLink"/>
              </w:rPr>
              <w:t>251</w:t>
            </w:r>
          </w:hyperlink>
        </w:p>
        <w:p>
          <w:pPr>
            <w:pStyle w:val="Contents3"/>
            <w:tabs>
              <w:tab w:val="clear" w:pos="8459"/>
              <w:tab w:val="right" w:pos="9026" w:leader="dot"/>
            </w:tabs>
            <w:rPr/>
          </w:pPr>
          <w:hyperlink w:anchor="__RefHeading___Toc703997_2314609296">
            <w:r>
              <w:rPr>
                <w:webHidden/>
                <w:rStyle w:val="IndexLink"/>
                <w:rtl w:val="true"/>
              </w:rPr>
              <w:t>باب معنی الحرج‌</w:t>
            </w:r>
            <w:r>
              <w:rPr>
                <w:rStyle w:val="IndexLink"/>
                <w:rtl w:val="true"/>
              </w:rPr>
              <w:tab/>
            </w:r>
            <w:r>
              <w:rPr>
                <w:rStyle w:val="IndexLink"/>
              </w:rPr>
              <w:t>252</w:t>
            </w:r>
          </w:hyperlink>
        </w:p>
        <w:p>
          <w:pPr>
            <w:pStyle w:val="Contents3"/>
            <w:tabs>
              <w:tab w:val="clear" w:pos="8459"/>
              <w:tab w:val="right" w:pos="9026" w:leader="dot"/>
            </w:tabs>
            <w:rPr/>
          </w:pPr>
          <w:hyperlink w:anchor="__RefHeading___Toc703999_2314609296">
            <w:r>
              <w:rPr>
                <w:webHidden/>
                <w:rStyle w:val="IndexLink"/>
                <w:rtl w:val="true"/>
              </w:rPr>
              <w:t>باب معنی أصدق الأسماء و خیرها</w:t>
            </w:r>
            <w:r>
              <w:rPr>
                <w:rStyle w:val="IndexLink"/>
                <w:rtl w:val="true"/>
              </w:rPr>
              <w:tab/>
            </w:r>
            <w:r>
              <w:rPr>
                <w:rStyle w:val="IndexLink"/>
              </w:rPr>
              <w:t>253</w:t>
            </w:r>
          </w:hyperlink>
        </w:p>
        <w:p>
          <w:pPr>
            <w:pStyle w:val="Contents3"/>
            <w:tabs>
              <w:tab w:val="clear" w:pos="8459"/>
              <w:tab w:val="right" w:pos="9026" w:leader="dot"/>
            </w:tabs>
            <w:rPr/>
          </w:pPr>
          <w:hyperlink w:anchor="__RefHeading___Toc704001_2314609296">
            <w:r>
              <w:rPr>
                <w:webHidden/>
                <w:rStyle w:val="IndexLink"/>
                <w:rtl w:val="true"/>
              </w:rPr>
              <w:t>باب معنی الغیب و الشهادة</w:t>
            </w:r>
            <w:r>
              <w:rPr>
                <w:rStyle w:val="IndexLink"/>
                <w:rtl w:val="true"/>
              </w:rPr>
              <w:tab/>
            </w:r>
            <w:r>
              <w:rPr>
                <w:rStyle w:val="IndexLink"/>
              </w:rPr>
              <w:t>253</w:t>
            </w:r>
          </w:hyperlink>
        </w:p>
        <w:p>
          <w:pPr>
            <w:pStyle w:val="Contents3"/>
            <w:tabs>
              <w:tab w:val="clear" w:pos="8459"/>
              <w:tab w:val="right" w:pos="9026" w:leader="dot"/>
            </w:tabs>
            <w:rPr/>
          </w:pPr>
          <w:hyperlink w:anchor="__RefHeading___Toc704003_2314609296">
            <w:r>
              <w:rPr>
                <w:webHidden/>
                <w:rStyle w:val="IndexLink"/>
                <w:rtl w:val="true"/>
              </w:rPr>
              <w:t>باب معنی خائنة الأعین‌</w:t>
            </w:r>
            <w:r>
              <w:rPr>
                <w:rStyle w:val="IndexLink"/>
                <w:rtl w:val="true"/>
              </w:rPr>
              <w:tab/>
            </w:r>
            <w:r>
              <w:rPr>
                <w:rStyle w:val="IndexLink"/>
              </w:rPr>
              <w:t>254</w:t>
            </w:r>
          </w:hyperlink>
        </w:p>
        <w:p>
          <w:pPr>
            <w:pStyle w:val="Contents3"/>
            <w:tabs>
              <w:tab w:val="clear" w:pos="8459"/>
              <w:tab w:val="right" w:pos="9026" w:leader="dot"/>
            </w:tabs>
            <w:rPr/>
          </w:pPr>
          <w:hyperlink w:anchor="__RefHeading___Toc704005_2314609296">
            <w:r>
              <w:rPr>
                <w:webHidden/>
                <w:rStyle w:val="IndexLink"/>
                <w:rtl w:val="true"/>
              </w:rPr>
              <w:t>باب معنی القنطار</w:t>
            </w:r>
            <w:r>
              <w:rPr>
                <w:rStyle w:val="IndexLink"/>
                <w:rtl w:val="true"/>
              </w:rPr>
              <w:tab/>
            </w:r>
            <w:r>
              <w:rPr>
                <w:rStyle w:val="IndexLink"/>
              </w:rPr>
              <w:t>254</w:t>
            </w:r>
          </w:hyperlink>
        </w:p>
        <w:p>
          <w:pPr>
            <w:pStyle w:val="Contents3"/>
            <w:tabs>
              <w:tab w:val="clear" w:pos="8459"/>
              <w:tab w:val="right" w:pos="9026" w:leader="dot"/>
            </w:tabs>
            <w:rPr/>
          </w:pPr>
          <w:hyperlink w:anchor="__RefHeading___Toc704007_2314609296">
            <w:r>
              <w:rPr>
                <w:webHidden/>
                <w:rStyle w:val="IndexLink"/>
                <w:rtl w:val="true"/>
              </w:rPr>
              <w:t>باب معنی البحیرة و السائبة و الوصیلة و الحام‌</w:t>
            </w:r>
            <w:r>
              <w:rPr>
                <w:rStyle w:val="IndexLink"/>
                <w:rtl w:val="true"/>
              </w:rPr>
              <w:tab/>
            </w:r>
            <w:r>
              <w:rPr>
                <w:rStyle w:val="IndexLink"/>
              </w:rPr>
              <w:t>255</w:t>
            </w:r>
          </w:hyperlink>
        </w:p>
        <w:p>
          <w:pPr>
            <w:pStyle w:val="Contents3"/>
            <w:tabs>
              <w:tab w:val="clear" w:pos="8459"/>
              <w:tab w:val="right" w:pos="9026" w:leader="dot"/>
            </w:tabs>
            <w:rPr/>
          </w:pPr>
          <w:hyperlink w:anchor="__RefHeading___Toc704009_2314609296">
            <w:r>
              <w:rPr>
                <w:webHidden/>
                <w:rStyle w:val="IndexLink"/>
                <w:rtl w:val="true"/>
              </w:rPr>
              <w:t>باب معنی العتل و الزنیم‌</w:t>
            </w:r>
            <w:r>
              <w:rPr>
                <w:rStyle w:val="IndexLink"/>
                <w:rtl w:val="true"/>
              </w:rPr>
              <w:tab/>
            </w:r>
            <w:r>
              <w:rPr>
                <w:rStyle w:val="IndexLink"/>
              </w:rPr>
              <w:t>256</w:t>
            </w:r>
          </w:hyperlink>
        </w:p>
        <w:p>
          <w:pPr>
            <w:pStyle w:val="Contents3"/>
            <w:tabs>
              <w:tab w:val="clear" w:pos="8459"/>
              <w:tab w:val="right" w:pos="9026" w:leader="dot"/>
            </w:tabs>
            <w:rPr/>
          </w:pPr>
          <w:hyperlink w:anchor="__RefHeading___Toc704011_2314609296">
            <w:r>
              <w:rPr>
                <w:webHidden/>
                <w:rStyle w:val="IndexLink"/>
                <w:rtl w:val="true"/>
              </w:rPr>
              <w:t>باب معنی شرب الهیم‌</w:t>
            </w:r>
            <w:r>
              <w:rPr>
                <w:rStyle w:val="IndexLink"/>
                <w:rtl w:val="true"/>
              </w:rPr>
              <w:tab/>
            </w:r>
            <w:r>
              <w:rPr>
                <w:rStyle w:val="IndexLink"/>
              </w:rPr>
              <w:t>256</w:t>
            </w:r>
          </w:hyperlink>
        </w:p>
        <w:p>
          <w:pPr>
            <w:pStyle w:val="Contents3"/>
            <w:tabs>
              <w:tab w:val="clear" w:pos="8459"/>
              <w:tab w:val="right" w:pos="9026" w:leader="dot"/>
            </w:tabs>
            <w:rPr/>
          </w:pPr>
          <w:hyperlink w:anchor="__RefHeading___Toc704013_2314609296">
            <w:r>
              <w:rPr>
                <w:webHidden/>
                <w:rStyle w:val="IndexLink"/>
                <w:rtl w:val="true"/>
              </w:rPr>
              <w:t>باب معنی الأصغرین و الأکبرین و الهیئتین‌</w:t>
            </w:r>
            <w:r>
              <w:rPr>
                <w:rStyle w:val="IndexLink"/>
                <w:rtl w:val="true"/>
              </w:rPr>
              <w:tab/>
            </w:r>
            <w:r>
              <w:rPr>
                <w:rStyle w:val="IndexLink"/>
              </w:rPr>
              <w:t>257</w:t>
            </w:r>
          </w:hyperlink>
        </w:p>
        <w:p>
          <w:pPr>
            <w:pStyle w:val="Contents3"/>
            <w:tabs>
              <w:tab w:val="clear" w:pos="8459"/>
              <w:tab w:val="right" w:pos="9026" w:leader="dot"/>
            </w:tabs>
            <w:rPr/>
          </w:pPr>
          <w:hyperlink w:anchor="__RefHeading___Toc704015_2314609296">
            <w:r>
              <w:rPr>
                <w:webHidden/>
                <w:rStyle w:val="IndexLink"/>
                <w:rtl w:val="true"/>
              </w:rPr>
              <w:t>باب معنی کرامة النعمة</w:t>
            </w:r>
            <w:r>
              <w:rPr>
                <w:rStyle w:val="IndexLink"/>
                <w:rtl w:val="true"/>
              </w:rPr>
              <w:tab/>
            </w:r>
            <w:r>
              <w:rPr>
                <w:rStyle w:val="IndexLink"/>
              </w:rPr>
              <w:t>257</w:t>
            </w:r>
          </w:hyperlink>
        </w:p>
        <w:p>
          <w:pPr>
            <w:pStyle w:val="Contents3"/>
            <w:tabs>
              <w:tab w:val="clear" w:pos="8459"/>
              <w:tab w:val="right" w:pos="9026" w:leader="dot"/>
            </w:tabs>
            <w:rPr/>
          </w:pPr>
          <w:hyperlink w:anchor="__RefHeading___Toc704017_2314609296">
            <w:r>
              <w:rPr>
                <w:webHidden/>
                <w:rStyle w:val="IndexLink"/>
                <w:rtl w:val="true"/>
              </w:rPr>
              <w:t>باب معنی السیاء</w:t>
            </w:r>
            <w:r>
              <w:rPr>
                <w:rStyle w:val="IndexLink"/>
                <w:rtl w:val="true"/>
              </w:rPr>
              <w:tab/>
            </w:r>
            <w:r>
              <w:rPr>
                <w:rStyle w:val="IndexLink"/>
              </w:rPr>
              <w:t>257</w:t>
            </w:r>
          </w:hyperlink>
        </w:p>
        <w:p>
          <w:pPr>
            <w:pStyle w:val="Contents3"/>
            <w:tabs>
              <w:tab w:val="clear" w:pos="8459"/>
              <w:tab w:val="right" w:pos="9026" w:leader="dot"/>
            </w:tabs>
            <w:rPr/>
          </w:pPr>
          <w:hyperlink w:anchor="__RefHeading___Toc704019_2314609296">
            <w:r>
              <w:rPr>
                <w:webHidden/>
                <w:rStyle w:val="IndexLink"/>
                <w:rtl w:val="true"/>
              </w:rPr>
              <w:t>باب معنی القلیل‌</w:t>
            </w:r>
            <w:r>
              <w:rPr>
                <w:rStyle w:val="IndexLink"/>
                <w:rtl w:val="true"/>
              </w:rPr>
              <w:tab/>
            </w:r>
            <w:r>
              <w:rPr>
                <w:rStyle w:val="IndexLink"/>
              </w:rPr>
              <w:t>258</w:t>
            </w:r>
          </w:hyperlink>
        </w:p>
        <w:p>
          <w:pPr>
            <w:pStyle w:val="Contents3"/>
            <w:tabs>
              <w:tab w:val="clear" w:pos="8459"/>
              <w:tab w:val="right" w:pos="9026" w:leader="dot"/>
            </w:tabs>
            <w:rPr/>
          </w:pPr>
          <w:hyperlink w:anchor="__RefHeading___Toc704021_2314609296">
            <w:r>
              <w:rPr>
                <w:webHidden/>
                <w:rStyle w:val="IndexLink"/>
                <w:rtl w:val="true"/>
              </w:rPr>
              <w:t>باب معنی آخر للقلیل‌</w:t>
            </w:r>
            <w:r>
              <w:rPr>
                <w:rStyle w:val="IndexLink"/>
                <w:rtl w:val="true"/>
              </w:rPr>
              <w:tab/>
            </w:r>
            <w:r>
              <w:rPr>
                <w:rStyle w:val="IndexLink"/>
              </w:rPr>
              <w:t>258</w:t>
            </w:r>
          </w:hyperlink>
        </w:p>
        <w:p>
          <w:pPr>
            <w:pStyle w:val="Contents3"/>
            <w:tabs>
              <w:tab w:val="clear" w:pos="8459"/>
              <w:tab w:val="right" w:pos="9026" w:leader="dot"/>
            </w:tabs>
            <w:rPr/>
          </w:pPr>
          <w:hyperlink w:anchor="__RefHeading___Toc704023_2314609296">
            <w:r>
              <w:rPr>
                <w:webHidden/>
                <w:rStyle w:val="IndexLink"/>
                <w:rtl w:val="true"/>
              </w:rPr>
              <w:t>باب معنی الخبر الذی روی أن الشؤم فی الثلاثة فی المرأة و الدابة و الدار</w:t>
            </w:r>
            <w:r>
              <w:rPr>
                <w:rStyle w:val="IndexLink"/>
                <w:rtl w:val="true"/>
              </w:rPr>
              <w:tab/>
            </w:r>
            <w:r>
              <w:rPr>
                <w:rStyle w:val="IndexLink"/>
              </w:rPr>
              <w:t>259</w:t>
            </w:r>
          </w:hyperlink>
        </w:p>
        <w:p>
          <w:pPr>
            <w:pStyle w:val="Contents3"/>
            <w:tabs>
              <w:tab w:val="clear" w:pos="8459"/>
              <w:tab w:val="right" w:pos="9026" w:leader="dot"/>
            </w:tabs>
            <w:rPr/>
          </w:pPr>
          <w:hyperlink w:anchor="__RefHeading___Toc704025_2314609296">
            <w:r>
              <w:rPr>
                <w:webHidden/>
                <w:rStyle w:val="IndexLink"/>
                <w:rtl w:val="true"/>
              </w:rPr>
              <w:t>باب معنی قول النبی ص أیما رجل ترک دینارین فهما کی بین عینه‌</w:t>
            </w:r>
            <w:r>
              <w:rPr>
                <w:rStyle w:val="IndexLink"/>
                <w:rtl w:val="true"/>
              </w:rPr>
              <w:tab/>
            </w:r>
            <w:r>
              <w:rPr>
                <w:rStyle w:val="IndexLink"/>
              </w:rPr>
              <w:t>259</w:t>
            </w:r>
          </w:hyperlink>
        </w:p>
        <w:p>
          <w:pPr>
            <w:pStyle w:val="Contents3"/>
            <w:tabs>
              <w:tab w:val="clear" w:pos="8459"/>
              <w:tab w:val="right" w:pos="9026" w:leader="dot"/>
            </w:tabs>
            <w:rPr/>
          </w:pPr>
          <w:hyperlink w:anchor="__RefHeading___Toc704027_2314609296">
            <w:r>
              <w:rPr>
                <w:webHidden/>
                <w:rStyle w:val="IndexLink"/>
                <w:rtl w:val="true"/>
              </w:rPr>
              <w:t>باب معنی الزکاة الظاهرة و الباطنة</w:t>
            </w:r>
            <w:r>
              <w:rPr>
                <w:rStyle w:val="IndexLink"/>
                <w:rtl w:val="true"/>
              </w:rPr>
              <w:tab/>
            </w:r>
            <w:r>
              <w:rPr>
                <w:rStyle w:val="IndexLink"/>
              </w:rPr>
              <w:t>260</w:t>
            </w:r>
          </w:hyperlink>
        </w:p>
        <w:p>
          <w:pPr>
            <w:pStyle w:val="Contents3"/>
            <w:tabs>
              <w:tab w:val="clear" w:pos="8459"/>
              <w:tab w:val="right" w:pos="9026" w:leader="dot"/>
            </w:tabs>
            <w:rPr/>
          </w:pPr>
          <w:hyperlink w:anchor="__RefHeading___Toc704029_2314609296">
            <w:r>
              <w:rPr>
                <w:webHidden/>
                <w:rStyle w:val="IndexLink"/>
                <w:rtl w:val="true"/>
              </w:rPr>
              <w:t>باب معنی قول النبی ص للرجل الذی مات و ترک دینارین ترک کثیرا</w:t>
            </w:r>
            <w:r>
              <w:rPr>
                <w:rStyle w:val="IndexLink"/>
                <w:rtl w:val="true"/>
              </w:rPr>
              <w:tab/>
            </w:r>
            <w:r>
              <w:rPr>
                <w:rStyle w:val="IndexLink"/>
              </w:rPr>
              <w:t>260</w:t>
            </w:r>
          </w:hyperlink>
        </w:p>
        <w:p>
          <w:pPr>
            <w:pStyle w:val="Contents3"/>
            <w:tabs>
              <w:tab w:val="clear" w:pos="8459"/>
              <w:tab w:val="right" w:pos="9026" w:leader="dot"/>
            </w:tabs>
            <w:rPr/>
          </w:pPr>
          <w:hyperlink w:anchor="__RefHeading___Toc704031_2314609296">
            <w:r>
              <w:rPr>
                <w:webHidden/>
                <w:rStyle w:val="IndexLink"/>
                <w:rtl w:val="true"/>
              </w:rPr>
              <w:t>باب معنی عفو رسول الله ص عما سوی التسعة الأصناف فی الزکاة</w:t>
            </w:r>
            <w:r>
              <w:rPr>
                <w:rStyle w:val="IndexLink"/>
                <w:rtl w:val="true"/>
              </w:rPr>
              <w:tab/>
            </w:r>
            <w:r>
              <w:rPr>
                <w:rStyle w:val="IndexLink"/>
              </w:rPr>
              <w:t>261</w:t>
            </w:r>
          </w:hyperlink>
        </w:p>
        <w:p>
          <w:pPr>
            <w:pStyle w:val="Contents3"/>
            <w:tabs>
              <w:tab w:val="clear" w:pos="8459"/>
              <w:tab w:val="right" w:pos="9026" w:leader="dot"/>
            </w:tabs>
            <w:rPr/>
          </w:pPr>
          <w:hyperlink w:anchor="__RefHeading___Toc704033_2314609296">
            <w:r>
              <w:rPr>
                <w:webHidden/>
                <w:rStyle w:val="IndexLink"/>
                <w:rtl w:val="true"/>
              </w:rPr>
              <w:t>باب معنی الجماعة و الفرقة و السنة و البدعة</w:t>
            </w:r>
            <w:r>
              <w:rPr>
                <w:rStyle w:val="IndexLink"/>
                <w:rtl w:val="true"/>
              </w:rPr>
              <w:tab/>
            </w:r>
            <w:r>
              <w:rPr>
                <w:rStyle w:val="IndexLink"/>
              </w:rPr>
              <w:t>261</w:t>
            </w:r>
          </w:hyperlink>
        </w:p>
        <w:p>
          <w:pPr>
            <w:pStyle w:val="Contents3"/>
            <w:tabs>
              <w:tab w:val="clear" w:pos="8459"/>
              <w:tab w:val="right" w:pos="9026" w:leader="dot"/>
            </w:tabs>
            <w:rPr/>
          </w:pPr>
          <w:hyperlink w:anchor="__RefHeading___Toc704035_2314609296">
            <w:r>
              <w:rPr>
                <w:webHidden/>
                <w:rStyle w:val="IndexLink"/>
                <w:rtl w:val="true"/>
              </w:rPr>
              <w:t>باب معنی قول النبی ص للرجل الذی قال له أنت و مالک لأبیک‌</w:t>
            </w:r>
            <w:r>
              <w:rPr>
                <w:rStyle w:val="IndexLink"/>
                <w:rtl w:val="true"/>
              </w:rPr>
              <w:tab/>
            </w:r>
            <w:r>
              <w:rPr>
                <w:rStyle w:val="IndexLink"/>
              </w:rPr>
              <w:t>262</w:t>
            </w:r>
          </w:hyperlink>
        </w:p>
        <w:p>
          <w:pPr>
            <w:pStyle w:val="Contents3"/>
            <w:tabs>
              <w:tab w:val="clear" w:pos="8459"/>
              <w:tab w:val="right" w:pos="9026" w:leader="dot"/>
            </w:tabs>
            <w:rPr/>
          </w:pPr>
          <w:hyperlink w:anchor="__RefHeading___Toc704037_2314609296">
            <w:r>
              <w:rPr>
                <w:webHidden/>
                <w:rStyle w:val="IndexLink"/>
                <w:rtl w:val="true"/>
              </w:rPr>
              <w:t>باب معنی المنقلین‌</w:t>
            </w:r>
            <w:r>
              <w:rPr>
                <w:rStyle w:val="IndexLink"/>
                <w:rtl w:val="true"/>
              </w:rPr>
              <w:tab/>
            </w:r>
            <w:r>
              <w:rPr>
                <w:rStyle w:val="IndexLink"/>
              </w:rPr>
              <w:t>262</w:t>
            </w:r>
          </w:hyperlink>
        </w:p>
        <w:p>
          <w:pPr>
            <w:pStyle w:val="Contents3"/>
            <w:tabs>
              <w:tab w:val="clear" w:pos="8459"/>
              <w:tab w:val="right" w:pos="9026" w:leader="dot"/>
            </w:tabs>
            <w:rPr/>
          </w:pPr>
          <w:hyperlink w:anchor="__RefHeading___Toc704039_2314609296">
            <w:r>
              <w:rPr>
                <w:webHidden/>
                <w:rStyle w:val="IndexLink"/>
                <w:rtl w:val="true"/>
              </w:rPr>
              <w:t>باب معنی قول النبی ص لیس للنساء سراة الطریق‌</w:t>
            </w:r>
            <w:r>
              <w:rPr>
                <w:rStyle w:val="IndexLink"/>
                <w:rtl w:val="true"/>
              </w:rPr>
              <w:tab/>
            </w:r>
            <w:r>
              <w:rPr>
                <w:rStyle w:val="IndexLink"/>
              </w:rPr>
              <w:t>263</w:t>
            </w:r>
          </w:hyperlink>
        </w:p>
        <w:p>
          <w:pPr>
            <w:pStyle w:val="Contents3"/>
            <w:tabs>
              <w:tab w:val="clear" w:pos="8459"/>
              <w:tab w:val="right" w:pos="9026" w:leader="dot"/>
            </w:tabs>
            <w:rPr/>
          </w:pPr>
          <w:hyperlink w:anchor="__RefHeading___Toc704041_2314609296">
            <w:r>
              <w:rPr>
                <w:webHidden/>
                <w:rStyle w:val="IndexLink"/>
                <w:rtl w:val="true"/>
              </w:rPr>
              <w:t>باب معنی یَوْمَ التَّلاقِ و یَوْمَ التَّنادِ و یَوْمُ التَّغابُنِ و یَوْمَ الْحَسْرَةِ</w:t>
            </w:r>
            <w:r>
              <w:rPr>
                <w:rStyle w:val="IndexLink"/>
                <w:rtl w:val="true"/>
              </w:rPr>
              <w:tab/>
            </w:r>
            <w:r>
              <w:rPr>
                <w:rStyle w:val="IndexLink"/>
              </w:rPr>
              <w:t>263</w:t>
            </w:r>
          </w:hyperlink>
        </w:p>
        <w:p>
          <w:pPr>
            <w:pStyle w:val="Contents3"/>
            <w:tabs>
              <w:tab w:val="clear" w:pos="8459"/>
              <w:tab w:val="right" w:pos="9026" w:leader="dot"/>
            </w:tabs>
            <w:rPr/>
          </w:pPr>
          <w:hyperlink w:anchor="__RefHeading___Toc704043_2314609296">
            <w:r>
              <w:rPr>
                <w:webHidden/>
                <w:rStyle w:val="IndexLink"/>
                <w:rtl w:val="true"/>
              </w:rPr>
              <w:t>باب معنی قول النبی ص مثل أصحابی فیکم کمثل النجوم‌</w:t>
            </w:r>
            <w:r>
              <w:rPr>
                <w:rStyle w:val="IndexLink"/>
                <w:rtl w:val="true"/>
              </w:rPr>
              <w:tab/>
            </w:r>
            <w:r>
              <w:rPr>
                <w:rStyle w:val="IndexLink"/>
              </w:rPr>
              <w:t>263</w:t>
            </w:r>
          </w:hyperlink>
        </w:p>
        <w:p>
          <w:pPr>
            <w:pStyle w:val="Contents3"/>
            <w:tabs>
              <w:tab w:val="clear" w:pos="8459"/>
              <w:tab w:val="right" w:pos="9026" w:leader="dot"/>
            </w:tabs>
            <w:rPr/>
          </w:pPr>
          <w:hyperlink w:anchor="__RefHeading___Toc704045_2314609296">
            <w:r>
              <w:rPr>
                <w:webHidden/>
                <w:rStyle w:val="IndexLink"/>
                <w:rtl w:val="true"/>
              </w:rPr>
              <w:t>باب معنی قوله ع اختلاف أمتی رحمة</w:t>
            </w:r>
            <w:r>
              <w:rPr>
                <w:rStyle w:val="IndexLink"/>
                <w:rtl w:val="true"/>
              </w:rPr>
              <w:tab/>
            </w:r>
            <w:r>
              <w:rPr>
                <w:rStyle w:val="IndexLink"/>
              </w:rPr>
              <w:t>264</w:t>
            </w:r>
          </w:hyperlink>
        </w:p>
        <w:p>
          <w:pPr>
            <w:pStyle w:val="Contents3"/>
            <w:tabs>
              <w:tab w:val="clear" w:pos="8459"/>
              <w:tab w:val="right" w:pos="9026" w:leader="dot"/>
            </w:tabs>
            <w:rPr/>
          </w:pPr>
          <w:hyperlink w:anchor="__RefHeading___Toc704047_2314609296">
            <w:r>
              <w:rPr>
                <w:webHidden/>
                <w:rStyle w:val="IndexLink"/>
                <w:rtl w:val="true"/>
              </w:rPr>
              <w:t>باب معنی الکذب المفترع‌</w:t>
            </w:r>
            <w:r>
              <w:rPr>
                <w:rStyle w:val="IndexLink"/>
                <w:rtl w:val="true"/>
              </w:rPr>
              <w:tab/>
            </w:r>
            <w:r>
              <w:rPr>
                <w:rStyle w:val="IndexLink"/>
              </w:rPr>
              <w:t>264</w:t>
            </w:r>
          </w:hyperlink>
        </w:p>
        <w:p>
          <w:pPr>
            <w:pStyle w:val="Contents3"/>
            <w:tabs>
              <w:tab w:val="clear" w:pos="8459"/>
              <w:tab w:val="right" w:pos="9026" w:leader="dot"/>
            </w:tabs>
            <w:rPr/>
          </w:pPr>
          <w:hyperlink w:anchor="__RefHeading___Toc704049_2314609296">
            <w:r>
              <w:rPr>
                <w:webHidden/>
                <w:rStyle w:val="IndexLink"/>
                <w:rtl w:val="true"/>
              </w:rPr>
              <w:t>باب معنی قول الله عز و جل إِنَّ عِبادِی لَیْسَ لَکَ عَلَیْهِمْ سُلْطانٌ‌</w:t>
            </w:r>
            <w:r>
              <w:rPr>
                <w:rStyle w:val="IndexLink"/>
                <w:rtl w:val="true"/>
              </w:rPr>
              <w:tab/>
            </w:r>
            <w:r>
              <w:rPr>
                <w:rStyle w:val="IndexLink"/>
              </w:rPr>
              <w:t>265</w:t>
            </w:r>
          </w:hyperlink>
        </w:p>
        <w:p>
          <w:pPr>
            <w:pStyle w:val="Contents3"/>
            <w:tabs>
              <w:tab w:val="clear" w:pos="8459"/>
              <w:tab w:val="right" w:pos="9026" w:leader="dot"/>
            </w:tabs>
            <w:rPr/>
          </w:pPr>
          <w:hyperlink w:anchor="__RefHeading___Toc704051_2314609296">
            <w:r>
              <w:rPr>
                <w:webHidden/>
                <w:rStyle w:val="IndexLink"/>
                <w:rtl w:val="true"/>
              </w:rPr>
              <w:t>باب معنی المعادن و الأشراف و أهل البیوتات و المولد الطیب‌</w:t>
            </w:r>
            <w:r>
              <w:rPr>
                <w:rStyle w:val="IndexLink"/>
                <w:rtl w:val="true"/>
              </w:rPr>
              <w:tab/>
            </w:r>
            <w:r>
              <w:rPr>
                <w:rStyle w:val="IndexLink"/>
              </w:rPr>
              <w:t>265</w:t>
            </w:r>
          </w:hyperlink>
        </w:p>
        <w:p>
          <w:pPr>
            <w:pStyle w:val="Contents3"/>
            <w:tabs>
              <w:tab w:val="clear" w:pos="8459"/>
              <w:tab w:val="right" w:pos="9026" w:leader="dot"/>
            </w:tabs>
            <w:rPr/>
          </w:pPr>
          <w:hyperlink w:anchor="__RefHeading___Toc704053_2314609296">
            <w:r>
              <w:rPr>
                <w:webHidden/>
                <w:rStyle w:val="IndexLink"/>
                <w:rtl w:val="true"/>
              </w:rPr>
              <w:t>باب معنی قول النبی ص حدث عن بنی إسرائیل و لا حرج‌</w:t>
            </w:r>
            <w:r>
              <w:rPr>
                <w:rStyle w:val="IndexLink"/>
                <w:rtl w:val="true"/>
              </w:rPr>
              <w:tab/>
            </w:r>
            <w:r>
              <w:rPr>
                <w:rStyle w:val="IndexLink"/>
              </w:rPr>
              <w:t>265</w:t>
            </w:r>
          </w:hyperlink>
        </w:p>
        <w:p>
          <w:pPr>
            <w:pStyle w:val="Contents3"/>
            <w:tabs>
              <w:tab w:val="clear" w:pos="8459"/>
              <w:tab w:val="right" w:pos="9026" w:leader="dot"/>
            </w:tabs>
            <w:rPr/>
          </w:pPr>
          <w:hyperlink w:anchor="__RefHeading___Toc704055_2314609296">
            <w:r>
              <w:rPr>
                <w:webHidden/>
                <w:rStyle w:val="IndexLink"/>
                <w:rtl w:val="true"/>
              </w:rPr>
              <w:t>باب معنی ما روی أن الفقیه لا یعید الصلاة</w:t>
            </w:r>
            <w:r>
              <w:rPr>
                <w:rStyle w:val="IndexLink"/>
                <w:rtl w:val="true"/>
              </w:rPr>
              <w:tab/>
            </w:r>
            <w:r>
              <w:rPr>
                <w:rStyle w:val="IndexLink"/>
              </w:rPr>
              <w:t>266</w:t>
            </w:r>
          </w:hyperlink>
        </w:p>
        <w:p>
          <w:pPr>
            <w:pStyle w:val="Contents3"/>
            <w:tabs>
              <w:tab w:val="clear" w:pos="8459"/>
              <w:tab w:val="right" w:pos="9026" w:leader="dot"/>
            </w:tabs>
            <w:rPr/>
          </w:pPr>
          <w:hyperlink w:anchor="__RefHeading___Toc704057_2314609296">
            <w:r>
              <w:rPr>
                <w:webHidden/>
                <w:rStyle w:val="IndexLink"/>
                <w:rtl w:val="true"/>
              </w:rPr>
              <w:t>باب معنی السمیط و السعیدة و الأنثی و الذکر</w:t>
            </w:r>
            <w:r>
              <w:rPr>
                <w:rStyle w:val="IndexLink"/>
                <w:rtl w:val="true"/>
              </w:rPr>
              <w:tab/>
            </w:r>
            <w:r>
              <w:rPr>
                <w:rStyle w:val="IndexLink"/>
              </w:rPr>
              <w:t>266</w:t>
            </w:r>
          </w:hyperlink>
        </w:p>
        <w:p>
          <w:pPr>
            <w:pStyle w:val="Contents3"/>
            <w:tabs>
              <w:tab w:val="clear" w:pos="8459"/>
              <w:tab w:val="right" w:pos="9026" w:leader="dot"/>
            </w:tabs>
            <w:rPr/>
          </w:pPr>
          <w:hyperlink w:anchor="__RefHeading___Toc704059_2314609296">
            <w:r>
              <w:rPr>
                <w:webHidden/>
                <w:rStyle w:val="IndexLink"/>
                <w:rtl w:val="true"/>
              </w:rPr>
              <w:t>باب معنی الجهاد الأکبر</w:t>
            </w:r>
            <w:r>
              <w:rPr>
                <w:rStyle w:val="IndexLink"/>
                <w:rtl w:val="true"/>
              </w:rPr>
              <w:tab/>
            </w:r>
            <w:r>
              <w:rPr>
                <w:rStyle w:val="IndexLink"/>
              </w:rPr>
              <w:t>267</w:t>
            </w:r>
          </w:hyperlink>
        </w:p>
        <w:p>
          <w:pPr>
            <w:pStyle w:val="Contents3"/>
            <w:tabs>
              <w:tab w:val="clear" w:pos="8459"/>
              <w:tab w:val="right" w:pos="9026" w:leader="dot"/>
            </w:tabs>
            <w:rPr/>
          </w:pPr>
          <w:hyperlink w:anchor="__RefHeading___Toc704061_2314609296">
            <w:r>
              <w:rPr>
                <w:webHidden/>
                <w:rStyle w:val="IndexLink"/>
                <w:rtl w:val="true"/>
              </w:rPr>
              <w:t>باب معنی أول النعم و بادئها</w:t>
            </w:r>
            <w:r>
              <w:rPr>
                <w:rStyle w:val="IndexLink"/>
                <w:rtl w:val="true"/>
              </w:rPr>
              <w:tab/>
            </w:r>
            <w:r>
              <w:rPr>
                <w:rStyle w:val="IndexLink"/>
              </w:rPr>
              <w:t>267</w:t>
            </w:r>
          </w:hyperlink>
        </w:p>
        <w:p>
          <w:pPr>
            <w:pStyle w:val="Contents3"/>
            <w:tabs>
              <w:tab w:val="clear" w:pos="8459"/>
              <w:tab w:val="right" w:pos="9026" w:leader="dot"/>
            </w:tabs>
            <w:rPr/>
          </w:pPr>
          <w:hyperlink w:anchor="__RefHeading___Toc704063_2314609296">
            <w:r>
              <w:rPr>
                <w:webHidden/>
                <w:rStyle w:val="IndexLink"/>
                <w:rtl w:val="true"/>
              </w:rPr>
              <w:t>باب معنی أُولِی الْإِرْبَةِ مِنَ الرِّجالِ‌</w:t>
            </w:r>
            <w:r>
              <w:rPr>
                <w:rStyle w:val="IndexLink"/>
                <w:rtl w:val="true"/>
              </w:rPr>
              <w:tab/>
            </w:r>
            <w:r>
              <w:rPr>
                <w:rStyle w:val="IndexLink"/>
              </w:rPr>
              <w:t>268</w:t>
            </w:r>
          </w:hyperlink>
        </w:p>
        <w:p>
          <w:pPr>
            <w:pStyle w:val="Contents3"/>
            <w:tabs>
              <w:tab w:val="clear" w:pos="8459"/>
              <w:tab w:val="right" w:pos="9026" w:leader="dot"/>
            </w:tabs>
            <w:rPr/>
          </w:pPr>
          <w:hyperlink w:anchor="__RefHeading___Toc704065_2314609296">
            <w:r>
              <w:rPr>
                <w:webHidden/>
                <w:rStyle w:val="IndexLink"/>
                <w:rtl w:val="true"/>
              </w:rPr>
              <w:t>باب معنی الأربعاء و النطاف‌</w:t>
            </w:r>
            <w:r>
              <w:rPr>
                <w:rStyle w:val="IndexLink"/>
                <w:rtl w:val="true"/>
              </w:rPr>
              <w:tab/>
            </w:r>
            <w:r>
              <w:rPr>
                <w:rStyle w:val="IndexLink"/>
              </w:rPr>
              <w:t>269</w:t>
            </w:r>
          </w:hyperlink>
        </w:p>
        <w:p>
          <w:pPr>
            <w:pStyle w:val="Contents3"/>
            <w:tabs>
              <w:tab w:val="clear" w:pos="8459"/>
              <w:tab w:val="right" w:pos="9026" w:leader="dot"/>
            </w:tabs>
            <w:rPr/>
          </w:pPr>
          <w:hyperlink w:anchor="__RefHeading___Toc704067_2314609296">
            <w:r>
              <w:rPr>
                <w:webHidden/>
                <w:rStyle w:val="IndexLink"/>
                <w:rtl w:val="true"/>
              </w:rPr>
              <w:t>باب معنی الخب‌ء الذی ما عبد الله بشی‌ء أحب إلیه منه‌</w:t>
            </w:r>
            <w:r>
              <w:rPr>
                <w:rStyle w:val="IndexLink"/>
                <w:rtl w:val="true"/>
              </w:rPr>
              <w:tab/>
            </w:r>
            <w:r>
              <w:rPr>
                <w:rStyle w:val="IndexLink"/>
              </w:rPr>
              <w:t>269</w:t>
            </w:r>
          </w:hyperlink>
        </w:p>
        <w:p>
          <w:pPr>
            <w:pStyle w:val="Contents3"/>
            <w:tabs>
              <w:tab w:val="clear" w:pos="8459"/>
              <w:tab w:val="right" w:pos="9026" w:leader="dot"/>
            </w:tabs>
            <w:rPr/>
          </w:pPr>
          <w:hyperlink w:anchor="__RefHeading___Toc704069_2314609296">
            <w:r>
              <w:rPr>
                <w:webHidden/>
                <w:rStyle w:val="IndexLink"/>
                <w:rtl w:val="true"/>
              </w:rPr>
              <w:t>باب معنی تسلیم الرجل علی نفسه‌</w:t>
            </w:r>
            <w:r>
              <w:rPr>
                <w:rStyle w:val="IndexLink"/>
                <w:rtl w:val="true"/>
              </w:rPr>
              <w:tab/>
            </w:r>
            <w:r>
              <w:rPr>
                <w:rStyle w:val="IndexLink"/>
              </w:rPr>
              <w:t>269</w:t>
            </w:r>
          </w:hyperlink>
        </w:p>
        <w:p>
          <w:pPr>
            <w:pStyle w:val="Contents3"/>
            <w:tabs>
              <w:tab w:val="clear" w:pos="8459"/>
              <w:tab w:val="right" w:pos="9026" w:leader="dot"/>
            </w:tabs>
            <w:rPr/>
          </w:pPr>
          <w:hyperlink w:anchor="__RefHeading___Toc704071_2314609296">
            <w:r>
              <w:rPr>
                <w:webHidden/>
                <w:rStyle w:val="IndexLink"/>
                <w:rtl w:val="true"/>
              </w:rPr>
              <w:t>باب معنی الاستیناس‌</w:t>
            </w:r>
            <w:r>
              <w:rPr>
                <w:rStyle w:val="IndexLink"/>
                <w:rtl w:val="true"/>
              </w:rPr>
              <w:tab/>
            </w:r>
            <w:r>
              <w:rPr>
                <w:rStyle w:val="IndexLink"/>
              </w:rPr>
              <w:t>270</w:t>
            </w:r>
          </w:hyperlink>
        </w:p>
        <w:p>
          <w:pPr>
            <w:pStyle w:val="Contents3"/>
            <w:tabs>
              <w:tab w:val="clear" w:pos="8459"/>
              <w:tab w:val="right" w:pos="9026" w:leader="dot"/>
            </w:tabs>
            <w:rPr/>
          </w:pPr>
          <w:hyperlink w:anchor="__RefHeading___Toc704073_2314609296">
            <w:r>
              <w:rPr>
                <w:webHidden/>
                <w:rStyle w:val="IndexLink"/>
                <w:rtl w:val="true"/>
              </w:rPr>
              <w:t>باب معنی قول أمیر المؤمنین ع لا یأبی الکرامة إلا حمار</w:t>
            </w:r>
            <w:r>
              <w:rPr>
                <w:rStyle w:val="IndexLink"/>
                <w:rtl w:val="true"/>
              </w:rPr>
              <w:tab/>
            </w:r>
            <w:r>
              <w:rPr>
                <w:rStyle w:val="IndexLink"/>
              </w:rPr>
              <w:t>270</w:t>
            </w:r>
          </w:hyperlink>
        </w:p>
        <w:p>
          <w:pPr>
            <w:pStyle w:val="Contents3"/>
            <w:tabs>
              <w:tab w:val="clear" w:pos="8459"/>
              <w:tab w:val="right" w:pos="9026" w:leader="dot"/>
            </w:tabs>
            <w:rPr/>
          </w:pPr>
          <w:hyperlink w:anchor="__RefHeading___Toc704075_2314609296">
            <w:r>
              <w:rPr>
                <w:webHidden/>
                <w:rStyle w:val="IndexLink"/>
                <w:rtl w:val="true"/>
              </w:rPr>
              <w:t>باب معنی طینة خبال‌</w:t>
            </w:r>
            <w:r>
              <w:rPr>
                <w:rStyle w:val="IndexLink"/>
                <w:rtl w:val="true"/>
              </w:rPr>
              <w:tab/>
            </w:r>
            <w:r>
              <w:rPr>
                <w:rStyle w:val="IndexLink"/>
              </w:rPr>
              <w:t>270</w:t>
            </w:r>
          </w:hyperlink>
        </w:p>
        <w:p>
          <w:pPr>
            <w:pStyle w:val="Contents3"/>
            <w:tabs>
              <w:tab w:val="clear" w:pos="8459"/>
              <w:tab w:val="right" w:pos="9026" w:leader="dot"/>
            </w:tabs>
            <w:rPr/>
          </w:pPr>
          <w:hyperlink w:anchor="__RefHeading___Toc704077_2314609296">
            <w:r>
              <w:rPr>
                <w:webHidden/>
                <w:rStyle w:val="IndexLink"/>
                <w:rtl w:val="true"/>
              </w:rPr>
              <w:t>باب معنی العقدین‌</w:t>
            </w:r>
            <w:r>
              <w:rPr>
                <w:rStyle w:val="IndexLink"/>
                <w:rtl w:val="true"/>
              </w:rPr>
              <w:tab/>
            </w:r>
            <w:r>
              <w:rPr>
                <w:rStyle w:val="IndexLink"/>
              </w:rPr>
              <w:t>271</w:t>
            </w:r>
          </w:hyperlink>
        </w:p>
        <w:p>
          <w:pPr>
            <w:pStyle w:val="Contents3"/>
            <w:tabs>
              <w:tab w:val="clear" w:pos="8459"/>
              <w:tab w:val="right" w:pos="9026" w:leader="dot"/>
            </w:tabs>
            <w:rPr/>
          </w:pPr>
          <w:hyperlink w:anchor="__RefHeading___Toc704079_2314609296">
            <w:r>
              <w:rPr>
                <w:webHidden/>
                <w:rStyle w:val="IndexLink"/>
                <w:rtl w:val="true"/>
              </w:rPr>
              <w:t>باب معنی الدعابة</w:t>
            </w:r>
            <w:r>
              <w:rPr>
                <w:rStyle w:val="IndexLink"/>
                <w:rtl w:val="true"/>
              </w:rPr>
              <w:tab/>
            </w:r>
            <w:r>
              <w:rPr>
                <w:rStyle w:val="IndexLink"/>
              </w:rPr>
              <w:t>271</w:t>
            </w:r>
          </w:hyperlink>
        </w:p>
        <w:p>
          <w:pPr>
            <w:pStyle w:val="Contents3"/>
            <w:tabs>
              <w:tab w:val="clear" w:pos="8459"/>
              <w:tab w:val="right" w:pos="9026" w:leader="dot"/>
            </w:tabs>
            <w:rPr/>
          </w:pPr>
          <w:hyperlink w:anchor="__RefHeading___Toc704081_2314609296">
            <w:r>
              <w:rPr>
                <w:webHidden/>
                <w:rStyle w:val="IndexLink"/>
                <w:rtl w:val="true"/>
              </w:rPr>
              <w:t>باب معنی قول أبی ذر رحمه الله علیه ثلاثة یبغضها الناس و أنا أحبها</w:t>
            </w:r>
            <w:r>
              <w:rPr>
                <w:rStyle w:val="IndexLink"/>
                <w:rtl w:val="true"/>
              </w:rPr>
              <w:tab/>
            </w:r>
            <w:r>
              <w:rPr>
                <w:rStyle w:val="IndexLink"/>
              </w:rPr>
              <w:t>272</w:t>
            </w:r>
          </w:hyperlink>
        </w:p>
        <w:p>
          <w:pPr>
            <w:pStyle w:val="Contents3"/>
            <w:tabs>
              <w:tab w:val="clear" w:pos="8459"/>
              <w:tab w:val="right" w:pos="9026" w:leader="dot"/>
            </w:tabs>
            <w:rPr/>
          </w:pPr>
          <w:hyperlink w:anchor="__RefHeading___Toc704083_2314609296">
            <w:r>
              <w:rPr>
                <w:webHidden/>
                <w:rStyle w:val="IndexLink"/>
                <w:rtl w:val="true"/>
              </w:rPr>
              <w:t>باب معنی قول الصادق ع الکذبة تفطر الصائم‌</w:t>
            </w:r>
            <w:r>
              <w:rPr>
                <w:rStyle w:val="IndexLink"/>
                <w:rtl w:val="true"/>
              </w:rPr>
              <w:tab/>
            </w:r>
            <w:r>
              <w:rPr>
                <w:rStyle w:val="IndexLink"/>
              </w:rPr>
              <w:t>272</w:t>
            </w:r>
          </w:hyperlink>
        </w:p>
        <w:p>
          <w:pPr>
            <w:pStyle w:val="Contents3"/>
            <w:tabs>
              <w:tab w:val="clear" w:pos="8459"/>
              <w:tab w:val="right" w:pos="9026" w:leader="dot"/>
            </w:tabs>
            <w:rPr/>
          </w:pPr>
          <w:hyperlink w:anchor="__RefHeading___Toc704085_2314609296">
            <w:r>
              <w:rPr>
                <w:webHidden/>
                <w:rStyle w:val="IndexLink"/>
                <w:rtl w:val="true"/>
              </w:rPr>
              <w:t>باب معنی الجار و حد المجاورة</w:t>
            </w:r>
            <w:r>
              <w:rPr>
                <w:rStyle w:val="IndexLink"/>
                <w:rtl w:val="true"/>
              </w:rPr>
              <w:tab/>
            </w:r>
            <w:r>
              <w:rPr>
                <w:rStyle w:val="IndexLink"/>
              </w:rPr>
              <w:t>272</w:t>
            </w:r>
          </w:hyperlink>
        </w:p>
        <w:p>
          <w:pPr>
            <w:pStyle w:val="Contents3"/>
            <w:tabs>
              <w:tab w:val="clear" w:pos="8459"/>
              <w:tab w:val="right" w:pos="9026" w:leader="dot"/>
            </w:tabs>
            <w:rPr/>
          </w:pPr>
          <w:hyperlink w:anchor="__RefHeading___Toc704087_2314609296">
            <w:r>
              <w:rPr>
                <w:webHidden/>
                <w:rStyle w:val="IndexLink"/>
                <w:rtl w:val="true"/>
              </w:rPr>
              <w:t>باب معنی ما روی أن من کان یحبنا و هو فی موضع لا یشینه فهو من خالص الله عز و جل‌</w:t>
            </w:r>
            <w:r>
              <w:rPr>
                <w:rStyle w:val="IndexLink"/>
                <w:rtl w:val="true"/>
              </w:rPr>
              <w:tab/>
            </w:r>
            <w:r>
              <w:rPr>
                <w:rStyle w:val="IndexLink"/>
              </w:rPr>
              <w:t>273</w:t>
            </w:r>
          </w:hyperlink>
        </w:p>
        <w:p>
          <w:pPr>
            <w:pStyle w:val="Contents3"/>
            <w:tabs>
              <w:tab w:val="clear" w:pos="8459"/>
              <w:tab w:val="right" w:pos="9026" w:leader="dot"/>
            </w:tabs>
            <w:rPr/>
          </w:pPr>
          <w:hyperlink w:anchor="__RefHeading___Toc704089_2314609296">
            <w:r>
              <w:rPr>
                <w:webHidden/>
                <w:rStyle w:val="IndexLink"/>
                <w:rtl w:val="true"/>
              </w:rPr>
              <w:t>باب معنی الإکراه و الإجبار</w:t>
            </w:r>
            <w:r>
              <w:rPr>
                <w:rStyle w:val="IndexLink"/>
                <w:rtl w:val="true"/>
              </w:rPr>
              <w:tab/>
            </w:r>
            <w:r>
              <w:rPr>
                <w:rStyle w:val="IndexLink"/>
              </w:rPr>
              <w:t>273</w:t>
            </w:r>
          </w:hyperlink>
        </w:p>
        <w:p>
          <w:pPr>
            <w:pStyle w:val="Contents3"/>
            <w:tabs>
              <w:tab w:val="clear" w:pos="8459"/>
              <w:tab w:val="right" w:pos="9026" w:leader="dot"/>
            </w:tabs>
            <w:rPr/>
          </w:pPr>
          <w:hyperlink w:anchor="__RefHeading___Toc704091_2314609296">
            <w:r>
              <w:rPr>
                <w:webHidden/>
                <w:rStyle w:val="IndexLink"/>
                <w:rtl w:val="true"/>
              </w:rPr>
              <w:t>باب معنی النومة</w:t>
            </w:r>
            <w:r>
              <w:rPr>
                <w:rStyle w:val="IndexLink"/>
                <w:rtl w:val="true"/>
              </w:rPr>
              <w:tab/>
            </w:r>
            <w:r>
              <w:rPr>
                <w:rStyle w:val="IndexLink"/>
              </w:rPr>
              <w:t>273</w:t>
            </w:r>
          </w:hyperlink>
        </w:p>
        <w:p>
          <w:pPr>
            <w:pStyle w:val="Contents3"/>
            <w:tabs>
              <w:tab w:val="clear" w:pos="8459"/>
              <w:tab w:val="right" w:pos="9026" w:leader="dot"/>
            </w:tabs>
            <w:rPr/>
          </w:pPr>
          <w:hyperlink w:anchor="__RefHeading___Toc704093_2314609296">
            <w:r>
              <w:rPr>
                <w:webHidden/>
                <w:rStyle w:val="IndexLink"/>
                <w:rtl w:val="true"/>
              </w:rPr>
              <w:t>باب معنی سبیل الله‌</w:t>
            </w:r>
            <w:r>
              <w:rPr>
                <w:rStyle w:val="IndexLink"/>
                <w:rtl w:val="true"/>
              </w:rPr>
              <w:tab/>
            </w:r>
            <w:r>
              <w:rPr>
                <w:rStyle w:val="IndexLink"/>
              </w:rPr>
              <w:t>274</w:t>
            </w:r>
          </w:hyperlink>
        </w:p>
        <w:p>
          <w:pPr>
            <w:pStyle w:val="Contents3"/>
            <w:tabs>
              <w:tab w:val="clear" w:pos="8459"/>
              <w:tab w:val="right" w:pos="9026" w:leader="dot"/>
            </w:tabs>
            <w:rPr/>
          </w:pPr>
          <w:hyperlink w:anchor="__RefHeading___Toc704095_2314609296">
            <w:r>
              <w:rPr>
                <w:webHidden/>
                <w:rStyle w:val="IndexLink"/>
                <w:rtl w:val="true"/>
              </w:rPr>
              <w:t>باب معنی الرمی بالصلعاء</w:t>
            </w:r>
            <w:r>
              <w:rPr>
                <w:rStyle w:val="IndexLink"/>
                <w:rtl w:val="true"/>
              </w:rPr>
              <w:tab/>
            </w:r>
            <w:r>
              <w:rPr>
                <w:rStyle w:val="IndexLink"/>
              </w:rPr>
              <w:t>274</w:t>
            </w:r>
          </w:hyperlink>
        </w:p>
        <w:p>
          <w:pPr>
            <w:pStyle w:val="Contents3"/>
            <w:tabs>
              <w:tab w:val="clear" w:pos="8459"/>
              <w:tab w:val="right" w:pos="9026" w:leader="dot"/>
            </w:tabs>
            <w:rPr/>
          </w:pPr>
          <w:hyperlink w:anchor="__RefHeading___Toc704097_2314609296">
            <w:r>
              <w:rPr>
                <w:webHidden/>
                <w:rStyle w:val="IndexLink"/>
                <w:rtl w:val="true"/>
              </w:rPr>
              <w:t>باب معنی الصلیعاء و القریعاء</w:t>
            </w:r>
            <w:r>
              <w:rPr>
                <w:rStyle w:val="IndexLink"/>
                <w:rtl w:val="true"/>
              </w:rPr>
              <w:tab/>
            </w:r>
            <w:r>
              <w:rPr>
                <w:rStyle w:val="IndexLink"/>
              </w:rPr>
              <w:t>275</w:t>
            </w:r>
          </w:hyperlink>
        </w:p>
        <w:p>
          <w:pPr>
            <w:pStyle w:val="Contents3"/>
            <w:tabs>
              <w:tab w:val="clear" w:pos="8459"/>
              <w:tab w:val="right" w:pos="9026" w:leader="dot"/>
            </w:tabs>
            <w:rPr/>
          </w:pPr>
          <w:hyperlink w:anchor="__RefHeading___Toc704099_2314609296">
            <w:r>
              <w:rPr>
                <w:webHidden/>
                <w:rStyle w:val="IndexLink"/>
                <w:rtl w:val="true"/>
              </w:rPr>
              <w:t>باب معنی وطء أعقاب الرجال‌</w:t>
            </w:r>
            <w:r>
              <w:rPr>
                <w:rStyle w:val="IndexLink"/>
                <w:rtl w:val="true"/>
              </w:rPr>
              <w:tab/>
            </w:r>
            <w:r>
              <w:rPr>
                <w:rStyle w:val="IndexLink"/>
              </w:rPr>
              <w:t>276</w:t>
            </w:r>
          </w:hyperlink>
        </w:p>
        <w:p>
          <w:pPr>
            <w:pStyle w:val="Contents3"/>
            <w:tabs>
              <w:tab w:val="clear" w:pos="8459"/>
              <w:tab w:val="right" w:pos="9026" w:leader="dot"/>
            </w:tabs>
            <w:rPr/>
          </w:pPr>
          <w:hyperlink w:anchor="__RefHeading___Toc704101_2314609296">
            <w:r>
              <w:rPr>
                <w:webHidden/>
                <w:rStyle w:val="IndexLink"/>
                <w:rtl w:val="true"/>
              </w:rPr>
              <w:t>باب معنی الوصمة و البادرة</w:t>
            </w:r>
            <w:r>
              <w:rPr>
                <w:rStyle w:val="IndexLink"/>
                <w:rtl w:val="true"/>
              </w:rPr>
              <w:tab/>
            </w:r>
            <w:r>
              <w:rPr>
                <w:rStyle w:val="IndexLink"/>
              </w:rPr>
              <w:t>276</w:t>
            </w:r>
          </w:hyperlink>
        </w:p>
        <w:p>
          <w:pPr>
            <w:pStyle w:val="Contents3"/>
            <w:tabs>
              <w:tab w:val="clear" w:pos="8459"/>
              <w:tab w:val="right" w:pos="9026" w:leader="dot"/>
            </w:tabs>
            <w:rPr/>
          </w:pPr>
          <w:hyperlink w:anchor="__RefHeading___Toc704103_2314609296">
            <w:r>
              <w:rPr>
                <w:webHidden/>
                <w:rStyle w:val="IndexLink"/>
                <w:rtl w:val="true"/>
              </w:rPr>
              <w:t>باب معنی الحج‌</w:t>
            </w:r>
            <w:r>
              <w:rPr>
                <w:rStyle w:val="IndexLink"/>
                <w:rtl w:val="true"/>
              </w:rPr>
              <w:tab/>
            </w:r>
            <w:r>
              <w:rPr>
                <w:rStyle w:val="IndexLink"/>
              </w:rPr>
              <w:t>277</w:t>
            </w:r>
          </w:hyperlink>
        </w:p>
        <w:p>
          <w:pPr>
            <w:pStyle w:val="Contents3"/>
            <w:tabs>
              <w:tab w:val="clear" w:pos="8459"/>
              <w:tab w:val="right" w:pos="9026" w:leader="dot"/>
            </w:tabs>
            <w:rPr/>
          </w:pPr>
          <w:hyperlink w:anchor="__RefHeading___Toc704105_2314609296">
            <w:r>
              <w:rPr>
                <w:webHidden/>
                <w:rStyle w:val="IndexLink"/>
                <w:rtl w:val="true"/>
              </w:rPr>
              <w:t>باب معنی قول الصادق ع فی قول الله عز و جل إنه شاء و أراد و لم یحب و لم یرض‌</w:t>
            </w:r>
            <w:r>
              <w:rPr>
                <w:rStyle w:val="IndexLink"/>
                <w:rtl w:val="true"/>
              </w:rPr>
              <w:tab/>
            </w:r>
            <w:r>
              <w:rPr>
                <w:rStyle w:val="IndexLink"/>
              </w:rPr>
              <w:t>277</w:t>
            </w:r>
          </w:hyperlink>
        </w:p>
        <w:p>
          <w:pPr>
            <w:pStyle w:val="Contents3"/>
            <w:tabs>
              <w:tab w:val="clear" w:pos="8459"/>
              <w:tab w:val="right" w:pos="9026" w:leader="dot"/>
            </w:tabs>
            <w:rPr/>
          </w:pPr>
          <w:hyperlink w:anchor="__RefHeading___Toc704107_2314609296">
            <w:r>
              <w:rPr>
                <w:webHidden/>
                <w:rStyle w:val="IndexLink"/>
                <w:rtl w:val="true"/>
              </w:rPr>
              <w:t>باب معنی الأغلب و المغلوب‌</w:t>
            </w:r>
            <w:r>
              <w:rPr>
                <w:rStyle w:val="IndexLink"/>
                <w:rtl w:val="true"/>
              </w:rPr>
              <w:tab/>
            </w:r>
            <w:r>
              <w:rPr>
                <w:rStyle w:val="IndexLink"/>
              </w:rPr>
              <w:t>277</w:t>
            </w:r>
          </w:hyperlink>
        </w:p>
        <w:p>
          <w:pPr>
            <w:pStyle w:val="Contents3"/>
            <w:tabs>
              <w:tab w:val="clear" w:pos="8459"/>
              <w:tab w:val="right" w:pos="9026" w:leader="dot"/>
            </w:tabs>
            <w:rPr/>
          </w:pPr>
          <w:hyperlink w:anchor="__RefHeading___Toc704109_2314609296">
            <w:r>
              <w:rPr>
                <w:webHidden/>
                <w:rStyle w:val="IndexLink"/>
                <w:rtl w:val="true"/>
              </w:rPr>
              <w:t>باب معنی قول النبی ص فی أمر الأعرابی الذی أتاه یا علی قم فاقطع لسانه‌</w:t>
            </w:r>
            <w:r>
              <w:rPr>
                <w:rStyle w:val="IndexLink"/>
                <w:rtl w:val="true"/>
              </w:rPr>
              <w:tab/>
            </w:r>
            <w:r>
              <w:rPr>
                <w:rStyle w:val="IndexLink"/>
              </w:rPr>
              <w:t>278</w:t>
            </w:r>
          </w:hyperlink>
        </w:p>
        <w:p>
          <w:pPr>
            <w:pStyle w:val="Contents3"/>
            <w:tabs>
              <w:tab w:val="clear" w:pos="8459"/>
              <w:tab w:val="right" w:pos="9026" w:leader="dot"/>
            </w:tabs>
            <w:rPr/>
          </w:pPr>
          <w:hyperlink w:anchor="__RefHeading___Toc704111_2314609296">
            <w:r>
              <w:rPr>
                <w:webHidden/>
                <w:rStyle w:val="IndexLink"/>
                <w:rtl w:val="true"/>
              </w:rPr>
              <w:t>باب معنی الموتور أهله و ماله‌</w:t>
            </w:r>
            <w:r>
              <w:rPr>
                <w:rStyle w:val="IndexLink"/>
                <w:rtl w:val="true"/>
              </w:rPr>
              <w:tab/>
            </w:r>
            <w:r>
              <w:rPr>
                <w:rStyle w:val="IndexLink"/>
              </w:rPr>
              <w:t>278</w:t>
            </w:r>
          </w:hyperlink>
        </w:p>
        <w:p>
          <w:pPr>
            <w:pStyle w:val="Contents3"/>
            <w:tabs>
              <w:tab w:val="clear" w:pos="8459"/>
              <w:tab w:val="right" w:pos="9026" w:leader="dot"/>
            </w:tabs>
            <w:rPr/>
          </w:pPr>
          <w:hyperlink w:anchor="__RefHeading___Toc704113_2314609296">
            <w:r>
              <w:rPr>
                <w:webHidden/>
                <w:rStyle w:val="IndexLink"/>
                <w:rtl w:val="true"/>
              </w:rPr>
              <w:t>باب معنی المحدث‌</w:t>
            </w:r>
            <w:r>
              <w:rPr>
                <w:rStyle w:val="IndexLink"/>
                <w:rtl w:val="true"/>
              </w:rPr>
              <w:tab/>
            </w:r>
            <w:r>
              <w:rPr>
                <w:rStyle w:val="IndexLink"/>
              </w:rPr>
              <w:t>279</w:t>
            </w:r>
          </w:hyperlink>
        </w:p>
        <w:p>
          <w:pPr>
            <w:pStyle w:val="Contents3"/>
            <w:tabs>
              <w:tab w:val="clear" w:pos="8459"/>
              <w:tab w:val="right" w:pos="9026" w:leader="dot"/>
            </w:tabs>
            <w:rPr/>
          </w:pPr>
          <w:hyperlink w:anchor="__RefHeading___Toc704115_2314609296">
            <w:r>
              <w:rPr>
                <w:webHidden/>
                <w:rStyle w:val="IndexLink"/>
                <w:rtl w:val="true"/>
              </w:rPr>
              <w:t>باب معنی السوء</w:t>
            </w:r>
            <w:r>
              <w:rPr>
                <w:rStyle w:val="IndexLink"/>
                <w:rtl w:val="true"/>
              </w:rPr>
              <w:tab/>
            </w:r>
            <w:r>
              <w:rPr>
                <w:rStyle w:val="IndexLink"/>
              </w:rPr>
              <w:t>279</w:t>
            </w:r>
          </w:hyperlink>
        </w:p>
        <w:p>
          <w:pPr>
            <w:pStyle w:val="Contents3"/>
            <w:tabs>
              <w:tab w:val="clear" w:pos="8459"/>
              <w:tab w:val="right" w:pos="9026" w:leader="dot"/>
            </w:tabs>
            <w:rPr/>
          </w:pPr>
          <w:hyperlink w:anchor="__RefHeading___Toc704117_2314609296">
            <w:r>
              <w:rPr>
                <w:webHidden/>
                <w:rStyle w:val="IndexLink"/>
                <w:rtl w:val="true"/>
              </w:rPr>
              <w:t>باب معنی قول النبی ص فی الحیة من ترکها تخوفا من تبعتها فلیس منی‌</w:t>
            </w:r>
            <w:r>
              <w:rPr>
                <w:rStyle w:val="IndexLink"/>
                <w:rtl w:val="true"/>
              </w:rPr>
              <w:tab/>
            </w:r>
            <w:r>
              <w:rPr>
                <w:rStyle w:val="IndexLink"/>
              </w:rPr>
              <w:t>280</w:t>
            </w:r>
          </w:hyperlink>
        </w:p>
        <w:p>
          <w:pPr>
            <w:pStyle w:val="Contents3"/>
            <w:tabs>
              <w:tab w:val="clear" w:pos="8459"/>
              <w:tab w:val="right" w:pos="9026" w:leader="dot"/>
            </w:tabs>
            <w:rPr/>
          </w:pPr>
          <w:hyperlink w:anchor="__RefHeading___Toc704119_2314609296">
            <w:r>
              <w:rPr>
                <w:webHidden/>
                <w:rStyle w:val="IndexLink"/>
                <w:rtl w:val="true"/>
              </w:rPr>
              <w:t>باب معنی السامة و الهامة و العامة و اللامة</w:t>
            </w:r>
            <w:r>
              <w:rPr>
                <w:rStyle w:val="IndexLink"/>
                <w:rtl w:val="true"/>
              </w:rPr>
              <w:tab/>
            </w:r>
            <w:r>
              <w:rPr>
                <w:rStyle w:val="IndexLink"/>
              </w:rPr>
              <w:t>280</w:t>
            </w:r>
          </w:hyperlink>
        </w:p>
        <w:p>
          <w:pPr>
            <w:pStyle w:val="Contents3"/>
            <w:tabs>
              <w:tab w:val="clear" w:pos="8459"/>
              <w:tab w:val="right" w:pos="9026" w:leader="dot"/>
            </w:tabs>
            <w:rPr/>
          </w:pPr>
          <w:hyperlink w:anchor="__RefHeading___Toc704121_2314609296">
            <w:r>
              <w:rPr>
                <w:webHidden/>
                <w:rStyle w:val="IndexLink"/>
                <w:rtl w:val="true"/>
              </w:rPr>
              <w:t>باب معنی الرم‌</w:t>
            </w:r>
            <w:r>
              <w:rPr>
                <w:rStyle w:val="IndexLink"/>
                <w:rtl w:val="true"/>
              </w:rPr>
              <w:tab/>
            </w:r>
            <w:r>
              <w:rPr>
                <w:rStyle w:val="IndexLink"/>
              </w:rPr>
              <w:t>280</w:t>
            </w:r>
          </w:hyperlink>
        </w:p>
        <w:p>
          <w:pPr>
            <w:pStyle w:val="Contents3"/>
            <w:tabs>
              <w:tab w:val="clear" w:pos="8459"/>
              <w:tab w:val="right" w:pos="9026" w:leader="dot"/>
            </w:tabs>
            <w:rPr/>
          </w:pPr>
          <w:hyperlink w:anchor="__RefHeading___Toc704123_2314609296">
            <w:r>
              <w:rPr>
                <w:webHidden/>
                <w:rStyle w:val="IndexLink"/>
                <w:rtl w:val="true"/>
              </w:rPr>
              <w:t>باب معنی التوبة النصوح‌</w:t>
            </w:r>
            <w:r>
              <w:rPr>
                <w:rStyle w:val="IndexLink"/>
                <w:rtl w:val="true"/>
              </w:rPr>
              <w:tab/>
            </w:r>
            <w:r>
              <w:rPr>
                <w:rStyle w:val="IndexLink"/>
              </w:rPr>
              <w:t>281</w:t>
            </w:r>
          </w:hyperlink>
        </w:p>
        <w:p>
          <w:pPr>
            <w:pStyle w:val="Contents3"/>
            <w:tabs>
              <w:tab w:val="clear" w:pos="8459"/>
              <w:tab w:val="right" w:pos="9026" w:leader="dot"/>
            </w:tabs>
            <w:rPr/>
          </w:pPr>
          <w:hyperlink w:anchor="__RefHeading___Toc704125_2314609296">
            <w:r>
              <w:rPr>
                <w:webHidden/>
                <w:rStyle w:val="IndexLink"/>
                <w:rtl w:val="true"/>
              </w:rPr>
              <w:t>باب معنی حسنة الدنیا و حسنة الآخرة</w:t>
            </w:r>
            <w:r>
              <w:rPr>
                <w:rStyle w:val="IndexLink"/>
                <w:rtl w:val="true"/>
              </w:rPr>
              <w:tab/>
            </w:r>
            <w:r>
              <w:rPr>
                <w:rStyle w:val="IndexLink"/>
              </w:rPr>
              <w:t>281</w:t>
            </w:r>
          </w:hyperlink>
        </w:p>
        <w:p>
          <w:pPr>
            <w:pStyle w:val="Contents3"/>
            <w:tabs>
              <w:tab w:val="clear" w:pos="8459"/>
              <w:tab w:val="right" w:pos="9026" w:leader="dot"/>
            </w:tabs>
            <w:rPr/>
          </w:pPr>
          <w:hyperlink w:anchor="__RefHeading___Toc704127_2314609296">
            <w:r>
              <w:rPr>
                <w:webHidden/>
                <w:rStyle w:val="IndexLink"/>
                <w:rtl w:val="true"/>
              </w:rPr>
              <w:t>باب معنی دین الدنیا و دین الآخرة</w:t>
            </w:r>
            <w:r>
              <w:rPr>
                <w:rStyle w:val="IndexLink"/>
                <w:rtl w:val="true"/>
              </w:rPr>
              <w:tab/>
            </w:r>
            <w:r>
              <w:rPr>
                <w:rStyle w:val="IndexLink"/>
              </w:rPr>
              <w:t>282</w:t>
            </w:r>
          </w:hyperlink>
        </w:p>
        <w:p>
          <w:pPr>
            <w:pStyle w:val="Contents3"/>
            <w:tabs>
              <w:tab w:val="clear" w:pos="8459"/>
              <w:tab w:val="right" w:pos="9026" w:leader="dot"/>
            </w:tabs>
            <w:rPr/>
          </w:pPr>
          <w:hyperlink w:anchor="__RefHeading___Toc704129_2314609296">
            <w:r>
              <w:rPr>
                <w:webHidden/>
                <w:rStyle w:val="IndexLink"/>
                <w:rtl w:val="true"/>
              </w:rPr>
              <w:t>باب معنی قول المصلی فی تشهده لله ما طاب و طهر و ما خبث فلغیره‌</w:t>
            </w:r>
            <w:r>
              <w:rPr>
                <w:rStyle w:val="IndexLink"/>
                <w:rtl w:val="true"/>
              </w:rPr>
              <w:tab/>
            </w:r>
            <w:r>
              <w:rPr>
                <w:rStyle w:val="IndexLink"/>
              </w:rPr>
              <w:t>282</w:t>
            </w:r>
          </w:hyperlink>
        </w:p>
        <w:p>
          <w:pPr>
            <w:pStyle w:val="Contents3"/>
            <w:tabs>
              <w:tab w:val="clear" w:pos="8459"/>
              <w:tab w:val="right" w:pos="9026" w:leader="dot"/>
            </w:tabs>
            <w:rPr/>
          </w:pPr>
          <w:hyperlink w:anchor="__RefHeading___Toc704131_2314609296">
            <w:r>
              <w:rPr>
                <w:webHidden/>
                <w:rStyle w:val="IndexLink"/>
                <w:rtl w:val="true"/>
              </w:rPr>
              <w:t>باب معنی التسلیم فی الصلاة</w:t>
            </w:r>
            <w:r>
              <w:rPr>
                <w:rStyle w:val="IndexLink"/>
                <w:rtl w:val="true"/>
              </w:rPr>
              <w:tab/>
            </w:r>
            <w:r>
              <w:rPr>
                <w:rStyle w:val="IndexLink"/>
              </w:rPr>
              <w:t>282</w:t>
            </w:r>
          </w:hyperlink>
        </w:p>
        <w:p>
          <w:pPr>
            <w:pStyle w:val="Contents3"/>
            <w:tabs>
              <w:tab w:val="clear" w:pos="8459"/>
              <w:tab w:val="right" w:pos="9026" w:leader="dot"/>
            </w:tabs>
            <w:rPr/>
          </w:pPr>
          <w:hyperlink w:anchor="__RefHeading___Toc704133_2314609296">
            <w:r>
              <w:rPr>
                <w:webHidden/>
                <w:rStyle w:val="IndexLink"/>
                <w:rtl w:val="true"/>
              </w:rPr>
              <w:t>باب معنی دار السلام‌</w:t>
            </w:r>
            <w:r>
              <w:rPr>
                <w:rStyle w:val="IndexLink"/>
                <w:rtl w:val="true"/>
              </w:rPr>
              <w:tab/>
            </w:r>
            <w:r>
              <w:rPr>
                <w:rStyle w:val="IndexLink"/>
              </w:rPr>
              <w:t>283</w:t>
            </w:r>
          </w:hyperlink>
        </w:p>
        <w:p>
          <w:pPr>
            <w:pStyle w:val="Contents3"/>
            <w:tabs>
              <w:tab w:val="clear" w:pos="8459"/>
              <w:tab w:val="right" w:pos="9026" w:leader="dot"/>
            </w:tabs>
            <w:rPr/>
          </w:pPr>
          <w:hyperlink w:anchor="__RefHeading___Toc704135_2314609296">
            <w:r>
              <w:rPr>
                <w:webHidden/>
                <w:rStyle w:val="IndexLink"/>
                <w:rtl w:val="true"/>
              </w:rPr>
              <w:t>باب معنی سبع کلمات تبع فیها حکیم حکیما سبع مائة فرسخ‌</w:t>
            </w:r>
            <w:r>
              <w:rPr>
                <w:rStyle w:val="IndexLink"/>
                <w:rtl w:val="true"/>
              </w:rPr>
              <w:tab/>
            </w:r>
            <w:r>
              <w:rPr>
                <w:rStyle w:val="IndexLink"/>
              </w:rPr>
              <w:t>284</w:t>
            </w:r>
          </w:hyperlink>
        </w:p>
        <w:p>
          <w:pPr>
            <w:pStyle w:val="Contents3"/>
            <w:tabs>
              <w:tab w:val="clear" w:pos="8459"/>
              <w:tab w:val="right" w:pos="9026" w:leader="dot"/>
            </w:tabs>
            <w:rPr/>
          </w:pPr>
          <w:hyperlink w:anchor="__RefHeading___Toc704137_2314609296">
            <w:r>
              <w:rPr>
                <w:webHidden/>
                <w:rStyle w:val="IndexLink"/>
                <w:rtl w:val="true"/>
              </w:rPr>
              <w:t>باب معنی أشراف الأمة</w:t>
            </w:r>
            <w:r>
              <w:rPr>
                <w:rStyle w:val="IndexLink"/>
                <w:rtl w:val="true"/>
              </w:rPr>
              <w:tab/>
            </w:r>
            <w:r>
              <w:rPr>
                <w:rStyle w:val="IndexLink"/>
              </w:rPr>
              <w:t>284</w:t>
            </w:r>
          </w:hyperlink>
        </w:p>
        <w:p>
          <w:pPr>
            <w:pStyle w:val="Contents3"/>
            <w:tabs>
              <w:tab w:val="clear" w:pos="8459"/>
              <w:tab w:val="right" w:pos="9026" w:leader="dot"/>
            </w:tabs>
            <w:rPr/>
          </w:pPr>
          <w:hyperlink w:anchor="__RefHeading___Toc704139_2314609296">
            <w:r>
              <w:rPr>
                <w:webHidden/>
                <w:rStyle w:val="IndexLink"/>
                <w:rtl w:val="true"/>
              </w:rPr>
              <w:t>باب معنی قول النبی ص ما أظلت الخضراء و لا أقلت الغبراء علی ذی لهجة أصدق من أبی ذر</w:t>
            </w:r>
            <w:r>
              <w:rPr>
                <w:rStyle w:val="IndexLink"/>
                <w:rtl w:val="true"/>
              </w:rPr>
              <w:tab/>
            </w:r>
            <w:r>
              <w:rPr>
                <w:rStyle w:val="IndexLink"/>
              </w:rPr>
              <w:t>285</w:t>
            </w:r>
          </w:hyperlink>
        </w:p>
        <w:p>
          <w:pPr>
            <w:pStyle w:val="Contents3"/>
            <w:tabs>
              <w:tab w:val="clear" w:pos="8459"/>
              <w:tab w:val="right" w:pos="9026" w:leader="dot"/>
            </w:tabs>
            <w:rPr/>
          </w:pPr>
          <w:hyperlink w:anchor="__RefHeading___Toc704141_2314609296">
            <w:r>
              <w:rPr>
                <w:webHidden/>
                <w:rStyle w:val="IndexLink"/>
                <w:rtl w:val="true"/>
              </w:rPr>
              <w:t>باب معنی قول الصادق جعفر بن محمد ع من طلب الرئاسة هلک‌</w:t>
            </w:r>
            <w:r>
              <w:rPr>
                <w:rStyle w:val="IndexLink"/>
                <w:rtl w:val="true"/>
              </w:rPr>
              <w:tab/>
            </w:r>
            <w:r>
              <w:rPr>
                <w:rStyle w:val="IndexLink"/>
              </w:rPr>
              <w:t>286</w:t>
            </w:r>
          </w:hyperlink>
        </w:p>
        <w:p>
          <w:pPr>
            <w:pStyle w:val="Contents3"/>
            <w:tabs>
              <w:tab w:val="clear" w:pos="8459"/>
              <w:tab w:val="right" w:pos="9026" w:leader="dot"/>
            </w:tabs>
            <w:rPr/>
          </w:pPr>
          <w:hyperlink w:anchor="__RefHeading___Toc704143_2314609296">
            <w:r>
              <w:rPr>
                <w:webHidden/>
                <w:rStyle w:val="IndexLink"/>
                <w:rtl w:val="true"/>
              </w:rPr>
              <w:t>باب معنی قول الصادق ع من تعلم علما لیماری به السفهاء أو یباهی به العلماء أو لیقبل بوجوه الناس إلیه فهو فی النار</w:t>
            </w:r>
            <w:r>
              <w:rPr>
                <w:rStyle w:val="IndexLink"/>
                <w:rtl w:val="true"/>
              </w:rPr>
              <w:tab/>
            </w:r>
            <w:r>
              <w:rPr>
                <w:rStyle w:val="IndexLink"/>
              </w:rPr>
              <w:t>287</w:t>
            </w:r>
          </w:hyperlink>
        </w:p>
        <w:p>
          <w:pPr>
            <w:pStyle w:val="Contents3"/>
            <w:tabs>
              <w:tab w:val="clear" w:pos="8459"/>
              <w:tab w:val="right" w:pos="9026" w:leader="dot"/>
            </w:tabs>
            <w:rPr/>
          </w:pPr>
          <w:hyperlink w:anchor="__RefHeading___Toc704145_2314609296">
            <w:r>
              <w:rPr>
                <w:webHidden/>
                <w:rStyle w:val="IndexLink"/>
                <w:rtl w:val="true"/>
              </w:rPr>
              <w:t>باب معنی الاستئکال بالعلم‌</w:t>
            </w:r>
            <w:r>
              <w:rPr>
                <w:rStyle w:val="IndexLink"/>
                <w:rtl w:val="true"/>
              </w:rPr>
              <w:tab/>
            </w:r>
            <w:r>
              <w:rPr>
                <w:rStyle w:val="IndexLink"/>
              </w:rPr>
              <w:t>288</w:t>
            </w:r>
          </w:hyperlink>
        </w:p>
        <w:p>
          <w:pPr>
            <w:pStyle w:val="Contents3"/>
            <w:tabs>
              <w:tab w:val="clear" w:pos="8459"/>
              <w:tab w:val="right" w:pos="9026" w:leader="dot"/>
            </w:tabs>
            <w:rPr/>
          </w:pPr>
          <w:hyperlink w:anchor="__RefHeading___Toc704147_2314609296">
            <w:r>
              <w:rPr>
                <w:webHidden/>
                <w:rStyle w:val="IndexLink"/>
                <w:rtl w:val="true"/>
              </w:rPr>
              <w:t>باب معنی ما روی أن من مثل مثالا أو اقتنی کلبا فقد خرج من الإسلام‌</w:t>
            </w:r>
            <w:r>
              <w:rPr>
                <w:rStyle w:val="IndexLink"/>
                <w:rtl w:val="true"/>
              </w:rPr>
              <w:tab/>
            </w:r>
            <w:r>
              <w:rPr>
                <w:rStyle w:val="IndexLink"/>
              </w:rPr>
              <w:t>288</w:t>
            </w:r>
          </w:hyperlink>
        </w:p>
        <w:p>
          <w:pPr>
            <w:pStyle w:val="Contents3"/>
            <w:tabs>
              <w:tab w:val="clear" w:pos="8459"/>
              <w:tab w:val="right" w:pos="9026" w:leader="dot"/>
            </w:tabs>
            <w:rPr/>
          </w:pPr>
          <w:hyperlink w:anchor="__RefHeading___Toc704149_2314609296">
            <w:r>
              <w:rPr>
                <w:webHidden/>
                <w:rStyle w:val="IndexLink"/>
                <w:rtl w:val="true"/>
              </w:rPr>
              <w:t>باب معنی ما روی عن أبی جعفر الباقر ع أنه قال إذا عرفت فاعمل ما شئت‌</w:t>
            </w:r>
            <w:r>
              <w:rPr>
                <w:rStyle w:val="IndexLink"/>
                <w:rtl w:val="true"/>
              </w:rPr>
              <w:tab/>
            </w:r>
            <w:r>
              <w:rPr>
                <w:rStyle w:val="IndexLink"/>
              </w:rPr>
              <w:t>288</w:t>
            </w:r>
          </w:hyperlink>
        </w:p>
        <w:p>
          <w:pPr>
            <w:pStyle w:val="Contents3"/>
            <w:tabs>
              <w:tab w:val="clear" w:pos="8459"/>
              <w:tab w:val="right" w:pos="9026" w:leader="dot"/>
            </w:tabs>
            <w:rPr/>
          </w:pPr>
          <w:hyperlink w:anchor="__RefHeading___Toc704151_2314609296">
            <w:r>
              <w:rPr>
                <w:webHidden/>
                <w:rStyle w:val="IndexLink"/>
                <w:rtl w:val="true"/>
              </w:rPr>
              <w:t>باب معنی قول الرجل للرجل جزاک الله خیرا</w:t>
            </w:r>
            <w:r>
              <w:rPr>
                <w:rStyle w:val="IndexLink"/>
                <w:rtl w:val="true"/>
              </w:rPr>
              <w:tab/>
            </w:r>
            <w:r>
              <w:rPr>
                <w:rStyle w:val="IndexLink"/>
              </w:rPr>
              <w:t>289</w:t>
            </w:r>
          </w:hyperlink>
        </w:p>
        <w:p>
          <w:pPr>
            <w:pStyle w:val="Contents3"/>
            <w:tabs>
              <w:tab w:val="clear" w:pos="8459"/>
              <w:tab w:val="right" w:pos="9026" w:leader="dot"/>
            </w:tabs>
            <w:rPr/>
          </w:pPr>
          <w:hyperlink w:anchor="__RefHeading___Toc704153_2314609296">
            <w:r>
              <w:rPr>
                <w:webHidden/>
                <w:rStyle w:val="IndexLink"/>
                <w:rtl w:val="true"/>
              </w:rPr>
              <w:t>باب معنی قول أمیر المؤمنین ع للذی قال له إنی أحبک أعد للفقر جلبابا</w:t>
            </w:r>
            <w:r>
              <w:rPr>
                <w:rStyle w:val="IndexLink"/>
                <w:rtl w:val="true"/>
              </w:rPr>
              <w:tab/>
            </w:r>
            <w:r>
              <w:rPr>
                <w:rStyle w:val="IndexLink"/>
              </w:rPr>
              <w:t>289</w:t>
            </w:r>
          </w:hyperlink>
        </w:p>
        <w:p>
          <w:pPr>
            <w:pStyle w:val="Contents3"/>
            <w:tabs>
              <w:tab w:val="clear" w:pos="8459"/>
              <w:tab w:val="right" w:pos="9026" w:leader="dot"/>
            </w:tabs>
            <w:rPr/>
          </w:pPr>
          <w:hyperlink w:anchor="__RefHeading___Toc704155_2314609296">
            <w:r>
              <w:rPr>
                <w:webHidden/>
                <w:rStyle w:val="IndexLink"/>
                <w:rtl w:val="true"/>
              </w:rPr>
              <w:t>باب معنی قول الصادق ع إن الرجل لیخرج من منزله فیرجع و لم یذکر الله عز و جل فتملأ صحیفته حسنات‌</w:t>
            </w:r>
            <w:r>
              <w:rPr>
                <w:rStyle w:val="IndexLink"/>
                <w:rtl w:val="true"/>
              </w:rPr>
              <w:tab/>
            </w:r>
            <w:r>
              <w:rPr>
                <w:rStyle w:val="IndexLink"/>
              </w:rPr>
              <w:t>290</w:t>
            </w:r>
          </w:hyperlink>
        </w:p>
        <w:p>
          <w:pPr>
            <w:pStyle w:val="Contents3"/>
            <w:tabs>
              <w:tab w:val="clear" w:pos="8459"/>
              <w:tab w:val="right" w:pos="9026" w:leader="dot"/>
            </w:tabs>
            <w:rPr/>
          </w:pPr>
          <w:hyperlink w:anchor="__RefHeading___Toc704157_2314609296">
            <w:r>
              <w:rPr>
                <w:webHidden/>
                <w:rStyle w:val="IndexLink"/>
                <w:rtl w:val="true"/>
              </w:rPr>
              <w:t>باب معنی الموجبتین‌</w:t>
            </w:r>
            <w:r>
              <w:rPr>
                <w:rStyle w:val="IndexLink"/>
                <w:rtl w:val="true"/>
              </w:rPr>
              <w:tab/>
            </w:r>
            <w:r>
              <w:rPr>
                <w:rStyle w:val="IndexLink"/>
              </w:rPr>
              <w:t>290</w:t>
            </w:r>
          </w:hyperlink>
        </w:p>
        <w:p>
          <w:pPr>
            <w:pStyle w:val="Contents3"/>
            <w:tabs>
              <w:tab w:val="clear" w:pos="8459"/>
              <w:tab w:val="right" w:pos="9026" w:leader="dot"/>
            </w:tabs>
            <w:rPr/>
          </w:pPr>
          <w:hyperlink w:anchor="__RefHeading___Toc704159_2314609296">
            <w:r>
              <w:rPr>
                <w:webHidden/>
                <w:rStyle w:val="IndexLink"/>
                <w:rtl w:val="true"/>
              </w:rPr>
              <w:t>باب معنی الخبر الذی روی أن من سعادة المرء خفة عارضیه‌</w:t>
            </w:r>
            <w:r>
              <w:rPr>
                <w:rStyle w:val="IndexLink"/>
                <w:rtl w:val="true"/>
              </w:rPr>
              <w:tab/>
            </w:r>
            <w:r>
              <w:rPr>
                <w:rStyle w:val="IndexLink"/>
              </w:rPr>
              <w:t>290</w:t>
            </w:r>
          </w:hyperlink>
        </w:p>
        <w:p>
          <w:pPr>
            <w:pStyle w:val="Contents3"/>
            <w:tabs>
              <w:tab w:val="clear" w:pos="8459"/>
              <w:tab w:val="right" w:pos="9026" w:leader="dot"/>
            </w:tabs>
            <w:rPr/>
          </w:pPr>
          <w:hyperlink w:anchor="__RefHeading___Toc704161_2314609296">
            <w:r>
              <w:rPr>
                <w:webHidden/>
                <w:rStyle w:val="IndexLink"/>
                <w:rtl w:val="true"/>
              </w:rPr>
              <w:t>باب معنی السنة من الرب عز و جل و السنة من النبی ص و السنة من الولی ع‌</w:t>
            </w:r>
            <w:r>
              <w:rPr>
                <w:rStyle w:val="IndexLink"/>
                <w:rtl w:val="true"/>
              </w:rPr>
              <w:tab/>
            </w:r>
            <w:r>
              <w:rPr>
                <w:rStyle w:val="IndexLink"/>
              </w:rPr>
              <w:t>291</w:t>
            </w:r>
          </w:hyperlink>
        </w:p>
        <w:p>
          <w:pPr>
            <w:pStyle w:val="Contents3"/>
            <w:tabs>
              <w:tab w:val="clear" w:pos="8459"/>
              <w:tab w:val="right" w:pos="9026" w:leader="dot"/>
            </w:tabs>
            <w:rPr/>
          </w:pPr>
          <w:hyperlink w:anchor="__RefHeading___Toc704163_2314609296">
            <w:r>
              <w:rPr>
                <w:webHidden/>
                <w:rStyle w:val="IndexLink"/>
                <w:rtl w:val="true"/>
              </w:rPr>
              <w:t>باب معنی الغیبة و البهتان‌</w:t>
            </w:r>
            <w:r>
              <w:rPr>
                <w:rStyle w:val="IndexLink"/>
                <w:rtl w:val="true"/>
              </w:rPr>
              <w:tab/>
            </w:r>
            <w:r>
              <w:rPr>
                <w:rStyle w:val="IndexLink"/>
              </w:rPr>
              <w:t>291</w:t>
            </w:r>
          </w:hyperlink>
        </w:p>
        <w:p>
          <w:pPr>
            <w:pStyle w:val="Contents3"/>
            <w:tabs>
              <w:tab w:val="clear" w:pos="8459"/>
              <w:tab w:val="right" w:pos="9026" w:leader="dot"/>
            </w:tabs>
            <w:rPr/>
          </w:pPr>
          <w:hyperlink w:anchor="__RefHeading___Toc704165_2314609296">
            <w:r>
              <w:rPr>
                <w:webHidden/>
                <w:rStyle w:val="IndexLink"/>
                <w:rtl w:val="true"/>
              </w:rPr>
              <w:t>باب معنی ذی الوجهین و اللسانین‌</w:t>
            </w:r>
            <w:r>
              <w:rPr>
                <w:rStyle w:val="IndexLink"/>
                <w:rtl w:val="true"/>
              </w:rPr>
              <w:tab/>
            </w:r>
            <w:r>
              <w:rPr>
                <w:rStyle w:val="IndexLink"/>
              </w:rPr>
              <w:t>292</w:t>
            </w:r>
          </w:hyperlink>
        </w:p>
        <w:p>
          <w:pPr>
            <w:pStyle w:val="Contents3"/>
            <w:tabs>
              <w:tab w:val="clear" w:pos="8459"/>
              <w:tab w:val="right" w:pos="9026" w:leader="dot"/>
            </w:tabs>
            <w:rPr/>
          </w:pPr>
          <w:hyperlink w:anchor="__RefHeading___Toc704167_2314609296">
            <w:r>
              <w:rPr>
                <w:webHidden/>
                <w:rStyle w:val="IndexLink"/>
                <w:rtl w:val="true"/>
              </w:rPr>
              <w:t>باب معنی نسبة الإسلام‌</w:t>
            </w:r>
            <w:r>
              <w:rPr>
                <w:rStyle w:val="IndexLink"/>
                <w:rtl w:val="true"/>
              </w:rPr>
              <w:tab/>
            </w:r>
            <w:r>
              <w:rPr>
                <w:rStyle w:val="IndexLink"/>
              </w:rPr>
              <w:t>292</w:t>
            </w:r>
          </w:hyperlink>
        </w:p>
        <w:p>
          <w:pPr>
            <w:pStyle w:val="Contents3"/>
            <w:tabs>
              <w:tab w:val="clear" w:pos="8459"/>
              <w:tab w:val="right" w:pos="9026" w:leader="dot"/>
            </w:tabs>
            <w:rPr/>
          </w:pPr>
          <w:hyperlink w:anchor="__RefHeading___Toc704169_2314609296">
            <w:r>
              <w:rPr>
                <w:webHidden/>
                <w:rStyle w:val="IndexLink"/>
                <w:rtl w:val="true"/>
              </w:rPr>
              <w:t>باب معنی الإسلام و الإیمان‌</w:t>
            </w:r>
            <w:r>
              <w:rPr>
                <w:rStyle w:val="IndexLink"/>
                <w:rtl w:val="true"/>
              </w:rPr>
              <w:tab/>
            </w:r>
            <w:r>
              <w:rPr>
                <w:rStyle w:val="IndexLink"/>
              </w:rPr>
              <w:t>293</w:t>
            </w:r>
          </w:hyperlink>
        </w:p>
        <w:p>
          <w:pPr>
            <w:pStyle w:val="Contents3"/>
            <w:tabs>
              <w:tab w:val="clear" w:pos="8459"/>
              <w:tab w:val="right" w:pos="9026" w:leader="dot"/>
            </w:tabs>
            <w:rPr/>
          </w:pPr>
          <w:hyperlink w:anchor="__RefHeading___Toc704171_2314609296">
            <w:r>
              <w:rPr>
                <w:webHidden/>
                <w:rStyle w:val="IndexLink"/>
                <w:rtl w:val="true"/>
              </w:rPr>
              <w:t>باب معنی صبغة الله عز و جل‌</w:t>
            </w:r>
            <w:r>
              <w:rPr>
                <w:rStyle w:val="IndexLink"/>
                <w:rtl w:val="true"/>
              </w:rPr>
              <w:tab/>
            </w:r>
            <w:r>
              <w:rPr>
                <w:rStyle w:val="IndexLink"/>
              </w:rPr>
              <w:t>295</w:t>
            </w:r>
          </w:hyperlink>
        </w:p>
        <w:p>
          <w:pPr>
            <w:pStyle w:val="Contents3"/>
            <w:tabs>
              <w:tab w:val="clear" w:pos="8459"/>
              <w:tab w:val="right" w:pos="9026" w:leader="dot"/>
            </w:tabs>
            <w:rPr/>
          </w:pPr>
          <w:hyperlink w:anchor="__RefHeading___Toc704173_2314609296">
            <w:r>
              <w:rPr>
                <w:webHidden/>
                <w:rStyle w:val="IndexLink"/>
                <w:rtl w:val="true"/>
              </w:rPr>
              <w:t>باب معنی الخلق العظیم‌</w:t>
            </w:r>
            <w:r>
              <w:rPr>
                <w:rStyle w:val="IndexLink"/>
                <w:rtl w:val="true"/>
              </w:rPr>
              <w:tab/>
            </w:r>
            <w:r>
              <w:rPr>
                <w:rStyle w:val="IndexLink"/>
              </w:rPr>
              <w:t>295</w:t>
            </w:r>
          </w:hyperlink>
        </w:p>
        <w:p>
          <w:pPr>
            <w:pStyle w:val="Contents3"/>
            <w:tabs>
              <w:tab w:val="clear" w:pos="8459"/>
              <w:tab w:val="right" w:pos="9026" w:leader="dot"/>
            </w:tabs>
            <w:rPr/>
          </w:pPr>
          <w:hyperlink w:anchor="__RefHeading___Toc704175_2314609296">
            <w:r>
              <w:rPr>
                <w:webHidden/>
                <w:rStyle w:val="IndexLink"/>
                <w:rtl w:val="true"/>
              </w:rPr>
              <w:t>باب معنی قول الأئمة ع حدیثنا صعب مستصعب‌</w:t>
            </w:r>
            <w:r>
              <w:rPr>
                <w:rStyle w:val="IndexLink"/>
                <w:rtl w:val="true"/>
              </w:rPr>
              <w:tab/>
            </w:r>
            <w:r>
              <w:rPr>
                <w:rStyle w:val="IndexLink"/>
              </w:rPr>
              <w:t>295</w:t>
            </w:r>
          </w:hyperlink>
        </w:p>
        <w:p>
          <w:pPr>
            <w:pStyle w:val="Contents3"/>
            <w:tabs>
              <w:tab w:val="clear" w:pos="8459"/>
              <w:tab w:val="right" w:pos="9026" w:leader="dot"/>
            </w:tabs>
            <w:rPr/>
          </w:pPr>
          <w:hyperlink w:anchor="__RefHeading___Toc704177_2314609296">
            <w:r>
              <w:rPr>
                <w:webHidden/>
                <w:rStyle w:val="IndexLink"/>
                <w:rtl w:val="true"/>
              </w:rPr>
              <w:t>باب معنی المدینة الحصینة</w:t>
            </w:r>
            <w:r>
              <w:rPr>
                <w:rStyle w:val="IndexLink"/>
                <w:rtl w:val="true"/>
              </w:rPr>
              <w:tab/>
            </w:r>
            <w:r>
              <w:rPr>
                <w:rStyle w:val="IndexLink"/>
              </w:rPr>
              <w:t>296</w:t>
            </w:r>
          </w:hyperlink>
        </w:p>
        <w:p>
          <w:pPr>
            <w:pStyle w:val="Contents3"/>
            <w:tabs>
              <w:tab w:val="clear" w:pos="8459"/>
              <w:tab w:val="right" w:pos="9026" w:leader="dot"/>
            </w:tabs>
            <w:rPr/>
          </w:pPr>
          <w:hyperlink w:anchor="__RefHeading___Toc704179_2314609296">
            <w:r>
              <w:rPr>
                <w:webHidden/>
                <w:rStyle w:val="IndexLink"/>
                <w:rtl w:val="true"/>
              </w:rPr>
              <w:t>باب معنی قول الباقر ع لا یبلغ أحدکم حقیقة الإیمان حتی یکون الموت أحب إلیه من الحیاة و الفقر أحب إلیه من الغنی و المرض أحب إلیه من الصحة</w:t>
            </w:r>
            <w:r>
              <w:rPr>
                <w:rStyle w:val="IndexLink"/>
                <w:rtl w:val="true"/>
              </w:rPr>
              <w:tab/>
            </w:r>
            <w:r>
              <w:rPr>
                <w:rStyle w:val="IndexLink"/>
              </w:rPr>
              <w:t>296</w:t>
            </w:r>
          </w:hyperlink>
        </w:p>
        <w:p>
          <w:pPr>
            <w:pStyle w:val="Contents3"/>
            <w:tabs>
              <w:tab w:val="clear" w:pos="8459"/>
              <w:tab w:val="right" w:pos="9026" w:leader="dot"/>
            </w:tabs>
            <w:rPr/>
          </w:pPr>
          <w:hyperlink w:anchor="__RefHeading___Toc704181_2314609296">
            <w:r>
              <w:rPr>
                <w:webHidden/>
                <w:rStyle w:val="IndexLink"/>
                <w:rtl w:val="true"/>
              </w:rPr>
              <w:t>باب معنی القرآن و الفرقان‌</w:t>
            </w:r>
            <w:r>
              <w:rPr>
                <w:rStyle w:val="IndexLink"/>
                <w:rtl w:val="true"/>
              </w:rPr>
              <w:tab/>
            </w:r>
            <w:r>
              <w:rPr>
                <w:rStyle w:val="IndexLink"/>
              </w:rPr>
              <w:t>296</w:t>
            </w:r>
          </w:hyperlink>
        </w:p>
        <w:p>
          <w:pPr>
            <w:pStyle w:val="Contents3"/>
            <w:tabs>
              <w:tab w:val="clear" w:pos="8459"/>
              <w:tab w:val="right" w:pos="9026" w:leader="dot"/>
            </w:tabs>
            <w:rPr/>
          </w:pPr>
          <w:hyperlink w:anchor="__RefHeading___Toc704183_2314609296">
            <w:r>
              <w:rPr>
                <w:webHidden/>
                <w:rStyle w:val="IndexLink"/>
                <w:rtl w:val="true"/>
              </w:rPr>
              <w:t>باب معنی الحدیث الذی روی عن الباقر ع أنه قال ما ضرب رجل القرآن بعضه ببعض إلا کفر</w:t>
            </w:r>
            <w:r>
              <w:rPr>
                <w:rStyle w:val="IndexLink"/>
                <w:rtl w:val="true"/>
              </w:rPr>
              <w:tab/>
            </w:r>
            <w:r>
              <w:rPr>
                <w:rStyle w:val="IndexLink"/>
              </w:rPr>
              <w:t>297</w:t>
            </w:r>
          </w:hyperlink>
        </w:p>
        <w:p>
          <w:pPr>
            <w:pStyle w:val="Contents3"/>
            <w:tabs>
              <w:tab w:val="clear" w:pos="8459"/>
              <w:tab w:val="right" w:pos="9026" w:leader="dot"/>
            </w:tabs>
            <w:rPr/>
          </w:pPr>
          <w:hyperlink w:anchor="__RefHeading___Toc704185_2314609296">
            <w:r>
              <w:rPr>
                <w:webHidden/>
                <w:rStyle w:val="IndexLink"/>
                <w:rtl w:val="true"/>
              </w:rPr>
              <w:t>باب معنی الحال المرتحل‌</w:t>
            </w:r>
            <w:r>
              <w:rPr>
                <w:rStyle w:val="IndexLink"/>
                <w:rtl w:val="true"/>
              </w:rPr>
              <w:tab/>
            </w:r>
            <w:r>
              <w:rPr>
                <w:rStyle w:val="IndexLink"/>
              </w:rPr>
              <w:t>297</w:t>
            </w:r>
          </w:hyperlink>
        </w:p>
        <w:p>
          <w:pPr>
            <w:pStyle w:val="Contents3"/>
            <w:tabs>
              <w:tab w:val="clear" w:pos="8459"/>
              <w:tab w:val="right" w:pos="9026" w:leader="dot"/>
            </w:tabs>
            <w:rPr/>
          </w:pPr>
          <w:hyperlink w:anchor="__RefHeading___Toc704187_2314609296">
            <w:r>
              <w:rPr>
                <w:webHidden/>
                <w:rStyle w:val="IndexLink"/>
                <w:rtl w:val="true"/>
              </w:rPr>
              <w:t>باب معنی قول النبی ص أ یعجز أحدکم أن یقرأ کل لیلة ثلث القرآن‌</w:t>
            </w:r>
            <w:r>
              <w:rPr>
                <w:rStyle w:val="IndexLink"/>
                <w:rtl w:val="true"/>
              </w:rPr>
              <w:tab/>
            </w:r>
            <w:r>
              <w:rPr>
                <w:rStyle w:val="IndexLink"/>
              </w:rPr>
              <w:t>298</w:t>
            </w:r>
          </w:hyperlink>
        </w:p>
        <w:p>
          <w:pPr>
            <w:pStyle w:val="Contents3"/>
            <w:tabs>
              <w:tab w:val="clear" w:pos="8459"/>
              <w:tab w:val="right" w:pos="9026" w:leader="dot"/>
            </w:tabs>
            <w:rPr/>
          </w:pPr>
          <w:hyperlink w:anchor="__RefHeading___Toc704189_2314609296">
            <w:r>
              <w:rPr>
                <w:webHidden/>
                <w:rStyle w:val="IndexLink"/>
                <w:rtl w:val="true"/>
              </w:rPr>
              <w:t>باب معنی مکارم الأخلاق‌</w:t>
            </w:r>
            <w:r>
              <w:rPr>
                <w:rStyle w:val="IndexLink"/>
                <w:rtl w:val="true"/>
              </w:rPr>
              <w:tab/>
            </w:r>
            <w:r>
              <w:rPr>
                <w:rStyle w:val="IndexLink"/>
              </w:rPr>
              <w:t>298</w:t>
            </w:r>
          </w:hyperlink>
        </w:p>
        <w:p>
          <w:pPr>
            <w:pStyle w:val="Contents3"/>
            <w:tabs>
              <w:tab w:val="clear" w:pos="8459"/>
              <w:tab w:val="right" w:pos="9026" w:leader="dot"/>
            </w:tabs>
            <w:rPr/>
          </w:pPr>
          <w:hyperlink w:anchor="__RefHeading___Toc704191_2314609296">
            <w:r>
              <w:rPr>
                <w:webHidden/>
                <w:rStyle w:val="IndexLink"/>
                <w:rtl w:val="true"/>
              </w:rPr>
              <w:t>باب معنی ذکر الله کثیرا</w:t>
            </w:r>
            <w:r>
              <w:rPr>
                <w:rStyle w:val="IndexLink"/>
                <w:rtl w:val="true"/>
              </w:rPr>
              <w:tab/>
            </w:r>
            <w:r>
              <w:rPr>
                <w:rStyle w:val="IndexLink"/>
              </w:rPr>
              <w:t>299</w:t>
            </w:r>
          </w:hyperlink>
        </w:p>
        <w:p>
          <w:pPr>
            <w:pStyle w:val="Contents3"/>
            <w:tabs>
              <w:tab w:val="clear" w:pos="8459"/>
              <w:tab w:val="right" w:pos="9026" w:leader="dot"/>
            </w:tabs>
            <w:rPr/>
          </w:pPr>
          <w:hyperlink w:anchor="__RefHeading___Toc704193_2314609296">
            <w:r>
              <w:rPr>
                <w:webHidden/>
                <w:rStyle w:val="IndexLink"/>
                <w:rtl w:val="true"/>
              </w:rPr>
              <w:t>باب معنی الغایات‌</w:t>
            </w:r>
            <w:r>
              <w:rPr>
                <w:rStyle w:val="IndexLink"/>
                <w:rtl w:val="true"/>
              </w:rPr>
              <w:tab/>
            </w:r>
            <w:r>
              <w:rPr>
                <w:rStyle w:val="IndexLink"/>
              </w:rPr>
              <w:t>302</w:t>
            </w:r>
          </w:hyperlink>
        </w:p>
        <w:p>
          <w:pPr>
            <w:pStyle w:val="Contents3"/>
            <w:tabs>
              <w:tab w:val="clear" w:pos="8459"/>
              <w:tab w:val="right" w:pos="9026" w:leader="dot"/>
            </w:tabs>
            <w:rPr/>
          </w:pPr>
          <w:hyperlink w:anchor="__RefHeading___Toc704195_2314609296">
            <w:r>
              <w:rPr>
                <w:webHidden/>
                <w:rStyle w:val="IndexLink"/>
                <w:rtl w:val="true"/>
              </w:rPr>
              <w:t>باب معنی الکنز الذی کان تحت جدار الغلامین الیتیمین‌</w:t>
            </w:r>
            <w:r>
              <w:rPr>
                <w:rStyle w:val="IndexLink"/>
                <w:rtl w:val="true"/>
              </w:rPr>
              <w:tab/>
            </w:r>
            <w:r>
              <w:rPr>
                <w:rStyle w:val="IndexLink"/>
              </w:rPr>
              <w:t>307</w:t>
            </w:r>
          </w:hyperlink>
        </w:p>
        <w:p>
          <w:pPr>
            <w:pStyle w:val="Contents3"/>
            <w:tabs>
              <w:tab w:val="clear" w:pos="8459"/>
              <w:tab w:val="right" w:pos="9026" w:leader="dot"/>
            </w:tabs>
            <w:rPr/>
          </w:pPr>
          <w:hyperlink w:anchor="__RefHeading___Toc704197_2314609296">
            <w:r>
              <w:rPr>
                <w:webHidden/>
                <w:rStyle w:val="IndexLink"/>
                <w:rtl w:val="true"/>
              </w:rPr>
              <w:t>باب معنی المستضعف‌</w:t>
            </w:r>
            <w:r>
              <w:rPr>
                <w:rStyle w:val="IndexLink"/>
                <w:rtl w:val="true"/>
              </w:rPr>
              <w:tab/>
            </w:r>
            <w:r>
              <w:rPr>
                <w:rStyle w:val="IndexLink"/>
              </w:rPr>
              <w:t>307</w:t>
            </w:r>
          </w:hyperlink>
        </w:p>
        <w:p>
          <w:pPr>
            <w:pStyle w:val="Contents3"/>
            <w:tabs>
              <w:tab w:val="clear" w:pos="8459"/>
              <w:tab w:val="right" w:pos="9026" w:leader="dot"/>
            </w:tabs>
            <w:rPr/>
          </w:pPr>
          <w:hyperlink w:anchor="__RefHeading___Toc704199_2314609296">
            <w:r>
              <w:rPr>
                <w:webHidden/>
                <w:rStyle w:val="IndexLink"/>
                <w:rtl w:val="true"/>
              </w:rPr>
              <w:t>باب معنی قول النبی ص دخلت الجنة فرأیت أکثر أهلها البله‌</w:t>
            </w:r>
            <w:r>
              <w:rPr>
                <w:rStyle w:val="IndexLink"/>
                <w:rtl w:val="true"/>
              </w:rPr>
              <w:tab/>
            </w:r>
            <w:r>
              <w:rPr>
                <w:rStyle w:val="IndexLink"/>
              </w:rPr>
              <w:t>310</w:t>
            </w:r>
          </w:hyperlink>
        </w:p>
        <w:p>
          <w:pPr>
            <w:pStyle w:val="Contents3"/>
            <w:tabs>
              <w:tab w:val="clear" w:pos="8459"/>
              <w:tab w:val="right" w:pos="9026" w:leader="dot"/>
            </w:tabs>
            <w:rPr/>
          </w:pPr>
          <w:hyperlink w:anchor="__RefHeading___Toc704201_2314609296">
            <w:r>
              <w:rPr>
                <w:webHidden/>
                <w:rStyle w:val="IndexLink"/>
                <w:rtl w:val="true"/>
              </w:rPr>
              <w:t>باب معنی الناکثین و القاسطین و المارقین‌</w:t>
            </w:r>
            <w:r>
              <w:rPr>
                <w:rStyle w:val="IndexLink"/>
                <w:rtl w:val="true"/>
              </w:rPr>
              <w:tab/>
            </w:r>
            <w:r>
              <w:rPr>
                <w:rStyle w:val="IndexLink"/>
              </w:rPr>
              <w:t>311</w:t>
            </w:r>
          </w:hyperlink>
        </w:p>
        <w:p>
          <w:pPr>
            <w:pStyle w:val="Contents3"/>
            <w:tabs>
              <w:tab w:val="clear" w:pos="8459"/>
              <w:tab w:val="right" w:pos="9026" w:leader="dot"/>
            </w:tabs>
            <w:rPr/>
          </w:pPr>
          <w:hyperlink w:anchor="__RefHeading___Toc704203_2314609296">
            <w:r>
              <w:rPr>
                <w:webHidden/>
                <w:rStyle w:val="IndexLink"/>
                <w:rtl w:val="true"/>
              </w:rPr>
              <w:t>باب معنی قول النبی ص من بشرنی بخروج آذار فله الجنة</w:t>
            </w:r>
            <w:r>
              <w:rPr>
                <w:rStyle w:val="IndexLink"/>
                <w:rtl w:val="true"/>
              </w:rPr>
              <w:tab/>
            </w:r>
            <w:r>
              <w:rPr>
                <w:rStyle w:val="IndexLink"/>
              </w:rPr>
              <w:t>311</w:t>
            </w:r>
          </w:hyperlink>
        </w:p>
        <w:p>
          <w:pPr>
            <w:pStyle w:val="Contents3"/>
            <w:tabs>
              <w:tab w:val="clear" w:pos="8459"/>
              <w:tab w:val="right" w:pos="9026" w:leader="dot"/>
            </w:tabs>
            <w:rPr/>
          </w:pPr>
          <w:hyperlink w:anchor="__RefHeading___Toc704205_2314609296">
            <w:r>
              <w:rPr>
                <w:webHidden/>
                <w:rStyle w:val="IndexLink"/>
                <w:rtl w:val="true"/>
              </w:rPr>
              <w:t>باب معنی قول النبی ص لعلی ع یا علی لک کنز فی الجنة و أنت ذو قرنیها</w:t>
            </w:r>
            <w:r>
              <w:rPr>
                <w:rStyle w:val="IndexLink"/>
                <w:rtl w:val="true"/>
              </w:rPr>
              <w:tab/>
            </w:r>
            <w:r>
              <w:rPr>
                <w:rStyle w:val="IndexLink"/>
              </w:rPr>
              <w:t>312</w:t>
            </w:r>
          </w:hyperlink>
        </w:p>
        <w:p>
          <w:pPr>
            <w:pStyle w:val="Contents3"/>
            <w:tabs>
              <w:tab w:val="clear" w:pos="8459"/>
              <w:tab w:val="right" w:pos="9026" w:leader="dot"/>
            </w:tabs>
            <w:rPr/>
          </w:pPr>
          <w:hyperlink w:anchor="__RefHeading___Toc704207_2314609296">
            <w:r>
              <w:rPr>
                <w:webHidden/>
                <w:rStyle w:val="IndexLink"/>
                <w:rtl w:val="true"/>
              </w:rPr>
              <w:t>باب معنی العربیة</w:t>
            </w:r>
            <w:r>
              <w:rPr>
                <w:rStyle w:val="IndexLink"/>
                <w:rtl w:val="true"/>
              </w:rPr>
              <w:tab/>
            </w:r>
            <w:r>
              <w:rPr>
                <w:rStyle w:val="IndexLink"/>
              </w:rPr>
              <w:t>314</w:t>
            </w:r>
          </w:hyperlink>
        </w:p>
        <w:p>
          <w:pPr>
            <w:pStyle w:val="Contents3"/>
            <w:tabs>
              <w:tab w:val="clear" w:pos="8459"/>
              <w:tab w:val="right" w:pos="9026" w:leader="dot"/>
            </w:tabs>
            <w:rPr/>
          </w:pPr>
          <w:hyperlink w:anchor="__RefHeading___Toc704209_2314609296">
            <w:r>
              <w:rPr>
                <w:webHidden/>
                <w:rStyle w:val="IndexLink"/>
                <w:rtl w:val="true"/>
              </w:rPr>
              <w:t>باب معنی اللئیم و الکریم‌</w:t>
            </w:r>
            <w:r>
              <w:rPr>
                <w:rStyle w:val="IndexLink"/>
                <w:rtl w:val="true"/>
              </w:rPr>
              <w:tab/>
            </w:r>
            <w:r>
              <w:rPr>
                <w:rStyle w:val="IndexLink"/>
              </w:rPr>
              <w:t>314</w:t>
            </w:r>
          </w:hyperlink>
        </w:p>
        <w:p>
          <w:pPr>
            <w:pStyle w:val="Contents3"/>
            <w:tabs>
              <w:tab w:val="clear" w:pos="8459"/>
              <w:tab w:val="right" w:pos="9026" w:leader="dot"/>
            </w:tabs>
            <w:rPr/>
          </w:pPr>
          <w:hyperlink w:anchor="__RefHeading___Toc704211_2314609296">
            <w:r>
              <w:rPr>
                <w:webHidden/>
                <w:rStyle w:val="IndexLink"/>
                <w:rtl w:val="true"/>
              </w:rPr>
              <w:t>باب معنی القانع و المعتر</w:t>
            </w:r>
            <w:r>
              <w:rPr>
                <w:rStyle w:val="IndexLink"/>
                <w:rtl w:val="true"/>
              </w:rPr>
              <w:tab/>
            </w:r>
            <w:r>
              <w:rPr>
                <w:rStyle w:val="IndexLink"/>
              </w:rPr>
              <w:t>315</w:t>
            </w:r>
          </w:hyperlink>
        </w:p>
        <w:p>
          <w:pPr>
            <w:pStyle w:val="Contents3"/>
            <w:tabs>
              <w:tab w:val="clear" w:pos="8459"/>
              <w:tab w:val="right" w:pos="9026" w:leader="dot"/>
            </w:tabs>
            <w:rPr/>
          </w:pPr>
          <w:hyperlink w:anchor="__RefHeading___Toc704213_2314609296">
            <w:r>
              <w:rPr>
                <w:webHidden/>
                <w:rStyle w:val="IndexLink"/>
                <w:rtl w:val="true"/>
              </w:rPr>
              <w:t>باب معنی قول إبراهیم بَلْ فَعَلَهُ کَبِیرُهُمْ هذا فَسْئَلُوهُمْ إِنْ کانُوا یَنْطِقُونَ و معنی قوله إِنِّی سَقِیمٌ و معنی قول یوسف ع حین أمر المنادی أن ینادی أَیَّتُهَا الْعِیرُ إِنَّکُمْ لَسارِقُونَ‌</w:t>
            </w:r>
            <w:r>
              <w:rPr>
                <w:rStyle w:val="IndexLink"/>
                <w:rtl w:val="true"/>
              </w:rPr>
              <w:tab/>
            </w:r>
            <w:r>
              <w:rPr>
                <w:rStyle w:val="IndexLink"/>
              </w:rPr>
              <w:t>316</w:t>
            </w:r>
          </w:hyperlink>
        </w:p>
        <w:p>
          <w:pPr>
            <w:pStyle w:val="Contents3"/>
            <w:tabs>
              <w:tab w:val="clear" w:pos="8459"/>
              <w:tab w:val="right" w:pos="9026" w:leader="dot"/>
            </w:tabs>
            <w:rPr/>
          </w:pPr>
          <w:hyperlink w:anchor="__RefHeading___Toc704215_2314609296">
            <w:r>
              <w:rPr>
                <w:webHidden/>
                <w:rStyle w:val="IndexLink"/>
                <w:rtl w:val="true"/>
              </w:rPr>
              <w:t>باب معنی الملک الکبیر الذی ذکره الله عز و جل فی کتابه العزیز</w:t>
            </w:r>
            <w:r>
              <w:rPr>
                <w:rStyle w:val="IndexLink"/>
                <w:rtl w:val="true"/>
              </w:rPr>
              <w:tab/>
            </w:r>
            <w:r>
              <w:rPr>
                <w:rStyle w:val="IndexLink"/>
              </w:rPr>
              <w:t>317</w:t>
            </w:r>
          </w:hyperlink>
        </w:p>
        <w:p>
          <w:pPr>
            <w:pStyle w:val="Contents3"/>
            <w:tabs>
              <w:tab w:val="clear" w:pos="8459"/>
              <w:tab w:val="right" w:pos="9026" w:leader="dot"/>
            </w:tabs>
            <w:rPr/>
          </w:pPr>
          <w:hyperlink w:anchor="__RefHeading___Toc704217_2314609296">
            <w:r>
              <w:rPr>
                <w:webHidden/>
                <w:rStyle w:val="IndexLink"/>
                <w:rtl w:val="true"/>
              </w:rPr>
              <w:t>باب معنی الإزرام‌</w:t>
            </w:r>
            <w:r>
              <w:rPr>
                <w:rStyle w:val="IndexLink"/>
                <w:rtl w:val="true"/>
              </w:rPr>
              <w:tab/>
            </w:r>
            <w:r>
              <w:rPr>
                <w:rStyle w:val="IndexLink"/>
              </w:rPr>
              <w:t>318</w:t>
            </w:r>
          </w:hyperlink>
        </w:p>
        <w:p>
          <w:pPr>
            <w:pStyle w:val="Contents3"/>
            <w:tabs>
              <w:tab w:val="clear" w:pos="8459"/>
              <w:tab w:val="right" w:pos="9026" w:leader="dot"/>
            </w:tabs>
            <w:rPr/>
          </w:pPr>
          <w:hyperlink w:anchor="__RefHeading___Toc704219_2314609296">
            <w:r>
              <w:rPr>
                <w:webHidden/>
                <w:rStyle w:val="IndexLink"/>
                <w:rtl w:val="true"/>
              </w:rPr>
              <w:t>باب معنی الغلول و السحت‌</w:t>
            </w:r>
            <w:r>
              <w:rPr>
                <w:rStyle w:val="IndexLink"/>
                <w:rtl w:val="true"/>
              </w:rPr>
              <w:tab/>
            </w:r>
            <w:r>
              <w:rPr>
                <w:rStyle w:val="IndexLink"/>
              </w:rPr>
              <w:t>318</w:t>
            </w:r>
          </w:hyperlink>
        </w:p>
        <w:p>
          <w:pPr>
            <w:pStyle w:val="Contents3"/>
            <w:tabs>
              <w:tab w:val="clear" w:pos="8459"/>
              <w:tab w:val="right" w:pos="9026" w:leader="dot"/>
            </w:tabs>
            <w:rPr/>
          </w:pPr>
          <w:hyperlink w:anchor="__RefHeading___Toc704221_2314609296">
            <w:r>
              <w:rPr>
                <w:webHidden/>
                <w:rStyle w:val="IndexLink"/>
                <w:rtl w:val="true"/>
              </w:rPr>
              <w:t>باب معنی قول النبی ص أخذتموهن بأمانة الله و استحللتم فروجهن بکلمات الله‌</w:t>
            </w:r>
            <w:r>
              <w:rPr>
                <w:rStyle w:val="IndexLink"/>
                <w:rtl w:val="true"/>
              </w:rPr>
              <w:tab/>
            </w:r>
            <w:r>
              <w:rPr>
                <w:rStyle w:val="IndexLink"/>
              </w:rPr>
              <w:t>319</w:t>
            </w:r>
          </w:hyperlink>
        </w:p>
        <w:p>
          <w:pPr>
            <w:pStyle w:val="Contents3"/>
            <w:tabs>
              <w:tab w:val="clear" w:pos="8459"/>
              <w:tab w:val="right" w:pos="9026" w:leader="dot"/>
            </w:tabs>
            <w:rPr/>
          </w:pPr>
          <w:hyperlink w:anchor="__RefHeading___Toc704223_2314609296">
            <w:r>
              <w:rPr>
                <w:webHidden/>
                <w:rStyle w:val="IndexLink"/>
                <w:rtl w:val="true"/>
              </w:rPr>
              <w:t>باب معنی المبارک‌</w:t>
            </w:r>
            <w:r>
              <w:rPr>
                <w:rStyle w:val="IndexLink"/>
                <w:rtl w:val="true"/>
              </w:rPr>
              <w:tab/>
            </w:r>
            <w:r>
              <w:rPr>
                <w:rStyle w:val="IndexLink"/>
              </w:rPr>
              <w:t>319</w:t>
            </w:r>
          </w:hyperlink>
        </w:p>
        <w:p>
          <w:pPr>
            <w:pStyle w:val="Contents3"/>
            <w:tabs>
              <w:tab w:val="clear" w:pos="8459"/>
              <w:tab w:val="right" w:pos="9026" w:leader="dot"/>
            </w:tabs>
            <w:rPr/>
          </w:pPr>
          <w:hyperlink w:anchor="__RefHeading___Toc704225_2314609296">
            <w:r>
              <w:rPr>
                <w:webHidden/>
                <w:rStyle w:val="IndexLink"/>
                <w:rtl w:val="true"/>
              </w:rPr>
              <w:t>باب معنی قول الصادق ع التر تر حمران و معنی المطمر</w:t>
            </w:r>
            <w:r>
              <w:rPr>
                <w:rStyle w:val="IndexLink"/>
                <w:rtl w:val="true"/>
              </w:rPr>
              <w:tab/>
            </w:r>
            <w:r>
              <w:rPr>
                <w:rStyle w:val="IndexLink"/>
              </w:rPr>
              <w:t>319</w:t>
            </w:r>
          </w:hyperlink>
        </w:p>
        <w:p>
          <w:pPr>
            <w:pStyle w:val="Contents3"/>
            <w:tabs>
              <w:tab w:val="clear" w:pos="8459"/>
              <w:tab w:val="right" w:pos="9026" w:leader="dot"/>
            </w:tabs>
            <w:rPr/>
          </w:pPr>
          <w:hyperlink w:anchor="__RefHeading___Toc704227_2314609296">
            <w:r>
              <w:rPr>
                <w:webHidden/>
                <w:rStyle w:val="IndexLink"/>
                <w:rtl w:val="true"/>
              </w:rPr>
              <w:t>باب معنی الباغی و العادی‌</w:t>
            </w:r>
            <w:r>
              <w:rPr>
                <w:rStyle w:val="IndexLink"/>
                <w:rtl w:val="true"/>
              </w:rPr>
              <w:tab/>
            </w:r>
            <w:r>
              <w:rPr>
                <w:rStyle w:val="IndexLink"/>
              </w:rPr>
              <w:t>320</w:t>
            </w:r>
          </w:hyperlink>
        </w:p>
        <w:p>
          <w:pPr>
            <w:pStyle w:val="Contents3"/>
            <w:tabs>
              <w:tab w:val="clear" w:pos="8459"/>
              <w:tab w:val="right" w:pos="9026" w:leader="dot"/>
            </w:tabs>
            <w:rPr/>
          </w:pPr>
          <w:hyperlink w:anchor="__RefHeading___Toc704229_2314609296">
            <w:r>
              <w:rPr>
                <w:webHidden/>
                <w:rStyle w:val="IndexLink"/>
                <w:rtl w:val="true"/>
              </w:rPr>
              <w:t>باب معنی الأوقیة و النش‌</w:t>
            </w:r>
            <w:r>
              <w:rPr>
                <w:rStyle w:val="IndexLink"/>
                <w:rtl w:val="true"/>
              </w:rPr>
              <w:tab/>
            </w:r>
            <w:r>
              <w:rPr>
                <w:rStyle w:val="IndexLink"/>
              </w:rPr>
              <w:t>321</w:t>
            </w:r>
          </w:hyperlink>
        </w:p>
        <w:p>
          <w:pPr>
            <w:pStyle w:val="Contents3"/>
            <w:tabs>
              <w:tab w:val="clear" w:pos="8459"/>
              <w:tab w:val="right" w:pos="9026" w:leader="dot"/>
            </w:tabs>
            <w:rPr/>
          </w:pPr>
          <w:hyperlink w:anchor="__RefHeading___Toc704231_2314609296">
            <w:r>
              <w:rPr>
                <w:webHidden/>
                <w:rStyle w:val="IndexLink"/>
                <w:rtl w:val="true"/>
              </w:rPr>
              <w:t>باب معنی قول الصادق ع لا یحرم من الرضاع إلا ما کان مجبورا</w:t>
            </w:r>
            <w:r>
              <w:rPr>
                <w:rStyle w:val="IndexLink"/>
                <w:rtl w:val="true"/>
              </w:rPr>
              <w:tab/>
            </w:r>
            <w:r>
              <w:rPr>
                <w:rStyle w:val="IndexLink"/>
              </w:rPr>
              <w:t>321</w:t>
            </w:r>
          </w:hyperlink>
        </w:p>
        <w:p>
          <w:pPr>
            <w:pStyle w:val="Contents3"/>
            <w:tabs>
              <w:tab w:val="clear" w:pos="8459"/>
              <w:tab w:val="right" w:pos="9026" w:leader="dot"/>
            </w:tabs>
            <w:rPr/>
          </w:pPr>
          <w:hyperlink w:anchor="__RefHeading___Toc704233_2314609296">
            <w:r>
              <w:rPr>
                <w:webHidden/>
                <w:rStyle w:val="IndexLink"/>
                <w:rtl w:val="true"/>
              </w:rPr>
              <w:t>باب معنی الإغناء و الإقناء</w:t>
            </w:r>
            <w:r>
              <w:rPr>
                <w:rStyle w:val="IndexLink"/>
                <w:rtl w:val="true"/>
              </w:rPr>
              <w:tab/>
            </w:r>
            <w:r>
              <w:rPr>
                <w:rStyle w:val="IndexLink"/>
              </w:rPr>
              <w:t>321</w:t>
            </w:r>
          </w:hyperlink>
        </w:p>
        <w:p>
          <w:pPr>
            <w:pStyle w:val="Contents3"/>
            <w:tabs>
              <w:tab w:val="clear" w:pos="8459"/>
              <w:tab w:val="right" w:pos="9026" w:leader="dot"/>
            </w:tabs>
            <w:rPr/>
          </w:pPr>
          <w:hyperlink w:anchor="__RefHeading___Toc704235_2314609296">
            <w:r>
              <w:rPr>
                <w:webHidden/>
                <w:rStyle w:val="IndexLink"/>
                <w:rtl w:val="true"/>
              </w:rPr>
              <w:t>باب توبة الله عز و جل علی الخلق‌</w:t>
            </w:r>
            <w:r>
              <w:rPr>
                <w:rStyle w:val="IndexLink"/>
                <w:rtl w:val="true"/>
              </w:rPr>
              <w:tab/>
            </w:r>
            <w:r>
              <w:rPr>
                <w:rStyle w:val="IndexLink"/>
              </w:rPr>
              <w:t>322</w:t>
            </w:r>
          </w:hyperlink>
        </w:p>
        <w:p>
          <w:pPr>
            <w:pStyle w:val="Contents3"/>
            <w:tabs>
              <w:tab w:val="clear" w:pos="8459"/>
              <w:tab w:val="right" w:pos="9026" w:leader="dot"/>
            </w:tabs>
            <w:rPr/>
          </w:pPr>
          <w:hyperlink w:anchor="__RefHeading___Toc704237_2314609296">
            <w:r>
              <w:rPr>
                <w:webHidden/>
                <w:rStyle w:val="IndexLink"/>
                <w:rtl w:val="true"/>
              </w:rPr>
              <w:t>باب معنی الورقة و الحبة و ظلمات الأرض و الرطب و الیابس‌</w:t>
            </w:r>
            <w:r>
              <w:rPr>
                <w:rStyle w:val="IndexLink"/>
                <w:rtl w:val="true"/>
              </w:rPr>
              <w:tab/>
            </w:r>
            <w:r>
              <w:rPr>
                <w:rStyle w:val="IndexLink"/>
              </w:rPr>
              <w:t>322</w:t>
            </w:r>
          </w:hyperlink>
        </w:p>
        <w:p>
          <w:pPr>
            <w:pStyle w:val="Contents3"/>
            <w:tabs>
              <w:tab w:val="clear" w:pos="8459"/>
              <w:tab w:val="right" w:pos="9026" w:leader="dot"/>
            </w:tabs>
            <w:rPr/>
          </w:pPr>
          <w:hyperlink w:anchor="__RefHeading___Toc704239_2314609296">
            <w:r>
              <w:rPr>
                <w:webHidden/>
                <w:rStyle w:val="IndexLink"/>
                <w:rtl w:val="true"/>
              </w:rPr>
              <w:t>باب معنی السهم من المال یوصی به الرجل‌</w:t>
            </w:r>
            <w:r>
              <w:rPr>
                <w:rStyle w:val="IndexLink"/>
                <w:rtl w:val="true"/>
              </w:rPr>
              <w:tab/>
            </w:r>
            <w:r>
              <w:rPr>
                <w:rStyle w:val="IndexLink"/>
              </w:rPr>
              <w:t>323</w:t>
            </w:r>
          </w:hyperlink>
        </w:p>
        <w:p>
          <w:pPr>
            <w:pStyle w:val="Contents3"/>
            <w:tabs>
              <w:tab w:val="clear" w:pos="8459"/>
              <w:tab w:val="right" w:pos="9026" w:leader="dot"/>
            </w:tabs>
            <w:rPr/>
          </w:pPr>
          <w:hyperlink w:anchor="__RefHeading___Toc704241_2314609296">
            <w:r>
              <w:rPr>
                <w:webHidden/>
                <w:rStyle w:val="IndexLink"/>
                <w:rtl w:val="true"/>
              </w:rPr>
              <w:t>باب معنی الشی‌ء من المال یوصی به الرجل‌</w:t>
            </w:r>
            <w:r>
              <w:rPr>
                <w:rStyle w:val="IndexLink"/>
                <w:rtl w:val="true"/>
              </w:rPr>
              <w:tab/>
            </w:r>
            <w:r>
              <w:rPr>
                <w:rStyle w:val="IndexLink"/>
              </w:rPr>
              <w:t>324</w:t>
            </w:r>
          </w:hyperlink>
        </w:p>
        <w:p>
          <w:pPr>
            <w:pStyle w:val="Contents3"/>
            <w:tabs>
              <w:tab w:val="clear" w:pos="8459"/>
              <w:tab w:val="right" w:pos="9026" w:leader="dot"/>
            </w:tabs>
            <w:rPr/>
          </w:pPr>
          <w:hyperlink w:anchor="__RefHeading___Toc704243_2314609296">
            <w:r>
              <w:rPr>
                <w:webHidden/>
                <w:rStyle w:val="IndexLink"/>
                <w:rtl w:val="true"/>
              </w:rPr>
              <w:t>باب معنی الجزء من المال یوصی به الرجل‌</w:t>
            </w:r>
            <w:r>
              <w:rPr>
                <w:rStyle w:val="IndexLink"/>
                <w:rtl w:val="true"/>
              </w:rPr>
              <w:tab/>
            </w:r>
            <w:r>
              <w:rPr>
                <w:rStyle w:val="IndexLink"/>
              </w:rPr>
              <w:t>324</w:t>
            </w:r>
          </w:hyperlink>
        </w:p>
        <w:p>
          <w:pPr>
            <w:pStyle w:val="Contents3"/>
            <w:tabs>
              <w:tab w:val="clear" w:pos="8459"/>
              <w:tab w:val="right" w:pos="9026" w:leader="dot"/>
            </w:tabs>
            <w:rPr/>
          </w:pPr>
          <w:hyperlink w:anchor="__RefHeading___Toc704245_2314609296">
            <w:r>
              <w:rPr>
                <w:webHidden/>
                <w:rStyle w:val="IndexLink"/>
                <w:rtl w:val="true"/>
              </w:rPr>
              <w:t>باب معنی الکثیر من المال‌</w:t>
            </w:r>
            <w:r>
              <w:rPr>
                <w:rStyle w:val="IndexLink"/>
                <w:rtl w:val="true"/>
              </w:rPr>
              <w:tab/>
            </w:r>
            <w:r>
              <w:rPr>
                <w:rStyle w:val="IndexLink"/>
              </w:rPr>
              <w:t>325</w:t>
            </w:r>
          </w:hyperlink>
        </w:p>
        <w:p>
          <w:pPr>
            <w:pStyle w:val="Contents3"/>
            <w:tabs>
              <w:tab w:val="clear" w:pos="8459"/>
              <w:tab w:val="right" w:pos="9026" w:leader="dot"/>
            </w:tabs>
            <w:rPr/>
          </w:pPr>
          <w:hyperlink w:anchor="__RefHeading___Toc704247_2314609296">
            <w:r>
              <w:rPr>
                <w:webHidden/>
                <w:rStyle w:val="IndexLink"/>
                <w:rtl w:val="true"/>
              </w:rPr>
              <w:t>باب معنی القدیم من الممالیک‌</w:t>
            </w:r>
            <w:r>
              <w:rPr>
                <w:rStyle w:val="IndexLink"/>
                <w:rtl w:val="true"/>
              </w:rPr>
              <w:tab/>
            </w:r>
            <w:r>
              <w:rPr>
                <w:rStyle w:val="IndexLink"/>
              </w:rPr>
              <w:t>325</w:t>
            </w:r>
          </w:hyperlink>
        </w:p>
        <w:p>
          <w:pPr>
            <w:pStyle w:val="Contents3"/>
            <w:tabs>
              <w:tab w:val="clear" w:pos="8459"/>
              <w:tab w:val="right" w:pos="9026" w:leader="dot"/>
            </w:tabs>
            <w:rPr/>
          </w:pPr>
          <w:hyperlink w:anchor="__RefHeading___Toc704249_2314609296">
            <w:r>
              <w:rPr>
                <w:webHidden/>
                <w:rStyle w:val="IndexLink"/>
                <w:rtl w:val="true"/>
              </w:rPr>
              <w:t>باب معنی الحبیس‌</w:t>
            </w:r>
            <w:r>
              <w:rPr>
                <w:rStyle w:val="IndexLink"/>
                <w:rtl w:val="true"/>
              </w:rPr>
              <w:tab/>
            </w:r>
            <w:r>
              <w:rPr>
                <w:rStyle w:val="IndexLink"/>
              </w:rPr>
              <w:t>326</w:t>
            </w:r>
          </w:hyperlink>
        </w:p>
        <w:p>
          <w:pPr>
            <w:pStyle w:val="Contents3"/>
            <w:tabs>
              <w:tab w:val="clear" w:pos="8459"/>
              <w:tab w:val="right" w:pos="9026" w:leader="dot"/>
            </w:tabs>
            <w:rPr/>
          </w:pPr>
          <w:hyperlink w:anchor="__RefHeading___Toc704251_2314609296">
            <w:r>
              <w:rPr>
                <w:webHidden/>
                <w:rStyle w:val="IndexLink"/>
                <w:rtl w:val="true"/>
              </w:rPr>
              <w:t>باب معنی الصدود</w:t>
            </w:r>
            <w:r>
              <w:rPr>
                <w:rStyle w:val="IndexLink"/>
                <w:rtl w:val="true"/>
              </w:rPr>
              <w:tab/>
            </w:r>
            <w:r>
              <w:rPr>
                <w:rStyle w:val="IndexLink"/>
              </w:rPr>
              <w:t>327</w:t>
            </w:r>
          </w:hyperlink>
        </w:p>
        <w:p>
          <w:pPr>
            <w:pStyle w:val="Contents3"/>
            <w:tabs>
              <w:tab w:val="clear" w:pos="8459"/>
              <w:tab w:val="right" w:pos="9026" w:leader="dot"/>
            </w:tabs>
            <w:rPr/>
          </w:pPr>
          <w:hyperlink w:anchor="__RefHeading___Toc704253_2314609296">
            <w:r>
              <w:rPr>
                <w:webHidden/>
                <w:rStyle w:val="IndexLink"/>
                <w:rtl w:val="true"/>
              </w:rPr>
              <w:t>باب معنی التتبیر</w:t>
            </w:r>
            <w:r>
              <w:rPr>
                <w:rStyle w:val="IndexLink"/>
                <w:rtl w:val="true"/>
              </w:rPr>
              <w:tab/>
            </w:r>
            <w:r>
              <w:rPr>
                <w:rStyle w:val="IndexLink"/>
              </w:rPr>
              <w:t>327</w:t>
            </w:r>
          </w:hyperlink>
        </w:p>
        <w:p>
          <w:pPr>
            <w:pStyle w:val="Contents3"/>
            <w:tabs>
              <w:tab w:val="clear" w:pos="8459"/>
              <w:tab w:val="right" w:pos="9026" w:leader="dot"/>
            </w:tabs>
            <w:rPr/>
          </w:pPr>
          <w:hyperlink w:anchor="__RefHeading___Toc704255_2314609296">
            <w:r>
              <w:rPr>
                <w:webHidden/>
                <w:rStyle w:val="IndexLink"/>
                <w:rtl w:val="true"/>
              </w:rPr>
              <w:t>باب معنی الأحقاب‌</w:t>
            </w:r>
            <w:r>
              <w:rPr>
                <w:rStyle w:val="IndexLink"/>
                <w:rtl w:val="true"/>
              </w:rPr>
              <w:tab/>
            </w:r>
            <w:r>
              <w:rPr>
                <w:rStyle w:val="IndexLink"/>
              </w:rPr>
              <w:t>327</w:t>
            </w:r>
          </w:hyperlink>
        </w:p>
        <w:p>
          <w:pPr>
            <w:pStyle w:val="Contents3"/>
            <w:tabs>
              <w:tab w:val="clear" w:pos="8459"/>
              <w:tab w:val="right" w:pos="9026" w:leader="dot"/>
            </w:tabs>
            <w:rPr/>
          </w:pPr>
          <w:hyperlink w:anchor="__RefHeading___Toc704257_2314609296">
            <w:r>
              <w:rPr>
                <w:webHidden/>
                <w:rStyle w:val="IndexLink"/>
                <w:rtl w:val="true"/>
              </w:rPr>
              <w:t>باب معنی المشارق و المغارب‌</w:t>
            </w:r>
            <w:r>
              <w:rPr>
                <w:rStyle w:val="IndexLink"/>
                <w:rtl w:val="true"/>
              </w:rPr>
              <w:tab/>
            </w:r>
            <w:r>
              <w:rPr>
                <w:rStyle w:val="IndexLink"/>
              </w:rPr>
              <w:t>328</w:t>
            </w:r>
          </w:hyperlink>
        </w:p>
        <w:p>
          <w:pPr>
            <w:pStyle w:val="Contents3"/>
            <w:tabs>
              <w:tab w:val="clear" w:pos="8459"/>
              <w:tab w:val="right" w:pos="9026" w:leader="dot"/>
            </w:tabs>
            <w:rPr/>
          </w:pPr>
          <w:hyperlink w:anchor="__RefHeading___Toc704259_2314609296">
            <w:r>
              <w:rPr>
                <w:webHidden/>
                <w:rStyle w:val="IndexLink"/>
                <w:rtl w:val="true"/>
              </w:rPr>
              <w:t>باب معنی العضباء و الجدعاء</w:t>
            </w:r>
            <w:r>
              <w:rPr>
                <w:rStyle w:val="IndexLink"/>
                <w:rtl w:val="true"/>
              </w:rPr>
              <w:tab/>
            </w:r>
            <w:r>
              <w:rPr>
                <w:rStyle w:val="IndexLink"/>
              </w:rPr>
              <w:t>328</w:t>
            </w:r>
          </w:hyperlink>
        </w:p>
        <w:p>
          <w:pPr>
            <w:pStyle w:val="Contents3"/>
            <w:tabs>
              <w:tab w:val="clear" w:pos="8459"/>
              <w:tab w:val="right" w:pos="9026" w:leader="dot"/>
            </w:tabs>
            <w:rPr/>
          </w:pPr>
          <w:hyperlink w:anchor="__RefHeading___Toc704261_2314609296">
            <w:r>
              <w:rPr>
                <w:webHidden/>
                <w:rStyle w:val="IndexLink"/>
                <w:rtl w:val="true"/>
              </w:rPr>
              <w:t>باب معنی الشرقاء و الخرقاء و المقابلة و المدابرة</w:t>
            </w:r>
            <w:r>
              <w:rPr>
                <w:rStyle w:val="IndexLink"/>
                <w:rtl w:val="true"/>
              </w:rPr>
              <w:tab/>
            </w:r>
            <w:r>
              <w:rPr>
                <w:rStyle w:val="IndexLink"/>
              </w:rPr>
              <w:t>329</w:t>
            </w:r>
          </w:hyperlink>
        </w:p>
        <w:p>
          <w:pPr>
            <w:pStyle w:val="Contents3"/>
            <w:tabs>
              <w:tab w:val="clear" w:pos="8459"/>
              <w:tab w:val="right" w:pos="9026" w:leader="dot"/>
            </w:tabs>
            <w:rPr/>
          </w:pPr>
          <w:hyperlink w:anchor="__RefHeading___Toc704263_2314609296">
            <w:r>
              <w:rPr>
                <w:webHidden/>
                <w:rStyle w:val="IndexLink"/>
                <w:rtl w:val="true"/>
              </w:rPr>
              <w:t>باب معنی الفرار إلی الله عز و جل‌</w:t>
            </w:r>
            <w:r>
              <w:rPr>
                <w:rStyle w:val="IndexLink"/>
                <w:rtl w:val="true"/>
              </w:rPr>
              <w:tab/>
            </w:r>
            <w:r>
              <w:rPr>
                <w:rStyle w:val="IndexLink"/>
              </w:rPr>
              <w:t>329</w:t>
            </w:r>
          </w:hyperlink>
        </w:p>
        <w:p>
          <w:pPr>
            <w:pStyle w:val="Contents3"/>
            <w:tabs>
              <w:tab w:val="clear" w:pos="8459"/>
              <w:tab w:val="right" w:pos="9026" w:leader="dot"/>
            </w:tabs>
            <w:rPr/>
          </w:pPr>
          <w:hyperlink w:anchor="__RefHeading___Toc704265_2314609296">
            <w:r>
              <w:rPr>
                <w:webHidden/>
                <w:rStyle w:val="IndexLink"/>
                <w:rtl w:val="true"/>
              </w:rPr>
              <w:t>باب معنی المحصور و المصدود</w:t>
            </w:r>
            <w:r>
              <w:rPr>
                <w:rStyle w:val="IndexLink"/>
                <w:rtl w:val="true"/>
              </w:rPr>
              <w:tab/>
            </w:r>
            <w:r>
              <w:rPr>
                <w:rStyle w:val="IndexLink"/>
              </w:rPr>
              <w:t>329</w:t>
            </w:r>
          </w:hyperlink>
        </w:p>
        <w:p>
          <w:pPr>
            <w:pStyle w:val="Contents3"/>
            <w:tabs>
              <w:tab w:val="clear" w:pos="8459"/>
              <w:tab w:val="right" w:pos="9026" w:leader="dot"/>
            </w:tabs>
            <w:rPr/>
          </w:pPr>
          <w:hyperlink w:anchor="__RefHeading___Toc704267_2314609296">
            <w:r>
              <w:rPr>
                <w:webHidden/>
                <w:rStyle w:val="IndexLink"/>
                <w:rtl w:val="true"/>
              </w:rPr>
              <w:t>باب معنی ما روی فیمن رکب زاملة و سقط منها فمات أنه یدخل النار</w:t>
            </w:r>
            <w:r>
              <w:rPr>
                <w:rStyle w:val="IndexLink"/>
                <w:rtl w:val="true"/>
              </w:rPr>
              <w:tab/>
            </w:r>
            <w:r>
              <w:rPr>
                <w:rStyle w:val="IndexLink"/>
              </w:rPr>
              <w:t>330</w:t>
            </w:r>
          </w:hyperlink>
        </w:p>
        <w:p>
          <w:pPr>
            <w:pStyle w:val="Contents3"/>
            <w:tabs>
              <w:tab w:val="clear" w:pos="8459"/>
              <w:tab w:val="right" w:pos="9026" w:leader="dot"/>
            </w:tabs>
            <w:rPr/>
          </w:pPr>
          <w:hyperlink w:anchor="__RefHeading___Toc704269_2314609296">
            <w:r>
              <w:rPr>
                <w:webHidden/>
                <w:rStyle w:val="IndexLink"/>
                <w:rtl w:val="true"/>
              </w:rPr>
              <w:t>باب معنی العج و الثج‌</w:t>
            </w:r>
            <w:r>
              <w:rPr>
                <w:rStyle w:val="IndexLink"/>
                <w:rtl w:val="true"/>
              </w:rPr>
              <w:tab/>
            </w:r>
            <w:r>
              <w:rPr>
                <w:rStyle w:val="IndexLink"/>
              </w:rPr>
              <w:t>330</w:t>
            </w:r>
          </w:hyperlink>
        </w:p>
        <w:p>
          <w:pPr>
            <w:pStyle w:val="Contents3"/>
            <w:tabs>
              <w:tab w:val="clear" w:pos="8459"/>
              <w:tab w:val="right" w:pos="9026" w:leader="dot"/>
            </w:tabs>
            <w:rPr/>
          </w:pPr>
          <w:hyperlink w:anchor="__RefHeading___Toc704271_2314609296">
            <w:r>
              <w:rPr>
                <w:webHidden/>
                <w:rStyle w:val="IndexLink"/>
                <w:rtl w:val="true"/>
              </w:rPr>
              <w:t>باب معنی الدباء و المزفت و الحنتم و النقیر</w:t>
            </w:r>
            <w:r>
              <w:rPr>
                <w:rStyle w:val="IndexLink"/>
                <w:rtl w:val="true"/>
              </w:rPr>
              <w:tab/>
            </w:r>
            <w:r>
              <w:rPr>
                <w:rStyle w:val="IndexLink"/>
              </w:rPr>
              <w:t>331</w:t>
            </w:r>
          </w:hyperlink>
        </w:p>
        <w:p>
          <w:pPr>
            <w:pStyle w:val="Contents3"/>
            <w:tabs>
              <w:tab w:val="clear" w:pos="8459"/>
              <w:tab w:val="right" w:pos="9026" w:leader="dot"/>
            </w:tabs>
            <w:rPr/>
          </w:pPr>
          <w:hyperlink w:anchor="__RefHeading___Toc704273_2314609296">
            <w:r>
              <w:rPr>
                <w:webHidden/>
                <w:rStyle w:val="IndexLink"/>
                <w:rtl w:val="true"/>
              </w:rPr>
              <w:t>باب معنی الضحک‌</w:t>
            </w:r>
            <w:r>
              <w:rPr>
                <w:rStyle w:val="IndexLink"/>
                <w:rtl w:val="true"/>
              </w:rPr>
              <w:tab/>
            </w:r>
            <w:r>
              <w:rPr>
                <w:rStyle w:val="IndexLink"/>
              </w:rPr>
              <w:t>331</w:t>
            </w:r>
          </w:hyperlink>
        </w:p>
        <w:p>
          <w:pPr>
            <w:pStyle w:val="Contents3"/>
            <w:tabs>
              <w:tab w:val="clear" w:pos="8459"/>
              <w:tab w:val="right" w:pos="9026" w:leader="dot"/>
            </w:tabs>
            <w:rPr/>
          </w:pPr>
          <w:hyperlink w:anchor="__RefHeading___Toc704275_2314609296">
            <w:r>
              <w:rPr>
                <w:webHidden/>
                <w:rStyle w:val="IndexLink"/>
                <w:rtl w:val="true"/>
              </w:rPr>
              <w:t>باب معنی النافلة</w:t>
            </w:r>
            <w:r>
              <w:rPr>
                <w:rStyle w:val="IndexLink"/>
                <w:rtl w:val="true"/>
              </w:rPr>
              <w:tab/>
            </w:r>
            <w:r>
              <w:rPr>
                <w:rStyle w:val="IndexLink"/>
              </w:rPr>
              <w:t>331</w:t>
            </w:r>
          </w:hyperlink>
        </w:p>
        <w:p>
          <w:pPr>
            <w:pStyle w:val="Contents3"/>
            <w:tabs>
              <w:tab w:val="clear" w:pos="8459"/>
              <w:tab w:val="right" w:pos="9026" w:leader="dot"/>
            </w:tabs>
            <w:rPr/>
          </w:pPr>
          <w:hyperlink w:anchor="__RefHeading___Toc704277_2314609296">
            <w:r>
              <w:rPr>
                <w:webHidden/>
                <w:rStyle w:val="IndexLink"/>
                <w:rtl w:val="true"/>
              </w:rPr>
              <w:t>باب معنی القط</w:t>
            </w:r>
            <w:r>
              <w:rPr>
                <w:rStyle w:val="IndexLink"/>
                <w:rtl w:val="true"/>
              </w:rPr>
              <w:tab/>
            </w:r>
            <w:r>
              <w:rPr>
                <w:rStyle w:val="IndexLink"/>
              </w:rPr>
              <w:t>332</w:t>
            </w:r>
          </w:hyperlink>
        </w:p>
        <w:p>
          <w:pPr>
            <w:pStyle w:val="Contents3"/>
            <w:tabs>
              <w:tab w:val="clear" w:pos="8459"/>
              <w:tab w:val="right" w:pos="9026" w:leader="dot"/>
            </w:tabs>
            <w:rPr/>
          </w:pPr>
          <w:hyperlink w:anchor="__RefHeading___Toc704279_2314609296">
            <w:r>
              <w:rPr>
                <w:webHidden/>
                <w:rStyle w:val="IndexLink"/>
                <w:rtl w:val="true"/>
              </w:rPr>
              <w:t>باب معنی الکواشف و الدواعی و البغایا و ذوات الأزواج‌</w:t>
            </w:r>
            <w:r>
              <w:rPr>
                <w:rStyle w:val="IndexLink"/>
                <w:rtl w:val="true"/>
              </w:rPr>
              <w:tab/>
            </w:r>
            <w:r>
              <w:rPr>
                <w:rStyle w:val="IndexLink"/>
              </w:rPr>
              <w:t>332</w:t>
            </w:r>
          </w:hyperlink>
        </w:p>
        <w:p>
          <w:pPr>
            <w:pStyle w:val="Contents3"/>
            <w:tabs>
              <w:tab w:val="clear" w:pos="8459"/>
              <w:tab w:val="right" w:pos="9026" w:leader="dot"/>
            </w:tabs>
            <w:rPr/>
          </w:pPr>
          <w:hyperlink w:anchor="__RefHeading___Toc704281_2314609296">
            <w:r>
              <w:rPr>
                <w:webHidden/>
                <w:rStyle w:val="IndexLink"/>
                <w:rtl w:val="true"/>
              </w:rPr>
              <w:t>باب معنی الفقیه حقا</w:t>
            </w:r>
            <w:r>
              <w:rPr>
                <w:rStyle w:val="IndexLink"/>
                <w:rtl w:val="true"/>
              </w:rPr>
              <w:tab/>
            </w:r>
            <w:r>
              <w:rPr>
                <w:rStyle w:val="IndexLink"/>
              </w:rPr>
              <w:t>333</w:t>
            </w:r>
          </w:hyperlink>
        </w:p>
        <w:p>
          <w:pPr>
            <w:pStyle w:val="Contents3"/>
            <w:tabs>
              <w:tab w:val="clear" w:pos="8459"/>
              <w:tab w:val="right" w:pos="9026" w:leader="dot"/>
            </w:tabs>
            <w:rPr/>
          </w:pPr>
          <w:hyperlink w:anchor="__RefHeading___Toc704283_2314609296">
            <w:r>
              <w:rPr>
                <w:webHidden/>
                <w:rStyle w:val="IndexLink"/>
                <w:rtl w:val="true"/>
              </w:rPr>
              <w:t>باب معنی بلوغ الأشد و الاستواء</w:t>
            </w:r>
            <w:r>
              <w:rPr>
                <w:rStyle w:val="IndexLink"/>
                <w:rtl w:val="true"/>
              </w:rPr>
              <w:tab/>
            </w:r>
            <w:r>
              <w:rPr>
                <w:rStyle w:val="IndexLink"/>
              </w:rPr>
              <w:t>333</w:t>
            </w:r>
          </w:hyperlink>
        </w:p>
        <w:p>
          <w:pPr>
            <w:pStyle w:val="Contents3"/>
            <w:tabs>
              <w:tab w:val="clear" w:pos="8459"/>
              <w:tab w:val="right" w:pos="9026" w:leader="dot"/>
            </w:tabs>
            <w:rPr/>
          </w:pPr>
          <w:hyperlink w:anchor="__RefHeading___Toc704285_2314609296">
            <w:r>
              <w:rPr>
                <w:webHidden/>
                <w:rStyle w:val="IndexLink"/>
                <w:rtl w:val="true"/>
              </w:rPr>
              <w:t>باب معنی الخریف‌</w:t>
            </w:r>
            <w:r>
              <w:rPr>
                <w:rStyle w:val="IndexLink"/>
                <w:rtl w:val="true"/>
              </w:rPr>
              <w:tab/>
            </w:r>
            <w:r>
              <w:rPr>
                <w:rStyle w:val="IndexLink"/>
              </w:rPr>
              <w:t>333</w:t>
            </w:r>
          </w:hyperlink>
        </w:p>
        <w:p>
          <w:pPr>
            <w:pStyle w:val="Contents3"/>
            <w:tabs>
              <w:tab w:val="clear" w:pos="8459"/>
              <w:tab w:val="right" w:pos="9026" w:leader="dot"/>
            </w:tabs>
            <w:rPr/>
          </w:pPr>
          <w:hyperlink w:anchor="__RefHeading___Toc704287_2314609296">
            <w:r>
              <w:rPr>
                <w:webHidden/>
                <w:rStyle w:val="IndexLink"/>
                <w:rtl w:val="true"/>
              </w:rPr>
              <w:t>باب معنی الفلق‌</w:t>
            </w:r>
            <w:r>
              <w:rPr>
                <w:rStyle w:val="IndexLink"/>
                <w:rtl w:val="true"/>
              </w:rPr>
              <w:tab/>
            </w:r>
            <w:r>
              <w:rPr>
                <w:rStyle w:val="IndexLink"/>
              </w:rPr>
              <w:t>334</w:t>
            </w:r>
          </w:hyperlink>
        </w:p>
        <w:p>
          <w:pPr>
            <w:pStyle w:val="Contents3"/>
            <w:tabs>
              <w:tab w:val="clear" w:pos="8459"/>
              <w:tab w:val="right" w:pos="9026" w:leader="dot"/>
            </w:tabs>
            <w:rPr/>
          </w:pPr>
          <w:hyperlink w:anchor="__RefHeading___Toc704289_2314609296">
            <w:r>
              <w:rPr>
                <w:webHidden/>
                <w:rStyle w:val="IndexLink"/>
                <w:rtl w:val="true"/>
              </w:rPr>
              <w:t>باب معنی شر الحاسد إذا حسد</w:t>
            </w:r>
            <w:r>
              <w:rPr>
                <w:rStyle w:val="IndexLink"/>
                <w:rtl w:val="true"/>
              </w:rPr>
              <w:tab/>
            </w:r>
            <w:r>
              <w:rPr>
                <w:rStyle w:val="IndexLink"/>
              </w:rPr>
              <w:t>334</w:t>
            </w:r>
          </w:hyperlink>
        </w:p>
        <w:p>
          <w:pPr>
            <w:pStyle w:val="Contents3"/>
            <w:tabs>
              <w:tab w:val="clear" w:pos="8459"/>
              <w:tab w:val="right" w:pos="9026" w:leader="dot"/>
            </w:tabs>
            <w:rPr/>
          </w:pPr>
          <w:hyperlink w:anchor="__RefHeading___Toc704291_2314609296">
            <w:r>
              <w:rPr>
                <w:webHidden/>
                <w:rStyle w:val="IndexLink"/>
                <w:rtl w:val="true"/>
              </w:rPr>
              <w:t>باب معنی قول الصادق ع الشتاء ربیع المؤمن‌</w:t>
            </w:r>
            <w:r>
              <w:rPr>
                <w:rStyle w:val="IndexLink"/>
                <w:rtl w:val="true"/>
              </w:rPr>
              <w:tab/>
            </w:r>
            <w:r>
              <w:rPr>
                <w:rStyle w:val="IndexLink"/>
              </w:rPr>
              <w:t>335</w:t>
            </w:r>
          </w:hyperlink>
        </w:p>
        <w:p>
          <w:pPr>
            <w:pStyle w:val="Contents3"/>
            <w:tabs>
              <w:tab w:val="clear" w:pos="8459"/>
              <w:tab w:val="right" w:pos="9026" w:leader="dot"/>
            </w:tabs>
            <w:rPr/>
          </w:pPr>
          <w:hyperlink w:anchor="__RefHeading___Toc704293_2314609296">
            <w:r>
              <w:rPr>
                <w:webHidden/>
                <w:rStyle w:val="IndexLink"/>
                <w:rtl w:val="true"/>
              </w:rPr>
              <w:t>باب معنی ربیع القرآن‌</w:t>
            </w:r>
            <w:r>
              <w:rPr>
                <w:rStyle w:val="IndexLink"/>
                <w:rtl w:val="true"/>
              </w:rPr>
              <w:tab/>
            </w:r>
            <w:r>
              <w:rPr>
                <w:rStyle w:val="IndexLink"/>
              </w:rPr>
              <w:t>335</w:t>
            </w:r>
          </w:hyperlink>
        </w:p>
        <w:p>
          <w:pPr>
            <w:pStyle w:val="Contents3"/>
            <w:tabs>
              <w:tab w:val="clear" w:pos="8459"/>
              <w:tab w:val="right" w:pos="9026" w:leader="dot"/>
            </w:tabs>
            <w:rPr/>
          </w:pPr>
          <w:hyperlink w:anchor="__RefHeading___Toc704295_2314609296">
            <w:r>
              <w:rPr>
                <w:webHidden/>
                <w:rStyle w:val="IndexLink"/>
                <w:rtl w:val="true"/>
              </w:rPr>
              <w:t>باب معنی الأفق المبین‌</w:t>
            </w:r>
            <w:r>
              <w:rPr>
                <w:rStyle w:val="IndexLink"/>
                <w:rtl w:val="true"/>
              </w:rPr>
              <w:tab/>
            </w:r>
            <w:r>
              <w:rPr>
                <w:rStyle w:val="IndexLink"/>
              </w:rPr>
              <w:t>335</w:t>
            </w:r>
          </w:hyperlink>
        </w:p>
        <w:p>
          <w:pPr>
            <w:pStyle w:val="Contents3"/>
            <w:tabs>
              <w:tab w:val="clear" w:pos="8459"/>
              <w:tab w:val="right" w:pos="9026" w:leader="dot"/>
            </w:tabs>
            <w:rPr/>
          </w:pPr>
          <w:hyperlink w:anchor="__RefHeading___Toc704297_2314609296">
            <w:r>
              <w:rPr>
                <w:webHidden/>
                <w:rStyle w:val="IndexLink"/>
                <w:rtl w:val="true"/>
              </w:rPr>
              <w:t>باب معنی الأفق من الناس‌</w:t>
            </w:r>
            <w:r>
              <w:rPr>
                <w:rStyle w:val="IndexLink"/>
                <w:rtl w:val="true"/>
              </w:rPr>
              <w:tab/>
            </w:r>
            <w:r>
              <w:rPr>
                <w:rStyle w:val="IndexLink"/>
              </w:rPr>
              <w:t>336</w:t>
            </w:r>
          </w:hyperlink>
        </w:p>
        <w:p>
          <w:pPr>
            <w:pStyle w:val="Contents3"/>
            <w:tabs>
              <w:tab w:val="clear" w:pos="8459"/>
              <w:tab w:val="right" w:pos="9026" w:leader="dot"/>
            </w:tabs>
            <w:rPr/>
          </w:pPr>
          <w:hyperlink w:anchor="__RefHeading___Toc704299_2314609296">
            <w:r>
              <w:rPr>
                <w:webHidden/>
                <w:rStyle w:val="IndexLink"/>
                <w:rtl w:val="true"/>
              </w:rPr>
              <w:t>باب معنی الأسودین‌</w:t>
            </w:r>
            <w:r>
              <w:rPr>
                <w:rStyle w:val="IndexLink"/>
                <w:rtl w:val="true"/>
              </w:rPr>
              <w:tab/>
            </w:r>
            <w:r>
              <w:rPr>
                <w:rStyle w:val="IndexLink"/>
              </w:rPr>
              <w:t>336</w:t>
            </w:r>
          </w:hyperlink>
        </w:p>
        <w:p>
          <w:pPr>
            <w:pStyle w:val="Contents3"/>
            <w:tabs>
              <w:tab w:val="clear" w:pos="8459"/>
              <w:tab w:val="right" w:pos="9026" w:leader="dot"/>
            </w:tabs>
            <w:rPr/>
          </w:pPr>
          <w:hyperlink w:anchor="__RefHeading___Toc704301_2314609296">
            <w:r>
              <w:rPr>
                <w:webHidden/>
                <w:rStyle w:val="IndexLink"/>
                <w:rtl w:val="true"/>
              </w:rPr>
              <w:t>باب معنی تمام النعمة</w:t>
            </w:r>
            <w:r>
              <w:rPr>
                <w:rStyle w:val="IndexLink"/>
                <w:rtl w:val="true"/>
              </w:rPr>
              <w:tab/>
            </w:r>
            <w:r>
              <w:rPr>
                <w:rStyle w:val="IndexLink"/>
              </w:rPr>
              <w:t>336</w:t>
            </w:r>
          </w:hyperlink>
        </w:p>
        <w:p>
          <w:pPr>
            <w:pStyle w:val="Contents3"/>
            <w:tabs>
              <w:tab w:val="clear" w:pos="8459"/>
              <w:tab w:val="right" w:pos="9026" w:leader="dot"/>
            </w:tabs>
            <w:rPr/>
          </w:pPr>
          <w:hyperlink w:anchor="__RefHeading___Toc704303_2314609296">
            <w:r>
              <w:rPr>
                <w:webHidden/>
                <w:rStyle w:val="IndexLink"/>
                <w:rtl w:val="true"/>
              </w:rPr>
              <w:t>باب معنی مطلوبات الناس‌</w:t>
            </w:r>
            <w:r>
              <w:rPr>
                <w:rStyle w:val="IndexLink"/>
                <w:rtl w:val="true"/>
              </w:rPr>
              <w:tab/>
            </w:r>
            <w:r>
              <w:rPr>
                <w:rStyle w:val="IndexLink"/>
              </w:rPr>
              <w:t>337</w:t>
            </w:r>
          </w:hyperlink>
        </w:p>
        <w:p>
          <w:pPr>
            <w:pStyle w:val="Contents3"/>
            <w:tabs>
              <w:tab w:val="clear" w:pos="8459"/>
              <w:tab w:val="right" w:pos="9026" w:leader="dot"/>
            </w:tabs>
            <w:rPr/>
          </w:pPr>
          <w:hyperlink w:anchor="__RefHeading___Toc704305_2314609296">
            <w:r>
              <w:rPr>
                <w:webHidden/>
                <w:rStyle w:val="IndexLink"/>
                <w:rtl w:val="true"/>
              </w:rPr>
              <w:t>باب معنی قول الناقوس‌</w:t>
            </w:r>
            <w:r>
              <w:rPr>
                <w:rStyle w:val="IndexLink"/>
                <w:rtl w:val="true"/>
              </w:rPr>
              <w:tab/>
            </w:r>
            <w:r>
              <w:rPr>
                <w:rStyle w:val="IndexLink"/>
              </w:rPr>
              <w:t>337</w:t>
            </w:r>
          </w:hyperlink>
        </w:p>
        <w:p>
          <w:pPr>
            <w:pStyle w:val="Contents3"/>
            <w:tabs>
              <w:tab w:val="clear" w:pos="8459"/>
              <w:tab w:val="right" w:pos="9026" w:leader="dot"/>
            </w:tabs>
            <w:rPr/>
          </w:pPr>
          <w:hyperlink w:anchor="__RefHeading___Toc704307_2314609296">
            <w:r>
              <w:rPr>
                <w:webHidden/>
                <w:rStyle w:val="IndexLink"/>
                <w:rtl w:val="true"/>
              </w:rPr>
              <w:t>باب معنی قول الأنبیاء ع إذا قیل لهم یوم القیامة ما ذا أُجِبْتُمْ قالُوا لا عِلْمَ لَنا</w:t>
            </w:r>
            <w:r>
              <w:rPr>
                <w:rStyle w:val="IndexLink"/>
                <w:rtl w:val="true"/>
              </w:rPr>
              <w:tab/>
            </w:r>
            <w:r>
              <w:rPr>
                <w:rStyle w:val="IndexLink"/>
              </w:rPr>
              <w:t>338</w:t>
            </w:r>
          </w:hyperlink>
        </w:p>
        <w:p>
          <w:pPr>
            <w:pStyle w:val="Contents3"/>
            <w:tabs>
              <w:tab w:val="clear" w:pos="8459"/>
              <w:tab w:val="right" w:pos="9026" w:leader="dot"/>
            </w:tabs>
            <w:rPr/>
          </w:pPr>
          <w:hyperlink w:anchor="__RefHeading___Toc704309_2314609296">
            <w:r>
              <w:rPr>
                <w:webHidden/>
                <w:rStyle w:val="IndexLink"/>
                <w:rtl w:val="true"/>
              </w:rPr>
              <w:t>باب معنی الأخلاء الثلاثة للمرء المسلم‌</w:t>
            </w:r>
            <w:r>
              <w:rPr>
                <w:rStyle w:val="IndexLink"/>
                <w:rtl w:val="true"/>
              </w:rPr>
              <w:tab/>
            </w:r>
            <w:r>
              <w:rPr>
                <w:rStyle w:val="IndexLink"/>
              </w:rPr>
              <w:t>339</w:t>
            </w:r>
          </w:hyperlink>
        </w:p>
        <w:p>
          <w:pPr>
            <w:pStyle w:val="Contents3"/>
            <w:tabs>
              <w:tab w:val="clear" w:pos="8459"/>
              <w:tab w:val="right" w:pos="9026" w:leader="dot"/>
            </w:tabs>
            <w:rPr/>
          </w:pPr>
          <w:hyperlink w:anchor="__RefHeading___Toc704311_2314609296">
            <w:r>
              <w:rPr>
                <w:webHidden/>
                <w:rStyle w:val="IndexLink"/>
                <w:rtl w:val="true"/>
              </w:rPr>
              <w:t>باب معنی القرین الذی یدفن مع الإنسان و هو حی و الإنسان میت‌</w:t>
            </w:r>
            <w:r>
              <w:rPr>
                <w:rStyle w:val="IndexLink"/>
                <w:rtl w:val="true"/>
              </w:rPr>
              <w:tab/>
            </w:r>
            <w:r>
              <w:rPr>
                <w:rStyle w:val="IndexLink"/>
              </w:rPr>
              <w:t>339</w:t>
            </w:r>
          </w:hyperlink>
        </w:p>
        <w:p>
          <w:pPr>
            <w:pStyle w:val="Contents3"/>
            <w:tabs>
              <w:tab w:val="clear" w:pos="8459"/>
              <w:tab w:val="right" w:pos="9026" w:leader="dot"/>
            </w:tabs>
            <w:rPr/>
          </w:pPr>
          <w:hyperlink w:anchor="__RefHeading___Toc704313_2314609296">
            <w:r>
              <w:rPr>
                <w:webHidden/>
                <w:rStyle w:val="IndexLink"/>
                <w:rtl w:val="true"/>
              </w:rPr>
              <w:t>باب معنی عقول النساء و جمال الرجال‌</w:t>
            </w:r>
            <w:r>
              <w:rPr>
                <w:rStyle w:val="IndexLink"/>
                <w:rtl w:val="true"/>
              </w:rPr>
              <w:tab/>
            </w:r>
            <w:r>
              <w:rPr>
                <w:rStyle w:val="IndexLink"/>
              </w:rPr>
              <w:t>341</w:t>
            </w:r>
          </w:hyperlink>
        </w:p>
        <w:p>
          <w:pPr>
            <w:pStyle w:val="Contents3"/>
            <w:tabs>
              <w:tab w:val="clear" w:pos="8459"/>
              <w:tab w:val="right" w:pos="9026" w:leader="dot"/>
            </w:tabs>
            <w:rPr/>
          </w:pPr>
          <w:hyperlink w:anchor="__RefHeading___Toc704315_2314609296">
            <w:r>
              <w:rPr>
                <w:webHidden/>
                <w:rStyle w:val="IndexLink"/>
                <w:rtl w:val="true"/>
              </w:rPr>
              <w:t>باب معنی قول سلمان رضی الله عنه لما قال رسول الله ص أیکم یصوم الدهر و أیکم یحیی اللیل و أیکم یختم القرآن فی کل یوم فقال فی کل ذلک أنا</w:t>
            </w:r>
            <w:r>
              <w:rPr>
                <w:rStyle w:val="IndexLink"/>
                <w:rtl w:val="true"/>
              </w:rPr>
              <w:tab/>
            </w:r>
            <w:r>
              <w:rPr>
                <w:rStyle w:val="IndexLink"/>
              </w:rPr>
              <w:t>341</w:t>
            </w:r>
          </w:hyperlink>
        </w:p>
        <w:p>
          <w:pPr>
            <w:pStyle w:val="Contents3"/>
            <w:tabs>
              <w:tab w:val="clear" w:pos="8459"/>
              <w:tab w:val="right" w:pos="9026" w:leader="dot"/>
            </w:tabs>
            <w:rPr/>
          </w:pPr>
          <w:hyperlink w:anchor="__RefHeading___Toc704317_2314609296">
            <w:r>
              <w:rPr>
                <w:webHidden/>
                <w:rStyle w:val="IndexLink"/>
                <w:rtl w:val="true"/>
              </w:rPr>
              <w:t>باب معنی المنتقمة من البقاع‌</w:t>
            </w:r>
            <w:r>
              <w:rPr>
                <w:rStyle w:val="IndexLink"/>
                <w:rtl w:val="true"/>
              </w:rPr>
              <w:tab/>
            </w:r>
            <w:r>
              <w:rPr>
                <w:rStyle w:val="IndexLink"/>
              </w:rPr>
              <w:t>342</w:t>
            </w:r>
          </w:hyperlink>
        </w:p>
        <w:p>
          <w:pPr>
            <w:pStyle w:val="Contents3"/>
            <w:tabs>
              <w:tab w:val="clear" w:pos="8459"/>
              <w:tab w:val="right" w:pos="9026" w:leader="dot"/>
            </w:tabs>
            <w:rPr/>
          </w:pPr>
          <w:hyperlink w:anchor="__RefHeading___Toc704319_2314609296">
            <w:r>
              <w:rPr>
                <w:webHidden/>
                <w:rStyle w:val="IndexLink"/>
                <w:rtl w:val="true"/>
              </w:rPr>
              <w:t>باب معنی القول الصالح و العمل الصالح‌</w:t>
            </w:r>
            <w:r>
              <w:rPr>
                <w:rStyle w:val="IndexLink"/>
                <w:rtl w:val="true"/>
              </w:rPr>
              <w:tab/>
            </w:r>
            <w:r>
              <w:rPr>
                <w:rStyle w:val="IndexLink"/>
              </w:rPr>
              <w:t>342</w:t>
            </w:r>
          </w:hyperlink>
        </w:p>
        <w:p>
          <w:pPr>
            <w:pStyle w:val="Contents3"/>
            <w:tabs>
              <w:tab w:val="clear" w:pos="8459"/>
              <w:tab w:val="right" w:pos="9026" w:leader="dot"/>
            </w:tabs>
            <w:rPr/>
          </w:pPr>
          <w:hyperlink w:anchor="__RefHeading___Toc704321_2314609296">
            <w:r>
              <w:rPr>
                <w:webHidden/>
                <w:rStyle w:val="IndexLink"/>
                <w:rtl w:val="true"/>
              </w:rPr>
              <w:t>باب معنی ما روی أن من أحب لقاء الله تعالی أحب الله تعالی لقاءه و من أبغض لقاء الله أبغض الله عز و جل لقاءه‌</w:t>
            </w:r>
            <w:r>
              <w:rPr>
                <w:rStyle w:val="IndexLink"/>
                <w:rtl w:val="true"/>
              </w:rPr>
              <w:tab/>
            </w:r>
            <w:r>
              <w:rPr>
                <w:rStyle w:val="IndexLink"/>
              </w:rPr>
              <w:t>343</w:t>
            </w:r>
          </w:hyperlink>
        </w:p>
        <w:p>
          <w:pPr>
            <w:pStyle w:val="Contents3"/>
            <w:tabs>
              <w:tab w:val="clear" w:pos="8459"/>
              <w:tab w:val="right" w:pos="9026" w:leader="dot"/>
            </w:tabs>
            <w:rPr/>
          </w:pPr>
          <w:hyperlink w:anchor="__RefHeading___Toc704323_2314609296">
            <w:r>
              <w:rPr>
                <w:webHidden/>
                <w:rStyle w:val="IndexLink"/>
                <w:rtl w:val="true"/>
              </w:rPr>
              <w:t>باب معنی ما روی أن الصلاة حجزة الله فی الأرض‌</w:t>
            </w:r>
            <w:r>
              <w:rPr>
                <w:rStyle w:val="IndexLink"/>
                <w:rtl w:val="true"/>
              </w:rPr>
              <w:tab/>
            </w:r>
            <w:r>
              <w:rPr>
                <w:rStyle w:val="IndexLink"/>
              </w:rPr>
              <w:t>343</w:t>
            </w:r>
          </w:hyperlink>
        </w:p>
        <w:p>
          <w:pPr>
            <w:pStyle w:val="Contents3"/>
            <w:tabs>
              <w:tab w:val="clear" w:pos="8459"/>
              <w:tab w:val="right" w:pos="9026" w:leader="dot"/>
            </w:tabs>
            <w:rPr/>
          </w:pPr>
          <w:hyperlink w:anchor="__RefHeading___Toc704325_2314609296">
            <w:r>
              <w:rPr>
                <w:webHidden/>
                <w:rStyle w:val="IndexLink"/>
                <w:rtl w:val="true"/>
              </w:rPr>
              <w:t>باب معنی الحاقن و الحاقب و الحازق‌</w:t>
            </w:r>
            <w:r>
              <w:rPr>
                <w:rStyle w:val="IndexLink"/>
                <w:rtl w:val="true"/>
              </w:rPr>
              <w:tab/>
            </w:r>
            <w:r>
              <w:rPr>
                <w:rStyle w:val="IndexLink"/>
              </w:rPr>
              <w:t>344</w:t>
            </w:r>
          </w:hyperlink>
        </w:p>
        <w:p>
          <w:pPr>
            <w:pStyle w:val="Contents3"/>
            <w:tabs>
              <w:tab w:val="clear" w:pos="8459"/>
              <w:tab w:val="right" w:pos="9026" w:leader="dot"/>
            </w:tabs>
            <w:rPr/>
          </w:pPr>
          <w:hyperlink w:anchor="__RefHeading___Toc704327_2314609296">
            <w:r>
              <w:rPr>
                <w:webHidden/>
                <w:rStyle w:val="IndexLink"/>
                <w:rtl w:val="true"/>
              </w:rPr>
              <w:t>باب معنی المجنون‌</w:t>
            </w:r>
            <w:r>
              <w:rPr>
                <w:rStyle w:val="IndexLink"/>
                <w:rtl w:val="true"/>
              </w:rPr>
              <w:tab/>
            </w:r>
            <w:r>
              <w:rPr>
                <w:rStyle w:val="IndexLink"/>
              </w:rPr>
              <w:t>344</w:t>
            </w:r>
          </w:hyperlink>
        </w:p>
        <w:p>
          <w:pPr>
            <w:pStyle w:val="Contents3"/>
            <w:tabs>
              <w:tab w:val="clear" w:pos="8459"/>
              <w:tab w:val="right" w:pos="9026" w:leader="dot"/>
            </w:tabs>
            <w:rPr/>
          </w:pPr>
          <w:hyperlink w:anchor="__RefHeading___Toc704329_2314609296">
            <w:r>
              <w:rPr>
                <w:webHidden/>
                <w:rStyle w:val="IndexLink"/>
                <w:rtl w:val="true"/>
              </w:rPr>
              <w:t>باب معنی الحمیة</w:t>
            </w:r>
            <w:r>
              <w:rPr>
                <w:rStyle w:val="IndexLink"/>
                <w:rtl w:val="true"/>
              </w:rPr>
              <w:tab/>
            </w:r>
            <w:r>
              <w:rPr>
                <w:rStyle w:val="IndexLink"/>
              </w:rPr>
              <w:t>345</w:t>
            </w:r>
          </w:hyperlink>
        </w:p>
        <w:p>
          <w:pPr>
            <w:pStyle w:val="Contents3"/>
            <w:tabs>
              <w:tab w:val="clear" w:pos="8459"/>
              <w:tab w:val="right" w:pos="9026" w:leader="dot"/>
            </w:tabs>
            <w:rPr/>
          </w:pPr>
          <w:hyperlink w:anchor="__RefHeading___Toc704331_2314609296">
            <w:r>
              <w:rPr>
                <w:webHidden/>
                <w:rStyle w:val="IndexLink"/>
                <w:rtl w:val="true"/>
              </w:rPr>
              <w:t>باب معنی دبقا</w:t>
            </w:r>
            <w:r>
              <w:rPr>
                <w:rStyle w:val="IndexLink"/>
                <w:rtl w:val="true"/>
              </w:rPr>
              <w:tab/>
            </w:r>
            <w:r>
              <w:rPr>
                <w:rStyle w:val="IndexLink"/>
              </w:rPr>
              <w:t>345</w:t>
            </w:r>
          </w:hyperlink>
        </w:p>
        <w:p>
          <w:pPr>
            <w:pStyle w:val="Contents3"/>
            <w:tabs>
              <w:tab w:val="clear" w:pos="8459"/>
              <w:tab w:val="right" w:pos="9026" w:leader="dot"/>
            </w:tabs>
            <w:rPr/>
          </w:pPr>
          <w:hyperlink w:anchor="__RefHeading___Toc704333_2314609296">
            <w:r>
              <w:rPr>
                <w:webHidden/>
                <w:rStyle w:val="IndexLink"/>
                <w:rtl w:val="true"/>
              </w:rPr>
              <w:t>باب معنی الخائف‌</w:t>
            </w:r>
            <w:r>
              <w:rPr>
                <w:rStyle w:val="IndexLink"/>
                <w:rtl w:val="true"/>
              </w:rPr>
              <w:tab/>
            </w:r>
            <w:r>
              <w:rPr>
                <w:rStyle w:val="IndexLink"/>
              </w:rPr>
              <w:t>345</w:t>
            </w:r>
          </w:hyperlink>
        </w:p>
        <w:p>
          <w:pPr>
            <w:pStyle w:val="Contents3"/>
            <w:tabs>
              <w:tab w:val="clear" w:pos="8459"/>
              <w:tab w:val="right" w:pos="9026" w:leader="dot"/>
            </w:tabs>
            <w:rPr/>
          </w:pPr>
          <w:hyperlink w:anchor="__RefHeading___Toc704335_2314609296">
            <w:r>
              <w:rPr>
                <w:webHidden/>
                <w:rStyle w:val="IndexLink"/>
                <w:rtl w:val="true"/>
              </w:rPr>
              <w:t>باب معنی الکفو</w:t>
            </w:r>
            <w:r>
              <w:rPr>
                <w:rStyle w:val="IndexLink"/>
                <w:rtl w:val="true"/>
              </w:rPr>
              <w:tab/>
            </w:r>
            <w:r>
              <w:rPr>
                <w:rStyle w:val="IndexLink"/>
              </w:rPr>
              <w:t>346</w:t>
            </w:r>
          </w:hyperlink>
        </w:p>
        <w:p>
          <w:pPr>
            <w:pStyle w:val="Contents3"/>
            <w:tabs>
              <w:tab w:val="clear" w:pos="8459"/>
              <w:tab w:val="right" w:pos="9026" w:leader="dot"/>
            </w:tabs>
            <w:rPr/>
          </w:pPr>
          <w:hyperlink w:anchor="__RefHeading___Toc704337_2314609296">
            <w:r>
              <w:rPr>
                <w:webHidden/>
                <w:rStyle w:val="IndexLink"/>
                <w:rtl w:val="true"/>
              </w:rPr>
              <w:t>باب معنی المسلم و المؤمن و المهاجر و العربی و المولی‌</w:t>
            </w:r>
            <w:r>
              <w:rPr>
                <w:rStyle w:val="IndexLink"/>
                <w:rtl w:val="true"/>
              </w:rPr>
              <w:tab/>
            </w:r>
            <w:r>
              <w:rPr>
                <w:rStyle w:val="IndexLink"/>
              </w:rPr>
              <w:t>346</w:t>
            </w:r>
          </w:hyperlink>
        </w:p>
        <w:p>
          <w:pPr>
            <w:pStyle w:val="Contents3"/>
            <w:tabs>
              <w:tab w:val="clear" w:pos="8459"/>
              <w:tab w:val="right" w:pos="9026" w:leader="dot"/>
            </w:tabs>
            <w:rPr/>
          </w:pPr>
          <w:hyperlink w:anchor="__RefHeading___Toc704339_2314609296">
            <w:r>
              <w:rPr>
                <w:webHidden/>
                <w:rStyle w:val="IndexLink"/>
                <w:rtl w:val="true"/>
              </w:rPr>
              <w:t>باب معنی العقل‌</w:t>
            </w:r>
            <w:r>
              <w:rPr>
                <w:rStyle w:val="IndexLink"/>
                <w:rtl w:val="true"/>
              </w:rPr>
              <w:tab/>
            </w:r>
            <w:r>
              <w:rPr>
                <w:rStyle w:val="IndexLink"/>
              </w:rPr>
              <w:t>346</w:t>
            </w:r>
          </w:hyperlink>
        </w:p>
        <w:p>
          <w:pPr>
            <w:pStyle w:val="Contents3"/>
            <w:tabs>
              <w:tab w:val="clear" w:pos="8459"/>
              <w:tab w:val="right" w:pos="9026" w:leader="dot"/>
            </w:tabs>
            <w:rPr/>
          </w:pPr>
          <w:hyperlink w:anchor="__RefHeading___Toc704341_2314609296">
            <w:r>
              <w:rPr>
                <w:webHidden/>
                <w:rStyle w:val="IndexLink"/>
                <w:rtl w:val="true"/>
              </w:rPr>
              <w:t>باب معنی اتقاء الله حق تقاته‌</w:t>
            </w:r>
            <w:r>
              <w:rPr>
                <w:rStyle w:val="IndexLink"/>
                <w:rtl w:val="true"/>
              </w:rPr>
              <w:tab/>
            </w:r>
            <w:r>
              <w:rPr>
                <w:rStyle w:val="IndexLink"/>
              </w:rPr>
              <w:t>347</w:t>
            </w:r>
          </w:hyperlink>
        </w:p>
        <w:p>
          <w:pPr>
            <w:pStyle w:val="Contents3"/>
            <w:tabs>
              <w:tab w:val="clear" w:pos="8459"/>
              <w:tab w:val="right" w:pos="9026" w:leader="dot"/>
            </w:tabs>
            <w:rPr/>
          </w:pPr>
          <w:hyperlink w:anchor="__RefHeading___Toc704343_2314609296">
            <w:r>
              <w:rPr>
                <w:webHidden/>
                <w:rStyle w:val="IndexLink"/>
                <w:rtl w:val="true"/>
              </w:rPr>
              <w:t>باب معنی العبادة</w:t>
            </w:r>
            <w:r>
              <w:rPr>
                <w:rStyle w:val="IndexLink"/>
                <w:rtl w:val="true"/>
              </w:rPr>
              <w:tab/>
            </w:r>
            <w:r>
              <w:rPr>
                <w:rStyle w:val="IndexLink"/>
              </w:rPr>
              <w:t>347</w:t>
            </w:r>
          </w:hyperlink>
        </w:p>
        <w:p>
          <w:pPr>
            <w:pStyle w:val="Contents3"/>
            <w:tabs>
              <w:tab w:val="clear" w:pos="8459"/>
              <w:tab w:val="right" w:pos="9026" w:leader="dot"/>
            </w:tabs>
            <w:rPr/>
          </w:pPr>
          <w:hyperlink w:anchor="__RefHeading___Toc704345_2314609296">
            <w:r>
              <w:rPr>
                <w:webHidden/>
                <w:rStyle w:val="IndexLink"/>
                <w:rtl w:val="true"/>
              </w:rPr>
              <w:t>باب معنی السائبة</w:t>
            </w:r>
            <w:r>
              <w:rPr>
                <w:rStyle w:val="IndexLink"/>
                <w:rtl w:val="true"/>
              </w:rPr>
              <w:tab/>
            </w:r>
            <w:r>
              <w:rPr>
                <w:rStyle w:val="IndexLink"/>
              </w:rPr>
              <w:t>347</w:t>
            </w:r>
          </w:hyperlink>
        </w:p>
        <w:p>
          <w:pPr>
            <w:pStyle w:val="Contents3"/>
            <w:tabs>
              <w:tab w:val="clear" w:pos="8459"/>
              <w:tab w:val="right" w:pos="9026" w:leader="dot"/>
            </w:tabs>
            <w:rPr/>
          </w:pPr>
          <w:hyperlink w:anchor="__RefHeading___Toc704347_2314609296">
            <w:r>
              <w:rPr>
                <w:webHidden/>
                <w:rStyle w:val="IndexLink"/>
                <w:rtl w:val="true"/>
              </w:rPr>
              <w:t>باب معنی الکبر</w:t>
            </w:r>
            <w:r>
              <w:rPr>
                <w:rStyle w:val="IndexLink"/>
                <w:rtl w:val="true"/>
              </w:rPr>
              <w:tab/>
            </w:r>
            <w:r>
              <w:rPr>
                <w:rStyle w:val="IndexLink"/>
              </w:rPr>
              <w:t>348</w:t>
            </w:r>
          </w:hyperlink>
        </w:p>
        <w:p>
          <w:pPr>
            <w:pStyle w:val="Contents3"/>
            <w:tabs>
              <w:tab w:val="clear" w:pos="8459"/>
              <w:tab w:val="right" w:pos="9026" w:leader="dot"/>
            </w:tabs>
            <w:rPr/>
          </w:pPr>
          <w:hyperlink w:anchor="__RefHeading___Toc704349_2314609296">
            <w:r>
              <w:rPr>
                <w:webHidden/>
                <w:rStyle w:val="IndexLink"/>
                <w:rtl w:val="true"/>
              </w:rPr>
              <w:t>باب معنی التزکیة التی نهی الله عنها</w:t>
            </w:r>
            <w:r>
              <w:rPr>
                <w:rStyle w:val="IndexLink"/>
                <w:rtl w:val="true"/>
              </w:rPr>
              <w:tab/>
            </w:r>
            <w:r>
              <w:rPr>
                <w:rStyle w:val="IndexLink"/>
              </w:rPr>
              <w:t>350</w:t>
            </w:r>
          </w:hyperlink>
        </w:p>
        <w:p>
          <w:pPr>
            <w:pStyle w:val="Contents3"/>
            <w:tabs>
              <w:tab w:val="clear" w:pos="8459"/>
              <w:tab w:val="right" w:pos="9026" w:leader="dot"/>
            </w:tabs>
            <w:rPr/>
          </w:pPr>
          <w:hyperlink w:anchor="__RefHeading___Toc704351_2314609296">
            <w:r>
              <w:rPr>
                <w:webHidden/>
                <w:rStyle w:val="IndexLink"/>
                <w:rtl w:val="true"/>
              </w:rPr>
              <w:t>باب معنی العجب الذی یفسد العمل‌</w:t>
            </w:r>
            <w:r>
              <w:rPr>
                <w:rStyle w:val="IndexLink"/>
                <w:rtl w:val="true"/>
              </w:rPr>
              <w:tab/>
            </w:r>
            <w:r>
              <w:rPr>
                <w:rStyle w:val="IndexLink"/>
              </w:rPr>
              <w:t>350</w:t>
            </w:r>
          </w:hyperlink>
        </w:p>
        <w:p>
          <w:pPr>
            <w:pStyle w:val="Contents3"/>
            <w:tabs>
              <w:tab w:val="clear" w:pos="8459"/>
              <w:tab w:val="right" w:pos="9026" w:leader="dot"/>
            </w:tabs>
            <w:rPr/>
          </w:pPr>
          <w:hyperlink w:anchor="__RefHeading___Toc704353_2314609296">
            <w:r>
              <w:rPr>
                <w:webHidden/>
                <w:rStyle w:val="IndexLink"/>
                <w:rtl w:val="true"/>
              </w:rPr>
              <w:t>باب معنی الحسد</w:t>
            </w:r>
            <w:r>
              <w:rPr>
                <w:rStyle w:val="IndexLink"/>
                <w:rtl w:val="true"/>
              </w:rPr>
              <w:tab/>
            </w:r>
            <w:r>
              <w:rPr>
                <w:rStyle w:val="IndexLink"/>
              </w:rPr>
              <w:t>351</w:t>
            </w:r>
          </w:hyperlink>
        </w:p>
        <w:p>
          <w:pPr>
            <w:pStyle w:val="Contents3"/>
            <w:tabs>
              <w:tab w:val="clear" w:pos="8459"/>
              <w:tab w:val="right" w:pos="9026" w:leader="dot"/>
            </w:tabs>
            <w:rPr/>
          </w:pPr>
          <w:hyperlink w:anchor="__RefHeading___Toc704355_2314609296">
            <w:r>
              <w:rPr>
                <w:webHidden/>
                <w:rStyle w:val="IndexLink"/>
                <w:rtl w:val="true"/>
              </w:rPr>
              <w:t>باب معنی الفقر</w:t>
            </w:r>
            <w:r>
              <w:rPr>
                <w:rStyle w:val="IndexLink"/>
                <w:rtl w:val="true"/>
              </w:rPr>
              <w:tab/>
            </w:r>
            <w:r>
              <w:rPr>
                <w:rStyle w:val="IndexLink"/>
              </w:rPr>
              <w:t>351</w:t>
            </w:r>
          </w:hyperlink>
        </w:p>
        <w:p>
          <w:pPr>
            <w:pStyle w:val="Contents3"/>
            <w:tabs>
              <w:tab w:val="clear" w:pos="8459"/>
              <w:tab w:val="right" w:pos="9026" w:leader="dot"/>
            </w:tabs>
            <w:rPr/>
          </w:pPr>
          <w:hyperlink w:anchor="__RefHeading___Toc704357_2314609296">
            <w:r>
              <w:rPr>
                <w:webHidden/>
                <w:rStyle w:val="IndexLink"/>
                <w:rtl w:val="true"/>
              </w:rPr>
              <w:t>باب معنی البخل و الشح‌</w:t>
            </w:r>
            <w:r>
              <w:rPr>
                <w:rStyle w:val="IndexLink"/>
                <w:rtl w:val="true"/>
              </w:rPr>
              <w:tab/>
            </w:r>
            <w:r>
              <w:rPr>
                <w:rStyle w:val="IndexLink"/>
              </w:rPr>
              <w:t>352</w:t>
            </w:r>
          </w:hyperlink>
        </w:p>
        <w:p>
          <w:pPr>
            <w:pStyle w:val="Contents3"/>
            <w:tabs>
              <w:tab w:val="clear" w:pos="8459"/>
              <w:tab w:val="right" w:pos="9026" w:leader="dot"/>
            </w:tabs>
            <w:rPr/>
          </w:pPr>
          <w:hyperlink w:anchor="__RefHeading___Toc704359_2314609296">
            <w:r>
              <w:rPr>
                <w:webHidden/>
                <w:rStyle w:val="IndexLink"/>
                <w:rtl w:val="true"/>
              </w:rPr>
              <w:t>باب معنی سوء الحساب‌</w:t>
            </w:r>
            <w:r>
              <w:rPr>
                <w:rStyle w:val="IndexLink"/>
                <w:rtl w:val="true"/>
              </w:rPr>
              <w:tab/>
            </w:r>
            <w:r>
              <w:rPr>
                <w:rStyle w:val="IndexLink"/>
              </w:rPr>
              <w:t>353</w:t>
            </w:r>
          </w:hyperlink>
        </w:p>
        <w:p>
          <w:pPr>
            <w:pStyle w:val="Contents3"/>
            <w:tabs>
              <w:tab w:val="clear" w:pos="8459"/>
              <w:tab w:val="right" w:pos="9026" w:leader="dot"/>
            </w:tabs>
            <w:rPr/>
          </w:pPr>
          <w:hyperlink w:anchor="__RefHeading___Toc704361_2314609296">
            <w:r>
              <w:rPr>
                <w:webHidden/>
                <w:rStyle w:val="IndexLink"/>
                <w:rtl w:val="true"/>
              </w:rPr>
              <w:t>باب معنی السفه‌</w:t>
            </w:r>
            <w:r>
              <w:rPr>
                <w:rStyle w:val="IndexLink"/>
                <w:rtl w:val="true"/>
              </w:rPr>
              <w:tab/>
            </w:r>
            <w:r>
              <w:rPr>
                <w:rStyle w:val="IndexLink"/>
              </w:rPr>
              <w:t>354</w:t>
            </w:r>
          </w:hyperlink>
        </w:p>
        <w:p>
          <w:pPr>
            <w:pStyle w:val="Contents3"/>
            <w:tabs>
              <w:tab w:val="clear" w:pos="8459"/>
              <w:tab w:val="right" w:pos="9026" w:leader="dot"/>
            </w:tabs>
            <w:rPr/>
          </w:pPr>
          <w:hyperlink w:anchor="__RefHeading___Toc704363_2314609296">
            <w:r>
              <w:rPr>
                <w:webHidden/>
                <w:rStyle w:val="IndexLink"/>
                <w:rtl w:val="true"/>
              </w:rPr>
              <w:t>باب معنی قول النبی ص نعم العید الحجامة</w:t>
            </w:r>
            <w:r>
              <w:rPr>
                <w:rStyle w:val="IndexLink"/>
                <w:rtl w:val="true"/>
              </w:rPr>
              <w:tab/>
            </w:r>
            <w:r>
              <w:rPr>
                <w:rStyle w:val="IndexLink"/>
              </w:rPr>
              <w:t>354</w:t>
            </w:r>
          </w:hyperlink>
        </w:p>
        <w:p>
          <w:pPr>
            <w:pStyle w:val="Contents3"/>
            <w:tabs>
              <w:tab w:val="clear" w:pos="8459"/>
              <w:tab w:val="right" w:pos="9026" w:leader="dot"/>
            </w:tabs>
            <w:rPr/>
          </w:pPr>
          <w:hyperlink w:anchor="__RefHeading___Toc704365_2314609296">
            <w:r>
              <w:rPr>
                <w:webHidden/>
                <w:rStyle w:val="IndexLink"/>
                <w:rtl w:val="true"/>
              </w:rPr>
              <w:t>باب معنی الحجامة النافعة و المغیثة و المنقذة</w:t>
            </w:r>
            <w:r>
              <w:rPr>
                <w:rStyle w:val="IndexLink"/>
                <w:rtl w:val="true"/>
              </w:rPr>
              <w:tab/>
            </w:r>
            <w:r>
              <w:rPr>
                <w:rStyle w:val="IndexLink"/>
              </w:rPr>
              <w:t>354</w:t>
            </w:r>
          </w:hyperlink>
        </w:p>
        <w:p>
          <w:pPr>
            <w:pStyle w:val="Contents3"/>
            <w:tabs>
              <w:tab w:val="clear" w:pos="8459"/>
              <w:tab w:val="right" w:pos="9026" w:leader="dot"/>
            </w:tabs>
            <w:rPr/>
          </w:pPr>
          <w:hyperlink w:anchor="__RefHeading___Toc704367_2314609296">
            <w:r>
              <w:rPr>
                <w:webHidden/>
                <w:rStyle w:val="IndexLink"/>
                <w:rtl w:val="true"/>
              </w:rPr>
              <w:t>باب معنی الإحداث فی الوضوء</w:t>
            </w:r>
            <w:r>
              <w:rPr>
                <w:rStyle w:val="IndexLink"/>
                <w:rtl w:val="true"/>
              </w:rPr>
              <w:tab/>
            </w:r>
            <w:r>
              <w:rPr>
                <w:rStyle w:val="IndexLink"/>
              </w:rPr>
              <w:t>355</w:t>
            </w:r>
          </w:hyperlink>
        </w:p>
        <w:p>
          <w:pPr>
            <w:pStyle w:val="Contents3"/>
            <w:tabs>
              <w:tab w:val="clear" w:pos="8459"/>
              <w:tab w:val="right" w:pos="9026" w:leader="dot"/>
            </w:tabs>
            <w:rPr/>
          </w:pPr>
          <w:hyperlink w:anchor="__RefHeading___Toc704369_2314609296">
            <w:r>
              <w:rPr>
                <w:webHidden/>
                <w:rStyle w:val="IndexLink"/>
                <w:rtl w:val="true"/>
              </w:rPr>
              <w:t>باب معنی قول علی بن الحسین ع ویل لمن غلبت آحاده أعشاره‌</w:t>
            </w:r>
            <w:r>
              <w:rPr>
                <w:rStyle w:val="IndexLink"/>
                <w:rtl w:val="true"/>
              </w:rPr>
              <w:tab/>
            </w:r>
            <w:r>
              <w:rPr>
                <w:rStyle w:val="IndexLink"/>
              </w:rPr>
              <w:t>355</w:t>
            </w:r>
          </w:hyperlink>
        </w:p>
        <w:p>
          <w:pPr>
            <w:pStyle w:val="Contents3"/>
            <w:tabs>
              <w:tab w:val="clear" w:pos="8459"/>
              <w:tab w:val="right" w:pos="9026" w:leader="dot"/>
            </w:tabs>
            <w:rPr/>
          </w:pPr>
          <w:hyperlink w:anchor="__RefHeading___Toc704371_2314609296">
            <w:r>
              <w:rPr>
                <w:webHidden/>
                <w:rStyle w:val="IndexLink"/>
                <w:rtl w:val="true"/>
              </w:rPr>
              <w:t>باب معنی الصاع و المد و الفرق بین صاع الماء و مده و بین صاع الطعام و مده‌</w:t>
            </w:r>
            <w:r>
              <w:rPr>
                <w:rStyle w:val="IndexLink"/>
                <w:rtl w:val="true"/>
              </w:rPr>
              <w:tab/>
            </w:r>
            <w:r>
              <w:rPr>
                <w:rStyle w:val="IndexLink"/>
              </w:rPr>
              <w:t>356</w:t>
            </w:r>
          </w:hyperlink>
        </w:p>
        <w:p>
          <w:pPr>
            <w:pStyle w:val="Contents3"/>
            <w:tabs>
              <w:tab w:val="clear" w:pos="8459"/>
              <w:tab w:val="right" w:pos="9026" w:leader="dot"/>
            </w:tabs>
            <w:rPr/>
          </w:pPr>
          <w:hyperlink w:anchor="__RefHeading___Toc704373_2314609296">
            <w:r>
              <w:rPr>
                <w:webHidden/>
                <w:rStyle w:val="IndexLink"/>
                <w:rtl w:val="true"/>
              </w:rPr>
              <w:t>باب معنی النامصة و المنتمصة و الواشرة و المستوشرة و الواصلة و المستوصلة و الواشمة و المستوشمة</w:t>
            </w:r>
            <w:r>
              <w:rPr>
                <w:rStyle w:val="IndexLink"/>
                <w:rtl w:val="true"/>
              </w:rPr>
              <w:tab/>
            </w:r>
            <w:r>
              <w:rPr>
                <w:rStyle w:val="IndexLink"/>
              </w:rPr>
              <w:t>356</w:t>
            </w:r>
          </w:hyperlink>
        </w:p>
        <w:p>
          <w:pPr>
            <w:pStyle w:val="Contents3"/>
            <w:tabs>
              <w:tab w:val="clear" w:pos="8459"/>
              <w:tab w:val="right" w:pos="9026" w:leader="dot"/>
            </w:tabs>
            <w:rPr/>
          </w:pPr>
          <w:hyperlink w:anchor="__RefHeading___Toc704375_2314609296">
            <w:r>
              <w:rPr>
                <w:webHidden/>
                <w:rStyle w:val="IndexLink"/>
                <w:rtl w:val="true"/>
              </w:rPr>
              <w:t>باب معنی آخر للواصلة و المستوصلة</w:t>
            </w:r>
            <w:r>
              <w:rPr>
                <w:rStyle w:val="IndexLink"/>
                <w:rtl w:val="true"/>
              </w:rPr>
              <w:tab/>
            </w:r>
            <w:r>
              <w:rPr>
                <w:rStyle w:val="IndexLink"/>
              </w:rPr>
              <w:t>357</w:t>
            </w:r>
          </w:hyperlink>
        </w:p>
        <w:p>
          <w:pPr>
            <w:pStyle w:val="Contents3"/>
            <w:tabs>
              <w:tab w:val="clear" w:pos="8459"/>
              <w:tab w:val="right" w:pos="9026" w:leader="dot"/>
            </w:tabs>
            <w:rPr/>
          </w:pPr>
          <w:hyperlink w:anchor="__RefHeading___Toc704377_2314609296">
            <w:r>
              <w:rPr>
                <w:webHidden/>
                <w:rStyle w:val="IndexLink"/>
                <w:rtl w:val="true"/>
              </w:rPr>
              <w:t>باب معنی إطابة الکلام و إطعام الطعام و إفشاء السلام و إدامة الصیام و الصلاة باللیل و الناس نیام‌</w:t>
            </w:r>
            <w:r>
              <w:rPr>
                <w:rStyle w:val="IndexLink"/>
                <w:rtl w:val="true"/>
              </w:rPr>
              <w:tab/>
            </w:r>
            <w:r>
              <w:rPr>
                <w:rStyle w:val="IndexLink"/>
              </w:rPr>
              <w:t>357</w:t>
            </w:r>
          </w:hyperlink>
        </w:p>
        <w:p>
          <w:pPr>
            <w:pStyle w:val="Contents3"/>
            <w:tabs>
              <w:tab w:val="clear" w:pos="8459"/>
              <w:tab w:val="right" w:pos="9026" w:leader="dot"/>
            </w:tabs>
            <w:rPr/>
          </w:pPr>
          <w:hyperlink w:anchor="__RefHeading___Toc704379_2314609296">
            <w:r>
              <w:rPr>
                <w:webHidden/>
                <w:rStyle w:val="IndexLink"/>
                <w:rtl w:val="true"/>
              </w:rPr>
              <w:t>باب معنی الزهد</w:t>
            </w:r>
            <w:r>
              <w:rPr>
                <w:rStyle w:val="IndexLink"/>
                <w:rtl w:val="true"/>
              </w:rPr>
              <w:tab/>
            </w:r>
            <w:r>
              <w:rPr>
                <w:rStyle w:val="IndexLink"/>
              </w:rPr>
              <w:t>358</w:t>
            </w:r>
          </w:hyperlink>
        </w:p>
        <w:p>
          <w:pPr>
            <w:pStyle w:val="Contents3"/>
            <w:tabs>
              <w:tab w:val="clear" w:pos="8459"/>
              <w:tab w:val="right" w:pos="9026" w:leader="dot"/>
            </w:tabs>
            <w:rPr/>
          </w:pPr>
          <w:hyperlink w:anchor="__RefHeading___Toc704381_2314609296">
            <w:r>
              <w:rPr>
                <w:webHidden/>
                <w:rStyle w:val="IndexLink"/>
                <w:rtl w:val="true"/>
              </w:rPr>
              <w:t>باب معنی الورع من الناس‌</w:t>
            </w:r>
            <w:r>
              <w:rPr>
                <w:rStyle w:val="IndexLink"/>
                <w:rtl w:val="true"/>
              </w:rPr>
              <w:tab/>
            </w:r>
            <w:r>
              <w:rPr>
                <w:rStyle w:val="IndexLink"/>
              </w:rPr>
              <w:t>359</w:t>
            </w:r>
          </w:hyperlink>
        </w:p>
        <w:p>
          <w:pPr>
            <w:pStyle w:val="Contents3"/>
            <w:tabs>
              <w:tab w:val="clear" w:pos="8459"/>
              <w:tab w:val="right" w:pos="9026" w:leader="dot"/>
            </w:tabs>
            <w:rPr/>
          </w:pPr>
          <w:hyperlink w:anchor="__RefHeading___Toc704383_2314609296">
            <w:r>
              <w:rPr>
                <w:webHidden/>
                <w:rStyle w:val="IndexLink"/>
                <w:rtl w:val="true"/>
              </w:rPr>
              <w:t>باب معنی حسن الخلق و حده‌</w:t>
            </w:r>
            <w:r>
              <w:rPr>
                <w:rStyle w:val="IndexLink"/>
                <w:rtl w:val="true"/>
              </w:rPr>
              <w:tab/>
            </w:r>
            <w:r>
              <w:rPr>
                <w:rStyle w:val="IndexLink"/>
              </w:rPr>
              <w:t>360</w:t>
            </w:r>
          </w:hyperlink>
        </w:p>
        <w:p>
          <w:pPr>
            <w:pStyle w:val="Contents3"/>
            <w:tabs>
              <w:tab w:val="clear" w:pos="8459"/>
              <w:tab w:val="right" w:pos="9026" w:leader="dot"/>
            </w:tabs>
            <w:rPr/>
          </w:pPr>
          <w:hyperlink w:anchor="__RefHeading___Toc704385_2314609296">
            <w:r>
              <w:rPr>
                <w:webHidden/>
                <w:rStyle w:val="IndexLink"/>
                <w:rtl w:val="true"/>
              </w:rPr>
              <w:t>باب معنی الخلاق و الخلق‌</w:t>
            </w:r>
            <w:r>
              <w:rPr>
                <w:rStyle w:val="IndexLink"/>
                <w:rtl w:val="true"/>
              </w:rPr>
              <w:tab/>
            </w:r>
            <w:r>
              <w:rPr>
                <w:rStyle w:val="IndexLink"/>
              </w:rPr>
              <w:t>360</w:t>
            </w:r>
          </w:hyperlink>
        </w:p>
        <w:p>
          <w:pPr>
            <w:pStyle w:val="Contents3"/>
            <w:tabs>
              <w:tab w:val="clear" w:pos="8459"/>
              <w:tab w:val="right" w:pos="9026" w:leader="dot"/>
            </w:tabs>
            <w:rPr/>
          </w:pPr>
          <w:hyperlink w:anchor="__RefHeading___Toc704387_2314609296">
            <w:r>
              <w:rPr>
                <w:webHidden/>
                <w:rStyle w:val="IndexLink"/>
                <w:rtl w:val="true"/>
              </w:rPr>
              <w:t>باب معنی الشکایة من المرض‌</w:t>
            </w:r>
            <w:r>
              <w:rPr>
                <w:rStyle w:val="IndexLink"/>
                <w:rtl w:val="true"/>
              </w:rPr>
              <w:tab/>
            </w:r>
            <w:r>
              <w:rPr>
                <w:rStyle w:val="IndexLink"/>
              </w:rPr>
              <w:t>360</w:t>
            </w:r>
          </w:hyperlink>
        </w:p>
        <w:p>
          <w:pPr>
            <w:pStyle w:val="Contents3"/>
            <w:tabs>
              <w:tab w:val="clear" w:pos="8459"/>
              <w:tab w:val="right" w:pos="9026" w:leader="dot"/>
            </w:tabs>
            <w:rPr/>
          </w:pPr>
          <w:hyperlink w:anchor="__RefHeading___Toc704389_2314609296">
            <w:r>
              <w:rPr>
                <w:webHidden/>
                <w:rStyle w:val="IndexLink"/>
                <w:rtl w:val="true"/>
              </w:rPr>
              <w:t>باب معنی قول العالم ع من دخل الحمام فلیر علیه أثره‌</w:t>
            </w:r>
            <w:r>
              <w:rPr>
                <w:rStyle w:val="IndexLink"/>
                <w:rtl w:val="true"/>
              </w:rPr>
              <w:tab/>
            </w:r>
            <w:r>
              <w:rPr>
                <w:rStyle w:val="IndexLink"/>
              </w:rPr>
              <w:t>361</w:t>
            </w:r>
          </w:hyperlink>
        </w:p>
        <w:p>
          <w:pPr>
            <w:pStyle w:val="Contents3"/>
            <w:tabs>
              <w:tab w:val="clear" w:pos="8459"/>
              <w:tab w:val="right" w:pos="9026" w:leader="dot"/>
            </w:tabs>
            <w:rPr/>
          </w:pPr>
          <w:hyperlink w:anchor="__RefHeading___Toc704391_2314609296">
            <w:r>
              <w:rPr>
                <w:webHidden/>
                <w:rStyle w:val="IndexLink"/>
                <w:rtl w:val="true"/>
              </w:rPr>
              <w:t xml:space="preserve">باب معنی قول النبی ص الفرار من الطاعون کالفرار من الزحف </w:t>
            </w:r>
            <w:r>
              <w:rPr>
                <w:rStyle w:val="IndexLink"/>
                <w:rtl w:val="true"/>
              </w:rPr>
              <w:t>«</w:t>
            </w:r>
            <w:r>
              <w:rPr>
                <w:rStyle w:val="IndexLink"/>
              </w:rPr>
              <w:t>1</w:t>
            </w:r>
            <w:r>
              <w:rPr>
                <w:rStyle w:val="IndexLink"/>
                <w:rtl w:val="true"/>
              </w:rPr>
              <w:t>»</w:t>
              <w:tab/>
            </w:r>
            <w:r>
              <w:rPr>
                <w:rStyle w:val="IndexLink"/>
              </w:rPr>
              <w:t>361</w:t>
            </w:r>
          </w:hyperlink>
        </w:p>
        <w:p>
          <w:pPr>
            <w:pStyle w:val="Contents3"/>
            <w:tabs>
              <w:tab w:val="clear" w:pos="8459"/>
              <w:tab w:val="right" w:pos="9026" w:leader="dot"/>
            </w:tabs>
            <w:rPr/>
          </w:pPr>
          <w:hyperlink w:anchor="__RefHeading___Toc704393_2314609296">
            <w:r>
              <w:rPr>
                <w:webHidden/>
                <w:rStyle w:val="IndexLink"/>
                <w:rtl w:val="true"/>
              </w:rPr>
              <w:t>باب معنی قول العالم ع عورة المؤمن علی المؤمن حرام‌</w:t>
            </w:r>
            <w:r>
              <w:rPr>
                <w:rStyle w:val="IndexLink"/>
                <w:rtl w:val="true"/>
              </w:rPr>
              <w:tab/>
            </w:r>
            <w:r>
              <w:rPr>
                <w:rStyle w:val="IndexLink"/>
              </w:rPr>
              <w:t>362</w:t>
            </w:r>
          </w:hyperlink>
        </w:p>
        <w:p>
          <w:pPr>
            <w:pStyle w:val="Contents3"/>
            <w:tabs>
              <w:tab w:val="clear" w:pos="8459"/>
              <w:tab w:val="right" w:pos="9026" w:leader="dot"/>
            </w:tabs>
            <w:rPr/>
          </w:pPr>
          <w:hyperlink w:anchor="__RefHeading___Toc704395_2314609296">
            <w:r>
              <w:rPr>
                <w:webHidden/>
                <w:rStyle w:val="IndexLink"/>
                <w:rtl w:val="true"/>
              </w:rPr>
              <w:t>باب معنی السخاء و حده‌</w:t>
            </w:r>
            <w:r>
              <w:rPr>
                <w:rStyle w:val="IndexLink"/>
                <w:rtl w:val="true"/>
              </w:rPr>
              <w:tab/>
            </w:r>
            <w:r>
              <w:rPr>
                <w:rStyle w:val="IndexLink"/>
              </w:rPr>
              <w:t>362</w:t>
            </w:r>
          </w:hyperlink>
        </w:p>
        <w:p>
          <w:pPr>
            <w:pStyle w:val="Contents3"/>
            <w:tabs>
              <w:tab w:val="clear" w:pos="8459"/>
              <w:tab w:val="right" w:pos="9026" w:leader="dot"/>
            </w:tabs>
            <w:rPr/>
          </w:pPr>
          <w:hyperlink w:anchor="__RefHeading___Toc704397_2314609296">
            <w:r>
              <w:rPr>
                <w:webHidden/>
                <w:rStyle w:val="IndexLink"/>
                <w:rtl w:val="true"/>
              </w:rPr>
              <w:t>باب معنی السماحة</w:t>
            </w:r>
            <w:r>
              <w:rPr>
                <w:rStyle w:val="IndexLink"/>
                <w:rtl w:val="true"/>
              </w:rPr>
              <w:tab/>
            </w:r>
            <w:r>
              <w:rPr>
                <w:rStyle w:val="IndexLink"/>
              </w:rPr>
              <w:t>363</w:t>
            </w:r>
          </w:hyperlink>
        </w:p>
        <w:p>
          <w:pPr>
            <w:pStyle w:val="Contents3"/>
            <w:tabs>
              <w:tab w:val="clear" w:pos="8459"/>
              <w:tab w:val="right" w:pos="9026" w:leader="dot"/>
            </w:tabs>
            <w:rPr/>
          </w:pPr>
          <w:hyperlink w:anchor="__RefHeading___Toc704399_2314609296">
            <w:r>
              <w:rPr>
                <w:webHidden/>
                <w:rStyle w:val="IndexLink"/>
                <w:rtl w:val="true"/>
              </w:rPr>
              <w:t>باب معنی الجواد</w:t>
            </w:r>
            <w:r>
              <w:rPr>
                <w:rStyle w:val="IndexLink"/>
                <w:rtl w:val="true"/>
              </w:rPr>
              <w:tab/>
            </w:r>
            <w:r>
              <w:rPr>
                <w:rStyle w:val="IndexLink"/>
              </w:rPr>
              <w:t>363</w:t>
            </w:r>
          </w:hyperlink>
        </w:p>
        <w:p>
          <w:pPr>
            <w:pStyle w:val="Contents3"/>
            <w:tabs>
              <w:tab w:val="clear" w:pos="8459"/>
              <w:tab w:val="right" w:pos="9026" w:leader="dot"/>
            </w:tabs>
            <w:rPr/>
          </w:pPr>
          <w:hyperlink w:anchor="__RefHeading___Toc704401_2314609296">
            <w:r>
              <w:rPr>
                <w:webHidden/>
                <w:rStyle w:val="IndexLink"/>
                <w:rtl w:val="true"/>
              </w:rPr>
              <w:t>باب معنی المروءة</w:t>
            </w:r>
            <w:r>
              <w:rPr>
                <w:rStyle w:val="IndexLink"/>
                <w:rtl w:val="true"/>
              </w:rPr>
              <w:tab/>
            </w:r>
            <w:r>
              <w:rPr>
                <w:rStyle w:val="IndexLink"/>
              </w:rPr>
              <w:t>364</w:t>
            </w:r>
          </w:hyperlink>
        </w:p>
        <w:p>
          <w:pPr>
            <w:pStyle w:val="Contents3"/>
            <w:tabs>
              <w:tab w:val="clear" w:pos="8459"/>
              <w:tab w:val="right" w:pos="9026" w:leader="dot"/>
            </w:tabs>
            <w:rPr/>
          </w:pPr>
          <w:hyperlink w:anchor="__RefHeading___Toc704403_2314609296">
            <w:r>
              <w:rPr>
                <w:webHidden/>
                <w:rStyle w:val="IndexLink"/>
                <w:rtl w:val="true"/>
              </w:rPr>
              <w:t>باب معنی سبحة الحدیث و التحریف‌</w:t>
            </w:r>
            <w:r>
              <w:rPr>
                <w:rStyle w:val="IndexLink"/>
                <w:rtl w:val="true"/>
              </w:rPr>
              <w:tab/>
            </w:r>
            <w:r>
              <w:rPr>
                <w:rStyle w:val="IndexLink"/>
              </w:rPr>
              <w:t>365</w:t>
            </w:r>
          </w:hyperlink>
        </w:p>
        <w:p>
          <w:pPr>
            <w:pStyle w:val="Contents3"/>
            <w:tabs>
              <w:tab w:val="clear" w:pos="8459"/>
              <w:tab w:val="right" w:pos="9026" w:leader="dot"/>
            </w:tabs>
            <w:rPr/>
          </w:pPr>
          <w:hyperlink w:anchor="__RefHeading___Toc704405_2314609296">
            <w:r>
              <w:rPr>
                <w:webHidden/>
                <w:rStyle w:val="IndexLink"/>
                <w:rtl w:val="true"/>
              </w:rPr>
              <w:t>باب معنی ظهر القرآن و بطنه‌</w:t>
            </w:r>
            <w:r>
              <w:rPr>
                <w:rStyle w:val="IndexLink"/>
                <w:rtl w:val="true"/>
              </w:rPr>
              <w:tab/>
            </w:r>
            <w:r>
              <w:rPr>
                <w:rStyle w:val="IndexLink"/>
              </w:rPr>
              <w:t>366</w:t>
            </w:r>
          </w:hyperlink>
        </w:p>
        <w:p>
          <w:pPr>
            <w:pStyle w:val="Contents3"/>
            <w:tabs>
              <w:tab w:val="clear" w:pos="8459"/>
              <w:tab w:val="right" w:pos="9026" w:leader="dot"/>
            </w:tabs>
            <w:rPr/>
          </w:pPr>
          <w:hyperlink w:anchor="__RefHeading___Toc704407_2314609296">
            <w:r>
              <w:rPr>
                <w:webHidden/>
                <w:rStyle w:val="IndexLink"/>
                <w:rtl w:val="true"/>
              </w:rPr>
              <w:t>باب معنی الفقر الذی هو الموت الأحمر</w:t>
            </w:r>
            <w:r>
              <w:rPr>
                <w:rStyle w:val="IndexLink"/>
                <w:rtl w:val="true"/>
              </w:rPr>
              <w:tab/>
            </w:r>
            <w:r>
              <w:rPr>
                <w:rStyle w:val="IndexLink"/>
              </w:rPr>
              <w:t>366</w:t>
            </w:r>
          </w:hyperlink>
        </w:p>
        <w:p>
          <w:pPr>
            <w:pStyle w:val="Contents3"/>
            <w:tabs>
              <w:tab w:val="clear" w:pos="8459"/>
              <w:tab w:val="right" w:pos="9026" w:leader="dot"/>
            </w:tabs>
            <w:rPr/>
          </w:pPr>
          <w:hyperlink w:anchor="__RefHeading___Toc704409_2314609296">
            <w:r>
              <w:rPr>
                <w:webHidden/>
                <w:rStyle w:val="IndexLink"/>
                <w:rtl w:val="true"/>
              </w:rPr>
              <w:t>باب معنی الحدیث الذی روی أنه إذا منعت الزکاة ساءت حال الفقیر و الغنی‌</w:t>
            </w:r>
            <w:r>
              <w:rPr>
                <w:rStyle w:val="IndexLink"/>
                <w:rtl w:val="true"/>
              </w:rPr>
              <w:tab/>
            </w:r>
            <w:r>
              <w:rPr>
                <w:rStyle w:val="IndexLink"/>
              </w:rPr>
              <w:t>367</w:t>
            </w:r>
          </w:hyperlink>
        </w:p>
        <w:p>
          <w:pPr>
            <w:pStyle w:val="Contents3"/>
            <w:tabs>
              <w:tab w:val="clear" w:pos="8459"/>
              <w:tab w:val="right" w:pos="9026" w:leader="dot"/>
            </w:tabs>
            <w:rPr/>
          </w:pPr>
          <w:hyperlink w:anchor="__RefHeading___Toc704411_2314609296">
            <w:r>
              <w:rPr>
                <w:webHidden/>
                <w:rStyle w:val="IndexLink"/>
                <w:rtl w:val="true"/>
              </w:rPr>
              <w:t>باب معنی ما روی أن من رضی من الله عز و جل بالیسیر من الرزق رضی الله تعالی عنه بالیسیر من العمل‌</w:t>
            </w:r>
            <w:r>
              <w:rPr>
                <w:rStyle w:val="IndexLink"/>
                <w:rtl w:val="true"/>
              </w:rPr>
              <w:tab/>
            </w:r>
            <w:r>
              <w:rPr>
                <w:rStyle w:val="IndexLink"/>
              </w:rPr>
              <w:t>367</w:t>
            </w:r>
          </w:hyperlink>
        </w:p>
        <w:p>
          <w:pPr>
            <w:pStyle w:val="Contents3"/>
            <w:tabs>
              <w:tab w:val="clear" w:pos="8459"/>
              <w:tab w:val="right" w:pos="9026" w:leader="dot"/>
            </w:tabs>
            <w:rPr/>
          </w:pPr>
          <w:hyperlink w:anchor="__RefHeading___Toc704413_2314609296">
            <w:r>
              <w:rPr>
                <w:webHidden/>
                <w:rStyle w:val="IndexLink"/>
                <w:rtl w:val="true"/>
              </w:rPr>
              <w:t>باب معنی التوکل علی الله عز و جل و الصبر و القناعة و الرضا و الزهد و الإخلاص و الیقین‌</w:t>
            </w:r>
            <w:r>
              <w:rPr>
                <w:rStyle w:val="IndexLink"/>
                <w:rtl w:val="true"/>
              </w:rPr>
              <w:tab/>
            </w:r>
            <w:r>
              <w:rPr>
                <w:rStyle w:val="IndexLink"/>
              </w:rPr>
              <w:t>367</w:t>
            </w:r>
          </w:hyperlink>
        </w:p>
        <w:p>
          <w:pPr>
            <w:pStyle w:val="Contents3"/>
            <w:tabs>
              <w:tab w:val="clear" w:pos="8459"/>
              <w:tab w:val="right" w:pos="9026" w:leader="dot"/>
            </w:tabs>
            <w:rPr/>
          </w:pPr>
          <w:hyperlink w:anchor="__RefHeading___Toc704415_2314609296">
            <w:r>
              <w:rPr>
                <w:webHidden/>
                <w:rStyle w:val="IndexLink"/>
                <w:rtl w:val="true"/>
              </w:rPr>
              <w:t>باب معنی ما روی أن الصدقة لا تحل لغنی و لا لذی مرة سوی و لا لمحترف و لا لقوی‌</w:t>
            </w:r>
            <w:r>
              <w:rPr>
                <w:rStyle w:val="IndexLink"/>
                <w:rtl w:val="true"/>
              </w:rPr>
              <w:tab/>
            </w:r>
            <w:r>
              <w:rPr>
                <w:rStyle w:val="IndexLink"/>
              </w:rPr>
              <w:t>369</w:t>
            </w:r>
          </w:hyperlink>
        </w:p>
        <w:p>
          <w:pPr>
            <w:pStyle w:val="Contents3"/>
            <w:tabs>
              <w:tab w:val="clear" w:pos="8459"/>
              <w:tab w:val="right" w:pos="9026" w:leader="dot"/>
            </w:tabs>
            <w:rPr/>
          </w:pPr>
          <w:hyperlink w:anchor="__RefHeading___Toc704417_2314609296">
            <w:r>
              <w:rPr>
                <w:webHidden/>
                <w:rStyle w:val="IndexLink"/>
                <w:rtl w:val="true"/>
              </w:rPr>
              <w:t>باب معنی قول النبی ص کل محاسب معذب‌</w:t>
            </w:r>
            <w:r>
              <w:rPr>
                <w:rStyle w:val="IndexLink"/>
                <w:rtl w:val="true"/>
              </w:rPr>
              <w:tab/>
            </w:r>
            <w:r>
              <w:rPr>
                <w:rStyle w:val="IndexLink"/>
              </w:rPr>
              <w:t>369</w:t>
            </w:r>
          </w:hyperlink>
        </w:p>
        <w:p>
          <w:pPr>
            <w:pStyle w:val="Contents3"/>
            <w:tabs>
              <w:tab w:val="clear" w:pos="8459"/>
              <w:tab w:val="right" w:pos="9026" w:leader="dot"/>
            </w:tabs>
            <w:rPr/>
          </w:pPr>
          <w:hyperlink w:anchor="__RefHeading___Toc704419_2314609296">
            <w:r>
              <w:rPr>
                <w:webHidden/>
                <w:rStyle w:val="IndexLink"/>
                <w:rtl w:val="true"/>
              </w:rPr>
              <w:t>باب معنی الطین الذی حرم الله أکله‌</w:t>
            </w:r>
            <w:r>
              <w:rPr>
                <w:rStyle w:val="IndexLink"/>
                <w:rtl w:val="true"/>
              </w:rPr>
              <w:tab/>
            </w:r>
            <w:r>
              <w:rPr>
                <w:rStyle w:val="IndexLink"/>
              </w:rPr>
              <w:t>369</w:t>
            </w:r>
          </w:hyperlink>
        </w:p>
        <w:p>
          <w:pPr>
            <w:pStyle w:val="Contents3"/>
            <w:tabs>
              <w:tab w:val="clear" w:pos="8459"/>
              <w:tab w:val="right" w:pos="9026" w:leader="dot"/>
            </w:tabs>
            <w:rPr/>
          </w:pPr>
          <w:hyperlink w:anchor="__RefHeading___Toc704421_2314609296">
            <w:r>
              <w:rPr>
                <w:webHidden/>
                <w:rStyle w:val="IndexLink"/>
                <w:rtl w:val="true"/>
              </w:rPr>
              <w:t>باب معنی ما روی إیاکم و المطلقات ثلاثا فی مجلس واحد فإنهن ذوات أزواج‌</w:t>
            </w:r>
            <w:r>
              <w:rPr>
                <w:rStyle w:val="IndexLink"/>
                <w:rtl w:val="true"/>
              </w:rPr>
              <w:tab/>
            </w:r>
            <w:r>
              <w:rPr>
                <w:rStyle w:val="IndexLink"/>
              </w:rPr>
              <w:t>370</w:t>
            </w:r>
          </w:hyperlink>
        </w:p>
        <w:p>
          <w:pPr>
            <w:pStyle w:val="Contents3"/>
            <w:tabs>
              <w:tab w:val="clear" w:pos="8459"/>
              <w:tab w:val="right" w:pos="9026" w:leader="dot"/>
            </w:tabs>
            <w:rPr/>
          </w:pPr>
          <w:hyperlink w:anchor="__RefHeading___Toc704423_2314609296">
            <w:r>
              <w:rPr>
                <w:webHidden/>
                <w:rStyle w:val="IndexLink"/>
                <w:rtl w:val="true"/>
              </w:rPr>
              <w:t>باب معنی تثقل الرحم‌</w:t>
            </w:r>
            <w:r>
              <w:rPr>
                <w:rStyle w:val="IndexLink"/>
                <w:rtl w:val="true"/>
              </w:rPr>
              <w:tab/>
            </w:r>
            <w:r>
              <w:rPr>
                <w:rStyle w:val="IndexLink"/>
              </w:rPr>
              <w:t>371</w:t>
            </w:r>
          </w:hyperlink>
        </w:p>
        <w:p>
          <w:pPr>
            <w:pStyle w:val="Contents3"/>
            <w:tabs>
              <w:tab w:val="clear" w:pos="8459"/>
              <w:tab w:val="right" w:pos="9026" w:leader="dot"/>
            </w:tabs>
            <w:rPr/>
          </w:pPr>
          <w:hyperlink w:anchor="__RefHeading___Toc704425_2314609296">
            <w:r>
              <w:rPr>
                <w:webHidden/>
                <w:rStyle w:val="IndexLink"/>
                <w:rtl w:val="true"/>
              </w:rPr>
              <w:t>باب معنی القاتل الذی لا یموت‌</w:t>
            </w:r>
            <w:r>
              <w:rPr>
                <w:rStyle w:val="IndexLink"/>
                <w:rtl w:val="true"/>
              </w:rPr>
              <w:tab/>
            </w:r>
            <w:r>
              <w:rPr>
                <w:rStyle w:val="IndexLink"/>
              </w:rPr>
              <w:t>371</w:t>
            </w:r>
          </w:hyperlink>
        </w:p>
        <w:p>
          <w:pPr>
            <w:pStyle w:val="Contents3"/>
            <w:tabs>
              <w:tab w:val="clear" w:pos="8459"/>
              <w:tab w:val="right" w:pos="9026" w:leader="dot"/>
            </w:tabs>
            <w:rPr/>
          </w:pPr>
          <w:hyperlink w:anchor="__RefHeading___Toc704427_2314609296">
            <w:r>
              <w:rPr>
                <w:webHidden/>
                <w:rStyle w:val="IndexLink"/>
                <w:rtl w:val="true"/>
              </w:rPr>
              <w:t>باب معنی قول النبی ص لعن الله من أحدث حدثا أو آوی محدثا</w:t>
            </w:r>
            <w:r>
              <w:rPr>
                <w:rStyle w:val="IndexLink"/>
                <w:rtl w:val="true"/>
              </w:rPr>
              <w:tab/>
            </w:r>
            <w:r>
              <w:rPr>
                <w:rStyle w:val="IndexLink"/>
              </w:rPr>
              <w:t>371</w:t>
            </w:r>
          </w:hyperlink>
        </w:p>
        <w:p>
          <w:pPr>
            <w:pStyle w:val="Contents3"/>
            <w:tabs>
              <w:tab w:val="clear" w:pos="8459"/>
              <w:tab w:val="right" w:pos="9026" w:leader="dot"/>
            </w:tabs>
            <w:rPr/>
          </w:pPr>
          <w:hyperlink w:anchor="__RefHeading___Toc704429_2314609296">
            <w:r>
              <w:rPr>
                <w:webHidden/>
                <w:rStyle w:val="IndexLink"/>
                <w:rtl w:val="true"/>
              </w:rPr>
              <w:t>باب معنی التعرب بعد الهجرة</w:t>
            </w:r>
            <w:r>
              <w:rPr>
                <w:rStyle w:val="IndexLink"/>
                <w:rtl w:val="true"/>
              </w:rPr>
              <w:tab/>
            </w:r>
            <w:r>
              <w:rPr>
                <w:rStyle w:val="IndexLink"/>
              </w:rPr>
              <w:t>372</w:t>
            </w:r>
          </w:hyperlink>
        </w:p>
        <w:p>
          <w:pPr>
            <w:pStyle w:val="Contents3"/>
            <w:tabs>
              <w:tab w:val="clear" w:pos="8459"/>
              <w:tab w:val="right" w:pos="9026" w:leader="dot"/>
            </w:tabs>
            <w:rPr/>
          </w:pPr>
          <w:hyperlink w:anchor="__RefHeading___Toc704431_2314609296">
            <w:r>
              <w:rPr>
                <w:webHidden/>
                <w:rStyle w:val="IndexLink"/>
                <w:rtl w:val="true"/>
              </w:rPr>
              <w:t>باب معنی ساعة الغفلة</w:t>
            </w:r>
            <w:r>
              <w:rPr>
                <w:rStyle w:val="IndexLink"/>
                <w:rtl w:val="true"/>
              </w:rPr>
              <w:tab/>
            </w:r>
            <w:r>
              <w:rPr>
                <w:rStyle w:val="IndexLink"/>
              </w:rPr>
              <w:t>372</w:t>
            </w:r>
          </w:hyperlink>
        </w:p>
        <w:p>
          <w:pPr>
            <w:pStyle w:val="Contents3"/>
            <w:tabs>
              <w:tab w:val="clear" w:pos="8459"/>
              <w:tab w:val="right" w:pos="9026" w:leader="dot"/>
            </w:tabs>
            <w:rPr/>
          </w:pPr>
          <w:hyperlink w:anchor="__RefHeading___Toc704433_2314609296">
            <w:r>
              <w:rPr>
                <w:webHidden/>
                <w:rStyle w:val="IndexLink"/>
                <w:rtl w:val="true"/>
              </w:rPr>
              <w:t>باب معنی الإمعة</w:t>
            </w:r>
            <w:r>
              <w:rPr>
                <w:rStyle w:val="IndexLink"/>
                <w:rtl w:val="true"/>
              </w:rPr>
              <w:tab/>
            </w:r>
            <w:r>
              <w:rPr>
                <w:rStyle w:val="IndexLink"/>
              </w:rPr>
              <w:t>373</w:t>
            </w:r>
          </w:hyperlink>
        </w:p>
        <w:p>
          <w:pPr>
            <w:pStyle w:val="Contents3"/>
            <w:tabs>
              <w:tab w:val="clear" w:pos="8459"/>
              <w:tab w:val="right" w:pos="9026" w:leader="dot"/>
            </w:tabs>
            <w:rPr/>
          </w:pPr>
          <w:hyperlink w:anchor="__RefHeading___Toc704435_2314609296">
            <w:r>
              <w:rPr>
                <w:webHidden/>
                <w:rStyle w:val="IndexLink"/>
                <w:rtl w:val="true"/>
              </w:rPr>
              <w:t>باب معنی الخبر الذی روی عن الصادق ع أنه قال اسکنوا ما سکنت السماء و الأرض‌</w:t>
            </w:r>
            <w:r>
              <w:rPr>
                <w:rStyle w:val="IndexLink"/>
                <w:rtl w:val="true"/>
              </w:rPr>
              <w:tab/>
            </w:r>
            <w:r>
              <w:rPr>
                <w:rStyle w:val="IndexLink"/>
              </w:rPr>
              <w:t>373</w:t>
            </w:r>
          </w:hyperlink>
        </w:p>
        <w:p>
          <w:pPr>
            <w:pStyle w:val="Contents3"/>
            <w:tabs>
              <w:tab w:val="clear" w:pos="8459"/>
              <w:tab w:val="right" w:pos="9026" w:leader="dot"/>
            </w:tabs>
            <w:rPr/>
          </w:pPr>
          <w:hyperlink w:anchor="__RefHeading___Toc704437_2314609296">
            <w:r>
              <w:rPr>
                <w:webHidden/>
                <w:rStyle w:val="IndexLink"/>
                <w:rtl w:val="true"/>
              </w:rPr>
              <w:t>باب معنی قول أمیر المؤمنین ع لیجتمع فی قلبک الافتقار إلی الناس و الاستغناء عنهم‌</w:t>
            </w:r>
            <w:r>
              <w:rPr>
                <w:rStyle w:val="IndexLink"/>
                <w:rtl w:val="true"/>
              </w:rPr>
              <w:tab/>
            </w:r>
            <w:r>
              <w:rPr>
                <w:rStyle w:val="IndexLink"/>
              </w:rPr>
              <w:t>374</w:t>
            </w:r>
          </w:hyperlink>
        </w:p>
        <w:p>
          <w:pPr>
            <w:pStyle w:val="Contents3"/>
            <w:tabs>
              <w:tab w:val="clear" w:pos="8459"/>
              <w:tab w:val="right" w:pos="9026" w:leader="dot"/>
            </w:tabs>
            <w:rPr/>
          </w:pPr>
          <w:hyperlink w:anchor="__RefHeading___Toc704439_2314609296">
            <w:r>
              <w:rPr>
                <w:webHidden/>
                <w:rStyle w:val="IndexLink"/>
                <w:rtl w:val="true"/>
              </w:rPr>
              <w:t>باب معنی الخبر الذی روی عن النبی ص أنه قال ما بین قبری و منبری روضة من ریاض الجنة و منبری علی ترعة من ترع الجنة</w:t>
            </w:r>
            <w:r>
              <w:rPr>
                <w:rStyle w:val="IndexLink"/>
                <w:rtl w:val="true"/>
              </w:rPr>
              <w:tab/>
            </w:r>
            <w:r>
              <w:rPr>
                <w:rStyle w:val="IndexLink"/>
              </w:rPr>
              <w:t>374</w:t>
            </w:r>
          </w:hyperlink>
        </w:p>
        <w:p>
          <w:pPr>
            <w:pStyle w:val="Contents3"/>
            <w:tabs>
              <w:tab w:val="clear" w:pos="8459"/>
              <w:tab w:val="right" w:pos="9026" w:leader="dot"/>
            </w:tabs>
            <w:rPr/>
          </w:pPr>
          <w:hyperlink w:anchor="__RefHeading___Toc704441_2314609296">
            <w:r>
              <w:rPr>
                <w:webHidden/>
                <w:rStyle w:val="IndexLink"/>
                <w:rtl w:val="true"/>
              </w:rPr>
              <w:t>باب معنی قول أمیر المؤمنین ع لا یأبی الکرامة إلا حمار</w:t>
            </w:r>
            <w:r>
              <w:rPr>
                <w:rStyle w:val="IndexLink"/>
                <w:rtl w:val="true"/>
              </w:rPr>
              <w:tab/>
            </w:r>
            <w:r>
              <w:rPr>
                <w:rStyle w:val="IndexLink"/>
              </w:rPr>
              <w:t>375</w:t>
            </w:r>
          </w:hyperlink>
        </w:p>
        <w:p>
          <w:pPr>
            <w:pStyle w:val="Contents3"/>
            <w:tabs>
              <w:tab w:val="clear" w:pos="8459"/>
              <w:tab w:val="right" w:pos="9026" w:leader="dot"/>
            </w:tabs>
            <w:rPr/>
          </w:pPr>
          <w:hyperlink w:anchor="__RefHeading___Toc704443_2314609296">
            <w:r>
              <w:rPr>
                <w:webHidden/>
                <w:rStyle w:val="IndexLink"/>
                <w:rtl w:val="true"/>
              </w:rPr>
              <w:t>باب معنی قول جبرئیل ع لآدم ص حیاک الله و بیاک‌</w:t>
            </w:r>
            <w:r>
              <w:rPr>
                <w:rStyle w:val="IndexLink"/>
                <w:rtl w:val="true"/>
              </w:rPr>
              <w:tab/>
            </w:r>
            <w:r>
              <w:rPr>
                <w:rStyle w:val="IndexLink"/>
              </w:rPr>
              <w:t>376</w:t>
            </w:r>
          </w:hyperlink>
        </w:p>
        <w:p>
          <w:pPr>
            <w:pStyle w:val="Contents3"/>
            <w:tabs>
              <w:tab w:val="clear" w:pos="8459"/>
              <w:tab w:val="right" w:pos="9026" w:leader="dot"/>
            </w:tabs>
            <w:rPr/>
          </w:pPr>
          <w:hyperlink w:anchor="__RefHeading___Toc704445_2314609296">
            <w:r>
              <w:rPr>
                <w:webHidden/>
                <w:rStyle w:val="IndexLink"/>
                <w:rtl w:val="true"/>
              </w:rPr>
              <w:t>باب معنی الذنوب التی تغیر النعم و التی تورث الندم و التی تنزل النقم و التی تدفع القسم و التی تهتک العصم و معنی الذنوب التی تنزل البلاء و التی تدیل الأعداء و التی تعجل الفناء و التی تقطع الرجاء و التی تظلم الهواء و التی تکشف الغطاء و التی ترد الدعاء و التی تحبس غیث السماء</w:t>
            </w:r>
            <w:r>
              <w:rPr>
                <w:rStyle w:val="IndexLink"/>
                <w:rtl w:val="true"/>
              </w:rPr>
              <w:tab/>
            </w:r>
            <w:r>
              <w:rPr>
                <w:rStyle w:val="IndexLink"/>
              </w:rPr>
              <w:t>376</w:t>
            </w:r>
          </w:hyperlink>
        </w:p>
        <w:p>
          <w:pPr>
            <w:pStyle w:val="Contents3"/>
            <w:tabs>
              <w:tab w:val="clear" w:pos="8459"/>
              <w:tab w:val="right" w:pos="9026" w:leader="dot"/>
            </w:tabs>
            <w:rPr/>
          </w:pPr>
          <w:hyperlink w:anchor="__RefHeading___Toc704447_2314609296">
            <w:r>
              <w:rPr>
                <w:webHidden/>
                <w:rStyle w:val="IndexLink"/>
                <w:rtl w:val="true"/>
              </w:rPr>
              <w:t>باب معنی العرس و الخرس و العذار و الوکار و الرکاز</w:t>
            </w:r>
            <w:r>
              <w:rPr>
                <w:rStyle w:val="IndexLink"/>
                <w:rtl w:val="true"/>
              </w:rPr>
              <w:tab/>
            </w:r>
            <w:r>
              <w:rPr>
                <w:rStyle w:val="IndexLink"/>
              </w:rPr>
              <w:t>379</w:t>
            </w:r>
          </w:hyperlink>
        </w:p>
        <w:p>
          <w:pPr>
            <w:pStyle w:val="Contents3"/>
            <w:tabs>
              <w:tab w:val="clear" w:pos="8459"/>
              <w:tab w:val="right" w:pos="9026" w:leader="dot"/>
            </w:tabs>
            <w:rPr/>
          </w:pPr>
          <w:hyperlink w:anchor="__RefHeading___Toc704449_2314609296">
            <w:r>
              <w:rPr>
                <w:webHidden/>
                <w:rStyle w:val="IndexLink"/>
                <w:rtl w:val="true"/>
              </w:rPr>
              <w:t>باب معنی الکلالة</w:t>
            </w:r>
            <w:r>
              <w:rPr>
                <w:rStyle w:val="IndexLink"/>
                <w:rtl w:val="true"/>
              </w:rPr>
              <w:tab/>
            </w:r>
            <w:r>
              <w:rPr>
                <w:rStyle w:val="IndexLink"/>
              </w:rPr>
              <w:t>379</w:t>
            </w:r>
          </w:hyperlink>
        </w:p>
        <w:p>
          <w:pPr>
            <w:pStyle w:val="Contents3"/>
            <w:tabs>
              <w:tab w:val="clear" w:pos="8459"/>
              <w:tab w:val="right" w:pos="9026" w:leader="dot"/>
            </w:tabs>
            <w:rPr/>
          </w:pPr>
          <w:hyperlink w:anchor="__RefHeading___Toc704451_2314609296">
            <w:r>
              <w:rPr>
                <w:webHidden/>
                <w:rStyle w:val="IndexLink"/>
                <w:rtl w:val="true"/>
              </w:rPr>
              <w:t>باب معنی الحمیل‌</w:t>
            </w:r>
            <w:r>
              <w:rPr>
                <w:rStyle w:val="IndexLink"/>
                <w:rtl w:val="true"/>
              </w:rPr>
              <w:tab/>
            </w:r>
            <w:r>
              <w:rPr>
                <w:rStyle w:val="IndexLink"/>
              </w:rPr>
              <w:t>380</w:t>
            </w:r>
          </w:hyperlink>
        </w:p>
        <w:p>
          <w:pPr>
            <w:pStyle w:val="Contents3"/>
            <w:tabs>
              <w:tab w:val="clear" w:pos="8459"/>
              <w:tab w:val="right" w:pos="9026" w:leader="dot"/>
            </w:tabs>
            <w:rPr/>
          </w:pPr>
          <w:hyperlink w:anchor="__RefHeading___Toc704453_2314609296">
            <w:r>
              <w:rPr>
                <w:webHidden/>
                <w:rStyle w:val="IndexLink"/>
                <w:rtl w:val="true"/>
              </w:rPr>
              <w:t>باب معنی قول الصادق ع لا جلب و لا جنب و لا شغار فی الإسلام‌</w:t>
            </w:r>
            <w:r>
              <w:rPr>
                <w:rStyle w:val="IndexLink"/>
                <w:rtl w:val="true"/>
              </w:rPr>
              <w:tab/>
            </w:r>
            <w:r>
              <w:rPr>
                <w:rStyle w:val="IndexLink"/>
              </w:rPr>
              <w:t>381</w:t>
            </w:r>
          </w:hyperlink>
        </w:p>
        <w:p>
          <w:pPr>
            <w:pStyle w:val="Contents3"/>
            <w:tabs>
              <w:tab w:val="clear" w:pos="8459"/>
              <w:tab w:val="right" w:pos="9026" w:leader="dot"/>
            </w:tabs>
            <w:rPr/>
          </w:pPr>
          <w:hyperlink w:anchor="__RefHeading___Toc704455_2314609296">
            <w:r>
              <w:rPr>
                <w:webHidden/>
                <w:rStyle w:val="IndexLink"/>
                <w:rtl w:val="true"/>
              </w:rPr>
              <w:t>باب معنی النهی عن البدل فی النکاح‌</w:t>
            </w:r>
            <w:r>
              <w:rPr>
                <w:rStyle w:val="IndexLink"/>
                <w:rtl w:val="true"/>
              </w:rPr>
              <w:tab/>
            </w:r>
            <w:r>
              <w:rPr>
                <w:rStyle w:val="IndexLink"/>
              </w:rPr>
              <w:t>382</w:t>
            </w:r>
          </w:hyperlink>
        </w:p>
        <w:p>
          <w:pPr>
            <w:pStyle w:val="Contents3"/>
            <w:tabs>
              <w:tab w:val="clear" w:pos="8459"/>
              <w:tab w:val="right" w:pos="9026" w:leader="dot"/>
            </w:tabs>
            <w:rPr/>
          </w:pPr>
          <w:hyperlink w:anchor="__RefHeading___Toc704457_2314609296">
            <w:r>
              <w:rPr>
                <w:webHidden/>
                <w:rStyle w:val="IndexLink"/>
                <w:rtl w:val="true"/>
              </w:rPr>
              <w:t>باب معنی الأقیال العباهلة و معنی التیعة و التیمة و السیوب و الخلاط و الوراط و الشناق و الشغار و الإجباء</w:t>
            </w:r>
            <w:r>
              <w:rPr>
                <w:rStyle w:val="IndexLink"/>
                <w:rtl w:val="true"/>
              </w:rPr>
              <w:tab/>
            </w:r>
            <w:r>
              <w:rPr>
                <w:rStyle w:val="IndexLink"/>
              </w:rPr>
              <w:t>382</w:t>
            </w:r>
          </w:hyperlink>
        </w:p>
        <w:p>
          <w:pPr>
            <w:pStyle w:val="Contents3"/>
            <w:tabs>
              <w:tab w:val="clear" w:pos="8459"/>
              <w:tab w:val="right" w:pos="9026" w:leader="dot"/>
            </w:tabs>
            <w:rPr/>
          </w:pPr>
          <w:hyperlink w:anchor="__RefHeading___Toc704459_2314609296">
            <w:r>
              <w:rPr>
                <w:webHidden/>
                <w:rStyle w:val="IndexLink"/>
                <w:rtl w:val="true"/>
              </w:rPr>
              <w:t>باب معنی المحاقلة و المزابنة و العرایا و المخابرة و المخاضرة و المنابذة و الملامسة و بیع الحصاة و غیر ذلک من المناهی‌</w:t>
            </w:r>
            <w:r>
              <w:rPr>
                <w:rStyle w:val="IndexLink"/>
                <w:rtl w:val="true"/>
              </w:rPr>
              <w:tab/>
            </w:r>
            <w:r>
              <w:rPr>
                <w:rStyle w:val="IndexLink"/>
              </w:rPr>
              <w:t>384</w:t>
            </w:r>
          </w:hyperlink>
        </w:p>
        <w:p>
          <w:pPr>
            <w:pStyle w:val="Contents3"/>
            <w:tabs>
              <w:tab w:val="clear" w:pos="8459"/>
              <w:tab w:val="right" w:pos="9026" w:leader="dot"/>
            </w:tabs>
            <w:rPr/>
          </w:pPr>
          <w:hyperlink w:anchor="__RefHeading___Toc704461_2314609296">
            <w:r>
              <w:rPr>
                <w:webHidden/>
                <w:rStyle w:val="IndexLink"/>
                <w:rtl w:val="true"/>
              </w:rPr>
              <w:t>باب معنی السکینة</w:t>
            </w:r>
            <w:r>
              <w:rPr>
                <w:rStyle w:val="IndexLink"/>
                <w:rtl w:val="true"/>
              </w:rPr>
              <w:tab/>
            </w:r>
            <w:r>
              <w:rPr>
                <w:rStyle w:val="IndexLink"/>
              </w:rPr>
              <w:t>391</w:t>
            </w:r>
          </w:hyperlink>
        </w:p>
        <w:p>
          <w:pPr>
            <w:pStyle w:val="Contents3"/>
            <w:tabs>
              <w:tab w:val="clear" w:pos="8459"/>
              <w:tab w:val="right" w:pos="9026" w:leader="dot"/>
            </w:tabs>
            <w:rPr/>
          </w:pPr>
          <w:hyperlink w:anchor="__RefHeading___Toc704463_2314609296">
            <w:r>
              <w:rPr>
                <w:webHidden/>
                <w:rStyle w:val="IndexLink"/>
                <w:rtl w:val="true"/>
              </w:rPr>
              <w:t>باب معنی إسلام أبی طالب بحساب الجمل و عقده بیده علی ثلاثة و ستین‌</w:t>
            </w:r>
            <w:r>
              <w:rPr>
                <w:rStyle w:val="IndexLink"/>
                <w:rtl w:val="true"/>
              </w:rPr>
              <w:tab/>
            </w:r>
            <w:r>
              <w:rPr>
                <w:rStyle w:val="IndexLink"/>
              </w:rPr>
              <w:t>392</w:t>
            </w:r>
          </w:hyperlink>
        </w:p>
        <w:p>
          <w:pPr>
            <w:pStyle w:val="Contents3"/>
            <w:tabs>
              <w:tab w:val="clear" w:pos="8459"/>
              <w:tab w:val="right" w:pos="9026" w:leader="dot"/>
            </w:tabs>
            <w:rPr/>
          </w:pPr>
          <w:hyperlink w:anchor="__RefHeading___Toc704465_2314609296">
            <w:r>
              <w:rPr>
                <w:webHidden/>
                <w:rStyle w:val="IndexLink"/>
                <w:rtl w:val="true"/>
              </w:rPr>
              <w:t>باب معنی الزاهد فی الدنیا</w:t>
            </w:r>
            <w:r>
              <w:rPr>
                <w:rStyle w:val="IndexLink"/>
                <w:rtl w:val="true"/>
              </w:rPr>
              <w:tab/>
            </w:r>
            <w:r>
              <w:rPr>
                <w:rStyle w:val="IndexLink"/>
              </w:rPr>
              <w:t>394</w:t>
            </w:r>
          </w:hyperlink>
        </w:p>
        <w:p>
          <w:pPr>
            <w:pStyle w:val="Contents3"/>
            <w:tabs>
              <w:tab w:val="clear" w:pos="8459"/>
              <w:tab w:val="right" w:pos="9026" w:leader="dot"/>
            </w:tabs>
            <w:rPr/>
          </w:pPr>
          <w:hyperlink w:anchor="__RefHeading___Toc704467_2314609296">
            <w:r>
              <w:rPr>
                <w:webHidden/>
                <w:rStyle w:val="IndexLink"/>
                <w:rtl w:val="true"/>
              </w:rPr>
              <w:t>باب معنی الموت‌</w:t>
            </w:r>
            <w:r>
              <w:rPr>
                <w:rStyle w:val="IndexLink"/>
                <w:rtl w:val="true"/>
              </w:rPr>
              <w:tab/>
            </w:r>
            <w:r>
              <w:rPr>
                <w:rStyle w:val="IndexLink"/>
              </w:rPr>
              <w:t>394</w:t>
            </w:r>
          </w:hyperlink>
        </w:p>
        <w:p>
          <w:pPr>
            <w:pStyle w:val="Contents3"/>
            <w:tabs>
              <w:tab w:val="clear" w:pos="8459"/>
              <w:tab w:val="right" w:pos="9026" w:leader="dot"/>
            </w:tabs>
            <w:rPr/>
          </w:pPr>
          <w:hyperlink w:anchor="__RefHeading___Toc704469_2314609296">
            <w:r>
              <w:rPr>
                <w:webHidden/>
                <w:rStyle w:val="IndexLink"/>
                <w:rtl w:val="true"/>
              </w:rPr>
              <w:t>باب معنی المحبنطی‌</w:t>
            </w:r>
            <w:r>
              <w:rPr>
                <w:rStyle w:val="IndexLink"/>
                <w:rtl w:val="true"/>
              </w:rPr>
              <w:tab/>
            </w:r>
            <w:r>
              <w:rPr>
                <w:rStyle w:val="IndexLink"/>
              </w:rPr>
              <w:t>398</w:t>
            </w:r>
          </w:hyperlink>
        </w:p>
        <w:p>
          <w:pPr>
            <w:pStyle w:val="Contents3"/>
            <w:tabs>
              <w:tab w:val="clear" w:pos="8459"/>
              <w:tab w:val="right" w:pos="9026" w:leader="dot"/>
            </w:tabs>
            <w:rPr/>
          </w:pPr>
          <w:hyperlink w:anchor="__RefHeading___Toc704471_2314609296">
            <w:r>
              <w:rPr>
                <w:webHidden/>
                <w:rStyle w:val="IndexLink"/>
                <w:rtl w:val="true"/>
              </w:rPr>
              <w:t>باب معنی قول النبی ص حفوا الشوارب و أعفوا اللحی و لا تتشبهوا بالمجوس‌</w:t>
            </w:r>
            <w:r>
              <w:rPr>
                <w:rStyle w:val="IndexLink"/>
                <w:rtl w:val="true"/>
              </w:rPr>
              <w:tab/>
            </w:r>
            <w:r>
              <w:rPr>
                <w:rStyle w:val="IndexLink"/>
              </w:rPr>
              <w:t>398</w:t>
            </w:r>
          </w:hyperlink>
        </w:p>
        <w:p>
          <w:pPr>
            <w:pStyle w:val="Contents3"/>
            <w:tabs>
              <w:tab w:val="clear" w:pos="8459"/>
              <w:tab w:val="right" w:pos="9026" w:leader="dot"/>
            </w:tabs>
            <w:rPr/>
          </w:pPr>
          <w:hyperlink w:anchor="__RefHeading___Toc704473_2314609296">
            <w:r>
              <w:rPr>
                <w:webHidden/>
                <w:rStyle w:val="IndexLink"/>
                <w:rtl w:val="true"/>
              </w:rPr>
              <w:t>باب معنی السکة المأبورة و المهرة المأمورة</w:t>
            </w:r>
            <w:r>
              <w:rPr>
                <w:rStyle w:val="IndexLink"/>
                <w:rtl w:val="true"/>
              </w:rPr>
              <w:tab/>
            </w:r>
            <w:r>
              <w:rPr>
                <w:rStyle w:val="IndexLink"/>
              </w:rPr>
              <w:t>399</w:t>
            </w:r>
          </w:hyperlink>
        </w:p>
        <w:p>
          <w:pPr>
            <w:pStyle w:val="Contents3"/>
            <w:tabs>
              <w:tab w:val="clear" w:pos="8459"/>
              <w:tab w:val="right" w:pos="9026" w:leader="dot"/>
            </w:tabs>
            <w:rPr/>
          </w:pPr>
          <w:hyperlink w:anchor="__RefHeading___Toc704475_2314609296">
            <w:r>
              <w:rPr>
                <w:webHidden/>
                <w:rStyle w:val="IndexLink"/>
                <w:rtl w:val="true"/>
              </w:rPr>
              <w:t>باب معنی الأشهر المعلومات للحج‌</w:t>
            </w:r>
            <w:r>
              <w:rPr>
                <w:rStyle w:val="IndexLink"/>
                <w:rtl w:val="true"/>
              </w:rPr>
              <w:tab/>
            </w:r>
            <w:r>
              <w:rPr>
                <w:rStyle w:val="IndexLink"/>
              </w:rPr>
              <w:t>400</w:t>
            </w:r>
          </w:hyperlink>
        </w:p>
        <w:p>
          <w:pPr>
            <w:pStyle w:val="Contents3"/>
            <w:tabs>
              <w:tab w:val="clear" w:pos="8459"/>
              <w:tab w:val="right" w:pos="9026" w:leader="dot"/>
            </w:tabs>
            <w:rPr/>
          </w:pPr>
          <w:hyperlink w:anchor="__RefHeading___Toc704477_2314609296">
            <w:r>
              <w:rPr>
                <w:webHidden/>
                <w:rStyle w:val="IndexLink"/>
                <w:rtl w:val="true"/>
              </w:rPr>
              <w:t>باب معنی الرفث و الفسوق و الجدال‌</w:t>
            </w:r>
            <w:r>
              <w:rPr>
                <w:rStyle w:val="IndexLink"/>
                <w:rtl w:val="true"/>
              </w:rPr>
              <w:tab/>
            </w:r>
            <w:r>
              <w:rPr>
                <w:rStyle w:val="IndexLink"/>
              </w:rPr>
              <w:t>401</w:t>
            </w:r>
          </w:hyperlink>
        </w:p>
        <w:p>
          <w:pPr>
            <w:pStyle w:val="Contents3"/>
            <w:tabs>
              <w:tab w:val="clear" w:pos="8459"/>
              <w:tab w:val="right" w:pos="9026" w:leader="dot"/>
            </w:tabs>
            <w:rPr/>
          </w:pPr>
          <w:hyperlink w:anchor="__RefHeading___Toc704479_2314609296">
            <w:r>
              <w:rPr>
                <w:webHidden/>
                <w:rStyle w:val="IndexLink"/>
                <w:rtl w:val="true"/>
              </w:rPr>
              <w:t>باب معنی ما اشترط الله عز و جل علی الناس فی الحج و ما شرط لهم‌</w:t>
            </w:r>
            <w:r>
              <w:rPr>
                <w:rStyle w:val="IndexLink"/>
                <w:rtl w:val="true"/>
              </w:rPr>
              <w:tab/>
            </w:r>
            <w:r>
              <w:rPr>
                <w:rStyle w:val="IndexLink"/>
              </w:rPr>
              <w:t>401</w:t>
            </w:r>
          </w:hyperlink>
        </w:p>
        <w:p>
          <w:pPr>
            <w:pStyle w:val="Contents3"/>
            <w:tabs>
              <w:tab w:val="clear" w:pos="8459"/>
              <w:tab w:val="right" w:pos="9026" w:leader="dot"/>
            </w:tabs>
            <w:rPr/>
          </w:pPr>
          <w:hyperlink w:anchor="__RefHeading___Toc704481_2314609296">
            <w:r>
              <w:rPr>
                <w:webHidden/>
                <w:rStyle w:val="IndexLink"/>
                <w:rtl w:val="true"/>
              </w:rPr>
              <w:t>باب معنی الحج الأکبر و الحج الأصغر</w:t>
            </w:r>
            <w:r>
              <w:rPr>
                <w:rStyle w:val="IndexLink"/>
                <w:rtl w:val="true"/>
              </w:rPr>
              <w:tab/>
            </w:r>
            <w:r>
              <w:rPr>
                <w:rStyle w:val="IndexLink"/>
              </w:rPr>
              <w:t>402</w:t>
            </w:r>
          </w:hyperlink>
        </w:p>
        <w:p>
          <w:pPr>
            <w:pStyle w:val="Contents3"/>
            <w:tabs>
              <w:tab w:val="clear" w:pos="8459"/>
              <w:tab w:val="right" w:pos="9026" w:leader="dot"/>
            </w:tabs>
            <w:rPr/>
          </w:pPr>
          <w:hyperlink w:anchor="__RefHeading___Toc704483_2314609296">
            <w:r>
              <w:rPr>
                <w:webHidden/>
                <w:rStyle w:val="IndexLink"/>
                <w:rtl w:val="true"/>
              </w:rPr>
              <w:t>باب معنی الأیام المعلومات و الأیام المعدودات‌</w:t>
            </w:r>
            <w:r>
              <w:rPr>
                <w:rStyle w:val="IndexLink"/>
                <w:rtl w:val="true"/>
              </w:rPr>
              <w:tab/>
            </w:r>
            <w:r>
              <w:rPr>
                <w:rStyle w:val="IndexLink"/>
              </w:rPr>
              <w:t>403</w:t>
            </w:r>
          </w:hyperlink>
        </w:p>
        <w:p>
          <w:pPr>
            <w:pStyle w:val="Contents3"/>
            <w:tabs>
              <w:tab w:val="clear" w:pos="8459"/>
              <w:tab w:val="right" w:pos="9026" w:leader="dot"/>
            </w:tabs>
            <w:rPr/>
          </w:pPr>
          <w:hyperlink w:anchor="__RefHeading___Toc704485_2314609296">
            <w:r>
              <w:rPr>
                <w:webHidden/>
                <w:rStyle w:val="IndexLink"/>
                <w:rtl w:val="true"/>
              </w:rPr>
              <w:t>باب معنی المکاء و التصدیة</w:t>
            </w:r>
            <w:r>
              <w:rPr>
                <w:rStyle w:val="IndexLink"/>
                <w:rtl w:val="true"/>
              </w:rPr>
              <w:tab/>
            </w:r>
            <w:r>
              <w:rPr>
                <w:rStyle w:val="IndexLink"/>
              </w:rPr>
              <w:t>404</w:t>
            </w:r>
          </w:hyperlink>
        </w:p>
        <w:p>
          <w:pPr>
            <w:pStyle w:val="Contents3"/>
            <w:tabs>
              <w:tab w:val="clear" w:pos="8459"/>
              <w:tab w:val="right" w:pos="9026" w:leader="dot"/>
            </w:tabs>
            <w:rPr/>
          </w:pPr>
          <w:hyperlink w:anchor="__RefHeading___Toc704487_2314609296">
            <w:r>
              <w:rPr>
                <w:webHidden/>
                <w:rStyle w:val="IndexLink"/>
                <w:rtl w:val="true"/>
              </w:rPr>
              <w:t>باب معنی الأذان من الله و رسوله‌</w:t>
            </w:r>
            <w:r>
              <w:rPr>
                <w:rStyle w:val="IndexLink"/>
                <w:rtl w:val="true"/>
              </w:rPr>
              <w:tab/>
            </w:r>
            <w:r>
              <w:rPr>
                <w:rStyle w:val="IndexLink"/>
              </w:rPr>
              <w:t>404</w:t>
            </w:r>
          </w:hyperlink>
        </w:p>
        <w:p>
          <w:pPr>
            <w:pStyle w:val="Contents3"/>
            <w:tabs>
              <w:tab w:val="clear" w:pos="8459"/>
              <w:tab w:val="right" w:pos="9026" w:leader="dot"/>
            </w:tabs>
            <w:rPr/>
          </w:pPr>
          <w:hyperlink w:anchor="__RefHeading___Toc704489_2314609296">
            <w:r>
              <w:rPr>
                <w:webHidden/>
                <w:rStyle w:val="IndexLink"/>
                <w:rtl w:val="true"/>
              </w:rPr>
              <w:t>باب معنی الشاهد و المشهود و معنی الیوم المجموع له الناس‌</w:t>
            </w:r>
            <w:r>
              <w:rPr>
                <w:rStyle w:val="IndexLink"/>
                <w:rtl w:val="true"/>
              </w:rPr>
              <w:tab/>
            </w:r>
            <w:r>
              <w:rPr>
                <w:rStyle w:val="IndexLink"/>
              </w:rPr>
              <w:t>405</w:t>
            </w:r>
          </w:hyperlink>
        </w:p>
        <w:p>
          <w:pPr>
            <w:pStyle w:val="Contents3"/>
            <w:tabs>
              <w:tab w:val="clear" w:pos="8459"/>
              <w:tab w:val="right" w:pos="9026" w:leader="dot"/>
            </w:tabs>
            <w:rPr/>
          </w:pPr>
          <w:hyperlink w:anchor="__RefHeading___Toc704491_2314609296">
            <w:r>
              <w:rPr>
                <w:webHidden/>
                <w:rStyle w:val="IndexLink"/>
                <w:rtl w:val="true"/>
              </w:rPr>
              <w:t>باب معنی المکاعمة و المکامعة</w:t>
            </w:r>
            <w:r>
              <w:rPr>
                <w:rStyle w:val="IndexLink"/>
                <w:rtl w:val="true"/>
              </w:rPr>
              <w:tab/>
            </w:r>
            <w:r>
              <w:rPr>
                <w:rStyle w:val="IndexLink"/>
              </w:rPr>
              <w:t>407</w:t>
            </w:r>
          </w:hyperlink>
        </w:p>
        <w:p>
          <w:pPr>
            <w:pStyle w:val="Contents3"/>
            <w:tabs>
              <w:tab w:val="clear" w:pos="8459"/>
              <w:tab w:val="right" w:pos="9026" w:leader="dot"/>
            </w:tabs>
            <w:rPr/>
          </w:pPr>
          <w:hyperlink w:anchor="__RefHeading___Toc704493_2314609296">
            <w:r>
              <w:rPr>
                <w:webHidden/>
                <w:rStyle w:val="IndexLink"/>
                <w:rtl w:val="true"/>
              </w:rPr>
              <w:t>باب معنی البعال‌</w:t>
            </w:r>
            <w:r>
              <w:rPr>
                <w:rStyle w:val="IndexLink"/>
                <w:rtl w:val="true"/>
              </w:rPr>
              <w:tab/>
            </w:r>
            <w:r>
              <w:rPr>
                <w:rStyle w:val="IndexLink"/>
              </w:rPr>
              <w:t>407</w:t>
            </w:r>
          </w:hyperlink>
        </w:p>
        <w:p>
          <w:pPr>
            <w:pStyle w:val="Contents3"/>
            <w:tabs>
              <w:tab w:val="clear" w:pos="8459"/>
              <w:tab w:val="right" w:pos="9026" w:leader="dot"/>
            </w:tabs>
            <w:rPr/>
          </w:pPr>
          <w:hyperlink w:anchor="__RefHeading___Toc704495_2314609296">
            <w:r>
              <w:rPr>
                <w:webHidden/>
                <w:rStyle w:val="IndexLink"/>
                <w:rtl w:val="true"/>
              </w:rPr>
              <w:t>باب معنی الإقعاء</w:t>
            </w:r>
            <w:r>
              <w:rPr>
                <w:rStyle w:val="IndexLink"/>
                <w:rtl w:val="true"/>
              </w:rPr>
              <w:tab/>
            </w:r>
            <w:r>
              <w:rPr>
                <w:rStyle w:val="IndexLink"/>
              </w:rPr>
              <w:t>407</w:t>
            </w:r>
          </w:hyperlink>
        </w:p>
        <w:p>
          <w:pPr>
            <w:pStyle w:val="Contents3"/>
            <w:tabs>
              <w:tab w:val="clear" w:pos="8459"/>
              <w:tab w:val="right" w:pos="9026" w:leader="dot"/>
            </w:tabs>
            <w:rPr/>
          </w:pPr>
          <w:hyperlink w:anchor="__RefHeading___Toc704497_2314609296">
            <w:r>
              <w:rPr>
                <w:webHidden/>
                <w:rStyle w:val="IndexLink"/>
                <w:rtl w:val="true"/>
              </w:rPr>
              <w:t>باب معنی المطیطاء</w:t>
            </w:r>
            <w:r>
              <w:rPr>
                <w:rStyle w:val="IndexLink"/>
                <w:rtl w:val="true"/>
              </w:rPr>
              <w:tab/>
            </w:r>
            <w:r>
              <w:rPr>
                <w:rStyle w:val="IndexLink"/>
              </w:rPr>
              <w:t>408</w:t>
            </w:r>
          </w:hyperlink>
        </w:p>
        <w:p>
          <w:pPr>
            <w:pStyle w:val="Contents3"/>
            <w:tabs>
              <w:tab w:val="clear" w:pos="8459"/>
              <w:tab w:val="right" w:pos="9026" w:leader="dot"/>
            </w:tabs>
            <w:rPr/>
          </w:pPr>
          <w:hyperlink w:anchor="__RefHeading___Toc704499_2314609296">
            <w:r>
              <w:rPr>
                <w:webHidden/>
                <w:rStyle w:val="IndexLink"/>
                <w:rtl w:val="true"/>
              </w:rPr>
              <w:t>باب معنی ثیاب القسی‌</w:t>
            </w:r>
            <w:r>
              <w:rPr>
                <w:rStyle w:val="IndexLink"/>
                <w:rtl w:val="true"/>
              </w:rPr>
              <w:tab/>
            </w:r>
            <w:r>
              <w:rPr>
                <w:rStyle w:val="IndexLink"/>
              </w:rPr>
              <w:t>408</w:t>
            </w:r>
          </w:hyperlink>
        </w:p>
        <w:p>
          <w:pPr>
            <w:pStyle w:val="Contents3"/>
            <w:tabs>
              <w:tab w:val="clear" w:pos="8459"/>
              <w:tab w:val="right" w:pos="9026" w:leader="dot"/>
            </w:tabs>
            <w:rPr/>
          </w:pPr>
          <w:hyperlink w:anchor="__RefHeading___Toc704501_2314609296">
            <w:r>
              <w:rPr>
                <w:webHidden/>
                <w:rStyle w:val="IndexLink"/>
                <w:rtl w:val="true"/>
              </w:rPr>
              <w:t>باب معنی الشجنة</w:t>
            </w:r>
            <w:r>
              <w:rPr>
                <w:rStyle w:val="IndexLink"/>
                <w:rtl w:val="true"/>
              </w:rPr>
              <w:tab/>
            </w:r>
            <w:r>
              <w:rPr>
                <w:rStyle w:val="IndexLink"/>
              </w:rPr>
              <w:t>409</w:t>
            </w:r>
          </w:hyperlink>
        </w:p>
        <w:p>
          <w:pPr>
            <w:pStyle w:val="Contents3"/>
            <w:tabs>
              <w:tab w:val="clear" w:pos="8459"/>
              <w:tab w:val="right" w:pos="9026" w:leader="dot"/>
            </w:tabs>
            <w:rPr/>
          </w:pPr>
          <w:hyperlink w:anchor="__RefHeading___Toc704503_2314609296">
            <w:r>
              <w:rPr>
                <w:webHidden/>
                <w:rStyle w:val="IndexLink"/>
                <w:rtl w:val="true"/>
              </w:rPr>
              <w:t>باب معنی الجبار</w:t>
            </w:r>
            <w:r>
              <w:rPr>
                <w:rStyle w:val="IndexLink"/>
                <w:rtl w:val="true"/>
              </w:rPr>
              <w:tab/>
            </w:r>
            <w:r>
              <w:rPr>
                <w:rStyle w:val="IndexLink"/>
              </w:rPr>
              <w:t>410</w:t>
            </w:r>
          </w:hyperlink>
        </w:p>
        <w:p>
          <w:pPr>
            <w:pStyle w:val="Contents3"/>
            <w:tabs>
              <w:tab w:val="clear" w:pos="8459"/>
              <w:tab w:val="right" w:pos="9026" w:leader="dot"/>
            </w:tabs>
            <w:rPr/>
          </w:pPr>
          <w:hyperlink w:anchor="__RefHeading___Toc704505_2314609296">
            <w:r>
              <w:rPr>
                <w:webHidden/>
                <w:rStyle w:val="IndexLink"/>
                <w:rtl w:val="true"/>
              </w:rPr>
              <w:t>باب معنی الإسجاح‌</w:t>
            </w:r>
            <w:r>
              <w:rPr>
                <w:rStyle w:val="IndexLink"/>
                <w:rtl w:val="true"/>
              </w:rPr>
              <w:tab/>
            </w:r>
            <w:r>
              <w:rPr>
                <w:rStyle w:val="IndexLink"/>
              </w:rPr>
              <w:t>411</w:t>
            </w:r>
          </w:hyperlink>
        </w:p>
        <w:p>
          <w:pPr>
            <w:pStyle w:val="Contents3"/>
            <w:tabs>
              <w:tab w:val="clear" w:pos="8459"/>
              <w:tab w:val="right" w:pos="9026" w:leader="dot"/>
            </w:tabs>
            <w:rPr/>
          </w:pPr>
          <w:hyperlink w:anchor="__RefHeading___Toc704507_2314609296">
            <w:r>
              <w:rPr>
                <w:webHidden/>
                <w:rStyle w:val="IndexLink"/>
                <w:rtl w:val="true"/>
              </w:rPr>
              <w:t>باب معنی الحوأب و الجمل الأدبب‌</w:t>
            </w:r>
            <w:r>
              <w:rPr>
                <w:rStyle w:val="IndexLink"/>
                <w:rtl w:val="true"/>
              </w:rPr>
              <w:tab/>
            </w:r>
            <w:r>
              <w:rPr>
                <w:rStyle w:val="IndexLink"/>
              </w:rPr>
              <w:t>412</w:t>
            </w:r>
          </w:hyperlink>
        </w:p>
        <w:p>
          <w:pPr>
            <w:pStyle w:val="Contents3"/>
            <w:tabs>
              <w:tab w:val="clear" w:pos="8459"/>
              <w:tab w:val="right" w:pos="9026" w:leader="dot"/>
            </w:tabs>
            <w:rPr/>
          </w:pPr>
          <w:hyperlink w:anchor="__RefHeading___Toc704509_2314609296">
            <w:r>
              <w:rPr>
                <w:webHidden/>
                <w:rStyle w:val="IndexLink"/>
                <w:rtl w:val="true"/>
              </w:rPr>
              <w:t>باب معنی الصائم المفطر</w:t>
            </w:r>
            <w:r>
              <w:rPr>
                <w:rStyle w:val="IndexLink"/>
                <w:rtl w:val="true"/>
              </w:rPr>
              <w:tab/>
            </w:r>
            <w:r>
              <w:rPr>
                <w:rStyle w:val="IndexLink"/>
              </w:rPr>
              <w:t>412</w:t>
            </w:r>
          </w:hyperlink>
        </w:p>
        <w:p>
          <w:pPr>
            <w:pStyle w:val="Contents3"/>
            <w:tabs>
              <w:tab w:val="clear" w:pos="8459"/>
              <w:tab w:val="right" w:pos="9026" w:leader="dot"/>
            </w:tabs>
            <w:rPr/>
          </w:pPr>
          <w:hyperlink w:anchor="__RefHeading___Toc704511_2314609296">
            <w:r>
              <w:rPr>
                <w:webHidden/>
                <w:rStyle w:val="IndexLink"/>
                <w:rtl w:val="true"/>
              </w:rPr>
              <w:t>باب معنی القمیص و الرداء و التاج و السراویل و التکة و النعل و العصا التی أکرم الله عز و جل بها نبیه محمدا ص لما أخرجه من صلب عبد المطلب‌</w:t>
            </w:r>
            <w:r>
              <w:rPr>
                <w:rStyle w:val="IndexLink"/>
                <w:rtl w:val="true"/>
              </w:rPr>
              <w:tab/>
            </w:r>
            <w:r>
              <w:rPr>
                <w:rStyle w:val="IndexLink"/>
              </w:rPr>
              <w:t>413</w:t>
            </w:r>
          </w:hyperlink>
        </w:p>
        <w:p>
          <w:pPr>
            <w:pStyle w:val="Contents3"/>
            <w:tabs>
              <w:tab w:val="clear" w:pos="8459"/>
              <w:tab w:val="right" w:pos="9026" w:leader="dot"/>
            </w:tabs>
            <w:rPr/>
          </w:pPr>
          <w:hyperlink w:anchor="__RefHeading___Toc704513_2314609296">
            <w:r>
              <w:rPr>
                <w:webHidden/>
                <w:rStyle w:val="IndexLink"/>
                <w:rtl w:val="true"/>
              </w:rPr>
              <w:t>باب معنی قول أمیر المؤمنین ع لعثمان إن قلت لم أقل إلا ما تکره و لیس لک عندی إلا ما تحب‌</w:t>
            </w:r>
            <w:r>
              <w:rPr>
                <w:rStyle w:val="IndexLink"/>
                <w:rtl w:val="true"/>
              </w:rPr>
              <w:tab/>
            </w:r>
            <w:r>
              <w:rPr>
                <w:rStyle w:val="IndexLink"/>
              </w:rPr>
              <w:t>415</w:t>
            </w:r>
          </w:hyperlink>
        </w:p>
        <w:p>
          <w:pPr>
            <w:pStyle w:val="Contents3"/>
            <w:tabs>
              <w:tab w:val="clear" w:pos="8459"/>
              <w:tab w:val="right" w:pos="9026" w:leader="dot"/>
            </w:tabs>
            <w:rPr/>
          </w:pPr>
          <w:hyperlink w:anchor="__RefHeading___Toc704515_2314609296">
            <w:r>
              <w:rPr>
                <w:webHidden/>
                <w:rStyle w:val="IndexLink"/>
                <w:rtl w:val="true"/>
              </w:rPr>
              <w:t>باب معانی الألفاظ التی ذکرها أمیر المؤمنین ع فی خطبته بالنخیلة حین بلغه قتل حسان بن حسان عامله بالأنبار</w:t>
            </w:r>
            <w:r>
              <w:rPr>
                <w:rStyle w:val="IndexLink"/>
                <w:rtl w:val="true"/>
              </w:rPr>
              <w:tab/>
            </w:r>
            <w:r>
              <w:rPr>
                <w:rStyle w:val="IndexLink"/>
              </w:rPr>
              <w:t>416</w:t>
            </w:r>
          </w:hyperlink>
        </w:p>
        <w:p>
          <w:pPr>
            <w:pStyle w:val="Contents3"/>
            <w:tabs>
              <w:tab w:val="clear" w:pos="8459"/>
              <w:tab w:val="right" w:pos="9026" w:leader="dot"/>
            </w:tabs>
            <w:rPr/>
          </w:pPr>
          <w:hyperlink w:anchor="__RefHeading___Toc704517_2314609296">
            <w:r>
              <w:rPr>
                <w:webHidden/>
                <w:rStyle w:val="IndexLink"/>
                <w:rtl w:val="true"/>
              </w:rPr>
              <w:t>باب معنی قول الرسل ع إذا قیل لهم یوم القیامة ما ذا أُجِبْتُمْ قالُوا لا عِلْمَ لَنا</w:t>
            </w:r>
            <w:r>
              <w:rPr>
                <w:rStyle w:val="IndexLink"/>
                <w:rtl w:val="true"/>
              </w:rPr>
              <w:tab/>
            </w:r>
            <w:r>
              <w:rPr>
                <w:rStyle w:val="IndexLink"/>
              </w:rPr>
              <w:t>419</w:t>
            </w:r>
          </w:hyperlink>
        </w:p>
        <w:p>
          <w:pPr>
            <w:pStyle w:val="Contents3"/>
            <w:tabs>
              <w:tab w:val="clear" w:pos="8459"/>
              <w:tab w:val="right" w:pos="9026" w:leader="dot"/>
            </w:tabs>
            <w:rPr/>
          </w:pPr>
          <w:hyperlink w:anchor="__RefHeading___Toc704519_2314609296">
            <w:r>
              <w:rPr>
                <w:webHidden/>
                <w:rStyle w:val="IndexLink"/>
                <w:rtl w:val="true"/>
              </w:rPr>
              <w:t>باب معنی نفس العقل و روحه و رأسه و عینیه و لسانه و فمه و قلبه و ما قوی به‌</w:t>
            </w:r>
            <w:r>
              <w:rPr>
                <w:rStyle w:val="IndexLink"/>
                <w:rtl w:val="true"/>
              </w:rPr>
              <w:tab/>
            </w:r>
            <w:r>
              <w:rPr>
                <w:rStyle w:val="IndexLink"/>
              </w:rPr>
              <w:t>419</w:t>
            </w:r>
          </w:hyperlink>
        </w:p>
        <w:p>
          <w:pPr>
            <w:pStyle w:val="Contents3"/>
            <w:tabs>
              <w:tab w:val="clear" w:pos="8459"/>
              <w:tab w:val="right" w:pos="9026" w:leader="dot"/>
            </w:tabs>
            <w:rPr/>
          </w:pPr>
          <w:hyperlink w:anchor="__RefHeading___Toc704521_2314609296">
            <w:r>
              <w:rPr>
                <w:webHidden/>
                <w:rStyle w:val="IndexLink"/>
                <w:rtl w:val="true"/>
              </w:rPr>
              <w:t>باب معنی ما جاء فی لعن الذهب و الفضة</w:t>
            </w:r>
            <w:r>
              <w:rPr>
                <w:rStyle w:val="IndexLink"/>
                <w:rtl w:val="true"/>
              </w:rPr>
              <w:tab/>
            </w:r>
            <w:r>
              <w:rPr>
                <w:rStyle w:val="IndexLink"/>
              </w:rPr>
              <w:t>420</w:t>
            </w:r>
          </w:hyperlink>
        </w:p>
        <w:p>
          <w:pPr>
            <w:pStyle w:val="Contents3"/>
            <w:tabs>
              <w:tab w:val="clear" w:pos="8459"/>
              <w:tab w:val="right" w:pos="9026" w:leader="dot"/>
            </w:tabs>
            <w:rPr/>
          </w:pPr>
          <w:hyperlink w:anchor="__RefHeading___Toc704523_2314609296">
            <w:r>
              <w:rPr>
                <w:webHidden/>
                <w:rStyle w:val="IndexLink"/>
                <w:rtl w:val="true"/>
              </w:rPr>
              <w:t>باب معنی الدرجات و الکفارات و الموبقات و المنجیات‌</w:t>
            </w:r>
            <w:r>
              <w:rPr>
                <w:rStyle w:val="IndexLink"/>
                <w:rtl w:val="true"/>
              </w:rPr>
              <w:tab/>
            </w:r>
            <w:r>
              <w:rPr>
                <w:rStyle w:val="IndexLink"/>
              </w:rPr>
              <w:t>421</w:t>
            </w:r>
          </w:hyperlink>
        </w:p>
        <w:p>
          <w:pPr>
            <w:pStyle w:val="Contents3"/>
            <w:tabs>
              <w:tab w:val="clear" w:pos="8459"/>
              <w:tab w:val="right" w:pos="9026" w:leader="dot"/>
            </w:tabs>
            <w:rPr/>
          </w:pPr>
          <w:hyperlink w:anchor="__RefHeading___Toc704525_2314609296">
            <w:r>
              <w:rPr>
                <w:webHidden/>
                <w:rStyle w:val="IndexLink"/>
                <w:rtl w:val="true"/>
              </w:rPr>
              <w:t>باب معنی رمضان‌</w:t>
            </w:r>
            <w:r>
              <w:rPr>
                <w:rStyle w:val="IndexLink"/>
                <w:rtl w:val="true"/>
              </w:rPr>
              <w:tab/>
            </w:r>
            <w:r>
              <w:rPr>
                <w:rStyle w:val="IndexLink"/>
              </w:rPr>
              <w:t>422</w:t>
            </w:r>
          </w:hyperlink>
        </w:p>
        <w:p>
          <w:pPr>
            <w:pStyle w:val="Contents3"/>
            <w:tabs>
              <w:tab w:val="clear" w:pos="8459"/>
              <w:tab w:val="right" w:pos="9026" w:leader="dot"/>
            </w:tabs>
            <w:rPr/>
          </w:pPr>
          <w:hyperlink w:anchor="__RefHeading___Toc704527_2314609296">
            <w:r>
              <w:rPr>
                <w:webHidden/>
                <w:rStyle w:val="IndexLink"/>
                <w:rtl w:val="true"/>
              </w:rPr>
              <w:t>باب معنی لیلة القدر</w:t>
            </w:r>
            <w:r>
              <w:rPr>
                <w:rStyle w:val="IndexLink"/>
                <w:rtl w:val="true"/>
              </w:rPr>
              <w:tab/>
            </w:r>
            <w:r>
              <w:rPr>
                <w:rStyle w:val="IndexLink"/>
              </w:rPr>
              <w:t>422</w:t>
            </w:r>
          </w:hyperlink>
        </w:p>
        <w:p>
          <w:pPr>
            <w:pStyle w:val="Contents3"/>
            <w:tabs>
              <w:tab w:val="clear" w:pos="8459"/>
              <w:tab w:val="right" w:pos="9026" w:leader="dot"/>
            </w:tabs>
            <w:rPr/>
          </w:pPr>
          <w:hyperlink w:anchor="__RefHeading___Toc704529_2314609296">
            <w:r>
              <w:rPr>
                <w:webHidden/>
                <w:rStyle w:val="IndexLink"/>
                <w:rtl w:val="true"/>
              </w:rPr>
              <w:t>باب معنی خضراء الدمن‌</w:t>
            </w:r>
            <w:r>
              <w:rPr>
                <w:rStyle w:val="IndexLink"/>
                <w:rtl w:val="true"/>
              </w:rPr>
              <w:tab/>
            </w:r>
            <w:r>
              <w:rPr>
                <w:rStyle w:val="IndexLink"/>
              </w:rPr>
              <w:t>423</w:t>
            </w:r>
          </w:hyperlink>
        </w:p>
        <w:p>
          <w:pPr>
            <w:pStyle w:val="Contents3"/>
            <w:tabs>
              <w:tab w:val="clear" w:pos="8459"/>
              <w:tab w:val="right" w:pos="9026" w:leader="dot"/>
            </w:tabs>
            <w:rPr/>
          </w:pPr>
          <w:hyperlink w:anchor="__RefHeading___Toc704531_2314609296">
            <w:r>
              <w:rPr>
                <w:webHidden/>
                <w:rStyle w:val="IndexLink"/>
                <w:rtl w:val="true"/>
              </w:rPr>
              <w:t>باب معنی جامع مجمع و ربیع مربع و کرب مقمع و غل قمل‌</w:t>
            </w:r>
            <w:r>
              <w:rPr>
                <w:rStyle w:val="IndexLink"/>
                <w:rtl w:val="true"/>
              </w:rPr>
              <w:tab/>
            </w:r>
            <w:r>
              <w:rPr>
                <w:rStyle w:val="IndexLink"/>
              </w:rPr>
              <w:t>424</w:t>
            </w:r>
          </w:hyperlink>
        </w:p>
        <w:p>
          <w:pPr>
            <w:pStyle w:val="Contents3"/>
            <w:tabs>
              <w:tab w:val="clear" w:pos="8459"/>
              <w:tab w:val="right" w:pos="9026" w:leader="dot"/>
            </w:tabs>
            <w:rPr/>
          </w:pPr>
          <w:hyperlink w:anchor="__RefHeading___Toc704533_2314609296">
            <w:r>
              <w:rPr>
                <w:webHidden/>
                <w:rStyle w:val="IndexLink"/>
                <w:rtl w:val="true"/>
              </w:rPr>
              <w:t>باب معنی الغنیمة و الغرام و الودود و الولود و العقیم و الصخابة و الولاجة و الهمازة</w:t>
            </w:r>
            <w:r>
              <w:rPr>
                <w:rStyle w:val="IndexLink"/>
                <w:rtl w:val="true"/>
              </w:rPr>
              <w:tab/>
            </w:r>
            <w:r>
              <w:rPr>
                <w:rStyle w:val="IndexLink"/>
              </w:rPr>
              <w:t>424</w:t>
            </w:r>
          </w:hyperlink>
        </w:p>
        <w:p>
          <w:pPr>
            <w:pStyle w:val="Contents3"/>
            <w:tabs>
              <w:tab w:val="clear" w:pos="8459"/>
              <w:tab w:val="right" w:pos="9026" w:leader="dot"/>
            </w:tabs>
            <w:rPr/>
          </w:pPr>
          <w:hyperlink w:anchor="__RefHeading___Toc704535_2314609296">
            <w:r>
              <w:rPr>
                <w:webHidden/>
                <w:rStyle w:val="IndexLink"/>
                <w:rtl w:val="true"/>
              </w:rPr>
              <w:t>باب معنی الشهبرة و اللهبرة و النهبرة و الهیدرة و اللفوت‌</w:t>
            </w:r>
            <w:r>
              <w:rPr>
                <w:rStyle w:val="IndexLink"/>
                <w:rtl w:val="true"/>
              </w:rPr>
              <w:tab/>
            </w:r>
            <w:r>
              <w:rPr>
                <w:rStyle w:val="IndexLink"/>
              </w:rPr>
              <w:t>425</w:t>
            </w:r>
          </w:hyperlink>
        </w:p>
        <w:p>
          <w:pPr>
            <w:pStyle w:val="Contents3"/>
            <w:tabs>
              <w:tab w:val="clear" w:pos="8459"/>
              <w:tab w:val="right" w:pos="9026" w:leader="dot"/>
            </w:tabs>
            <w:rPr/>
          </w:pPr>
          <w:hyperlink w:anchor="__RefHeading___Toc704537_2314609296">
            <w:r>
              <w:rPr>
                <w:webHidden/>
                <w:rStyle w:val="IndexLink"/>
                <w:rtl w:val="true"/>
              </w:rPr>
              <w:t>باب معنی قول رسول الله ص حین رأی من یحتجم فی شهر رمضان أفطر الحاجم و المحجوم‌</w:t>
            </w:r>
            <w:r>
              <w:rPr>
                <w:rStyle w:val="IndexLink"/>
                <w:rtl w:val="true"/>
              </w:rPr>
              <w:tab/>
            </w:r>
            <w:r>
              <w:rPr>
                <w:rStyle w:val="IndexLink"/>
              </w:rPr>
              <w:t>426</w:t>
            </w:r>
          </w:hyperlink>
        </w:p>
        <w:p>
          <w:pPr>
            <w:pStyle w:val="Contents3"/>
            <w:tabs>
              <w:tab w:val="clear" w:pos="8459"/>
              <w:tab w:val="right" w:pos="9026" w:leader="dot"/>
            </w:tabs>
            <w:rPr/>
          </w:pPr>
          <w:hyperlink w:anchor="__RefHeading___Toc704539_2314609296">
            <w:r>
              <w:rPr>
                <w:webHidden/>
                <w:rStyle w:val="IndexLink"/>
                <w:rtl w:val="true"/>
              </w:rPr>
              <w:t>باب معنی القواعد و البواسق و الجون و الخفو و الومیض و الرحی‌</w:t>
            </w:r>
            <w:r>
              <w:rPr>
                <w:rStyle w:val="IndexLink"/>
                <w:rtl w:val="true"/>
              </w:rPr>
              <w:tab/>
            </w:r>
            <w:r>
              <w:rPr>
                <w:rStyle w:val="IndexLink"/>
              </w:rPr>
              <w:t>426</w:t>
            </w:r>
          </w:hyperlink>
        </w:p>
        <w:p>
          <w:pPr>
            <w:pStyle w:val="Contents3"/>
            <w:tabs>
              <w:tab w:val="clear" w:pos="8459"/>
              <w:tab w:val="right" w:pos="9026" w:leader="dot"/>
            </w:tabs>
            <w:rPr/>
          </w:pPr>
          <w:hyperlink w:anchor="__RefHeading___Toc704541_2314609296">
            <w:r>
              <w:rPr>
                <w:webHidden/>
                <w:rStyle w:val="IndexLink"/>
                <w:rtl w:val="true"/>
              </w:rPr>
              <w:t>باب معنی قول النبی ص بادروا إلی ریاض الجنة</w:t>
            </w:r>
            <w:r>
              <w:rPr>
                <w:rStyle w:val="IndexLink"/>
                <w:rtl w:val="true"/>
              </w:rPr>
              <w:tab/>
            </w:r>
            <w:r>
              <w:rPr>
                <w:rStyle w:val="IndexLink"/>
              </w:rPr>
              <w:t>428</w:t>
            </w:r>
          </w:hyperlink>
        </w:p>
        <w:p>
          <w:pPr>
            <w:pStyle w:val="Contents3"/>
            <w:tabs>
              <w:tab w:val="clear" w:pos="8459"/>
              <w:tab w:val="right" w:pos="9026" w:leader="dot"/>
            </w:tabs>
            <w:rPr/>
          </w:pPr>
          <w:hyperlink w:anchor="__RefHeading___Toc704543_2314609296">
            <w:r>
              <w:rPr>
                <w:webHidden/>
                <w:rStyle w:val="IndexLink"/>
                <w:rtl w:val="true"/>
              </w:rPr>
              <w:t>باب معنی ما جاء فی الإبل أنها أعنان الشیاطین و أنها لا یجی‌ء خیرها إلا من جانبها الأشأم‌</w:t>
            </w:r>
            <w:r>
              <w:rPr>
                <w:rStyle w:val="IndexLink"/>
                <w:rtl w:val="true"/>
              </w:rPr>
              <w:tab/>
            </w:r>
            <w:r>
              <w:rPr>
                <w:rStyle w:val="IndexLink"/>
              </w:rPr>
              <w:t>428</w:t>
            </w:r>
          </w:hyperlink>
        </w:p>
        <w:p>
          <w:pPr>
            <w:pStyle w:val="Contents3"/>
            <w:tabs>
              <w:tab w:val="clear" w:pos="8459"/>
              <w:tab w:val="right" w:pos="9026" w:leader="dot"/>
            </w:tabs>
            <w:rPr/>
          </w:pPr>
          <w:hyperlink w:anchor="__RefHeading___Toc704545_2314609296">
            <w:r>
              <w:rPr>
                <w:webHidden/>
                <w:rStyle w:val="IndexLink"/>
                <w:rtl w:val="true"/>
              </w:rPr>
              <w:t>باب معنی عاجل بشری المؤمن‌</w:t>
            </w:r>
            <w:r>
              <w:rPr>
                <w:rStyle w:val="IndexLink"/>
                <w:rtl w:val="true"/>
              </w:rPr>
              <w:tab/>
            </w:r>
            <w:r>
              <w:rPr>
                <w:rStyle w:val="IndexLink"/>
              </w:rPr>
              <w:t>429</w:t>
            </w:r>
          </w:hyperlink>
        </w:p>
        <w:p>
          <w:pPr>
            <w:pStyle w:val="Contents3"/>
            <w:tabs>
              <w:tab w:val="clear" w:pos="8459"/>
              <w:tab w:val="right" w:pos="9026" w:leader="dot"/>
            </w:tabs>
            <w:rPr/>
          </w:pPr>
          <w:hyperlink w:anchor="__RefHeading___Toc704547_2314609296">
            <w:r>
              <w:rPr>
                <w:webHidden/>
                <w:rStyle w:val="IndexLink"/>
                <w:rtl w:val="true"/>
              </w:rPr>
              <w:t>باب معنی عرفاء أهل الجنة</w:t>
            </w:r>
            <w:r>
              <w:rPr>
                <w:rStyle w:val="IndexLink"/>
                <w:rtl w:val="true"/>
              </w:rPr>
              <w:tab/>
            </w:r>
            <w:r>
              <w:rPr>
                <w:rStyle w:val="IndexLink"/>
              </w:rPr>
              <w:t>430</w:t>
            </w:r>
          </w:hyperlink>
        </w:p>
        <w:p>
          <w:pPr>
            <w:pStyle w:val="Contents3"/>
            <w:tabs>
              <w:tab w:val="clear" w:pos="8459"/>
              <w:tab w:val="right" w:pos="9026" w:leader="dot"/>
            </w:tabs>
            <w:rPr/>
          </w:pPr>
          <w:hyperlink w:anchor="__RefHeading___Toc704549_2314609296">
            <w:r>
              <w:rPr>
                <w:webHidden/>
                <w:rStyle w:val="IndexLink"/>
                <w:rtl w:val="true"/>
              </w:rPr>
              <w:t>باب معنی الفرقة الواحدة الناجیة</w:t>
            </w:r>
            <w:r>
              <w:rPr>
                <w:rStyle w:val="IndexLink"/>
                <w:rtl w:val="true"/>
              </w:rPr>
              <w:tab/>
            </w:r>
            <w:r>
              <w:rPr>
                <w:rStyle w:val="IndexLink"/>
              </w:rPr>
              <w:t>430</w:t>
            </w:r>
          </w:hyperlink>
        </w:p>
        <w:p>
          <w:pPr>
            <w:pStyle w:val="Contents3"/>
            <w:tabs>
              <w:tab w:val="clear" w:pos="8459"/>
              <w:tab w:val="right" w:pos="9026" w:leader="dot"/>
            </w:tabs>
            <w:rPr/>
          </w:pPr>
          <w:hyperlink w:anchor="__RefHeading___Toc704551_2314609296">
            <w:r>
              <w:rPr>
                <w:webHidden/>
                <w:rStyle w:val="IndexLink"/>
                <w:rtl w:val="true"/>
              </w:rPr>
              <w:t>باب معنی قول الصادق ع من أعطی أربعا لم یحرم أربعا</w:t>
            </w:r>
            <w:r>
              <w:rPr>
                <w:rStyle w:val="IndexLink"/>
                <w:rtl w:val="true"/>
              </w:rPr>
              <w:tab/>
            </w:r>
            <w:r>
              <w:rPr>
                <w:rStyle w:val="IndexLink"/>
              </w:rPr>
              <w:t>430</w:t>
            </w:r>
          </w:hyperlink>
        </w:p>
        <w:p>
          <w:pPr>
            <w:pStyle w:val="Contents3"/>
            <w:tabs>
              <w:tab w:val="clear" w:pos="8459"/>
              <w:tab w:val="right" w:pos="9026" w:leader="dot"/>
            </w:tabs>
            <w:rPr/>
          </w:pPr>
          <w:hyperlink w:anchor="__RefHeading___Toc704553_2314609296">
            <w:r>
              <w:rPr>
                <w:webHidden/>
                <w:rStyle w:val="IndexLink"/>
                <w:rtl w:val="true"/>
              </w:rPr>
              <w:t>باب معنی شی‌ء أصله فی الأرض و فرعه فی السماء</w:t>
            </w:r>
            <w:r>
              <w:rPr>
                <w:rStyle w:val="IndexLink"/>
                <w:rtl w:val="true"/>
              </w:rPr>
              <w:tab/>
            </w:r>
            <w:r>
              <w:rPr>
                <w:rStyle w:val="IndexLink"/>
              </w:rPr>
              <w:t>431</w:t>
            </w:r>
          </w:hyperlink>
        </w:p>
        <w:p>
          <w:pPr>
            <w:pStyle w:val="Contents3"/>
            <w:tabs>
              <w:tab w:val="clear" w:pos="8459"/>
              <w:tab w:val="right" w:pos="9026" w:leader="dot"/>
            </w:tabs>
            <w:rPr/>
          </w:pPr>
          <w:hyperlink w:anchor="__RefHeading___Toc704555_2314609296">
            <w:r>
              <w:rPr>
                <w:webHidden/>
                <w:rStyle w:val="IndexLink"/>
                <w:rtl w:val="true"/>
              </w:rPr>
              <w:t>باب معنی زینة الآخرة</w:t>
            </w:r>
            <w:r>
              <w:rPr>
                <w:rStyle w:val="IndexLink"/>
                <w:rtl w:val="true"/>
              </w:rPr>
              <w:tab/>
            </w:r>
            <w:r>
              <w:rPr>
                <w:rStyle w:val="IndexLink"/>
              </w:rPr>
              <w:t>431</w:t>
            </w:r>
          </w:hyperlink>
        </w:p>
        <w:p>
          <w:pPr>
            <w:pStyle w:val="Contents3"/>
            <w:tabs>
              <w:tab w:val="clear" w:pos="8459"/>
              <w:tab w:val="right" w:pos="9026" w:leader="dot"/>
            </w:tabs>
            <w:rPr/>
          </w:pPr>
          <w:hyperlink w:anchor="__RefHeading___Toc704557_2314609296">
            <w:r>
              <w:rPr>
                <w:webHidden/>
                <w:rStyle w:val="IndexLink"/>
                <w:rtl w:val="true"/>
              </w:rPr>
              <w:t>باب معنی النصیب من الدنیا</w:t>
            </w:r>
            <w:r>
              <w:rPr>
                <w:rStyle w:val="IndexLink"/>
                <w:rtl w:val="true"/>
              </w:rPr>
              <w:tab/>
            </w:r>
            <w:r>
              <w:rPr>
                <w:rStyle w:val="IndexLink"/>
              </w:rPr>
              <w:t>432</w:t>
            </w:r>
          </w:hyperlink>
        </w:p>
        <w:p>
          <w:pPr>
            <w:pStyle w:val="Contents3"/>
            <w:tabs>
              <w:tab w:val="clear" w:pos="8459"/>
              <w:tab w:val="right" w:pos="9026" w:leader="dot"/>
            </w:tabs>
            <w:rPr/>
          </w:pPr>
          <w:hyperlink w:anchor="__RefHeading___Toc704559_2314609296">
            <w:r>
              <w:rPr>
                <w:webHidden/>
                <w:rStyle w:val="IndexLink"/>
                <w:rtl w:val="true"/>
              </w:rPr>
              <w:t>باب معنی لکع‌</w:t>
            </w:r>
            <w:r>
              <w:rPr>
                <w:rStyle w:val="IndexLink"/>
                <w:rtl w:val="true"/>
              </w:rPr>
              <w:tab/>
            </w:r>
            <w:r>
              <w:rPr>
                <w:rStyle w:val="IndexLink"/>
              </w:rPr>
              <w:t>432</w:t>
            </w:r>
          </w:hyperlink>
        </w:p>
        <w:p>
          <w:pPr>
            <w:pStyle w:val="Contents3"/>
            <w:tabs>
              <w:tab w:val="clear" w:pos="8459"/>
              <w:tab w:val="right" w:pos="9026" w:leader="dot"/>
            </w:tabs>
            <w:rPr/>
          </w:pPr>
          <w:hyperlink w:anchor="__RefHeading___Toc704561_2314609296">
            <w:r>
              <w:rPr>
                <w:webHidden/>
                <w:rStyle w:val="IndexLink"/>
                <w:rtl w:val="true"/>
              </w:rPr>
              <w:t>باب معنی الأنواء</w:t>
            </w:r>
            <w:r>
              <w:rPr>
                <w:rStyle w:val="IndexLink"/>
                <w:rtl w:val="true"/>
              </w:rPr>
              <w:tab/>
            </w:r>
            <w:r>
              <w:rPr>
                <w:rStyle w:val="IndexLink"/>
              </w:rPr>
              <w:t>433</w:t>
            </w:r>
          </w:hyperlink>
        </w:p>
        <w:p>
          <w:pPr>
            <w:pStyle w:val="Contents3"/>
            <w:tabs>
              <w:tab w:val="clear" w:pos="8459"/>
              <w:tab w:val="right" w:pos="9026" w:leader="dot"/>
            </w:tabs>
            <w:rPr/>
          </w:pPr>
          <w:hyperlink w:anchor="__RefHeading___Toc704563_2314609296">
            <w:r>
              <w:rPr>
                <w:webHidden/>
                <w:rStyle w:val="IndexLink"/>
                <w:rtl w:val="true"/>
              </w:rPr>
              <w:t>باب معنی أسنان الإبل التی تؤخذ فی الزکاة</w:t>
            </w:r>
            <w:r>
              <w:rPr>
                <w:rStyle w:val="IndexLink"/>
                <w:rtl w:val="true"/>
              </w:rPr>
              <w:tab/>
            </w:r>
            <w:r>
              <w:rPr>
                <w:rStyle w:val="IndexLink"/>
              </w:rPr>
              <w:t>434</w:t>
            </w:r>
          </w:hyperlink>
        </w:p>
        <w:p>
          <w:pPr>
            <w:pStyle w:val="Contents3"/>
            <w:tabs>
              <w:tab w:val="clear" w:pos="8459"/>
              <w:tab w:val="right" w:pos="9026" w:leader="dot"/>
            </w:tabs>
            <w:rPr/>
          </w:pPr>
          <w:hyperlink w:anchor="__RefHeading___Toc704565_2314609296">
            <w:r>
              <w:rPr>
                <w:webHidden/>
                <w:rStyle w:val="IndexLink"/>
                <w:rtl w:val="true"/>
              </w:rPr>
              <w:t>باب معنی الموضحة و السمحاق و الباضعة و المأمومة و الجائفة و المنقلة</w:t>
            </w:r>
            <w:r>
              <w:rPr>
                <w:rStyle w:val="IndexLink"/>
                <w:rtl w:val="true"/>
              </w:rPr>
              <w:tab/>
            </w:r>
            <w:r>
              <w:rPr>
                <w:rStyle w:val="IndexLink"/>
              </w:rPr>
              <w:t>436</w:t>
            </w:r>
          </w:hyperlink>
        </w:p>
        <w:p>
          <w:pPr>
            <w:pStyle w:val="Contents3"/>
            <w:tabs>
              <w:tab w:val="clear" w:pos="8459"/>
              <w:tab w:val="right" w:pos="9026" w:leader="dot"/>
            </w:tabs>
            <w:rPr/>
          </w:pPr>
          <w:hyperlink w:anchor="__RefHeading___Toc704567_2314609296">
            <w:r>
              <w:rPr>
                <w:webHidden/>
                <w:rStyle w:val="IndexLink"/>
                <w:rtl w:val="true"/>
              </w:rPr>
              <w:t>باب معنی نهر الغوطة</w:t>
            </w:r>
            <w:r>
              <w:rPr>
                <w:rStyle w:val="IndexLink"/>
                <w:rtl w:val="true"/>
              </w:rPr>
              <w:tab/>
            </w:r>
            <w:r>
              <w:rPr>
                <w:rStyle w:val="IndexLink"/>
              </w:rPr>
              <w:t>436</w:t>
            </w:r>
          </w:hyperlink>
        </w:p>
        <w:p>
          <w:pPr>
            <w:pStyle w:val="Contents3"/>
            <w:tabs>
              <w:tab w:val="clear" w:pos="8459"/>
              <w:tab w:val="right" w:pos="9026" w:leader="dot"/>
            </w:tabs>
            <w:rPr/>
          </w:pPr>
          <w:hyperlink w:anchor="__RefHeading___Toc704569_2314609296">
            <w:r>
              <w:rPr>
                <w:webHidden/>
                <w:rStyle w:val="IndexLink"/>
                <w:rtl w:val="true"/>
              </w:rPr>
              <w:t>باب معنی الحیوف و الزنوق و الجواض و الجعظری‌</w:t>
            </w:r>
            <w:r>
              <w:rPr>
                <w:rStyle w:val="IndexLink"/>
                <w:rtl w:val="true"/>
              </w:rPr>
              <w:tab/>
            </w:r>
            <w:r>
              <w:rPr>
                <w:rStyle w:val="IndexLink"/>
              </w:rPr>
              <w:t>437</w:t>
            </w:r>
          </w:hyperlink>
        </w:p>
        <w:p>
          <w:pPr>
            <w:pStyle w:val="Contents3"/>
            <w:tabs>
              <w:tab w:val="clear" w:pos="8459"/>
              <w:tab w:val="right" w:pos="9026" w:leader="dot"/>
            </w:tabs>
            <w:rPr/>
          </w:pPr>
          <w:hyperlink w:anchor="__RefHeading___Toc704571_2314609296">
            <w:r>
              <w:rPr>
                <w:webHidden/>
                <w:rStyle w:val="IndexLink"/>
                <w:rtl w:val="true"/>
              </w:rPr>
              <w:t>باب معنی الصلاة الوسطی‌</w:t>
            </w:r>
            <w:r>
              <w:rPr>
                <w:rStyle w:val="IndexLink"/>
                <w:rtl w:val="true"/>
              </w:rPr>
              <w:tab/>
            </w:r>
            <w:r>
              <w:rPr>
                <w:rStyle w:val="IndexLink"/>
              </w:rPr>
              <w:t>438</w:t>
            </w:r>
          </w:hyperlink>
        </w:p>
        <w:p>
          <w:pPr>
            <w:pStyle w:val="Contents3"/>
            <w:tabs>
              <w:tab w:val="clear" w:pos="8459"/>
              <w:tab w:val="right" w:pos="9026" w:leader="dot"/>
            </w:tabs>
            <w:rPr/>
          </w:pPr>
          <w:hyperlink w:anchor="__RefHeading___Toc704573_2314609296">
            <w:r>
              <w:rPr>
                <w:webHidden/>
                <w:rStyle w:val="IndexLink"/>
                <w:rtl w:val="true"/>
              </w:rPr>
              <w:t>باب معنی تحیة المسجد و معنی الصلاة و ما یتصل بذلک من تمام الحدیث‌</w:t>
            </w:r>
            <w:r>
              <w:rPr>
                <w:rStyle w:val="IndexLink"/>
                <w:rtl w:val="true"/>
              </w:rPr>
              <w:tab/>
            </w:r>
            <w:r>
              <w:rPr>
                <w:rStyle w:val="IndexLink"/>
              </w:rPr>
              <w:t>439</w:t>
            </w:r>
          </w:hyperlink>
        </w:p>
        <w:p>
          <w:pPr>
            <w:pStyle w:val="Contents3"/>
            <w:tabs>
              <w:tab w:val="clear" w:pos="8459"/>
              <w:tab w:val="right" w:pos="9026" w:leader="dot"/>
            </w:tabs>
            <w:rPr/>
          </w:pPr>
          <w:hyperlink w:anchor="__RefHeading___Toc704575_2314609296">
            <w:r>
              <w:rPr>
                <w:webHidden/>
                <w:rStyle w:val="IndexLink"/>
                <w:rtl w:val="true"/>
              </w:rPr>
              <w:t>باب معنی القاع القرقر و الشجاع الأقرع‌</w:t>
            </w:r>
            <w:r>
              <w:rPr>
                <w:rStyle w:val="IndexLink"/>
                <w:rtl w:val="true"/>
              </w:rPr>
              <w:tab/>
            </w:r>
            <w:r>
              <w:rPr>
                <w:rStyle w:val="IndexLink"/>
              </w:rPr>
              <w:t>442</w:t>
            </w:r>
          </w:hyperlink>
        </w:p>
        <w:p>
          <w:pPr>
            <w:pStyle w:val="Contents3"/>
            <w:tabs>
              <w:tab w:val="clear" w:pos="8459"/>
              <w:tab w:val="right" w:pos="9026" w:leader="dot"/>
            </w:tabs>
            <w:rPr/>
          </w:pPr>
          <w:hyperlink w:anchor="__RefHeading___Toc704577_2314609296">
            <w:r>
              <w:rPr>
                <w:webHidden/>
                <w:rStyle w:val="IndexLink"/>
                <w:rtl w:val="true"/>
              </w:rPr>
              <w:t>باب معنی العرق و اللابتین‌</w:t>
            </w:r>
            <w:r>
              <w:rPr>
                <w:rStyle w:val="IndexLink"/>
                <w:rtl w:val="true"/>
              </w:rPr>
              <w:tab/>
            </w:r>
            <w:r>
              <w:rPr>
                <w:rStyle w:val="IndexLink"/>
              </w:rPr>
              <w:t>443</w:t>
            </w:r>
          </w:hyperlink>
        </w:p>
        <w:p>
          <w:pPr>
            <w:pStyle w:val="Contents3"/>
            <w:tabs>
              <w:tab w:val="clear" w:pos="8459"/>
              <w:tab w:val="right" w:pos="9026" w:leader="dot"/>
            </w:tabs>
            <w:rPr/>
          </w:pPr>
          <w:hyperlink w:anchor="__RefHeading___Toc704579_2314609296">
            <w:r>
              <w:rPr>
                <w:webHidden/>
                <w:rStyle w:val="IndexLink"/>
                <w:rtl w:val="true"/>
              </w:rPr>
              <w:t>باب معنی التفث‌</w:t>
            </w:r>
            <w:r>
              <w:rPr>
                <w:rStyle w:val="IndexLink"/>
                <w:rtl w:val="true"/>
              </w:rPr>
              <w:tab/>
            </w:r>
            <w:r>
              <w:rPr>
                <w:rStyle w:val="IndexLink"/>
              </w:rPr>
              <w:t>445</w:t>
            </w:r>
          </w:hyperlink>
        </w:p>
        <w:p>
          <w:pPr>
            <w:pStyle w:val="Contents3"/>
            <w:tabs>
              <w:tab w:val="clear" w:pos="8459"/>
              <w:tab w:val="right" w:pos="9026" w:leader="dot"/>
            </w:tabs>
            <w:rPr/>
          </w:pPr>
          <w:hyperlink w:anchor="__RefHeading___Toc704581_2314609296">
            <w:r>
              <w:rPr>
                <w:webHidden/>
                <w:rStyle w:val="IndexLink"/>
                <w:rtl w:val="true"/>
              </w:rPr>
              <w:t>باب معنی جهد البلاء</w:t>
            </w:r>
            <w:r>
              <w:rPr>
                <w:rStyle w:val="IndexLink"/>
                <w:rtl w:val="true"/>
              </w:rPr>
              <w:tab/>
            </w:r>
            <w:r>
              <w:rPr>
                <w:rStyle w:val="IndexLink"/>
              </w:rPr>
              <w:t>447</w:t>
            </w:r>
          </w:hyperlink>
        </w:p>
        <w:p>
          <w:pPr>
            <w:pStyle w:val="Contents3"/>
            <w:tabs>
              <w:tab w:val="clear" w:pos="8459"/>
              <w:tab w:val="right" w:pos="9026" w:leader="dot"/>
            </w:tabs>
            <w:rPr/>
          </w:pPr>
          <w:hyperlink w:anchor="__RefHeading___Toc704583_2314609296">
            <w:r>
              <w:rPr>
                <w:webHidden/>
                <w:rStyle w:val="IndexLink"/>
                <w:rtl w:val="true"/>
              </w:rPr>
              <w:t>باب معنی مخادعة الله عز و جل‌</w:t>
            </w:r>
            <w:r>
              <w:rPr>
                <w:rStyle w:val="IndexLink"/>
                <w:rtl w:val="true"/>
              </w:rPr>
              <w:tab/>
            </w:r>
            <w:r>
              <w:rPr>
                <w:rStyle w:val="IndexLink"/>
              </w:rPr>
              <w:t>447</w:t>
            </w:r>
          </w:hyperlink>
        </w:p>
        <w:p>
          <w:pPr>
            <w:pStyle w:val="Contents3"/>
            <w:tabs>
              <w:tab w:val="clear" w:pos="8459"/>
              <w:tab w:val="right" w:pos="9026" w:leader="dot"/>
            </w:tabs>
            <w:rPr/>
          </w:pPr>
          <w:hyperlink w:anchor="__RefHeading___Toc704585_2314609296">
            <w:r>
              <w:rPr>
                <w:webHidden/>
                <w:rStyle w:val="IndexLink"/>
                <w:rtl w:val="true"/>
              </w:rPr>
              <w:t>باب معنی الهاویة</w:t>
            </w:r>
            <w:r>
              <w:rPr>
                <w:rStyle w:val="IndexLink"/>
                <w:rtl w:val="true"/>
              </w:rPr>
              <w:tab/>
            </w:r>
            <w:r>
              <w:rPr>
                <w:rStyle w:val="IndexLink"/>
              </w:rPr>
              <w:t>448</w:t>
            </w:r>
          </w:hyperlink>
        </w:p>
        <w:p>
          <w:pPr>
            <w:pStyle w:val="Contents3"/>
            <w:tabs>
              <w:tab w:val="clear" w:pos="8459"/>
              <w:tab w:val="right" w:pos="9026" w:leader="dot"/>
            </w:tabs>
            <w:rPr/>
          </w:pPr>
          <w:hyperlink w:anchor="__RefHeading___Toc704587_2314609296">
            <w:r>
              <w:rPr>
                <w:webHidden/>
                <w:rStyle w:val="IndexLink"/>
                <w:rtl w:val="true"/>
              </w:rPr>
              <w:t>باب معنی المغبون‌</w:t>
            </w:r>
            <w:r>
              <w:rPr>
                <w:rStyle w:val="IndexLink"/>
                <w:rtl w:val="true"/>
              </w:rPr>
              <w:tab/>
            </w:r>
            <w:r>
              <w:rPr>
                <w:rStyle w:val="IndexLink"/>
              </w:rPr>
              <w:t>449</w:t>
            </w:r>
          </w:hyperlink>
        </w:p>
        <w:p>
          <w:pPr>
            <w:pStyle w:val="Contents3"/>
            <w:tabs>
              <w:tab w:val="clear" w:pos="8459"/>
              <w:tab w:val="right" w:pos="9026" w:leader="dot"/>
            </w:tabs>
            <w:rPr/>
          </w:pPr>
          <w:hyperlink w:anchor="__RefHeading___Toc704589_2314609296">
            <w:r>
              <w:rPr>
                <w:webHidden/>
                <w:rStyle w:val="IndexLink"/>
                <w:rtl w:val="true"/>
              </w:rPr>
              <w:t>باب معنی الکفات‌</w:t>
            </w:r>
            <w:r>
              <w:rPr>
                <w:rStyle w:val="IndexLink"/>
                <w:rtl w:val="true"/>
              </w:rPr>
              <w:tab/>
            </w:r>
            <w:r>
              <w:rPr>
                <w:rStyle w:val="IndexLink"/>
              </w:rPr>
              <w:t>449</w:t>
            </w:r>
          </w:hyperlink>
        </w:p>
        <w:p>
          <w:pPr>
            <w:pStyle w:val="Contents3"/>
            <w:tabs>
              <w:tab w:val="clear" w:pos="8459"/>
              <w:tab w:val="right" w:pos="9026" w:leader="dot"/>
            </w:tabs>
            <w:rPr/>
          </w:pPr>
          <w:hyperlink w:anchor="__RefHeading___Toc704591_2314609296">
            <w:r>
              <w:rPr>
                <w:webHidden/>
                <w:rStyle w:val="IndexLink"/>
                <w:rtl w:val="true"/>
              </w:rPr>
              <w:t>باب معنی شی‌ء یحق الزهد فی أوله و الخوف من آخره</w:t>
            </w:r>
            <w:r>
              <w:rPr>
                <w:rStyle w:val="IndexLink"/>
                <w:rtl w:val="true"/>
              </w:rPr>
              <w:tab/>
            </w:r>
            <w:r>
              <w:rPr>
                <w:rStyle w:val="IndexLink"/>
              </w:rPr>
              <w:t>450</w:t>
            </w:r>
          </w:hyperlink>
        </w:p>
        <w:p>
          <w:pPr>
            <w:pStyle w:val="Contents3"/>
            <w:tabs>
              <w:tab w:val="clear" w:pos="8459"/>
              <w:tab w:val="right" w:pos="9026" w:leader="dot"/>
            </w:tabs>
            <w:rPr/>
          </w:pPr>
          <w:hyperlink w:anchor="__RefHeading___Toc704593_2314609296">
            <w:r>
              <w:rPr>
                <w:webHidden/>
                <w:rStyle w:val="IndexLink"/>
                <w:rtl w:val="true"/>
              </w:rPr>
              <w:t>باب معنی قاصمات الظهر</w:t>
            </w:r>
            <w:r>
              <w:rPr>
                <w:rStyle w:val="IndexLink"/>
                <w:rtl w:val="true"/>
              </w:rPr>
              <w:tab/>
            </w:r>
            <w:r>
              <w:rPr>
                <w:rStyle w:val="IndexLink"/>
              </w:rPr>
              <w:t>450</w:t>
            </w:r>
          </w:hyperlink>
        </w:p>
        <w:p>
          <w:pPr>
            <w:pStyle w:val="Contents3"/>
            <w:tabs>
              <w:tab w:val="clear" w:pos="8459"/>
              <w:tab w:val="right" w:pos="9026" w:leader="dot"/>
            </w:tabs>
            <w:rPr/>
          </w:pPr>
          <w:hyperlink w:anchor="__RefHeading___Toc704595_2314609296">
            <w:r>
              <w:rPr>
                <w:webHidden/>
                <w:rStyle w:val="IndexLink"/>
                <w:rtl w:val="true"/>
              </w:rPr>
              <w:t>باب معنی بوار الأیم‌</w:t>
            </w:r>
            <w:r>
              <w:rPr>
                <w:rStyle w:val="IndexLink"/>
                <w:rtl w:val="true"/>
              </w:rPr>
              <w:tab/>
            </w:r>
            <w:r>
              <w:rPr>
                <w:rStyle w:val="IndexLink"/>
              </w:rPr>
              <w:t>450</w:t>
            </w:r>
          </w:hyperlink>
        </w:p>
        <w:p>
          <w:pPr>
            <w:pStyle w:val="Contents3"/>
            <w:tabs>
              <w:tab w:val="clear" w:pos="8459"/>
              <w:tab w:val="right" w:pos="9026" w:leader="dot"/>
            </w:tabs>
            <w:rPr/>
          </w:pPr>
          <w:hyperlink w:anchor="__RefHeading___Toc704597_2314609296">
            <w:r>
              <w:rPr>
                <w:webHidden/>
                <w:rStyle w:val="IndexLink"/>
                <w:rtl w:val="true"/>
              </w:rPr>
              <w:t>باب معنی الخصال التی فیها الخیر کله‌</w:t>
            </w:r>
            <w:r>
              <w:rPr>
                <w:rStyle w:val="IndexLink"/>
                <w:rtl w:val="true"/>
              </w:rPr>
              <w:tab/>
            </w:r>
            <w:r>
              <w:rPr>
                <w:rStyle w:val="IndexLink"/>
              </w:rPr>
              <w:t>451</w:t>
            </w:r>
          </w:hyperlink>
        </w:p>
        <w:p>
          <w:pPr>
            <w:pStyle w:val="Contents3"/>
            <w:tabs>
              <w:tab w:val="clear" w:pos="8459"/>
              <w:tab w:val="right" w:pos="9026" w:leader="dot"/>
            </w:tabs>
            <w:rPr/>
          </w:pPr>
          <w:hyperlink w:anchor="__RefHeading___Toc704599_2314609296">
            <w:r>
              <w:rPr>
                <w:webHidden/>
                <w:rStyle w:val="IndexLink"/>
                <w:rtl w:val="true"/>
              </w:rPr>
              <w:t>باب معنی الزبر</w:t>
            </w:r>
            <w:r>
              <w:rPr>
                <w:rStyle w:val="IndexLink"/>
                <w:rtl w:val="true"/>
              </w:rPr>
              <w:tab/>
            </w:r>
            <w:r>
              <w:rPr>
                <w:rStyle w:val="IndexLink"/>
              </w:rPr>
              <w:t>451</w:t>
            </w:r>
          </w:hyperlink>
        </w:p>
        <w:p>
          <w:pPr>
            <w:pStyle w:val="Contents3"/>
            <w:tabs>
              <w:tab w:val="clear" w:pos="8459"/>
              <w:tab w:val="right" w:pos="9026" w:leader="dot"/>
            </w:tabs>
            <w:rPr/>
          </w:pPr>
          <w:hyperlink w:anchor="__RefHeading___Toc704601_2314609296">
            <w:r>
              <w:rPr>
                <w:webHidden/>
                <w:rStyle w:val="IndexLink"/>
                <w:rtl w:val="true"/>
              </w:rPr>
              <w:t>باب معنی النبر</w:t>
            </w:r>
            <w:r>
              <w:rPr>
                <w:rStyle w:val="IndexLink"/>
                <w:rtl w:val="true"/>
              </w:rPr>
              <w:tab/>
            </w:r>
            <w:r>
              <w:rPr>
                <w:rStyle w:val="IndexLink"/>
              </w:rPr>
              <w:t>451</w:t>
            </w:r>
          </w:hyperlink>
        </w:p>
        <w:p>
          <w:pPr>
            <w:pStyle w:val="Contents3"/>
            <w:tabs>
              <w:tab w:val="clear" w:pos="8459"/>
              <w:tab w:val="right" w:pos="9026" w:leader="dot"/>
            </w:tabs>
            <w:rPr/>
          </w:pPr>
          <w:hyperlink w:anchor="__RefHeading___Toc704603_2314609296">
            <w:r>
              <w:rPr>
                <w:webHidden/>
                <w:rStyle w:val="IndexLink"/>
                <w:rtl w:val="true"/>
              </w:rPr>
              <w:t>باب معنی حقیقة السعادة و الشقاء</w:t>
            </w:r>
            <w:r>
              <w:rPr>
                <w:rStyle w:val="IndexLink"/>
                <w:rtl w:val="true"/>
              </w:rPr>
              <w:tab/>
            </w:r>
            <w:r>
              <w:rPr>
                <w:rStyle w:val="IndexLink"/>
              </w:rPr>
              <w:t>452</w:t>
            </w:r>
          </w:hyperlink>
        </w:p>
        <w:p>
          <w:pPr>
            <w:pStyle w:val="Contents3"/>
            <w:tabs>
              <w:tab w:val="clear" w:pos="8459"/>
              <w:tab w:val="right" w:pos="9026" w:leader="dot"/>
            </w:tabs>
            <w:rPr/>
          </w:pPr>
          <w:hyperlink w:anchor="__RefHeading___Toc704605_2314609296">
            <w:r>
              <w:rPr>
                <w:webHidden/>
                <w:rStyle w:val="IndexLink"/>
                <w:rtl w:val="true"/>
              </w:rPr>
              <w:t>باب معنی الأقیعس‌</w:t>
            </w:r>
            <w:r>
              <w:rPr>
                <w:rStyle w:val="IndexLink"/>
                <w:rtl w:val="true"/>
              </w:rPr>
              <w:tab/>
            </w:r>
            <w:r>
              <w:rPr>
                <w:rStyle w:val="IndexLink"/>
              </w:rPr>
              <w:t>452</w:t>
            </w:r>
          </w:hyperlink>
        </w:p>
        <w:p>
          <w:pPr>
            <w:pStyle w:val="Contents3"/>
            <w:tabs>
              <w:tab w:val="clear" w:pos="8459"/>
              <w:tab w:val="right" w:pos="9026" w:leader="dot"/>
            </w:tabs>
            <w:rPr/>
          </w:pPr>
          <w:hyperlink w:anchor="__RefHeading___Toc704607_2314609296">
            <w:r>
              <w:rPr>
                <w:webHidden/>
                <w:rStyle w:val="IndexLink"/>
                <w:rtl w:val="true"/>
              </w:rPr>
              <w:t>باب معنی قول الصادق ع إنا و آل أبی سفیان أهل بیتین تعادینا فی الله عز و جل‌</w:t>
            </w:r>
            <w:r>
              <w:rPr>
                <w:rStyle w:val="IndexLink"/>
                <w:rtl w:val="true"/>
              </w:rPr>
              <w:tab/>
            </w:r>
            <w:r>
              <w:rPr>
                <w:rStyle w:val="IndexLink"/>
              </w:rPr>
              <w:t>453</w:t>
            </w:r>
          </w:hyperlink>
        </w:p>
        <w:p>
          <w:pPr>
            <w:pStyle w:val="Contents3"/>
            <w:tabs>
              <w:tab w:val="clear" w:pos="8459"/>
              <w:tab w:val="right" w:pos="9026" w:leader="dot"/>
            </w:tabs>
            <w:rPr/>
          </w:pPr>
          <w:hyperlink w:anchor="__RefHeading___Toc704609_2314609296">
            <w:r>
              <w:rPr>
                <w:webHidden/>
                <w:rStyle w:val="IndexLink"/>
                <w:rtl w:val="true"/>
              </w:rPr>
              <w:t>باب معنی استعانة النبی ص بمعاویة فی کتابة الوحی‌</w:t>
            </w:r>
            <w:r>
              <w:rPr>
                <w:rStyle w:val="IndexLink"/>
                <w:rtl w:val="true"/>
              </w:rPr>
              <w:tab/>
            </w:r>
            <w:r>
              <w:rPr>
                <w:rStyle w:val="IndexLink"/>
              </w:rPr>
              <w:t>453</w:t>
            </w:r>
          </w:hyperlink>
        </w:p>
        <w:p>
          <w:pPr>
            <w:pStyle w:val="Contents3"/>
            <w:tabs>
              <w:tab w:val="clear" w:pos="8459"/>
              <w:tab w:val="right" w:pos="9026" w:leader="dot"/>
            </w:tabs>
            <w:rPr/>
          </w:pPr>
          <w:hyperlink w:anchor="__RefHeading___Toc704611_2314609296">
            <w:r>
              <w:rPr>
                <w:webHidden/>
                <w:rStyle w:val="IndexLink"/>
                <w:rtl w:val="true"/>
              </w:rPr>
              <w:t>باب معنی التخضیر</w:t>
            </w:r>
            <w:r>
              <w:rPr>
                <w:rStyle w:val="IndexLink"/>
                <w:rtl w:val="true"/>
              </w:rPr>
              <w:tab/>
            </w:r>
            <w:r>
              <w:rPr>
                <w:rStyle w:val="IndexLink"/>
              </w:rPr>
              <w:t>455</w:t>
            </w:r>
          </w:hyperlink>
        </w:p>
        <w:p>
          <w:pPr>
            <w:pStyle w:val="Contents3"/>
            <w:tabs>
              <w:tab w:val="clear" w:pos="8459"/>
              <w:tab w:val="right" w:pos="9026" w:leader="dot"/>
            </w:tabs>
            <w:rPr/>
          </w:pPr>
          <w:hyperlink w:anchor="__RefHeading___Toc704613_2314609296">
            <w:r>
              <w:rPr>
                <w:webHidden/>
                <w:rStyle w:val="IndexLink"/>
                <w:rtl w:val="true"/>
              </w:rPr>
              <w:t>باب معنی قول المسیح ع إن آخر حجر یضعه العامل هو الأساس‌</w:t>
            </w:r>
            <w:r>
              <w:rPr>
                <w:rStyle w:val="IndexLink"/>
                <w:rtl w:val="true"/>
              </w:rPr>
              <w:tab/>
            </w:r>
            <w:r>
              <w:rPr>
                <w:rStyle w:val="IndexLink"/>
              </w:rPr>
              <w:t>455</w:t>
            </w:r>
          </w:hyperlink>
        </w:p>
        <w:p>
          <w:pPr>
            <w:pStyle w:val="Contents3"/>
            <w:tabs>
              <w:tab w:val="clear" w:pos="8459"/>
              <w:tab w:val="right" w:pos="9026" w:leader="dot"/>
            </w:tabs>
            <w:rPr/>
          </w:pPr>
          <w:hyperlink w:anchor="__RefHeading___Toc704615_2314609296">
            <w:r>
              <w:rPr>
                <w:webHidden/>
                <w:rStyle w:val="IndexLink"/>
                <w:rtl w:val="true"/>
              </w:rPr>
              <w:t>باب تفسیر آمین‌</w:t>
            </w:r>
            <w:r>
              <w:rPr>
                <w:rStyle w:val="IndexLink"/>
                <w:rtl w:val="true"/>
              </w:rPr>
              <w:tab/>
            </w:r>
            <w:r>
              <w:rPr>
                <w:rStyle w:val="IndexLink"/>
              </w:rPr>
              <w:t>456</w:t>
            </w:r>
          </w:hyperlink>
        </w:p>
        <w:p>
          <w:pPr>
            <w:pStyle w:val="Contents3"/>
            <w:tabs>
              <w:tab w:val="clear" w:pos="8459"/>
              <w:tab w:val="right" w:pos="9026" w:leader="dot"/>
            </w:tabs>
            <w:rPr/>
          </w:pPr>
          <w:hyperlink w:anchor="__RefHeading___Toc704617_2314609296">
            <w:r>
              <w:rPr>
                <w:webHidden/>
                <w:rStyle w:val="IndexLink"/>
                <w:rtl w:val="true"/>
              </w:rPr>
              <w:t>باب معنی فَاجْتَنِبُوا الرِّجْسَ مِنَ الْأَوْثانِ و قول الزور و لهو الحدیث‌</w:t>
            </w:r>
            <w:r>
              <w:rPr>
                <w:rStyle w:val="IndexLink"/>
                <w:rtl w:val="true"/>
              </w:rPr>
              <w:tab/>
            </w:r>
            <w:r>
              <w:rPr>
                <w:rStyle w:val="IndexLink"/>
              </w:rPr>
              <w:t>456</w:t>
            </w:r>
          </w:hyperlink>
        </w:p>
        <w:p>
          <w:pPr>
            <w:pStyle w:val="Contents3"/>
            <w:tabs>
              <w:tab w:val="clear" w:pos="8459"/>
              <w:tab w:val="right" w:pos="9026" w:leader="dot"/>
            </w:tabs>
            <w:rPr/>
          </w:pPr>
          <w:hyperlink w:anchor="__RefHeading___Toc704619_2314609296">
            <w:r>
              <w:rPr>
                <w:webHidden/>
                <w:rStyle w:val="IndexLink"/>
                <w:rtl w:val="true"/>
              </w:rPr>
              <w:t>باب معنی الحنیفیة</w:t>
            </w:r>
            <w:r>
              <w:rPr>
                <w:rStyle w:val="IndexLink"/>
                <w:rtl w:val="true"/>
              </w:rPr>
              <w:tab/>
            </w:r>
            <w:r>
              <w:rPr>
                <w:rStyle w:val="IndexLink"/>
              </w:rPr>
              <w:t>456</w:t>
            </w:r>
          </w:hyperlink>
        </w:p>
        <w:p>
          <w:pPr>
            <w:pStyle w:val="Contents3"/>
            <w:tabs>
              <w:tab w:val="clear" w:pos="8459"/>
              <w:tab w:val="right" w:pos="9026" w:leader="dot"/>
            </w:tabs>
            <w:rPr/>
          </w:pPr>
          <w:hyperlink w:anchor="__RefHeading___Toc704621_2314609296">
            <w:r>
              <w:rPr>
                <w:webHidden/>
                <w:rStyle w:val="IndexLink"/>
                <w:rtl w:val="true"/>
              </w:rPr>
              <w:t>باب معنی حمل النبی ص لعلی ع و عجز علی عن حمله‌</w:t>
            </w:r>
            <w:r>
              <w:rPr>
                <w:rStyle w:val="IndexLink"/>
                <w:rtl w:val="true"/>
              </w:rPr>
              <w:tab/>
            </w:r>
            <w:r>
              <w:rPr>
                <w:rStyle w:val="IndexLink"/>
              </w:rPr>
              <w:t>457</w:t>
            </w:r>
          </w:hyperlink>
        </w:p>
        <w:p>
          <w:pPr>
            <w:pStyle w:val="Contents3"/>
            <w:tabs>
              <w:tab w:val="clear" w:pos="8459"/>
              <w:tab w:val="right" w:pos="9026" w:leader="dot"/>
            </w:tabs>
            <w:rPr/>
          </w:pPr>
          <w:hyperlink w:anchor="__RefHeading___Toc704623_2314609296">
            <w:r>
              <w:rPr>
                <w:webHidden/>
                <w:rStyle w:val="IndexLink"/>
                <w:rtl w:val="true"/>
              </w:rPr>
              <w:t>باب معنی قول سلیمان ع رَبِّ اغْفِرْ لِی وَ هَبْ لِی مُلْکاً لا یَنْبَغِی لِأَحَدٍ مِنْ بَعْدِی إِنَّکَ أَنْتَ الْوَهَّابُ و معنی قول رسول الله ص رحم الله أخی سلیمان ما کان أبخله‌</w:t>
            </w:r>
            <w:r>
              <w:rPr>
                <w:rStyle w:val="IndexLink"/>
                <w:rtl w:val="true"/>
              </w:rPr>
              <w:tab/>
            </w:r>
            <w:r>
              <w:rPr>
                <w:rStyle w:val="IndexLink"/>
              </w:rPr>
              <w:t>460</w:t>
            </w:r>
          </w:hyperlink>
        </w:p>
        <w:p>
          <w:pPr>
            <w:pStyle w:val="Contents3"/>
            <w:tabs>
              <w:tab w:val="clear" w:pos="8459"/>
              <w:tab w:val="right" w:pos="9026" w:leader="dot"/>
            </w:tabs>
            <w:rPr/>
          </w:pPr>
          <w:hyperlink w:anchor="__RefHeading___Toc704625_2314609296">
            <w:r>
              <w:rPr>
                <w:webHidden/>
                <w:rStyle w:val="IndexLink"/>
                <w:rtl w:val="true"/>
              </w:rPr>
              <w:t>باب معنی قول المریض آه‌</w:t>
            </w:r>
            <w:r>
              <w:rPr>
                <w:rStyle w:val="IndexLink"/>
                <w:rtl w:val="true"/>
              </w:rPr>
              <w:tab/>
            </w:r>
            <w:r>
              <w:rPr>
                <w:rStyle w:val="IndexLink"/>
              </w:rPr>
              <w:t>461</w:t>
            </w:r>
          </w:hyperlink>
        </w:p>
        <w:p>
          <w:pPr>
            <w:pStyle w:val="Contents3"/>
            <w:tabs>
              <w:tab w:val="clear" w:pos="8459"/>
              <w:tab w:val="right" w:pos="9026" w:leader="dot"/>
            </w:tabs>
            <w:rPr/>
          </w:pPr>
          <w:hyperlink w:anchor="__RefHeading___Toc704627_2314609296">
            <w:r>
              <w:rPr>
                <w:webHidden/>
                <w:rStyle w:val="IndexLink"/>
                <w:rtl w:val="true"/>
              </w:rPr>
              <w:t>باب معانی قول فاطمة ع لنساء المهاجرین و الأنصار فی علتها</w:t>
            </w:r>
            <w:r>
              <w:rPr>
                <w:rStyle w:val="IndexLink"/>
                <w:rtl w:val="true"/>
              </w:rPr>
              <w:tab/>
            </w:r>
            <w:r>
              <w:rPr>
                <w:rStyle w:val="IndexLink"/>
              </w:rPr>
              <w:t>461</w:t>
            </w:r>
          </w:hyperlink>
        </w:p>
        <w:p>
          <w:pPr>
            <w:pStyle w:val="Contents3"/>
            <w:tabs>
              <w:tab w:val="clear" w:pos="8459"/>
              <w:tab w:val="right" w:pos="9026" w:leader="dot"/>
            </w:tabs>
            <w:rPr/>
          </w:pPr>
          <w:hyperlink w:anchor="__RefHeading___Toc704629_2314609296">
            <w:r>
              <w:rPr>
                <w:webHidden/>
                <w:rStyle w:val="IndexLink"/>
                <w:rtl w:val="true"/>
              </w:rPr>
              <w:t>باب معنی الزبی و الطبیین‌</w:t>
            </w:r>
            <w:r>
              <w:rPr>
                <w:rStyle w:val="IndexLink"/>
                <w:rtl w:val="true"/>
              </w:rPr>
              <w:tab/>
            </w:r>
            <w:r>
              <w:rPr>
                <w:rStyle w:val="IndexLink"/>
              </w:rPr>
              <w:t>464</w:t>
            </w:r>
          </w:hyperlink>
        </w:p>
        <w:p>
          <w:pPr>
            <w:pStyle w:val="Contents3"/>
            <w:tabs>
              <w:tab w:val="clear" w:pos="8459"/>
              <w:tab w:val="right" w:pos="9026" w:leader="dot"/>
            </w:tabs>
            <w:rPr/>
          </w:pPr>
          <w:hyperlink w:anchor="__RefHeading___Toc704631_2314609296">
            <w:r>
              <w:rPr>
                <w:webHidden/>
                <w:rStyle w:val="IndexLink"/>
                <w:rtl w:val="true"/>
              </w:rPr>
              <w:t>باب معنی الشفر و فیض النفس‌</w:t>
            </w:r>
            <w:r>
              <w:rPr>
                <w:rStyle w:val="IndexLink"/>
                <w:rtl w:val="true"/>
              </w:rPr>
              <w:tab/>
            </w:r>
            <w:r>
              <w:rPr>
                <w:rStyle w:val="IndexLink"/>
              </w:rPr>
              <w:t>466</w:t>
            </w:r>
          </w:hyperlink>
        </w:p>
        <w:p>
          <w:pPr>
            <w:pStyle w:val="Contents3"/>
            <w:tabs>
              <w:tab w:val="clear" w:pos="8459"/>
              <w:tab w:val="right" w:pos="9026" w:leader="dot"/>
            </w:tabs>
            <w:rPr/>
          </w:pPr>
          <w:hyperlink w:anchor="__RefHeading___Toc704633_2314609296">
            <w:r>
              <w:rPr>
                <w:webHidden/>
                <w:rStyle w:val="IndexLink"/>
                <w:rtl w:val="true"/>
              </w:rPr>
              <w:t>باب معانی خطبة لأمیر المؤمنین ع‌</w:t>
            </w:r>
            <w:r>
              <w:rPr>
                <w:rStyle w:val="IndexLink"/>
                <w:rtl w:val="true"/>
              </w:rPr>
              <w:tab/>
            </w:r>
            <w:r>
              <w:rPr>
                <w:rStyle w:val="IndexLink"/>
              </w:rPr>
              <w:t>467</w:t>
            </w:r>
          </w:hyperlink>
        </w:p>
        <w:p>
          <w:pPr>
            <w:pStyle w:val="Contents3"/>
            <w:tabs>
              <w:tab w:val="clear" w:pos="8459"/>
              <w:tab w:val="right" w:pos="9026" w:leader="dot"/>
            </w:tabs>
            <w:rPr/>
          </w:pPr>
          <w:hyperlink w:anchor="__RefHeading___Toc704635_2314609296">
            <w:r>
              <w:rPr>
                <w:webHidden/>
                <w:rStyle w:val="IndexLink"/>
                <w:rtl w:val="true"/>
              </w:rPr>
              <w:t>باب معنی التِّینِ وَ الزَّیْتُونِ وَ طُورِ سِینِینَ و الْبَلَدِ الْأَمِینِ‌</w:t>
            </w:r>
            <w:r>
              <w:rPr>
                <w:rStyle w:val="IndexLink"/>
                <w:rtl w:val="true"/>
              </w:rPr>
              <w:tab/>
            </w:r>
            <w:r>
              <w:rPr>
                <w:rStyle w:val="IndexLink"/>
              </w:rPr>
              <w:t>471</w:t>
            </w:r>
          </w:hyperlink>
        </w:p>
        <w:p>
          <w:pPr>
            <w:pStyle w:val="Contents3"/>
            <w:tabs>
              <w:tab w:val="clear" w:pos="8459"/>
              <w:tab w:val="right" w:pos="9026" w:leader="dot"/>
            </w:tabs>
            <w:rPr/>
          </w:pPr>
          <w:hyperlink w:anchor="__RefHeading___Toc704637_2314609296">
            <w:r>
              <w:rPr>
                <w:webHidden/>
                <w:rStyle w:val="IndexLink"/>
                <w:rtl w:val="true"/>
              </w:rPr>
              <w:t>باب معنی أنواع السکر</w:t>
            </w:r>
            <w:r>
              <w:rPr>
                <w:rStyle w:val="IndexLink"/>
                <w:rtl w:val="true"/>
              </w:rPr>
              <w:tab/>
            </w:r>
            <w:r>
              <w:rPr>
                <w:rStyle w:val="IndexLink"/>
              </w:rPr>
              <w:t>472</w:t>
            </w:r>
          </w:hyperlink>
        </w:p>
        <w:p>
          <w:pPr>
            <w:pStyle w:val="Contents3"/>
            <w:tabs>
              <w:tab w:val="clear" w:pos="8459"/>
              <w:tab w:val="right" w:pos="9026" w:leader="dot"/>
            </w:tabs>
            <w:rPr/>
          </w:pPr>
          <w:hyperlink w:anchor="__RefHeading___Toc704639_2314609296">
            <w:r>
              <w:rPr>
                <w:webHidden/>
                <w:rStyle w:val="IndexLink"/>
                <w:rtl w:val="true"/>
              </w:rPr>
              <w:t>باب معنی الناصب‌</w:t>
            </w:r>
            <w:r>
              <w:rPr>
                <w:rStyle w:val="IndexLink"/>
                <w:rtl w:val="true"/>
              </w:rPr>
              <w:tab/>
            </w:r>
            <w:r>
              <w:rPr>
                <w:rStyle w:val="IndexLink"/>
              </w:rPr>
              <w:t>472</w:t>
            </w:r>
          </w:hyperlink>
        </w:p>
        <w:p>
          <w:pPr>
            <w:pStyle w:val="Contents3"/>
            <w:tabs>
              <w:tab w:val="clear" w:pos="8459"/>
              <w:tab w:val="right" w:pos="9026" w:leader="dot"/>
            </w:tabs>
            <w:rPr/>
          </w:pPr>
          <w:hyperlink w:anchor="__RefHeading___Toc704641_2314609296">
            <w:r>
              <w:rPr>
                <w:webHidden/>
                <w:rStyle w:val="IndexLink"/>
                <w:rtl w:val="true"/>
              </w:rPr>
              <w:t>باب معنی أیام الله عز و جل‌</w:t>
            </w:r>
            <w:r>
              <w:rPr>
                <w:rStyle w:val="IndexLink"/>
                <w:rtl w:val="true"/>
              </w:rPr>
              <w:tab/>
            </w:r>
            <w:r>
              <w:rPr>
                <w:rStyle w:val="IndexLink"/>
              </w:rPr>
              <w:t>472</w:t>
            </w:r>
          </w:hyperlink>
        </w:p>
        <w:p>
          <w:pPr>
            <w:pStyle w:val="Contents3"/>
            <w:tabs>
              <w:tab w:val="clear" w:pos="8459"/>
              <w:tab w:val="right" w:pos="9026" w:leader="dot"/>
            </w:tabs>
            <w:rPr/>
          </w:pPr>
          <w:hyperlink w:anchor="__RefHeading___Toc704643_2314609296">
            <w:r>
              <w:rPr>
                <w:webHidden/>
                <w:rStyle w:val="IndexLink"/>
                <w:rtl w:val="true"/>
              </w:rPr>
              <w:t>باب معنی الأشد و الأقوی‌</w:t>
            </w:r>
            <w:r>
              <w:rPr>
                <w:rStyle w:val="IndexLink"/>
                <w:rtl w:val="true"/>
              </w:rPr>
              <w:tab/>
            </w:r>
            <w:r>
              <w:rPr>
                <w:rStyle w:val="IndexLink"/>
              </w:rPr>
              <w:t>473</w:t>
            </w:r>
          </w:hyperlink>
        </w:p>
        <w:p>
          <w:pPr>
            <w:pStyle w:val="Contents3"/>
            <w:tabs>
              <w:tab w:val="clear" w:pos="8459"/>
              <w:tab w:val="right" w:pos="9026" w:leader="dot"/>
            </w:tabs>
            <w:rPr/>
          </w:pPr>
          <w:hyperlink w:anchor="__RefHeading___Toc704645_2314609296">
            <w:r>
              <w:rPr>
                <w:webHidden/>
                <w:rStyle w:val="IndexLink"/>
                <w:rtl w:val="true"/>
              </w:rPr>
              <w:t>باب معنی أفضل أجزاء العبادة</w:t>
            </w:r>
            <w:r>
              <w:rPr>
                <w:rStyle w:val="IndexLink"/>
                <w:rtl w:val="true"/>
              </w:rPr>
              <w:tab/>
            </w:r>
            <w:r>
              <w:rPr>
                <w:rStyle w:val="IndexLink"/>
              </w:rPr>
              <w:t>473</w:t>
            </w:r>
          </w:hyperlink>
        </w:p>
        <w:p>
          <w:pPr>
            <w:pStyle w:val="Contents3"/>
            <w:tabs>
              <w:tab w:val="clear" w:pos="8459"/>
              <w:tab w:val="right" w:pos="9026" w:leader="dot"/>
            </w:tabs>
            <w:rPr/>
          </w:pPr>
          <w:hyperlink w:anchor="__RefHeading___Toc704647_2314609296">
            <w:r>
              <w:rPr>
                <w:webHidden/>
                <w:rStyle w:val="IndexLink"/>
                <w:rtl w:val="true"/>
              </w:rPr>
              <w:t>باب معنی غریبتین یجب احتمالهما</w:t>
            </w:r>
            <w:r>
              <w:rPr>
                <w:rStyle w:val="IndexLink"/>
                <w:rtl w:val="true"/>
              </w:rPr>
              <w:tab/>
            </w:r>
            <w:r>
              <w:rPr>
                <w:rStyle w:val="IndexLink"/>
              </w:rPr>
              <w:t>474</w:t>
            </w:r>
          </w:hyperlink>
        </w:p>
        <w:p>
          <w:pPr>
            <w:pStyle w:val="Contents3"/>
            <w:tabs>
              <w:tab w:val="clear" w:pos="8459"/>
              <w:tab w:val="right" w:pos="9026" w:leader="dot"/>
            </w:tabs>
            <w:rPr/>
          </w:pPr>
          <w:hyperlink w:anchor="__RefHeading___Toc704649_2314609296">
            <w:r>
              <w:rPr>
                <w:webHidden/>
                <w:rStyle w:val="IndexLink"/>
                <w:rtl w:val="true"/>
              </w:rPr>
              <w:t>باب معنی داء الأمم الذی دب إلی هذه الأمة</w:t>
            </w:r>
            <w:r>
              <w:rPr>
                <w:rStyle w:val="IndexLink"/>
                <w:rtl w:val="true"/>
              </w:rPr>
              <w:tab/>
            </w:r>
            <w:r>
              <w:rPr>
                <w:rStyle w:val="IndexLink"/>
              </w:rPr>
              <w:t>474</w:t>
            </w:r>
          </w:hyperlink>
        </w:p>
        <w:p>
          <w:pPr>
            <w:pStyle w:val="Contents3"/>
            <w:tabs>
              <w:tab w:val="clear" w:pos="8459"/>
              <w:tab w:val="right" w:pos="9026" w:leader="dot"/>
            </w:tabs>
            <w:rPr/>
          </w:pPr>
          <w:hyperlink w:anchor="__RefHeading___Toc704651_2314609296">
            <w:r>
              <w:rPr>
                <w:webHidden/>
                <w:rStyle w:val="IndexLink"/>
                <w:rtl w:val="true"/>
              </w:rPr>
              <w:t>باب معنی الصلاة من الله عز و جل و من الملائکة و من المؤمنین علی النبی ص و معنی التسلیم‌</w:t>
            </w:r>
            <w:r>
              <w:rPr>
                <w:rStyle w:val="IndexLink"/>
                <w:rtl w:val="true"/>
              </w:rPr>
              <w:tab/>
            </w:r>
            <w:r>
              <w:rPr>
                <w:rStyle w:val="IndexLink"/>
              </w:rPr>
              <w:t>474</w:t>
            </w:r>
          </w:hyperlink>
        </w:p>
        <w:p>
          <w:pPr>
            <w:pStyle w:val="Contents3"/>
            <w:tabs>
              <w:tab w:val="clear" w:pos="8459"/>
              <w:tab w:val="right" w:pos="9026" w:leader="dot"/>
            </w:tabs>
            <w:rPr/>
          </w:pPr>
          <w:hyperlink w:anchor="__RefHeading___Toc704653_2314609296">
            <w:r>
              <w:rPr>
                <w:webHidden/>
                <w:rStyle w:val="IndexLink"/>
                <w:rtl w:val="true"/>
              </w:rPr>
              <w:t>باب معنی مواضع اللعن‌</w:t>
            </w:r>
            <w:r>
              <w:rPr>
                <w:rStyle w:val="IndexLink"/>
                <w:rtl w:val="true"/>
              </w:rPr>
              <w:tab/>
            </w:r>
            <w:r>
              <w:rPr>
                <w:rStyle w:val="IndexLink"/>
              </w:rPr>
              <w:t>475</w:t>
            </w:r>
          </w:hyperlink>
        </w:p>
        <w:p>
          <w:pPr>
            <w:pStyle w:val="Contents3"/>
            <w:tabs>
              <w:tab w:val="clear" w:pos="8459"/>
              <w:tab w:val="right" w:pos="9026" w:leader="dot"/>
            </w:tabs>
            <w:rPr/>
          </w:pPr>
          <w:hyperlink w:anchor="__RefHeading___Toc704655_2314609296">
            <w:r>
              <w:rPr>
                <w:webHidden/>
                <w:rStyle w:val="IndexLink"/>
                <w:rtl w:val="true"/>
              </w:rPr>
              <w:t>باب معنی العروة الوثقی التی لا انفصام لها</w:t>
            </w:r>
            <w:r>
              <w:rPr>
                <w:rStyle w:val="IndexLink"/>
                <w:rtl w:val="true"/>
              </w:rPr>
              <w:tab/>
            </w:r>
            <w:r>
              <w:rPr>
                <w:rStyle w:val="IndexLink"/>
              </w:rPr>
              <w:t>475</w:t>
            </w:r>
          </w:hyperlink>
        </w:p>
        <w:p>
          <w:pPr>
            <w:pStyle w:val="Contents3"/>
            <w:tabs>
              <w:tab w:val="clear" w:pos="8459"/>
              <w:tab w:val="right" w:pos="9026" w:leader="dot"/>
            </w:tabs>
            <w:rPr/>
          </w:pPr>
          <w:hyperlink w:anchor="__RefHeading___Toc704657_2314609296">
            <w:r>
              <w:rPr>
                <w:webHidden/>
                <w:rStyle w:val="IndexLink"/>
                <w:rtl w:val="true"/>
              </w:rPr>
              <w:t>باب معنی الصبر و المصابرة و المرابطة</w:t>
            </w:r>
            <w:r>
              <w:rPr>
                <w:rStyle w:val="IndexLink"/>
                <w:rtl w:val="true"/>
              </w:rPr>
              <w:tab/>
            </w:r>
            <w:r>
              <w:rPr>
                <w:rStyle w:val="IndexLink"/>
              </w:rPr>
              <w:t>476</w:t>
            </w:r>
          </w:hyperlink>
        </w:p>
        <w:p>
          <w:pPr>
            <w:pStyle w:val="Contents3"/>
            <w:tabs>
              <w:tab w:val="clear" w:pos="8459"/>
              <w:tab w:val="right" w:pos="9026" w:leader="dot"/>
            </w:tabs>
            <w:rPr/>
          </w:pPr>
          <w:hyperlink w:anchor="__RefHeading___Toc704659_2314609296">
            <w:r>
              <w:rPr>
                <w:webHidden/>
                <w:rStyle w:val="IndexLink"/>
                <w:rtl w:val="true"/>
              </w:rPr>
              <w:t>باب معنی الرغبة و الرهبة و التبتل و الابتهال و التضرع و البصبصة فی الدعاء</w:t>
            </w:r>
            <w:r>
              <w:rPr>
                <w:rStyle w:val="IndexLink"/>
                <w:rtl w:val="true"/>
              </w:rPr>
              <w:tab/>
            </w:r>
            <w:r>
              <w:rPr>
                <w:rStyle w:val="IndexLink"/>
              </w:rPr>
              <w:t>476</w:t>
            </w:r>
          </w:hyperlink>
        </w:p>
        <w:p>
          <w:pPr>
            <w:pStyle w:val="Contents3"/>
            <w:tabs>
              <w:tab w:val="clear" w:pos="8459"/>
              <w:tab w:val="right" w:pos="9026" w:leader="dot"/>
            </w:tabs>
            <w:rPr/>
          </w:pPr>
          <w:hyperlink w:anchor="__RefHeading___Toc704661_2314609296">
            <w:r>
              <w:rPr>
                <w:webHidden/>
                <w:rStyle w:val="IndexLink"/>
                <w:rtl w:val="true"/>
              </w:rPr>
              <w:t>باب معنی قول لا إله إلا الله بإخلاص‌</w:t>
            </w:r>
            <w:r>
              <w:rPr>
                <w:rStyle w:val="IndexLink"/>
                <w:rtl w:val="true"/>
              </w:rPr>
              <w:tab/>
            </w:r>
            <w:r>
              <w:rPr>
                <w:rStyle w:val="IndexLink"/>
              </w:rPr>
              <w:t>477</w:t>
            </w:r>
          </w:hyperlink>
        </w:p>
        <w:p>
          <w:pPr>
            <w:pStyle w:val="Contents3"/>
            <w:tabs>
              <w:tab w:val="clear" w:pos="8459"/>
              <w:tab w:val="right" w:pos="9026" w:leader="dot"/>
            </w:tabs>
            <w:rPr/>
          </w:pPr>
          <w:hyperlink w:anchor="__RefHeading___Toc704663_2314609296">
            <w:r>
              <w:rPr>
                <w:webHidden/>
                <w:rStyle w:val="IndexLink"/>
                <w:rtl w:val="true"/>
              </w:rPr>
              <w:t>باب معنی حصن الله عز و جل‌</w:t>
            </w:r>
            <w:r>
              <w:rPr>
                <w:rStyle w:val="IndexLink"/>
                <w:rtl w:val="true"/>
              </w:rPr>
              <w:tab/>
            </w:r>
            <w:r>
              <w:rPr>
                <w:rStyle w:val="IndexLink"/>
              </w:rPr>
              <w:t>477</w:t>
            </w:r>
          </w:hyperlink>
        </w:p>
        <w:p>
          <w:pPr>
            <w:pStyle w:val="Contents3"/>
            <w:tabs>
              <w:tab w:val="clear" w:pos="8459"/>
              <w:tab w:val="right" w:pos="9026" w:leader="dot"/>
            </w:tabs>
            <w:rPr/>
          </w:pPr>
          <w:hyperlink w:anchor="__RefHeading___Toc704665_2314609296">
            <w:r>
              <w:rPr>
                <w:webHidden/>
                <w:rStyle w:val="IndexLink"/>
                <w:rtl w:val="true"/>
              </w:rPr>
              <w:t>باب معنی آخر لحصن الله عز و جل‌</w:t>
            </w:r>
            <w:r>
              <w:rPr>
                <w:rStyle w:val="IndexLink"/>
                <w:rtl w:val="true"/>
              </w:rPr>
              <w:tab/>
            </w:r>
            <w:r>
              <w:rPr>
                <w:rStyle w:val="IndexLink"/>
              </w:rPr>
              <w:t>478</w:t>
            </w:r>
          </w:hyperlink>
        </w:p>
        <w:p>
          <w:pPr>
            <w:pStyle w:val="Contents3"/>
            <w:tabs>
              <w:tab w:val="clear" w:pos="8459"/>
              <w:tab w:val="right" w:pos="9026" w:leader="dot"/>
            </w:tabs>
            <w:rPr/>
          </w:pPr>
          <w:hyperlink w:anchor="__RefHeading___Toc704667_2314609296">
            <w:r>
              <w:rPr>
                <w:webHidden/>
                <w:rStyle w:val="IndexLink"/>
                <w:rtl w:val="true"/>
              </w:rPr>
              <w:t>باب معنی وفاء العباد بعهد الله و معنی وفاء الله عز و جل بعهد العباد</w:t>
            </w:r>
            <w:r>
              <w:rPr>
                <w:rStyle w:val="IndexLink"/>
                <w:rtl w:val="true"/>
              </w:rPr>
              <w:tab/>
            </w:r>
            <w:r>
              <w:rPr>
                <w:rStyle w:val="IndexLink"/>
              </w:rPr>
              <w:t>479</w:t>
            </w:r>
          </w:hyperlink>
        </w:p>
        <w:p>
          <w:pPr>
            <w:pStyle w:val="Contents3"/>
            <w:tabs>
              <w:tab w:val="clear" w:pos="8459"/>
              <w:tab w:val="right" w:pos="9026" w:leader="dot"/>
            </w:tabs>
            <w:rPr/>
          </w:pPr>
          <w:hyperlink w:anchor="__RefHeading___Toc704669_2314609296">
            <w:r>
              <w:rPr>
                <w:webHidden/>
                <w:rStyle w:val="IndexLink"/>
                <w:rtl w:val="true"/>
              </w:rPr>
              <w:t>باب معنی الربوة و القرار و المعین‌</w:t>
            </w:r>
            <w:r>
              <w:rPr>
                <w:rStyle w:val="IndexLink"/>
                <w:rtl w:val="true"/>
              </w:rPr>
              <w:tab/>
            </w:r>
            <w:r>
              <w:rPr>
                <w:rStyle w:val="IndexLink"/>
              </w:rPr>
              <w:t>480</w:t>
            </w:r>
          </w:hyperlink>
        </w:p>
        <w:p>
          <w:pPr>
            <w:pStyle w:val="Contents3"/>
            <w:tabs>
              <w:tab w:val="clear" w:pos="8459"/>
              <w:tab w:val="right" w:pos="9026" w:leader="dot"/>
            </w:tabs>
            <w:rPr/>
          </w:pPr>
          <w:hyperlink w:anchor="__RefHeading___Toc704671_2314609296">
            <w:r>
              <w:rPr>
                <w:webHidden/>
                <w:rStyle w:val="IndexLink"/>
                <w:rtl w:val="true"/>
              </w:rPr>
              <w:t>باب معنی الصفح الجمیل‌</w:t>
            </w:r>
            <w:r>
              <w:rPr>
                <w:rStyle w:val="IndexLink"/>
                <w:rtl w:val="true"/>
              </w:rPr>
              <w:tab/>
            </w:r>
            <w:r>
              <w:rPr>
                <w:rStyle w:val="IndexLink"/>
              </w:rPr>
              <w:t>480</w:t>
            </w:r>
          </w:hyperlink>
        </w:p>
        <w:p>
          <w:pPr>
            <w:pStyle w:val="Contents3"/>
            <w:tabs>
              <w:tab w:val="clear" w:pos="8459"/>
              <w:tab w:val="right" w:pos="9026" w:leader="dot"/>
            </w:tabs>
            <w:rPr/>
          </w:pPr>
          <w:hyperlink w:anchor="__RefHeading___Toc704673_2314609296">
            <w:r>
              <w:rPr>
                <w:webHidden/>
                <w:rStyle w:val="IndexLink"/>
                <w:rtl w:val="true"/>
              </w:rPr>
              <w:t>باب معنی الخوف و الطمع‌</w:t>
            </w:r>
            <w:r>
              <w:rPr>
                <w:rStyle w:val="IndexLink"/>
                <w:rtl w:val="true"/>
              </w:rPr>
              <w:tab/>
            </w:r>
            <w:r>
              <w:rPr>
                <w:rStyle w:val="IndexLink"/>
              </w:rPr>
              <w:t>481</w:t>
            </w:r>
          </w:hyperlink>
        </w:p>
        <w:p>
          <w:pPr>
            <w:pStyle w:val="Contents3"/>
            <w:tabs>
              <w:tab w:val="clear" w:pos="8459"/>
              <w:tab w:val="right" w:pos="9026" w:leader="dot"/>
            </w:tabs>
            <w:rPr/>
          </w:pPr>
          <w:hyperlink w:anchor="__RefHeading___Toc704675_2314609296">
            <w:r>
              <w:rPr>
                <w:webHidden/>
                <w:rStyle w:val="IndexLink"/>
                <w:rtl w:val="true"/>
              </w:rPr>
              <w:t>باب معنی الحسنة التی تدخل العبد الجنة</w:t>
            </w:r>
            <w:r>
              <w:rPr>
                <w:rStyle w:val="IndexLink"/>
                <w:rtl w:val="true"/>
              </w:rPr>
              <w:tab/>
            </w:r>
            <w:r>
              <w:rPr>
                <w:rStyle w:val="IndexLink"/>
              </w:rPr>
              <w:t>481</w:t>
            </w:r>
          </w:hyperlink>
        </w:p>
        <w:p>
          <w:pPr>
            <w:pStyle w:val="Contents3"/>
            <w:tabs>
              <w:tab w:val="clear" w:pos="8459"/>
              <w:tab w:val="right" w:pos="9026" w:leader="dot"/>
            </w:tabs>
            <w:rPr/>
          </w:pPr>
          <w:hyperlink w:anchor="__RefHeading___Toc704677_2314609296">
            <w:r>
              <w:rPr>
                <w:webHidden/>
                <w:rStyle w:val="IndexLink"/>
                <w:rtl w:val="true"/>
              </w:rPr>
              <w:t>باب معنی قول النبی ص اللهم ارحم خلفائی ثلاثا</w:t>
            </w:r>
            <w:r>
              <w:rPr>
                <w:rStyle w:val="IndexLink"/>
                <w:rtl w:val="true"/>
              </w:rPr>
              <w:tab/>
            </w:r>
            <w:r>
              <w:rPr>
                <w:rStyle w:val="IndexLink"/>
              </w:rPr>
              <w:t>481</w:t>
            </w:r>
          </w:hyperlink>
        </w:p>
        <w:p>
          <w:pPr>
            <w:pStyle w:val="Contents3"/>
            <w:tabs>
              <w:tab w:val="clear" w:pos="8459"/>
              <w:tab w:val="right" w:pos="9026" w:leader="dot"/>
            </w:tabs>
            <w:rPr/>
          </w:pPr>
          <w:hyperlink w:anchor="__RefHeading___Toc704679_2314609296">
            <w:r>
              <w:rPr>
                <w:webHidden/>
                <w:rStyle w:val="IndexLink"/>
                <w:rtl w:val="true"/>
              </w:rPr>
              <w:t>باب معنی تمام الطعام‌</w:t>
            </w:r>
            <w:r>
              <w:rPr>
                <w:rStyle w:val="IndexLink"/>
                <w:rtl w:val="true"/>
              </w:rPr>
              <w:tab/>
            </w:r>
            <w:r>
              <w:rPr>
                <w:rStyle w:val="IndexLink"/>
              </w:rPr>
              <w:t>482</w:t>
            </w:r>
          </w:hyperlink>
        </w:p>
        <w:p>
          <w:pPr>
            <w:pStyle w:val="Contents3"/>
            <w:tabs>
              <w:tab w:val="clear" w:pos="8459"/>
              <w:tab w:val="right" w:pos="9026" w:leader="dot"/>
            </w:tabs>
            <w:rPr/>
          </w:pPr>
          <w:hyperlink w:anchor="__RefHeading___Toc704681_2314609296">
            <w:r>
              <w:rPr>
                <w:webHidden/>
                <w:rStyle w:val="IndexLink"/>
                <w:rtl w:val="true"/>
              </w:rPr>
              <w:t>باب معنی ما کتبته أم سلمة إلی عائشة لما أرادت الخروج إلی البصرة</w:t>
            </w:r>
            <w:r>
              <w:rPr>
                <w:rStyle w:val="IndexLink"/>
                <w:rtl w:val="true"/>
              </w:rPr>
              <w:tab/>
            </w:r>
            <w:r>
              <w:rPr>
                <w:rStyle w:val="IndexLink"/>
              </w:rPr>
              <w:t>482</w:t>
            </w:r>
          </w:hyperlink>
        </w:p>
        <w:p>
          <w:pPr>
            <w:pStyle w:val="Contents3"/>
            <w:tabs>
              <w:tab w:val="clear" w:pos="8459"/>
              <w:tab w:val="right" w:pos="9026" w:leader="dot"/>
            </w:tabs>
            <w:rPr/>
          </w:pPr>
          <w:hyperlink w:anchor="__RefHeading___Toc704683_2314609296">
            <w:r>
              <w:rPr>
                <w:webHidden/>
                <w:rStyle w:val="IndexLink"/>
                <w:rtl w:val="true"/>
              </w:rPr>
              <w:t>باب نوادر المعانی‌</w:t>
            </w:r>
            <w:r>
              <w:rPr>
                <w:rStyle w:val="IndexLink"/>
                <w:rtl w:val="true"/>
              </w:rPr>
              <w:tab/>
            </w:r>
            <w:r>
              <w:rPr>
                <w:rStyle w:val="IndexLink"/>
              </w:rPr>
              <w:t>486</w:t>
            </w:r>
          </w:hyperlink>
        </w:p>
        <w:p>
          <w:pPr>
            <w:pStyle w:val="Contents2"/>
            <w:tabs>
              <w:tab w:val="clear" w:pos="8743"/>
              <w:tab w:val="right" w:pos="9026" w:leader="dot"/>
            </w:tabs>
            <w:rPr/>
          </w:pPr>
          <w:hyperlink w:anchor="__RefHeading___Toc704685_2314609296">
            <w:r>
              <w:rPr>
                <w:webHidden/>
                <w:rStyle w:val="IndexLink"/>
                <w:rtl w:val="true"/>
              </w:rPr>
              <w:t>الفهرست‌</w:t>
            </w:r>
            <w:r>
              <w:rPr>
                <w:rStyle w:val="IndexLink"/>
                <w:rtl w:val="true"/>
              </w:rPr>
              <w:tab/>
            </w:r>
            <w:r>
              <w:rPr>
                <w:rStyle w:val="IndexLink"/>
              </w:rPr>
              <w:t>522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46_238745"/>
      <w:bookmarkStart w:id="1" w:name="pg19646_238745"/>
      <w:bookmarkEnd w:id="1"/>
    </w:p>
    <w:p>
      <w:pPr>
        <w:pStyle w:val="Heading2"/>
        <w:numPr>
          <w:ilvl w:val="1"/>
          <w:numId w:val="1"/>
        </w:numPr>
        <w:rPr/>
      </w:pPr>
      <w:bookmarkStart w:id="2" w:name="pg19646_238745"/>
      <w:bookmarkStart w:id="3" w:name="__RefHeading___Toc703775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محمد بن علی، </w:t>
      </w:r>
      <w:r>
        <w:rPr>
          <w:rFonts w:ascii="IRNazanin" w:hAnsi="IRNazanin" w:eastAsia="IRNazanin"/>
          <w:color w:val="111111"/>
          <w:sz w:val="28"/>
          <w:sz w:val="28"/>
          <w:szCs w:val="28"/>
          <w:lang w:bidi="fa-IR"/>
        </w:rPr>
        <w:t>۳۱۱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محمدبن علی بن‌الحسین بن بابویه القمی؛ عنی بتصحیحه و تحقیقه</w:t>
      </w:r>
    </w:p>
    <w:p>
      <w:pPr>
        <w:pStyle w:val="BookText"/>
        <w:rPr/>
      </w:pPr>
      <w:r>
        <w:rPr>
          <w:rFonts w:ascii="IRNazanin" w:hAnsi="IRNazanin" w:eastAsia="IRNazanin"/>
          <w:color w:val="111111"/>
          <w:sz w:val="28"/>
          <w:sz w:val="28"/>
          <w:szCs w:val="28"/>
          <w:rtl w:val="true"/>
          <w:lang w:bidi="fa-IR"/>
        </w:rPr>
        <w:t>علی‌اکبر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جماعه المدرسین فی الحوزه العلمیه بقم،موسسه النشر الاسلامی،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جماعه المدرسین فی الحوزه العلمیه بقم،موسسه النشر الاسلامی؛ </w:t>
      </w: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019</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غفاری، علی‌اکبر،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دفترانتشارات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۲۱۶۲۲۵۳</w:t>
      </w:r>
    </w:p>
    <w:p>
      <w:pPr>
        <w:pStyle w:val="Heading2"/>
        <w:numPr>
          <w:ilvl w:val="1"/>
          <w:numId w:val="1"/>
        </w:numPr>
        <w:rPr/>
      </w:pPr>
      <w:bookmarkStart w:id="5" w:name="__RefHeading___Toc703777_2314609296"/>
      <w:bookmarkStart w:id="6" w:name="_Toc2"/>
      <w:bookmarkEnd w:id="5"/>
      <w:r>
        <w:rPr>
          <w:rtl w:val="true"/>
        </w:rPr>
        <w:t>[</w:t>
      </w:r>
      <w:r>
        <w:rPr>
          <w:rtl w:val="true"/>
        </w:rPr>
        <w:t>مقدمات التحقیق</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703779_2314609296"/>
      <w:bookmarkStart w:id="8" w:name="_Toc3"/>
      <w:bookmarkEnd w:id="7"/>
      <w:r>
        <w:rPr>
          <w:rtl w:val="true"/>
        </w:rPr>
        <w:t>اشارة</w:t>
      </w:r>
      <w:bookmarkEnd w:id="8"/>
    </w:p>
    <w:p>
      <w:pPr>
        <w:pStyle w:val="BookText"/>
        <w:rPr/>
      </w:pPr>
      <w:r>
        <w:rPr>
          <w:rFonts w:ascii="IRNazanin" w:hAnsi="IRNazanin" w:eastAsia="IRNazanin"/>
          <w:color w:val="111111"/>
          <w:sz w:val="28"/>
          <w:sz w:val="28"/>
          <w:szCs w:val="28"/>
          <w:rtl w:val="true"/>
          <w:lang w:bidi="fa-IR"/>
        </w:rPr>
        <w:t>تمتاز هذه الطبعة عمّا سبقها بتعالیق قیّمة فیها فوائد جمّة، و توضیح ما فیه من مشکل اللّغة و بیان ما یحتاج إلیها</w:t>
      </w:r>
    </w:p>
    <w:p>
      <w:pPr>
        <w:pStyle w:val="BookText"/>
        <w:rPr/>
      </w:pPr>
      <w:r>
        <w:rPr>
          <w:rFonts w:ascii="IRNazanin" w:hAnsi="IRNazanin" w:eastAsia="IRNazanin"/>
          <w:color w:val="111111"/>
          <w:sz w:val="28"/>
          <w:sz w:val="28"/>
          <w:szCs w:val="28"/>
          <w:rtl w:val="true"/>
          <w:lang w:bidi="fa-IR"/>
        </w:rPr>
        <w:t>الباحث فی درک المغزی من دقائق و رقائق، و تراجم أناس ینبغی أن یقف القارئ علیها</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bookmarkStart w:id="9" w:name="pg19646_238747"/>
    </w:p>
    <w:p>
      <w:pPr>
        <w:pStyle w:val="Heading3"/>
        <w:numPr>
          <w:ilvl w:val="2"/>
          <w:numId w:val="1"/>
        </w:numPr>
        <w:rPr/>
      </w:pPr>
      <w:bookmarkStart w:id="10" w:name="__RefHeading___Toc703781_2314609296"/>
      <w:bookmarkStart w:id="11" w:name="_Toc4"/>
      <w:bookmarkEnd w:id="9"/>
      <w:bookmarkEnd w:id="10"/>
      <w:r>
        <w:rPr>
          <w:rtl w:val="true"/>
        </w:rPr>
        <w:t>الاهداء</w:t>
      </w:r>
      <w:bookmarkEnd w:id="11"/>
    </w:p>
    <w:p>
      <w:pPr>
        <w:pStyle w:val="BookText"/>
        <w:rPr/>
      </w:pPr>
      <w:r>
        <w:rPr>
          <w:rFonts w:ascii="IRNazanin" w:hAnsi="IRNazanin" w:eastAsia="IRNazanin"/>
          <w:color w:val="111111"/>
          <w:sz w:val="28"/>
          <w:sz w:val="28"/>
          <w:szCs w:val="28"/>
          <w:rtl w:val="true"/>
          <w:lang w:bidi="fa-IR"/>
        </w:rPr>
        <w:t>من الواجب الضروریّ إهداء هذا المشروع إلی مؤلّفه العبقریّ بما أنّه فی الرّعیل الأوّل من حماة الشریعة، و</w:t>
      </w:r>
    </w:p>
    <w:p>
      <w:pPr>
        <w:pStyle w:val="BookText"/>
        <w:rPr/>
      </w:pPr>
      <w:r>
        <w:rPr>
          <w:rFonts w:ascii="IRNazanin" w:hAnsi="IRNazanin" w:eastAsia="IRNazanin"/>
          <w:color w:val="111111"/>
          <w:sz w:val="28"/>
          <w:sz w:val="28"/>
          <w:szCs w:val="28"/>
          <w:rtl w:val="true"/>
          <w:lang w:bidi="fa-IR"/>
        </w:rPr>
        <w:t>حملة الحدیث، و أرکان الامّة، و الجاهدین فی سبیل رقیّها و تقدّمها، الّذین کشحوا الظلمات عن مسار حیاتنا بما</w:t>
      </w:r>
    </w:p>
    <w:p>
      <w:pPr>
        <w:pStyle w:val="BookText"/>
        <w:rPr/>
      </w:pPr>
      <w:r>
        <w:rPr>
          <w:rFonts w:ascii="Amiri" w:hAnsi="Amiri" w:eastAsia="Amiri" w:cs="Amiri"/>
          <w:color w:val="111111"/>
          <w:sz w:val="28"/>
          <w:sz w:val="28"/>
          <w:szCs w:val="28"/>
          <w:rtl w:val="true"/>
          <w:lang w:bidi="ar-SA"/>
        </w:rPr>
        <w:t xml:space="preserve">ألّفوا، و کشفوا الدّیاجیر من أمام أرجلنا بما صنّفوا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 لا بَیْعٌ عَنْ ذِکْرِ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فإلیک یا فخر الشیعة و محیی آثارها، و یا فقیه الطائفة و فقید أسرتها نهدی هذا العمل الخالص إجلالا لشأنک المنیع،</w:t>
      </w:r>
    </w:p>
    <w:p>
      <w:pPr>
        <w:pStyle w:val="BookText"/>
        <w:rPr/>
      </w:pPr>
      <w:r>
        <w:rPr>
          <w:rFonts w:ascii="IRNazanin" w:hAnsi="IRNazanin" w:eastAsia="IRNazanin"/>
          <w:color w:val="111111"/>
          <w:sz w:val="28"/>
          <w:sz w:val="28"/>
          <w:szCs w:val="28"/>
          <w:rtl w:val="true"/>
          <w:lang w:bidi="fa-IR"/>
        </w:rPr>
        <w:t>و إعلاء لمجدک الباذخ، و روحانیّتک المقدّسة، و إبقاء لعظمتک السامیة، و شخصیّتک المثلی، و تآلیفک القیّمة، و</w:t>
      </w:r>
    </w:p>
    <w:p>
      <w:pPr>
        <w:pStyle w:val="BookText"/>
        <w:rPr/>
      </w:pPr>
      <w:r>
        <w:rPr>
          <w:rFonts w:ascii="IRNazanin" w:hAnsi="IRNazanin" w:eastAsia="IRNazanin"/>
          <w:color w:val="111111"/>
          <w:sz w:val="28"/>
          <w:sz w:val="28"/>
          <w:szCs w:val="28"/>
          <w:rtl w:val="true"/>
          <w:lang w:bidi="fa-IR"/>
        </w:rPr>
        <w:t>حقیق بک أن نقول أنّ حقائق آل العصمة تجلّت علی مرآة نفسک الطاهرة فانعکس ضیاؤها علی تصانیفک فکانت</w:t>
      </w:r>
    </w:p>
    <w:p>
      <w:pPr>
        <w:pStyle w:val="BookText"/>
        <w:rPr/>
      </w:pPr>
      <w:r>
        <w:rPr>
          <w:rFonts w:ascii="IRNazanin" w:hAnsi="IRNazanin" w:eastAsia="IRNazanin"/>
          <w:color w:val="111111"/>
          <w:sz w:val="28"/>
          <w:sz w:val="28"/>
          <w:szCs w:val="28"/>
          <w:rtl w:val="true"/>
          <w:lang w:bidi="fa-IR"/>
        </w:rPr>
        <w:t>للامّة هدی و نورا منذ عهدک الزّاهی إلی یومنا الحاضر الّذی مرّ ألف عام من کارثة فقدانک المفجع، فنسأل اللّه</w:t>
      </w:r>
    </w:p>
    <w:p>
      <w:pPr>
        <w:pStyle w:val="BookText"/>
        <w:rPr/>
      </w:pPr>
      <w:r>
        <w:rPr>
          <w:rFonts w:ascii="IRNazanin" w:hAnsi="IRNazanin" w:eastAsia="IRNazanin"/>
          <w:color w:val="111111"/>
          <w:sz w:val="28"/>
          <w:sz w:val="28"/>
          <w:szCs w:val="28"/>
          <w:rtl w:val="true"/>
          <w:lang w:bidi="fa-IR"/>
        </w:rPr>
        <w:t>الّذی حباک نعمه أن یسبل علیک شآبیب رحمته و یسکنک بحبوحة جنّته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الغفاری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bookmarkStart w:id="12" w:name="pg19646_238748"/>
    </w:p>
    <w:p>
      <w:pPr>
        <w:pStyle w:val="Heading3"/>
        <w:numPr>
          <w:ilvl w:val="2"/>
          <w:numId w:val="1"/>
        </w:numPr>
        <w:rPr/>
      </w:pPr>
      <w:bookmarkStart w:id="13" w:name="__RefHeading___Toc703783_2314609296"/>
      <w:bookmarkStart w:id="14" w:name="_Toc5"/>
      <w:bookmarkEnd w:id="12"/>
      <w:bookmarkEnd w:id="13"/>
      <w:r>
        <w:rPr>
          <w:rtl w:val="true"/>
        </w:rPr>
        <w:t>کلمة المصحح‌</w:t>
      </w:r>
      <w:bookmarkEnd w:id="14"/>
    </w:p>
    <w:p>
      <w:pPr>
        <w:pStyle w:val="Heading4"/>
        <w:numPr>
          <w:ilvl w:val="3"/>
          <w:numId w:val="1"/>
        </w:numPr>
        <w:rPr/>
      </w:pPr>
      <w:bookmarkStart w:id="15" w:name="__RefHeading___Toc703785_2314609296"/>
      <w:bookmarkStart w:id="16" w:name="_Toc6"/>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نحمدک اللّهمّ علی ما أرشدتنا إلی صراطک الأقوم، و هدیتنا إلی سبیلک بنبیّک الأکرم، و غرست فی قلوبنا محبّة</w:t>
      </w:r>
    </w:p>
    <w:p>
      <w:pPr>
        <w:pStyle w:val="BookText"/>
        <w:rPr/>
      </w:pPr>
      <w:r>
        <w:rPr>
          <w:rFonts w:ascii="IRNazanin" w:hAnsi="IRNazanin" w:eastAsia="IRNazanin"/>
          <w:color w:val="111111"/>
          <w:sz w:val="28"/>
          <w:sz w:val="28"/>
          <w:szCs w:val="28"/>
          <w:rtl w:val="true"/>
          <w:lang w:bidi="fa-IR"/>
        </w:rPr>
        <w:t>العترة الطاهرة و الشجرة الطیّبة الّتی أصلها ثابت و فرعها فی السماء، و أمرتنا باتّباعهم، و وفّقتنا لطاعتهم، و</w:t>
      </w:r>
    </w:p>
    <w:p>
      <w:pPr>
        <w:pStyle w:val="BookText"/>
        <w:rPr/>
      </w:pPr>
      <w:r>
        <w:rPr>
          <w:rFonts w:ascii="IRNazanin" w:hAnsi="IRNazanin" w:eastAsia="IRNazanin"/>
          <w:color w:val="111111"/>
          <w:sz w:val="28"/>
          <w:sz w:val="28"/>
          <w:szCs w:val="28"/>
          <w:rtl w:val="true"/>
          <w:lang w:bidi="fa-IR"/>
        </w:rPr>
        <w:t>أنقذتنا بهم من شفا جرف الهلکات و أخرجتنا بنورهم من الظلمات، هداة الأبرار، و نور الأخیار، الّذین أعلنوا</w:t>
      </w:r>
    </w:p>
    <w:p>
      <w:pPr>
        <w:pStyle w:val="BookText"/>
        <w:rPr/>
      </w:pPr>
      <w:r>
        <w:rPr>
          <w:rFonts w:ascii="IRNazanin" w:hAnsi="IRNazanin" w:eastAsia="IRNazanin"/>
          <w:color w:val="111111"/>
          <w:sz w:val="28"/>
          <w:sz w:val="28"/>
          <w:szCs w:val="28"/>
          <w:rtl w:val="true"/>
          <w:lang w:bidi="fa-IR"/>
        </w:rPr>
        <w:t>دعوتک، و بیّنوا فرائضک، و أقاموا حدودک، و نشروا أحکامک، الّذین یبلّغون رسالاتک و لا یخشون أحدا إلّا إیّاک،</w:t>
      </w:r>
    </w:p>
    <w:p>
      <w:pPr>
        <w:pStyle w:val="BookText"/>
        <w:rPr/>
      </w:pPr>
      <w:r>
        <w:rPr>
          <w:rFonts w:ascii="IRNazanin" w:hAnsi="IRNazanin" w:eastAsia="IRNazanin"/>
          <w:color w:val="111111"/>
          <w:sz w:val="28"/>
          <w:sz w:val="28"/>
          <w:szCs w:val="28"/>
          <w:rtl w:val="true"/>
          <w:lang w:bidi="fa-IR"/>
        </w:rPr>
        <w:t>فصلواتک علی نبیّک و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فإنّی منذ عهدی بالکتاب أتمنّی أن أقوم بنشر بعض آثار شیخنا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فانتخبت منها علی</w:t>
      </w:r>
    </w:p>
    <w:p>
      <w:pPr>
        <w:pStyle w:val="BookText"/>
        <w:rPr/>
      </w:pPr>
      <w:r>
        <w:rPr>
          <w:rFonts w:ascii="IRNazanin" w:hAnsi="IRNazanin" w:eastAsia="IRNazanin"/>
          <w:color w:val="111111"/>
          <w:sz w:val="28"/>
          <w:sz w:val="28"/>
          <w:szCs w:val="28"/>
          <w:rtl w:val="true"/>
          <w:lang w:bidi="fa-IR"/>
        </w:rPr>
        <w:t>کثرتها هذا الأثر النفیس و ذلک لأهمیّة موضوعه بین کتبه، لأنّه فی بیان غرائب الأحادیث و مشکلات الأخبار عن</w:t>
      </w:r>
    </w:p>
    <w:p>
      <w:pPr>
        <w:pStyle w:val="BookText"/>
        <w:rPr/>
      </w:pPr>
      <w:r>
        <w:rPr>
          <w:rFonts w:ascii="IRNazanin" w:hAnsi="IRNazanin" w:eastAsia="IRNazanin"/>
          <w:color w:val="111111"/>
          <w:sz w:val="28"/>
          <w:sz w:val="28"/>
          <w:szCs w:val="28"/>
          <w:rtl w:val="true"/>
          <w:lang w:bidi="fa-IR"/>
        </w:rPr>
        <w:t>لسان أئمّة أهل البیت علیهم السّلام، و کأنّه بمنزلة القاموس فی فهم کلماتهم، و معانی ألفاظهم، و مغازی أخبارهم،</w:t>
      </w:r>
    </w:p>
    <w:p>
      <w:pPr>
        <w:pStyle w:val="BookText"/>
        <w:rPr/>
      </w:pPr>
      <w:r>
        <w:rPr>
          <w:rFonts w:ascii="IRNazanin" w:hAnsi="IRNazanin" w:eastAsia="IRNazanin"/>
          <w:color w:val="111111"/>
          <w:sz w:val="28"/>
          <w:sz w:val="28"/>
          <w:szCs w:val="28"/>
          <w:rtl w:val="true"/>
          <w:lang w:bidi="fa-IR"/>
        </w:rPr>
        <w:t>و هو ممّا لم یسمح الدّهر بمثله، و لم ینسج علی منواله، و لا حرّر علی شاکلته و مثاله، و قلّ ما توجد فوائده فی</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فصمّمت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الشروع، و قمت بإخراجه و تصحیحه و تبیینه، و أعددته للطبع، لکن کثرة</w:t>
      </w:r>
    </w:p>
    <w:p>
      <w:pPr>
        <w:pStyle w:val="BookText"/>
        <w:rPr/>
      </w:pPr>
      <w:r>
        <w:rPr>
          <w:rFonts w:ascii="IRNazanin" w:hAnsi="IRNazanin" w:eastAsia="IRNazanin"/>
          <w:color w:val="111111"/>
          <w:sz w:val="28"/>
          <w:sz w:val="28"/>
          <w:szCs w:val="28"/>
          <w:rtl w:val="true"/>
          <w:lang w:bidi="fa-IR"/>
        </w:rPr>
        <w:t xml:space="preserve">المشاغل عاقتنی عن ذلک حتّی آل الأمر إلی أن جمع اللّه تعالی بینی و بین الأخ الألمعیّ و الفاضل اللّوذعی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 المکتبة الحجّتیّة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الشیخ مهدیّ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بمدینة قم المشرّفة، فجری بیننا الکلام من نواحی</w:t>
      </w:r>
    </w:p>
    <w:p>
      <w:pPr>
        <w:pStyle w:val="BookText"/>
        <w:rPr/>
      </w:pPr>
      <w:r>
        <w:rPr>
          <w:rFonts w:ascii="IRNazanin" w:hAnsi="IRNazanin" w:eastAsia="IRNazanin"/>
          <w:color w:val="111111"/>
          <w:sz w:val="28"/>
          <w:sz w:val="28"/>
          <w:szCs w:val="28"/>
          <w:rtl w:val="true"/>
          <w:lang w:bidi="fa-IR"/>
        </w:rPr>
        <w:t>شتّی حتّی استفسر عن مطبوعاتنا الحدیثة و ما مهّدناه للطبع، فأخبرته بالکتاب فراقه ذلک و أعجبه، فحثّنی علی</w:t>
      </w:r>
    </w:p>
    <w:p>
      <w:pPr>
        <w:pStyle w:val="BookText"/>
        <w:rPr/>
      </w:pPr>
      <w:r>
        <w:rPr>
          <w:rFonts w:ascii="IRNazanin" w:hAnsi="IRNazanin" w:eastAsia="IRNazanin"/>
          <w:color w:val="111111"/>
          <w:sz w:val="28"/>
          <w:sz w:val="28"/>
          <w:szCs w:val="28"/>
          <w:rtl w:val="true"/>
          <w:lang w:bidi="fa-IR"/>
        </w:rPr>
        <w:t>القیام بشأنه و شوّقنی إلی إبرازه، فلبّیت من غیر تأخیر رغبته، و هیّأت بتوفیق اللّه أسباب الطبع و أهبته، و</w:t>
      </w:r>
    </w:p>
    <w:p>
      <w:pPr>
        <w:pStyle w:val="BookText"/>
        <w:rPr/>
      </w:pPr>
      <w:r>
        <w:rPr>
          <w:rFonts w:ascii="IRNazanin" w:hAnsi="IRNazanin" w:eastAsia="IRNazanin"/>
          <w:color w:val="111111"/>
          <w:sz w:val="28"/>
          <w:sz w:val="28"/>
          <w:szCs w:val="28"/>
          <w:rtl w:val="true"/>
          <w:lang w:bidi="fa-IR"/>
        </w:rPr>
        <w:t>شرعت فی المقصود، و لم آل جهدا فی الترقین و لم افرّط سعیا فی التبیین، و إنّی معترف بأنّ الّذی خلق من عجل</w:t>
      </w:r>
    </w:p>
    <w:p>
      <w:pPr>
        <w:pStyle w:val="BookText"/>
        <w:rPr/>
      </w:pPr>
      <w:r>
        <w:rPr>
          <w:rFonts w:ascii="IRNazanin" w:hAnsi="IRNazanin" w:eastAsia="IRNazanin"/>
          <w:color w:val="111111"/>
          <w:sz w:val="28"/>
          <w:sz w:val="28"/>
          <w:szCs w:val="28"/>
          <w:rtl w:val="true"/>
          <w:lang w:bidi="fa-IR"/>
        </w:rPr>
        <w:t>لا یسلم من الخطأ و الزّلل، فخرج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بحول اللّه و 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یروق مظهره کلّ محدّث دینیّ یطلب فهم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حقائق کلمات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فضل اللّه یؤتیه من یشاء و اللّه ذو الفضل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 من الواجب علیّ أن أشکر جمیل مساعی زمیلی المحترم البارع المفضال الشیخ محمّد تقیّ الیزدیّ</w:t>
      </w:r>
    </w:p>
    <w:p>
      <w:pPr>
        <w:pStyle w:val="BookText"/>
        <w:rPr/>
      </w:pPr>
      <w:r>
        <w:rPr>
          <w:rFonts w:ascii="IRNazanin" w:hAnsi="IRNazanin" w:eastAsia="IRNazanin"/>
          <w:color w:val="111111"/>
          <w:sz w:val="28"/>
          <w:sz w:val="28"/>
          <w:szCs w:val="28"/>
          <w:rtl w:val="true"/>
          <w:lang w:bidi="fa-IR"/>
        </w:rPr>
        <w:t xml:space="preserve">المشتهر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إفضاله و کثّر أمثاله، حیث عاضدنی بإحیاء قسم کبیر من هذا التراث</w:t>
      </w:r>
    </w:p>
    <w:p>
      <w:pPr>
        <w:pStyle w:val="BookText"/>
        <w:rPr/>
      </w:pPr>
      <w:r>
        <w:rPr>
          <w:rFonts w:ascii="IRNazanin" w:hAnsi="IRNazanin" w:eastAsia="IRNazanin"/>
          <w:color w:val="111111"/>
          <w:sz w:val="28"/>
          <w:sz w:val="28"/>
          <w:szCs w:val="28"/>
          <w:rtl w:val="true"/>
          <w:lang w:bidi="fa-IR"/>
        </w:rPr>
        <w:t>الدینیّ العلمیّ الأدبیّ فأبان من الکتاب ما أشکل فهمه علی الطالب و أوضح منه ما احتاج إلیه الباحث، و ذلک و إن</w:t>
      </w:r>
    </w:p>
    <w:p>
      <w:pPr>
        <w:pStyle w:val="BookText"/>
        <w:rPr/>
      </w:pPr>
      <w:r>
        <w:rPr>
          <w:rFonts w:ascii="IRNazanin" w:hAnsi="IRNazanin" w:eastAsia="IRNazanin"/>
          <w:color w:val="111111"/>
          <w:sz w:val="28"/>
          <w:sz w:val="28"/>
          <w:szCs w:val="28"/>
          <w:rtl w:val="true"/>
          <w:lang w:bidi="fa-IR"/>
        </w:rPr>
        <w:t>کان فی باکورة أعماله و زهرة ربیعه و أوّل نفحاته، لکن یری الباحث فی تضاعیف الصفحات دروسا راقیة، و</w:t>
      </w:r>
    </w:p>
    <w:p>
      <w:pPr>
        <w:pStyle w:val="BookText"/>
        <w:rPr/>
      </w:pPr>
      <w:r>
        <w:rPr>
          <w:rFonts w:ascii="IRNazanin" w:hAnsi="IRNazanin" w:eastAsia="IRNazanin"/>
          <w:color w:val="111111"/>
          <w:sz w:val="28"/>
          <w:sz w:val="28"/>
          <w:szCs w:val="28"/>
          <w:rtl w:val="true"/>
          <w:lang w:bidi="fa-IR"/>
        </w:rPr>
        <w:t>آراء علمیّة کلّها تعرب عن تعمّقه فی الأبحاث، و تدبّره فی الکلام، و حسن تیسیره فی إیضاح المشاکل و دقّته فی</w:t>
      </w:r>
    </w:p>
    <w:p>
      <w:pPr>
        <w:pStyle w:val="BookText"/>
        <w:rPr/>
      </w:pPr>
      <w:r>
        <w:rPr>
          <w:rFonts w:ascii="IRNazanin" w:hAnsi="IRNazanin" w:eastAsia="IRNazanin"/>
          <w:color w:val="111111"/>
          <w:sz w:val="28"/>
          <w:sz w:val="28"/>
          <w:szCs w:val="28"/>
          <w:rtl w:val="true"/>
          <w:lang w:bidi="fa-IR"/>
        </w:rPr>
        <w:t xml:space="preserve">الاستنباط، و هذا هو المشاهد لمن سبر غور الکتاب و طاف طوره، فرمزت إلی تعالیقه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شاکرا له مثنیا</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اطّلع علی موسوعتنا هذه الشیخ المتتبّع الخبیر، و الناقد المتضلّع البصیر، الشیخ عبد الرحیم الربّانیّ</w:t>
      </w:r>
    </w:p>
    <w:p>
      <w:pPr>
        <w:pStyle w:val="BookText"/>
        <w:rPr/>
      </w:pPr>
      <w:r>
        <w:rPr>
          <w:rFonts w:ascii="IRNazanin" w:hAnsi="IRNazanin" w:eastAsia="IRNazanin"/>
          <w:color w:val="111111"/>
          <w:sz w:val="28"/>
          <w:sz w:val="28"/>
          <w:szCs w:val="28"/>
          <w:rtl w:val="true"/>
          <w:lang w:bidi="fa-IR"/>
        </w:rPr>
        <w:t>الشیرازیّ نزیل قمّ المشرّفة فشکر هذا المشروع و قدّر هذا المجهود و رأی أن یرسل إلینا کلمة موجزة فی عبقریّة</w:t>
      </w:r>
    </w:p>
    <w:p>
      <w:pPr>
        <w:pStyle w:val="BookText"/>
        <w:rPr/>
      </w:pPr>
      <w:r>
        <w:rPr>
          <w:rFonts w:ascii="IRNazanin" w:hAnsi="IRNazanin" w:eastAsia="IRNazanin"/>
          <w:color w:val="111111"/>
          <w:sz w:val="28"/>
          <w:sz w:val="28"/>
          <w:szCs w:val="28"/>
          <w:rtl w:val="true"/>
          <w:lang w:bidi="fa-IR"/>
        </w:rPr>
        <w:t>المؤلّف و تاریخ حیاته و تآلیفه و مشایخه و تلامیذه، و رحلاته فی الأقطار و الأمصار و العواصم الإسلامیّة، و</w:t>
      </w:r>
    </w:p>
    <w:p>
      <w:pPr>
        <w:pStyle w:val="BookText"/>
        <w:rPr/>
      </w:pPr>
      <w:r>
        <w:rPr>
          <w:rFonts w:ascii="IRNazanin" w:hAnsi="IRNazanin" w:eastAsia="IRNazanin"/>
          <w:color w:val="111111"/>
          <w:sz w:val="28"/>
          <w:sz w:val="28"/>
          <w:szCs w:val="28"/>
          <w:rtl w:val="true"/>
          <w:lang w:bidi="fa-IR"/>
        </w:rPr>
        <w:t>مناظراته مع علماء المخالفین، فتفضّل بإرسالها مع کثرة ما یشغله عنها، و هی علی إیجازها تعرب عن مکانة</w:t>
      </w:r>
    </w:p>
    <w:p>
      <w:pPr>
        <w:pStyle w:val="BookText"/>
        <w:rPr/>
      </w:pPr>
      <w:r>
        <w:rPr>
          <w:rFonts w:ascii="IRNazanin" w:hAnsi="IRNazanin" w:eastAsia="IRNazanin"/>
          <w:color w:val="111111"/>
          <w:sz w:val="28"/>
          <w:sz w:val="28"/>
          <w:szCs w:val="28"/>
          <w:rtl w:val="true"/>
          <w:lang w:bidi="fa-IR"/>
        </w:rPr>
        <w:t>الشیخ فی الثقافة و علوّ مقامه فی التحقیق، و تبحّره فی الفنّ، و براعته فی الدّرایة، و معرفته بالرّجال، فزیّنا</w:t>
      </w:r>
    </w:p>
    <w:p>
      <w:pPr>
        <w:pStyle w:val="BookText"/>
        <w:rPr/>
      </w:pPr>
      <w:r>
        <w:rPr>
          <w:rFonts w:ascii="IRNazanin" w:hAnsi="IRNazanin" w:eastAsia="IRNazanin"/>
          <w:color w:val="111111"/>
          <w:sz w:val="28"/>
          <w:sz w:val="28"/>
          <w:szCs w:val="28"/>
          <w:rtl w:val="true"/>
          <w:lang w:bidi="fa-IR"/>
        </w:rPr>
        <w:t>الکتاب بمقاله تقدیرا لسعیه و إکبارا لمقامه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أکبر الغفاری</w:t>
      </w:r>
      <w:bookmarkStart w:id="17" w:name="pg19646_238750"/>
    </w:p>
    <w:p>
      <w:pPr>
        <w:pStyle w:val="Heading4"/>
        <w:numPr>
          <w:ilvl w:val="3"/>
          <w:numId w:val="1"/>
        </w:numPr>
        <w:rPr/>
      </w:pPr>
      <w:bookmarkStart w:id="18" w:name="__RefHeading___Toc703787_2314609296"/>
      <w:bookmarkStart w:id="19" w:name="_Toc7"/>
      <w:bookmarkEnd w:id="17"/>
      <w:bookmarkEnd w:id="18"/>
      <w:r>
        <w:rPr>
          <w:rtl w:val="true"/>
        </w:rPr>
        <w:t>(</w:t>
      </w:r>
      <w:r>
        <w:rPr>
          <w:rtl w:val="true"/>
        </w:rPr>
        <w:t>النسخ التی کانت عندنا حین التصحیح</w:t>
      </w:r>
      <w:r>
        <w:rPr>
          <w:rtl w:val="true"/>
        </w:rPr>
        <w:t>)</w:t>
      </w:r>
      <w:bookmarkEnd w:id="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مخطوطة صحّحها و قابلها محمّد بن محمّد محسن بن مرتضی المدعوّ بعلم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تاریخها شهر</w:t>
      </w:r>
    </w:p>
    <w:p>
      <w:pPr>
        <w:pStyle w:val="BookText"/>
        <w:rPr/>
      </w:pPr>
      <w:r>
        <w:rPr>
          <w:rFonts w:ascii="IRNazanin" w:hAnsi="IRNazanin" w:eastAsia="IRNazanin"/>
          <w:color w:val="111111"/>
          <w:sz w:val="28"/>
          <w:sz w:val="28"/>
          <w:szCs w:val="28"/>
          <w:rtl w:val="true"/>
          <w:lang w:bidi="fa-IR"/>
        </w:rPr>
        <w:t xml:space="preserve">رجب المرجّب سنة ثلاث و سبعین بعد الألف من الهجرة النبویّة، تقع فی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بقطع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سانتیمترا، فی کلّ صفحة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طول کلّ 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تفضّل بإرسالها الأستاذ العلّامة السیّد محمّد حسین الطباطبائی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أبقاه اللّه سیفا صارما و منارا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نزیل 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مخطوطة مصحّحة لخزانة کتب العلّامة النسّابة الآیة الحجّة السیّد شهاب الدّین النجفیّ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یؤرّخها کاتبها لکن هی ضمیمة مع 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أرّخ الأمالیّ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النسخة</w:t>
      </w:r>
    </w:p>
    <w:p>
      <w:pPr>
        <w:pStyle w:val="BookText"/>
        <w:rPr/>
      </w:pPr>
      <w:r>
        <w:rPr>
          <w:rFonts w:ascii="IRNazanin" w:hAnsi="IRNazanin" w:eastAsia="IRNazanin"/>
          <w:color w:val="111111"/>
          <w:sz w:val="28"/>
          <w:sz w:val="28"/>
          <w:szCs w:val="28"/>
          <w:rtl w:val="true"/>
          <w:lang w:bidi="fa-IR"/>
        </w:rPr>
        <w:t xml:space="preserve">فی العشر الأوّل من ربیع الأوّل من السنة السابعة و الثمانین بعد المائتین و الألف، تقع فی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بقطع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سانتیمترا، فی کلّ صفحة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طول کلّ 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مطبوعة مع کتاب علل الشرائع سنة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مطبوعة مع العلل أیضا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20" w:name="pg19646_238751"/>
    </w:p>
    <w:p>
      <w:pPr>
        <w:pStyle w:val="Heading3"/>
        <w:numPr>
          <w:ilvl w:val="2"/>
          <w:numId w:val="1"/>
        </w:numPr>
        <w:rPr/>
      </w:pPr>
      <w:bookmarkStart w:id="21" w:name="__RefHeading___Toc703789_2314609296"/>
      <w:bookmarkStart w:id="22" w:name="_Toc8"/>
      <w:bookmarkEnd w:id="20"/>
      <w:bookmarkEnd w:id="21"/>
      <w:r>
        <w:rPr>
          <w:rtl w:val="true"/>
        </w:rPr>
        <w:t>(</w:t>
      </w:r>
      <w:r>
        <w:rPr>
          <w:rtl w:val="true"/>
        </w:rPr>
        <w:t>حیاة المؤلّف</w:t>
      </w:r>
      <w:r>
        <w:rPr>
          <w:rtl w:val="true"/>
        </w:rPr>
        <w:t xml:space="preserve">) </w:t>
      </w:r>
      <w:r>
        <w:rPr>
          <w:rtl w:val="true"/>
        </w:rPr>
        <w:t>قدّس سرّه بقلم الشیخ عبد الرّحیم الرّبانیّ الشیرازیّ‌</w:t>
      </w:r>
      <w:bookmarkEnd w:id="2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 w:name="__RefHeading___Toc703791_2314609296"/>
      <w:bookmarkStart w:id="24" w:name="_Toc9"/>
      <w:bookmarkEnd w:id="23"/>
      <w:r>
        <w:rPr>
          <w:rtl w:val="true"/>
        </w:rPr>
        <w:t>اشارة</w:t>
      </w:r>
      <w:bookmarkEnd w:id="24"/>
    </w:p>
    <w:p>
      <w:pPr>
        <w:pStyle w:val="BookText"/>
        <w:rPr/>
      </w:pPr>
      <w:r>
        <w:rPr>
          <w:rFonts w:ascii="IRNazanin" w:hAnsi="IRNazanin" w:eastAsia="IRNazanin"/>
          <w:color w:val="111111"/>
          <w:sz w:val="28"/>
          <w:sz w:val="28"/>
          <w:szCs w:val="28"/>
          <w:rtl w:val="true"/>
          <w:lang w:bidi="fa-IR"/>
        </w:rPr>
        <w:t>حیاة المؤلّف</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الشیخ الأجلّ الأعظم، رئیس المحدّثین، محمّد بن علیّ بن الحسین بن موسی بن بابویه، أبو جعفر الصدوق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أمره فی العلم و الفهم و الثقافة و الفقاهة و الجلالة و الوثاقة و کثرة التصنیف و جودة التألیف فوق أن تحیطه</w:t>
      </w:r>
    </w:p>
    <w:p>
      <w:pPr>
        <w:pStyle w:val="BookText"/>
        <w:rPr/>
      </w:pPr>
      <w:r>
        <w:rPr>
          <w:rFonts w:ascii="IRNazanin" w:hAnsi="IRNazanin" w:eastAsia="IRNazanin"/>
          <w:color w:val="111111"/>
          <w:sz w:val="28"/>
          <w:sz w:val="28"/>
          <w:szCs w:val="28"/>
          <w:rtl w:val="true"/>
          <w:lang w:bidi="fa-IR"/>
        </w:rPr>
        <w:t>الأقلام و یحویه البیان، و قد بالغ فی إطرائه و الثناء علیه کلّ من تأخّر عنه و ترجمه أو استفاد من کتبه الثمینة، و</w:t>
      </w:r>
    </w:p>
    <w:p>
      <w:pPr>
        <w:pStyle w:val="BookText"/>
        <w:rPr/>
      </w:pPr>
      <w:r>
        <w:rPr>
          <w:rFonts w:ascii="IRNazanin" w:hAnsi="IRNazanin" w:eastAsia="IRNazanin"/>
          <w:color w:val="111111"/>
          <w:sz w:val="28"/>
          <w:sz w:val="28"/>
          <w:szCs w:val="28"/>
          <w:rtl w:val="true"/>
          <w:lang w:bidi="fa-IR"/>
        </w:rPr>
        <w:t>أقرّوا له کلّهم بالشیخوخیّة و الوثاقة، و نحن و إن لم نر حاجة فی التدلیل علی عظمته بعد ما یعلم من معروفیّته و</w:t>
      </w:r>
    </w:p>
    <w:p>
      <w:pPr>
        <w:pStyle w:val="BookText"/>
        <w:rPr/>
      </w:pPr>
      <w:r>
        <w:rPr>
          <w:rFonts w:ascii="IRNazanin" w:hAnsi="IRNazanin" w:eastAsia="IRNazanin"/>
          <w:color w:val="111111"/>
          <w:sz w:val="28"/>
          <w:sz w:val="28"/>
          <w:szCs w:val="28"/>
          <w:rtl w:val="true"/>
          <w:lang w:bidi="fa-IR"/>
        </w:rPr>
        <w:t>طائر صیته لکن نذکر طرفا من کلمات أساطین المذهب و غیرهم فی تقریظه و الثناء علیه تذکیرا لإخوانی</w:t>
      </w:r>
    </w:p>
    <w:p>
      <w:pPr>
        <w:pStyle w:val="BookText"/>
        <w:rPr/>
      </w:pPr>
      <w:r>
        <w:rPr>
          <w:rFonts w:ascii="IRNazanin" w:hAnsi="IRNazanin" w:eastAsia="IRNazanin"/>
          <w:color w:val="111111"/>
          <w:sz w:val="28"/>
          <w:sz w:val="28"/>
          <w:szCs w:val="28"/>
          <w:rtl w:val="true"/>
          <w:lang w:bidi="fa-IR"/>
        </w:rPr>
        <w:t>المتعلّمین أنّ السعادة الأبدیّة فی اکتساب العلم و الفضائل و خدمة الدّین و أهله و أنّ کلّ من خطا خطوة فی سبیل</w:t>
      </w:r>
    </w:p>
    <w:p>
      <w:pPr>
        <w:pStyle w:val="BookText"/>
        <w:rPr/>
      </w:pPr>
      <w:r>
        <w:rPr>
          <w:rFonts w:ascii="IRNazanin" w:hAnsi="IRNazanin" w:eastAsia="IRNazanin"/>
          <w:color w:val="111111"/>
          <w:sz w:val="28"/>
          <w:sz w:val="28"/>
          <w:szCs w:val="28"/>
          <w:rtl w:val="true"/>
          <w:lang w:bidi="fa-IR"/>
        </w:rPr>
        <w:t>الدّین و ترویج سنن سیّد المرسلین صلّی اللّه علیه و آله و طریق عترته الطاهرین علیهم السّلام قد فتح لنفسه فی</w:t>
      </w:r>
    </w:p>
    <w:p>
      <w:pPr>
        <w:pStyle w:val="BookText"/>
        <w:rPr/>
      </w:pPr>
      <w:r>
        <w:rPr>
          <w:rFonts w:ascii="IRNazanin" w:hAnsi="IRNazanin" w:eastAsia="IRNazanin"/>
          <w:color w:val="111111"/>
          <w:sz w:val="28"/>
          <w:sz w:val="28"/>
          <w:szCs w:val="28"/>
          <w:rtl w:val="true"/>
          <w:lang w:bidi="fa-IR"/>
        </w:rPr>
        <w:t>التاریخ صحیفة تشرق منها آثاره و مآثره بقدر خطواته الشاسعة و خدمته لمجتمعه الدّینیّ، فیا إخوانی المتعلّمین</w:t>
      </w:r>
    </w:p>
    <w:p>
      <w:pPr>
        <w:pStyle w:val="BookText"/>
        <w:rPr/>
      </w:pPr>
      <w:r>
        <w:rPr>
          <w:rFonts w:ascii="IRNazanin" w:hAnsi="IRNazanin" w:eastAsia="IRNazanin"/>
          <w:color w:val="111111"/>
          <w:sz w:val="28"/>
          <w:sz w:val="28"/>
          <w:szCs w:val="28"/>
          <w:rtl w:val="true"/>
          <w:lang w:bidi="fa-IR"/>
        </w:rPr>
        <w:t>علیکم بالجدّ فی تحصیل العلم و الأدب و دعوة المجتمع إلی ما یرقّیهم و یوصلهم إلی سعاداتهم سعادة الدنیا و</w:t>
      </w:r>
    </w:p>
    <w:p>
      <w:pPr>
        <w:pStyle w:val="BookText"/>
        <w:rPr/>
      </w:pPr>
      <w:r>
        <w:rPr>
          <w:rFonts w:ascii="IRNazanin" w:hAnsi="IRNazanin" w:eastAsia="IRNazanin"/>
          <w:color w:val="111111"/>
          <w:sz w:val="28"/>
          <w:sz w:val="28"/>
          <w:szCs w:val="28"/>
          <w:rtl w:val="true"/>
          <w:lang w:bidi="fa-IR"/>
        </w:rPr>
        <w:t>الآخرة و کونوا دعاة الناس بأعمالکم و ألسنتکم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ذبّوا عن حوزة الإسلام کید المنحرفین و إبطال الملحدین وفّقکم</w:t>
      </w:r>
    </w:p>
    <w:p>
      <w:pPr>
        <w:pStyle w:val="BookText"/>
        <w:rPr/>
      </w:pPr>
      <w:r>
        <w:rPr>
          <w:rFonts w:ascii="IRNazanin" w:hAnsi="IRNazanin" w:eastAsia="IRNazanin"/>
          <w:color w:val="111111"/>
          <w:sz w:val="28"/>
          <w:sz w:val="28"/>
          <w:szCs w:val="28"/>
          <w:rtl w:val="true"/>
          <w:lang w:bidi="fa-IR"/>
        </w:rPr>
        <w:t>اللّه و إیّانا لخدمة الدّین و أهله فها نحن نسرد جمل الثناء علیه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الطوسیّ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بن موسی بن بابویه القمّیّ جلیل</w:t>
      </w:r>
    </w:p>
    <w:p>
      <w:pPr>
        <w:pStyle w:val="BookText"/>
        <w:rPr/>
      </w:pPr>
      <w:r>
        <w:rPr>
          <w:rFonts w:ascii="IRNazanin" w:hAnsi="IRNazanin" w:eastAsia="IRNazanin"/>
          <w:color w:val="111111"/>
          <w:sz w:val="28"/>
          <w:sz w:val="28"/>
          <w:szCs w:val="28"/>
          <w:rtl w:val="true"/>
          <w:lang w:bidi="fa-IR"/>
        </w:rPr>
        <w:t>القدر یکنّی أبا جعفر کان جلیلا حافظا للأحادیث، بصیرا بالرّجال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ناقدا للأخبار، لم یر فی القمّیّین مثله فی حفظه و</w:t>
      </w:r>
    </w:p>
    <w:p>
      <w:pPr>
        <w:pStyle w:val="BookText"/>
        <w:rPr/>
      </w:pPr>
      <w:r>
        <w:rPr>
          <w:rFonts w:ascii="IRNazanin" w:hAnsi="IRNazanin" w:eastAsia="IRNazanin"/>
          <w:color w:val="111111"/>
          <w:sz w:val="28"/>
          <w:sz w:val="28"/>
          <w:szCs w:val="28"/>
          <w:rtl w:val="true"/>
          <w:lang w:bidi="fa-IR"/>
        </w:rPr>
        <w:t>کثرة علمه، له نحو من ثلاثمائة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رجاله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القدر، حفظة، بصیر بالفقه و الأخبار و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الرجالیّ الکبیر النجاشیّ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فهو بمکان من الاهمیة و التجلیل و التوثیق، لم نعرف مثله لغیره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نزیل الریّ، شیخنا و فقیهنا و وجه الطائفة بخراسان، و کان ورد بغداد سنة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منه</w:t>
      </w:r>
    </w:p>
    <w:p>
      <w:pPr>
        <w:pStyle w:val="BookText"/>
        <w:rPr/>
      </w:pPr>
      <w:r>
        <w:rPr>
          <w:rFonts w:ascii="IRNazanin" w:hAnsi="IRNazanin" w:eastAsia="IRNazanin"/>
          <w:color w:val="111111"/>
          <w:sz w:val="28"/>
          <w:sz w:val="28"/>
          <w:szCs w:val="28"/>
          <w:rtl w:val="true"/>
          <w:lang w:bidi="fa-IR"/>
        </w:rPr>
        <w:t>شیوخ الطائفة و هو حدث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p>
    <w:p>
      <w:pPr>
        <w:pStyle w:val="BookText"/>
        <w:rPr/>
      </w:pPr>
      <w:r>
        <w:rPr>
          <w:rFonts w:ascii="IRNazanin" w:hAnsi="IRNazanin" w:eastAsia="IRNazanin"/>
          <w:color w:val="111111"/>
          <w:sz w:val="28"/>
          <w:sz w:val="28"/>
          <w:szCs w:val="28"/>
          <w:rtl w:val="true"/>
          <w:lang w:bidi="fa-IR"/>
        </w:rPr>
        <w:t>و قال الخطیب البغدادیّ</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نزل بغداد و حدّث بها عن أبیه، و کان من شیوخ الشیعة و مشهوری الرافضة، حدّثنا عنه محمّد بن طلحة</w:t>
      </w:r>
    </w:p>
    <w:p>
      <w:pPr>
        <w:pStyle w:val="BookText"/>
        <w:rPr/>
      </w:pPr>
      <w:r>
        <w:rPr>
          <w:rFonts w:ascii="Amiri" w:hAnsi="Amiri" w:eastAsia="Amiri" w:cs="Amiri"/>
          <w:color w:val="111111"/>
          <w:sz w:val="28"/>
          <w:sz w:val="28"/>
          <w:szCs w:val="28"/>
          <w:rtl w:val="true"/>
          <w:lang w:bidi="ar-SA"/>
        </w:rPr>
        <w:t>النعالیّ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pStyle w:val="BookText"/>
        <w:rPr/>
      </w:pPr>
      <w:r>
        <w:rPr>
          <w:rFonts w:ascii="IRNazanin" w:hAnsi="IRNazanin" w:eastAsia="IRNazanin"/>
          <w:color w:val="111111"/>
          <w:sz w:val="28"/>
          <w:sz w:val="28"/>
          <w:szCs w:val="28"/>
          <w:rtl w:val="true"/>
          <w:lang w:bidi="fa-IR"/>
        </w:rPr>
        <w:t>و أطرأه ابن إدریس فی السرائر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جلیل القدر، بصیرا بالأخبار، ناقدا للآثار، عالما بالرّجال، حفظة،</w:t>
      </w:r>
    </w:p>
    <w:p>
      <w:pPr>
        <w:pStyle w:val="BookText"/>
        <w:rPr/>
      </w:pPr>
      <w:r>
        <w:rPr>
          <w:rFonts w:ascii="IRNazanin" w:hAnsi="IRNazanin" w:eastAsia="IRNazanin"/>
          <w:color w:val="111111"/>
          <w:sz w:val="28"/>
          <w:sz w:val="28"/>
          <w:szCs w:val="28"/>
          <w:rtl w:val="true"/>
          <w:lang w:bidi="fa-IR"/>
        </w:rPr>
        <w:t>و هو أستاد شیخنا المفید محمّد بن محمّد بن النعمان</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 وصفه ابن شهرآشوب فی معالم العلماء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بمبارز القمیّین، له نحو من ثلاث مائة 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الحلّی فی مقدّمة المعتبر </w:t>
      </w:r>
      <w:r>
        <w:rPr>
          <w:rStyle w:val="FootnoteAnchor"/>
          <w:rtl w:val="true"/>
        </w:rPr>
        <w:footnoteReference w:id="8"/>
      </w:r>
      <w:r>
        <w:rPr>
          <w:rFonts w:ascii="IRNazanin" w:hAnsi="IRNazanin" w:eastAsia="IRNazanin"/>
          <w:color w:val="111111"/>
          <w:sz w:val="28"/>
          <w:sz w:val="28"/>
          <w:szCs w:val="28"/>
          <w:rtl w:val="true"/>
          <w:lang w:bidi="fa-IR"/>
        </w:rPr>
        <w:t>فی کلام له فی سبب الاقتصار علی کلام 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اجترأت بإیراد کلام من اشتهر فضله و عرف</w:t>
      </w:r>
    </w:p>
    <w:p>
      <w:pPr>
        <w:pStyle w:val="BookText"/>
        <w:rPr/>
      </w:pPr>
      <w:r>
        <w:rPr>
          <w:rFonts w:ascii="IRNazanin" w:hAnsi="IRNazanin" w:eastAsia="IRNazanin"/>
          <w:color w:val="111111"/>
          <w:sz w:val="28"/>
          <w:sz w:val="28"/>
          <w:szCs w:val="28"/>
          <w:rtl w:val="true"/>
          <w:lang w:bidi="fa-IR"/>
        </w:rPr>
        <w:t>تقدّمه فی نقل الأخبار و صحّة الاختیار و جودة الاعتبار، و اقتصرت من کتب هؤلاء الأفاضل علی ما بان فیه</w:t>
      </w:r>
    </w:p>
    <w:p>
      <w:pPr>
        <w:pStyle w:val="BookText"/>
        <w:rPr/>
      </w:pPr>
      <w:r>
        <w:rPr>
          <w:rFonts w:ascii="IRNazanin" w:hAnsi="IRNazanin" w:eastAsia="IRNazanin"/>
          <w:color w:val="111111"/>
          <w:sz w:val="28"/>
          <w:sz w:val="28"/>
          <w:szCs w:val="28"/>
          <w:rtl w:val="true"/>
          <w:lang w:bidi="fa-IR"/>
        </w:rPr>
        <w:t>اجتهادهم و عرف به اهتمامهم، و علیه اعتمادهم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عدّة من أصحابنا المتقدّمین،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المتأخّرین أبو</w:t>
      </w:r>
    </w:p>
    <w:p>
      <w:pPr>
        <w:pStyle w:val="BookText"/>
        <w:rPr/>
      </w:pPr>
      <w:r>
        <w:rPr>
          <w:rFonts w:ascii="Amiri" w:hAnsi="Amiri" w:eastAsia="Amiri" w:cs="Amiri"/>
          <w:color w:val="111111"/>
          <w:sz w:val="28"/>
          <w:sz w:val="28"/>
          <w:szCs w:val="28"/>
          <w:rtl w:val="true"/>
          <w:lang w:bidi="ar-SA"/>
        </w:rPr>
        <w:t>جعفر محمّد بن بابویه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وصفه السیّد بن طاوس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المعظّم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المتّفق علی</w:t>
      </w:r>
    </w:p>
    <w:p>
      <w:pPr>
        <w:pStyle w:val="BookText"/>
        <w:rPr/>
      </w:pPr>
      <w:r>
        <w:rPr>
          <w:rFonts w:ascii="IRNazanin" w:hAnsi="IRNazanin" w:eastAsia="IRNazanin"/>
          <w:color w:val="111111"/>
          <w:sz w:val="28"/>
          <w:sz w:val="28"/>
          <w:szCs w:val="28"/>
          <w:rtl w:val="true"/>
          <w:lang w:bidi="fa-IR"/>
        </w:rPr>
        <w:t>علمه و عدالته</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العلّامة الحلّی بقوله</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أبو جعفر نزیل الرّیّ، شیخنا و فقیهنا و وجه الطائفة بخراسان، ورد بغداد سنة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منه شیوخ الطائفة</w:t>
      </w:r>
    </w:p>
    <w:p>
      <w:pPr>
        <w:pStyle w:val="BookText"/>
        <w:rPr/>
      </w:pPr>
      <w:r>
        <w:rPr>
          <w:rFonts w:ascii="IRNazanin" w:hAnsi="IRNazanin" w:eastAsia="IRNazanin"/>
          <w:color w:val="111111"/>
          <w:sz w:val="28"/>
          <w:sz w:val="28"/>
          <w:szCs w:val="28"/>
          <w:rtl w:val="true"/>
          <w:lang w:bidi="fa-IR"/>
        </w:rPr>
        <w:t>و هو حدث السنّ، کان جلیلا حافظا للأحادیث، بصیرا بالرجال، ناقدا للأخبار، لم یر فی القمیّین مثله فی حفظه و</w:t>
      </w:r>
    </w:p>
    <w:p>
      <w:pPr>
        <w:pStyle w:val="BookText"/>
        <w:rPr/>
      </w:pPr>
      <w:r>
        <w:rPr>
          <w:rFonts w:ascii="IRNazanin" w:hAnsi="IRNazanin" w:eastAsia="IRNazanin"/>
          <w:color w:val="111111"/>
          <w:sz w:val="28"/>
          <w:sz w:val="28"/>
          <w:szCs w:val="28"/>
          <w:rtl w:val="true"/>
          <w:lang w:bidi="fa-IR"/>
        </w:rPr>
        <w:t>کثرة علمه، له نحو من ثلاث مائة مصنّف، ذکرنا أکثرها فی کتابنا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داود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جلیل القدر، حفظة، بصیر بالفقه و الأخبار، شیخ الطائفة و فقیهها و وجهها بخراسان</w:t>
      </w:r>
    </w:p>
    <w:p>
      <w:pPr>
        <w:pStyle w:val="BookText"/>
        <w:rPr/>
      </w:pPr>
      <w:r>
        <w:rPr>
          <w:rFonts w:ascii="IRNazanin" w:hAnsi="IRNazanin" w:eastAsia="IRNazanin"/>
          <w:color w:val="111111"/>
          <w:sz w:val="28"/>
          <w:sz w:val="28"/>
          <w:szCs w:val="28"/>
          <w:rtl w:val="true"/>
          <w:lang w:bidi="fa-IR"/>
        </w:rPr>
        <w:t xml:space="preserve">کان ورد بغداد سنة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سمع منه شیوخ الطائفة و هو حدث السنّ، له مصنّفات کثیرة، لم یر فی القمیّین مثله فی</w:t>
      </w:r>
    </w:p>
    <w:p>
      <w:pPr>
        <w:pStyle w:val="BookText"/>
        <w:rPr/>
      </w:pPr>
      <w:r>
        <w:rPr>
          <w:rFonts w:ascii="IRNazanin" w:hAnsi="IRNazanin" w:eastAsia="IRNazanin"/>
          <w:color w:val="111111"/>
          <w:sz w:val="28"/>
          <w:sz w:val="28"/>
          <w:szCs w:val="28"/>
          <w:rtl w:val="true"/>
          <w:lang w:bidi="fa-IR"/>
        </w:rPr>
        <w:t>الحفظ و کثرة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وصفه فخر المحقّقین فی إجازته لشمس الدین محمّد بن صدقة بالشیخ الإمام</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القطیفی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الشهید الأوّل فی إجازته لزین الدین علیّ بن الخازن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 بن الإمام الصدوق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الشیخ علیّ بن هلال الجزائریّ فی إجازته للمحقّق الکرکیّ، بالشیخ الصدوق الحافظ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المحقّق الکرکیّ فی إجازته للشیخ إبراهیم المیسیّ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بالشیخ الإمام الفقیه المحدّث الرحلة إمام عصره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إجازته للشیخ حسین بن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بالشیخ الإمام الثقة الصدوق المحدّث الحافظ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إجازته للشیخ صفیّ الدین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بالشیخ الحافظ المحدّث الرحلة المصنّف الکنز الثقة الصدوق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الشیخ إبراهیم القطیفی فی إجازته لشمس الدین محمّد بن ترکی بالشیخ الصدوق الحافظ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الشهید الثانی فی إجازته للشیخ حسین بن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بالشیخ الإمام العالم الفقیه الصدوق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الشیخ حسن بن الشهید فی إجازته للسیّد نجم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بالشیخ الإمام الصدوق الفقیه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الشیخ حسین بن عبد الصمد فی کتاب وصول الأخیار إلی أصول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بالشیخ الجلیل النبیل،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هذا</w:t>
      </w:r>
    </w:p>
    <w:p>
      <w:pPr>
        <w:pStyle w:val="BookText"/>
        <w:rPr/>
      </w:pPr>
      <w:r>
        <w:rPr>
          <w:rFonts w:ascii="IRNazanin" w:hAnsi="IRNazanin" w:eastAsia="IRNazanin"/>
          <w:color w:val="111111"/>
          <w:sz w:val="28"/>
          <w:sz w:val="28"/>
          <w:szCs w:val="28"/>
          <w:rtl w:val="true"/>
          <w:lang w:bidi="fa-IR"/>
        </w:rPr>
        <w:t>الشیخ جلیل القدر، عظیم المنزلة فی الخاصّة و العامّة حافظا للأحادیث، بصیرا بالفقه و الرجال و العلوم العقلیّة و</w:t>
      </w:r>
    </w:p>
    <w:p>
      <w:pPr>
        <w:pStyle w:val="BookText"/>
        <w:rPr/>
      </w:pPr>
      <w:r>
        <w:rPr>
          <w:rFonts w:ascii="IRNazanin" w:hAnsi="IRNazanin" w:eastAsia="IRNazanin"/>
          <w:color w:val="111111"/>
          <w:sz w:val="28"/>
          <w:sz w:val="28"/>
          <w:szCs w:val="28"/>
          <w:rtl w:val="true"/>
          <w:lang w:bidi="fa-IR"/>
        </w:rPr>
        <w:t xml:space="preserve">النقلیّة، ناقدا للأخبار شیخ الفرقة الناجیة، فقیهها و وجهها بخراسان و عراق العجم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لم یر فی عصره مثله فی حفظه و کثرة علمه، ورد بغداد سنة خمس و خمسین و ثلاثمائة، و سمع منه شیوخ</w:t>
      </w:r>
    </w:p>
    <w:p>
      <w:pPr>
        <w:pStyle w:val="BookText"/>
        <w:rPr/>
      </w:pPr>
      <w:r>
        <w:rPr>
          <w:rFonts w:ascii="Amiri" w:hAnsi="Amiri" w:eastAsia="Amiri" w:cs="Amiri"/>
          <w:color w:val="111111"/>
          <w:sz w:val="28"/>
          <w:sz w:val="28"/>
          <w:szCs w:val="28"/>
          <w:rtl w:val="true"/>
          <w:lang w:bidi="ar-SA"/>
        </w:rPr>
        <w:t xml:space="preserve">الطائفة و هو حدث السنّ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الشیخ أحمد بن نعمة اللّه بن أحمد بن خاتون العاملیّ فی إجازته للمولی عبد اللّه بن الحسین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بالشیخ</w:t>
      </w:r>
    </w:p>
    <w:p>
      <w:pPr>
        <w:pStyle w:val="BookText"/>
        <w:rPr/>
      </w:pPr>
      <w:r>
        <w:rPr>
          <w:rFonts w:ascii="Amiri" w:hAnsi="Amiri" w:eastAsia="Amiri" w:cs="Amiri"/>
          <w:color w:val="111111"/>
          <w:sz w:val="28"/>
          <w:sz w:val="28"/>
          <w:szCs w:val="28"/>
          <w:rtl w:val="true"/>
          <w:lang w:bidi="ar-SA"/>
        </w:rPr>
        <w:t xml:space="preserve">الأجلّ المحدّث الرحلة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الشیخ محمّد بن أحمد بن نعمة اللّه فی إجازته للسیّد ظهیر الدین إبراهیم بن الحسین الحسنی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w:t>
      </w:r>
    </w:p>
    <w:p>
      <w:pPr>
        <w:pStyle w:val="BookText"/>
        <w:rPr/>
      </w:pPr>
      <w:r>
        <w:rPr>
          <w:rFonts w:ascii="IRNazanin" w:hAnsi="IRNazanin" w:eastAsia="IRNazanin"/>
          <w:color w:val="111111"/>
          <w:sz w:val="28"/>
          <w:sz w:val="28"/>
          <w:szCs w:val="28"/>
          <w:rtl w:val="true"/>
          <w:lang w:bidi="fa-IR"/>
        </w:rPr>
        <w:t xml:space="preserve">الفاضل الکامل الصدوق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السیّد صدر الدین محمّد الدشتکیّ فی إجازته للسیّد علیّ بن القاسم الحسینیّ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بالشیخ الإمام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الشیخ البهائیّ فی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برئیس المحدّثین، حجّة الإسلام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إجازته للمولی صفیّ الدین محمّد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برئیس المحدّثین الصدوق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المحقّق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بالصدوق بن الصدوق عروة الإسلام</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الأمیر شرف الدین الشولستانیّ فی إجازته للمجلسیّ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بالشیخ الجلیل الثقة الصدوق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المولی حسنعلیّ التستریّ فی إجازته للمجلسیّ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بالشیخ الأجلّ، العدل العالم الفقیه المحدّث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الآغا حسین الخوانساریّ فی إجازته للأمیر ذی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بالشیخ الأجلّ العالم الفقیه الصدوق رئیس المحدّثین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الشیخ علیّ سبط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بالشیخ الجلیل الصدوق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المولی محمّد تقیّ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 السعید الفقیه، و قال بعد نقله کلام النجاشیّ و الشیخ الطوسیّ ما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مدحه کثیرا السیّد بن طاوس و وثّقه بل وثّقه العلماء لمّا حکموا بصحّة أحادیثه الصحیحة، و بالجملة فهذا الشیخ</w:t>
      </w:r>
    </w:p>
    <w:p>
      <w:pPr>
        <w:pStyle w:val="BookText"/>
        <w:rPr/>
      </w:pPr>
      <w:r>
        <w:rPr>
          <w:rFonts w:ascii="IRNazanin" w:hAnsi="IRNazanin" w:eastAsia="IRNazanin"/>
          <w:color w:val="111111"/>
          <w:sz w:val="28"/>
          <w:sz w:val="28"/>
          <w:szCs w:val="28"/>
          <w:rtl w:val="true"/>
          <w:lang w:bidi="fa-IR"/>
        </w:rPr>
        <w:t xml:space="preserve">رکن من أرکان الدین، بل تبعه اکثر العلماء لما یأتی فی محلّه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المولی أبو القاسم الجرفادقانیّ فی إجازته للمولی علیّ الجرفادقانی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برئیس المحدّثین و صدوق المسلمین، آیة اللّه</w:t>
      </w:r>
    </w:p>
    <w:p>
      <w:pPr>
        <w:pStyle w:val="BookText"/>
        <w:rPr/>
      </w:pPr>
      <w:r>
        <w:rPr>
          <w:rFonts w:ascii="IRNazanin" w:hAnsi="IRNazanin" w:eastAsia="IRNazanin"/>
          <w:color w:val="111111"/>
          <w:sz w:val="28"/>
          <w:sz w:val="28"/>
          <w:szCs w:val="28"/>
          <w:rtl w:val="true"/>
          <w:lang w:bidi="fa-IR"/>
        </w:rPr>
        <w:t xml:space="preserve">فی العالمین، الشیخ الأعظم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الطریحیّ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حجّة الإسلام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العلّامة المجلسی الثانی فی الوجیزة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بالفقیه الجلیل المشهور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إجازته لإبراهیم بن کاشف الدین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بالشیخ الصدوق، رئیس المحدّثین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قال فی البحار بعد إیراده ما بیّن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مذهب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أوردناها لکونه من عظماء</w:t>
      </w:r>
    </w:p>
    <w:p>
      <w:pPr>
        <w:pStyle w:val="BookText"/>
        <w:rPr/>
      </w:pPr>
      <w:r>
        <w:rPr>
          <w:rFonts w:ascii="IRNazanin" w:hAnsi="IRNazanin" w:eastAsia="IRNazanin"/>
          <w:color w:val="111111"/>
          <w:sz w:val="28"/>
          <w:sz w:val="28"/>
          <w:szCs w:val="28"/>
          <w:rtl w:val="true"/>
          <w:lang w:bidi="fa-IR"/>
        </w:rPr>
        <w:t>القدماء التابعین لآثار الأئمّة النجباء، الّذین لا یتّبعون الآراء و الأهواء و لذا ینزل أکثر أصحابنا کلامه و کلام أبیه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النصّ</w:t>
      </w:r>
    </w:p>
    <w:p>
      <w:pPr>
        <w:pStyle w:val="BookText"/>
        <w:rPr/>
      </w:pPr>
      <w:r>
        <w:rPr>
          <w:rFonts w:ascii="IRNazanin" w:hAnsi="IRNazanin" w:eastAsia="IRNazanin"/>
          <w:color w:val="111111"/>
          <w:sz w:val="28"/>
          <w:sz w:val="28"/>
          <w:szCs w:val="28"/>
          <w:rtl w:val="true"/>
          <w:lang w:bidi="fa-IR"/>
        </w:rPr>
        <w:t xml:space="preserve">المنقول و الخبر المأثور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أطرأه الشیخ الحرّ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الثقة الصدوق رئیس المحدّثین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السیّد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بالشیخ الصدوق وجه الطائفة، رئیس المحدّثین الثقة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الثقة رئیس المحدّثین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البحرانیّ بعد ذکره ما قدّمنا عن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قدّس سرّه هو و أخوه بدعوة 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p>
    <w:p>
      <w:pPr>
        <w:pStyle w:val="BookText"/>
        <w:rPr/>
      </w:pPr>
      <w:r>
        <w:rPr>
          <w:rFonts w:ascii="IRNazanin" w:hAnsi="IRNazanin" w:eastAsia="IRNazanin"/>
          <w:color w:val="111111"/>
          <w:sz w:val="28"/>
          <w:sz w:val="28"/>
          <w:szCs w:val="28"/>
          <w:rtl w:val="true"/>
          <w:lang w:bidi="fa-IR"/>
        </w:rPr>
        <w:t>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السفیر الحسین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من بعض القاصرین أنّه کان یتوقّف فی توثیق الشیخ</w:t>
      </w:r>
    </w:p>
    <w:p>
      <w:pPr>
        <w:pStyle w:val="BookText"/>
        <w:rPr/>
      </w:pPr>
      <w:r>
        <w:rPr>
          <w:rFonts w:ascii="IRNazanin" w:hAnsi="IRNazanin" w:eastAsia="IRNazanin"/>
          <w:color w:val="111111"/>
          <w:sz w:val="28"/>
          <w:sz w:val="28"/>
          <w:szCs w:val="28"/>
          <w:rtl w:val="true"/>
          <w:lang w:bidi="fa-IR"/>
        </w:rPr>
        <w:t>الصدوق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ثقة لأنّه لم یصرّح بتوثیقه أحد من علماء الرجال، و هو من أظهر الأغلاط الفاسدة، و</w:t>
      </w:r>
    </w:p>
    <w:p>
      <w:pPr>
        <w:pStyle w:val="BookText"/>
        <w:rPr/>
      </w:pPr>
      <w:r>
        <w:rPr>
          <w:rFonts w:ascii="IRNazanin" w:hAnsi="IRNazanin" w:eastAsia="IRNazanin"/>
          <w:color w:val="111111"/>
          <w:sz w:val="28"/>
          <w:sz w:val="28"/>
          <w:szCs w:val="28"/>
          <w:rtl w:val="true"/>
          <w:lang w:bidi="fa-IR"/>
        </w:rPr>
        <w:t xml:space="preserve">أشنع المقالات الکاسدة، و أفزع الخرافات الباردة فإنّه أجلّ من أن یحتاج إلی التوثیق و لیت شعری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شعری ما أراد من التوثیق بعد ما عرفت من کلام أساطین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صرّح بتوثیق أوّل هؤلاء الموثّقین الّذین اتّخذوا توثیقهم لغیرهم حجّة فی الدین؟ و فی المقام حکایة طریفة</w:t>
      </w:r>
    </w:p>
    <w:p>
      <w:pPr>
        <w:pStyle w:val="BookText"/>
        <w:rPr/>
      </w:pPr>
      <w:r>
        <w:rPr>
          <w:rFonts w:ascii="IRNazanin" w:hAnsi="IRNazanin" w:eastAsia="IRNazanin"/>
          <w:color w:val="111111"/>
          <w:sz w:val="28"/>
          <w:sz w:val="28"/>
          <w:szCs w:val="28"/>
          <w:rtl w:val="true"/>
          <w:lang w:bidi="fa-IR"/>
        </w:rPr>
        <w:t>وجدت بخطّ شیخنا الشیخ أبی الحسن سلیمان بن عبد اللّه البحرانیّ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جماعة من أصحابنا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الشیخ الفقیه المحدّث الشیخ سلیمان بن صالح البحرانیّ قدّس اللّه روحه،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العلّامة</w:t>
      </w:r>
    </w:p>
    <w:p>
      <w:pPr>
        <w:pStyle w:val="BookText"/>
        <w:rPr/>
      </w:pPr>
      <w:r>
        <w:rPr>
          <w:rFonts w:ascii="IRNazanin" w:hAnsi="IRNazanin" w:eastAsia="IRNazanin"/>
          <w:color w:val="111111"/>
          <w:sz w:val="28"/>
          <w:sz w:val="28"/>
          <w:szCs w:val="28"/>
          <w:rtl w:val="true"/>
          <w:lang w:bidi="fa-IR"/>
        </w:rPr>
        <w:t>البهائی قدس اللّه سرّه و قد کان سئل عن ابن بابویه فعدّله و وثّقه و أثنی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قدیما عن زکریّا بن آدم</w:t>
      </w:r>
    </w:p>
    <w:p>
      <w:pPr>
        <w:pStyle w:val="BookText"/>
        <w:rPr/>
      </w:pPr>
      <w:r>
        <w:rPr>
          <w:rFonts w:ascii="IRNazanin" w:hAnsi="IRNazanin" w:eastAsia="IRNazanin"/>
          <w:color w:val="111111"/>
          <w:sz w:val="28"/>
          <w:sz w:val="28"/>
          <w:szCs w:val="28"/>
          <w:rtl w:val="true"/>
          <w:lang w:bidi="fa-IR"/>
        </w:rPr>
        <w:t>و الصدوق محمّد بن علیّ بن بابویه أیّهما أفضل و أجلّ مرتبة؟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آدم لتوافر الأخبار بمدحه، فرأیت شیخنا الصدوق عاتبا علیّ بیدیه،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ظهر لک فضل</w:t>
      </w:r>
    </w:p>
    <w:p>
      <w:pPr>
        <w:pStyle w:val="BookText"/>
        <w:rPr/>
      </w:pPr>
      <w:r>
        <w:rPr>
          <w:rFonts w:ascii="Amiri" w:hAnsi="Amiri" w:eastAsia="Amiri" w:cs="Amiri"/>
          <w:color w:val="111111"/>
          <w:sz w:val="28"/>
          <w:sz w:val="28"/>
          <w:szCs w:val="28"/>
          <w:rtl w:val="true"/>
          <w:lang w:bidi="ar-SA"/>
        </w:rPr>
        <w:t xml:space="preserve">زکریّا بن آدم علیّ و أعرض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وصفه فی إجازته لبحر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بالشیخ الثقة الصدوق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الوحید البهبهانیّ بعد نقله ذلک عن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قول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حاشیة للمحقّق البحرانیّ علی بلغته، و فی أخری له علیها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بعض مشایخنا یتوقّف فی وثاقة شیخنا</w:t>
      </w:r>
    </w:p>
    <w:p>
      <w:pPr>
        <w:pStyle w:val="BookText"/>
        <w:rPr/>
      </w:pPr>
      <w:r>
        <w:rPr>
          <w:rFonts w:ascii="IRNazanin" w:hAnsi="IRNazanin" w:eastAsia="IRNazanin"/>
          <w:color w:val="111111"/>
          <w:sz w:val="28"/>
          <w:sz w:val="28"/>
          <w:szCs w:val="28"/>
          <w:rtl w:val="true"/>
          <w:lang w:bidi="fa-IR"/>
        </w:rPr>
        <w:t>الصدوق عطّر اللّه مرقده، و هو غریب، مع أنّه رئیس المحدّثین المعبّر عنه فی عبارات الأصحاب بالصدوق، و</w:t>
      </w:r>
    </w:p>
    <w:p>
      <w:pPr>
        <w:pStyle w:val="BookText"/>
        <w:rPr/>
      </w:pPr>
      <w:r>
        <w:rPr>
          <w:rFonts w:ascii="IRNazanin" w:hAnsi="IRNazanin" w:eastAsia="IRNazanin"/>
          <w:color w:val="111111"/>
          <w:sz w:val="28"/>
          <w:sz w:val="28"/>
          <w:szCs w:val="28"/>
          <w:rtl w:val="true"/>
          <w:lang w:bidi="fa-IR"/>
        </w:rPr>
        <w:t>هو المولود بالدعوة، الموصوف فی التوقیع المقدّس بالفقیه، و صرّح العلّامة فی المختلف بتعدیله و توثیقه، و قبله</w:t>
      </w:r>
    </w:p>
    <w:p>
      <w:pPr>
        <w:pStyle w:val="BookText"/>
        <w:rPr/>
      </w:pPr>
      <w:r>
        <w:rPr>
          <w:rFonts w:ascii="IRNazanin" w:hAnsi="IRNazanin" w:eastAsia="IRNazanin"/>
          <w:color w:val="111111"/>
          <w:sz w:val="28"/>
          <w:sz w:val="28"/>
          <w:szCs w:val="28"/>
          <w:rtl w:val="true"/>
          <w:lang w:bidi="fa-IR"/>
        </w:rPr>
        <w:t>ابن طاوس فی کتاب فلاح السائل و نجاح المسائل و غیره و لم أقف علی أحد من أصحابنا یتوقّف فی روایات من لا</w:t>
      </w:r>
    </w:p>
    <w:p>
      <w:pPr>
        <w:pStyle w:val="BookText"/>
        <w:rPr/>
      </w:pPr>
      <w:r>
        <w:rPr>
          <w:rFonts w:ascii="IRNazanin" w:hAnsi="IRNazanin" w:eastAsia="IRNazanin"/>
          <w:color w:val="111111"/>
          <w:sz w:val="28"/>
          <w:sz w:val="28"/>
          <w:szCs w:val="28"/>
          <w:rtl w:val="true"/>
          <w:lang w:bidi="fa-IR"/>
        </w:rPr>
        <w:t>یحضره الفقیه إذا صحّ طریقه، بل و رأیت جمعا من الأصحاب یصفون مراسیله بالصحّة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تقصر</w:t>
      </w:r>
    </w:p>
    <w:p>
      <w:pPr>
        <w:pStyle w:val="BookText"/>
        <w:rPr/>
      </w:pPr>
      <w:r>
        <w:rPr>
          <w:rFonts w:ascii="IRNazanin" w:hAnsi="IRNazanin" w:eastAsia="IRNazanin"/>
          <w:color w:val="111111"/>
          <w:sz w:val="28"/>
          <w:sz w:val="28"/>
          <w:szCs w:val="28"/>
          <w:rtl w:val="true"/>
          <w:lang w:bidi="fa-IR"/>
        </w:rPr>
        <w:t>عن مراسیل ابن أبی عمیر منهم العلّامة فی المختلف، و الشهید فی شرح الإرشاد، و السیّد المحقّق 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w:t>
      </w:r>
    </w:p>
    <w:p>
      <w:pPr>
        <w:pStyle w:val="BookText"/>
        <w:rPr/>
      </w:pPr>
      <w:r>
        <w:rPr>
          <w:rFonts w:ascii="IRNazanin" w:hAnsi="IRNazanin" w:eastAsia="IRNazanin"/>
          <w:color w:val="111111"/>
          <w:sz w:val="28"/>
          <w:sz w:val="28"/>
          <w:szCs w:val="28"/>
          <w:rtl w:val="true"/>
          <w:lang w:bidi="fa-IR"/>
        </w:rPr>
        <w:t>اللّه 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جدّی المجلسیّ رحمه اللّه وثّقه ابن طاوس صریحا فی کتاب النجوم، بل وثّقه جمیع</w:t>
      </w:r>
    </w:p>
    <w:p>
      <w:pPr>
        <w:pStyle w:val="BookText"/>
        <w:rPr/>
      </w:pPr>
      <w:r>
        <w:rPr>
          <w:rFonts w:ascii="IRNazanin" w:hAnsi="IRNazanin" w:eastAsia="IRNazanin"/>
          <w:color w:val="111111"/>
          <w:sz w:val="28"/>
          <w:sz w:val="28"/>
          <w:szCs w:val="28"/>
          <w:rtl w:val="true"/>
          <w:lang w:bidi="fa-IR"/>
        </w:rPr>
        <w:t>الأصحاب لمّا حکموا بصحّة أخبار کتابه، بل هو رکن من أرکان الدین، جزاه اللّه عن الإسلام و المسلمین أفضل</w:t>
      </w:r>
    </w:p>
    <w:p>
      <w:pPr>
        <w:pStyle w:val="BookText"/>
        <w:rPr/>
      </w:pPr>
      <w:r>
        <w:rPr>
          <w:rFonts w:ascii="IRNazanin" w:hAnsi="IRNazanin" w:eastAsia="IRNazanin"/>
          <w:color w:val="111111"/>
          <w:sz w:val="28"/>
          <w:sz w:val="28"/>
          <w:szCs w:val="28"/>
          <w:rtl w:val="true"/>
          <w:lang w:bidi="fa-IR"/>
        </w:rPr>
        <w:t xml:space="preserve">الجزاء، و ظاهر کلامه صلوات اللّه علیه توثیقهما </w:t>
      </w:r>
      <w:r>
        <w:rPr>
          <w:rStyle w:val="FootnoteAnchor"/>
          <w:rtl w:val="true"/>
        </w:rPr>
        <w:footnoteReference w:id="46"/>
      </w:r>
      <w:r>
        <w:rPr>
          <w:rFonts w:ascii="IRNazanin" w:hAnsi="IRNazanin" w:eastAsia="IRNazanin"/>
          <w:color w:val="111111"/>
          <w:sz w:val="28"/>
          <w:sz w:val="28"/>
          <w:szCs w:val="28"/>
          <w:rtl w:val="true"/>
          <w:lang w:bidi="fa-IR"/>
        </w:rPr>
        <w:t xml:space="preserve">فإنّهما لو کانا کاذبین لامتنع أن یصفهما المعصوم بالخیریّة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لدین ذکرین 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نقل عن ابن طاوس توثیقه فی بعض کتبه أیضا مثل کشف المحجّة و غیاث الوری و الإقبال، و کذا</w:t>
      </w:r>
    </w:p>
    <w:p>
      <w:pPr>
        <w:pStyle w:val="BookText"/>
        <w:rPr/>
      </w:pPr>
      <w:r>
        <w:rPr>
          <w:rFonts w:ascii="IRNazanin" w:hAnsi="IRNazanin" w:eastAsia="IRNazanin"/>
          <w:color w:val="111111"/>
          <w:sz w:val="28"/>
          <w:sz w:val="28"/>
          <w:szCs w:val="28"/>
          <w:rtl w:val="true"/>
          <w:lang w:bidi="fa-IR"/>
        </w:rPr>
        <w:t>عن ابن إدریس فی سرائره، و العلّامة فی المختلف و المنتهی، و الشهید فی شرح الإرشاد و الذکری، و مرّ فی</w:t>
      </w:r>
    </w:p>
    <w:p>
      <w:pPr>
        <w:pStyle w:val="BookText"/>
        <w:rPr/>
      </w:pPr>
      <w:r>
        <w:rPr>
          <w:rFonts w:ascii="IRNazanin" w:hAnsi="IRNazanin" w:eastAsia="IRNazanin"/>
          <w:color w:val="111111"/>
          <w:sz w:val="28"/>
          <w:sz w:val="28"/>
          <w:szCs w:val="28"/>
          <w:rtl w:val="true"/>
          <w:lang w:bidi="fa-IR"/>
        </w:rPr>
        <w:t xml:space="preserve">محمّد بن إسماعیل النیسابوریّ، عن الشهید الثانی أنّ مشایخ الإجازة لا یحتاجون إلی التنصیص علی تزکیتهم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وصفه الفتونیّ فی إجازته لبحر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بالشیخ الإمام 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المعظّم، راویة الأخبار، الفائض نوره فی</w:t>
      </w:r>
    </w:p>
    <w:p>
      <w:pPr>
        <w:pStyle w:val="BookText"/>
        <w:rPr/>
      </w:pPr>
      <w:r>
        <w:rPr>
          <w:rFonts w:ascii="Amiri" w:hAnsi="Amiri" w:eastAsia="Amiri" w:cs="Amiri"/>
          <w:color w:val="111111"/>
          <w:sz w:val="28"/>
          <w:sz w:val="28"/>
          <w:szCs w:val="28"/>
          <w:rtl w:val="true"/>
          <w:lang w:bidi="ar-SA"/>
        </w:rPr>
        <w:t xml:space="preserve">الأقطار، قدوة العملاء، و عمدة الفضلاء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بحر العلوم فی إجازته للسیّد عبد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بالشیخ الإمام، راویة الأخبار، الفائض أنواره فی الأقطار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إجازته للسیّد حیدر بن حسین بن علیّ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بالشیخ الصدوق، راویة الأخبار و رئیس المحدّثین الأبرار،</w:t>
      </w:r>
    </w:p>
    <w:p>
      <w:pPr>
        <w:pStyle w:val="BookText"/>
        <w:rPr/>
      </w:pPr>
      <w:r>
        <w:rPr>
          <w:rFonts w:ascii="IRNazanin" w:hAnsi="IRNazanin" w:eastAsia="IRNazanin"/>
          <w:color w:val="111111"/>
          <w:sz w:val="28"/>
          <w:sz w:val="28"/>
          <w:szCs w:val="28"/>
          <w:rtl w:val="true"/>
          <w:lang w:bidi="fa-IR"/>
        </w:rPr>
        <w:t xml:space="preserve">الفائض أنواره فی الأقطار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فوائده الرجالیّة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 مشایخ الشیعة، و رکن من أرکان الشریعة، رئیس المحدّثین، و الصدوق فیما یرویه</w:t>
      </w:r>
    </w:p>
    <w:p>
      <w:pPr>
        <w:pStyle w:val="BookText"/>
        <w:rPr/>
      </w:pPr>
      <w:r>
        <w:rPr>
          <w:rFonts w:ascii="IRNazanin" w:hAnsi="IRNazanin" w:eastAsia="IRNazanin"/>
          <w:color w:val="111111"/>
          <w:sz w:val="28"/>
          <w:sz w:val="28"/>
          <w:szCs w:val="28"/>
          <w:rtl w:val="true"/>
          <w:lang w:bidi="fa-IR"/>
        </w:rPr>
        <w:t>عن الأئمّة المعصومین، ولد بدعاء صاحب الأمر صلوات اللّه علیه، و نال بذلک عظیم الفضل و الفخر، وصفه</w:t>
      </w:r>
    </w:p>
    <w:p>
      <w:pPr>
        <w:pStyle w:val="BookText"/>
        <w:rPr/>
      </w:pPr>
      <w:r>
        <w:rPr>
          <w:rFonts w:ascii="IRNazanin" w:hAnsi="IRNazanin" w:eastAsia="IRNazanin"/>
          <w:color w:val="111111"/>
          <w:sz w:val="28"/>
          <w:sz w:val="28"/>
          <w:szCs w:val="28"/>
          <w:rtl w:val="true"/>
          <w:lang w:bidi="fa-IR"/>
        </w:rPr>
        <w:t>الإمام علیه السّلام فی التوقیع الخارج من ناحیة المقدّسة بأنّه فقیه خیّر مبارک، ینفع اللّه به، فعمّت برکته الأنام، و</w:t>
      </w:r>
    </w:p>
    <w:p>
      <w:pPr>
        <w:pStyle w:val="BookText"/>
        <w:rPr/>
      </w:pPr>
      <w:r>
        <w:rPr>
          <w:rFonts w:ascii="IRNazanin" w:hAnsi="IRNazanin" w:eastAsia="IRNazanin"/>
          <w:color w:val="111111"/>
          <w:sz w:val="28"/>
          <w:sz w:val="28"/>
          <w:szCs w:val="28"/>
          <w:rtl w:val="true"/>
          <w:lang w:bidi="fa-IR"/>
        </w:rPr>
        <w:t>انتفع به الخاصّ و العامّ و بقیت آثاره و مصنّفاته مدی الأیّام، و عمّ الانتفاع بفقهه و حدیثه فقهاء الأصحاب و من لا</w:t>
      </w:r>
    </w:p>
    <w:p>
      <w:pPr>
        <w:pStyle w:val="BookText"/>
        <w:rPr/>
      </w:pPr>
      <w:r>
        <w:rPr>
          <w:rFonts w:ascii="IRNazanin" w:hAnsi="IRNazanin" w:eastAsia="IRNazanin"/>
          <w:color w:val="111111"/>
          <w:sz w:val="28"/>
          <w:sz w:val="28"/>
          <w:szCs w:val="28"/>
          <w:rtl w:val="true"/>
          <w:lang w:bidi="fa-IR"/>
        </w:rPr>
        <w:t xml:space="preserve">یحضره الفقیه من العوامّ إه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رئیس المحدّثین، و محیی معالم الدین، الحاوی لمجامع الفضائل و المکارم، المولود</w:t>
      </w:r>
    </w:p>
    <w:p>
      <w:pPr>
        <w:pStyle w:val="BookText"/>
        <w:rPr/>
      </w:pPr>
      <w:r>
        <w:rPr>
          <w:rFonts w:ascii="IRNazanin" w:hAnsi="IRNazanin" w:eastAsia="IRNazanin"/>
          <w:color w:val="111111"/>
          <w:sz w:val="28"/>
          <w:sz w:val="28"/>
          <w:szCs w:val="28"/>
          <w:rtl w:val="true"/>
          <w:lang w:bidi="fa-IR"/>
        </w:rPr>
        <w:t>کأخیه بدعاء العسکریّ أو دعاء القائم علیهما السّلام، بعد سؤال والده له بالمکاتبة أو غیرهما، أو بدعائهما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p>
    <w:p>
      <w:pPr>
        <w:pStyle w:val="BookText"/>
        <w:rPr/>
      </w:pPr>
      <w:r>
        <w:rPr>
          <w:rFonts w:ascii="IRNazanin" w:hAnsi="IRNazanin" w:eastAsia="IRNazanin"/>
          <w:color w:val="111111"/>
          <w:sz w:val="28"/>
          <w:sz w:val="28"/>
          <w:szCs w:val="28"/>
          <w:rtl w:val="true"/>
          <w:lang w:bidi="fa-IR"/>
        </w:rPr>
        <w:t>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الحفظة و وجه الطائفة المستحفظة، عماد الدین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 الخراسانیّ الرازیّ طیّب</w:t>
      </w:r>
    </w:p>
    <w:p>
      <w:pPr>
        <w:pStyle w:val="BookText"/>
        <w:rPr/>
      </w:pPr>
      <w:r>
        <w:rPr>
          <w:rFonts w:ascii="IRNazanin" w:hAnsi="IRNazanin" w:eastAsia="IRNazanin"/>
          <w:color w:val="111111"/>
          <w:sz w:val="28"/>
          <w:sz w:val="28"/>
          <w:szCs w:val="28"/>
          <w:rtl w:val="true"/>
          <w:lang w:bidi="fa-IR"/>
        </w:rPr>
        <w:t xml:space="preserve">اللّه ثراه، و رفع فی الجنان مثواه إلخ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العلم الأمین، عماد الملّة و الدین، رئیس المحدّثین أبو جعفر الثانی، محمّد بن</w:t>
      </w:r>
    </w:p>
    <w:p>
      <w:pPr>
        <w:pStyle w:val="BookText"/>
        <w:rPr/>
      </w:pPr>
      <w:r>
        <w:rPr>
          <w:rFonts w:ascii="IRNazanin" w:hAnsi="IRNazanin" w:eastAsia="IRNazanin"/>
          <w:color w:val="111111"/>
          <w:sz w:val="28"/>
          <w:sz w:val="28"/>
          <w:szCs w:val="28"/>
          <w:rtl w:val="true"/>
          <w:lang w:bidi="fa-IR"/>
        </w:rPr>
        <w:t>الشیخ المعتمد الفقیه النبیه أبی الحسن علیّ بن الحسین بن موسی بن بابویه القمّیّ المشتهر بالصدوق، أمره فی</w:t>
      </w:r>
    </w:p>
    <w:p>
      <w:pPr>
        <w:pStyle w:val="BookText"/>
        <w:rPr/>
      </w:pPr>
      <w:r>
        <w:rPr>
          <w:rFonts w:ascii="IRNazanin" w:hAnsi="IRNazanin" w:eastAsia="IRNazanin"/>
          <w:color w:val="111111"/>
          <w:sz w:val="28"/>
          <w:sz w:val="28"/>
          <w:szCs w:val="28"/>
          <w:rtl w:val="true"/>
          <w:lang w:bidi="fa-IR"/>
        </w:rPr>
        <w:t>العلم و العدالة و الفهم و النبالة و الفقه و الجلالة و الثقة و حسن الحالة و کثرة التصنیف و جودة التألیف و غیر</w:t>
      </w:r>
    </w:p>
    <w:p>
      <w:pPr>
        <w:pStyle w:val="BookText"/>
        <w:rPr/>
      </w:pPr>
      <w:r>
        <w:rPr>
          <w:rFonts w:ascii="IRNazanin" w:hAnsi="IRNazanin" w:eastAsia="IRNazanin"/>
          <w:color w:val="111111"/>
          <w:sz w:val="28"/>
          <w:sz w:val="28"/>
          <w:szCs w:val="28"/>
          <w:rtl w:val="true"/>
          <w:lang w:bidi="fa-IR"/>
        </w:rPr>
        <w:t>ذلک من صفات البارعین، و سمات الجامعین أوضح من أن یحتاج إلی بیان، أو یفتقر إلی تقریر القلم فی مثل هذا</w:t>
      </w:r>
    </w:p>
    <w:p>
      <w:pPr>
        <w:pStyle w:val="BookText"/>
        <w:rPr/>
      </w:pPr>
      <w:r>
        <w:rPr>
          <w:rFonts w:ascii="IRNazanin" w:hAnsi="IRNazanin" w:eastAsia="IRNazanin"/>
          <w:color w:val="111111"/>
          <w:sz w:val="28"/>
          <w:sz w:val="28"/>
          <w:szCs w:val="28"/>
          <w:rtl w:val="true"/>
          <w:lang w:bidi="fa-IR"/>
        </w:rPr>
        <w:t xml:space="preserve">المکان </w:t>
      </w:r>
      <w:r>
        <w:rPr>
          <w:rStyle w:val="FootnoteAnchor"/>
          <w:rtl w:val="true"/>
        </w:rPr>
        <w:footnoteReference w:id="54"/>
      </w:r>
      <w:r>
        <w:rPr>
          <w:rFonts w:ascii="IRNazanin" w:hAnsi="IRNazanin" w:eastAsia="IRNazanin"/>
          <w:color w:val="111111"/>
          <w:sz w:val="28"/>
          <w:sz w:val="28"/>
          <w:szCs w:val="28"/>
          <w:rtl w:val="true"/>
          <w:lang w:bidi="fa-IR"/>
        </w:rPr>
        <w:t>ثمّ ذکر کلاما طویلا فی إثبات وثاقته و سائر ما یتعلّق بترجمته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نموذج من کثیر ممّا قیل فی إطرائه و تبجیله و توثیقه، و لو لا خوف ملال القارئ و سأمه لسردنا غیرها من</w:t>
      </w:r>
    </w:p>
    <w:p>
      <w:pPr>
        <w:pStyle w:val="BookText"/>
        <w:rPr/>
      </w:pPr>
      <w:r>
        <w:rPr>
          <w:rFonts w:ascii="IRNazanin" w:hAnsi="IRNazanin" w:eastAsia="IRNazanin"/>
          <w:color w:val="111111"/>
          <w:sz w:val="28"/>
          <w:sz w:val="28"/>
          <w:szCs w:val="28"/>
          <w:rtl w:val="true"/>
          <w:lang w:bidi="fa-IR"/>
        </w:rPr>
        <w:t>الأقوال الّتی تدلّ علی إکباره و تعرب عن مکانته السامیة، و من شاء الوقوف علیها فلیراجع کتاب النقض للشیخ</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الجلیل الرازیّ القزوینیّ، و مجالس</w:t>
      </w:r>
    </w:p>
    <w:p>
      <w:pPr>
        <w:pStyle w:val="BookText"/>
        <w:rPr/>
      </w:pPr>
      <w:r>
        <w:rPr>
          <w:rFonts w:ascii="IRNazanin" w:hAnsi="IRNazanin" w:eastAsia="IRNazanin"/>
          <w:color w:val="111111"/>
          <w:sz w:val="28"/>
          <w:sz w:val="28"/>
          <w:szCs w:val="28"/>
          <w:rtl w:val="true"/>
          <w:lang w:bidi="fa-IR"/>
        </w:rPr>
        <w:t>المؤمنین للتستریّ، و الرجال الکبیر و الوسیط للأسترآبادیّ، و نقد الرجال للتفرشیّ، و جامع الروات للأردبیلیّ، و</w:t>
      </w:r>
    </w:p>
    <w:p>
      <w:pPr>
        <w:pStyle w:val="BookText"/>
        <w:rPr/>
      </w:pPr>
      <w:r>
        <w:rPr>
          <w:rFonts w:ascii="IRNazanin" w:hAnsi="IRNazanin" w:eastAsia="IRNazanin"/>
          <w:color w:val="111111"/>
          <w:sz w:val="28"/>
          <w:sz w:val="28"/>
          <w:szCs w:val="28"/>
          <w:rtl w:val="true"/>
          <w:lang w:bidi="fa-IR"/>
        </w:rPr>
        <w:t>أمل الآمل للحرّ العاملیّ، و الروضة البهیّة للجابلقیّ، و منتهی المقال للحائریّ، و المشترکات للکاظمیّ، و خاتمة</w:t>
      </w:r>
    </w:p>
    <w:p>
      <w:pPr>
        <w:pStyle w:val="BookText"/>
        <w:rPr/>
      </w:pPr>
      <w:r>
        <w:rPr>
          <w:rFonts w:ascii="IRNazanin" w:hAnsi="IRNazanin" w:eastAsia="IRNazanin"/>
          <w:color w:val="111111"/>
          <w:sz w:val="28"/>
          <w:sz w:val="28"/>
          <w:szCs w:val="28"/>
          <w:rtl w:val="true"/>
          <w:lang w:bidi="fa-IR"/>
        </w:rPr>
        <w:t>المستدرک للنوریّ، و قصص العلماء للتنکابنیّ، و شعب المقال لأبی القاسم النراقیّ، و توضیح المقال للکنیّ، و</w:t>
      </w:r>
    </w:p>
    <w:p>
      <w:pPr>
        <w:pStyle w:val="BookText"/>
        <w:rPr/>
      </w:pPr>
      <w:r>
        <w:rPr>
          <w:rFonts w:ascii="IRNazanin" w:hAnsi="IRNazanin" w:eastAsia="IRNazanin"/>
          <w:color w:val="111111"/>
          <w:sz w:val="28"/>
          <w:sz w:val="28"/>
          <w:szCs w:val="28"/>
          <w:rtl w:val="true"/>
          <w:lang w:bidi="fa-IR"/>
        </w:rPr>
        <w:t>إتقان المقال للشیخ محمّد طه، و تنقیح المقال للمامقانیّ، و أعیان الشیعة للعاملیّ، و سفینة البحار و الکنی و</w:t>
      </w:r>
    </w:p>
    <w:p>
      <w:pPr>
        <w:pStyle w:val="BookText"/>
        <w:rPr/>
      </w:pPr>
      <w:r>
        <w:rPr>
          <w:rFonts w:ascii="IRNazanin" w:hAnsi="IRNazanin" w:eastAsia="IRNazanin"/>
          <w:color w:val="111111"/>
          <w:sz w:val="28"/>
          <w:sz w:val="28"/>
          <w:szCs w:val="28"/>
          <w:rtl w:val="true"/>
          <w:lang w:bidi="fa-IR"/>
        </w:rPr>
        <w:t>الألقاب و الفوائد الرضویّة کلّها للمحدّث القمّیّ، و مصفّی المقال و الذریعة للطهرانیّ، و الأعلام للزرکلیّ، و</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عقیدة الشیعة للمستشرق دوایت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دونلدسن، و المنجد فی الأدب و العلوم لفردینان توتل الیسوعی</w:t>
      </w:r>
      <w:r>
        <w:rPr>
          <w:rFonts w:eastAsia="IRNazanin" w:cs="IRNazanin"/>
          <w:color w:val="111111"/>
          <w:sz w:val="28"/>
          <w:szCs w:val="28"/>
          <w:rtl w:val="true"/>
          <w:lang w:bidi="fa-IR"/>
        </w:rPr>
        <w:t>.</w:t>
      </w:r>
      <w:bookmarkStart w:id="25" w:name="pg19646_238761"/>
    </w:p>
    <w:p>
      <w:pPr>
        <w:pStyle w:val="Heading4"/>
        <w:numPr>
          <w:ilvl w:val="3"/>
          <w:numId w:val="1"/>
        </w:numPr>
        <w:rPr/>
      </w:pPr>
      <w:bookmarkStart w:id="26" w:name="__RefHeading___Toc703793_2314609296"/>
      <w:bookmarkStart w:id="27" w:name="_Toc10"/>
      <w:bookmarkEnd w:id="25"/>
      <w:bookmarkEnd w:id="26"/>
      <w:r>
        <w:rPr>
          <w:rtl w:val="true"/>
        </w:rPr>
        <w:t>(</w:t>
      </w:r>
      <w:r>
        <w:rPr>
          <w:rtl w:val="true"/>
        </w:rPr>
        <w:t>رحلته الی الامصار و البلدان</w:t>
      </w:r>
      <w:r>
        <w:rPr>
          <w:rtl w:val="true"/>
        </w:rPr>
        <w:t xml:space="preserve">) </w:t>
      </w:r>
      <w:r>
        <w:rPr>
          <w:rtl w:val="true"/>
        </w:rPr>
        <w:t>لاکتساب الفضائل و سماع الأحادیث عن المشایخ العظام‌</w:t>
      </w:r>
      <w:bookmarkEnd w:id="27"/>
    </w:p>
    <w:p>
      <w:pPr>
        <w:pStyle w:val="BookText"/>
        <w:rPr/>
      </w:pP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بقمّ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لحملة العلم و الحدیث و موضعا لنشر علوم أهل البیت، صنف الحسن بن محمّد بن الحسن القمّیّ المتوفی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المعاصر لشیخنا المترجم الصدوق و الراوی عنه کتابه تاریخ قم فی توصیفها و فصل الکلام فیما یتعلق بها جغرافیا</w:t>
      </w:r>
    </w:p>
    <w:p>
      <w:pPr>
        <w:pStyle w:val="BookText"/>
        <w:rPr/>
      </w:pPr>
      <w:r>
        <w:rPr>
          <w:rFonts w:ascii="IRNazanin" w:hAnsi="IRNazanin" w:eastAsia="IRNazanin"/>
          <w:color w:val="111111"/>
          <w:sz w:val="28"/>
          <w:sz w:val="28"/>
          <w:szCs w:val="28"/>
          <w:rtl w:val="true"/>
          <w:lang w:bidi="fa-IR"/>
        </w:rPr>
        <w:t xml:space="preserve">و سیاسیا و علمیا و اقتصادیا، و عد فی الباب السادس عشر علماء الشیعة فی عصره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و علماء</w:t>
      </w:r>
    </w:p>
    <w:p>
      <w:pPr>
        <w:pStyle w:val="BookText"/>
        <w:rPr/>
      </w:pP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و أول من سکنها من الشیعة عبد اللّه و الاحوص و عبد الرحمن و إسحاق و نعیم و هم بنو سعد</w:t>
      </w:r>
    </w:p>
    <w:p>
      <w:pPr>
        <w:pStyle w:val="BookText"/>
        <w:rPr/>
      </w:pPr>
      <w:r>
        <w:rPr>
          <w:rFonts w:ascii="IRNazanin" w:hAnsi="IRNazanin" w:eastAsia="IRNazanin"/>
          <w:color w:val="111111"/>
          <w:sz w:val="28"/>
          <w:sz w:val="28"/>
          <w:szCs w:val="28"/>
          <w:rtl w:val="true"/>
          <w:lang w:bidi="fa-IR"/>
        </w:rPr>
        <w:t xml:space="preserve">بن مالک بن عامر الأشعریّ، نزلوها سوی سعد فی یوم السبت اول الحمل من سنة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الهجریة، و أمّا سعد فقد</w:t>
      </w:r>
    </w:p>
    <w:p>
      <w:pPr>
        <w:pStyle w:val="BookText"/>
        <w:rPr/>
      </w:pPr>
      <w:r>
        <w:rPr>
          <w:rFonts w:ascii="IRNazanin" w:hAnsi="IRNazanin" w:eastAsia="IRNazanin"/>
          <w:color w:val="111111"/>
          <w:sz w:val="28"/>
          <w:sz w:val="28"/>
          <w:szCs w:val="28"/>
          <w:rtl w:val="true"/>
          <w:lang w:bidi="fa-IR"/>
        </w:rPr>
        <w:t>لحق بهم بعد أن باع ضیاعها بکوفة بخمسین ألف مثقال من الذهب، و قد ذکرها علماء أخبار البلدان فی کتبهم، قال</w:t>
      </w:r>
    </w:p>
    <w:p>
      <w:pPr>
        <w:pStyle w:val="BookText"/>
        <w:rPr/>
      </w:pPr>
      <w:r>
        <w:rPr>
          <w:rFonts w:ascii="IRNazanin" w:hAnsi="IRNazanin" w:eastAsia="IRNazanin"/>
          <w:color w:val="111111"/>
          <w:sz w:val="28"/>
          <w:sz w:val="28"/>
          <w:szCs w:val="28"/>
          <w:rtl w:val="true"/>
          <w:lang w:bidi="fa-IR"/>
        </w:rPr>
        <w:t xml:space="preserve">الیعقوبی المتوفی حدود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البلدان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مدینة قم الکبری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منیجان و هی جلیلة القدر،</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فیها ألف درب، و داخل المدینة حصن قدیم للعجم، و الی جانبها مدینة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کمندان، و لها واد یجری</w:t>
      </w:r>
    </w:p>
    <w:p>
      <w:pPr>
        <w:pStyle w:val="BookText"/>
        <w:rPr/>
      </w:pPr>
      <w:r>
        <w:rPr>
          <w:rFonts w:ascii="IRNazanin" w:hAnsi="IRNazanin" w:eastAsia="IRNazanin"/>
          <w:color w:val="111111"/>
          <w:sz w:val="28"/>
          <w:sz w:val="28"/>
          <w:szCs w:val="28"/>
          <w:rtl w:val="true"/>
          <w:lang w:bidi="fa-IR"/>
        </w:rPr>
        <w:t>فیه الماء بین المدینتین علیه قناطر المعقودة بحجارة یعبر علیها من مدینة منیجان الی مدینة کمندان، و أهلها</w:t>
      </w:r>
    </w:p>
    <w:p>
      <w:pPr>
        <w:pStyle w:val="BookText"/>
        <w:rPr/>
      </w:pPr>
      <w:r>
        <w:rPr>
          <w:rFonts w:ascii="IRNazanin" w:hAnsi="IRNazanin" w:eastAsia="IRNazanin"/>
          <w:color w:val="111111"/>
          <w:sz w:val="28"/>
          <w:sz w:val="28"/>
          <w:szCs w:val="28"/>
          <w:rtl w:val="true"/>
          <w:lang w:bidi="fa-IR"/>
        </w:rPr>
        <w:t>الغالبون علیها قوم من مذحج ثمّ من الاشعریین، و بها عجم قدم و قوم من الموالی یذکرون انهم موال لعبد اللّه بن</w:t>
      </w:r>
    </w:p>
    <w:p>
      <w:pPr>
        <w:pStyle w:val="BookText"/>
        <w:rPr/>
      </w:pPr>
      <w:r>
        <w:rPr>
          <w:rFonts w:ascii="IRNazanin" w:hAnsi="IRNazanin" w:eastAsia="IRNazanin"/>
          <w:color w:val="111111"/>
          <w:sz w:val="28"/>
          <w:sz w:val="28"/>
          <w:szCs w:val="28"/>
          <w:rtl w:val="true"/>
          <w:lang w:bidi="fa-IR"/>
        </w:rPr>
        <w:t>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انهارها و قنواتها و رساتیقها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خراجها أربعة آلاف و خمسمائة ألف</w:t>
      </w:r>
    </w:p>
    <w:p>
      <w:pPr>
        <w:pStyle w:val="BookText"/>
        <w:rPr/>
      </w:pP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ذکرها الیاقوت فی معجم البلدان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فی أخبارها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مدینة اسلامیة مستحدثة لا أثر للاعاجم</w:t>
      </w:r>
    </w:p>
    <w:p>
      <w:pPr>
        <w:pStyle w:val="BookText"/>
        <w:rPr/>
      </w:pPr>
      <w:r>
        <w:rPr>
          <w:rFonts w:ascii="IRNazanin" w:hAnsi="IRNazanin" w:eastAsia="IRNazanin"/>
          <w:color w:val="111111"/>
          <w:sz w:val="28"/>
          <w:sz w:val="28"/>
          <w:szCs w:val="28"/>
          <w:rtl w:val="true"/>
          <w:lang w:bidi="fa-IR"/>
        </w:rPr>
        <w:t>فیها، و اول من مصّرها طلحة بن الاحوص الأشعریّ، و بها آبار لیس فی الأرض مثلها عذوبة و بردا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کبیرة حسنة طیبة و أهلها کلهم شیعة امامیة، و کان بدء تمصیرها فی أیّام الحجاج بن یوسف سنة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ذلک ان عبد الرحمن بن محمّد بن الاشعث ابن قیس کان أمیر سجستان من جهة الحجاج، ثمّ خرج علیه و کان فی</w:t>
      </w:r>
    </w:p>
    <w:p>
      <w:pPr>
        <w:pStyle w:val="BookText"/>
        <w:rPr/>
      </w:pPr>
      <w:r>
        <w:rPr>
          <w:rFonts w:ascii="IRNazanin" w:hAnsi="IRNazanin" w:eastAsia="IRNazanin"/>
          <w:color w:val="111111"/>
          <w:sz w:val="28"/>
          <w:sz w:val="28"/>
          <w:szCs w:val="28"/>
          <w:rtl w:val="true"/>
          <w:lang w:bidi="fa-IR"/>
        </w:rPr>
        <w:t>عسکره سبعة عشر نفسا من علماء التابعین من العراقیین، فلما انهزم ابن الاشعث و رجع الی کابل منهزما کان</w:t>
      </w:r>
    </w:p>
    <w:p>
      <w:pPr>
        <w:pStyle w:val="BookText"/>
        <w:rPr/>
      </w:pPr>
      <w:r>
        <w:rPr>
          <w:rFonts w:ascii="IRNazanin" w:hAnsi="IRNazanin" w:eastAsia="IRNazanin"/>
          <w:color w:val="111111"/>
          <w:sz w:val="28"/>
          <w:sz w:val="28"/>
          <w:szCs w:val="28"/>
          <w:rtl w:val="true"/>
          <w:lang w:bidi="fa-IR"/>
        </w:rPr>
        <w:t>فی جملته اخوة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الاحوص و عبد الرحمن و إسحاق و نعیم و هم بنو سعد بن مالک بن عامر</w:t>
      </w:r>
    </w:p>
    <w:p>
      <w:pPr>
        <w:pStyle w:val="BookText"/>
        <w:rPr/>
      </w:pPr>
      <w:r>
        <w:rPr>
          <w:rFonts w:ascii="IRNazanin" w:hAnsi="IRNazanin" w:eastAsia="IRNazanin"/>
          <w:color w:val="111111"/>
          <w:sz w:val="28"/>
          <w:sz w:val="28"/>
          <w:szCs w:val="28"/>
          <w:rtl w:val="true"/>
          <w:lang w:bidi="fa-IR"/>
        </w:rPr>
        <w:t>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وقعوا الی ناحیة قم، و کان هناک سبع قری اسم احداها کمندان، فنزل هؤلاء الاخوة علی هذه القری حتی</w:t>
      </w:r>
    </w:p>
    <w:p>
      <w:pPr>
        <w:pStyle w:val="BookText"/>
        <w:rPr/>
      </w:pPr>
      <w:r>
        <w:rPr>
          <w:rFonts w:ascii="IRNazanin" w:hAnsi="IRNazanin" w:eastAsia="IRNazanin"/>
          <w:color w:val="111111"/>
          <w:sz w:val="28"/>
          <w:sz w:val="28"/>
          <w:szCs w:val="28"/>
          <w:rtl w:val="true"/>
          <w:lang w:bidi="fa-IR"/>
        </w:rPr>
        <w:t>افتتحوها و قتلوا أهلها و استولوا علیها و انتقلوا إلیها و استوطنوها، و اجتمع الیهم بنو عمهم، و صارت السبع قری</w:t>
      </w:r>
    </w:p>
    <w:p>
      <w:pPr>
        <w:pStyle w:val="BookText"/>
        <w:rPr/>
      </w:pPr>
      <w:r>
        <w:rPr>
          <w:rFonts w:ascii="IRNazanin" w:hAnsi="IRNazanin" w:eastAsia="IRNazanin"/>
          <w:color w:val="111111"/>
          <w:sz w:val="28"/>
          <w:sz w:val="28"/>
          <w:szCs w:val="28"/>
          <w:rtl w:val="true"/>
          <w:lang w:bidi="fa-IR"/>
        </w:rPr>
        <w:t>سبع محال بها، و سمیت باسم احداها و هی کمندان فأسقطوا بعض حروفها فسمیت بتعریبهم قما، و کان متقدم</w:t>
      </w:r>
    </w:p>
    <w:p>
      <w:pPr>
        <w:pStyle w:val="BookText"/>
        <w:rPr/>
      </w:pPr>
      <w:r>
        <w:rPr>
          <w:rFonts w:ascii="IRNazanin" w:hAnsi="IRNazanin" w:eastAsia="IRNazanin"/>
          <w:color w:val="111111"/>
          <w:sz w:val="28"/>
          <w:sz w:val="28"/>
          <w:szCs w:val="28"/>
          <w:rtl w:val="true"/>
          <w:lang w:bidi="fa-IR"/>
        </w:rPr>
        <w:t>هؤلاء الاخوة عبد اللّه بن سعد، و کان له ولد قد ربی بالکوفة، فانتقل منها الی قم، و کان امامیا، فهو الذی نقل</w:t>
      </w:r>
    </w:p>
    <w:p>
      <w:pPr>
        <w:pStyle w:val="BookText"/>
        <w:rPr/>
      </w:pPr>
      <w:r>
        <w:rPr>
          <w:rFonts w:ascii="IRNazanin" w:hAnsi="IRNazanin" w:eastAsia="IRNazanin"/>
          <w:color w:val="111111"/>
          <w:sz w:val="28"/>
          <w:sz w:val="28"/>
          <w:szCs w:val="28"/>
          <w:rtl w:val="true"/>
          <w:lang w:bidi="fa-IR"/>
        </w:rPr>
        <w:t>التشیع الی أهلها، فلا یوجد بها سنی قط، و من ظریف ما یحکی أنّه ولی علیهم وال و کان سنیا متشددا، فبلغه عنهم</w:t>
      </w:r>
    </w:p>
    <w:p>
      <w:pPr>
        <w:pStyle w:val="BookText"/>
        <w:rPr/>
      </w:pPr>
      <w:r>
        <w:rPr>
          <w:rFonts w:ascii="IRNazanin" w:hAnsi="IRNazanin" w:eastAsia="IRNazanin"/>
          <w:color w:val="111111"/>
          <w:sz w:val="28"/>
          <w:sz w:val="28"/>
          <w:szCs w:val="28"/>
          <w:rtl w:val="true"/>
          <w:lang w:bidi="fa-IR"/>
        </w:rPr>
        <w:t>أنهم لبغضهم الصحابة الکرام لا یوجد فیهم من اسمه أبو بکر و لا عمر فجمعهم یوما و قال لرؤسائهم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أنکم</w:t>
      </w:r>
    </w:p>
    <w:p>
      <w:pPr>
        <w:pStyle w:val="BookText"/>
        <w:rPr/>
      </w:pPr>
      <w:r>
        <w:rPr>
          <w:rFonts w:ascii="IRNazanin" w:hAnsi="IRNazanin" w:eastAsia="IRNazanin"/>
          <w:color w:val="111111"/>
          <w:sz w:val="28"/>
          <w:sz w:val="28"/>
          <w:szCs w:val="28"/>
          <w:rtl w:val="true"/>
          <w:lang w:bidi="fa-IR"/>
        </w:rPr>
        <w:t>تبغضون صحابة رسول اللّه صلّی اللّه علیه و آله و سلم، و أنکم لبغضکم ایاهم لا تسمون أولادکم باسمائهم، و انا</w:t>
      </w:r>
    </w:p>
    <w:p>
      <w:pPr>
        <w:pStyle w:val="BookText"/>
        <w:rPr/>
      </w:pPr>
      <w:r>
        <w:rPr>
          <w:rFonts w:ascii="IRNazanin" w:hAnsi="IRNazanin" w:eastAsia="IRNazanin"/>
          <w:color w:val="111111"/>
          <w:sz w:val="28"/>
          <w:sz w:val="28"/>
          <w:szCs w:val="28"/>
          <w:rtl w:val="true"/>
          <w:lang w:bidi="fa-IR"/>
        </w:rPr>
        <w:t>اقسم باللّه العظیم لئن لم تجیئونی برجل منکم اسمه أبو بکر او عمر و یثبت عندی أنّه اسمه لافعلن بکم و لاصنعن،</w:t>
      </w:r>
    </w:p>
    <w:p>
      <w:pPr>
        <w:pStyle w:val="BookText"/>
        <w:rPr/>
      </w:pPr>
      <w:r>
        <w:rPr>
          <w:rFonts w:ascii="IRNazanin" w:hAnsi="IRNazanin" w:eastAsia="IRNazanin"/>
          <w:color w:val="111111"/>
          <w:sz w:val="28"/>
          <w:sz w:val="28"/>
          <w:szCs w:val="28"/>
          <w:rtl w:val="true"/>
          <w:lang w:bidi="fa-IR"/>
        </w:rPr>
        <w:t>فاستمهلوه ثلاثة أیام، و فتشوا مدینتهم و اجتهدوا فلم یروا إلا رجلا صعلوکا حافیا، عاریا، أحول، اقبح خلق اللّه</w:t>
      </w:r>
    </w:p>
    <w:p>
      <w:pPr>
        <w:pStyle w:val="BookText"/>
        <w:rPr/>
      </w:pPr>
      <w:r>
        <w:rPr>
          <w:rFonts w:ascii="IRNazanin" w:hAnsi="IRNazanin" w:eastAsia="IRNazanin"/>
          <w:color w:val="111111"/>
          <w:sz w:val="28"/>
          <w:sz w:val="28"/>
          <w:szCs w:val="28"/>
          <w:rtl w:val="true"/>
          <w:lang w:bidi="fa-IR"/>
        </w:rPr>
        <w:t>منظرا، اسمه أبو بکر لان أباه کان غریبا استوطنها فسماه بذلک، فجاءوا به فشتمهم،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جئتمونی بأقبح خلق اللّه</w:t>
      </w:r>
    </w:p>
    <w:p>
      <w:pPr>
        <w:pStyle w:val="BookText"/>
        <w:rPr/>
      </w:pPr>
      <w:r>
        <w:rPr>
          <w:rFonts w:ascii="IRNazanin" w:hAnsi="IRNazanin" w:eastAsia="IRNazanin"/>
          <w:color w:val="111111"/>
          <w:sz w:val="28"/>
          <w:sz w:val="28"/>
          <w:szCs w:val="28"/>
          <w:rtl w:val="true"/>
          <w:lang w:bidi="fa-IR"/>
        </w:rPr>
        <w:t>تتنادرون علی، و أمر بصفعهم، فقال له بعض ظرفائهم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الامیر اصنع ما شئت، فان هواء قم لا یجی‌ء منه من</w:t>
      </w:r>
    </w:p>
    <w:p>
      <w:pPr>
        <w:pStyle w:val="BookText"/>
        <w:rPr/>
      </w:pPr>
      <w:r>
        <w:rPr>
          <w:rFonts w:ascii="IRNazanin" w:hAnsi="IRNazanin" w:eastAsia="IRNazanin"/>
          <w:color w:val="111111"/>
          <w:sz w:val="28"/>
          <w:sz w:val="28"/>
          <w:szCs w:val="28"/>
          <w:rtl w:val="true"/>
          <w:lang w:bidi="fa-IR"/>
        </w:rPr>
        <w:t>اسمه أبو بکر أحسن صورة من هذا، فغلبه الضحک و عفی عنهم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محمّد بن الحسن فی تاریخ قم</w:t>
      </w:r>
    </w:p>
    <w:p>
      <w:pPr>
        <w:pStyle w:val="BookText"/>
        <w:rPr/>
      </w:pPr>
      <w:r>
        <w:rPr>
          <w:rFonts w:ascii="IRNazanin" w:hAnsi="IRNazanin" w:eastAsia="IRNazanin"/>
          <w:color w:val="111111"/>
          <w:sz w:val="28"/>
          <w:sz w:val="28"/>
          <w:szCs w:val="28"/>
          <w:rtl w:val="true"/>
          <w:lang w:bidi="fa-IR"/>
        </w:rPr>
        <w:t>وجها آخر لنزولهم قم، و ذکر فیه علة المقاتلة التی وقعت بینهم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الشیخ الجلیل عبد الجلیل القزوینی</w:t>
      </w:r>
    </w:p>
    <w:p>
      <w:pPr>
        <w:pStyle w:val="BookText"/>
        <w:rPr/>
      </w:pPr>
      <w:r>
        <w:rPr>
          <w:rFonts w:ascii="IRNazanin" w:hAnsi="IRNazanin" w:eastAsia="IRNazanin"/>
          <w:color w:val="111111"/>
          <w:sz w:val="28"/>
          <w:sz w:val="28"/>
          <w:szCs w:val="28"/>
          <w:rtl w:val="true"/>
          <w:lang w:bidi="fa-IR"/>
        </w:rPr>
        <w:t xml:space="preserve">فی کتاب النقض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جملا فی أخبار قم و ذکر جوامعها و مدارسها و مکتباتها و اخبارا فی فضلها و</w:t>
      </w:r>
    </w:p>
    <w:p>
      <w:pPr>
        <w:pStyle w:val="BookText"/>
        <w:rPr/>
      </w:pPr>
      <w:r>
        <w:rPr>
          <w:rFonts w:ascii="IRNazanin" w:hAnsi="IRNazanin" w:eastAsia="IRNazanin"/>
          <w:color w:val="111111"/>
          <w:sz w:val="28"/>
          <w:sz w:val="28"/>
          <w:szCs w:val="28"/>
          <w:rtl w:val="true"/>
          <w:lang w:bidi="fa-IR"/>
        </w:rPr>
        <w:t>تراجم علمائها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نشأ بها و تتلمذ علی أساتذتها، و تخرّج</w:t>
      </w:r>
    </w:p>
    <w:p>
      <w:pPr>
        <w:pStyle w:val="BookText"/>
        <w:rPr/>
      </w:pPr>
      <w:r>
        <w:rPr>
          <w:rFonts w:ascii="IRNazanin" w:hAnsi="IRNazanin" w:eastAsia="IRNazanin"/>
          <w:color w:val="111111"/>
          <w:sz w:val="28"/>
          <w:sz w:val="28"/>
          <w:szCs w:val="28"/>
          <w:rtl w:val="true"/>
          <w:lang w:bidi="fa-IR"/>
        </w:rPr>
        <w:t xml:space="preserve">علی مشایخها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بن علیّ بن إبراهیم بن هاشم القمّیّ، و أحمد بن محمّد بن یحیی العطّار الأشعریّ القمّیّ، و الحسین بن أحمد بن</w:t>
      </w:r>
    </w:p>
    <w:p>
      <w:pPr>
        <w:pStyle w:val="BookText"/>
        <w:rPr/>
      </w:pPr>
      <w:r>
        <w:rPr>
          <w:rFonts w:ascii="IRNazanin" w:hAnsi="IRNazanin" w:eastAsia="IRNazanin"/>
          <w:color w:val="111111"/>
          <w:sz w:val="28"/>
          <w:sz w:val="28"/>
          <w:szCs w:val="28"/>
          <w:rtl w:val="true"/>
          <w:lang w:bidi="fa-IR"/>
        </w:rPr>
        <w:t>إدریس و حمزة بن محمّد و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ثمّ هاجر منها إلی الریّ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مشهورة من أمّهات البلاد و أعلام المدن، کثیرة الفواکه و الخیرات، و هی محط الحاجّ علی طریق السابلة و قصبة</w:t>
      </w:r>
    </w:p>
    <w:p>
      <w:pPr>
        <w:pStyle w:val="BookText"/>
        <w:rPr/>
      </w:pPr>
      <w:r>
        <w:rPr>
          <w:rFonts w:ascii="IRNazanin" w:hAnsi="IRNazanin" w:eastAsia="IRNazanin"/>
          <w:color w:val="111111"/>
          <w:sz w:val="28"/>
          <w:sz w:val="28"/>
          <w:szCs w:val="28"/>
          <w:rtl w:val="true"/>
          <w:lang w:bidi="fa-IR"/>
        </w:rPr>
        <w:t>بلاد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الاصطخری انها أکبر من اصبهان لانه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بالجبال بعد الری أکبر من</w:t>
      </w:r>
    </w:p>
    <w:p>
      <w:pPr>
        <w:pStyle w:val="BookText"/>
        <w:rPr/>
      </w:pPr>
      <w:r>
        <w:rPr>
          <w:rFonts w:ascii="IRNazanin" w:hAnsi="IRNazanin" w:eastAsia="IRNazanin"/>
          <w:color w:val="111111"/>
          <w:sz w:val="28"/>
          <w:sz w:val="28"/>
          <w:szCs w:val="28"/>
          <w:rtl w:val="true"/>
          <w:lang w:bidi="fa-IR"/>
        </w:rPr>
        <w:t>اصبهان،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الری مدینة لیس بعد بغداد فی المشرق اعمر منها، و ان کانت نیسابور أکبر عرصة منها، و اما</w:t>
      </w:r>
    </w:p>
    <w:p>
      <w:pPr>
        <w:pStyle w:val="BookText"/>
        <w:rPr/>
      </w:pPr>
      <w:r>
        <w:rPr>
          <w:rFonts w:ascii="IRNazanin" w:hAnsi="IRNazanin" w:eastAsia="IRNazanin"/>
          <w:color w:val="111111"/>
          <w:sz w:val="28"/>
          <w:sz w:val="28"/>
          <w:szCs w:val="28"/>
          <w:rtl w:val="true"/>
          <w:lang w:bidi="fa-IR"/>
        </w:rPr>
        <w:t>اشتباک البناء و الیسار و الخصب و العمارة فهی اعمر،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مدینة مقدارها فرسخ و نصف فی مثله، و کان أهل</w:t>
      </w:r>
    </w:p>
    <w:p>
      <w:pPr>
        <w:pStyle w:val="BookText"/>
        <w:rPr/>
      </w:pPr>
      <w:r>
        <w:rPr>
          <w:rFonts w:ascii="IRNazanin" w:hAnsi="IRNazanin" w:eastAsia="IRNazanin"/>
          <w:color w:val="111111"/>
          <w:sz w:val="28"/>
          <w:sz w:val="28"/>
          <w:szCs w:val="28"/>
          <w:rtl w:val="true"/>
          <w:lang w:bidi="fa-IR"/>
        </w:rPr>
        <w:t>الری أهل سنة و جماعة الی ان تغلب احمد ابن الحسن المادرانی علیها فاظهر التشیع و اکرم أهله و قربهم فتقرب</w:t>
      </w:r>
    </w:p>
    <w:p>
      <w:pPr>
        <w:pStyle w:val="BookText"/>
        <w:rPr/>
      </w:pPr>
      <w:r>
        <w:rPr>
          <w:rFonts w:ascii="IRNazanin" w:hAnsi="IRNazanin" w:eastAsia="IRNazanin"/>
          <w:color w:val="111111"/>
          <w:sz w:val="28"/>
          <w:sz w:val="28"/>
          <w:szCs w:val="28"/>
          <w:rtl w:val="true"/>
          <w:lang w:bidi="fa-IR"/>
        </w:rPr>
        <w:t>إلیه الناس بتصنیف الکتب فی ذلک، فصنف له عبد الرحمن بن أبی حاتم کتابا فی فضائل أهل البیت و غیره، و کان</w:t>
      </w:r>
    </w:p>
    <w:p>
      <w:pPr>
        <w:pStyle w:val="BookText"/>
        <w:rPr/>
      </w:pPr>
      <w:r>
        <w:rPr>
          <w:rFonts w:ascii="IRNazanin" w:hAnsi="IRNazanin" w:eastAsia="IRNazanin"/>
          <w:color w:val="111111"/>
          <w:sz w:val="28"/>
          <w:sz w:val="28"/>
          <w:szCs w:val="28"/>
          <w:rtl w:val="true"/>
          <w:lang w:bidi="fa-IR"/>
        </w:rPr>
        <w:t xml:space="preserve">ذلک فی ایام المعتمد و تغلبه علیها فی سنة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و کان قبل ذلک فی خدمة کوتکین بن ساتکین الترکی، و تغلب علی</w:t>
      </w:r>
    </w:p>
    <w:p>
      <w:pPr>
        <w:pStyle w:val="BookText"/>
        <w:rPr/>
      </w:pPr>
      <w:r>
        <w:rPr>
          <w:rFonts w:ascii="IRNazanin" w:hAnsi="IRNazanin" w:eastAsia="IRNazanin"/>
          <w:color w:val="111111"/>
          <w:sz w:val="28"/>
          <w:sz w:val="28"/>
          <w:szCs w:val="28"/>
          <w:rtl w:val="true"/>
          <w:lang w:bidi="fa-IR"/>
        </w:rPr>
        <w:t>الری و اظهر التشیع بها و استمر الی الآن انتهی ملخصا،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الری کما عرفت أیضا من البلاد التی کانت منذ</w:t>
      </w:r>
    </w:p>
    <w:p>
      <w:pPr>
        <w:pStyle w:val="BookText"/>
        <w:rPr/>
      </w:pPr>
      <w:r>
        <w:rPr>
          <w:rFonts w:ascii="IRNazanin" w:hAnsi="IRNazanin" w:eastAsia="IRNazanin"/>
          <w:color w:val="111111"/>
          <w:sz w:val="28"/>
          <w:sz w:val="28"/>
          <w:szCs w:val="28"/>
          <w:rtl w:val="true"/>
          <w:lang w:bidi="fa-IR"/>
        </w:rPr>
        <w:t>عهدها القدیم مدینة التشیع و محلا لاهله، و قد نبغ منها رجال کثیرة کانت لهم خطوات واسعة فی العلوم و یوجد فی</w:t>
      </w:r>
    </w:p>
    <w:p>
      <w:pPr>
        <w:pStyle w:val="BookText"/>
        <w:rPr/>
      </w:pPr>
      <w:r>
        <w:rPr>
          <w:rFonts w:ascii="IRNazanin" w:hAnsi="IRNazanin" w:eastAsia="IRNazanin"/>
          <w:color w:val="111111"/>
          <w:sz w:val="28"/>
          <w:sz w:val="28"/>
          <w:szCs w:val="28"/>
          <w:rtl w:val="true"/>
          <w:lang w:bidi="fa-IR"/>
        </w:rPr>
        <w:t>التراجم لهم ذکری خالدة و صحیفة بیضاء و قد ذکر جماعة منهم و من علماء قم و غیرهما الشیخ أبو الرشید عبد</w:t>
      </w:r>
    </w:p>
    <w:p>
      <w:pPr>
        <w:pStyle w:val="BookText"/>
        <w:rPr/>
      </w:pPr>
      <w:r>
        <w:rPr>
          <w:rFonts w:ascii="IRNazanin" w:hAnsi="IRNazanin" w:eastAsia="IRNazanin"/>
          <w:color w:val="111111"/>
          <w:sz w:val="28"/>
          <w:sz w:val="28"/>
          <w:szCs w:val="28"/>
          <w:rtl w:val="true"/>
          <w:lang w:bidi="fa-IR"/>
        </w:rPr>
        <w:t xml:space="preserve">الجلیل بن أبی الحسین بن أبی الفضل القزوینی الرازیّ المتوفی حدود سنة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النقض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و ذکر فی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 و مدارس کثیرة للشیعة کانت فی الری فی زمانه و سمی من المدارس تسعة باسمها و</w:t>
      </w:r>
    </w:p>
    <w:p>
      <w:pPr>
        <w:pStyle w:val="BookText"/>
        <w:rPr/>
      </w:pPr>
      <w:r>
        <w:rPr>
          <w:rFonts w:ascii="IRNazanin" w:hAnsi="IRNazanin" w:eastAsia="IRNazanin"/>
          <w:color w:val="111111"/>
          <w:sz w:val="28"/>
          <w:sz w:val="28"/>
          <w:szCs w:val="28"/>
          <w:rtl w:val="true"/>
          <w:lang w:bidi="fa-IR"/>
        </w:rPr>
        <w:t>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أوردها الیعقوبی فی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خراجها عشرة آلاف الف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بالتماس أهلها و أقام بها، و لم نر فی التراجم لتاریخ هجرته ذکرا، غیر أنّا نستفاد من مواضع 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أخبار</w:t>
      </w:r>
    </w:p>
    <w:p>
      <w:pPr>
        <w:pStyle w:val="BookText"/>
        <w:rPr/>
      </w:pPr>
      <w:r>
        <w:rPr>
          <w:rFonts w:ascii="IRNazanin" w:hAnsi="IRNazanin" w:eastAsia="IRNazanin"/>
          <w:color w:val="111111"/>
          <w:sz w:val="28"/>
          <w:sz w:val="28"/>
          <w:szCs w:val="28"/>
          <w:rtl w:val="true"/>
          <w:lang w:bidi="fa-IR"/>
        </w:rPr>
        <w:t xml:space="preserve">الرضا </w:t>
      </w:r>
      <w:r>
        <w:rPr>
          <w:rStyle w:val="FootnoteAnchor"/>
          <w:rtl w:val="true"/>
        </w:rPr>
        <w:footnoteReference w:id="57"/>
      </w:r>
      <w:r>
        <w:rPr>
          <w:rFonts w:ascii="IRNazanin" w:hAnsi="IRNazanin" w:eastAsia="IRNazanin"/>
          <w:color w:val="111111"/>
          <w:sz w:val="28"/>
          <w:sz w:val="28"/>
          <w:szCs w:val="28"/>
          <w:rtl w:val="true"/>
          <w:lang w:bidi="fa-IR"/>
        </w:rPr>
        <w:t xml:space="preserve">و الخصال </w:t>
      </w:r>
      <w:r>
        <w:rPr>
          <w:rStyle w:val="FootnoteAnchor"/>
          <w:rtl w:val="true"/>
        </w:rPr>
        <w:footnoteReference w:id="58"/>
      </w:r>
      <w:r>
        <w:rPr>
          <w:rFonts w:ascii="IRNazanin" w:hAnsi="IRNazanin" w:eastAsia="IRNazanin"/>
          <w:color w:val="111111"/>
          <w:sz w:val="28"/>
          <w:sz w:val="28"/>
          <w:szCs w:val="28"/>
          <w:rtl w:val="true"/>
          <w:lang w:bidi="fa-IR"/>
        </w:rPr>
        <w:t xml:space="preserve">و الأمالی </w:t>
      </w:r>
      <w:r>
        <w:rPr>
          <w:rStyle w:val="FootnoteAnchor"/>
          <w:rtl w:val="true"/>
        </w:rPr>
        <w:footnoteReference w:id="59"/>
      </w:r>
      <w:r>
        <w:rPr>
          <w:rFonts w:ascii="IRNazanin" w:hAnsi="IRNazanin" w:eastAsia="IRNazanin"/>
          <w:color w:val="111111"/>
          <w:sz w:val="28"/>
          <w:sz w:val="28"/>
          <w:szCs w:val="28"/>
          <w:rtl w:val="true"/>
          <w:lang w:bidi="fa-IR"/>
        </w:rPr>
        <w:t xml:space="preserve">أنّ هجرته کانت بعد رجب من سنة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رجب من سنة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أنّه حدّثه فی السنة الأولی حمزة بن</w:t>
      </w:r>
    </w:p>
    <w:p>
      <w:pPr>
        <w:pStyle w:val="BookText"/>
        <w:rPr/>
      </w:pPr>
      <w:r>
        <w:rPr>
          <w:rFonts w:ascii="IRNazanin" w:hAnsi="IRNazanin" w:eastAsia="IRNazanin"/>
          <w:color w:val="111111"/>
          <w:sz w:val="28"/>
          <w:sz w:val="28"/>
          <w:szCs w:val="28"/>
          <w:rtl w:val="true"/>
          <w:lang w:bidi="fa-IR"/>
        </w:rPr>
        <w:t>محمّد بن أحمد بن جعفر بن محمّد بن زید بن علیّ بن الحسین بن علیّ بن أبی طالب علیهم السّلام بقمّ، و فی السنة</w:t>
      </w:r>
    </w:p>
    <w:p>
      <w:pPr>
        <w:pStyle w:val="BookText"/>
        <w:rPr/>
      </w:pPr>
      <w:r>
        <w:rPr>
          <w:rFonts w:ascii="IRNazanin" w:hAnsi="IRNazanin" w:eastAsia="IRNazanin"/>
          <w:color w:val="111111"/>
          <w:sz w:val="28"/>
          <w:sz w:val="28"/>
          <w:szCs w:val="28"/>
          <w:rtl w:val="true"/>
          <w:lang w:bidi="fa-IR"/>
        </w:rPr>
        <w:t>الثانیة حدّثه أبو الحسن محمّد بن أحمد بن علیّ بن أسد الأسدیّ المعروف بابن جرادة البردعیّ بالریّ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بعد سنة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مقیما فی الریّ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بن جعفر علیهما السلام أو للقاء المشایخ کما یستفاد من کمال الدین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استأذن من الملک رکن الدولة البویهیّ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کوهی بن شیر دل الأصغر ابن شیردل الأکبر بن شیران‌شاه بن شیر فند بن شستان‌شاه بن سسن فرد بن</w:t>
      </w:r>
    </w:p>
    <w:p>
      <w:pPr>
        <w:pStyle w:val="BookText"/>
        <w:rPr/>
      </w:pPr>
      <w:r>
        <w:rPr>
          <w:rFonts w:ascii="IRNazanin" w:hAnsi="IRNazanin" w:eastAsia="IRNazanin"/>
          <w:color w:val="111111"/>
          <w:sz w:val="28"/>
          <w:sz w:val="28"/>
          <w:szCs w:val="28"/>
          <w:rtl w:val="true"/>
          <w:lang w:bidi="fa-IR"/>
        </w:rPr>
        <w:t>شیردل بن سستاذین بهرام جور الملک بن یزد جرد بن هرمز کرمانشاه بن سابور الملک بن سابور ذی الاکتاف،</w:t>
      </w:r>
    </w:p>
    <w:p>
      <w:pPr>
        <w:pStyle w:val="BookText"/>
        <w:rPr/>
      </w:pPr>
      <w:r>
        <w:rPr>
          <w:rFonts w:ascii="IRNazanin" w:hAnsi="IRNazanin" w:eastAsia="IRNazanin"/>
          <w:color w:val="111111"/>
          <w:sz w:val="28"/>
          <w:sz w:val="28"/>
          <w:szCs w:val="28"/>
          <w:rtl w:val="true"/>
          <w:lang w:bidi="fa-IR"/>
        </w:rPr>
        <w:t>الملقب برکن الدولة، صاحب اصبهان و الری و همذان و جمیع عراق العجم، و هو والد عضد الدولة فنا خسرو،</w:t>
      </w:r>
    </w:p>
    <w:p>
      <w:pPr>
        <w:pStyle w:val="BookText"/>
        <w:rPr/>
      </w:pPr>
      <w:r>
        <w:rPr>
          <w:rFonts w:ascii="IRNazanin" w:hAnsi="IRNazanin" w:eastAsia="IRNazanin"/>
          <w:color w:val="111111"/>
          <w:sz w:val="28"/>
          <w:sz w:val="28"/>
          <w:szCs w:val="28"/>
          <w:rtl w:val="true"/>
          <w:lang w:bidi="fa-IR"/>
        </w:rPr>
        <w:t xml:space="preserve">کان ملکا جلیل القدر، عالی الهمة، و کان ابن العمید وزیره ولد سنة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لیلة السبت فی سنة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شهرا و تسعة أیّام، ترجمه ابن خلّکان فی تاریخه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ایران 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زیارة مشهد مولانا الرضا علیه السّلام، فسافر إلی ذلک المشهد فی سنة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 عاد إلی الریّ، قال فی کتاب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استأذنت الأمیر السعید رکن الدولة فی زیارة مشهد الرضا</w:t>
      </w:r>
    </w:p>
    <w:p>
      <w:pPr>
        <w:pStyle w:val="BookText"/>
        <w:rPr/>
      </w:pPr>
      <w:r>
        <w:rPr>
          <w:rFonts w:ascii="IRNazanin" w:hAnsi="IRNazanin" w:eastAsia="IRNazanin"/>
          <w:color w:val="111111"/>
          <w:sz w:val="28"/>
          <w:sz w:val="28"/>
          <w:szCs w:val="28"/>
          <w:rtl w:val="true"/>
          <w:lang w:bidi="fa-IR"/>
        </w:rPr>
        <w:t>علیه السّلام فأذن لی فی ذلک فی رجب من سنة اثنین و خمسین و ثلاث مائة، فلمّا انقلبت عنه ردّنی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مشهد مبارک، قد زرته و سألت اللّه تعالی حوائج کانت فی نفسی فقضاها لی، فلا تقصر فی الدعاء لی هناک، و</w:t>
      </w:r>
    </w:p>
    <w:p>
      <w:pPr>
        <w:pStyle w:val="BookText"/>
        <w:rPr/>
      </w:pPr>
      <w:r>
        <w:rPr>
          <w:rFonts w:ascii="IRNazanin" w:hAnsi="IRNazanin" w:eastAsia="IRNazanin"/>
          <w:color w:val="111111"/>
          <w:sz w:val="28"/>
          <w:sz w:val="28"/>
          <w:szCs w:val="28"/>
          <w:rtl w:val="true"/>
          <w:lang w:bidi="fa-IR"/>
        </w:rPr>
        <w:t>الزیارة عنّی، فانّ الدعاء فیه مستجاب، فضمنت ذلک له و وفیت به، فلمّا عدت من المشهد علی ساکنه التحیّة و</w:t>
      </w:r>
    </w:p>
    <w:p>
      <w:pPr>
        <w:pStyle w:val="BookText"/>
        <w:rPr/>
      </w:pPr>
      <w:r>
        <w:rPr>
          <w:rFonts w:ascii="IRNazanin" w:hAnsi="IRNazanin" w:eastAsia="IRNazanin"/>
          <w:color w:val="111111"/>
          <w:sz w:val="28"/>
          <w:sz w:val="28"/>
          <w:szCs w:val="28"/>
          <w:rtl w:val="true"/>
          <w:lang w:bidi="fa-IR"/>
        </w:rPr>
        <w:t>السلام و دخلت إلیه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دعوت لنا، و زرت عنّا؟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أحسنت، قد صحّ لی أنّ الدعاء فی ذلک المشهد مستجاب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دخل نیسابور فی شعبان من تلک السنة و سمع جمعا من مشایخها منهم أبو علیّ الحسین بن أحمد البیهقیّ حدّثه</w:t>
      </w:r>
    </w:p>
    <w:p>
      <w:pPr>
        <w:pStyle w:val="BookText"/>
        <w:rPr/>
      </w:pPr>
      <w:r>
        <w:rPr>
          <w:rFonts w:ascii="IRNazanin" w:hAnsi="IRNazanin" w:eastAsia="IRNazanin"/>
          <w:color w:val="111111"/>
          <w:sz w:val="28"/>
          <w:sz w:val="28"/>
          <w:szCs w:val="28"/>
          <w:rtl w:val="true"/>
          <w:lang w:bidi="fa-IR"/>
        </w:rPr>
        <w:t xml:space="preserve">بداره فیها </w:t>
      </w:r>
      <w:r>
        <w:rPr>
          <w:rStyle w:val="FootnoteAnchor"/>
          <w:rtl w:val="true"/>
        </w:rPr>
        <w:footnoteReference w:id="62"/>
      </w:r>
      <w:r>
        <w:rPr>
          <w:rFonts w:ascii="IRNazanin" w:hAnsi="IRNazanin" w:eastAsia="IRNazanin"/>
          <w:color w:val="111111"/>
          <w:sz w:val="28"/>
          <w:sz w:val="28"/>
          <w:szCs w:val="28"/>
          <w:rtl w:val="true"/>
          <w:lang w:bidi="fa-IR"/>
        </w:rPr>
        <w:t xml:space="preserve">و عبد الواحد بن محمّد بن عبدوس النیسابوریّ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المشیخة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منصور أحمد بن إبراهیم بن بکر الخوزیّ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سماعه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سعید محمّد بن الفضل بن محمّد بن إسحاق المذکّر النیسابوریّ المعروف بأبی سعید المعلّم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تاریخ سماعه عنه فیحتمل أن</w:t>
      </w:r>
    </w:p>
    <w:p>
      <w:pPr>
        <w:pStyle w:val="BookText"/>
        <w:rPr/>
      </w:pPr>
      <w:r>
        <w:rPr>
          <w:rFonts w:ascii="IRNazanin" w:hAnsi="IRNazanin" w:eastAsia="IRNazanin"/>
          <w:color w:val="111111"/>
          <w:sz w:val="28"/>
          <w:sz w:val="28"/>
          <w:szCs w:val="28"/>
          <w:rtl w:val="true"/>
          <w:lang w:bidi="fa-IR"/>
        </w:rPr>
        <w:t>یکون فی سفره هذا أو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أبو الطیّب الحسین بن أحمد بن محمّد الرازیّ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عبد اللّه بن محمّد بن عبد الوهّاب السجزیّ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الشجری و الصحیح المختار و لم یذکر تاریخ سماعه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حدّثه بنیسابور أیضا أبو نصر </w:t>
      </w:r>
      <w:r>
        <w:rPr>
          <w:rStyle w:val="FootnoteAnchor"/>
          <w:rtl w:val="true"/>
        </w:rPr>
        <w:footnoteReference w:id="64"/>
      </w:r>
      <w:r>
        <w:rPr>
          <w:rFonts w:ascii="IRNazanin" w:hAnsi="IRNazanin" w:eastAsia="IRNazanin"/>
          <w:color w:val="111111"/>
          <w:sz w:val="28"/>
          <w:sz w:val="28"/>
          <w:szCs w:val="28"/>
          <w:rtl w:val="true"/>
          <w:lang w:bidi="fa-IR"/>
        </w:rPr>
        <w:t>أحمد بن الحسین بن أحمد بن عبید الضبّی المروانیّ</w:t>
      </w:r>
    </w:p>
    <w:p>
      <w:pPr>
        <w:pStyle w:val="BookText"/>
        <w:rPr/>
      </w:pPr>
      <w:r>
        <w:rPr>
          <w:rFonts w:ascii="IRNazanin" w:hAnsi="IRNazanin" w:eastAsia="IRNazanin"/>
          <w:color w:val="111111"/>
          <w:sz w:val="28"/>
          <w:sz w:val="28"/>
          <w:szCs w:val="28"/>
          <w:rtl w:val="true"/>
          <w:lang w:bidi="fa-IR"/>
        </w:rPr>
        <w:t xml:space="preserve">النیسابوریّ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حدّثه بمرو الروذ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نیسابور سبعون فرسخا قاله یاقوت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محمّد بن علیّ بن الشاه الفقیه مروالرودی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تاریخ</w:t>
      </w:r>
    </w:p>
    <w:p>
      <w:pPr>
        <w:pStyle w:val="BookText"/>
        <w:rPr/>
      </w:pPr>
      <w:r>
        <w:rPr>
          <w:rFonts w:ascii="IRNazanin" w:hAnsi="IRNazanin" w:eastAsia="IRNazanin"/>
          <w:color w:val="111111"/>
          <w:sz w:val="28"/>
          <w:sz w:val="28"/>
          <w:szCs w:val="28"/>
          <w:rtl w:val="true"/>
          <w:lang w:bidi="fa-IR"/>
        </w:rPr>
        <w:t>سماعه عنه فیحتمل أن یکون فی سفره هذا کما یحتمل أن یکون فی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یوسف رافع بن عبد اللّه بن عبد الملک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رحل إلی بغداد فی تلک السنة و سمع جماعة من مشایخها،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ثابت الدوالیبی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محمّد الحسن بن محمّد بن یحیی العلویّ الحسینیّ المعروف بابن أبی طاهر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تاریخ سماعه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إبراهیم بن هارون الهیستی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سماعه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فی سنة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الکوفة و سمع جماعة من مشایخها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محمّد بن بکران النقّاش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أحمد بن إبراهیم بن هارون الفامیّ فی مسجد الکوفة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الحسن بن محمّد بن سعید الهاشمیّ الکوفیّ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أبو الحسن علیّ بن عیسی المجاور فی مسجد الکوفة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أبو القاسم الحسن بن محمّد بن السکونیّ المذکّر</w:t>
      </w:r>
    </w:p>
    <w:p>
      <w:pPr>
        <w:pStyle w:val="BookText"/>
        <w:rPr/>
      </w:pPr>
      <w:r>
        <w:rPr>
          <w:rFonts w:ascii="Amiri" w:hAnsi="Amiri" w:eastAsia="Amiri" w:cs="Amiri"/>
          <w:color w:val="111111"/>
          <w:sz w:val="28"/>
          <w:sz w:val="28"/>
          <w:szCs w:val="28"/>
          <w:rtl w:val="true"/>
          <w:lang w:bidi="ar-SA"/>
        </w:rPr>
        <w:t xml:space="preserve">الکوفیّ </w:t>
      </w:r>
      <w:r>
        <w:rPr>
          <w:rStyle w:val="FootnoteAnchor"/>
          <w:rtl w:val="true"/>
        </w:rPr>
        <w:footnoteReference w:id="68"/>
      </w:r>
      <w:r>
        <w:rPr>
          <w:rFonts w:ascii="IRNazanin" w:hAnsi="IRNazanin" w:eastAsia="IRNazanin"/>
          <w:color w:val="111111"/>
          <w:sz w:val="28"/>
          <w:sz w:val="28"/>
          <w:szCs w:val="28"/>
          <w:rtl w:val="true"/>
          <w:lang w:bidi="fa-IR"/>
        </w:rPr>
        <w:t xml:space="preserve">، و أبو ذرّ یحیی بن زید بن العبّاس بن الولید البزّاز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سماعه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حدّثه أیضا أبو الحسن علیّ بن الحسین بن سفیان بن یعقوب بن الحارث بن إبراهیم الهمدانیّ فی منزله</w:t>
      </w:r>
    </w:p>
    <w:p>
      <w:pPr>
        <w:pStyle w:val="BookText"/>
        <w:rPr/>
      </w:pPr>
      <w:r>
        <w:rPr>
          <w:rFonts w:ascii="IRNazanin" w:hAnsi="IRNazanin" w:eastAsia="IRNazanin"/>
          <w:color w:val="111111"/>
          <w:sz w:val="28"/>
          <w:sz w:val="28"/>
          <w:szCs w:val="28"/>
          <w:rtl w:val="true"/>
          <w:lang w:bidi="fa-IR"/>
        </w:rPr>
        <w:t xml:space="preserve">بالکوفة </w:t>
      </w:r>
      <w:r>
        <w:rPr>
          <w:rStyle w:val="FootnoteAnchor"/>
          <w:rtl w:val="true"/>
        </w:rPr>
        <w:footnoteReference w:id="70"/>
      </w:r>
      <w:r>
        <w:rPr>
          <w:rFonts w:ascii="IRNazanin" w:hAnsi="IRNazanin" w:eastAsia="IRNazanin"/>
          <w:color w:val="111111"/>
          <w:sz w:val="28"/>
          <w:sz w:val="28"/>
          <w:szCs w:val="28"/>
          <w:rtl w:val="true"/>
          <w:lang w:bidi="fa-IR"/>
        </w:rPr>
        <w:t xml:space="preserve">، و الحسن بن محمّد بن الحسن بن إسماعیل السکونیّ فی منزله بالکوفة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سماعه؛ و یحتمل اتّحاده مع السکونی المتقدم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حدّثه بفید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عامرة الی الآن یودع الحاجّ فیها أزوادهم و ما یثقل من امتعتهم عند أهلها؛ فاذا رجعوا اخذوا ازوادهم و وهبوا لمن</w:t>
      </w:r>
    </w:p>
    <w:p>
      <w:pPr>
        <w:pStyle w:val="BookText"/>
        <w:rPr/>
      </w:pPr>
      <w:r>
        <w:rPr>
          <w:rFonts w:ascii="IRNazanin" w:hAnsi="IRNazanin" w:eastAsia="IRNazanin"/>
          <w:color w:val="111111"/>
          <w:sz w:val="28"/>
          <w:sz w:val="28"/>
          <w:szCs w:val="28"/>
          <w:rtl w:val="true"/>
          <w:lang w:bidi="fa-IR"/>
        </w:rPr>
        <w:t>أودعوها شیئا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منصرفه من مکّة أبو علیّ أحمد بن أبی جعفر البیهقیّ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تلک السنة ورد همذان بعد انصرافه من بیت اللّه الحرام و سمع شیوخها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أبو أحمد القاسم بن محمّد بن أحمد بن عبدویه السراج الزاهد الهمدانی </w:t>
      </w:r>
      <w:r>
        <w:rPr>
          <w:rStyle w:val="FootnoteAnchor"/>
          <w:rtl w:val="true"/>
        </w:rPr>
        <w:footnoteReference w:id="73"/>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أجازه بها أبو العبّاس الفضل بن الفضل بن العبّاس الکندیّ الهمدانیّ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حدّثه محمّد بن الفضل بن زیدویه الجلّاب الهمدانیّ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یظهر من النجاشیّ </w:t>
      </w:r>
      <w:r>
        <w:rPr>
          <w:rStyle w:val="FootnoteAnchor"/>
          <w:rtl w:val="true"/>
        </w:rPr>
        <w:footnoteReference w:id="74"/>
      </w:r>
      <w:r>
        <w:rPr>
          <w:rFonts w:ascii="IRNazanin" w:hAnsi="IRNazanin" w:eastAsia="IRNazanin"/>
          <w:color w:val="111111"/>
          <w:sz w:val="28"/>
          <w:sz w:val="28"/>
          <w:szCs w:val="28"/>
          <w:rtl w:val="true"/>
          <w:lang w:bidi="fa-IR"/>
        </w:rPr>
        <w:t xml:space="preserve">دخوله بغداد مرّة أخری فی سنة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کان بعد منصرفه من بیت اللّه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زار مشهد الإمام علیّ بن موسی الرضا علیهما السّلام مرّتین أخریین کما یستفاد من المجالس، مرّة فی سنة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أملی علی السیّد أبی البرکات علیّ بن الحسین الحسینیّ،</w:t>
      </w:r>
    </w:p>
    <w:p>
      <w:pPr>
        <w:pStyle w:val="BookText"/>
        <w:rPr/>
      </w:pPr>
      <w:r>
        <w:rPr>
          <w:rFonts w:ascii="IRNazanin" w:hAnsi="IRNazanin" w:eastAsia="IRNazanin"/>
          <w:color w:val="111111"/>
          <w:sz w:val="28"/>
          <w:sz w:val="28"/>
          <w:szCs w:val="28"/>
          <w:rtl w:val="true"/>
          <w:lang w:bidi="fa-IR"/>
        </w:rPr>
        <w:t>و علی أبی بکر محمّد بن علیّ بهذا المشهد فی یوم الجمعة لثلاث عشر بقین من ذی الحجّة و یوم غدیر خمّ من هذه</w:t>
      </w:r>
    </w:p>
    <w:p>
      <w:pPr>
        <w:pStyle w:val="BookText"/>
        <w:rPr/>
      </w:pPr>
      <w:r>
        <w:rPr>
          <w:rFonts w:ascii="Amiri" w:hAnsi="Amiri" w:eastAsia="Amiri" w:cs="Amiri"/>
          <w:color w:val="111111"/>
          <w:sz w:val="28"/>
          <w:sz w:val="28"/>
          <w:szCs w:val="28"/>
          <w:rtl w:val="true"/>
          <w:lang w:bidi="ar-SA"/>
        </w:rPr>
        <w:t xml:space="preserve">السنة </w:t>
      </w:r>
      <w:r>
        <w:rPr>
          <w:rStyle w:val="FootnoteAnchor"/>
          <w:rtl w:val="true"/>
        </w:rPr>
        <w:footnoteReference w:id="75"/>
      </w:r>
      <w:r>
        <w:rPr>
          <w:rFonts w:ascii="IRNazanin" w:hAnsi="IRNazanin" w:eastAsia="IRNazanin"/>
          <w:color w:val="111111"/>
          <w:sz w:val="28"/>
          <w:sz w:val="28"/>
          <w:szCs w:val="28"/>
          <w:rtl w:val="true"/>
          <w:lang w:bidi="fa-IR"/>
        </w:rPr>
        <w:t xml:space="preserve">، و رجع قبل المحرّم من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الریّ و أملی بها المجلس السابع و العشرین یوم الجمعة غرّة المحرّم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مرّة اخری عند خروجه إلی دیار ما وراء النهر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الهیاطلة و ما کان فی غربیه فهو خراسان و ولایة خوارزم، و ما وراء النهر من أنزه الأقالیم و اخصبها و</w:t>
      </w:r>
    </w:p>
    <w:p>
      <w:pPr>
        <w:pStyle w:val="BookText"/>
        <w:rPr/>
      </w:pPr>
      <w:r>
        <w:rPr>
          <w:rFonts w:ascii="IRNazanin" w:hAnsi="IRNazanin" w:eastAsia="IRNazanin"/>
          <w:color w:val="111111"/>
          <w:sz w:val="28"/>
          <w:sz w:val="28"/>
          <w:szCs w:val="28"/>
          <w:rtl w:val="true"/>
          <w:lang w:bidi="fa-IR"/>
        </w:rPr>
        <w:t>أکثرها خیرا و من بلاد ما وراء النهر الصغد و اشروسنة و فرغانة و الشاش و بخارا و سمرقند و ایلاق و غیرها</w:t>
      </w:r>
    </w:p>
    <w:p>
      <w:pPr>
        <w:pStyle w:val="BookText"/>
        <w:rPr/>
      </w:pPr>
      <w:r>
        <w:rPr>
          <w:rFonts w:ascii="IRNazanin" w:hAnsi="IRNazanin" w:eastAsia="IRNazanin"/>
          <w:color w:val="111111"/>
          <w:sz w:val="28"/>
          <w:sz w:val="28"/>
          <w:szCs w:val="28"/>
          <w:rtl w:val="true"/>
          <w:lang w:bidi="fa-IR"/>
        </w:rPr>
        <w:t>یوجد ذکرها مشفوعة بأوصاف جمیلة فی معجم البلدان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یوم الثلثاء السابع عشر من شعبان سنة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رحل إلی بلخ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مشایخها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الحسین بن محمّد الأشنانیّ الرازیّ العدل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لم یذکر تاریخ سماعه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عبد اللّه الحسین بن أحمد الأسترابادیّ العدنیّ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أبو علیّ الحسن بن علیّ بن محمّد بن علیّ بن عمرو العطّار و کان جدّه علیّ بن عمرو صاحب علیّ بن</w:t>
      </w:r>
    </w:p>
    <w:p>
      <w:pPr>
        <w:pStyle w:val="BookText"/>
        <w:rPr/>
      </w:pPr>
      <w:r>
        <w:rPr>
          <w:rFonts w:ascii="IRNazanin" w:hAnsi="IRNazanin" w:eastAsia="IRNazanin"/>
          <w:color w:val="111111"/>
          <w:sz w:val="28"/>
          <w:sz w:val="28"/>
          <w:szCs w:val="28"/>
          <w:rtl w:val="true"/>
          <w:lang w:bidi="fa-IR"/>
        </w:rPr>
        <w:t xml:space="preserve">محمّد العسکریّ علیه السّلام و هو الّذی خرج علی یده لعن فارس بن حاتم بن ماهویه </w:t>
      </w:r>
      <w:r>
        <w:rPr>
          <w:rStyle w:val="FootnoteAnchor"/>
          <w:rtl w:val="true"/>
        </w:rPr>
        <w:footnoteReference w:id="79"/>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أبو القاسم عبید اللّه بن أحمد الفقیه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طاهر بن محمّد بن یونس بن حیوة الفقیه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أبو الحسن محمّد بن سعید بن عزیز السمرقندیّ الفقیه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حدّثه ببلخ أیضا الحاکم أبو حامد أحمد بن الحسین بن الحسن بن علیّ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یذکر تاریخ سماعه عنه و عمن قبله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ورد سرخس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بینها و بین کل واحدة منهما ست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أبا نصر محمّد بن أحمد بن تمیم السرخسیّ الفقیه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سمع بإیلاق </w:t>
      </w:r>
      <w:r>
        <w:rPr>
          <w:rStyle w:val="FootnoteAnchor"/>
          <w:rtl w:val="true"/>
        </w:rPr>
        <w:footnoteReference w:id="82"/>
      </w:r>
      <w:r>
        <w:rPr>
          <w:rFonts w:ascii="IRNazanin" w:hAnsi="IRNazanin" w:eastAsia="IRNazanin"/>
          <w:color w:val="111111"/>
          <w:sz w:val="28"/>
          <w:sz w:val="28"/>
          <w:szCs w:val="28"/>
          <w:rtl w:val="true"/>
          <w:lang w:bidi="fa-IR"/>
        </w:rPr>
        <w:t xml:space="preserve">أبا الحسن محمّد بن عمرو بن علیّ بن عبد اللّه البصریّ </w:t>
      </w:r>
      <w:r>
        <w:rPr>
          <w:rStyle w:val="FootnoteAnchor"/>
          <w:rtl w:val="true"/>
        </w:rPr>
        <w:footnoteReference w:id="83"/>
      </w:r>
    </w:p>
    <w:p>
      <w:p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أبا نصر محمّد بن الحسن بن إبراهیم الکرخیّ الکاتب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أبا محمّد بکر بن علیّ بن محمّد بن الفضل الحنفیّ الشاشیّ الحاکم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أبا الحسن علیّ بن عبد اللّه بن أحمد الأسواریّ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لکن الظاهر أنّه کان فی تلک 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ورد علیه بتلک القصبة شریف الدین أبو عبد اللّه المعروف بنعمة </w:t>
      </w:r>
      <w:r>
        <w:rPr>
          <w:rStyle w:val="FootnoteAnchor"/>
          <w:rtl w:val="true"/>
        </w:rPr>
        <w:footnoteReference w:id="84"/>
      </w:r>
      <w:r>
        <w:rPr>
          <w:rFonts w:ascii="IRNazanin" w:hAnsi="IRNazanin" w:eastAsia="IRNazanin"/>
          <w:color w:val="111111"/>
          <w:sz w:val="28"/>
          <w:sz w:val="28"/>
          <w:szCs w:val="28"/>
          <w:rtl w:val="true"/>
          <w:lang w:bidi="fa-IR"/>
        </w:rPr>
        <w:t>و سأله أن یصنّف له کتابا فی الفقه و الحلال و الحرام و الشرائع و الأحکام و یسمّیه من لا یحضره الفقیه</w:t>
      </w:r>
    </w:p>
    <w:p>
      <w:pPr>
        <w:pStyle w:val="BookText"/>
        <w:rPr/>
      </w:pPr>
      <w:r>
        <w:rPr>
          <w:rFonts w:ascii="IRNazanin" w:hAnsi="IRNazanin" w:eastAsia="IRNazanin"/>
          <w:color w:val="111111"/>
          <w:sz w:val="28"/>
          <w:sz w:val="28"/>
          <w:szCs w:val="28"/>
          <w:rtl w:val="true"/>
          <w:lang w:bidi="fa-IR"/>
        </w:rPr>
        <w:t>فأجاب ملتمسه و صنّف له کتاب من لا یحضره الفقیه و الأولی ذکر کلامه إذ لا یخلو عن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مقدّمة</w:t>
      </w:r>
    </w:p>
    <w:p>
      <w:pPr>
        <w:pStyle w:val="BookText"/>
        <w:rPr/>
      </w:pP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فإنّه لمّا ساقنی القضاء إلی بلاد الغربة و حصلنی القدر منها بأرض بلخ من</w:t>
      </w:r>
    </w:p>
    <w:p>
      <w:pPr>
        <w:pStyle w:val="BookText"/>
        <w:rPr/>
      </w:pPr>
      <w:r>
        <w:rPr>
          <w:rFonts w:ascii="IRNazanin" w:hAnsi="IRNazanin" w:eastAsia="IRNazanin"/>
          <w:color w:val="111111"/>
          <w:sz w:val="28"/>
          <w:sz w:val="28"/>
          <w:szCs w:val="28"/>
          <w:rtl w:val="true"/>
          <w:lang w:bidi="fa-IR"/>
        </w:rPr>
        <w:t xml:space="preserve">قصبة إیلاق و ردها شریف الدین أبو عبد اللّه المعروف بنعمة </w:t>
      </w:r>
      <w:r>
        <w:rPr>
          <w:rStyle w:val="FootnoteAnchor"/>
          <w:rtl w:val="true"/>
        </w:rPr>
        <w:footnoteReference w:id="85"/>
      </w:r>
      <w:r>
        <w:rPr>
          <w:rFonts w:ascii="IRNazanin" w:hAnsi="IRNazanin" w:eastAsia="IRNazanin"/>
          <w:color w:val="111111"/>
          <w:sz w:val="28"/>
          <w:sz w:val="28"/>
          <w:szCs w:val="28"/>
          <w:rtl w:val="true"/>
          <w:lang w:bidi="fa-IR"/>
        </w:rPr>
        <w:t xml:space="preserve">و هو محمّد بن الحسن بن إسحاق بن الحسن </w:t>
      </w:r>
      <w:r>
        <w:rPr>
          <w:rStyle w:val="FootnoteAnchor"/>
          <w:rtl w:val="true"/>
        </w:rPr>
        <w:footnoteReference w:id="86"/>
      </w:r>
      <w:r>
        <w:rPr>
          <w:rFonts w:ascii="IRNazanin" w:hAnsi="IRNazanin" w:eastAsia="IRNazanin"/>
          <w:color w:val="111111"/>
          <w:sz w:val="28"/>
          <w:sz w:val="28"/>
          <w:szCs w:val="28"/>
          <w:rtl w:val="true"/>
          <w:lang w:bidi="fa-IR"/>
        </w:rPr>
        <w:t>بن الحسین بن إسحاق ابن موسی بن جعفر بن محمّد بن علیّ بن الحسین بن علیّ بن أبی طالب علیهم السّلام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فدام بمجالسته سروری، و انشرح بمذاکرته صدری، و عظم بمودّته تشرّفی لأخلاق قد جمعها إلی شرفه من ستر و</w:t>
      </w:r>
    </w:p>
    <w:p>
      <w:pPr>
        <w:pStyle w:val="BookText"/>
        <w:rPr/>
      </w:pPr>
      <w:r>
        <w:rPr>
          <w:rFonts w:ascii="IRNazanin" w:hAnsi="IRNazanin" w:eastAsia="IRNazanin"/>
          <w:color w:val="111111"/>
          <w:sz w:val="28"/>
          <w:sz w:val="28"/>
          <w:szCs w:val="28"/>
          <w:rtl w:val="true"/>
          <w:lang w:bidi="fa-IR"/>
        </w:rPr>
        <w:t xml:space="preserve">صلاح و سکینة و وقار و دیانة و عفاف و تقوی و إخبات، فذاکرنی بکتاب صنّفه محمّد بن زکریّا المتطبّب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الرازیّ و ترجمه بکتاب من لا یحضره الطبیب، و ذکر أنّه شاف فی معناه، و سألنی أن أصنّف له کتابا فی</w:t>
      </w:r>
    </w:p>
    <w:p>
      <w:pPr>
        <w:pStyle w:val="BookText"/>
        <w:rPr/>
      </w:pPr>
      <w:r>
        <w:rPr>
          <w:rFonts w:ascii="IRNazanin" w:hAnsi="IRNazanin" w:eastAsia="IRNazanin"/>
          <w:color w:val="111111"/>
          <w:sz w:val="28"/>
          <w:sz w:val="28"/>
          <w:szCs w:val="28"/>
          <w:rtl w:val="true"/>
          <w:lang w:bidi="fa-IR"/>
        </w:rPr>
        <w:t xml:space="preserve">الفقه و الحلال </w:t>
      </w:r>
      <w:r>
        <w:rPr>
          <w:rStyle w:val="FootnoteAnchor"/>
          <w:rtl w:val="true"/>
        </w:rPr>
        <w:footnoteReference w:id="89"/>
      </w:r>
      <w:r>
        <w:rPr>
          <w:rFonts w:ascii="IRNazanin" w:hAnsi="IRNazanin" w:eastAsia="IRNazanin"/>
          <w:color w:val="111111"/>
          <w:sz w:val="28"/>
          <w:sz w:val="28"/>
          <w:szCs w:val="28"/>
          <w:rtl w:val="true"/>
          <w:lang w:bidi="fa-IR"/>
        </w:rPr>
        <w:t>و الحرام و الشرائع و الأحکام موفیا علی جمیع ما صنّف فی معناه، و اترجمه بکتاب من لا یحضره الفقیه</w:t>
      </w:r>
    </w:p>
    <w:p>
      <w:pPr>
        <w:pStyle w:val="BookText"/>
        <w:rPr/>
      </w:pPr>
      <w:r>
        <w:rPr>
          <w:rFonts w:ascii="IRNazanin" w:hAnsi="IRNazanin" w:eastAsia="IRNazanin"/>
          <w:color w:val="111111"/>
          <w:sz w:val="28"/>
          <w:sz w:val="28"/>
          <w:szCs w:val="28"/>
          <w:rtl w:val="true"/>
          <w:lang w:bidi="fa-IR"/>
        </w:rPr>
        <w:t>لیکون إلیه مرجعه و علیه معتمده و به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یشترک فی أجره من ینظر فیه و بنسخه، و یعمل بمودعه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w:t>
      </w:r>
    </w:p>
    <w:p>
      <w:pPr>
        <w:pStyle w:val="BookText"/>
        <w:rPr/>
      </w:pPr>
      <w:r>
        <w:rPr>
          <w:rFonts w:ascii="IRNazanin" w:hAnsi="IRNazanin" w:eastAsia="IRNazanin"/>
          <w:color w:val="111111"/>
          <w:sz w:val="28"/>
          <w:sz w:val="28"/>
          <w:szCs w:val="28"/>
          <w:rtl w:val="true"/>
          <w:lang w:bidi="fa-IR"/>
        </w:rPr>
        <w:t>نسخه لأکثر ما صحبنی من مصنّفاتی و سماعه لها و روایتها عنّی، و وقوفه علی جملتها، و هی مائتا کتاب و</w:t>
      </w:r>
    </w:p>
    <w:p>
      <w:pPr>
        <w:pStyle w:val="BookText"/>
        <w:rPr/>
      </w:pPr>
      <w:r>
        <w:rPr>
          <w:rFonts w:ascii="IRNazanin" w:hAnsi="IRNazanin" w:eastAsia="IRNazanin"/>
          <w:color w:val="111111"/>
          <w:sz w:val="28"/>
          <w:sz w:val="28"/>
          <w:szCs w:val="28"/>
          <w:rtl w:val="true"/>
          <w:lang w:bidi="fa-IR"/>
        </w:rPr>
        <w:t>خمسة و أربعون کتابا، فأجبته أدام اللّه توفیقه إلی ذلک لأنّی وجدته أهلا له، و صنّفت له هذا الکتاب بحذف الأسانید</w:t>
      </w:r>
    </w:p>
    <w:p>
      <w:pPr>
        <w:pStyle w:val="BookText"/>
        <w:rPr/>
      </w:pPr>
      <w:r>
        <w:rPr>
          <w:rFonts w:ascii="IRNazanin" w:hAnsi="IRNazanin" w:eastAsia="IRNazanin"/>
          <w:color w:val="111111"/>
          <w:sz w:val="28"/>
          <w:sz w:val="28"/>
          <w:szCs w:val="28"/>
          <w:rtl w:val="true"/>
          <w:lang w:bidi="fa-IR"/>
        </w:rPr>
        <w:t xml:space="preserve">لئلّا تکثر طرقه و إن کثرت فوائده إه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حدّثه بسمرقند أبو محمّد عبدوس بن علیّ بن العبّاس الجرجانیّ </w:t>
      </w:r>
      <w:r>
        <w:rPr>
          <w:rStyle w:val="FootnoteAnchor"/>
          <w:rtl w:val="true"/>
        </w:rPr>
        <w:footnoteReference w:id="91"/>
      </w:r>
      <w:r>
        <w:rPr>
          <w:rFonts w:ascii="IRNazanin" w:hAnsi="IRNazanin" w:eastAsia="IRNazanin"/>
          <w:color w:val="111111"/>
          <w:sz w:val="28"/>
          <w:sz w:val="28"/>
          <w:szCs w:val="28"/>
          <w:rtl w:val="true"/>
          <w:lang w:bidi="fa-IR"/>
        </w:rPr>
        <w:t xml:space="preserve">، و أبو أسد عبد الصمد بن عبد الشهید الأنصاریّ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حدّثه بفرغانة تمیم بن عبد اللّه بن تمیم القرشیّ </w:t>
      </w:r>
      <w:r>
        <w:rPr>
          <w:rStyle w:val="FootnoteAnchor"/>
          <w:rtl w:val="true"/>
        </w:rPr>
        <w:footnoteReference w:id="93"/>
      </w:r>
      <w:r>
        <w:rPr>
          <w:rFonts w:ascii="IRNazanin" w:hAnsi="IRNazanin" w:eastAsia="IRNazanin"/>
          <w:color w:val="111111"/>
          <w:sz w:val="28"/>
          <w:sz w:val="28"/>
          <w:szCs w:val="28"/>
          <w:rtl w:val="true"/>
          <w:lang w:bidi="fa-IR"/>
        </w:rPr>
        <w:t xml:space="preserve">، و أبو أحمد محمّد بن جعفر البندار الشافعیّ الفرغانی </w:t>
      </w:r>
      <w:r>
        <w:rPr>
          <w:rStyle w:val="FootnoteAnchor"/>
          <w:rtl w:val="true"/>
        </w:rPr>
        <w:footnoteReference w:id="94"/>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إسماعیل بن منصور بن أحمد القصّار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محمّد بن أبی عبد اللّه الشافعیّ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19646_238770"/>
    </w:p>
    <w:p>
      <w:pPr>
        <w:pStyle w:val="Heading4"/>
        <w:numPr>
          <w:ilvl w:val="3"/>
          <w:numId w:val="1"/>
        </w:numPr>
        <w:rPr/>
      </w:pPr>
      <w:bookmarkStart w:id="29" w:name="__RefHeading___Toc703795_2314609296"/>
      <w:bookmarkStart w:id="30" w:name="_Toc11"/>
      <w:bookmarkEnd w:id="28"/>
      <w:bookmarkEnd w:id="29"/>
      <w:r>
        <w:rPr>
          <w:rtl w:val="true"/>
        </w:rPr>
        <w:t>(</w:t>
      </w:r>
      <w:r>
        <w:rPr>
          <w:rtl w:val="true"/>
        </w:rPr>
        <w:t>مرجعیّته فی الفتیا</w:t>
      </w:r>
      <w:r>
        <w:rPr>
          <w:rtl w:val="true"/>
        </w:rPr>
        <w:t>)</w:t>
      </w:r>
      <w:bookmarkEnd w:id="30"/>
    </w:p>
    <w:p>
      <w:pPr>
        <w:pStyle w:val="BookText"/>
        <w:rPr/>
      </w:pPr>
      <w:r>
        <w:rPr>
          <w:rFonts w:ascii="IRNazanin" w:hAnsi="IRNazanin" w:eastAsia="IRNazanin"/>
          <w:color w:val="111111"/>
          <w:sz w:val="28"/>
          <w:sz w:val="28"/>
          <w:szCs w:val="28"/>
          <w:rtl w:val="true"/>
          <w:lang w:bidi="fa-IR"/>
        </w:rPr>
        <w:t>کانت لشیخنا المترجم مضافا إلی شیخوخیّته فی الحدیث و الإجازة، و عبقریّته فی العلم و العمل، و ثقافته و مکانته</w:t>
      </w:r>
    </w:p>
    <w:p>
      <w:pPr>
        <w:pStyle w:val="BookText"/>
        <w:rPr/>
      </w:pPr>
      <w:r>
        <w:rPr>
          <w:rFonts w:ascii="IRNazanin" w:hAnsi="IRNazanin" w:eastAsia="IRNazanin"/>
          <w:color w:val="111111"/>
          <w:sz w:val="28"/>
          <w:sz w:val="28"/>
          <w:szCs w:val="28"/>
          <w:rtl w:val="true"/>
          <w:lang w:bidi="fa-IR"/>
        </w:rPr>
        <w:t>العلمیّة مرجعیّة واسعة فی الفتیا، ترسل إلیه من أرجاء العالم الإسلامیّ و الحواضر العلمیّة أسئلة مختلفة فی شتّی</w:t>
      </w:r>
    </w:p>
    <w:p>
      <w:pPr>
        <w:pStyle w:val="BookText"/>
        <w:rPr/>
      </w:pPr>
      <w:r>
        <w:rPr>
          <w:rFonts w:ascii="IRNazanin" w:hAnsi="IRNazanin" w:eastAsia="IRNazanin"/>
          <w:color w:val="111111"/>
          <w:sz w:val="28"/>
          <w:sz w:val="28"/>
          <w:szCs w:val="28"/>
          <w:rtl w:val="true"/>
          <w:lang w:bidi="fa-IR"/>
        </w:rPr>
        <w:t>العلوم و أنواعها، و تصدر عن ناحیة شیخنا أجوبتها، یوقفک علی ذلک ما أثبته النجاشیّ فی فهرسته من جوابات</w:t>
      </w:r>
    </w:p>
    <w:p>
      <w:pPr>
        <w:pStyle w:val="BookText"/>
        <w:rPr/>
      </w:pPr>
      <w:r>
        <w:rPr>
          <w:rFonts w:ascii="IRNazanin" w:hAnsi="IRNazanin" w:eastAsia="IRNazanin"/>
          <w:color w:val="111111"/>
          <w:sz w:val="28"/>
          <w:sz w:val="28"/>
          <w:szCs w:val="28"/>
          <w:rtl w:val="true"/>
          <w:lang w:bidi="fa-IR"/>
        </w:rPr>
        <w:t>المسائل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کتاب جوابات مسائل الواردة من واسط، کتاب جوابات مسائل الواردة من قزوین، کتاب جوابات</w:t>
      </w:r>
    </w:p>
    <w:p>
      <w:pPr>
        <w:pStyle w:val="BookText"/>
        <w:rPr/>
      </w:pPr>
      <w:r>
        <w:rPr>
          <w:rFonts w:ascii="IRNazanin" w:hAnsi="IRNazanin" w:eastAsia="IRNazanin"/>
          <w:color w:val="111111"/>
          <w:sz w:val="28"/>
          <w:sz w:val="28"/>
          <w:szCs w:val="28"/>
          <w:rtl w:val="true"/>
          <w:lang w:bidi="fa-IR"/>
        </w:rPr>
        <w:t>مسائل وردت من مصر، جوابات مسائل وردت من البصرة، جوابات مسائل وردت من الکوفة، جواب مسألة</w:t>
      </w:r>
    </w:p>
    <w:p>
      <w:pPr>
        <w:pStyle w:val="BookText"/>
        <w:rPr/>
      </w:pPr>
      <w:r>
        <w:rPr>
          <w:rFonts w:ascii="IRNazanin" w:hAnsi="IRNazanin" w:eastAsia="IRNazanin"/>
          <w:color w:val="111111"/>
          <w:sz w:val="28"/>
          <w:sz w:val="28"/>
          <w:szCs w:val="28"/>
          <w:rtl w:val="true"/>
          <w:lang w:bidi="fa-IR"/>
        </w:rPr>
        <w:t>وردت من المدائن فی الطلاق، کتاب مسألة نیسابور، کتاب رسالته إلی أبی محمّد الفارسیّ فی شهر رمضان،</w:t>
      </w:r>
    </w:p>
    <w:p>
      <w:pPr>
        <w:pStyle w:val="BookText"/>
        <w:rPr/>
      </w:pPr>
      <w:r>
        <w:rPr>
          <w:rFonts w:ascii="IRNazanin" w:hAnsi="IRNazanin" w:eastAsia="IRNazanin"/>
          <w:color w:val="111111"/>
          <w:sz w:val="28"/>
          <w:sz w:val="28"/>
          <w:szCs w:val="28"/>
          <w:rtl w:val="true"/>
          <w:lang w:bidi="fa-IR"/>
        </w:rPr>
        <w:t xml:space="preserve">کتاب الرسالة الثانیة إلی أهل بغداد فی معنی شهر رمضان، جواب رسالة وردت فی شهر رمضان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النجاشیّ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رسالة فی الغیبة إلی الریّ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المقیمین بها و غیرهم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له مباحثات ضافیة، و جوابات شافیة فی مناصرة المذهب الحقّ و مناجزة الباطل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بحضرة</w:t>
      </w:r>
    </w:p>
    <w:p>
      <w:pPr>
        <w:pStyle w:val="BookText"/>
        <w:rPr/>
      </w:pPr>
      <w:r>
        <w:rPr>
          <w:rFonts w:ascii="IRNazanin" w:hAnsi="IRNazanin" w:eastAsia="IRNazanin"/>
          <w:color w:val="111111"/>
          <w:sz w:val="28"/>
          <w:sz w:val="28"/>
          <w:szCs w:val="28"/>
          <w:rtl w:val="true"/>
          <w:lang w:bidi="fa-IR"/>
        </w:rPr>
        <w:t>الملک رکن الدولة البویهیّ الدّیلمی و ذلک بعد أن بلغ صیت فضله و شهرته الآفاق، فأرسل الملک إلیه و استدعی</w:t>
      </w:r>
    </w:p>
    <w:p>
      <w:pPr>
        <w:pStyle w:val="BookText"/>
        <w:rPr/>
      </w:pPr>
      <w:r>
        <w:rPr>
          <w:rFonts w:ascii="IRNazanin" w:hAnsi="IRNazanin" w:eastAsia="IRNazanin"/>
          <w:color w:val="111111"/>
          <w:sz w:val="28"/>
          <w:sz w:val="28"/>
          <w:szCs w:val="28"/>
          <w:rtl w:val="true"/>
          <w:lang w:bidi="fa-IR"/>
        </w:rPr>
        <w:t>حضوره لدیه، فحضر قدّس سرّه مجلسه فرحّب به و أدناه من نفسه، و بالغ فی تعظیمه و تکریمه و تبجیله، و ألقی</w:t>
      </w:r>
    </w:p>
    <w:p>
      <w:pPr>
        <w:pStyle w:val="BookText"/>
        <w:rPr/>
      </w:pPr>
      <w:r>
        <w:rPr>
          <w:rFonts w:ascii="IRNazanin" w:hAnsi="IRNazanin" w:eastAsia="IRNazanin"/>
          <w:color w:val="111111"/>
          <w:sz w:val="28"/>
          <w:sz w:val="28"/>
          <w:szCs w:val="28"/>
          <w:rtl w:val="true"/>
          <w:lang w:bidi="fa-IR"/>
        </w:rPr>
        <w:t>إلیه مسائل غامضة فی المذهب فأجاب عنها بأجوبة شافیة، و أثبت حقیّة المذهب ببراهین واضحة بحیث استحسنه</w:t>
      </w:r>
    </w:p>
    <w:p>
      <w:pPr>
        <w:pStyle w:val="BookText"/>
        <w:rPr/>
      </w:pPr>
      <w:r>
        <w:rPr>
          <w:rFonts w:ascii="IRNazanin" w:hAnsi="IRNazanin" w:eastAsia="IRNazanin"/>
          <w:color w:val="111111"/>
          <w:sz w:val="28"/>
          <w:sz w:val="28"/>
          <w:szCs w:val="28"/>
          <w:rtl w:val="true"/>
          <w:lang w:bidi="fa-IR"/>
        </w:rPr>
        <w:t>الملک و الحاضرون، و لم یجد بدّا من الاعتراف بصحّتها المخالفون، و ذکر النجاشیّ فی جملة کتبه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مجلس</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جری له بین یدی رکن الدولة، ذکر مجلس آخر، ذکر</w:t>
      </w:r>
    </w:p>
    <w:p>
      <w:pPr>
        <w:pStyle w:val="BookText"/>
        <w:rPr/>
      </w:pPr>
      <w:r>
        <w:rPr>
          <w:rFonts w:ascii="IRNazanin" w:hAnsi="IRNazanin" w:eastAsia="IRNazanin"/>
          <w:color w:val="111111"/>
          <w:sz w:val="28"/>
          <w:sz w:val="28"/>
          <w:szCs w:val="28"/>
          <w:rtl w:val="true"/>
          <w:lang w:bidi="fa-IR"/>
        </w:rPr>
        <w:t>مجلس ثالث، ذکر مجلس رابع، ذکر مجلس 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کتب الشیخ جعفر بن محمّد الدوریستیّ، تلمیذه رسالة فی شرح مجلسه بحضرة رکن الدولة و أوردها</w:t>
      </w:r>
    </w:p>
    <w:p>
      <w:pPr>
        <w:pStyle w:val="BookText"/>
        <w:rPr/>
      </w:pPr>
      <w:r>
        <w:rPr>
          <w:rFonts w:ascii="IRNazanin" w:hAnsi="IRNazanin" w:eastAsia="IRNazanin"/>
          <w:color w:val="111111"/>
          <w:sz w:val="28"/>
          <w:sz w:val="28"/>
          <w:szCs w:val="28"/>
          <w:rtl w:val="true"/>
          <w:lang w:bidi="fa-IR"/>
        </w:rPr>
        <w:t xml:space="preserve">التستریّ فی مجالسه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الخوانساری فی الروضات و التنکابنی فی قصص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نذکرها لمزید الفائدة و هذا نصّ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صیت فضائل نفسی و نفسانی آن شیخ عالم ربّانی در میان اقاصی و ادانی مشهور گردید، آوازه ریاست و</w:t>
      </w:r>
    </w:p>
    <w:p>
      <w:pPr>
        <w:pStyle w:val="BookText"/>
        <w:rPr/>
      </w:pPr>
      <w:r>
        <w:rPr>
          <w:rFonts w:ascii="IRNazanin" w:hAnsi="IRNazanin" w:eastAsia="IRNazanin"/>
          <w:color w:val="111111"/>
          <w:sz w:val="28"/>
          <w:sz w:val="28"/>
          <w:szCs w:val="28"/>
          <w:rtl w:val="true"/>
          <w:lang w:bidi="fa-IR"/>
        </w:rPr>
        <w:t>اجتهاد او در مذهب شیعه امامیّه بسمع ملک رکن الدولة مذکور رسید مشتاق صحبت فایض البهجت او گردید و به</w:t>
      </w:r>
    </w:p>
    <w:p>
      <w:pPr>
        <w:pStyle w:val="BookText"/>
        <w:rPr/>
      </w:pPr>
      <w:r>
        <w:rPr>
          <w:rFonts w:ascii="IRNazanin" w:hAnsi="IRNazanin" w:eastAsia="IRNazanin"/>
          <w:color w:val="111111"/>
          <w:sz w:val="28"/>
          <w:sz w:val="28"/>
          <w:szCs w:val="28"/>
          <w:rtl w:val="true"/>
          <w:lang w:bidi="fa-IR"/>
        </w:rPr>
        <w:t>تعظّم تمام التماس تشریف قدوم سعادت لزوم او نمود، و چون بمجلس درآمد او را پهلوی خود نشانده نیازمندی</w:t>
      </w:r>
    </w:p>
    <w:p>
      <w:pPr>
        <w:pStyle w:val="BookText"/>
        <w:rPr/>
      </w:pPr>
      <w:r>
        <w:rPr>
          <w:rFonts w:ascii="IRNazanin" w:hAnsi="IRNazanin" w:eastAsia="IRNazanin"/>
          <w:color w:val="111111"/>
          <w:sz w:val="28"/>
          <w:sz w:val="28"/>
          <w:szCs w:val="28"/>
          <w:rtl w:val="true"/>
          <w:lang w:bidi="fa-IR"/>
        </w:rPr>
        <w:t>بسیار اظهار فرمود، و چون مجلس قرار گرفت بجناب شیخ خطاب نموده گفت ای شیخ جمعی از أهل فضل که</w:t>
      </w:r>
    </w:p>
    <w:p>
      <w:pPr>
        <w:pStyle w:val="BookText"/>
        <w:rPr/>
      </w:pPr>
      <w:r>
        <w:rPr>
          <w:rFonts w:ascii="IRNazanin" w:hAnsi="IRNazanin" w:eastAsia="IRNazanin"/>
          <w:color w:val="111111"/>
          <w:sz w:val="28"/>
          <w:sz w:val="28"/>
          <w:szCs w:val="28"/>
          <w:rtl w:val="true"/>
          <w:lang w:bidi="fa-IR"/>
        </w:rPr>
        <w:t>در این مجلسند اختلاف دارند در کار آن جماعت که شیعه در ایشان طعن می‌کنند پس بعضی می‌گویند طعن</w:t>
      </w:r>
    </w:p>
    <w:p>
      <w:pPr>
        <w:pStyle w:val="BookText"/>
        <w:rPr/>
      </w:pPr>
      <w:r>
        <w:rPr>
          <w:rFonts w:ascii="IRNazanin" w:hAnsi="IRNazanin" w:eastAsia="IRNazanin"/>
          <w:color w:val="111111"/>
          <w:sz w:val="28"/>
          <w:sz w:val="28"/>
          <w:szCs w:val="28"/>
          <w:rtl w:val="true"/>
          <w:lang w:bidi="fa-IR"/>
        </w:rPr>
        <w:t>واجبست و بعضی می‌گویند واجب نیست بلکه جایز نیست رأی حقایق‌آرای شما در این مسأله چیست؟ شیخ گفت</w:t>
      </w:r>
    </w:p>
    <w:p>
      <w:pPr>
        <w:pStyle w:val="BookText"/>
        <w:rPr/>
      </w:pPr>
      <w:r>
        <w:rPr>
          <w:rFonts w:ascii="IRNazanin" w:hAnsi="IRNazanin" w:eastAsia="IRNazanin"/>
          <w:color w:val="111111"/>
          <w:sz w:val="28"/>
          <w:sz w:val="28"/>
          <w:szCs w:val="28"/>
          <w:rtl w:val="true"/>
          <w:lang w:bidi="fa-IR"/>
        </w:rPr>
        <w:t>ای ملک بدان که خدای تعالی قبول نمی‌کند از بندگان اقرار بتوحید خود را تا آنکه نفی کنند هرچه غیر او از</w:t>
      </w:r>
    </w:p>
    <w:p>
      <w:pPr>
        <w:pStyle w:val="BookText"/>
        <w:rPr/>
      </w:pPr>
      <w:r>
        <w:rPr>
          <w:rFonts w:ascii="IRNazanin" w:hAnsi="IRNazanin" w:eastAsia="IRNazanin"/>
          <w:color w:val="111111"/>
          <w:sz w:val="28"/>
          <w:sz w:val="28"/>
          <w:szCs w:val="28"/>
          <w:rtl w:val="true"/>
          <w:lang w:bidi="fa-IR"/>
        </w:rPr>
        <w:t>خدایان و اصنام باشد چنانکه کلمه طیّبه لا إله إلّا اللّه از آن خبر می‌دهد، و همچنین قبول نمی‌کند إقرار بندگان خود</w:t>
      </w:r>
    </w:p>
    <w:p>
      <w:pPr>
        <w:pStyle w:val="BookText"/>
        <w:rPr/>
      </w:pPr>
      <w:r>
        <w:rPr>
          <w:rFonts w:ascii="IRNazanin" w:hAnsi="IRNazanin" w:eastAsia="IRNazanin"/>
          <w:color w:val="111111"/>
          <w:sz w:val="28"/>
          <w:sz w:val="28"/>
          <w:szCs w:val="28"/>
          <w:rtl w:val="true"/>
          <w:lang w:bidi="fa-IR"/>
        </w:rPr>
        <w:t>را به نبوّت حضرت رسالت صلّی اللّه علیه و آله تا آنکه نفی کنند هر متنبّئ را که در وقت باشد مانند مسیلمه</w:t>
      </w:r>
    </w:p>
    <w:p>
      <w:pPr>
        <w:pStyle w:val="BookText"/>
        <w:rPr/>
      </w:pPr>
      <w:r>
        <w:rPr>
          <w:rFonts w:ascii="IRNazanin" w:hAnsi="IRNazanin" w:eastAsia="IRNazanin"/>
          <w:color w:val="111111"/>
          <w:sz w:val="28"/>
          <w:sz w:val="28"/>
          <w:szCs w:val="28"/>
          <w:rtl w:val="true"/>
          <w:lang w:bidi="fa-IR"/>
        </w:rPr>
        <w:t>کذّاب و اسود عنسی و سجاح و أشباه ایشان و همچنین قبول نمی‌کند قول بامامت حضرت أمیر المؤمنین علی</w:t>
      </w:r>
    </w:p>
    <w:p>
      <w:pPr>
        <w:pStyle w:val="BookText"/>
        <w:rPr/>
      </w:pPr>
      <w:r>
        <w:rPr>
          <w:rFonts w:ascii="IRNazanin" w:hAnsi="IRNazanin" w:eastAsia="IRNazanin"/>
          <w:color w:val="111111"/>
          <w:sz w:val="28"/>
          <w:sz w:val="28"/>
          <w:szCs w:val="28"/>
          <w:rtl w:val="true"/>
          <w:lang w:bidi="fa-IR"/>
        </w:rPr>
        <w:t>علیه السّلام را إلّا بعد از نفی هرکس که در زمان آن حضرت بتغلّب متصدّی خلافت شده باشد ملک آن جواب را</w:t>
      </w:r>
    </w:p>
    <w:p>
      <w:pPr>
        <w:pStyle w:val="BookText"/>
        <w:rPr/>
      </w:pPr>
      <w:r>
        <w:rPr>
          <w:rFonts w:ascii="IRNazanin" w:hAnsi="IRNazanin" w:eastAsia="IRNazanin"/>
          <w:color w:val="111111"/>
          <w:sz w:val="28"/>
          <w:sz w:val="28"/>
          <w:szCs w:val="28"/>
          <w:rtl w:val="true"/>
          <w:lang w:bidi="fa-IR"/>
        </w:rPr>
        <w:t>پسندیده شیخ را ثنا کرد و می‌گفت که می‌خواهم مرا خبر دهی از حقیقت و مآل آن کسانی که از روی جلافت</w:t>
      </w:r>
    </w:p>
    <w:p>
      <w:pPr>
        <w:pStyle w:val="BookText"/>
        <w:rPr/>
      </w:pPr>
      <w:r>
        <w:rPr>
          <w:rFonts w:ascii="IRNazanin" w:hAnsi="IRNazanin" w:eastAsia="IRNazanin"/>
          <w:color w:val="111111"/>
          <w:sz w:val="28"/>
          <w:sz w:val="28"/>
          <w:szCs w:val="28"/>
          <w:rtl w:val="true"/>
          <w:lang w:bidi="fa-IR"/>
        </w:rPr>
        <w:t>متصدّی خلافت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 حقیقت حال خسران مآل ایشان آنست که اجماع امّت واقع است بر قصّه سوره</w:t>
      </w:r>
    </w:p>
    <w:p>
      <w:pPr>
        <w:pStyle w:val="BookText"/>
        <w:rPr/>
      </w:pPr>
      <w:r>
        <w:rPr>
          <w:rFonts w:ascii="IRNazanin" w:hAnsi="IRNazanin" w:eastAsia="IRNazanin"/>
          <w:color w:val="111111"/>
          <w:sz w:val="28"/>
          <w:sz w:val="28"/>
          <w:szCs w:val="28"/>
          <w:rtl w:val="true"/>
          <w:lang w:bidi="fa-IR"/>
        </w:rPr>
        <w:t>براءة و آن قصّه مشتمل است بر خروج متغلّب اوّل از دایره إسلام و آنکه او از منسوبات حضرت خیر الأنام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و محتویست بر آنکه امامت علیّ بن أبی طالب علیه السّلام از آسمان نازل</w:t>
      </w:r>
    </w:p>
    <w:p>
      <w:pPr>
        <w:pStyle w:val="BookText"/>
        <w:rPr/>
      </w:pPr>
      <w:r>
        <w:rPr>
          <w:rFonts w:ascii="IRNazanin" w:hAnsi="IRNazanin" w:eastAsia="IRNazanin"/>
          <w:color w:val="111111"/>
          <w:sz w:val="28"/>
          <w:sz w:val="28"/>
          <w:szCs w:val="28"/>
          <w:rtl w:val="true"/>
          <w:lang w:bidi="fa-IR"/>
        </w:rPr>
        <w:t>شده، ملک پرسید که تفصیل آن قصّه چیست شیخ فرمود نقله آثار از مخالف و مؤالف متفق‌اند بر آنکه چون سوره</w:t>
      </w:r>
    </w:p>
    <w:p>
      <w:pPr>
        <w:pStyle w:val="BookText"/>
        <w:rPr/>
      </w:pPr>
      <w:r>
        <w:rPr>
          <w:rFonts w:ascii="IRNazanin" w:hAnsi="IRNazanin" w:eastAsia="IRNazanin"/>
          <w:color w:val="111111"/>
          <w:sz w:val="28"/>
          <w:sz w:val="28"/>
          <w:szCs w:val="28"/>
          <w:rtl w:val="true"/>
          <w:lang w:bidi="fa-IR"/>
        </w:rPr>
        <w:t>براءة نازل شد حضرت رسالت أبو بکر را طلبید و به او گفت این سوره را بگیر و به مکّه برو و در موسم حجّ</w:t>
      </w:r>
    </w:p>
    <w:p>
      <w:pPr>
        <w:pStyle w:val="BookText"/>
        <w:rPr/>
      </w:pPr>
      <w:r>
        <w:rPr>
          <w:rFonts w:ascii="IRNazanin" w:hAnsi="IRNazanin" w:eastAsia="IRNazanin"/>
          <w:color w:val="111111"/>
          <w:sz w:val="28"/>
          <w:sz w:val="28"/>
          <w:szCs w:val="28"/>
          <w:rtl w:val="true"/>
          <w:lang w:bidi="fa-IR"/>
        </w:rPr>
        <w:t>آن را از جانب من بأهل مکّه برسان أبو بکر آن را گرفته روانه مکّه شد چون پاره از راه قطع نمود جبرئیل علیه</w:t>
      </w:r>
    </w:p>
    <w:p>
      <w:pPr>
        <w:pStyle w:val="BookText"/>
        <w:rPr/>
      </w:pPr>
      <w:r>
        <w:rPr>
          <w:rFonts w:ascii="IRNazanin" w:hAnsi="IRNazanin" w:eastAsia="IRNazanin"/>
          <w:color w:val="111111"/>
          <w:sz w:val="28"/>
          <w:sz w:val="28"/>
          <w:szCs w:val="28"/>
          <w:rtl w:val="true"/>
          <w:lang w:bidi="fa-IR"/>
        </w:rPr>
        <w:t>السّلام نزول فرمود و گفت یا محمّد به‌درستی که خدای تعالی ترا سلام می‌رساند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یؤدّی عنک إلّا</w:t>
      </w:r>
    </w:p>
    <w:p>
      <w:pPr>
        <w:pStyle w:val="BookText"/>
        <w:rPr/>
      </w:pPr>
      <w:r>
        <w:rPr>
          <w:rFonts w:ascii="IRNazanin" w:hAnsi="IRNazanin" w:eastAsia="IRNazanin"/>
          <w:color w:val="111111"/>
          <w:sz w:val="28"/>
          <w:sz w:val="28"/>
          <w:szCs w:val="28"/>
          <w:rtl w:val="true"/>
          <w:lang w:bidi="fa-IR"/>
        </w:rPr>
        <w:t>أنت أو رجل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که از جانب تو سوره براءة را بجانب کفّار مکّه نرساند مگر آنکه تو خود متصدّی</w:t>
      </w:r>
    </w:p>
    <w:p>
      <w:pPr>
        <w:pStyle w:val="BookText"/>
        <w:rPr/>
      </w:pPr>
      <w:r>
        <w:rPr>
          <w:rFonts w:ascii="IRNazanin" w:hAnsi="IRNazanin" w:eastAsia="IRNazanin"/>
          <w:color w:val="111111"/>
          <w:sz w:val="28"/>
          <w:sz w:val="28"/>
          <w:szCs w:val="28"/>
          <w:rtl w:val="true"/>
          <w:lang w:bidi="fa-IR"/>
        </w:rPr>
        <w:t>آن شوی یا مردی که از تو باشد پس آن حضرت صلّی اللّه علیه و آله أمیر المؤمنین علیه السّلام را امر کرد که</w:t>
      </w:r>
    </w:p>
    <w:p>
      <w:pPr>
        <w:pStyle w:val="BookText"/>
        <w:rPr/>
      </w:pPr>
      <w:r>
        <w:rPr>
          <w:rFonts w:ascii="IRNazanin" w:hAnsi="IRNazanin" w:eastAsia="IRNazanin"/>
          <w:color w:val="111111"/>
          <w:sz w:val="28"/>
          <w:sz w:val="28"/>
          <w:szCs w:val="28"/>
          <w:rtl w:val="true"/>
          <w:lang w:bidi="fa-IR"/>
        </w:rPr>
        <w:t>خود را به ابو بکر رساند و سوره براءة را از او گرفته طریق رسالت بجا آورد حضرت أمیر بموجب فرموده از</w:t>
      </w:r>
    </w:p>
    <w:p>
      <w:pPr>
        <w:pStyle w:val="BookText"/>
        <w:rPr/>
      </w:pPr>
      <w:r>
        <w:rPr>
          <w:rFonts w:ascii="IRNazanin" w:hAnsi="IRNazanin" w:eastAsia="IRNazanin"/>
          <w:color w:val="111111"/>
          <w:sz w:val="28"/>
          <w:sz w:val="28"/>
          <w:szCs w:val="28"/>
          <w:rtl w:val="true"/>
          <w:lang w:bidi="fa-IR"/>
        </w:rPr>
        <w:t>عقب أبو بکر روان گردید و سوره براءة را از او گرفته در موسم حجّ آن را باهل مکّه رسانید، و هرگاه بموجب</w:t>
      </w:r>
    </w:p>
    <w:p>
      <w:pPr>
        <w:pStyle w:val="BookText"/>
        <w:rPr/>
      </w:pPr>
      <w:r>
        <w:rPr>
          <w:rFonts w:ascii="IRNazanin" w:hAnsi="IRNazanin" w:eastAsia="IRNazanin"/>
          <w:color w:val="111111"/>
          <w:sz w:val="28"/>
          <w:sz w:val="28"/>
          <w:szCs w:val="28"/>
          <w:rtl w:val="true"/>
          <w:lang w:bidi="fa-IR"/>
        </w:rPr>
        <w:t>خبر مذکور أبو بکر از پیغمبر نباشد هرآینه تابع او نخواهد بود بدلیل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تَبِعَنِی فَإِنَّهُ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هرگاه تابع آن حضرت نباشد دوست‌دار او نیز نخواهد بود بدلیل قول باری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کُنْتُمْ تُحِبُّونَ اللَّهَ</w:t>
      </w:r>
    </w:p>
    <w:p>
      <w:pPr>
        <w:pStyle w:val="BookText"/>
        <w:rPr/>
      </w:pPr>
      <w:r>
        <w:rPr>
          <w:rFonts w:ascii="IRNazanin" w:hAnsi="IRNazanin" w:eastAsia="IRNazanin"/>
          <w:color w:val="111111"/>
          <w:sz w:val="28"/>
          <w:sz w:val="28"/>
          <w:szCs w:val="28"/>
          <w:rtl w:val="true"/>
          <w:lang w:bidi="fa-IR"/>
        </w:rPr>
        <w:t>فَاتَّبِعُونِی یُحْبِبْکُمُ اللَّهُ وَ یَغْفِرْ لَکُمْ ذُنُوبَکُمْ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محبّ خدا نباشد مبغض او خواهد بود و حبّ نبی ایمان و</w:t>
      </w:r>
    </w:p>
    <w:p>
      <w:pPr>
        <w:pStyle w:val="BookText"/>
        <w:rPr/>
      </w:pPr>
      <w:r>
        <w:rPr>
          <w:rFonts w:ascii="IRNazanin" w:hAnsi="IRNazanin" w:eastAsia="IRNazanin"/>
          <w:color w:val="111111"/>
          <w:sz w:val="28"/>
          <w:sz w:val="28"/>
          <w:szCs w:val="28"/>
          <w:rtl w:val="true"/>
          <w:lang w:bidi="fa-IR"/>
        </w:rPr>
        <w:t>بغض او کفر است، و بهمین خبر نیز درست شد که علیّ بن أبی طالب علیه السّلام از پیغمبر صلّی اللّه علیه و</w:t>
      </w:r>
    </w:p>
    <w:p>
      <w:pPr>
        <w:pStyle w:val="BookText"/>
        <w:rPr/>
      </w:pPr>
      <w:r>
        <w:rPr>
          <w:rFonts w:ascii="IRNazanin" w:hAnsi="IRNazanin" w:eastAsia="IRNazanin"/>
          <w:color w:val="111111"/>
          <w:sz w:val="28"/>
          <w:sz w:val="28"/>
          <w:szCs w:val="28"/>
          <w:rtl w:val="true"/>
          <w:lang w:bidi="fa-IR"/>
        </w:rPr>
        <w:t>آله است با آنکه دیگر روایات نیز بر آن دلالت تمام دارد از آن جمله آنکه مخالفان در تفسیر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p>
    <w:p>
      <w:pPr>
        <w:pStyle w:val="BookText"/>
        <w:rPr/>
      </w:pPr>
      <w:r>
        <w:rPr>
          <w:rFonts w:ascii="IRNazanin" w:hAnsi="IRNazanin" w:eastAsia="IRNazanin"/>
          <w:color w:val="111111"/>
          <w:sz w:val="28"/>
          <w:sz w:val="28"/>
          <w:szCs w:val="28"/>
          <w:rtl w:val="true"/>
          <w:lang w:bidi="fa-IR"/>
        </w:rPr>
        <w:t>فَمَنْ کانَ عَلی بَیِّنَةٍ مِنْ رَبِّهِ وَ یَتْلُوهُ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مراد بصاحب بیّنه حضرت پیغمبر صلّی اللّه</w:t>
      </w:r>
    </w:p>
    <w:p>
      <w:pPr>
        <w:pStyle w:val="BookText"/>
        <w:rPr/>
      </w:pPr>
      <w:r>
        <w:rPr>
          <w:rFonts w:ascii="IRNazanin" w:hAnsi="IRNazanin" w:eastAsia="IRNazanin"/>
          <w:color w:val="111111"/>
          <w:sz w:val="28"/>
          <w:sz w:val="28"/>
          <w:szCs w:val="28"/>
          <w:rtl w:val="true"/>
          <w:lang w:bidi="fa-IR"/>
        </w:rPr>
        <w:t>علیه و آله است و مراد بشاهدی که تالی او باشد أمیر المؤمنین علیه السّلام است و أیضا روایت کرده‌اند از</w:t>
      </w:r>
    </w:p>
    <w:p>
      <w:pPr>
        <w:pStyle w:val="BookText"/>
        <w:rPr/>
      </w:pPr>
      <w:r>
        <w:rPr>
          <w:rFonts w:ascii="IRNazanin" w:hAnsi="IRNazanin" w:eastAsia="IRNazanin"/>
          <w:color w:val="111111"/>
          <w:sz w:val="28"/>
          <w:sz w:val="28"/>
          <w:szCs w:val="28"/>
          <w:rtl w:val="true"/>
          <w:lang w:bidi="fa-IR"/>
        </w:rPr>
        <w:t>حضرت رسالت‌پناه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طاعة علیّ کطاعتی و معصیته کمعصیتی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کرده‌اند که جبرئیل علیه</w:t>
      </w:r>
    </w:p>
    <w:p>
      <w:pPr>
        <w:pStyle w:val="BookText"/>
        <w:rPr/>
      </w:pPr>
      <w:r>
        <w:rPr>
          <w:rFonts w:ascii="IRNazanin" w:hAnsi="IRNazanin" w:eastAsia="IRNazanin"/>
          <w:color w:val="111111"/>
          <w:sz w:val="28"/>
          <w:sz w:val="28"/>
          <w:szCs w:val="28"/>
          <w:rtl w:val="true"/>
          <w:lang w:bidi="fa-IR"/>
        </w:rPr>
        <w:t>السّلام در غزای أحد نظر بجانب حضرت أمیر انداخت و دید که آن شهسوار معرکه لا فتی و مبارز میدان هل</w:t>
      </w:r>
    </w:p>
    <w:p>
      <w:pPr>
        <w:pStyle w:val="BookText"/>
        <w:rPr/>
      </w:pPr>
      <w:r>
        <w:rPr>
          <w:rFonts w:ascii="IRNazanin" w:hAnsi="IRNazanin" w:eastAsia="IRNazanin"/>
          <w:color w:val="111111"/>
          <w:sz w:val="28"/>
          <w:sz w:val="28"/>
          <w:szCs w:val="28"/>
          <w:rtl w:val="true"/>
          <w:lang w:bidi="fa-IR"/>
        </w:rPr>
        <w:t>اتی در پیش روی حضرت رسالت مجاهده می‌نماید گفت یا محمّد این غایة یاری و جان‌سپاریست که علیّ در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نصرت تو بجا می‌آورد، حضرت پیغمبر فرمود که یا جبرئیل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w:t>
      </w:r>
    </w:p>
    <w:p>
      <w:pPr>
        <w:pStyle w:val="BookText"/>
        <w:rPr/>
      </w:pPr>
      <w:r>
        <w:rPr>
          <w:rFonts w:ascii="IRNazanin" w:hAnsi="IRNazanin" w:eastAsia="IRNazanin"/>
          <w:color w:val="111111"/>
          <w:sz w:val="28"/>
          <w:sz w:val="28"/>
          <w:szCs w:val="28"/>
          <w:rtl w:val="true"/>
          <w:lang w:bidi="fa-IR"/>
        </w:rPr>
        <w:t>منّی و 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که خدای تعالی جهت رسانیدن آیتی از کتاب</w:t>
      </w:r>
    </w:p>
    <w:p>
      <w:pPr>
        <w:pStyle w:val="BookText"/>
        <w:rPr/>
      </w:pPr>
      <w:r>
        <w:rPr>
          <w:rFonts w:ascii="IRNazanin" w:hAnsi="IRNazanin" w:eastAsia="IRNazanin"/>
          <w:color w:val="111111"/>
          <w:sz w:val="28"/>
          <w:sz w:val="28"/>
          <w:szCs w:val="28"/>
          <w:rtl w:val="true"/>
          <w:lang w:bidi="fa-IR"/>
        </w:rPr>
        <w:t>خود به بعضی از مردم او را أمین ندانست پس چگونه صلاحیّت آن دارد که در رسانیدن تمام آیات کتاب کریم و</w:t>
      </w:r>
    </w:p>
    <w:p>
      <w:pPr>
        <w:pStyle w:val="BookText"/>
        <w:rPr/>
      </w:pPr>
      <w:r>
        <w:rPr>
          <w:rFonts w:ascii="IRNazanin" w:hAnsi="IRNazanin" w:eastAsia="IRNazanin"/>
          <w:color w:val="111111"/>
          <w:sz w:val="28"/>
          <w:sz w:val="28"/>
          <w:szCs w:val="28"/>
          <w:rtl w:val="true"/>
          <w:lang w:bidi="fa-IR"/>
        </w:rPr>
        <w:t>امامت جمیع امّت رسول عظیم او را امین دانند و امام خوانند و چگونه أمین باشد در رسانیدن جمیع دین الهی و</w:t>
      </w:r>
    </w:p>
    <w:p>
      <w:pPr>
        <w:pStyle w:val="BookText"/>
        <w:rPr/>
      </w:pPr>
      <w:r>
        <w:rPr>
          <w:rFonts w:ascii="IRNazanin" w:hAnsi="IRNazanin" w:eastAsia="IRNazanin"/>
          <w:color w:val="111111"/>
          <w:sz w:val="28"/>
          <w:sz w:val="28"/>
          <w:szCs w:val="28"/>
          <w:rtl w:val="true"/>
          <w:lang w:bidi="fa-IR"/>
        </w:rPr>
        <w:t>حال آنکه خدای تعالی از بالای هفت آسمان او را عزل نموده، و چگونه مظلوم نباشد کسی که ولایت او از آسمان</w:t>
      </w:r>
    </w:p>
    <w:p>
      <w:pPr>
        <w:pStyle w:val="BookText"/>
        <w:rPr/>
      </w:pPr>
      <w:r>
        <w:rPr>
          <w:rFonts w:ascii="IRNazanin" w:hAnsi="IRNazanin" w:eastAsia="IRNazanin"/>
          <w:color w:val="111111"/>
          <w:sz w:val="28"/>
          <w:sz w:val="28"/>
          <w:szCs w:val="28"/>
          <w:rtl w:val="true"/>
          <w:lang w:bidi="fa-IR"/>
        </w:rPr>
        <w:t>نزول نموده و دیگری آن را از دست او ربوده؟ ملک گفت آنچه افاده فرمودی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از</w:t>
      </w:r>
    </w:p>
    <w:p>
      <w:pPr>
        <w:pStyle w:val="BookText"/>
        <w:rPr/>
      </w:pPr>
      <w:r>
        <w:rPr>
          <w:rFonts w:ascii="IRNazanin" w:hAnsi="IRNazanin" w:eastAsia="IRNazanin"/>
          <w:color w:val="111111"/>
          <w:sz w:val="28"/>
          <w:sz w:val="28"/>
          <w:szCs w:val="28"/>
          <w:rtl w:val="true"/>
          <w:lang w:bidi="fa-IR"/>
        </w:rPr>
        <w:t>مقرّبان ملک که أبو القاسم نام داشت و نزدیک او بر پای ایستاده بود رخصت طلبید که از حضرت شیخ سؤالی</w:t>
      </w:r>
    </w:p>
    <w:p>
      <w:pPr>
        <w:pStyle w:val="BookText"/>
        <w:rPr/>
      </w:pPr>
      <w:r>
        <w:rPr>
          <w:rFonts w:ascii="IRNazanin" w:hAnsi="IRNazanin" w:eastAsia="IRNazanin"/>
          <w:color w:val="111111"/>
          <w:sz w:val="28"/>
          <w:sz w:val="28"/>
          <w:szCs w:val="28"/>
          <w:rtl w:val="true"/>
          <w:lang w:bidi="fa-IR"/>
        </w:rPr>
        <w:t>نماید، و چون آن شخص دستوری یافت گفت چگونه جایز تواند که این امّت بر ضلالت و گمراهی مجتمع شوند و</w:t>
      </w:r>
    </w:p>
    <w:p>
      <w:pPr>
        <w:pStyle w:val="BookText"/>
        <w:rPr/>
      </w:pPr>
      <w:r>
        <w:rPr>
          <w:rFonts w:ascii="IRNazanin" w:hAnsi="IRNazanin" w:eastAsia="IRNazanin"/>
          <w:color w:val="111111"/>
          <w:sz w:val="28"/>
          <w:sz w:val="28"/>
          <w:szCs w:val="28"/>
          <w:rtl w:val="true"/>
          <w:lang w:bidi="fa-IR"/>
        </w:rPr>
        <w:t>حال آنکه حضرت رسالت فرموده‌اند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أمّتی علی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شیخ جواب دادند که امّت</w:t>
      </w:r>
    </w:p>
    <w:p>
      <w:pPr>
        <w:pStyle w:val="BookText"/>
        <w:rPr/>
      </w:pPr>
      <w:r>
        <w:rPr>
          <w:rFonts w:ascii="IRNazanin" w:hAnsi="IRNazanin" w:eastAsia="IRNazanin"/>
          <w:color w:val="111111"/>
          <w:sz w:val="28"/>
          <w:sz w:val="28"/>
          <w:szCs w:val="28"/>
          <w:rtl w:val="true"/>
          <w:lang w:bidi="fa-IR"/>
        </w:rPr>
        <w:t>در لغت بمعنی جماعة است و أقلّ جماعت سه است و بعضی گفته‌اند که أقلّ آن مردی و زنیست و خدای تعالی</w:t>
      </w:r>
    </w:p>
    <w:p>
      <w:pPr>
        <w:pStyle w:val="BookText"/>
        <w:rPr/>
      </w:pPr>
      <w:r>
        <w:rPr>
          <w:rFonts w:ascii="IRNazanin" w:hAnsi="IRNazanin" w:eastAsia="IRNazanin"/>
          <w:color w:val="111111"/>
          <w:sz w:val="28"/>
          <w:sz w:val="28"/>
          <w:szCs w:val="28"/>
          <w:rtl w:val="true"/>
          <w:lang w:bidi="fa-IR"/>
        </w:rPr>
        <w:t>یک تن تنها را نیز امّت خوانده چنانکه در شأن حضرت إبراهیم علیه السّلام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کانَ أُمَّةً قانِتاً</w:t>
      </w:r>
    </w:p>
    <w:p>
      <w:pPr>
        <w:pStyle w:val="BookText"/>
        <w:rPr/>
      </w:pPr>
      <w:r>
        <w:rPr>
          <w:rFonts w:ascii="IRNazanin" w:hAnsi="IRNazanin" w:eastAsia="IRNazanin"/>
          <w:color w:val="111111"/>
          <w:sz w:val="28"/>
          <w:sz w:val="28"/>
          <w:szCs w:val="28"/>
          <w:rtl w:val="true"/>
          <w:lang w:bidi="fa-IR"/>
        </w:rPr>
        <w:t>لِلَّهِ 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امّتی تنها خوانده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قسّا یحشر یوم القیامة أمّة</w:t>
      </w:r>
    </w:p>
    <w:p>
      <w:pPr>
        <w:pStyle w:val="BookText"/>
        <w:rPr/>
      </w:pP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تقدیر تسلیم صحّت حدیث مذکور می‌تواند بود که مراد از لفظ امّت در آن حدیث حضرت أمیر</w:t>
      </w:r>
    </w:p>
    <w:p>
      <w:pPr>
        <w:pStyle w:val="BookText"/>
        <w:rPr/>
      </w:pPr>
      <w:r>
        <w:rPr>
          <w:rFonts w:ascii="IRNazanin" w:hAnsi="IRNazanin" w:eastAsia="IRNazanin"/>
          <w:color w:val="111111"/>
          <w:sz w:val="28"/>
          <w:sz w:val="28"/>
          <w:szCs w:val="28"/>
          <w:rtl w:val="true"/>
          <w:lang w:bidi="fa-IR"/>
        </w:rPr>
        <w:t>المؤمنین و تابعان سعادت قرین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سائل گفت ظاهر و مناسب آنست که حمل امّت بر سواد أعظم نمایند</w:t>
      </w:r>
    </w:p>
    <w:p>
      <w:pPr>
        <w:pStyle w:val="BookText"/>
        <w:rPr/>
      </w:pPr>
      <w:r>
        <w:rPr>
          <w:rFonts w:ascii="IRNazanin" w:hAnsi="IRNazanin" w:eastAsia="IRNazanin"/>
          <w:color w:val="111111"/>
          <w:sz w:val="28"/>
          <w:sz w:val="28"/>
          <w:szCs w:val="28"/>
          <w:rtl w:val="true"/>
          <w:lang w:bidi="fa-IR"/>
        </w:rPr>
        <w:t>که بحسب عدد اکثراند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فرمود که کثرت را در چند جای از کتاب خدای تعالی مذموم دیده‌ایم و قلّت را</w:t>
      </w:r>
    </w:p>
    <w:p>
      <w:pPr>
        <w:pStyle w:val="BookText"/>
        <w:rPr/>
      </w:pPr>
      <w:r>
        <w:rPr>
          <w:rFonts w:ascii="IRNazanin" w:hAnsi="IRNazanin" w:eastAsia="IRNazanin"/>
          <w:color w:val="111111"/>
          <w:sz w:val="28"/>
          <w:sz w:val="28"/>
          <w:szCs w:val="28"/>
          <w:rtl w:val="true"/>
          <w:lang w:bidi="fa-IR"/>
        </w:rPr>
        <w:t xml:space="preserve">محمود چنانچه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کَثِیرٍ مِنْ نَجْواهُمْ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أَکْثَرُهُمْ لا یَعْقِلُونَ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أَکْثَرَهُمْ لا</w:t>
      </w:r>
    </w:p>
    <w:p>
      <w:pPr>
        <w:pStyle w:val="BookText"/>
        <w:rPr/>
      </w:pPr>
      <w:r>
        <w:rPr>
          <w:rFonts w:ascii="IRNazanin" w:hAnsi="IRNazanin" w:eastAsia="IRNazanin"/>
          <w:color w:val="111111"/>
          <w:sz w:val="28"/>
          <w:sz w:val="28"/>
          <w:szCs w:val="28"/>
          <w:rtl w:val="true"/>
          <w:lang w:bidi="fa-IR"/>
        </w:rPr>
        <w:t>یَشْکُرُونَ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أَکْثَرَ النَّاسِ لا یُؤْمِنُونَ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أَکْثَرَهُمْ یَجْهَلُونَ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أَکْثَرُهُمْ 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عَمِلُوا الصَّالِحاتِ وَ قَلِیلٌ ما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قَلِیلٌ مِنْ عِبادِیَ الشَّکُورُ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آمَنَ مَعَهُ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مؤیّد تخصیص امّت است آنکه خدای تعالی در شأن امّت موسی علیه السلام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قَوْمِ مُوسی أُمَّةٌ</w:t>
      </w:r>
    </w:p>
    <w:p>
      <w:pPr>
        <w:pStyle w:val="BookText"/>
        <w:rPr/>
      </w:pPr>
      <w:r>
        <w:rPr>
          <w:rFonts w:ascii="IRNazanin" w:hAnsi="IRNazanin" w:eastAsia="IRNazanin"/>
          <w:color w:val="111111"/>
          <w:sz w:val="28"/>
          <w:sz w:val="28"/>
          <w:szCs w:val="28"/>
          <w:rtl w:val="true"/>
          <w:lang w:bidi="fa-IR"/>
        </w:rPr>
        <w:t>یَهْدُونَ بِالْحَقِّ وَ بِهِ 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امّت پیغمبر ما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مِمَّنْ خَلَقْنا أُمَّةٌ یَهْدُونَ بِالْحَقِّ وَ بِهِ یَعْدِلُونَ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کلام به اینجا رسید سائل خاموش گردید و أمیر رکن الدّولة گفت که چگونه جایز تواند بود ارتداد خلقی</w:t>
      </w:r>
    </w:p>
    <w:p>
      <w:pPr>
        <w:pStyle w:val="BookText"/>
        <w:rPr/>
      </w:pPr>
      <w:r>
        <w:rPr>
          <w:rFonts w:ascii="IRNazanin" w:hAnsi="IRNazanin" w:eastAsia="IRNazanin"/>
          <w:color w:val="111111"/>
          <w:sz w:val="28"/>
          <w:sz w:val="28"/>
          <w:szCs w:val="28"/>
          <w:rtl w:val="true"/>
          <w:lang w:bidi="fa-IR"/>
        </w:rPr>
        <w:t>کثیر از امّت پیغمبر صلّی اللّه علیه و آله با وجود قرب عهد و زمان ایشان بوفات آن حضرت؟ شیخ گفت چگونه</w:t>
      </w:r>
    </w:p>
    <w:p>
      <w:pPr>
        <w:pStyle w:val="BookText"/>
        <w:rPr/>
      </w:pPr>
      <w:r>
        <w:rPr>
          <w:rFonts w:ascii="IRNazanin" w:hAnsi="IRNazanin" w:eastAsia="IRNazanin"/>
          <w:color w:val="111111"/>
          <w:sz w:val="28"/>
          <w:sz w:val="28"/>
          <w:szCs w:val="28"/>
          <w:rtl w:val="true"/>
          <w:lang w:bidi="fa-IR"/>
        </w:rPr>
        <w:t xml:space="preserve">جایز نباشد و حال آنکه خدای تعالی در کتاب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مُحَمَّدٌ إِلَّا رَسُولٌ قَدْ خَلَتْ مِنْ قَبْلِهِ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w:t>
      </w:r>
    </w:p>
    <w:p>
      <w:pPr>
        <w:pStyle w:val="BookText"/>
        <w:rPr/>
      </w:pP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فإن مات أو قتل انقلبتم علی أعقابکم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ارتداد ایشان بعد از وفات حضرت پیغمبر صلّی اللّه</w:t>
      </w:r>
    </w:p>
    <w:p>
      <w:pPr>
        <w:pStyle w:val="BookText"/>
        <w:rPr/>
      </w:pPr>
      <w:r>
        <w:rPr>
          <w:rFonts w:ascii="IRNazanin" w:hAnsi="IRNazanin" w:eastAsia="IRNazanin"/>
          <w:color w:val="111111"/>
          <w:sz w:val="28"/>
          <w:sz w:val="28"/>
          <w:szCs w:val="28"/>
          <w:rtl w:val="true"/>
          <w:lang w:bidi="fa-IR"/>
        </w:rPr>
        <w:t>علیه و آله عجیب‌تر نیست از ارتداد بنی إسرائیل در وقتی که حضرت موسی بمیقات پروردگار خود رفته بود و</w:t>
      </w:r>
    </w:p>
    <w:p>
      <w:pPr>
        <w:pStyle w:val="BookText"/>
        <w:rPr/>
      </w:pPr>
      <w:r>
        <w:rPr>
          <w:rFonts w:ascii="IRNazanin" w:hAnsi="IRNazanin" w:eastAsia="IRNazanin"/>
          <w:color w:val="111111"/>
          <w:sz w:val="28"/>
          <w:sz w:val="28"/>
          <w:szCs w:val="28"/>
          <w:rtl w:val="true"/>
          <w:lang w:bidi="fa-IR"/>
        </w:rPr>
        <w:t>هارون را در میان آن قوم به خلافت خود گماشته بود و بمجرد آنکه وعده سی روزه‌ای که با قوم خود نموده بود</w:t>
      </w:r>
    </w:p>
    <w:p>
      <w:pPr>
        <w:pStyle w:val="BookText"/>
        <w:rPr/>
      </w:pPr>
      <w:r>
        <w:rPr>
          <w:rFonts w:ascii="IRNazanin" w:hAnsi="IRNazanin" w:eastAsia="IRNazanin"/>
          <w:color w:val="111111"/>
          <w:sz w:val="28"/>
          <w:sz w:val="28"/>
          <w:szCs w:val="28"/>
          <w:rtl w:val="true"/>
          <w:lang w:bidi="fa-IR"/>
        </w:rPr>
        <w:t xml:space="preserve">بموجب اشاره الهی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أَتْمَمْناها بِعَشْرٍ فَتَمَّ مِیقاتُ رَبِّهِ أَرْبَعِینَ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چهل شبانه‌روز کشید قوم او صبر</w:t>
      </w:r>
    </w:p>
    <w:p>
      <w:pPr>
        <w:pStyle w:val="BookText"/>
        <w:rPr/>
      </w:pPr>
      <w:r>
        <w:rPr>
          <w:rFonts w:ascii="IRNazanin" w:hAnsi="IRNazanin" w:eastAsia="IRNazanin"/>
          <w:color w:val="111111"/>
          <w:sz w:val="28"/>
          <w:sz w:val="28"/>
          <w:szCs w:val="28"/>
          <w:rtl w:val="true"/>
          <w:lang w:bidi="fa-IR"/>
        </w:rPr>
        <w:t>نکردند تا آنکه سامری از میان ایشان پیدا شد و از حلی و پیرایهای قوم جهت ایشان گوساله ساخت و به ایشان</w:t>
      </w:r>
    </w:p>
    <w:p>
      <w:pPr>
        <w:pStyle w:val="BookText"/>
        <w:rPr/>
      </w:pPr>
      <w:r>
        <w:rPr>
          <w:rFonts w:ascii="IRNazanin" w:hAnsi="IRNazanin" w:eastAsia="IRNazanin"/>
          <w:color w:val="111111"/>
          <w:sz w:val="28"/>
          <w:sz w:val="28"/>
          <w:szCs w:val="28"/>
          <w:rtl w:val="true"/>
          <w:lang w:bidi="fa-IR"/>
        </w:rPr>
        <w:t>گفت اینست خدای شما و ایشان متابعت سامری نموده گوساله را پرستیدند و هارون خلیفه موسی را ضعیف و</w:t>
      </w:r>
    </w:p>
    <w:p>
      <w:pPr>
        <w:pStyle w:val="BookText"/>
        <w:rPr/>
      </w:pPr>
      <w:r>
        <w:rPr>
          <w:rFonts w:ascii="IRNazanin" w:hAnsi="IRNazanin" w:eastAsia="IRNazanin"/>
          <w:color w:val="111111"/>
          <w:sz w:val="28"/>
          <w:sz w:val="28"/>
          <w:szCs w:val="28"/>
          <w:rtl w:val="true"/>
          <w:lang w:bidi="fa-IR"/>
        </w:rPr>
        <w:t xml:space="preserve">زبون ساختند و قصد قتل او نمودند چنانکه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أُمَّ إِنَّ الْقَوْمَ اسْتَضْعَفُونِی وَ کادُوا یَقْتُلُونَنِی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w:t>
      </w:r>
    </w:p>
    <w:p>
      <w:pPr>
        <w:pStyle w:val="BookText"/>
        <w:rPr/>
      </w:pPr>
      <w:r>
        <w:rPr>
          <w:rFonts w:ascii="IRNazanin" w:hAnsi="IRNazanin" w:eastAsia="IRNazanin"/>
          <w:color w:val="111111"/>
          <w:sz w:val="28"/>
          <w:sz w:val="28"/>
          <w:szCs w:val="28"/>
          <w:rtl w:val="true"/>
          <w:lang w:bidi="fa-IR"/>
        </w:rPr>
        <w:t>دلالت دارد و هرگاه جایز باشد بر امّت موسی که پیغمبر أولو العزم بود آنکه در أیّام حیات او بسبب غیبت چند</w:t>
      </w:r>
    </w:p>
    <w:p>
      <w:pPr>
        <w:pStyle w:val="BookText"/>
        <w:rPr/>
      </w:pPr>
      <w:r>
        <w:rPr>
          <w:rFonts w:ascii="IRNazanin" w:hAnsi="IRNazanin" w:eastAsia="IRNazanin"/>
          <w:color w:val="111111"/>
          <w:sz w:val="28"/>
          <w:sz w:val="28"/>
          <w:szCs w:val="28"/>
          <w:rtl w:val="true"/>
          <w:lang w:bidi="fa-IR"/>
        </w:rPr>
        <w:t>روزه مرتدّ شوند و مخالفت وصیّت و وصیّ او نمایند و اطاعت سامری را در عبادت گوساله بر آن افزایند</w:t>
      </w:r>
    </w:p>
    <w:p>
      <w:pPr>
        <w:pStyle w:val="BookText"/>
        <w:rPr/>
      </w:pPr>
      <w:r>
        <w:rPr>
          <w:rFonts w:ascii="IRNazanin" w:hAnsi="IRNazanin" w:eastAsia="IRNazanin"/>
          <w:color w:val="111111"/>
          <w:sz w:val="28"/>
          <w:sz w:val="28"/>
          <w:szCs w:val="28"/>
          <w:rtl w:val="true"/>
          <w:lang w:bidi="fa-IR"/>
        </w:rPr>
        <w:t>چگونه جایز نباشد بر این امّت که بعد از وفات پیغمبر خود مخالفت وصیّت و وصیّ او نمایند یا مرتدّ و</w:t>
      </w:r>
    </w:p>
    <w:p>
      <w:pPr>
        <w:pStyle w:val="BookText"/>
        <w:rPr/>
      </w:pPr>
      <w:r>
        <w:rPr>
          <w:rFonts w:ascii="IRNazanin" w:hAnsi="IRNazanin" w:eastAsia="IRNazanin"/>
          <w:color w:val="111111"/>
          <w:sz w:val="28"/>
          <w:sz w:val="28"/>
          <w:szCs w:val="28"/>
          <w:rtl w:val="true"/>
          <w:lang w:bidi="fa-IR"/>
        </w:rPr>
        <w:t>گوساله‌پرست شوند، ملک از روی تعجّب و استحسان آن سخن گفت ای شیخ می‌تواند بود که در این باب سخنی</w:t>
      </w:r>
    </w:p>
    <w:p>
      <w:pPr>
        <w:pStyle w:val="BookText"/>
        <w:rPr/>
      </w:pPr>
      <w:r>
        <w:rPr>
          <w:rFonts w:ascii="IRNazanin" w:hAnsi="IRNazanin" w:eastAsia="IRNazanin"/>
          <w:color w:val="111111"/>
          <w:sz w:val="28"/>
          <w:sz w:val="28"/>
          <w:szCs w:val="28"/>
          <w:rtl w:val="true"/>
          <w:lang w:bidi="fa-IR"/>
        </w:rPr>
        <w:t>از این بهتر و روشن‌تر باشد؟ شیخ گفت ای ملک این سخن نیز می‌توان گفت که مخالفان ما نیز قائلند بوجوب</w:t>
      </w:r>
    </w:p>
    <w:p>
      <w:pPr>
        <w:pStyle w:val="BookText"/>
        <w:rPr/>
      </w:pPr>
      <w:r>
        <w:rPr>
          <w:rFonts w:ascii="IRNazanin" w:hAnsi="IRNazanin" w:eastAsia="IRNazanin"/>
          <w:color w:val="111111"/>
          <w:sz w:val="28"/>
          <w:sz w:val="28"/>
          <w:szCs w:val="28"/>
          <w:rtl w:val="true"/>
          <w:lang w:bidi="fa-IR"/>
        </w:rPr>
        <w:t>وجود امام در میان امّت و با وجود این می‌گویند که حضرت رسالت از دنیا رفت و هیچ‌کس را خلیفه خود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نساخت تا آنکه امّت از پیش خود یکی را خلیفه او ساختند پس اگر بر وجهی که ایشان</w:t>
      </w:r>
    </w:p>
    <w:p>
      <w:pPr>
        <w:pStyle w:val="BookText"/>
        <w:rPr/>
      </w:pPr>
      <w:r>
        <w:rPr>
          <w:rFonts w:ascii="IRNazanin" w:hAnsi="IRNazanin" w:eastAsia="IRNazanin"/>
          <w:color w:val="111111"/>
          <w:sz w:val="28"/>
          <w:sz w:val="28"/>
          <w:szCs w:val="28"/>
          <w:rtl w:val="true"/>
          <w:lang w:bidi="fa-IR"/>
        </w:rPr>
        <w:t>می‌گویند حضرت پیغمبر کسی را بعد از خود خلیفه نساخته بود باید که استخلاف امّت که بر خلاف عمل آن</w:t>
      </w:r>
    </w:p>
    <w:p>
      <w:pPr>
        <w:pStyle w:val="BookText"/>
        <w:rPr/>
      </w:pPr>
      <w:r>
        <w:rPr>
          <w:rFonts w:ascii="IRNazanin" w:hAnsi="IRNazanin" w:eastAsia="IRNazanin"/>
          <w:color w:val="111111"/>
          <w:sz w:val="28"/>
          <w:sz w:val="28"/>
          <w:szCs w:val="28"/>
          <w:rtl w:val="true"/>
          <w:lang w:bidi="fa-IR"/>
        </w:rPr>
        <w:t>حضرت واقع شده باطل باشد و اگر آنچه امّت کردند صواب باشد باید که آنچه حضرت رسالت کرده خطا باشد</w:t>
      </w:r>
    </w:p>
    <w:p>
      <w:pPr>
        <w:pStyle w:val="BookText"/>
        <w:rPr/>
      </w:pPr>
      <w:r>
        <w:rPr>
          <w:rFonts w:ascii="IRNazanin" w:hAnsi="IRNazanin" w:eastAsia="IRNazanin"/>
          <w:color w:val="111111"/>
          <w:sz w:val="28"/>
          <w:sz w:val="28"/>
          <w:szCs w:val="28"/>
          <w:rtl w:val="true"/>
          <w:lang w:bidi="fa-IR"/>
        </w:rPr>
        <w:t>پس نیکو تأمّل کنید که صدور خطا از حقّ سبحانه و تعالی لایق است یا از امّت با آنکه آنچه أهل خلاف بحضرت</w:t>
      </w:r>
    </w:p>
    <w:p>
      <w:pPr>
        <w:pStyle w:val="BookText"/>
        <w:rPr/>
      </w:pPr>
      <w:r>
        <w:rPr>
          <w:rFonts w:ascii="IRNazanin" w:hAnsi="IRNazanin" w:eastAsia="IRNazanin"/>
          <w:color w:val="111111"/>
          <w:sz w:val="28"/>
          <w:sz w:val="28"/>
          <w:szCs w:val="28"/>
          <w:rtl w:val="true"/>
          <w:lang w:bidi="fa-IR"/>
        </w:rPr>
        <w:t>پیغمبر نسبت می‌کنند از ترک وصیّت و استخلاف لایق اجلاف نیست زیرا که ما از مال روستائی فقیر مزدور</w:t>
      </w:r>
    </w:p>
    <w:p>
      <w:pPr>
        <w:pStyle w:val="BookText"/>
        <w:rPr/>
      </w:pPr>
      <w:r>
        <w:rPr>
          <w:rFonts w:ascii="IRNazanin" w:hAnsi="IRNazanin" w:eastAsia="IRNazanin"/>
          <w:color w:val="111111"/>
          <w:sz w:val="28"/>
          <w:sz w:val="28"/>
          <w:szCs w:val="28"/>
          <w:rtl w:val="true"/>
          <w:lang w:bidi="fa-IR"/>
        </w:rPr>
        <w:t>دور می‌بینیم که بمیرد و وصیّت نکند از جهة کسی که بعد از اوست و اگر چنانچه از او مانده بیلی یا زنبیلی باشد</w:t>
      </w:r>
    </w:p>
    <w:p>
      <w:pPr>
        <w:pStyle w:val="BookText"/>
        <w:rPr/>
      </w:pPr>
      <w:r>
        <w:rPr>
          <w:rFonts w:ascii="IRNazanin" w:hAnsi="IRNazanin" w:eastAsia="IRNazanin"/>
          <w:color w:val="111111"/>
          <w:sz w:val="28"/>
          <w:sz w:val="28"/>
          <w:szCs w:val="28"/>
          <w:rtl w:val="true"/>
          <w:lang w:bidi="fa-IR"/>
        </w:rPr>
        <w:t>پس چگونه تواند بود که حضرت پیغمبر صلّی اللّه علیه و آله از دنیا رحلت نماید و وصیّت خود به کسی نکند و</w:t>
      </w:r>
    </w:p>
    <w:p>
      <w:pPr>
        <w:pStyle w:val="BookText"/>
        <w:rPr/>
      </w:pPr>
      <w:r>
        <w:rPr>
          <w:rFonts w:ascii="IRNazanin" w:hAnsi="IRNazanin" w:eastAsia="IRNazanin"/>
          <w:color w:val="111111"/>
          <w:sz w:val="28"/>
          <w:sz w:val="28"/>
          <w:szCs w:val="28"/>
          <w:rtl w:val="true"/>
          <w:lang w:bidi="fa-IR"/>
        </w:rPr>
        <w:t>نظام کار ایشان را به نایبی حواله نسازد، و عجیب‌تر از این همه آنست که ایشان را گمان آنست که حضرت</w:t>
      </w:r>
    </w:p>
    <w:p>
      <w:pPr>
        <w:pStyle w:val="BookText"/>
        <w:rPr/>
      </w:pPr>
      <w:r>
        <w:rPr>
          <w:rFonts w:ascii="IRNazanin" w:hAnsi="IRNazanin" w:eastAsia="IRNazanin"/>
          <w:color w:val="111111"/>
          <w:sz w:val="28"/>
          <w:sz w:val="28"/>
          <w:szCs w:val="28"/>
          <w:rtl w:val="true"/>
          <w:lang w:bidi="fa-IR"/>
        </w:rPr>
        <w:t>پیغمبر خلیفه‌ای مقرّر نکرد و أبو بکر مخالفت رسول خدا کرده در خلیفه کردن عمر، و باز عمر مخالفت أبو بکر</w:t>
      </w:r>
    </w:p>
    <w:p>
      <w:pPr>
        <w:pStyle w:val="BookText"/>
        <w:rPr/>
      </w:pPr>
      <w:r>
        <w:rPr>
          <w:rFonts w:ascii="IRNazanin" w:hAnsi="IRNazanin" w:eastAsia="IRNazanin"/>
          <w:color w:val="111111"/>
          <w:sz w:val="28"/>
          <w:sz w:val="28"/>
          <w:szCs w:val="28"/>
          <w:rtl w:val="true"/>
          <w:lang w:bidi="fa-IR"/>
        </w:rPr>
        <w:t>و حضرت پیغمبر صلّی اللّه علیه و آله کرد در گردانیدن خلافت بطریق شوری در میان شش نفر، ملک این</w:t>
      </w:r>
    </w:p>
    <w:p>
      <w:pPr>
        <w:pStyle w:val="BookText"/>
        <w:rPr/>
      </w:pPr>
      <w:r>
        <w:rPr>
          <w:rFonts w:ascii="IRNazanin" w:hAnsi="IRNazanin" w:eastAsia="IRNazanin"/>
          <w:color w:val="111111"/>
          <w:sz w:val="28"/>
          <w:sz w:val="28"/>
          <w:szCs w:val="28"/>
          <w:rtl w:val="true"/>
          <w:lang w:bidi="fa-IR"/>
        </w:rPr>
        <w:t>سخنان را تحسین نموده سؤال نمود که ای شیخ بکدام شبهه آن قوم أبو بکر را امام ساختند و بر دیگران تقدیم</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 گمان ایشان آنست که حضرت رسالت در حین مرض او را تقدیم نمود در امامت نماز لیکن این خبر</w:t>
      </w:r>
    </w:p>
    <w:p>
      <w:pPr>
        <w:pStyle w:val="BookText"/>
        <w:rPr/>
      </w:pPr>
      <w:r>
        <w:rPr>
          <w:rFonts w:ascii="IRNazanin" w:hAnsi="IRNazanin" w:eastAsia="IRNazanin"/>
          <w:color w:val="111111"/>
          <w:sz w:val="28"/>
          <w:sz w:val="28"/>
          <w:szCs w:val="28"/>
          <w:rtl w:val="true"/>
          <w:lang w:bidi="fa-IR"/>
        </w:rPr>
        <w:t>صحیح نیست زیرا که مخالفان خود در آن خلاف کرده‌اند پس بعضی چنین روایت کرده‌اند که حضرت پیغمبر</w:t>
      </w:r>
    </w:p>
    <w:p>
      <w:pPr>
        <w:pStyle w:val="BookText"/>
        <w:rPr/>
      </w:pPr>
      <w:r>
        <w:rPr>
          <w:rFonts w:ascii="IRNazanin" w:hAnsi="IRNazanin" w:eastAsia="IRNazanin"/>
          <w:color w:val="111111"/>
          <w:sz w:val="28"/>
          <w:sz w:val="28"/>
          <w:szCs w:val="28"/>
          <w:rtl w:val="true"/>
          <w:lang w:bidi="fa-IR"/>
        </w:rPr>
        <w:t>صلّی اللّه علیه و آله و سلّم بر آن معنی اطلاع یافت تکیه بر علیّ و عبّاس کرده بمسجد رفت و أبو بکر را از</w:t>
      </w:r>
    </w:p>
    <w:p>
      <w:pPr>
        <w:pStyle w:val="BookText"/>
        <w:rPr/>
      </w:pPr>
      <w:r>
        <w:rPr>
          <w:rFonts w:ascii="IRNazanin" w:hAnsi="IRNazanin" w:eastAsia="IRNazanin"/>
          <w:color w:val="111111"/>
          <w:sz w:val="28"/>
          <w:sz w:val="28"/>
          <w:szCs w:val="28"/>
          <w:rtl w:val="true"/>
          <w:lang w:bidi="fa-IR"/>
        </w:rPr>
        <w:t>محراب دور نمود و خود در محراب بایستاد و أبو بکر در عقب آن حضرت و دیگران در عقب أبو بکر نماز</w:t>
      </w:r>
    </w:p>
    <w:p>
      <w:pPr>
        <w:pStyle w:val="BookText"/>
        <w:rPr/>
      </w:pPr>
      <w:r>
        <w:rPr>
          <w:rFonts w:ascii="IRNazanin" w:hAnsi="IRNazanin" w:eastAsia="IRNazanin"/>
          <w:color w:val="111111"/>
          <w:sz w:val="28"/>
          <w:sz w:val="28"/>
          <w:szCs w:val="28"/>
          <w:rtl w:val="true"/>
          <w:lang w:bidi="fa-IR"/>
        </w:rPr>
        <w:t>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روایت کرده‌اند که حضرت پیغمبر حفصه را گفت که به پدر خود امر کن که امامت نماز مردم نماید و</w:t>
      </w:r>
    </w:p>
    <w:p>
      <w:pPr>
        <w:pStyle w:val="BookText"/>
        <w:rPr/>
      </w:pPr>
      <w:r>
        <w:rPr>
          <w:rFonts w:ascii="IRNazanin" w:hAnsi="IRNazanin" w:eastAsia="IRNazanin"/>
          <w:color w:val="111111"/>
          <w:sz w:val="28"/>
          <w:sz w:val="28"/>
          <w:szCs w:val="28"/>
          <w:rtl w:val="true"/>
          <w:lang w:bidi="fa-IR"/>
        </w:rPr>
        <w:t>اگر خبر مذکور صحیح بودی هرآینه مهاجران آن را بر انصار حجّت ساختندی و در روز سقیفه تمسّک به أدلّه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ضعیفه و کلمات سخیفه و مقدّمات عنیفه نجستندی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چگونه لازم باشد ما را قبول خبر عایشه و حفصه در جائی که مظنّه آن باشد که جرّ نفعی جهت خود یا</w:t>
      </w:r>
    </w:p>
    <w:p>
      <w:pPr>
        <w:pStyle w:val="BookText"/>
        <w:rPr/>
      </w:pPr>
      <w:r>
        <w:rPr>
          <w:rFonts w:ascii="IRNazanin" w:hAnsi="IRNazanin" w:eastAsia="IRNazanin"/>
          <w:color w:val="111111"/>
          <w:sz w:val="28"/>
          <w:sz w:val="28"/>
          <w:szCs w:val="28"/>
          <w:rtl w:val="true"/>
          <w:lang w:bidi="fa-IR"/>
        </w:rPr>
        <w:t>پدران خود کنند، و حال آنکه ایشان قبول قول فاطمه را در باب فدک لازم ندانستند با آنکه حضرت پیغمبر آن را به</w:t>
      </w:r>
    </w:p>
    <w:p>
      <w:pPr>
        <w:pStyle w:val="BookText"/>
        <w:rPr/>
      </w:pPr>
      <w:r>
        <w:rPr>
          <w:rFonts w:ascii="IRNazanin" w:hAnsi="IRNazanin" w:eastAsia="IRNazanin"/>
          <w:color w:val="111111"/>
          <w:sz w:val="28"/>
          <w:sz w:val="28"/>
          <w:szCs w:val="28"/>
          <w:rtl w:val="true"/>
          <w:lang w:bidi="fa-IR"/>
        </w:rPr>
        <w:t>او بخشیده بود و چندین سال از أیّام حیات پدر در تصرّف او بود و نیز علوّ شأن حضرت سیّدة النساء از ارتکاب</w:t>
      </w:r>
    </w:p>
    <w:p>
      <w:pPr>
        <w:pStyle w:val="BookText"/>
        <w:rPr/>
      </w:pPr>
      <w:r>
        <w:rPr>
          <w:rFonts w:ascii="IRNazanin" w:hAnsi="IRNazanin" w:eastAsia="IRNazanin"/>
          <w:color w:val="111111"/>
          <w:sz w:val="28"/>
          <w:sz w:val="28"/>
          <w:szCs w:val="28"/>
          <w:rtl w:val="true"/>
          <w:lang w:bidi="fa-IR"/>
        </w:rPr>
        <w:t>کذب و سایر معاصی بر أدانی و اقاصی ظاهر است، و چون حضرت أمیر المؤمنین و امام حسن و امام حسین و</w:t>
      </w:r>
    </w:p>
    <w:p>
      <w:pPr>
        <w:pStyle w:val="BookText"/>
        <w:rPr/>
      </w:pPr>
      <w:r>
        <w:rPr>
          <w:rFonts w:ascii="IRNazanin" w:hAnsi="IRNazanin" w:eastAsia="IRNazanin"/>
          <w:color w:val="111111"/>
          <w:sz w:val="28"/>
          <w:sz w:val="28"/>
          <w:szCs w:val="28"/>
          <w:rtl w:val="true"/>
          <w:lang w:bidi="fa-IR"/>
        </w:rPr>
        <w:t>أمّ ایمن گواهی بر آن باب دادند أبو بکر و عمر گواهی حضرت امیر را در مظنّه اراده جرّ نفع ساخته گواهی او</w:t>
      </w:r>
    </w:p>
    <w:p>
      <w:pPr>
        <w:pStyle w:val="BookText"/>
        <w:rPr/>
      </w:pPr>
      <w:r>
        <w:rPr>
          <w:rFonts w:ascii="IRNazanin" w:hAnsi="IRNazanin" w:eastAsia="IRNazanin"/>
          <w:color w:val="111111"/>
          <w:sz w:val="28"/>
          <w:sz w:val="28"/>
          <w:szCs w:val="28"/>
          <w:rtl w:val="true"/>
          <w:lang w:bidi="fa-IR"/>
        </w:rPr>
        <w:t>را مردود نمودند، و أیضا چگونه صحیح باشد خبر عایشه و حفصه و حال آنکه مخالفان خود روایت نموده‌اند که</w:t>
      </w:r>
    </w:p>
    <w:p>
      <w:pPr>
        <w:pStyle w:val="BookText"/>
        <w:rPr/>
      </w:pPr>
      <w:r>
        <w:rPr>
          <w:rFonts w:ascii="IRNazanin" w:hAnsi="IRNazanin" w:eastAsia="IRNazanin"/>
          <w:color w:val="111111"/>
          <w:sz w:val="28"/>
          <w:sz w:val="28"/>
          <w:szCs w:val="28"/>
          <w:rtl w:val="true"/>
          <w:lang w:bidi="fa-IR"/>
        </w:rPr>
        <w:t>شهادت دختر در حقّ پدر درست نیست و نیز می‌گویند که قبول گواهی زنان جایز نیست در ده درهم و نه کمتر</w:t>
      </w:r>
    </w:p>
    <w:p>
      <w:pPr>
        <w:pStyle w:val="BookText"/>
        <w:rPr/>
      </w:pPr>
      <w:r>
        <w:rPr>
          <w:rFonts w:ascii="IRNazanin" w:hAnsi="IRNazanin" w:eastAsia="IRNazanin"/>
          <w:color w:val="111111"/>
          <w:sz w:val="28"/>
          <w:sz w:val="28"/>
          <w:szCs w:val="28"/>
          <w:rtl w:val="true"/>
          <w:lang w:bidi="fa-IR"/>
        </w:rPr>
        <w:t>از آن مادامی که با ایشان مردی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گفت حقّ آنست که شیخ می‌فرماید و سخنان أهل خلاف تمام</w:t>
      </w:r>
    </w:p>
    <w:p>
      <w:pPr>
        <w:pStyle w:val="BookText"/>
        <w:rPr/>
      </w:pPr>
      <w:r>
        <w:rPr>
          <w:rFonts w:ascii="IRNazanin" w:hAnsi="IRNazanin" w:eastAsia="IRNazanin"/>
          <w:color w:val="111111"/>
          <w:sz w:val="28"/>
          <w:sz w:val="28"/>
          <w:szCs w:val="28"/>
          <w:rtl w:val="true"/>
          <w:lang w:bidi="fa-IR"/>
        </w:rPr>
        <w:t>خلف و باطل است بعد از آن ملک پرسید که ای شیخ طایفه امامیّه از کجا جزم کرده‌اند با آنکه ائمّه و خلفای</w:t>
      </w:r>
    </w:p>
    <w:p>
      <w:pPr>
        <w:pStyle w:val="BookText"/>
        <w:rPr/>
      </w:pPr>
      <w:r>
        <w:rPr>
          <w:rFonts w:ascii="IRNazanin" w:hAnsi="IRNazanin" w:eastAsia="IRNazanin"/>
          <w:color w:val="111111"/>
          <w:sz w:val="28"/>
          <w:sz w:val="28"/>
          <w:szCs w:val="28"/>
          <w:rtl w:val="true"/>
          <w:lang w:bidi="fa-IR"/>
        </w:rPr>
        <w:t>حضرت رسالت دوازده‌اند؟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 ای ملک امامت فریضه‌ایست از فرائض خدای تعالی و هر فریضه‌ای که خدای تعالی آن را مقرّر</w:t>
      </w:r>
    </w:p>
    <w:p>
      <w:pPr>
        <w:pStyle w:val="BookText"/>
        <w:rPr/>
      </w:pPr>
      <w:r>
        <w:rPr>
          <w:rFonts w:ascii="IRNazanin" w:hAnsi="IRNazanin" w:eastAsia="IRNazanin"/>
          <w:color w:val="111111"/>
          <w:sz w:val="28"/>
          <w:sz w:val="28"/>
          <w:szCs w:val="28"/>
          <w:rtl w:val="true"/>
          <w:lang w:bidi="fa-IR"/>
        </w:rPr>
        <w:t>ساخته البتّه در محصور عددی مخصوص است نمی‌بینی که در شبانه روزی هفده رکعت نماز را فرض گردانیده</w:t>
      </w:r>
    </w:p>
    <w:p>
      <w:pPr>
        <w:pStyle w:val="BookText"/>
        <w:rPr/>
      </w:pPr>
      <w:r>
        <w:rPr>
          <w:rFonts w:ascii="IRNazanin" w:hAnsi="IRNazanin" w:eastAsia="IRNazanin"/>
          <w:color w:val="111111"/>
          <w:sz w:val="28"/>
          <w:sz w:val="28"/>
          <w:szCs w:val="28"/>
          <w:rtl w:val="true"/>
          <w:lang w:bidi="fa-IR"/>
        </w:rPr>
        <w:t>و زکات مفروضه را به چند صنف از مال معلوم معهود متعلّق ساخته و روزه ماه رمضان را در سالی یک ماه و</w:t>
      </w:r>
    </w:p>
    <w:p>
      <w:pPr>
        <w:pStyle w:val="BookText"/>
        <w:rPr/>
      </w:pPr>
      <w:r>
        <w:rPr>
          <w:rFonts w:ascii="IRNazanin" w:hAnsi="IRNazanin" w:eastAsia="IRNazanin"/>
          <w:color w:val="111111"/>
          <w:sz w:val="28"/>
          <w:sz w:val="28"/>
          <w:szCs w:val="28"/>
          <w:rtl w:val="true"/>
          <w:lang w:bidi="fa-IR"/>
        </w:rPr>
        <w:t>حجّ إسلام را در مدّت عمر یک‌بار واجب گردانیده لاجرم بر همین منوال عدد أئمّه علیهم السّلام را به دوازده</w:t>
      </w:r>
    </w:p>
    <w:p>
      <w:pPr>
        <w:pStyle w:val="BookText"/>
        <w:rPr/>
      </w:pPr>
      <w:r>
        <w:rPr>
          <w:rFonts w:ascii="IRNazanin" w:hAnsi="IRNazanin" w:eastAsia="IRNazanin"/>
          <w:color w:val="111111"/>
          <w:sz w:val="28"/>
          <w:sz w:val="28"/>
          <w:szCs w:val="28"/>
          <w:rtl w:val="true"/>
          <w:lang w:bidi="fa-IR"/>
        </w:rPr>
        <w:t>رسانیده و همچنان که در اعمال مذکوره نمی‌توان گفت که چرا عدد رکعات نماز مثلا زیادة از هفده و کمتر از</w:t>
      </w:r>
    </w:p>
    <w:p>
      <w:pPr>
        <w:pStyle w:val="BookText"/>
        <w:rPr/>
      </w:pPr>
      <w:r>
        <w:rPr>
          <w:rFonts w:ascii="IRNazanin" w:hAnsi="IRNazanin" w:eastAsia="IRNazanin"/>
          <w:color w:val="111111"/>
          <w:sz w:val="28"/>
          <w:sz w:val="28"/>
          <w:szCs w:val="28"/>
          <w:rtl w:val="true"/>
          <w:lang w:bidi="fa-IR"/>
        </w:rPr>
        <w:t>آن نیست همچنین وجهی ندارد آنکه بگویند که عدد أئمّه و خلفای حضرت رسالت چرا بیشتر از دوازده و کمتر از</w:t>
      </w:r>
    </w:p>
    <w:p>
      <w:pPr>
        <w:pStyle w:val="BookText"/>
        <w:rPr/>
      </w:pPr>
      <w:r>
        <w:rPr>
          <w:rFonts w:ascii="IRNazanin" w:hAnsi="IRNazanin" w:eastAsia="IRNazanin"/>
          <w:color w:val="111111"/>
          <w:sz w:val="28"/>
          <w:sz w:val="28"/>
          <w:szCs w:val="28"/>
          <w:rtl w:val="true"/>
          <w:lang w:bidi="fa-IR"/>
        </w:rPr>
        <w:t>آن نیستند و همچنان که خدای تعالی عدد هیچ‌یک از اعمال مفروضه مذکوره را در کتاب کریم خود مذکور نساخته</w:t>
      </w:r>
    </w:p>
    <w:p>
      <w:pPr>
        <w:pStyle w:val="BookText"/>
        <w:rPr/>
      </w:pPr>
      <w:r>
        <w:rPr>
          <w:rFonts w:ascii="IRNazanin" w:hAnsi="IRNazanin" w:eastAsia="IRNazanin"/>
          <w:color w:val="111111"/>
          <w:sz w:val="28"/>
          <w:sz w:val="28"/>
          <w:szCs w:val="28"/>
          <w:rtl w:val="true"/>
          <w:lang w:bidi="fa-IR"/>
        </w:rPr>
        <w:t>و حضرت رسالت در أحادیث شریفه خود نقاب خفا از چهره ظهور آن انداخته همچنین تعیین عدد أئمّه هدی در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خدا مذکور نگردیده بلکه مجرّد امر به اطاعت أولی الامر فرمان رسیده و حضرت رسالت‌پناه بیان کمیّت</w:t>
      </w:r>
    </w:p>
    <w:p>
      <w:pPr>
        <w:pStyle w:val="BookText"/>
        <w:rPr/>
      </w:pPr>
      <w:r>
        <w:rPr>
          <w:rFonts w:ascii="IRNazanin" w:hAnsi="IRNazanin" w:eastAsia="IRNazanin"/>
          <w:color w:val="111111"/>
          <w:sz w:val="28"/>
          <w:sz w:val="28"/>
          <w:szCs w:val="28"/>
          <w:rtl w:val="true"/>
          <w:lang w:bidi="fa-IR"/>
        </w:rPr>
        <w:t>آن فرمود، ملک گفت این قدر هست که مخالفان با شما موافقند در عدد فرائض مذکوره و موافقت شما نمی‌کنند در</w:t>
      </w:r>
    </w:p>
    <w:p>
      <w:pPr>
        <w:pStyle w:val="BookText"/>
        <w:rPr/>
      </w:pPr>
      <w:r>
        <w:rPr>
          <w:rFonts w:ascii="IRNazanin" w:hAnsi="IRNazanin" w:eastAsia="IRNazanin"/>
          <w:color w:val="111111"/>
          <w:sz w:val="28"/>
          <w:sz w:val="28"/>
          <w:szCs w:val="28"/>
          <w:rtl w:val="true"/>
          <w:lang w:bidi="fa-IR"/>
        </w:rPr>
        <w:t>عدد أئمّه شیخ گفت مخالفت مخالفان ابطال قول ما در بیان عدد ائمّه نمی‌کند همچنان که مخالفت یهود و نصاری</w:t>
      </w:r>
    </w:p>
    <w:p>
      <w:pPr>
        <w:pStyle w:val="BookText"/>
        <w:rPr/>
      </w:pPr>
      <w:r>
        <w:rPr>
          <w:rFonts w:ascii="IRNazanin" w:hAnsi="IRNazanin" w:eastAsia="IRNazanin"/>
          <w:color w:val="111111"/>
          <w:sz w:val="28"/>
          <w:sz w:val="28"/>
          <w:szCs w:val="28"/>
          <w:rtl w:val="true"/>
          <w:lang w:bidi="fa-IR"/>
        </w:rPr>
        <w:t>و مجوس و ملاحده ابطال إسلام و معجزات حضرت رسول صلّی اللّه علیه و آله نمی‌کند و اگر خبری بمجرّد</w:t>
      </w:r>
    </w:p>
    <w:p>
      <w:pPr>
        <w:pStyle w:val="BookText"/>
        <w:rPr/>
      </w:pPr>
      <w:r>
        <w:rPr>
          <w:rFonts w:ascii="IRNazanin" w:hAnsi="IRNazanin" w:eastAsia="IRNazanin"/>
          <w:color w:val="111111"/>
          <w:sz w:val="28"/>
          <w:sz w:val="28"/>
          <w:szCs w:val="28"/>
          <w:rtl w:val="true"/>
          <w:lang w:bidi="fa-IR"/>
        </w:rPr>
        <w:t>مخالفت مخالفان باطل شدی بایستی که به هیچ خبر علم حاصل نشدی زیرا که هیچ خبر نیست که در او خلاف و</w:t>
      </w:r>
    </w:p>
    <w:p>
      <w:pPr>
        <w:pStyle w:val="BookText"/>
        <w:rPr/>
      </w:pPr>
      <w:r>
        <w:rPr>
          <w:rFonts w:ascii="IRNazanin" w:hAnsi="IRNazanin" w:eastAsia="IRNazanin"/>
          <w:color w:val="111111"/>
          <w:sz w:val="28"/>
          <w:sz w:val="28"/>
          <w:szCs w:val="28"/>
          <w:rtl w:val="true"/>
          <w:lang w:bidi="fa-IR"/>
        </w:rPr>
        <w:t>اختلاف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این سخن را نیز پسندیده از خدمت شیخ پرسید که آیا امام صاحب الأمر در کدام زمان ظهور خواهد کرد</w:t>
      </w:r>
    </w:p>
    <w:p>
      <w:pPr>
        <w:pStyle w:val="BookText"/>
        <w:rPr/>
      </w:pPr>
      <w:r>
        <w:rPr>
          <w:rFonts w:ascii="IRNazanin" w:hAnsi="IRNazanin" w:eastAsia="IRNazanin"/>
          <w:color w:val="111111"/>
          <w:sz w:val="28"/>
          <w:sz w:val="28"/>
          <w:szCs w:val="28"/>
          <w:rtl w:val="true"/>
          <w:lang w:bidi="fa-IR"/>
        </w:rPr>
        <w:t>شیخ در جواب گفت که خدای تعالی حضرت امام را بسبب حکمتی و مصلحتی از نظر مردم غایب ساخته پس</w:t>
      </w:r>
    </w:p>
    <w:p>
      <w:pPr>
        <w:pStyle w:val="BookText"/>
        <w:rPr/>
      </w:pPr>
      <w:r>
        <w:rPr>
          <w:rFonts w:ascii="IRNazanin" w:hAnsi="IRNazanin" w:eastAsia="IRNazanin"/>
          <w:color w:val="111111"/>
          <w:sz w:val="28"/>
          <w:sz w:val="28"/>
          <w:szCs w:val="28"/>
          <w:rtl w:val="true"/>
          <w:lang w:bidi="fa-IR"/>
        </w:rPr>
        <w:t xml:space="preserve">باید که وقت ظهور او را غیر خدای تعالی نداند همچنان که در حدیث نیز واقع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القائم من ولدی مثل</w:t>
      </w:r>
    </w:p>
    <w:p>
      <w:pPr>
        <w:pStyle w:val="BookText"/>
        <w:rPr/>
      </w:pP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خدای تعالی در مقام ابهام حال ساعة فرموده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السَّاعَةِ أَیَّانَ مُرْساها قُلْ إِنَّما عِلْمُها</w:t>
      </w:r>
    </w:p>
    <w:p>
      <w:pPr>
        <w:pStyle w:val="BookText"/>
        <w:rPr/>
      </w:pPr>
      <w:r>
        <w:rPr>
          <w:rFonts w:ascii="IRNazanin" w:hAnsi="IRNazanin" w:eastAsia="IRNazanin"/>
          <w:color w:val="111111"/>
          <w:sz w:val="28"/>
          <w:sz w:val="28"/>
          <w:szCs w:val="28"/>
          <w:rtl w:val="true"/>
          <w:lang w:bidi="fa-IR"/>
        </w:rPr>
        <w:t>عِنْدَ رَبِّی لا یُجَلِّیها لِوَقْتِها إِلَّا هُوَ ثَقُلَتْ فِی السَّماواتِ وَ الْأَرْضِ لا تَأْتِیکُمْ إِلَّا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گفت چگونه تواند بود که</w:t>
      </w:r>
    </w:p>
    <w:p>
      <w:pPr>
        <w:pStyle w:val="BookText"/>
        <w:rPr/>
      </w:pPr>
      <w:r>
        <w:rPr>
          <w:rFonts w:ascii="IRNazanin" w:hAnsi="IRNazanin" w:eastAsia="IRNazanin"/>
          <w:color w:val="111111"/>
          <w:sz w:val="28"/>
          <w:sz w:val="28"/>
          <w:szCs w:val="28"/>
          <w:rtl w:val="true"/>
          <w:lang w:bidi="fa-IR"/>
        </w:rPr>
        <w:t>آدمی در این قدر روزگار زنده بماند؟ شیخ گفت این محلّ تعجّب نیست مگر ملک نشنیده خبر جماعتی را که</w:t>
      </w:r>
    </w:p>
    <w:p>
      <w:pPr>
        <w:pStyle w:val="BookText"/>
        <w:rPr/>
      </w:pPr>
      <w:r>
        <w:rPr>
          <w:rFonts w:ascii="IRNazanin" w:hAnsi="IRNazanin" w:eastAsia="IRNazanin"/>
          <w:color w:val="111111"/>
          <w:sz w:val="28"/>
          <w:sz w:val="28"/>
          <w:szCs w:val="28"/>
          <w:rtl w:val="true"/>
          <w:lang w:bidi="fa-IR"/>
        </w:rPr>
        <w:t>معمّر بوده‌اند ملک گفت شنیده‌ام أمّا صحّت آنها بر من ظاهر نیست گفت خدای تعالی در کتاب خود خبر داده که</w:t>
      </w:r>
    </w:p>
    <w:p>
      <w:pPr>
        <w:pStyle w:val="BookText"/>
        <w:rPr/>
      </w:pPr>
      <w:r>
        <w:rPr>
          <w:rFonts w:ascii="IRNazanin" w:hAnsi="IRNazanin" w:eastAsia="IRNazanin"/>
          <w:color w:val="111111"/>
          <w:sz w:val="28"/>
          <w:sz w:val="28"/>
          <w:szCs w:val="28"/>
          <w:rtl w:val="true"/>
          <w:lang w:bidi="fa-IR"/>
        </w:rPr>
        <w:t>حضرت نوح در میان قوم خود هزار سال إلّا پنجاه سال زندگانی کرده ملک گفت این خبر صحیح است امّا در</w:t>
      </w:r>
    </w:p>
    <w:p>
      <w:pPr>
        <w:pStyle w:val="BookText"/>
        <w:rPr/>
      </w:pPr>
      <w:r>
        <w:rPr>
          <w:rFonts w:ascii="IRNazanin" w:hAnsi="IRNazanin" w:eastAsia="IRNazanin"/>
          <w:color w:val="111111"/>
          <w:sz w:val="28"/>
          <w:sz w:val="28"/>
          <w:szCs w:val="28"/>
          <w:rtl w:val="true"/>
          <w:lang w:bidi="fa-IR"/>
        </w:rPr>
        <w:t>زمان ما احتمال چنین عمر دراز نمی‌باشد شیخ گفت هر چیزی را که خدای تعالی و پیغمبر او احتمال داده‌اند</w:t>
      </w:r>
    </w:p>
    <w:p>
      <w:pPr>
        <w:pStyle w:val="BookText"/>
        <w:rPr/>
      </w:pPr>
      <w:r>
        <w:rPr>
          <w:rFonts w:ascii="IRNazanin" w:hAnsi="IRNazanin" w:eastAsia="IRNazanin"/>
          <w:color w:val="111111"/>
          <w:sz w:val="28"/>
          <w:sz w:val="28"/>
          <w:szCs w:val="28"/>
          <w:rtl w:val="true"/>
          <w:lang w:bidi="fa-IR"/>
        </w:rPr>
        <w:t xml:space="preserve">محتمل است و حضرت پیغمبر صلّی اللّه علیه و آله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 أمّتی کلّ ما یکون فی الأمم السابقة حذو</w:t>
      </w:r>
    </w:p>
    <w:p>
      <w:pPr>
        <w:pStyle w:val="BookText"/>
        <w:rPr/>
      </w:pPr>
      <w:r>
        <w:rPr>
          <w:rFonts w:ascii="IRNazanin" w:hAnsi="IRNazanin" w:eastAsia="IRNazanin"/>
          <w:color w:val="111111"/>
          <w:sz w:val="28"/>
          <w:sz w:val="28"/>
          <w:szCs w:val="28"/>
          <w:rtl w:val="true"/>
          <w:lang w:bidi="fa-IR"/>
        </w:rPr>
        <w:t>النعل بالنّعل و القذّة بالقذّة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زمان احتمال عمر دراز داشته باشد و جریان سنّت الهی بتحقّق عمرهای</w:t>
      </w:r>
    </w:p>
    <w:p>
      <w:pPr>
        <w:pStyle w:val="BookText"/>
        <w:rPr/>
      </w:pPr>
      <w:r>
        <w:rPr>
          <w:rFonts w:ascii="IRNazanin" w:hAnsi="IRNazanin" w:eastAsia="IRNazanin"/>
          <w:color w:val="111111"/>
          <w:sz w:val="28"/>
          <w:sz w:val="28"/>
          <w:szCs w:val="28"/>
          <w:rtl w:val="true"/>
          <w:lang w:bidi="fa-IR"/>
        </w:rPr>
        <w:t>دراز در این امّت واجب باشد مناسب آنست که حصول آن در أشهر اجناس آدمی باشد و هیچ جنسی مشهورتر</w:t>
      </w:r>
    </w:p>
    <w:p>
      <w:pPr>
        <w:pStyle w:val="BookText"/>
        <w:rPr/>
      </w:pPr>
      <w:r>
        <w:rPr>
          <w:rFonts w:ascii="IRNazanin" w:hAnsi="IRNazanin" w:eastAsia="IRNazanin"/>
          <w:color w:val="111111"/>
          <w:sz w:val="28"/>
          <w:sz w:val="28"/>
          <w:szCs w:val="28"/>
          <w:rtl w:val="true"/>
          <w:lang w:bidi="fa-IR"/>
        </w:rPr>
        <w:t>از جنس صاحب الزّمان نیست پس تواند بود سنّت عمر دراز در او جاری شده باشد، ملک گفت شما می‌گوئید که</w:t>
      </w:r>
    </w:p>
    <w:p>
      <w:pPr>
        <w:pStyle w:val="BookText"/>
        <w:rPr/>
      </w:pPr>
      <w:r>
        <w:rPr>
          <w:rFonts w:ascii="IRNazanin" w:hAnsi="IRNazanin" w:eastAsia="IRNazanin"/>
          <w:color w:val="111111"/>
          <w:sz w:val="28"/>
          <w:sz w:val="28"/>
          <w:szCs w:val="28"/>
          <w:rtl w:val="true"/>
          <w:lang w:bidi="fa-IR"/>
        </w:rPr>
        <w:t>حضرت امام دوازدهم غائب و پنهان است و حال آنکه احتیاج بنصب امام جهت اقامت احکام و اعزاز دین و</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مظلوم است و هرگاه او غائب و پنهان باشد احتیاج به او نمی‌ماند؟ شیخ گفت احتیاج بوجود امام جهت</w:t>
      </w:r>
    </w:p>
    <w:p>
      <w:pPr>
        <w:pStyle w:val="BookText"/>
        <w:rPr/>
      </w:pPr>
      <w:r>
        <w:rPr>
          <w:rFonts w:ascii="IRNazanin" w:hAnsi="IRNazanin" w:eastAsia="IRNazanin"/>
          <w:color w:val="111111"/>
          <w:sz w:val="28"/>
          <w:sz w:val="28"/>
          <w:szCs w:val="28"/>
          <w:rtl w:val="true"/>
          <w:lang w:bidi="fa-IR"/>
        </w:rPr>
        <w:t xml:space="preserve">بقای نظام عالم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الإمام لما قامت السماوات و الأرض و لما أنزلت السماء قطرة و لا أخرجت</w:t>
      </w:r>
    </w:p>
    <w:p>
      <w:pPr>
        <w:pStyle w:val="BookText"/>
        <w:rPr/>
      </w:pPr>
      <w:r>
        <w:rPr>
          <w:rFonts w:ascii="IRNazanin" w:hAnsi="IRNazanin" w:eastAsia="IRNazanin"/>
          <w:color w:val="111111"/>
          <w:sz w:val="28"/>
          <w:sz w:val="28"/>
          <w:szCs w:val="28"/>
          <w:rtl w:val="true"/>
          <w:lang w:bidi="fa-IR"/>
        </w:rPr>
        <w:t>الأرض برکتها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تعالی در مقام خطاب به پیغمبر خود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لِیُعَذِّبَهُمْ وَ أَنْتَ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هرگاه ایشان را عذاب نکند مادامی که نبیّ در میان ایشان باشد همچنین عذاب نخواهد کرد هرگاه امام در میان</w:t>
      </w:r>
    </w:p>
    <w:p>
      <w:pPr>
        <w:pStyle w:val="BookText"/>
        <w:rPr/>
      </w:pPr>
      <w:r>
        <w:rPr>
          <w:rFonts w:ascii="IRNazanin" w:hAnsi="IRNazanin" w:eastAsia="IRNazanin"/>
          <w:color w:val="111111"/>
          <w:sz w:val="28"/>
          <w:sz w:val="28"/>
          <w:szCs w:val="28"/>
          <w:rtl w:val="true"/>
          <w:lang w:bidi="fa-IR"/>
        </w:rPr>
        <w:t>ایشان باشد زیرا که امام قائم مقام نبیّ است در جمیع أمور مگر در اسم نبوّت و نزول وحی و اتّفاق است أهل نقل</w:t>
      </w:r>
    </w:p>
    <w:p>
      <w:pPr>
        <w:pStyle w:val="BookText"/>
        <w:rPr/>
      </w:pPr>
      <w:r>
        <w:rPr>
          <w:rFonts w:ascii="IRNazanin" w:hAnsi="IRNazanin" w:eastAsia="IRNazanin"/>
          <w:color w:val="111111"/>
          <w:sz w:val="28"/>
          <w:sz w:val="28"/>
          <w:szCs w:val="28"/>
          <w:rtl w:val="true"/>
          <w:lang w:bidi="fa-IR"/>
        </w:rPr>
        <w:t xml:space="preserve">را در آنکه حضرت پیغمبر صلّی اللّه علیه و آله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السماء فإذا ذهبت النجوم أتی أهل</w:t>
      </w:r>
    </w:p>
    <w:p>
      <w:pPr>
        <w:pStyle w:val="BookText"/>
        <w:rPr/>
      </w:pPr>
      <w:r>
        <w:rPr>
          <w:rFonts w:ascii="IRNazanin" w:hAnsi="IRNazanin" w:eastAsia="IRNazanin"/>
          <w:color w:val="111111"/>
          <w:sz w:val="28"/>
          <w:sz w:val="28"/>
          <w:szCs w:val="28"/>
          <w:rtl w:val="true"/>
          <w:lang w:bidi="fa-IR"/>
        </w:rPr>
        <w:t>السماء ما یکرهون و أهل بیتی أمان لأهل الأرض فإذا هلک أهل بیتی أتی أهل الأرض ما یکرهون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بقیت الأرض بغیر حجّة ساعة لساخت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روایتی دیگر آنست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لماجت بأهلها کما یموج</w:t>
      </w:r>
    </w:p>
    <w:p>
      <w:pPr>
        <w:pStyle w:val="BookText"/>
        <w:rPr/>
      </w:pPr>
      <w:r>
        <w:rPr>
          <w:rFonts w:ascii="IRNazanin" w:hAnsi="IRNazanin" w:eastAsia="IRNazanin"/>
          <w:color w:val="111111"/>
          <w:sz w:val="28"/>
          <w:sz w:val="28"/>
          <w:szCs w:val="28"/>
          <w:rtl w:val="true"/>
          <w:lang w:bidi="fa-IR"/>
        </w:rPr>
        <w:t>البحر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کلام شیخ به این مقام رسید ملک او را نوازش نمود و با هرکه در مجلس حاضر بود</w:t>
      </w:r>
    </w:p>
    <w:p>
      <w:pPr>
        <w:pStyle w:val="BookText"/>
        <w:rPr/>
      </w:pPr>
      <w:r>
        <w:rPr>
          <w:rFonts w:ascii="IRNazanin" w:hAnsi="IRNazanin" w:eastAsia="IRNazanin"/>
          <w:color w:val="111111"/>
          <w:sz w:val="28"/>
          <w:sz w:val="28"/>
          <w:szCs w:val="28"/>
          <w:rtl w:val="true"/>
          <w:lang w:bidi="fa-IR"/>
        </w:rPr>
        <w:t>اظهار اعتقاد خود فرمود، و گفت حقّ آنست که این فرقه بر آنند و دیگران بر باطلند و از شیخ التماس نمود که در</w:t>
      </w:r>
    </w:p>
    <w:p>
      <w:pPr>
        <w:pStyle w:val="BookText"/>
        <w:rPr/>
      </w:pPr>
      <w:r>
        <w:rPr>
          <w:rFonts w:ascii="IRNazanin" w:hAnsi="IRNazanin" w:eastAsia="IRNazanin"/>
          <w:color w:val="111111"/>
          <w:sz w:val="28"/>
          <w:sz w:val="28"/>
          <w:szCs w:val="28"/>
          <w:rtl w:val="true"/>
          <w:lang w:bidi="fa-IR"/>
        </w:rPr>
        <w:t xml:space="preserve">أکثر اوقات بمجلس او حاضر شود و روز دیگر که ملک رکن الدّوله بر سریر سلطنت نشست حیات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الظاهر أنّه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را یاد کرد و او را ثنای بسیار گفت پس یکی از حاضران گفت که گمان شیخ آنست که چون سر مبارک</w:t>
      </w:r>
    </w:p>
    <w:p>
      <w:pPr>
        <w:pStyle w:val="BookText"/>
        <w:rPr/>
      </w:pPr>
      <w:r>
        <w:rPr>
          <w:rFonts w:ascii="IRNazanin" w:hAnsi="IRNazanin" w:eastAsia="IRNazanin"/>
          <w:color w:val="111111"/>
          <w:sz w:val="28"/>
          <w:sz w:val="28"/>
          <w:szCs w:val="28"/>
          <w:rtl w:val="true"/>
          <w:lang w:bidi="fa-IR"/>
        </w:rPr>
        <w:t>حضرت امام حسین علیه السّلام را به نیزه کردند سوره کهف می‌خواند ملک گفت این سخن را از او نشنیده‌ام امّا</w:t>
      </w:r>
    </w:p>
    <w:p>
      <w:pPr>
        <w:pStyle w:val="BookText"/>
        <w:rPr/>
      </w:pPr>
      <w:r>
        <w:rPr>
          <w:rFonts w:ascii="IRNazanin" w:hAnsi="IRNazanin" w:eastAsia="IRNazanin"/>
          <w:color w:val="111111"/>
          <w:sz w:val="28"/>
          <w:sz w:val="28"/>
          <w:szCs w:val="28"/>
          <w:rtl w:val="true"/>
          <w:lang w:bidi="fa-IR"/>
        </w:rPr>
        <w:t>از او خواهم پرسید آنگاه رقعه در آن باب به خدمت شیخ نوشت و چون رقعه بنظر شیخ رسید در جواب نوشت</w:t>
      </w:r>
    </w:p>
    <w:p>
      <w:pPr>
        <w:pStyle w:val="BookText"/>
        <w:rPr/>
      </w:pPr>
      <w:r>
        <w:rPr>
          <w:rFonts w:ascii="IRNazanin" w:hAnsi="IRNazanin" w:eastAsia="IRNazanin"/>
          <w:color w:val="111111"/>
          <w:sz w:val="28"/>
          <w:sz w:val="28"/>
          <w:szCs w:val="28"/>
          <w:rtl w:val="true"/>
          <w:lang w:bidi="fa-IR"/>
        </w:rPr>
        <w:t>که این خبر را از کسی روایت کرده‌اند که او از سر مبارک آن حضرت شنیده که چند آیه از سوره کهف</w:t>
      </w:r>
    </w:p>
    <w:p>
      <w:pPr>
        <w:pStyle w:val="BookText"/>
        <w:rPr/>
      </w:pPr>
      <w:r>
        <w:rPr>
          <w:rFonts w:ascii="IRNazanin" w:hAnsi="IRNazanin" w:eastAsia="IRNazanin"/>
          <w:color w:val="111111"/>
          <w:sz w:val="28"/>
          <w:sz w:val="28"/>
          <w:szCs w:val="28"/>
          <w:rtl w:val="true"/>
          <w:lang w:bidi="fa-IR"/>
        </w:rPr>
        <w:t>می‌خواند و از هیچ یک از ائمّه بما آن خبر نرسیده امّا من منکر آن نیستم بلکه آن را حقّ می‌دانم زیرا که هرگاه</w:t>
      </w:r>
    </w:p>
    <w:p>
      <w:pPr>
        <w:pStyle w:val="BookText"/>
        <w:rPr/>
      </w:pPr>
      <w:r>
        <w:rPr>
          <w:rFonts w:ascii="IRNazanin" w:hAnsi="IRNazanin" w:eastAsia="IRNazanin"/>
          <w:color w:val="111111"/>
          <w:sz w:val="28"/>
          <w:sz w:val="28"/>
          <w:szCs w:val="28"/>
          <w:rtl w:val="true"/>
          <w:lang w:bidi="fa-IR"/>
        </w:rPr>
        <w:t xml:space="preserve">جایز بود که روز قیامت دست گناهکاران و پایهای ایشان به سخن درآیند چنانکه در قرآن واقع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p>
    <w:p>
      <w:pPr>
        <w:pStyle w:val="BookText"/>
        <w:rPr/>
      </w:pPr>
      <w:r>
        <w:rPr>
          <w:rFonts w:ascii="IRNazanin" w:hAnsi="IRNazanin" w:eastAsia="IRNazanin"/>
          <w:color w:val="111111"/>
          <w:sz w:val="28"/>
          <w:sz w:val="28"/>
          <w:szCs w:val="28"/>
          <w:rtl w:val="true"/>
          <w:lang w:bidi="fa-IR"/>
        </w:rPr>
        <w:t>نَخْتِمُ عَلی أَفْواهِهِمْ وَ تُکَلِّمُنا أَیْدِیهِمْ وَ تَشْهَدُ أَرْجُلُهُمْ بِما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جایز است که سر مبارک حضرت</w:t>
      </w:r>
    </w:p>
    <w:p>
      <w:pPr>
        <w:pStyle w:val="BookText"/>
        <w:rPr/>
      </w:pPr>
      <w:r>
        <w:rPr>
          <w:rFonts w:ascii="IRNazanin" w:hAnsi="IRNazanin" w:eastAsia="IRNazanin"/>
          <w:color w:val="111111"/>
          <w:sz w:val="28"/>
          <w:sz w:val="28"/>
          <w:szCs w:val="28"/>
          <w:rtl w:val="true"/>
          <w:lang w:bidi="fa-IR"/>
        </w:rPr>
        <w:t>امام حسین علیه السّلام که خلیفه خدای تعالی و امام مسلمانان و یکی از جوانان بهشت و جدّش محمّد مصطفی و</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علی مرتضی و مادرش فاطمه زهراء باشد بنطق و</w:t>
      </w:r>
    </w:p>
    <w:p>
      <w:pPr>
        <w:pStyle w:val="BookText"/>
        <w:rPr/>
      </w:pPr>
      <w:r>
        <w:rPr>
          <w:rFonts w:ascii="IRNazanin" w:hAnsi="IRNazanin" w:eastAsia="IRNazanin"/>
          <w:color w:val="111111"/>
          <w:sz w:val="28"/>
          <w:sz w:val="28"/>
          <w:szCs w:val="28"/>
          <w:rtl w:val="true"/>
          <w:lang w:bidi="fa-IR"/>
        </w:rPr>
        <w:t>بیان درآید و زبان بتلاوة قرآن گشاید بلکه انکار آن فی الحقیقة انکار قدرت الهی و فضل حضرت رسالت پناهی</w:t>
      </w:r>
    </w:p>
    <w:p>
      <w:pPr>
        <w:pStyle w:val="BookText"/>
        <w:rPr/>
      </w:pPr>
      <w:r>
        <w:rPr>
          <w:rFonts w:ascii="IRNazanin" w:hAnsi="IRNazanin" w:eastAsia="IRNazanin"/>
          <w:color w:val="111111"/>
          <w:sz w:val="28"/>
          <w:sz w:val="28"/>
          <w:szCs w:val="28"/>
          <w:rtl w:val="true"/>
          <w:lang w:bidi="fa-IR"/>
        </w:rPr>
        <w:t>است و عجب از کسی است که او مانند صدور این امر را انکار می‌کند از کسی که ملائکه در ماتم او گریسته‌اند</w:t>
      </w:r>
    </w:p>
    <w:p>
      <w:pPr>
        <w:pStyle w:val="BookText"/>
        <w:rPr/>
      </w:pPr>
      <w:r>
        <w:rPr>
          <w:rFonts w:ascii="IRNazanin" w:hAnsi="IRNazanin" w:eastAsia="IRNazanin"/>
          <w:color w:val="111111"/>
          <w:sz w:val="28"/>
          <w:sz w:val="28"/>
          <w:szCs w:val="28"/>
          <w:rtl w:val="true"/>
          <w:lang w:bidi="fa-IR"/>
        </w:rPr>
        <w:t>و از آسمانها قطرات خون باریده و جنّیان به آواز بلند نوحه بر او کرده‌اند و هرکس که امثال این اخبار را با</w:t>
      </w:r>
    </w:p>
    <w:p>
      <w:pPr>
        <w:pStyle w:val="BookText"/>
        <w:rPr/>
      </w:pPr>
      <w:r>
        <w:rPr>
          <w:rFonts w:ascii="IRNazanin" w:hAnsi="IRNazanin" w:eastAsia="IRNazanin"/>
          <w:color w:val="111111"/>
          <w:sz w:val="28"/>
          <w:sz w:val="28"/>
          <w:szCs w:val="28"/>
          <w:rtl w:val="true"/>
          <w:lang w:bidi="fa-IR"/>
        </w:rPr>
        <w:t>وجود صحّت طرق و قوّت سند انکار نماید پس می‌تواند بود که انکار جمیع شرائع و معجزات رسول و جمیع</w:t>
      </w:r>
    </w:p>
    <w:p>
      <w:pPr>
        <w:pStyle w:val="BookText"/>
        <w:rPr/>
      </w:pPr>
      <w:r>
        <w:rPr>
          <w:rFonts w:ascii="IRNazanin" w:hAnsi="IRNazanin" w:eastAsia="IRNazanin"/>
          <w:color w:val="111111"/>
          <w:sz w:val="28"/>
          <w:sz w:val="28"/>
          <w:szCs w:val="28"/>
          <w:rtl w:val="true"/>
          <w:lang w:bidi="fa-IR"/>
        </w:rPr>
        <w:t>أمور دین و دنیا نماید زیرا که آن أمور نیز بمثل این اسانید و طرق بر ما ظاهر گردیده و مضمون آن به درجه</w:t>
      </w:r>
    </w:p>
    <w:p>
      <w:pPr>
        <w:pStyle w:val="BookText"/>
        <w:rPr/>
      </w:pPr>
      <w:r>
        <w:rPr>
          <w:rFonts w:ascii="IRNazanin" w:hAnsi="IRNazanin" w:eastAsia="IRNazanin"/>
          <w:color w:val="111111"/>
          <w:sz w:val="28"/>
          <w:sz w:val="28"/>
          <w:szCs w:val="28"/>
          <w:rtl w:val="true"/>
          <w:lang w:bidi="fa-IR"/>
        </w:rPr>
        <w:t>صحّت رسیده 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مباحثة اخری مع بعض الملحدین بحضرته أورد بعضها فی کمال الدّین </w:t>
      </w:r>
      <w:r>
        <w:rPr>
          <w:rStyle w:val="FootnoteAnchor"/>
          <w:rtl w:val="true"/>
        </w:rPr>
        <w:footnoteReference w:id="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کلّمنی بعض الملحدین فی مجلس الأمیر السعید رکن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 إمامکم</w:t>
      </w:r>
    </w:p>
    <w:p>
      <w:pPr>
        <w:pStyle w:val="BookText"/>
        <w:rPr/>
      </w:pPr>
      <w:r>
        <w:rPr>
          <w:rFonts w:ascii="IRNazanin" w:hAnsi="IRNazanin" w:eastAsia="IRNazanin"/>
          <w:color w:val="111111"/>
          <w:sz w:val="28"/>
          <w:sz w:val="28"/>
          <w:szCs w:val="28"/>
          <w:rtl w:val="true"/>
          <w:lang w:bidi="fa-IR"/>
        </w:rPr>
        <w:t>أن یخرج فقد کاد أهل الرّوم یغلبون علی المسلمین،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الکفر کانوا فی أیّام نبیّنا صلّی اللّه علیه و آله</w:t>
      </w:r>
    </w:p>
    <w:p>
      <w:pPr>
        <w:pStyle w:val="BookText"/>
        <w:rPr/>
      </w:pPr>
      <w:r>
        <w:rPr>
          <w:rFonts w:ascii="IRNazanin" w:hAnsi="IRNazanin" w:eastAsia="IRNazanin"/>
          <w:color w:val="111111"/>
          <w:sz w:val="28"/>
          <w:sz w:val="28"/>
          <w:szCs w:val="28"/>
          <w:rtl w:val="true"/>
          <w:lang w:bidi="fa-IR"/>
        </w:rPr>
        <w:t>أکثر عددا منهم الیوم و قد أسرّ علیه السّلام أمره و کتمه أربعین سنة بأمر اللّه جلّ ذکره و بعد ذلک أظهره لمن وثق</w:t>
      </w:r>
    </w:p>
    <w:p>
      <w:pPr>
        <w:pStyle w:val="BookText"/>
        <w:rPr/>
      </w:pPr>
      <w:r>
        <w:rPr>
          <w:rFonts w:ascii="IRNazanin" w:hAnsi="IRNazanin" w:eastAsia="IRNazanin"/>
          <w:color w:val="111111"/>
          <w:sz w:val="28"/>
          <w:sz w:val="28"/>
          <w:szCs w:val="28"/>
          <w:rtl w:val="true"/>
          <w:lang w:bidi="fa-IR"/>
        </w:rPr>
        <w:t>به و کتمه بثلاث سنین عمّن لم یثق به ثمّ آل الأمر إلی أن تعاقدوا علی هجرانه و هجران جمیع بنی هاشم و</w:t>
      </w:r>
    </w:p>
    <w:p>
      <w:pPr>
        <w:pStyle w:val="BookText"/>
        <w:rPr/>
      </w:pPr>
      <w:r>
        <w:rPr>
          <w:rFonts w:ascii="IRNazanin" w:hAnsi="IRNazanin" w:eastAsia="IRNazanin"/>
          <w:color w:val="111111"/>
          <w:sz w:val="28"/>
          <w:sz w:val="28"/>
          <w:szCs w:val="28"/>
          <w:rtl w:val="true"/>
          <w:lang w:bidi="fa-IR"/>
        </w:rPr>
        <w:t>المحامین علیه لأجله فخرجوا إلی الشعب و بقوافیه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قائلا قال فی تلک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یخرج محمّد</w:t>
      </w:r>
    </w:p>
    <w:p>
      <w:pPr>
        <w:pStyle w:val="BookText"/>
        <w:rPr/>
      </w:pPr>
      <w:r>
        <w:rPr>
          <w:rFonts w:ascii="IRNazanin" w:hAnsi="IRNazanin" w:eastAsia="IRNazanin"/>
          <w:color w:val="111111"/>
          <w:sz w:val="28"/>
          <w:sz w:val="28"/>
          <w:szCs w:val="28"/>
          <w:rtl w:val="true"/>
          <w:lang w:bidi="fa-IR"/>
        </w:rPr>
        <w:t>صلّی اللّه علیه و آله؟ فإنّه واجب علیه الخروج لغلبة المشرکین علی المسلمین ما کان یکون جوابنا له إلّا أنّه علیه</w:t>
      </w:r>
    </w:p>
    <w:p>
      <w:pPr>
        <w:pStyle w:val="BookText"/>
        <w:rPr/>
      </w:pPr>
      <w:r>
        <w:rPr>
          <w:rFonts w:ascii="IRNazanin" w:hAnsi="IRNazanin" w:eastAsia="IRNazanin"/>
          <w:color w:val="111111"/>
          <w:sz w:val="28"/>
          <w:sz w:val="28"/>
          <w:szCs w:val="28"/>
          <w:rtl w:val="true"/>
          <w:lang w:bidi="fa-IR"/>
        </w:rPr>
        <w:t>السّلام بأمر اللّه تعالی ذکره خرج إلی الشعب حین خرج و بإذنه غاب و متی أمره بالظهور و الخروج خرج و</w:t>
      </w:r>
    </w:p>
    <w:p>
      <w:pPr>
        <w:pStyle w:val="BookText"/>
        <w:rPr/>
      </w:pPr>
      <w:r>
        <w:rPr>
          <w:rFonts w:ascii="Amiri" w:hAnsi="Amiri" w:eastAsia="Amiri" w:cs="Amiri"/>
          <w:color w:val="111111"/>
          <w:sz w:val="28"/>
          <w:sz w:val="28"/>
          <w:szCs w:val="28"/>
          <w:rtl w:val="true"/>
          <w:lang w:bidi="ar-SA"/>
        </w:rPr>
        <w:t>ظهر لأنّ النبیّ صلّی اللّه علیه و آله بقی فی الشعب هذه المدّة حتّی أوحی اللّه عزّ و جلّ إلیه أنّه قد بعث أرضة</w:t>
      </w:r>
    </w:p>
    <w:p>
      <w:pPr>
        <w:pStyle w:val="BookText"/>
        <w:rPr/>
      </w:pPr>
      <w:r>
        <w:rPr>
          <w:rFonts w:ascii="IRNazanin" w:hAnsi="IRNazanin" w:eastAsia="IRNazanin"/>
          <w:color w:val="111111"/>
          <w:sz w:val="28"/>
          <w:sz w:val="28"/>
          <w:szCs w:val="28"/>
          <w:rtl w:val="true"/>
          <w:lang w:bidi="fa-IR"/>
        </w:rPr>
        <w:t>علی الصحیفة المکتوبة بین قریش فی هجران النبیّ صلّی اللّه علیه و آله و جمیع بنی هاشم المختومة بأربعین</w:t>
      </w:r>
    </w:p>
    <w:p>
      <w:pPr>
        <w:pStyle w:val="BookText"/>
        <w:rPr/>
      </w:pPr>
      <w:r>
        <w:rPr>
          <w:rFonts w:ascii="IRNazanin" w:hAnsi="IRNazanin" w:eastAsia="IRNazanin"/>
          <w:color w:val="111111"/>
          <w:sz w:val="28"/>
          <w:sz w:val="28"/>
          <w:szCs w:val="28"/>
          <w:rtl w:val="true"/>
          <w:lang w:bidi="fa-IR"/>
        </w:rPr>
        <w:t>خاتما المعدلة عند زمعة بن الأسود فأکلت ما کان فیها من قطیعة رحم و ترکت ما کان فیها اسم اللّه عزّ و جلّ فقام</w:t>
      </w:r>
    </w:p>
    <w:p>
      <w:pPr>
        <w:pStyle w:val="BookText"/>
        <w:rPr/>
      </w:pPr>
      <w:r>
        <w:rPr>
          <w:rFonts w:ascii="IRNazanin" w:hAnsi="IRNazanin" w:eastAsia="IRNazanin"/>
          <w:color w:val="111111"/>
          <w:sz w:val="28"/>
          <w:sz w:val="28"/>
          <w:szCs w:val="28"/>
          <w:rtl w:val="true"/>
          <w:lang w:bidi="fa-IR"/>
        </w:rPr>
        <w:t>أبو طالب فدخل مکّة فلمّا رأته قریش قدّروا أنّه قد جاء لیسلّم إلیهم النبیّ صلّی اللّه علیه و آله حتّی یقتلوه أو یرجعوه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نبوّته فاستقبلوه و عظّموه فلمّا جلس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إنّ ابن أخی محمّد لم أجرّب</w:t>
      </w:r>
    </w:p>
    <w:p>
      <w:pPr>
        <w:pStyle w:val="BookText"/>
        <w:rPr/>
      </w:pPr>
      <w:r>
        <w:rPr>
          <w:rFonts w:ascii="IRNazanin" w:hAnsi="IRNazanin" w:eastAsia="IRNazanin"/>
          <w:color w:val="111111"/>
          <w:sz w:val="28"/>
          <w:sz w:val="28"/>
          <w:szCs w:val="28"/>
          <w:rtl w:val="true"/>
          <w:lang w:bidi="fa-IR"/>
        </w:rPr>
        <w:t>علیه کذبا قطّ و إنّه قد أخبرنی أنّ ربّه أوحی إلیه أنّه کان قد بعث علی الصحیفة المکتوبة بینکم الأرضة فأکلت ما</w:t>
      </w:r>
    </w:p>
    <w:p>
      <w:pPr>
        <w:pStyle w:val="BookText"/>
        <w:rPr/>
      </w:pPr>
      <w:r>
        <w:rPr>
          <w:rFonts w:ascii="IRNazanin" w:hAnsi="IRNazanin" w:eastAsia="IRNazanin"/>
          <w:color w:val="111111"/>
          <w:sz w:val="28"/>
          <w:sz w:val="28"/>
          <w:szCs w:val="28"/>
          <w:rtl w:val="true"/>
          <w:lang w:bidi="fa-IR"/>
        </w:rPr>
        <w:t>کان فیها من قطیعة رحم و ترکت ما کان فیها من أسماء اللّه عزّ و جلّ، فأخرجوا الصحیفة و فکّوها فوجدوها کما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 بعض و بقی بعض علی کفره فرجع النبیّ علیه السّلام و بنو هاشم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الإمام علیه السّلام إذا</w:t>
      </w:r>
    </w:p>
    <w:p>
      <w:pPr>
        <w:pStyle w:val="BookText"/>
        <w:rPr/>
      </w:pPr>
      <w:r>
        <w:rPr>
          <w:rFonts w:ascii="IRNazanin" w:hAnsi="IRNazanin" w:eastAsia="IRNazanin"/>
          <w:color w:val="111111"/>
          <w:sz w:val="28"/>
          <w:sz w:val="28"/>
          <w:szCs w:val="28"/>
          <w:rtl w:val="true"/>
          <w:lang w:bidi="fa-IR"/>
        </w:rPr>
        <w:t>أذن اللّه له فی الخروج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شی‌ء آخر و هو أنّ اللّه تعالی ذکره أقدر علی أعدائه الکفّار من الإمام فلو أنّ قائلا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یمهل اللّه أعداءه و لا یبیدهم؟ و هم یکفرون به و یشرکون لکان جوابنا له أنّ اللّه تعالی ذکره لا یخاف الفوت</w:t>
      </w:r>
    </w:p>
    <w:p>
      <w:pPr>
        <w:pStyle w:val="BookText"/>
        <w:rPr/>
      </w:pPr>
      <w:r>
        <w:rPr>
          <w:rFonts w:ascii="IRNazanin" w:hAnsi="IRNazanin" w:eastAsia="IRNazanin"/>
          <w:color w:val="111111"/>
          <w:sz w:val="28"/>
          <w:sz w:val="28"/>
          <w:szCs w:val="28"/>
          <w:rtl w:val="true"/>
          <w:lang w:bidi="fa-IR"/>
        </w:rPr>
        <w:t>فیعاجلهم بالعقوبة و لا یسأل عمّا یفعل و هم یسألون، و 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و لا کیف و هکذا إظهار الإمام إلی اللّه الّذی</w:t>
      </w:r>
    </w:p>
    <w:p>
      <w:pPr>
        <w:pStyle w:val="BookText"/>
        <w:rPr/>
      </w:pPr>
      <w:r>
        <w:rPr>
          <w:rFonts w:ascii="IRNazanin" w:hAnsi="IRNazanin" w:eastAsia="IRNazanin"/>
          <w:color w:val="111111"/>
          <w:sz w:val="28"/>
          <w:sz w:val="28"/>
          <w:szCs w:val="28"/>
          <w:rtl w:val="true"/>
          <w:lang w:bidi="fa-IR"/>
        </w:rPr>
        <w:t>غیّبه فمتی أراده أذن فیه فظهر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اومن بإمام لا أراه و لا تلزمنی حجّته ما لم أره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یلزمک حجّة اللّه تعالی ذکره لأنّک لا تراه و لا تلزمک حجّة رسول اللّه صلّی اللّه</w:t>
      </w:r>
    </w:p>
    <w:p>
      <w:pPr>
        <w:pStyle w:val="BookText"/>
        <w:rPr/>
      </w:pPr>
      <w:r>
        <w:rPr>
          <w:rFonts w:ascii="IRNazanin" w:hAnsi="IRNazanin" w:eastAsia="IRNazanin"/>
          <w:color w:val="111111"/>
          <w:sz w:val="28"/>
          <w:sz w:val="28"/>
          <w:szCs w:val="28"/>
          <w:rtl w:val="true"/>
          <w:lang w:bidi="fa-IR"/>
        </w:rPr>
        <w:t>علیه و آله لأنّک لم تره، فقال للأمیر السعید رکن الدّولة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راع ما یذکره هذا الشیخ فإنّه</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إنّما غاب و لا یری لأنّ اللّه عزّ و جلّ لا یری، فقال 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وضعت کلامه</w:t>
      </w:r>
    </w:p>
    <w:p>
      <w:pPr>
        <w:pStyle w:val="BookText"/>
        <w:rPr/>
      </w:pPr>
      <w:r>
        <w:rPr>
          <w:rFonts w:ascii="IRNazanin" w:hAnsi="IRNazanin" w:eastAsia="IRNazanin"/>
          <w:color w:val="111111"/>
          <w:sz w:val="28"/>
          <w:sz w:val="28"/>
          <w:szCs w:val="28"/>
          <w:rtl w:val="true"/>
          <w:lang w:bidi="fa-IR"/>
        </w:rPr>
        <w:t>غیر موضعه و تقوّلت علیه، و هذا انقطاع منک و إقرار بالعجز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سبیل جمیع المجادلین لنا فی أمر صاحب زماننا علیه السّلام، ما یلفظون فی دفع ذلک و جحوده إلّا بالهذیان و</w:t>
      </w:r>
    </w:p>
    <w:p>
      <w:pPr>
        <w:pStyle w:val="BookText"/>
        <w:rPr/>
      </w:pPr>
      <w:r>
        <w:rPr>
          <w:rFonts w:ascii="IRNazanin" w:hAnsi="IRNazanin" w:eastAsia="IRNazanin"/>
          <w:color w:val="111111"/>
          <w:sz w:val="28"/>
          <w:sz w:val="28"/>
          <w:szCs w:val="28"/>
          <w:rtl w:val="true"/>
          <w:lang w:bidi="fa-IR"/>
        </w:rPr>
        <w:t>الوساوس و الخرافات المموّهة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رجع إلی نیسابور بعد زیارة مولانا الرضا علیه السّلام فوجد أکثر المختلفین إلیه من الشیعة قد حیّرتهم الغیبة</w:t>
      </w:r>
    </w:p>
    <w:p>
      <w:pPr>
        <w:pStyle w:val="BookText"/>
        <w:rPr/>
      </w:pPr>
      <w:r>
        <w:rPr>
          <w:rFonts w:ascii="IRNazanin" w:hAnsi="IRNazanin" w:eastAsia="IRNazanin"/>
          <w:color w:val="111111"/>
          <w:sz w:val="28"/>
          <w:sz w:val="28"/>
          <w:szCs w:val="28"/>
          <w:rtl w:val="true"/>
          <w:lang w:bidi="fa-IR"/>
        </w:rPr>
        <w:t>و دخلت علیهم فی أمر القائم علیه السّلام الشبهة، و عدلوا عن الطریق المستقیم إلی الآراء و المقائیس، فجعل یبذل</w:t>
      </w:r>
    </w:p>
    <w:p>
      <w:pPr>
        <w:pStyle w:val="BookText"/>
        <w:rPr/>
      </w:pPr>
      <w:r>
        <w:rPr>
          <w:rFonts w:ascii="IRNazanin" w:hAnsi="IRNazanin" w:eastAsia="IRNazanin"/>
          <w:color w:val="111111"/>
          <w:sz w:val="28"/>
          <w:sz w:val="28"/>
          <w:szCs w:val="28"/>
          <w:rtl w:val="true"/>
          <w:lang w:bidi="fa-IR"/>
        </w:rPr>
        <w:t>مجهوده فی إرشادهم إلی الحقّ، و ردّهم إلی الصواب بالأخبار الواردة الصحیحة فی ذلک عن النبیّ و عترته</w:t>
      </w:r>
    </w:p>
    <w:p>
      <w:pPr>
        <w:pStyle w:val="BookText"/>
        <w:rPr/>
      </w:pPr>
      <w:r>
        <w:rPr>
          <w:rFonts w:ascii="IRNazanin" w:hAnsi="IRNazanin" w:eastAsia="IRNazanin"/>
          <w:color w:val="111111"/>
          <w:sz w:val="28"/>
          <w:sz w:val="28"/>
          <w:szCs w:val="28"/>
          <w:rtl w:val="true"/>
          <w:lang w:bidi="fa-IR"/>
        </w:rPr>
        <w:t>المعصومین صلوات اللّه علیهم أجمعین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له قدّس سرّه فی کلّ جمعة و ثلثاء، مجلس یحضره تلامذته و غیرهم یملی علیهم</w:t>
      </w:r>
      <w:bookmarkStart w:id="31" w:name="pg19646_238781"/>
    </w:p>
    <w:p>
      <w:pPr>
        <w:pStyle w:val="BookText"/>
        <w:rPr/>
      </w:pPr>
      <w:bookmarkEnd w:id="31"/>
      <w:r>
        <w:rPr>
          <w:rFonts w:ascii="IRNazanin" w:hAnsi="IRNazanin" w:eastAsia="IRNazanin"/>
          <w:color w:val="111111"/>
          <w:sz w:val="28"/>
          <w:sz w:val="28"/>
          <w:szCs w:val="28"/>
          <w:rtl w:val="true"/>
          <w:lang w:bidi="fa-IR"/>
        </w:rPr>
        <w:t xml:space="preserve">أحادیث فی مواضیع مختلفة، یوقفک علی ذلک کتابه الأمالیّ المطبوع و هو فی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مجلسا أوّله فی یوم الجمعة لاثنی</w:t>
      </w:r>
    </w:p>
    <w:p>
      <w:pPr>
        <w:pStyle w:val="BookText"/>
        <w:rPr/>
      </w:pPr>
      <w:r>
        <w:rPr>
          <w:rFonts w:ascii="IRNazanin" w:hAnsi="IRNazanin" w:eastAsia="IRNazanin"/>
          <w:color w:val="111111"/>
          <w:sz w:val="28"/>
          <w:sz w:val="28"/>
          <w:szCs w:val="28"/>
          <w:rtl w:val="true"/>
          <w:lang w:bidi="fa-IR"/>
        </w:rPr>
        <w:t xml:space="preserve">عشر بقیت من رجب سنة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فی یوم الخمیس لإحدی عشر لیلة بقیت من شعبان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w:t>
      </w:r>
    </w:p>
    <w:p>
      <w:pPr>
        <w:pStyle w:val="BookText"/>
        <w:rPr/>
      </w:pPr>
      <w:r>
        <w:rPr>
          <w:rFonts w:ascii="IRNazanin" w:hAnsi="IRNazanin" w:eastAsia="IRNazanin"/>
          <w:color w:val="111111"/>
          <w:sz w:val="28"/>
          <w:sz w:val="28"/>
          <w:szCs w:val="28"/>
          <w:rtl w:val="true"/>
          <w:lang w:bidi="fa-IR"/>
        </w:rPr>
        <w:t>المجلس فی مشهد الرضا علیه السّلام</w:t>
      </w:r>
      <w:r>
        <w:rPr>
          <w:rFonts w:eastAsia="IRNazanin" w:cs="IRNazanin"/>
          <w:color w:val="111111"/>
          <w:sz w:val="28"/>
          <w:szCs w:val="28"/>
          <w:rtl w:val="true"/>
          <w:lang w:bidi="fa-IR"/>
        </w:rPr>
        <w:t>.</w:t>
      </w:r>
    </w:p>
    <w:p>
      <w:pPr>
        <w:pStyle w:val="Heading4"/>
        <w:numPr>
          <w:ilvl w:val="3"/>
          <w:numId w:val="1"/>
        </w:numPr>
        <w:rPr/>
      </w:pPr>
      <w:bookmarkStart w:id="32" w:name="__RefHeading___Toc703797_2314609296"/>
      <w:bookmarkStart w:id="33" w:name="_Toc12"/>
      <w:bookmarkEnd w:id="32"/>
      <w:r>
        <w:rPr>
          <w:rtl w:val="true"/>
        </w:rPr>
        <w:t>معجم أساتذته و مشایخه و من روی عنهم‌</w:t>
      </w:r>
      <w:bookmarkEnd w:id="33"/>
    </w:p>
    <w:p>
      <w:pPr>
        <w:pStyle w:val="BookText"/>
        <w:rPr/>
      </w:pPr>
      <w:r>
        <w:rPr>
          <w:rFonts w:ascii="IRNazanin" w:hAnsi="IRNazanin" w:eastAsia="IRNazanin"/>
          <w:color w:val="111111"/>
          <w:sz w:val="28"/>
          <w:sz w:val="28"/>
          <w:szCs w:val="28"/>
          <w:rtl w:val="true"/>
          <w:lang w:bidi="fa-IR"/>
        </w:rPr>
        <w:t>قد سمعت أنّ المترجم غادر بیئته إلی الأقطار و طاف البلاد و رحل إلی الأمصار و اجتمع فی تلک الرّحلات مع</w:t>
      </w:r>
    </w:p>
    <w:p>
      <w:pPr>
        <w:pStyle w:val="BookText"/>
        <w:rPr/>
      </w:pPr>
      <w:r>
        <w:rPr>
          <w:rFonts w:ascii="IRNazanin" w:hAnsi="IRNazanin" w:eastAsia="IRNazanin"/>
          <w:color w:val="111111"/>
          <w:sz w:val="28"/>
          <w:sz w:val="28"/>
          <w:szCs w:val="28"/>
          <w:rtl w:val="true"/>
          <w:lang w:bidi="fa-IR"/>
        </w:rPr>
        <w:t>مشیخة العلم و الحدیث و استفاد منهم بقراءة الحدیث علیهم و السماع عنهم و الإجازة منهم و قد سمع کثیرا منهم</w:t>
      </w:r>
    </w:p>
    <w:p>
      <w:pPr>
        <w:pStyle w:val="BookText"/>
        <w:rPr/>
      </w:pPr>
      <w:r>
        <w:rPr>
          <w:rFonts w:ascii="IRNazanin" w:hAnsi="IRNazanin" w:eastAsia="IRNazanin"/>
          <w:color w:val="111111"/>
          <w:sz w:val="28"/>
          <w:sz w:val="28"/>
          <w:szCs w:val="28"/>
          <w:rtl w:val="true"/>
          <w:lang w:bidi="fa-IR"/>
        </w:rPr>
        <w:t>أهمل التراجم ذکرهم أسفا و وزّع مسموعاته بأسنادها فی کتبه لو کانت تلک الکتب موجودة بأیدینا و قدرنا علی</w:t>
      </w:r>
    </w:p>
    <w:p>
      <w:pPr>
        <w:pStyle w:val="BookText"/>
        <w:rPr/>
      </w:pPr>
      <w:r>
        <w:rPr>
          <w:rFonts w:ascii="IRNazanin" w:hAnsi="IRNazanin" w:eastAsia="IRNazanin"/>
          <w:color w:val="111111"/>
          <w:sz w:val="28"/>
          <w:sz w:val="28"/>
          <w:szCs w:val="28"/>
          <w:rtl w:val="true"/>
          <w:lang w:bidi="fa-IR"/>
        </w:rPr>
        <w:t>إخراج هؤلاء المشایخ عنها و وقفنا علی عدّتهم و لکن تلک الکتب قد هلکت جلّها و لم یبق منها إلّا نزر یسیر بین</w:t>
      </w:r>
    </w:p>
    <w:p>
      <w:pPr>
        <w:pStyle w:val="BookText"/>
        <w:rPr/>
      </w:pPr>
      <w:r>
        <w:rPr>
          <w:rFonts w:ascii="IRNazanin" w:hAnsi="IRNazanin" w:eastAsia="IRNazanin"/>
          <w:color w:val="111111"/>
          <w:sz w:val="28"/>
          <w:sz w:val="28"/>
          <w:szCs w:val="28"/>
          <w:rtl w:val="true"/>
          <w:lang w:bidi="fa-IR"/>
        </w:rPr>
        <w:t>مخطوط و مطبوع فمن وجدنا منهم فی کتبه المطبوعة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مشیخة الفقیه </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1307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التوحید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ثواب الأعمال و عقاب الأعمال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عیون 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کمال الدّین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معانی 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تزید علی مائتی رجل نوعز إلی أسامیهم مرتّبا علی حروف المعجم و نذکر فی الذّیل بعض المواضع من</w:t>
      </w:r>
    </w:p>
    <w:p>
      <w:pPr>
        <w:pStyle w:val="BookText"/>
        <w:rPr/>
      </w:pPr>
      <w:r>
        <w:rPr>
          <w:rFonts w:ascii="IRNazanin" w:hAnsi="IRNazanin" w:eastAsia="IRNazanin"/>
          <w:color w:val="111111"/>
          <w:sz w:val="28"/>
          <w:sz w:val="28"/>
          <w:szCs w:val="28"/>
          <w:rtl w:val="true"/>
          <w:lang w:bidi="fa-IR"/>
        </w:rPr>
        <w:t>کتبه الّتی یروی عنهم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إبراهیم بن محمّد بن حمزة بن عمارة الحافظ فیما کتب إلیه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المستدرک ابن أبی حمزة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إبراهیم بن هارون الهیستیّ، حدّثه بمدینة السلام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الهیستی بالیاء بعدها السین بعدها التاء، و فی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الهیبستی بزیادة الباء بین الیاء و السین، و</w:t>
      </w:r>
    </w:p>
    <w:p>
      <w:pPr>
        <w:pStyle w:val="BookText"/>
        <w:rPr/>
      </w:pPr>
      <w:r>
        <w:rPr>
          <w:rFonts w:ascii="IRNazanin" w:hAnsi="IRNazanin" w:eastAsia="IRNazanin"/>
          <w:color w:val="111111"/>
          <w:sz w:val="28"/>
          <w:sz w:val="28"/>
          <w:szCs w:val="28"/>
          <w:rtl w:val="true"/>
          <w:lang w:bidi="fa-IR"/>
        </w:rPr>
        <w:t>کلاهما مصحف، و لعلّ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الهیتی بکسر الهاء و سکون الیاء و بعدها تاء نسبة الی هیت، قال یاقوت فی</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بلدة علی الفرات من نواحی بغداد فوق الانبار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تحت عارض بالیمامة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w:t>
      </w:r>
    </w:p>
    <w:p>
      <w:pPr>
        <w:pStyle w:val="BookText"/>
        <w:rPr/>
      </w:pPr>
      <w:r>
        <w:rPr>
          <w:rFonts w:ascii="IRNazanin" w:hAnsi="IRNazanin" w:eastAsia="IRNazanin"/>
          <w:color w:val="111111"/>
          <w:sz w:val="28"/>
          <w:sz w:val="28"/>
          <w:szCs w:val="28"/>
          <w:rtl w:val="true"/>
          <w:lang w:bidi="fa-IR"/>
        </w:rPr>
        <w:t>حوران من ناحیة اللوی من اعمال دمشق</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منصور أحمد بن إبراهیم بن بکر الخوزی، حدّثه بنیسابور </w:t>
      </w:r>
      <w:r>
        <w:rPr>
          <w:rStyle w:val="FootnoteAnchor"/>
          <w:rtl w:val="true"/>
        </w:rPr>
        <w:footnoteReference w:id="10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و فی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الجوزی، و فی التوحید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مکان بکر، و فیه الخوزی و لعلّ</w:t>
      </w:r>
    </w:p>
    <w:p>
      <w:pPr>
        <w:pStyle w:val="BookText"/>
        <w:rPr/>
      </w:pPr>
      <w:r>
        <w:rPr>
          <w:rFonts w:ascii="IRNazanin" w:hAnsi="IRNazanin" w:eastAsia="IRNazanin"/>
          <w:color w:val="111111"/>
          <w:sz w:val="28"/>
          <w:sz w:val="28"/>
          <w:szCs w:val="28"/>
          <w:rtl w:val="true"/>
          <w:lang w:bidi="fa-IR"/>
        </w:rPr>
        <w:t>الخوزی و الجوزی کلاهما مصحفان عن الجوری بالجیم و الراء المهملة 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محلة بنیسابور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إبراهیم بن الولید السلمیّ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إبراهیم بن إسحاق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عن کتابه فضائل شهر 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أبی جعفر البیهقیّ، حدّثه بفید بعد انصرافه من مکّة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أحمد بن ثابت الدوالیبیّ، حدّثه بمدینة السلام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الحسن العطّار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أبی حاتم و فی الأخری عن عبد الرحمن بن الحجاج فی اسنادین من العامّة و أخرجهما الشیخ الحرفی الوسائل فی</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الصوم المندوب الا أنّه ذکر فی الحدیث الأول محمّد بن أحمد بن الحسن</w:t>
      </w:r>
    </w:p>
    <w:p>
      <w:pPr>
        <w:pStyle w:val="BookText"/>
        <w:rPr/>
      </w:pPr>
      <w:r>
        <w:rPr>
          <w:rFonts w:ascii="IRNazanin" w:hAnsi="IRNazanin" w:eastAsia="IRNazanin"/>
          <w:color w:val="111111"/>
          <w:sz w:val="28"/>
          <w:sz w:val="28"/>
          <w:szCs w:val="28"/>
          <w:rtl w:val="true"/>
          <w:lang w:bidi="fa-IR"/>
        </w:rPr>
        <w:t>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الخزاز فی کفایة الاثر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بإسناده عن الصدوق عن أحمد بن الحسن العطّار عن أبی بکر</w:t>
      </w:r>
    </w:p>
    <w:p>
      <w:pPr>
        <w:pStyle w:val="BookText"/>
        <w:rPr/>
      </w:pPr>
      <w:r>
        <w:rPr>
          <w:rFonts w:ascii="IRNazanin" w:hAnsi="IRNazanin" w:eastAsia="IRNazanin"/>
          <w:color w:val="111111"/>
          <w:sz w:val="28"/>
          <w:sz w:val="28"/>
          <w:szCs w:val="28"/>
          <w:rtl w:val="true"/>
          <w:lang w:bidi="fa-IR"/>
        </w:rPr>
        <w:t>أحمد بن محمّد بن عبد النیسابوریّ، و یحتمل ضعیفا ان العطّار مصحف القطان فیتحد مع من بعده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الحسن القطّان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علی بن أحمد بن موسی الدقاق و محمّد بن أحمد السنانی و عبد اللّه بن محمّد الصائغ و یتبعهم بالرضیلة و لم یتبعه</w:t>
      </w:r>
    </w:p>
    <w:p>
      <w:pPr>
        <w:pStyle w:val="BookText"/>
        <w:rPr/>
      </w:pPr>
      <w:r>
        <w:rPr>
          <w:rFonts w:ascii="IRNazanin" w:hAnsi="IRNazanin" w:eastAsia="IRNazanin"/>
          <w:color w:val="111111"/>
          <w:sz w:val="28"/>
          <w:sz w:val="28"/>
          <w:szCs w:val="28"/>
          <w:rtl w:val="true"/>
          <w:lang w:bidi="fa-IR"/>
        </w:rPr>
        <w:t>بها منفردا و لعله غیر الآتی لان الظاهر من قوله فی الآتی شیخ کبیر لاصحاب الحدیث أنه من العامّة فتأمل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أحمد بن الحسن بن علیّ بن عبد ربّه القطّان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أحمد بن الحسن القطان المعروف بابی علی عبد ربّه الرازیّ و هو شیخ کبیر لاصحاب الحدیث، و فی الأمالی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الحسین المعروف بأبی علیّ بن عبدویه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أحمد بن الحسن بن علیّ</w:t>
      </w:r>
    </w:p>
    <w:p>
      <w:pPr>
        <w:pStyle w:val="BookText"/>
        <w:rPr/>
      </w:pPr>
      <w:r>
        <w:rPr>
          <w:rFonts w:ascii="IRNazanin" w:hAnsi="IRNazanin" w:eastAsia="IRNazanin"/>
          <w:color w:val="111111"/>
          <w:sz w:val="28"/>
          <w:sz w:val="28"/>
          <w:szCs w:val="28"/>
          <w:rtl w:val="true"/>
          <w:lang w:bidi="fa-IR"/>
        </w:rPr>
        <w:t>بن عبد ربّه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مکبرا و بالراء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الحسین و عبدویه مصحفان فعلی أی یحتمل ضعیفا التعدّد، کما یحتمل</w:t>
      </w:r>
    </w:p>
    <w:p>
      <w:pPr>
        <w:pStyle w:val="BookText"/>
        <w:rPr/>
      </w:pPr>
      <w:r>
        <w:rPr>
          <w:rFonts w:ascii="IRNazanin" w:hAnsi="IRNazanin" w:eastAsia="IRNazanin"/>
          <w:color w:val="111111"/>
          <w:sz w:val="28"/>
          <w:sz w:val="28"/>
          <w:szCs w:val="28"/>
          <w:rtl w:val="true"/>
          <w:lang w:bidi="fa-IR"/>
        </w:rPr>
        <w:t xml:space="preserve">تعدّده مع أحمد ابن الحسن القطان المتقدم إذ فی العیون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أحمد بن الحسن و ابن الحسین</w:t>
      </w:r>
    </w:p>
    <w:p>
      <w:pPr>
        <w:pStyle w:val="BookText"/>
        <w:rPr/>
      </w:pPr>
      <w:r>
        <w:rPr>
          <w:rFonts w:ascii="IRNazanin" w:hAnsi="IRNazanin" w:eastAsia="IRNazanin"/>
          <w:color w:val="111111"/>
          <w:sz w:val="28"/>
          <w:sz w:val="28"/>
          <w:szCs w:val="28"/>
          <w:rtl w:val="true"/>
          <w:lang w:bidi="fa-IR"/>
        </w:rPr>
        <w:t>بالوصف المذکور مع أنّه ذکر أحمد بن الحسن القطان قبله و بعده بلا فاصلة، کما أن المحتمل اتّحاد احدهما مع</w:t>
      </w:r>
    </w:p>
    <w:p>
      <w:pPr>
        <w:pStyle w:val="BookText"/>
        <w:rPr/>
      </w:pPr>
      <w:r>
        <w:rPr>
          <w:rFonts w:ascii="IRNazanin" w:hAnsi="IRNazanin" w:eastAsia="IRNazanin"/>
          <w:color w:val="111111"/>
          <w:sz w:val="28"/>
          <w:sz w:val="28"/>
          <w:szCs w:val="28"/>
          <w:rtl w:val="true"/>
          <w:lang w:bidi="fa-IR"/>
        </w:rPr>
        <w:t>أحمد بن الحسن بن علیّ بن عبد اللّه القطان المذکور فی المشیخة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عبد اللّه مصحف عبد ربّه هذا ما یحتمل</w:t>
      </w:r>
    </w:p>
    <w:p>
      <w:pPr>
        <w:pStyle w:val="BookText"/>
        <w:rPr/>
      </w:pPr>
      <w:r>
        <w:rPr>
          <w:rFonts w:ascii="IRNazanin" w:hAnsi="IRNazanin" w:eastAsia="IRNazanin"/>
          <w:color w:val="111111"/>
          <w:sz w:val="28"/>
          <w:sz w:val="28"/>
          <w:szCs w:val="28"/>
          <w:rtl w:val="true"/>
          <w:lang w:bidi="fa-IR"/>
        </w:rPr>
        <w:t>فی بادئ النظر و لعلنا وفقنا لتحقیق الحال فی رسالتنا فی أحوال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نصر أحمد بن الحسین بن أحمد بن عبد الضبیّ المروانیّ النیسابوریّ </w:t>
      </w:r>
      <w:r>
        <w:rPr>
          <w:rStyle w:val="FootnoteAnchor"/>
          <w:rtl w:val="true"/>
        </w:rPr>
        <w:footnoteReference w:id="111"/>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و فی العلل،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بصیر، و فیه و فی الموضع الأخیر من العیون و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لقیت انصب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حامد أحمد بن الحسین بن الحسن بن علیّ الحاکم حدّثه ببلخ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أحمد بن الحسن بن عبد اللّه بن محمّد بن مهران الأزدیّ الآبیّ العروضیّ حدّثه بمرو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الآبی العروضی، و فی المستدرک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أحمد بن الحسین بن عبید اللّه بن محمّد بن مهران الآبی</w:t>
      </w:r>
    </w:p>
    <w:p>
      <w:pPr>
        <w:pStyle w:val="BookText"/>
        <w:rPr/>
      </w:pPr>
      <w:r>
        <w:rPr>
          <w:rFonts w:ascii="IRNazanin" w:hAnsi="IRNazanin" w:eastAsia="IRNazanin"/>
          <w:color w:val="111111"/>
          <w:sz w:val="28"/>
          <w:sz w:val="28"/>
          <w:szCs w:val="28"/>
          <w:rtl w:val="true"/>
          <w:lang w:bidi="fa-IR"/>
        </w:rPr>
        <w:t>العروضی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شهرآشوب فی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ترتیب الأدلة فیما یلزم خصوص الإمامیّة دفعه عن الغیبة و</w:t>
      </w:r>
    </w:p>
    <w:p>
      <w:pPr>
        <w:pStyle w:val="BookText"/>
        <w:rPr/>
      </w:pPr>
      <w:r>
        <w:rPr>
          <w:rFonts w:ascii="IRNazanin" w:hAnsi="IRNazanin" w:eastAsia="IRNazanin"/>
          <w:color w:val="111111"/>
          <w:sz w:val="28"/>
          <w:sz w:val="28"/>
          <w:szCs w:val="28"/>
          <w:rtl w:val="true"/>
          <w:lang w:bidi="fa-IR"/>
        </w:rPr>
        <w:t>الغائب المفاداة فی المذهب فی النقض علی أبی خلف،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فی معالم العلماء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الحسین</w:t>
      </w:r>
    </w:p>
    <w:p>
      <w:pPr>
        <w:pStyle w:val="BookText"/>
        <w:rPr/>
      </w:pPr>
      <w:r>
        <w:rPr>
          <w:rFonts w:ascii="IRNazanin" w:hAnsi="IRNazanin" w:eastAsia="IRNazanin"/>
          <w:color w:val="111111"/>
          <w:sz w:val="28"/>
          <w:sz w:val="28"/>
          <w:szCs w:val="28"/>
          <w:rtl w:val="true"/>
          <w:lang w:bidi="fa-IR"/>
        </w:rPr>
        <w:t>بن عبد اللّه المهرانی الآبی،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عن الغیبة و الغائب المکافاة فی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الوحید البهبهانی فی</w:t>
      </w:r>
    </w:p>
    <w:p>
      <w:pPr>
        <w:pStyle w:val="BookText"/>
        <w:rPr/>
      </w:pPr>
      <w:r>
        <w:rPr>
          <w:rFonts w:ascii="IRNazanin" w:hAnsi="IRNazanin" w:eastAsia="IRNazanin"/>
          <w:color w:val="111111"/>
          <w:sz w:val="28"/>
          <w:sz w:val="28"/>
          <w:szCs w:val="28"/>
          <w:rtl w:val="true"/>
          <w:lang w:bidi="fa-IR"/>
        </w:rPr>
        <w:t>التعلیقة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الحسین بن عبیلة هو أبو العباس أحمد بن الحسین بن عبید اللّه بن محمّد بن مهران الآبی</w:t>
      </w:r>
    </w:p>
    <w:p>
      <w:pPr>
        <w:pStyle w:val="BookText"/>
        <w:rPr/>
      </w:pPr>
      <w:r>
        <w:rPr>
          <w:rFonts w:ascii="IRNazanin" w:hAnsi="IRNazanin" w:eastAsia="IRNazanin"/>
          <w:color w:val="111111"/>
          <w:sz w:val="28"/>
          <w:sz w:val="28"/>
          <w:szCs w:val="28"/>
          <w:rtl w:val="true"/>
          <w:lang w:bidi="fa-IR"/>
        </w:rPr>
        <w:t>العروضی، یروی عنه الصدوق مترضیا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نسبه و ترجمه أیضا المامقانی فی تنقیح المقال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ظاهره فی الهامش أنّه هو أحمد بن محمّد الآبی أبو العباس المترجم فی معجم الأدباء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لکنه و هم لان</w:t>
      </w:r>
    </w:p>
    <w:p>
      <w:pPr>
        <w:pStyle w:val="BookText"/>
        <w:rPr/>
      </w:pPr>
      <w:r>
        <w:rPr>
          <w:rFonts w:ascii="IRNazanin" w:hAnsi="IRNazanin" w:eastAsia="IRNazanin"/>
          <w:color w:val="111111"/>
          <w:sz w:val="28"/>
          <w:sz w:val="28"/>
          <w:szCs w:val="28"/>
          <w:rtl w:val="true"/>
          <w:lang w:bidi="fa-IR"/>
        </w:rPr>
        <w:t xml:space="preserve">الرجل قدم الی القاهرة فی سنة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بعد ذلک فی نحو سنة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ذکره فی المعجم و کیف یمکن</w:t>
      </w:r>
    </w:p>
    <w:p>
      <w:pPr>
        <w:pStyle w:val="BookText"/>
        <w:rPr/>
      </w:pPr>
      <w:r>
        <w:rPr>
          <w:rFonts w:ascii="IRNazanin" w:hAnsi="IRNazanin" w:eastAsia="IRNazanin"/>
          <w:color w:val="111111"/>
          <w:sz w:val="28"/>
          <w:sz w:val="28"/>
          <w:szCs w:val="28"/>
          <w:rtl w:val="true"/>
          <w:lang w:bidi="fa-IR"/>
        </w:rPr>
        <w:t xml:space="preserve">روایة الصدوق المتوفی 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یحتمل أن یکون هو الذی ذکره ابن الأثیر فی اللباب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المهرانی بکسر المیم و سکون الهاء و فتح الراء و سکون الالف و فی آخرها نون، هذه النسبة الی مهران و هو جد</w:t>
      </w:r>
    </w:p>
    <w:p>
      <w:pPr>
        <w:pStyle w:val="BookText"/>
        <w:rPr/>
      </w:pPr>
      <w:r>
        <w:rPr>
          <w:rFonts w:ascii="IRNazanin" w:hAnsi="IRNazanin" w:eastAsia="IRNazanin"/>
          <w:color w:val="111111"/>
          <w:sz w:val="28"/>
          <w:sz w:val="28"/>
          <w:szCs w:val="28"/>
          <w:rtl w:val="true"/>
          <w:lang w:bidi="fa-IR"/>
        </w:rPr>
        <w:t>المنتسب إلیه، و هو أبو بکر أحمد بن الحسین بن مهران الزاهد المقری النیسابوریّ المهرانی کان عالما</w:t>
      </w:r>
    </w:p>
    <w:p>
      <w:pPr>
        <w:pStyle w:val="BookText"/>
        <w:rPr/>
      </w:pPr>
      <w:r>
        <w:rPr>
          <w:rFonts w:ascii="IRNazanin" w:hAnsi="IRNazanin" w:eastAsia="IRNazanin"/>
          <w:color w:val="111111"/>
          <w:sz w:val="28"/>
          <w:sz w:val="28"/>
          <w:szCs w:val="28"/>
          <w:rtl w:val="true"/>
          <w:lang w:bidi="fa-IR"/>
        </w:rPr>
        <w:t>بالقراءات، مجاب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أبا بکر بن خزیمة و ابا العباس الثقفی و غیرهما روی عنه الحاکم أبو عبد اللّه و</w:t>
      </w:r>
    </w:p>
    <w:p>
      <w:pPr>
        <w:pStyle w:val="BookText"/>
        <w:rPr/>
      </w:pPr>
      <w:r>
        <w:rPr>
          <w:rFonts w:ascii="IRNazanin" w:hAnsi="IRNazanin" w:eastAsia="IRNazanin"/>
          <w:color w:val="111111"/>
          <w:sz w:val="28"/>
          <w:sz w:val="28"/>
          <w:szCs w:val="28"/>
          <w:rtl w:val="true"/>
          <w:lang w:bidi="fa-IR"/>
        </w:rPr>
        <w:t>غیره، و توفی یوم الاربعاء لثلاث بقین من شوال سنة احدی و ثمانین و ثلاث مائة و له تصانیف فی القراءات</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أیضا یاقوت فی معجم الأدباء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کناه أیضا بابی بکر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 مات ابن ست و</w:t>
      </w:r>
    </w:p>
    <w:p>
      <w:pPr>
        <w:pStyle w:val="BookText"/>
        <w:rPr/>
      </w:pPr>
      <w:r>
        <w:rPr>
          <w:rFonts w:ascii="IRNazanin" w:hAnsi="IRNazanin" w:eastAsia="IRNazanin"/>
          <w:color w:val="111111"/>
          <w:sz w:val="28"/>
          <w:sz w:val="28"/>
          <w:szCs w:val="28"/>
          <w:rtl w:val="true"/>
          <w:lang w:bidi="fa-IR"/>
        </w:rPr>
        <w:t>ثمانین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تعدّد الکنیة ربما یضر بالاحتمال و یضعفه فعلی أی لا یبعد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کمال الدین</w:t>
      </w:r>
    </w:p>
    <w:p>
      <w:pPr>
        <w:pStyle w:val="BookText"/>
        <w:rPr/>
      </w:pPr>
      <w:r>
        <w:rPr>
          <w:rFonts w:ascii="IRNazanin" w:hAnsi="IRNazanin" w:eastAsia="IRNazanin"/>
          <w:color w:val="111111"/>
          <w:sz w:val="28"/>
          <w:sz w:val="28"/>
          <w:szCs w:val="28"/>
          <w:rtl w:val="true"/>
          <w:lang w:bidi="fa-IR"/>
        </w:rPr>
        <w:t xml:space="preserve">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من الأغلاط المطبعی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زیاد بن جعفر الهمدانی سمع منه بهمدان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کناه فی الأمالی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علی و قد أکثر الروایة عنه فی کتبه عن علیّ بن إبراهیم بن هاشم،</w:t>
      </w:r>
    </w:p>
    <w:p>
      <w:pPr>
        <w:pStyle w:val="BookText"/>
        <w:rPr/>
      </w:pPr>
      <w:r>
        <w:rPr>
          <w:rFonts w:ascii="IRNazanin" w:hAnsi="IRNazanin" w:eastAsia="IRNazanin"/>
          <w:color w:val="111111"/>
          <w:sz w:val="28"/>
          <w:sz w:val="28"/>
          <w:szCs w:val="28"/>
          <w:rtl w:val="true"/>
          <w:lang w:bidi="fa-IR"/>
        </w:rPr>
        <w:t>و فی جمیع الموارد یذکره مترضیا، و فی کثیر من المواضع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زیاد، أو أحمد بن زیاد الهمدانیّ، و</w:t>
      </w:r>
    </w:p>
    <w:p>
      <w:pPr>
        <w:pStyle w:val="BookText"/>
        <w:rPr/>
      </w:pPr>
      <w:r>
        <w:rPr>
          <w:rFonts w:ascii="IRNazanin" w:hAnsi="IRNazanin" w:eastAsia="IRNazanin"/>
          <w:color w:val="111111"/>
          <w:sz w:val="28"/>
          <w:sz w:val="28"/>
          <w:szCs w:val="28"/>
          <w:rtl w:val="true"/>
          <w:lang w:bidi="fa-IR"/>
        </w:rPr>
        <w:t>الکل متحد، و الرجل مترجم فی التراجم مشفوعا بالتوثیق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إبراهیم بن هاشم القمّیّ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روی عنه کثیرا فی جمیع کتبه و ذکره الشیخ منتجب الدین فی تاریخ الری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بن إبراهیم بن هاشم</w:t>
      </w:r>
    </w:p>
    <w:p>
      <w:pPr>
        <w:pStyle w:val="BookText"/>
        <w:rPr/>
      </w:pPr>
      <w:r>
        <w:rPr>
          <w:rFonts w:ascii="IRNazanin" w:hAnsi="IRNazanin" w:eastAsia="IRNazanin"/>
          <w:color w:val="111111"/>
          <w:sz w:val="28"/>
          <w:sz w:val="28"/>
          <w:szCs w:val="28"/>
          <w:rtl w:val="true"/>
          <w:lang w:bidi="fa-IR"/>
        </w:rPr>
        <w:t>بن الجلیل القمّیّ أبو علیّ نزیل الری؛ سمع أباه و سعد بن عبد اللّه و عبد اللّه بن جعفر الحمیری و أحمد بن</w:t>
      </w:r>
    </w:p>
    <w:p>
      <w:pPr>
        <w:pStyle w:val="BookText"/>
        <w:rPr/>
      </w:pPr>
      <w:r>
        <w:rPr>
          <w:rFonts w:ascii="IRNazanin" w:hAnsi="IRNazanin" w:eastAsia="IRNazanin"/>
          <w:color w:val="111111"/>
          <w:sz w:val="28"/>
          <w:sz w:val="28"/>
          <w:szCs w:val="28"/>
          <w:rtl w:val="true"/>
          <w:lang w:bidi="fa-IR"/>
        </w:rPr>
        <w:t>إدریس و غیرهم، و کان من شیوخ الشیعة روی عنه أبو جعفر محمّد بن علیّ بن بابویه و غیره انتهی؛ ذکره ابن</w:t>
      </w:r>
    </w:p>
    <w:p>
      <w:pPr>
        <w:pStyle w:val="BookText"/>
        <w:rPr/>
      </w:pPr>
      <w:r>
        <w:rPr>
          <w:rFonts w:ascii="IRNazanin" w:hAnsi="IRNazanin" w:eastAsia="IRNazanin"/>
          <w:color w:val="111111"/>
          <w:sz w:val="28"/>
          <w:sz w:val="28"/>
          <w:szCs w:val="28"/>
          <w:rtl w:val="true"/>
          <w:lang w:bidi="fa-IR"/>
        </w:rPr>
        <w:t xml:space="preserve">حجر فی لسان المیزان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و الجلیل مصحف الخلیل بالخاء، کما ذکر فی ترجمة إبراهیم ابن هاشم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حامد أحمد بن علیّ بن الحسین الثعالبیّ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قارون القائنیّ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الفامی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إبراهیم العجلیّ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مع الّذی یأتی تحت رقم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أحمد بن محمّد بن أحمد بن إبراهیم الهرمزیّ البیهقیّ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أحمد بن محمّد بن أحمد بن الحسین </w:t>
      </w:r>
      <w:r>
        <w:rPr>
          <w:rStyle w:val="FootnoteAnchor"/>
          <w:rtl w:val="true"/>
        </w:rPr>
        <w:footnoteReference w:id="120"/>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أحمد السنانی المکتّب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محمّد بن أحمد السنانی الآتی لاتحاد المروی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أحمد بن غالب الأنماطیّ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إسحاق الدینوری القاضی </w:t>
      </w:r>
      <w:r>
        <w:rPr>
          <w:rStyle w:val="FootnoteAnchor"/>
          <w:rtl w:val="true"/>
        </w:rPr>
        <w:footnoteReference w:id="12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إسحاق المعاذیّ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ابن الأثیر فی اللباب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المعاذی نسبة الی معاذ، ینسب إلیه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بیت کبیر بخراسان 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اتّحاده مع ما قبله و ان کانت الرواة عنه مختلفة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الأسدی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أحمد بن محمّد بن الحسین البزّاز النیسابوریّ </w:t>
      </w:r>
      <w:r>
        <w:rPr>
          <w:rStyle w:val="FootnoteAnchor"/>
          <w:rtl w:val="true"/>
        </w:rPr>
        <w:footnoteReference w:id="127"/>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لعله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حمدان المکتب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أحمد بن محمّد الخلیلیّ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رزمة القزوینیّ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ترجمه الرافعی فی التدوین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أحمد بن محمّد بن رزمة أبو الحسن القزوینی المعدل 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أحمد بن محمّد بن الصقر الصائغ العدل شیخ لأهل الریّ </w:t>
      </w:r>
      <w:r>
        <w:rPr>
          <w:rStyle w:val="FootnoteAnchor"/>
          <w:rtl w:val="true"/>
        </w:rPr>
        <w:footnoteReference w:id="131"/>
      </w:r>
    </w:p>
    <w:p>
      <w:pPr>
        <w:pStyle w:val="BookText"/>
        <w:rPr/>
      </w:pP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المعانی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عبد الرحمن المروزیّ المقرئ الحاکم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القرشیّ مکان المقری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لعلهما متحدان کما</w:t>
      </w:r>
    </w:p>
    <w:p>
      <w:pPr>
        <w:pStyle w:val="BookText"/>
        <w:rPr/>
      </w:pPr>
      <w:r>
        <w:rPr>
          <w:rFonts w:ascii="IRNazanin" w:hAnsi="IRNazanin" w:eastAsia="IRNazanin"/>
          <w:color w:val="111111"/>
          <w:sz w:val="28"/>
          <w:sz w:val="28"/>
          <w:szCs w:val="28"/>
          <w:rtl w:val="true"/>
          <w:lang w:bidi="fa-IR"/>
        </w:rPr>
        <w:t>یحتمل اتّحاده مع أحمد بن محمّد بن عبد الرحمن ابن عبد اللّه بن الحسین بن إبراهیم بن یحیی بن عجلان المروزی</w:t>
      </w:r>
    </w:p>
    <w:p>
      <w:pPr>
        <w:pStyle w:val="BookText"/>
        <w:rPr/>
      </w:pPr>
      <w:r>
        <w:rPr>
          <w:rFonts w:ascii="IRNazanin" w:hAnsi="IRNazanin" w:eastAsia="IRNazanin"/>
          <w:color w:val="111111"/>
          <w:sz w:val="28"/>
          <w:sz w:val="28"/>
          <w:szCs w:val="28"/>
          <w:rtl w:val="true"/>
          <w:lang w:bidi="fa-IR"/>
        </w:rPr>
        <w:t xml:space="preserve">المقری المذکور فی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العلویّ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احتمال کونه أحمد بن محمّد بن عیسی الآتی ضعیف لانه یروی عن محمّد بن إبراهیم بن اسباط، و العلوی روی</w:t>
      </w:r>
    </w:p>
    <w:p>
      <w:pPr>
        <w:pStyle w:val="BookText"/>
        <w:rPr/>
      </w:pPr>
      <w:r>
        <w:rPr>
          <w:rFonts w:ascii="IRNazanin" w:hAnsi="IRNazanin" w:eastAsia="IRNazanin"/>
          <w:color w:val="111111"/>
          <w:sz w:val="28"/>
          <w:sz w:val="28"/>
          <w:szCs w:val="28"/>
          <w:rtl w:val="true"/>
          <w:lang w:bidi="fa-IR"/>
        </w:rPr>
        <w:t>عن علیّ بن إبراهیم و لم نر ابن عیسی روی عن علیّ بن إبراهیم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أحمد بن محمّد بن عیسی بن أحمد بن عیسی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علیّ بن أبی طالب علیه السّلام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عیسی بن علی بن الحسین بن علیّ بن أبی طالب علیهم السلام کما فی العلل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w:t>
      </w:r>
    </w:p>
    <w:p>
      <w:pPr>
        <w:pStyle w:val="BookText"/>
        <w:rPr/>
      </w:pPr>
      <w:r>
        <w:rPr>
          <w:rFonts w:ascii="IRNazanin" w:hAnsi="IRNazanin" w:eastAsia="IRNazanin"/>
          <w:color w:val="111111"/>
          <w:sz w:val="28"/>
          <w:sz w:val="28"/>
          <w:szCs w:val="28"/>
          <w:rtl w:val="true"/>
          <w:lang w:bidi="fa-IR"/>
        </w:rPr>
        <w:t>عیسی العلوی الحسینی کما فی العلل أیضا</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عیسی بن علی بن الحسین</w:t>
      </w:r>
    </w:p>
    <w:p>
      <w:pPr>
        <w:pStyle w:val="BookText"/>
        <w:rPr/>
      </w:pPr>
      <w:r>
        <w:rPr>
          <w:rFonts w:ascii="IRNazanin" w:hAnsi="IRNazanin" w:eastAsia="IRNazanin"/>
          <w:color w:val="111111"/>
          <w:sz w:val="28"/>
          <w:sz w:val="28"/>
          <w:szCs w:val="28"/>
          <w:rtl w:val="true"/>
          <w:lang w:bidi="fa-IR"/>
        </w:rPr>
        <w:t>بن علیّ بن أبی طالب علیهم السلام کما فی العلل أیضا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فلعل الرجل هو أحمد بن محمّد بن أحمد بن</w:t>
      </w:r>
    </w:p>
    <w:p>
      <w:pPr>
        <w:pStyle w:val="BookText"/>
        <w:rPr/>
      </w:pPr>
      <w:r>
        <w:rPr>
          <w:rFonts w:ascii="IRNazanin" w:hAnsi="IRNazanin" w:eastAsia="IRNazanin"/>
          <w:color w:val="111111"/>
          <w:sz w:val="28"/>
          <w:sz w:val="28"/>
          <w:szCs w:val="28"/>
          <w:rtl w:val="true"/>
          <w:lang w:bidi="fa-IR"/>
        </w:rPr>
        <w:t xml:space="preserve">عیسی بن زید بن علیّ بن الحسین بن علی علیهم السلام المترجم فی مقاتل الطالبیین </w:t>
      </w:r>
      <w:r>
        <w:rPr>
          <w:rFonts w:eastAsia="IRNazanin" w:cs="IRNazanin"/>
          <w:color w:val="111111"/>
          <w:sz w:val="28"/>
          <w:szCs w:val="28"/>
          <w:lang w:bidi="fa-IR"/>
        </w:rPr>
        <w:t>689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الهیثم العجلیّ </w:t>
      </w:r>
      <w:r>
        <w:rPr>
          <w:rStyle w:val="FootnoteAnchor"/>
          <w:rtl w:val="true"/>
        </w:rPr>
        <w:footnoteReference w:id="1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و ترضی له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لعلّه متّحد مع الذی تقدم تحت رقم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یحیی العطّار الأشعریّ القمّیّ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عنه کثیرا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أحمد بن المطهّر بن نفیس المصریّ الفقیه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بن المظفر کما یأتی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هارون الفامیّ حدّثه فی مسجد الکوفة سنة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الدین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الأمالی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یحیی المکتب </w:t>
      </w:r>
      <w:r>
        <w:rPr>
          <w:rStyle w:val="FootnoteAnchor"/>
          <w:rtl w:val="true"/>
        </w:rPr>
        <w:footnoteReference w:id="139"/>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أحمد بن یحیی المؤدّب و لعلهما واحد لمشارکتهما فی</w:t>
      </w:r>
    </w:p>
    <w:p>
      <w:pPr>
        <w:pStyle w:val="BookText"/>
        <w:rPr/>
      </w:pPr>
      <w:r>
        <w:rPr>
          <w:rFonts w:ascii="IRNazanin" w:hAnsi="IRNazanin" w:eastAsia="IRNazanin"/>
          <w:color w:val="111111"/>
          <w:sz w:val="28"/>
          <w:sz w:val="28"/>
          <w:szCs w:val="28"/>
          <w:rtl w:val="true"/>
          <w:lang w:bidi="fa-IR"/>
        </w:rPr>
        <w:t>الروایة عن محمّد بن الهیثم أبی القاسم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عیسی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الاسناد علی محمّد بن الحسن بن الولید و المظنون انه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الوهم من النسّاخ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معمر إسماعیل بن إبراهیم بن معمر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حکیم العسکریّ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علیّ بن رزین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علیّ بن عیسی المجاور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منصور بن أحمد القصار، حدّثه بفرغانة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أبو محمّد بکر بن علیّ بن محمّد بن الفضل الحنفیّ الشاشیّ حدّثه بإیلاق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الخثعمیّ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تمیم بن عبد اللّه بن تمیم القرشیّ الحیریّ، حدّثه بفرغانة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الحیری منسوب الی الحیرة و هی مدینة کانت علی ثلاثة أمیال من الکوفة</w:t>
      </w:r>
    </w:p>
    <w:p>
      <w:pPr>
        <w:pStyle w:val="BookText"/>
        <w:rPr/>
      </w:pPr>
      <w:r>
        <w:rPr>
          <w:rFonts w:ascii="IRNazanin" w:hAnsi="IRNazanin" w:eastAsia="IRNazanin"/>
          <w:color w:val="111111"/>
          <w:sz w:val="28"/>
          <w:sz w:val="28"/>
          <w:szCs w:val="28"/>
          <w:rtl w:val="true"/>
          <w:lang w:bidi="fa-IR"/>
        </w:rPr>
        <w:t>فی محل النجف، و قریة بفارس، و محلة کبیرة مشهورة بنیسابور، ینسب إلیها کثیر من المحدثین؛ و لعلّ تمیم</w:t>
      </w:r>
    </w:p>
    <w:p>
      <w:pPr>
        <w:pStyle w:val="BookText"/>
        <w:rPr/>
      </w:pPr>
      <w:r>
        <w:rPr>
          <w:rFonts w:ascii="IRNazanin" w:hAnsi="IRNazanin" w:eastAsia="IRNazanin"/>
          <w:color w:val="111111"/>
          <w:sz w:val="28"/>
          <w:sz w:val="28"/>
          <w:szCs w:val="28"/>
          <w:rtl w:val="true"/>
          <w:lang w:bidi="fa-IR"/>
        </w:rPr>
        <w:t>منسوب الی الأخیر؛ و المصنّف کثیرا یردفه بالرضیلة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جعفر بن أحمد بن علیّ، الفقیه المروزیّ ثمّ الإیلاقی صاحب المسلسلات و نوادر الأثر و</w:t>
      </w:r>
    </w:p>
    <w:p>
      <w:pPr>
        <w:pStyle w:val="BookText"/>
        <w:rPr/>
      </w:pPr>
      <w:r>
        <w:rPr>
          <w:rFonts w:ascii="IRNazanin" w:hAnsi="IRNazanin" w:eastAsia="IRNazanin"/>
          <w:color w:val="111111"/>
          <w:sz w:val="28"/>
          <w:sz w:val="28"/>
          <w:szCs w:val="28"/>
          <w:rtl w:val="true"/>
          <w:lang w:bidi="fa-IR"/>
        </w:rPr>
        <w:t xml:space="preserve">الغایات و غیرها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الحسین </w:t>
      </w:r>
      <w:r>
        <w:rPr>
          <w:rStyle w:val="FootnoteAnchor"/>
          <w:rtl w:val="true"/>
        </w:rPr>
        <w:footnoteReference w:id="148"/>
      </w:r>
    </w:p>
    <w:p>
      <w:p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و لعله جعفر بن الحسین بن علیّ بن شهریار أبو محمّد المؤمن القمّیّ؛ شیخ أصحابنا القمیین المتوفی سنة</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 فی فهرست النجاشیّ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زید بن علیّ بن الحسین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الاسامی بین جعفر و زید فانه لم یکن لزید ابن اسمه جعفر، و لو کان لاستحال روایته عنه انتهی،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نظفر</w:t>
      </w:r>
    </w:p>
    <w:p>
      <w:pPr>
        <w:pStyle w:val="BookText"/>
        <w:rPr/>
      </w:pPr>
      <w:r>
        <w:rPr>
          <w:rFonts w:ascii="IRNazanin" w:hAnsi="IRNazanin" w:eastAsia="IRNazanin"/>
          <w:color w:val="111111"/>
          <w:sz w:val="28"/>
          <w:sz w:val="28"/>
          <w:szCs w:val="28"/>
          <w:rtl w:val="true"/>
          <w:lang w:bidi="fa-IR"/>
        </w:rPr>
        <w:t>فی الأسانید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علیّ بن الحسین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علیّ بن الحسن بن علیّ بن عبد اللّه بن المغیرة الکوفیّ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المشیخة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و روایته عنه کثیرة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شاذان، عن أبیه، عن الفضل بن شاذان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الضرب حسب ما رقم، الظاهر أنّه ابن عم جعفر بن نعیم بن شاذان الآتی الذی یروی عن محمّد بن شاذان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مسرور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عنه کثیرا عن الحسین ابن محمّد بن عامر؛ و احتمل الوحید فی التعلیقة أن یکون هو ابن قولویه لان اسم قولویه</w:t>
      </w:r>
    </w:p>
    <w:p>
      <w:pPr>
        <w:pStyle w:val="BookText"/>
        <w:rPr/>
      </w:pPr>
      <w:r>
        <w:rPr>
          <w:rFonts w:ascii="IRNazanin" w:hAnsi="IRNazanin" w:eastAsia="IRNazanin"/>
          <w:color w:val="111111"/>
          <w:sz w:val="28"/>
          <w:sz w:val="28"/>
          <w:szCs w:val="28"/>
          <w:rtl w:val="true"/>
          <w:lang w:bidi="fa-IR"/>
        </w:rPr>
        <w:t>مسرور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اسم قولویه مسرور فقد صرّح النجاشیّ بذلک فی أخیه علیّ بن محمّد بن جعفر بن موسی بن</w:t>
      </w:r>
    </w:p>
    <w:p>
      <w:pPr>
        <w:pStyle w:val="BookText"/>
        <w:rPr/>
      </w:pPr>
      <w:r>
        <w:rPr>
          <w:rFonts w:ascii="IRNazanin" w:hAnsi="IRNazanin" w:eastAsia="IRNazanin"/>
          <w:color w:val="111111"/>
          <w:sz w:val="28"/>
          <w:sz w:val="28"/>
          <w:szCs w:val="28"/>
          <w:rtl w:val="true"/>
          <w:lang w:bidi="fa-IR"/>
        </w:rPr>
        <w:t>مسرور و اما اتّحاد جعفر بن محمّد بن مسرور هذا مع ابن قولویه فهو فی غایة البعد لا لانه لم یمکن أن یروی عنه</w:t>
      </w:r>
    </w:p>
    <w:p>
      <w:pPr>
        <w:pStyle w:val="BookText"/>
        <w:rPr/>
      </w:pPr>
      <w:r>
        <w:rPr>
          <w:rFonts w:ascii="IRNazanin" w:hAnsi="IRNazanin" w:eastAsia="IRNazanin"/>
          <w:color w:val="111111"/>
          <w:sz w:val="28"/>
          <w:sz w:val="28"/>
          <w:szCs w:val="28"/>
          <w:rtl w:val="true"/>
          <w:lang w:bidi="fa-IR"/>
        </w:rPr>
        <w:t>إذ هو ممکن جدا و هما فی طبقة واحدة لان المفید یروی عن الصدوق و ابن قولویه، بل لانه مضافا الی ان ظاهر</w:t>
      </w:r>
    </w:p>
    <w:p>
      <w:pPr>
        <w:pStyle w:val="BookText"/>
        <w:rPr/>
      </w:pPr>
      <w:r>
        <w:rPr>
          <w:rFonts w:ascii="IRNazanin" w:hAnsi="IRNazanin" w:eastAsia="IRNazanin"/>
          <w:color w:val="111111"/>
          <w:sz w:val="28"/>
          <w:sz w:val="28"/>
          <w:szCs w:val="28"/>
          <w:rtl w:val="true"/>
          <w:lang w:bidi="fa-IR"/>
        </w:rPr>
        <w:t>الشیخ و غیره التعدّد انا لم نر انه یصرح فی مورد واحد باسمه المشهور بل عبر فی جمیع الموارد بما هو غیر</w:t>
      </w:r>
    </w:p>
    <w:p>
      <w:pPr>
        <w:pStyle w:val="BookText"/>
        <w:rPr/>
      </w:pPr>
      <w:r>
        <w:rPr>
          <w:rFonts w:ascii="IRNazanin" w:hAnsi="IRNazanin" w:eastAsia="IRNazanin"/>
          <w:color w:val="111111"/>
          <w:sz w:val="28"/>
          <w:sz w:val="28"/>
          <w:szCs w:val="28"/>
          <w:rtl w:val="true"/>
          <w:lang w:bidi="fa-IR"/>
        </w:rPr>
        <w:t>مشتهر و معروف و هذا ممّا یقوی التعدّد جدا هذا اولا؛ و ثانیا أنّه یروی عنه عن الحسین بن محمّد بن عامر و لم</w:t>
      </w:r>
    </w:p>
    <w:p>
      <w:pPr>
        <w:pStyle w:val="BookText"/>
        <w:rPr/>
      </w:pPr>
      <w:r>
        <w:rPr>
          <w:rFonts w:ascii="IRNazanin" w:hAnsi="IRNazanin" w:eastAsia="IRNazanin"/>
          <w:color w:val="111111"/>
          <w:sz w:val="28"/>
          <w:sz w:val="28"/>
          <w:szCs w:val="28"/>
          <w:rtl w:val="true"/>
          <w:lang w:bidi="fa-IR"/>
        </w:rPr>
        <w:t>نر فی موضع واحد یروی عن أبیه و اخیه و سائر مشایخه المعروفین الذین یروی عنهم کثیرا فی کامل الزیارات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جعفر بن محمّد بن موسی بن قولویه القمّیّ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رسالتی فی ترجمة الصدوق؛ و لست أتذکر الآن انی نقلته عن ای طبعة منه فعلی ای یحتاج ذلک الی المراجعة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جعفر بن نعیم بن شاذان الحاکم النیسابوریّ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یروی عن عمه أبی عبد اللّه محمّد بن شاذان؛ عن الفضل بن شاذان؛ و محمّد بن شاذان هذا هو والد جعفر بن</w:t>
      </w:r>
    </w:p>
    <w:p>
      <w:pPr>
        <w:pStyle w:val="BookText"/>
        <w:rPr/>
      </w:pPr>
      <w:r>
        <w:rPr>
          <w:rFonts w:ascii="IRNazanin" w:hAnsi="IRNazanin" w:eastAsia="IRNazanin"/>
          <w:color w:val="111111"/>
          <w:sz w:val="28"/>
          <w:sz w:val="28"/>
          <w:szCs w:val="28"/>
          <w:rtl w:val="true"/>
          <w:lang w:bidi="fa-IR"/>
        </w:rPr>
        <w:t>محمّد بن شاذان المتقدم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إبراهیم بن هاشم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أبی علیّ أحمد بن إدریس الأشعریّ القمّیّ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بن أحمد؛ عن أبیه؛ عن محمّد بن أحمد؛ و فی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إدریس؛ عن أبیه؛ و الظاهر أن محمّد</w:t>
      </w:r>
    </w:p>
    <w:p>
      <w:pPr>
        <w:pStyle w:val="BookText"/>
        <w:rPr/>
      </w:pPr>
      <w:r>
        <w:rPr>
          <w:rFonts w:ascii="IRNazanin" w:hAnsi="IRNazanin" w:eastAsia="IRNazanin"/>
          <w:color w:val="111111"/>
          <w:sz w:val="28"/>
          <w:sz w:val="28"/>
          <w:szCs w:val="28"/>
          <w:rtl w:val="true"/>
          <w:lang w:bidi="fa-IR"/>
        </w:rPr>
        <w:t>مصحف احمد، و لکن صاحب الوسائل اخرج الحدیث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أحمد بن إدریس، و فی المعانی أیضا ص</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أحمد بن إدریس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أحمد بن الخلیل بن أحمد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الحسن بن أحمد المکتب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الحسن بن أحمد المؤدّب؛ و فی أربعین الشهید المطبوع مع غیبة النعمانیّ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المکتب؛ و فی</w:t>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ابن الحسن بن محمّد المکتب؛ الظاهر ان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بن حمزة بن علیّ بن عبد اللّه بن محمّد بن الحسن بن الحسین بن علیّ بن أبی طالب</w:t>
      </w:r>
    </w:p>
    <w:p>
      <w:pPr>
        <w:pStyle w:val="BookText"/>
        <w:rPr/>
      </w:pPr>
      <w:r>
        <w:rPr>
          <w:rFonts w:ascii="IRNazanin" w:hAnsi="IRNazanin" w:eastAsia="IRNazanin"/>
          <w:color w:val="111111"/>
          <w:sz w:val="28"/>
          <w:sz w:val="28"/>
          <w:szCs w:val="28"/>
          <w:rtl w:val="true"/>
          <w:lang w:bidi="fa-IR"/>
        </w:rPr>
        <w:t xml:space="preserve">علیهم السّلام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المذکور فی المعانی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و علی أی فالرجل من أجلاء الطائفة ترجمه الشیخ و النجاشیّ و</w:t>
      </w:r>
    </w:p>
    <w:p>
      <w:pPr>
        <w:pStyle w:val="BookText"/>
        <w:rPr/>
      </w:pPr>
      <w:r>
        <w:rPr>
          <w:rFonts w:ascii="IRNazanin" w:hAnsi="IRNazanin" w:eastAsia="IRNazanin"/>
          <w:color w:val="111111"/>
          <w:sz w:val="28"/>
          <w:sz w:val="28"/>
          <w:szCs w:val="28"/>
          <w:rtl w:val="true"/>
          <w:lang w:bidi="fa-IR"/>
        </w:rPr>
        <w:t>غیرهما مشعوفا بالثناء الجمیل و التجلیل،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بغداد و لقاه شیوخنا فی سنة ست و خمسین و ثلاثمائة</w:t>
      </w:r>
    </w:p>
    <w:p>
      <w:pPr>
        <w:pStyle w:val="BookText"/>
        <w:rPr/>
      </w:pPr>
      <w:r>
        <w:rPr>
          <w:rFonts w:ascii="IRNazanin" w:hAnsi="IRNazanin" w:eastAsia="IRNazanin"/>
          <w:color w:val="111111"/>
          <w:sz w:val="28"/>
          <w:sz w:val="28"/>
          <w:szCs w:val="28"/>
          <w:rtl w:val="true"/>
          <w:lang w:bidi="fa-IR"/>
        </w:rPr>
        <w:t>و مات فی سنة ثمانی و خمسین و ثلاثمائة؛ و اما ما فی المستدرک من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حمزة بن علیّ بن الحسین</w:t>
      </w:r>
    </w:p>
    <w:p>
      <w:pPr>
        <w:pStyle w:val="BookText"/>
        <w:rPr/>
      </w:pPr>
      <w:r>
        <w:rPr>
          <w:rFonts w:ascii="IRNazanin" w:hAnsi="IRNazanin" w:eastAsia="IRNazanin"/>
          <w:color w:val="111111"/>
          <w:sz w:val="28"/>
          <w:sz w:val="28"/>
          <w:szCs w:val="28"/>
          <w:rtl w:val="true"/>
          <w:lang w:bidi="fa-IR"/>
        </w:rPr>
        <w:t>بن عبد اللّه بن أبی طالب فمصحف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أحمد الحسن بن عبد اللّه بن سعید بن الحسن بن إسماعیل بن حکیم العسکریّ </w:t>
      </w:r>
      <w:r>
        <w:rPr>
          <w:rStyle w:val="FootnoteAnchor"/>
          <w:rtl w:val="true"/>
        </w:rPr>
        <w:footnoteReference w:id="161"/>
      </w:r>
    </w:p>
    <w:p>
      <w:pPr>
        <w:pStyle w:val="BookText"/>
        <w:rPr/>
      </w:pP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یروی عنه کثیرا و العسکریّ منسوب الی عسکر مکرم و هی مدینة من کور الأهواز</w:t>
      </w:r>
    </w:p>
    <w:p>
      <w:pPr>
        <w:pStyle w:val="BookText"/>
        <w:rPr/>
      </w:pPr>
      <w:r>
        <w:rPr>
          <w:rFonts w:ascii="IRNazanin" w:hAnsi="IRNazanin" w:eastAsia="IRNazanin"/>
          <w:color w:val="111111"/>
          <w:sz w:val="28"/>
          <w:sz w:val="28"/>
          <w:szCs w:val="28"/>
          <w:rtl w:val="true"/>
          <w:lang w:bidi="fa-IR"/>
        </w:rPr>
        <w:t>یقال لها بالعجمیة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و مکرم الذی ینسب إلیه هو مکرم الباهلی و هو اول من اختطها من العرب فنسبت إلیه</w:t>
      </w:r>
    </w:p>
    <w:p>
      <w:pPr>
        <w:pStyle w:val="BookText"/>
        <w:rPr/>
      </w:pPr>
      <w:r>
        <w:rPr>
          <w:rFonts w:ascii="IRNazanin" w:hAnsi="IRNazanin" w:eastAsia="IRNazanin"/>
          <w:color w:val="111111"/>
          <w:sz w:val="28"/>
          <w:sz w:val="28"/>
          <w:szCs w:val="28"/>
          <w:rtl w:val="true"/>
          <w:lang w:bidi="fa-IR"/>
        </w:rPr>
        <w:t xml:space="preserve">قاله ابن الأثیر فی اللباب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ینسب إلیها أبو احمد الحسن بن عبد اللّه بن سعید العسکریّ صاحب</w:t>
      </w:r>
    </w:p>
    <w:p>
      <w:pPr>
        <w:pStyle w:val="BookText"/>
        <w:rPr/>
      </w:pPr>
      <w:r>
        <w:rPr>
          <w:rFonts w:ascii="IRNazanin" w:hAnsi="IRNazanin" w:eastAsia="IRNazanin"/>
          <w:color w:val="111111"/>
          <w:sz w:val="28"/>
          <w:sz w:val="28"/>
          <w:szCs w:val="28"/>
          <w:rtl w:val="true"/>
          <w:lang w:bidi="fa-IR"/>
        </w:rPr>
        <w:t xml:space="preserve">التصانیف الحسنة؛ احد أئمة الأدب، و صاحب الاخبار و النوادر إه و قال یاقوت فی معجم البلدان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w:t>
      </w:r>
    </w:p>
    <w:p>
      <w:pPr>
        <w:pStyle w:val="BookText"/>
        <w:rPr/>
      </w:pPr>
      <w:r>
        <w:rPr>
          <w:rFonts w:ascii="IRNazanin" w:hAnsi="IRNazanin" w:eastAsia="IRNazanin"/>
          <w:color w:val="111111"/>
          <w:sz w:val="28"/>
          <w:sz w:val="28"/>
          <w:szCs w:val="28"/>
          <w:rtl w:val="true"/>
          <w:lang w:bidi="fa-IR"/>
        </w:rPr>
        <w:t>احمد الحسن بن عبد اللّه بن سعید بن إسماعیل بن زید بن حکیم اللغوی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 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بن أحمد الصائغ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قد ذکر الشیخ فی رجاله فی باب من لم یرو عنهم الحسن بن علیّ بن أحمد الصائغ و الظاهر أنّه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علیّ السکونیّ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الحسن بن علیّ بن شعیب الجوهریّ </w:t>
      </w:r>
      <w:r>
        <w:rPr>
          <w:rStyle w:val="FootnoteAnchor"/>
          <w:rtl w:val="true"/>
        </w:rPr>
        <w:footnoteReference w:id="164"/>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الحسن بن علیّ بن محمّد بن علیّ بن عمرو العطّار حدّثه ببلخ، و کان جدّه علیّ بن عمرو</w:t>
      </w:r>
    </w:p>
    <w:p>
      <w:pPr>
        <w:pStyle w:val="BookText"/>
        <w:rPr/>
      </w:pPr>
      <w:r>
        <w:rPr>
          <w:rFonts w:ascii="IRNazanin" w:hAnsi="IRNazanin" w:eastAsia="IRNazanin"/>
          <w:color w:val="111111"/>
          <w:sz w:val="28"/>
          <w:sz w:val="28"/>
          <w:szCs w:val="28"/>
          <w:rtl w:val="true"/>
          <w:lang w:bidi="fa-IR"/>
        </w:rPr>
        <w:t xml:space="preserve">صاحب علیّ بن محمّد العسکریّ علیه السّلام و هو الّذی أخرج علی یده لعن فارس بن حاتم بن ماهویه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سعید الهاشمیّ الکوفیّ، حدّثه بالکوفة سنة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و فی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حدثه فی مسجده بالکوفة؛ 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الأمالی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الأمالی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الظاهر أنّه مصحف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الحسن بن محمّد السکونی المذکّر الکوفیّ، حدّثه فی منزله بالکوفة سنة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و فی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المزکی؛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و لعله متحد مع الحسن بن محمّد بن الحسن بن</w:t>
      </w:r>
    </w:p>
    <w:p>
      <w:pPr>
        <w:pStyle w:val="BookText"/>
        <w:rPr/>
      </w:pPr>
      <w:r>
        <w:rPr>
          <w:rFonts w:ascii="IRNazanin" w:hAnsi="IRNazanin" w:eastAsia="IRNazanin"/>
          <w:color w:val="111111"/>
          <w:sz w:val="28"/>
          <w:sz w:val="28"/>
          <w:szCs w:val="28"/>
          <w:rtl w:val="true"/>
          <w:lang w:bidi="fa-IR"/>
        </w:rPr>
        <w:t>إسماعیل السکونی الذی حدثه فی منزله بالکوفة المذکور فی الأمالی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کما أن الظاهر اتّحاده مع أبی القاسم</w:t>
      </w:r>
    </w:p>
    <w:p>
      <w:pPr>
        <w:pStyle w:val="BookText"/>
        <w:rPr/>
      </w:pPr>
      <w:r>
        <w:rPr>
          <w:rFonts w:ascii="IRNazanin" w:hAnsi="IRNazanin" w:eastAsia="IRNazanin"/>
          <w:color w:val="111111"/>
          <w:sz w:val="28"/>
          <w:sz w:val="28"/>
          <w:szCs w:val="28"/>
          <w:rtl w:val="true"/>
          <w:lang w:bidi="fa-IR"/>
        </w:rPr>
        <w:t>الحسن بن محمّد بن الحسن السکونی الکوفیّ الذی ترجمه الشیخ فی رجاله فی باب من لم یرو عنهم؛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 xml:space="preserve">عنه التلعکبری و سمع منه فی داره بالکوفة سنة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منه اجازة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بن محمّد بن یحیی بن الحسن بن جعفر بن عبید اللّه بن الحسین بن علیّ بن الحسین بن</w:t>
      </w:r>
    </w:p>
    <w:p>
      <w:pPr>
        <w:pStyle w:val="BookText"/>
        <w:rPr/>
      </w:pPr>
      <w:r>
        <w:rPr>
          <w:rFonts w:ascii="IRNazanin" w:hAnsi="IRNazanin" w:eastAsia="IRNazanin"/>
          <w:color w:val="111111"/>
          <w:sz w:val="28"/>
          <w:sz w:val="28"/>
          <w:szCs w:val="28"/>
          <w:rtl w:val="true"/>
          <w:lang w:bidi="fa-IR"/>
        </w:rPr>
        <w:t xml:space="preserve">علیّ بن أبی طالب علیهم السّلام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فیما أجازه لی ممّا صح عندی من حدیثه؛ و هنا و فی مواضع تصحیف فی نسبه و فی 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ابو محمّد الحسن بن محمّد بن یحیی العلوی ابن اخی طاهر ببغداد طرف سوق فی داره؛ و فی العیون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الحسن بن یحیی العلوی الحسینی رضی اللّه عنه بمدینة السلام؛ و الکل واحد و الرجل</w:t>
      </w:r>
    </w:p>
    <w:p>
      <w:pPr>
        <w:pStyle w:val="BookText"/>
        <w:rPr/>
      </w:pPr>
      <w:r>
        <w:rPr>
          <w:rFonts w:ascii="IRNazanin" w:hAnsi="IRNazanin" w:eastAsia="IRNazanin"/>
          <w:color w:val="111111"/>
          <w:sz w:val="28"/>
          <w:sz w:val="28"/>
          <w:szCs w:val="28"/>
          <w:rtl w:val="true"/>
          <w:lang w:bidi="fa-IR"/>
        </w:rPr>
        <w:t>مترجم فی فهرست النجاشیّ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المجاهیل أحادیث منکرة؛ رأیت أصحابنا یضعفونه؛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w:t>
      </w:r>
    </w:p>
    <w:p>
      <w:pPr>
        <w:pStyle w:val="BookText"/>
        <w:rPr/>
      </w:pPr>
      <w:r>
        <w:rPr>
          <w:rFonts w:ascii="IRNazanin" w:hAnsi="IRNazanin" w:eastAsia="IRNazanin"/>
          <w:color w:val="111111"/>
          <w:sz w:val="28"/>
          <w:sz w:val="28"/>
          <w:szCs w:val="28"/>
          <w:rtl w:val="true"/>
          <w:lang w:bidi="fa-IR"/>
        </w:rPr>
        <w:t xml:space="preserve">فی شهر ربیع الأوّل سنة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منزله بسوق العطش اه، 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التلعکبری و سمع منه</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سنة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یحیی بن ضریس البجلیّ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شیخنا الصدوق یروی عن أبیه انتهی،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الأسانید و فی التعلیقة للوحید الحسین مصغرا؛ و لذا</w:t>
      </w:r>
    </w:p>
    <w:p>
      <w:pPr>
        <w:pStyle w:val="BookText"/>
        <w:rPr/>
      </w:pPr>
      <w:r>
        <w:rPr>
          <w:rFonts w:ascii="IRNazanin" w:hAnsi="IRNazanin" w:eastAsia="IRNazanin"/>
          <w:color w:val="111111"/>
          <w:sz w:val="28"/>
          <w:sz w:val="28"/>
          <w:szCs w:val="28"/>
          <w:rtl w:val="true"/>
          <w:lang w:bidi="fa-IR"/>
        </w:rPr>
        <w:t>أوردناه 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التعدّد ضعیف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إبراهیم بن أحمد بن هشام المکتّب </w:t>
      </w:r>
      <w:r>
        <w:rPr>
          <w:rStyle w:val="FootnoteAnchor"/>
          <w:rtl w:val="true"/>
        </w:rPr>
        <w:footnoteReference w:id="170"/>
      </w:r>
    </w:p>
    <w:p>
      <w:pPr>
        <w:pStyle w:val="BookText"/>
        <w:rPr/>
      </w:pP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المشیخة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المؤدّب، و فی امالی ابن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ابن حجر فی لسان المیزان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إبراهیم بن أحمد المؤدّب، روی عن</w:t>
      </w:r>
    </w:p>
    <w:p>
      <w:pPr>
        <w:pStyle w:val="BookText"/>
        <w:rPr/>
      </w:pPr>
      <w:r>
        <w:rPr>
          <w:rFonts w:ascii="IRNazanin" w:hAnsi="IRNazanin" w:eastAsia="IRNazanin"/>
          <w:color w:val="111111"/>
          <w:sz w:val="28"/>
          <w:sz w:val="28"/>
          <w:szCs w:val="28"/>
          <w:rtl w:val="true"/>
          <w:lang w:bidi="fa-IR"/>
        </w:rPr>
        <w:t>أبی الحسین محمّد بن جعفر الأسدی و غیره، قال علیّ بن الحکم فی مشایخ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مقیما بقم، و له کتاب فی</w:t>
      </w:r>
    </w:p>
    <w:p>
      <w:pPr>
        <w:pStyle w:val="BookText"/>
        <w:rPr/>
      </w:pPr>
      <w:r>
        <w:rPr>
          <w:rFonts w:ascii="IRNazanin" w:hAnsi="IRNazanin" w:eastAsia="IRNazanin"/>
          <w:color w:val="111111"/>
          <w:sz w:val="28"/>
          <w:sz w:val="28"/>
          <w:szCs w:val="28"/>
          <w:rtl w:val="true"/>
          <w:lang w:bidi="fa-IR"/>
        </w:rPr>
        <w:t>الفرائض أجاد فیه، و اخذ عنه أبو جعفر محمّد بن علیّ بن بابویه و کان یعظمه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إبراهیم بن بابویه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جعفر محمّد بن علیّ بن الحسین بن موسی أخبرنا الحسین بن موسی اخبرنا الحسین</w:t>
      </w:r>
    </w:p>
    <w:p>
      <w:pPr>
        <w:pStyle w:val="BookText"/>
        <w:rPr/>
      </w:pPr>
      <w:r>
        <w:rPr>
          <w:rFonts w:ascii="IRNazanin" w:hAnsi="IRNazanin" w:eastAsia="IRNazanin"/>
          <w:color w:val="111111"/>
          <w:sz w:val="28"/>
          <w:sz w:val="28"/>
          <w:szCs w:val="28"/>
          <w:rtl w:val="true"/>
          <w:lang w:bidi="fa-IR"/>
        </w:rPr>
        <w:t>بن إبراهیم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الحسین بن موسی زائد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إبراهیم بن ناتانه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تاتانة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 المجلسیّ قدّس سرّه ان ناتانة بالنون معرب ناتوان، و قال الداماد عطر اللّه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الأصحّ</w:t>
      </w:r>
    </w:p>
    <w:p>
      <w:pPr>
        <w:pStyle w:val="BookText"/>
        <w:rPr/>
      </w:pPr>
      <w:r>
        <w:rPr>
          <w:rFonts w:ascii="IRNazanin" w:hAnsi="IRNazanin" w:eastAsia="IRNazanin"/>
          <w:color w:val="111111"/>
          <w:sz w:val="28"/>
          <w:sz w:val="28"/>
          <w:szCs w:val="28"/>
          <w:rtl w:val="true"/>
          <w:lang w:bidi="fa-IR"/>
        </w:rPr>
        <w:t>بابایه و لم یأت بمستند راجع الرواشح</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أحمد بن إدریس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یروی عنه کثیرا و یذکره فی الغالب بالرضیلة و الرحملة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الحسین بن أحمد بن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الأشنانی الدارمیّ الفقیه العدل، حدّثه ببلخ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مع الحسین بن أحمد الأسترآبادی العدنی المذکور فی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و ان العدنی مصحف بالعدل و</w:t>
      </w:r>
    </w:p>
    <w:p>
      <w:pPr>
        <w:pStyle w:val="BookText"/>
        <w:rPr/>
      </w:pPr>
      <w:r>
        <w:rPr>
          <w:rFonts w:ascii="IRNazanin" w:hAnsi="IRNazanin" w:eastAsia="IRNazanin"/>
          <w:color w:val="111111"/>
          <w:sz w:val="28"/>
          <w:sz w:val="28"/>
          <w:szCs w:val="28"/>
          <w:rtl w:val="true"/>
          <w:lang w:bidi="fa-IR"/>
        </w:rPr>
        <w:t>الاشنانی بضم الالف منسوب إلی بیع الأشنان، او الی قنطرة الأشنان موضع ببغداد، و اما ما فی نسخة المامقانی</w:t>
      </w:r>
    </w:p>
    <w:p>
      <w:pPr>
        <w:pStyle w:val="BookText"/>
        <w:rPr/>
      </w:pPr>
      <w:r>
        <w:rPr>
          <w:rFonts w:ascii="IRNazanin" w:hAnsi="IRNazanin" w:eastAsia="IRNazanin"/>
          <w:color w:val="111111"/>
          <w:sz w:val="28"/>
          <w:sz w:val="28"/>
          <w:szCs w:val="28"/>
          <w:rtl w:val="true"/>
          <w:lang w:bidi="fa-IR"/>
        </w:rPr>
        <w:t>من الاثنائی فالظاهر أنّه مصحف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منسوب الی 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بالشام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نجده و لعله أراد الاثنان</w:t>
      </w:r>
    </w:p>
    <w:p>
      <w:pPr>
        <w:pStyle w:val="BookText"/>
        <w:rPr/>
      </w:pPr>
      <w:r>
        <w:rPr>
          <w:rFonts w:ascii="IRNazanin" w:hAnsi="IRNazanin" w:eastAsia="IRNazanin"/>
          <w:color w:val="111111"/>
          <w:sz w:val="28"/>
          <w:sz w:val="28"/>
          <w:szCs w:val="28"/>
          <w:rtl w:val="true"/>
          <w:lang w:bidi="fa-IR"/>
        </w:rPr>
        <w:t>فوهم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الحسین بن أحمد البیهقیّ الحاکم حدّثه فی داره بنیسابور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أحمد المالکیّ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ترجمة أبیه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الحسین بن أحمد بن محمّد بن علیّ بن عبد اللّه بن جعفر بن محمّد بن علیّ ابن أبی طالب</w:t>
      </w:r>
    </w:p>
    <w:p>
      <w:pPr>
        <w:pStyle w:val="BookText"/>
        <w:rPr/>
      </w:pPr>
      <w:r>
        <w:rPr>
          <w:rFonts w:ascii="IRNazanin" w:hAnsi="IRNazanin" w:eastAsia="IRNazanin"/>
          <w:color w:val="111111"/>
          <w:sz w:val="28"/>
          <w:sz w:val="28"/>
          <w:szCs w:val="28"/>
          <w:rtl w:val="true"/>
          <w:lang w:bidi="fa-IR"/>
        </w:rPr>
        <w:t xml:space="preserve">علیهم السّلام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علیّ بن أبی طالب علیه السلام، و فی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الحسین بن أحمد بن محمّد ابن علیّ بن</w:t>
      </w:r>
    </w:p>
    <w:p>
      <w:pPr>
        <w:pStyle w:val="BookText"/>
        <w:rPr/>
      </w:pPr>
      <w:r>
        <w:rPr>
          <w:rFonts w:ascii="IRNazanin" w:hAnsi="IRNazanin" w:eastAsia="IRNazanin"/>
          <w:color w:val="111111"/>
          <w:sz w:val="28"/>
          <w:sz w:val="28"/>
          <w:szCs w:val="28"/>
          <w:rtl w:val="true"/>
          <w:lang w:bidi="fa-IR"/>
        </w:rPr>
        <w:t>عبد اللّه بن جعفر بن عبد اللّه بن جعفر بن محمّد بن علیّ بن أبی طالب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الطیّب الحسین بن أحمد بن محمّد الرازیّ، حدّثه بنیسابور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أحمد بن قحط الرازیّ و هو مصحف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الحسین بن إسماعیل الکندیّ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عبد اللّه بن سعید بن الحسن بن إسماعیل بن حکیم العسکریّ </w:t>
      </w:r>
      <w:r>
        <w:rPr>
          <w:rStyle w:val="FootnoteAnchor"/>
          <w:rtl w:val="true"/>
        </w:rPr>
        <w:footnoteReference w:id="18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ذکره النوریّ فی المستدرک مکرّرا تارة کناه أبا أحمد و اخری أبا محمد، و ذکره أیضا فی الحسن، و</w:t>
      </w:r>
    </w:p>
    <w:p>
      <w:pPr>
        <w:pStyle w:val="BookText"/>
        <w:rPr/>
      </w:pPr>
      <w:r>
        <w:rPr>
          <w:rFonts w:ascii="IRNazanin" w:hAnsi="IRNazanin" w:eastAsia="IRNazanin"/>
          <w:color w:val="111111"/>
          <w:sz w:val="28"/>
          <w:sz w:val="28"/>
          <w:szCs w:val="28"/>
          <w:rtl w:val="true"/>
          <w:lang w:bidi="fa-IR"/>
        </w:rPr>
        <w:t>المذکور فی العلل أبو احمد و لم نجد أبا احمد و یحتمل قویا انهم واحد و ان الحسین مصحف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بن أحمد الصائغ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 الحسین بن علیّ بن شعیب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الحسن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علیّ الصوفیّ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علیّ بن محمّد القمّیّ المعروف بأبی علیّ البغدادیّ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الحسین بن محمّد الاشنانی الرازیّ العدل، حدّثه ببلخ </w:t>
      </w:r>
      <w:r>
        <w:rPr>
          <w:rStyle w:val="FootnoteAnchor"/>
          <w:rtl w:val="true"/>
        </w:rPr>
        <w:footnoteReference w:id="183"/>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یحتمل تعدّده مع الحسین بن أحمد المتقدم لاختلاف الوصف فانه الدارمیّ و هذا الرازیّ و لانه</w:t>
      </w:r>
    </w:p>
    <w:p>
      <w:pPr>
        <w:pStyle w:val="BookText"/>
        <w:rPr/>
      </w:pPr>
      <w:r>
        <w:rPr>
          <w:rFonts w:ascii="IRNazanin" w:hAnsi="IRNazanin" w:eastAsia="IRNazanin"/>
          <w:color w:val="111111"/>
          <w:sz w:val="28"/>
          <w:sz w:val="28"/>
          <w:szCs w:val="28"/>
          <w:rtl w:val="true"/>
          <w:lang w:bidi="fa-IR"/>
        </w:rPr>
        <w:t xml:space="preserve">یروی عن جده، و هذا یروی عن علیّ بن مهرویه القزوینیّ، نعم فی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w:t>
      </w:r>
    </w:p>
    <w:p>
      <w:pPr>
        <w:pStyle w:val="BookText"/>
        <w:rPr/>
      </w:pPr>
      <w:r>
        <w:rPr>
          <w:rFonts w:ascii="IRNazanin" w:hAnsi="IRNazanin" w:eastAsia="IRNazanin"/>
          <w:color w:val="111111"/>
          <w:sz w:val="28"/>
          <w:sz w:val="28"/>
          <w:szCs w:val="28"/>
          <w:rtl w:val="true"/>
          <w:lang w:bidi="fa-IR"/>
        </w:rPr>
        <w:t>الاشنانی الرازیّ عن جده فتامل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بن سعید الهاشمیّ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موسی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اخبرنا الحسین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إبراهیم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علیّ بن إبراهیم بن هاشم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الحسین بن یحیی بن ضریس البجلیّ </w:t>
      </w:r>
      <w:r>
        <w:rPr>
          <w:rStyle w:val="FootnoteAnchor"/>
          <w:rtl w:val="true"/>
        </w:rPr>
        <w:footnoteReference w:id="186"/>
      </w:r>
    </w:p>
    <w:p>
      <w:pPr>
        <w:pStyle w:val="BookText"/>
        <w:rPr/>
      </w:pP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متحد مع من مر تحت رقم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محمّد بن أحمد بن جعفر بن محمّد بن زید بن علیّ بن الحسین بن علیّ بن أبی طالب علیهم</w:t>
      </w:r>
    </w:p>
    <w:p>
      <w:pPr>
        <w:pStyle w:val="BookText"/>
        <w:rPr/>
      </w:pPr>
      <w:r>
        <w:rPr>
          <w:rFonts w:ascii="Amiri" w:hAnsi="Amiri" w:eastAsia="Amiri" w:cs="Amiri"/>
          <w:color w:val="111111"/>
          <w:sz w:val="28"/>
          <w:sz w:val="28"/>
          <w:szCs w:val="28"/>
          <w:rtl w:val="true"/>
          <w:lang w:bidi="ar-SA"/>
        </w:rPr>
        <w:t xml:space="preserve">السّلام، حدّثه بقمّ فی رجب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المشیخة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کثیرا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العلوی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بن محمّد بن مسروق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جعفر بن محمّد بن مسروق و لعله کان فی نسخة النوریّ الخضر و لکنه مصحف جعفر بن محمّد بن مسرور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أبو سعید الخلیل بن أحمد السجزیّ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فی بعض الأسانید السحری بالحاء و الراء المهملتین و فی أخری السجری بالجیم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السجزی بالجیم و</w:t>
      </w:r>
    </w:p>
    <w:p>
      <w:pPr>
        <w:pStyle w:val="BookText"/>
        <w:rPr/>
      </w:pPr>
      <w:r>
        <w:rPr>
          <w:rFonts w:ascii="IRNazanin" w:hAnsi="IRNazanin" w:eastAsia="IRNazanin"/>
          <w:color w:val="111111"/>
          <w:sz w:val="28"/>
          <w:sz w:val="28"/>
          <w:szCs w:val="28"/>
          <w:rtl w:val="true"/>
          <w:lang w:bidi="fa-IR"/>
        </w:rPr>
        <w:t>الزای المعجمتین نسبة الی سجز بکسر السین و سکون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لسجستان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المعروف فی اطراف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یاقوت فی معجم البلدان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نسب إلیها خلق کثیر من الأئمّة و الرواة و الأدباء منهم الخلیل بن</w:t>
      </w:r>
    </w:p>
    <w:p>
      <w:pPr>
        <w:pStyle w:val="BookText"/>
        <w:rPr/>
      </w:pPr>
      <w:r>
        <w:rPr>
          <w:rFonts w:ascii="IRNazanin" w:hAnsi="IRNazanin" w:eastAsia="IRNazanin"/>
          <w:color w:val="111111"/>
          <w:sz w:val="28"/>
          <w:sz w:val="28"/>
          <w:szCs w:val="28"/>
          <w:rtl w:val="true"/>
          <w:lang w:bidi="fa-IR"/>
        </w:rPr>
        <w:t>أحمد بن محمّد بن الخلیل بن موسی بن عبد اللّه بن عاصم بن جنک أبو سعید السجزی القاضی الحنفیّ، رحل الی</w:t>
      </w:r>
    </w:p>
    <w:p>
      <w:pPr>
        <w:pStyle w:val="BookText"/>
        <w:rPr/>
      </w:pPr>
      <w:r>
        <w:rPr>
          <w:rFonts w:ascii="IRNazanin" w:hAnsi="IRNazanin" w:eastAsia="IRNazanin"/>
          <w:color w:val="111111"/>
          <w:sz w:val="28"/>
          <w:sz w:val="28"/>
          <w:szCs w:val="28"/>
          <w:rtl w:val="true"/>
          <w:lang w:bidi="fa-IR"/>
        </w:rPr>
        <w:t xml:space="preserve">الشام و العراق و خراسان؛ و ادرک أبا بکر بن خزیمة و تلک الطبقة، و مات بفرغانة سنة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w:t>
      </w:r>
    </w:p>
    <w:p>
      <w:pPr>
        <w:pStyle w:val="BookText"/>
        <w:rPr/>
      </w:pPr>
      <w:r>
        <w:rPr>
          <w:rFonts w:ascii="IRNazanin" w:hAnsi="IRNazanin" w:eastAsia="IRNazanin"/>
          <w:color w:val="111111"/>
          <w:sz w:val="28"/>
          <w:sz w:val="28"/>
          <w:szCs w:val="28"/>
          <w:rtl w:val="true"/>
          <w:lang w:bidi="fa-IR"/>
        </w:rPr>
        <w:t>مظالمها، و قد ولی القضاء بعدة نواح و کان أدیبا نحویا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یوسف رافع بن عبد اللّه بن عبد الملک، حدّثه بمرو الروذ</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و هو غیر الجلیل المعروف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 من اسناده إلیه مع ان المعلوم انه یروی بوساطة ابیه عن سعد بن عبد اللّه، و لکن الظاهر ان</w:t>
      </w:r>
    </w:p>
    <w:p>
      <w:pPr>
        <w:pStyle w:val="BookText"/>
        <w:rPr/>
      </w:pPr>
      <w:r>
        <w:rPr>
          <w:rFonts w:ascii="IRNazanin" w:hAnsi="IRNazanin" w:eastAsia="IRNazanin"/>
          <w:color w:val="111111"/>
          <w:sz w:val="28"/>
          <w:sz w:val="28"/>
          <w:szCs w:val="28"/>
          <w:rtl w:val="true"/>
          <w:lang w:bidi="fa-IR"/>
        </w:rPr>
        <w:t>جل ما یری فی کتب الصدوق من الاسناد الی سعد قد سقطت الواسطة و هو ابوه، و کذا ما یری فی الخرائج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أحمد بن أیّوب اللّخمیّ، کتب إلیه من أصفهان بأحادیث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صالح بن شعیب الطالقانی، حدّثه فی ذی القعدة سنة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عیسی بن أحمد بن محمّد العجلیّ </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بن محمّد بن یونس بن حیوة أبو الحسن الفقیه، أجازه ببلخ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عبد الحمید بن عبد الرحمن بن الحسین النیسابوریّ الفقیه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فی المعانی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مکان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محمّد بن حامد البلخیّ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محمّد بن خالد البرقی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البرقی مصحف حامد البلخیّ المتقدم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أسد عبد الصمد بن شهید الأنصاری، حدّثه بسمرقند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عبد اللّه بن أحمد الفقیه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جرجان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عبد اللّه بن احمد الجرجانی نزل البصرة فی أصحاب القماقم مات سنة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w:t>
      </w:r>
    </w:p>
    <w:p>
      <w:pPr>
        <w:pStyle w:val="BookText"/>
        <w:rPr/>
      </w:pPr>
      <w:r>
        <w:rPr>
          <w:rFonts w:ascii="IRNazanin" w:hAnsi="IRNazanin" w:eastAsia="IRNazanin"/>
          <w:color w:val="111111"/>
          <w:sz w:val="28"/>
          <w:sz w:val="28"/>
          <w:szCs w:val="28"/>
          <w:rtl w:val="true"/>
          <w:lang w:bidi="fa-IR"/>
        </w:rPr>
        <w:t>علیه فی جامع البصرة اه و لعله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أجازه ببلخ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عبد اللّه بن حامد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بن أبی حامد و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بن حامد فیحتمل التصحیف و التعدّد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الهیثم عبد اللّه بن محمّد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عبد اللّه بن محمّد الصائغ </w:t>
      </w:r>
      <w:r>
        <w:rPr>
          <w:rStyle w:val="FootnoteAnchor"/>
          <w:rtl w:val="true"/>
        </w:rPr>
        <w:footnoteReference w:id="2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عبد الوهّاب القرشیّ الأصفهانیّ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و فی العلل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ابن محمّد بن عبد الوهاب القرشیّ و لعله مصحف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بن عبد الوهّاب بن نصر بن عبد الوهّاب بن عطاء بن واصل السجزیّ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کناه أبا سعید و ساق نسبه الی نصر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الشجری، 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بن عبد اللّه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السیمری، و 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مکان نصر و لقبه الشجری، و فی التوحید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بن عبد الوهاب الشجری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السرخسی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نضر بن سمعان التمیمیّ الخرقانی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و خرقان بتحریک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من قری بسطام علی طریق استرآباذ، و بسکونها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w:t>
      </w:r>
    </w:p>
    <w:p>
      <w:pPr>
        <w:pStyle w:val="BookText"/>
        <w:rPr/>
      </w:pPr>
      <w:r>
        <w:rPr>
          <w:rFonts w:ascii="IRNazanin" w:hAnsi="IRNazanin" w:eastAsia="IRNazanin"/>
          <w:color w:val="111111"/>
          <w:sz w:val="28"/>
          <w:sz w:val="28"/>
          <w:szCs w:val="28"/>
          <w:rtl w:val="true"/>
          <w:lang w:bidi="fa-IR"/>
        </w:rPr>
        <w:t>سمرقند علی ثمانیة فراسخ منها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بن محمّد بن عبدوس العطّار النیسابوریّ، حدّثه بنیسابور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المشیخة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عبدوس بن علیّ بن العبّاس الجرجانیّ حدّثه بسمرقند فی منزله </w:t>
      </w:r>
      <w:r>
        <w:rPr>
          <w:rStyle w:val="FootnoteAnchor"/>
          <w:rtl w:val="true"/>
        </w:rPr>
        <w:footnoteReference w:id="208"/>
      </w:r>
    </w:p>
    <w:p>
      <w:pPr>
        <w:pStyle w:val="BookText"/>
        <w:rPr/>
      </w:pP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ترجمه السهمی فی تاریخ جرجان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عبدوس بن علی الجرجانی نزیل سمرقند روی عن أبی نعیم</w:t>
      </w:r>
    </w:p>
    <w:p>
      <w:pPr>
        <w:pStyle w:val="BookText"/>
        <w:rPr/>
      </w:pPr>
      <w:r>
        <w:rPr>
          <w:rFonts w:ascii="IRNazanin" w:hAnsi="IRNazanin" w:eastAsia="IRNazanin"/>
          <w:color w:val="111111"/>
          <w:sz w:val="28"/>
          <w:sz w:val="28"/>
          <w:szCs w:val="28"/>
          <w:rtl w:val="true"/>
          <w:lang w:bidi="fa-IR"/>
        </w:rPr>
        <w:t xml:space="preserve">عبد الملک بن محمّد و علیّ بن محمّد بن حاتم و غیرهما، مات فی سنة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محمّد بن بندار</w:t>
      </w:r>
    </w:p>
    <w:p>
      <w:pPr>
        <w:pStyle w:val="BookText"/>
        <w:rPr/>
      </w:pPr>
      <w:r>
        <w:rPr>
          <w:rFonts w:ascii="IRNazanin" w:hAnsi="IRNazanin" w:eastAsia="IRNazanin"/>
          <w:color w:val="111111"/>
          <w:sz w:val="28"/>
          <w:sz w:val="28"/>
          <w:szCs w:val="28"/>
          <w:rtl w:val="true"/>
          <w:lang w:bidi="fa-IR"/>
        </w:rPr>
        <w:t>بن إبراهیم بن عمرو بن عیسی ابی نعیم الأسترآبادی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عبدوس بن علی الجرجانی</w:t>
      </w:r>
    </w:p>
    <w:p>
      <w:pPr>
        <w:pStyle w:val="BookText"/>
        <w:rPr/>
      </w:pPr>
      <w:r>
        <w:rPr>
          <w:rFonts w:ascii="IRNazanin" w:hAnsi="IRNazanin" w:eastAsia="IRNazanin"/>
          <w:color w:val="111111"/>
          <w:sz w:val="28"/>
          <w:sz w:val="28"/>
          <w:szCs w:val="28"/>
          <w:rtl w:val="true"/>
          <w:lang w:bidi="fa-IR"/>
        </w:rPr>
        <w:t xml:space="preserve">بسمرقند، و روی عن أبی عبد اللّه محمّد بن یوسف بن أیّوب التستریّ کما فی 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و عن الحسین بن أحمد</w:t>
      </w:r>
    </w:p>
    <w:p>
      <w:pPr>
        <w:pStyle w:val="BookText"/>
        <w:rPr/>
      </w:pPr>
      <w:r>
        <w:rPr>
          <w:rFonts w:ascii="IRNazanin" w:hAnsi="IRNazanin" w:eastAsia="IRNazanin"/>
          <w:color w:val="111111"/>
          <w:sz w:val="28"/>
          <w:sz w:val="28"/>
          <w:szCs w:val="28"/>
          <w:rtl w:val="true"/>
          <w:lang w:bidi="fa-IR"/>
        </w:rPr>
        <w:t xml:space="preserve">بن سعید العتکی الأسترآباذی البزاز کما فی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و له ابن ذکر السهمی فی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بن</w:t>
      </w:r>
    </w:p>
    <w:p>
      <w:pPr>
        <w:pStyle w:val="BookText"/>
        <w:rPr/>
      </w:pPr>
      <w:r>
        <w:rPr>
          <w:rFonts w:ascii="IRNazanin" w:hAnsi="IRNazanin" w:eastAsia="IRNazanin"/>
          <w:color w:val="111111"/>
          <w:sz w:val="28"/>
          <w:sz w:val="28"/>
          <w:szCs w:val="28"/>
          <w:rtl w:val="true"/>
          <w:lang w:bidi="fa-IR"/>
        </w:rPr>
        <w:t xml:space="preserve">عبدوس بن علی الجرجانی نزیل سمرقند و توفی بها فی شوال الثامن عشر منه سنة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عتاب بن محمّد بن عتاب الورامینیّ الحافظ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المشیخة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ذکره یاقوت فی معجم البلدان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ورامین،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بلیدة</w:t>
      </w:r>
    </w:p>
    <w:p>
      <w:pPr>
        <w:pStyle w:val="BookText"/>
        <w:rPr/>
      </w:pPr>
      <w:r>
        <w:rPr>
          <w:rFonts w:ascii="IRNazanin" w:hAnsi="IRNazanin" w:eastAsia="IRNazanin"/>
          <w:color w:val="111111"/>
          <w:sz w:val="28"/>
          <w:sz w:val="28"/>
          <w:szCs w:val="28"/>
          <w:rtl w:val="true"/>
          <w:lang w:bidi="fa-IR"/>
        </w:rPr>
        <w:t>من نواحی الری قرب زامین بینها و بین الری ثلاثین 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ینسب إلیها عتاب بن محمّد بن أحمد بن عتاب أبو</w:t>
      </w:r>
    </w:p>
    <w:p>
      <w:pPr>
        <w:pStyle w:val="BookText"/>
        <w:rPr/>
      </w:pPr>
      <w:r>
        <w:rPr>
          <w:rFonts w:ascii="IRNazanin" w:hAnsi="IRNazanin" w:eastAsia="IRNazanin"/>
          <w:color w:val="111111"/>
          <w:sz w:val="28"/>
          <w:sz w:val="28"/>
          <w:szCs w:val="28"/>
          <w:rtl w:val="true"/>
          <w:lang w:bidi="fa-IR"/>
        </w:rPr>
        <w:t>القاسم الورامینی الحافظ، روی عن محمّد بن محمّد بن سلیمان الباغندی، و عبد الرحمن بن أبی حاتم، و أبی القاسم</w:t>
      </w:r>
    </w:p>
    <w:p>
      <w:pPr>
        <w:pStyle w:val="BookText"/>
        <w:rPr/>
      </w:pPr>
      <w:r>
        <w:rPr>
          <w:rFonts w:ascii="IRNazanin" w:hAnsi="IRNazanin" w:eastAsia="IRNazanin"/>
          <w:color w:val="111111"/>
          <w:sz w:val="28"/>
          <w:sz w:val="28"/>
          <w:szCs w:val="28"/>
          <w:rtl w:val="true"/>
          <w:lang w:bidi="fa-IR"/>
        </w:rPr>
        <w:t>البغوی، و ابی العباس السراج، و غیرهم، روی عنه ابن برکان و ابنه سلمة، و کان حافظا صدوقا، مات بعد سنة</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بن إسحاق الطالقانیّ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الرازیّ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النسّابة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علیّ بن أحمد بن حرّابخت الجیرفتی النسّابة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مدینة بکرمان، و حرابخت معرب خوشبخت، و فی المستدرک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خراتحت الجزقنی النسابة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أحمد الرازیّ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بن عبد اللّه بن أحمد بن محمّد بن خالد البرقیّ </w:t>
      </w:r>
      <w:r>
        <w:rPr>
          <w:rStyle w:val="FootnoteAnchor"/>
          <w:rtl w:val="true"/>
        </w:rPr>
        <w:footnoteReference w:id="215"/>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روایته عنه کثیرة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أحمد بن متّیل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أحمد بن محمّد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و الظاهر أنّه الدقاق 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بن محمّد بن إسماعیل البرمکیّ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بن عمران التبّاق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لعله مصحف الدقاق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بن محمّد بن عمران الدقّاق </w:t>
      </w:r>
      <w:r>
        <w:rPr>
          <w:rStyle w:val="FootnoteAnchor"/>
          <w:rtl w:val="true"/>
        </w:rPr>
        <w:footnoteReference w:id="220"/>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بن محمّد بن موسی بن عمران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بن مهزیار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بن موسی الدقّاق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کتبه، و قد یعبر فی بعض الأسانید عنه بعلی بن أحمد، و اخری بعلی بن أحمد بن موسی و ثالثة بعلی بن أحمد</w:t>
      </w:r>
    </w:p>
    <w:p>
      <w:pPr>
        <w:pStyle w:val="BookText"/>
        <w:rPr/>
      </w:pPr>
      <w:r>
        <w:rPr>
          <w:rFonts w:ascii="IRNazanin" w:hAnsi="IRNazanin" w:eastAsia="IRNazanin"/>
          <w:color w:val="111111"/>
          <w:sz w:val="28"/>
          <w:sz w:val="28"/>
          <w:szCs w:val="28"/>
          <w:rtl w:val="true"/>
          <w:lang w:bidi="fa-IR"/>
        </w:rPr>
        <w:t>الدقاق و الکل واحد، بل لا یبعد اتّحاده مع الدقاق المتقدم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بن موسی بن إبراهیم بن محمّد بن عبد اللّه بن جعفر الصادق علیه السلام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نجده و یقوی انه مصحف عمن یأتی قریبا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بندار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ثابت الدوالیبیّ، حدّثه بمدینة السلام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الدوالینی، 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حاتم القزوینیّ فیما کتب إلیه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حبشی بن قونی فیما کتب إلیه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علیّ بن محمّد بن علیّ بن الحسین بن علیّ بن أبی طالب علیهم السلام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الفرج المؤذّن أبو الحسن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الحسن القزوینیّ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الحسین البرقیّ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بن سفیان بن یعقوب بن الحارث بن إبراهیم الهمدانیّ حدّثه فی منزله بالکوفة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شقیر مکان سفیان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بن شاذویه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بن الصلت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بن موسی بن بابویه القمّیّ أبو الحسن والده المعظّم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و کتبه مشحونة بروایته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سهل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الرزّاق الدرزاق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مصحف الوراق، نعم فی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الرزاق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علیّ بن عبد اللّه الوراق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عبد اللّه بن أحمد الأصفهانیّ الأسواریّ المذکّر، حدّثه بإیلاق </w:t>
      </w:r>
      <w:r>
        <w:rPr>
          <w:rStyle w:val="FootnoteAnchor"/>
          <w:rtl w:val="true"/>
        </w:rPr>
        <w:footnoteReference w:id="238"/>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عبد اللّه بن أحمد بن بابویه المذکّر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اللّه بن الوصیف الناشی الصغیر </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عبد اللّه الورّاق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روایته عنه کثیر و فی کفایة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اللّه الوراق</w:t>
      </w:r>
    </w:p>
    <w:p>
      <w:pPr>
        <w:pStyle w:val="BookText"/>
        <w:rPr/>
      </w:pPr>
      <w:r>
        <w:rPr>
          <w:rFonts w:ascii="Amiri" w:hAnsi="Amiri" w:eastAsia="Amiri" w:cs="Amiri"/>
          <w:color w:val="111111"/>
          <w:sz w:val="28"/>
          <w:sz w:val="28"/>
          <w:szCs w:val="28"/>
          <w:rtl w:val="true"/>
          <w:lang w:bidi="ar-SA"/>
        </w:rPr>
        <w:t>الرازیّ، یحتمل اتّحاده مع علیّ بن محمّد الآتی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عیسی المجاور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لعلهما متحدان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الفضل بن العباس البغدادیّ المعروف بأبی الحسن الخیوطیّ،</w:t>
      </w:r>
    </w:p>
    <w:p>
      <w:pPr>
        <w:pStyle w:val="BookText"/>
        <w:rPr/>
      </w:pPr>
      <w:r>
        <w:rPr>
          <w:rFonts w:ascii="IRNazanin" w:hAnsi="IRNazanin" w:eastAsia="IRNazanin"/>
          <w:color w:val="111111"/>
          <w:sz w:val="28"/>
          <w:sz w:val="28"/>
          <w:szCs w:val="28"/>
          <w:rtl w:val="true"/>
          <w:lang w:bidi="fa-IR"/>
        </w:rPr>
        <w:t xml:space="preserve">شیخ لأصحاب الحدیث حدّثه بالریّ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بن عبد اللّه الورّاق الرازیّ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رحمه اللّه، و فی روایة بعده بلا فاصلة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محمّد بن الحسن القزوینیّ المعروف بابن مقبرة </w:t>
      </w:r>
      <w:r>
        <w:rPr>
          <w:rStyle w:val="FootnoteAnchor"/>
          <w:rtl w:val="true"/>
        </w:rPr>
        <w:footnoteReference w:id="245"/>
      </w:r>
    </w:p>
    <w:p>
      <w:pPr>
        <w:pStyle w:val="BookText"/>
        <w:rPr/>
      </w:pP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ترجمه الرافعی فی التدوین</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الحسن</w:t>
      </w:r>
    </w:p>
    <w:p>
      <w:pPr>
        <w:pStyle w:val="BookText"/>
        <w:rPr/>
      </w:pPr>
      <w:r>
        <w:rPr>
          <w:rFonts w:ascii="IRNazanin" w:hAnsi="IRNazanin" w:eastAsia="IRNazanin"/>
          <w:color w:val="111111"/>
          <w:sz w:val="28"/>
          <w:sz w:val="28"/>
          <w:szCs w:val="28"/>
          <w:rtl w:val="true"/>
          <w:lang w:bidi="fa-IR"/>
        </w:rPr>
        <w:t>المعروف بالمقبری 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بن عصام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عن محمّد بن عصام الکلینی، و علیّ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عصام الکلینی، و علیّ بن أحمد بن محمّد بن عمران</w:t>
      </w:r>
    </w:p>
    <w:p>
      <w:pPr>
        <w:pStyle w:val="BookText"/>
        <w:rPr/>
      </w:pPr>
      <w:r>
        <w:rPr>
          <w:rFonts w:ascii="IRNazanin" w:hAnsi="IRNazanin" w:eastAsia="IRNazanin"/>
          <w:color w:val="111111"/>
          <w:sz w:val="28"/>
          <w:sz w:val="28"/>
          <w:szCs w:val="28"/>
          <w:rtl w:val="true"/>
          <w:lang w:bidi="fa-IR"/>
        </w:rPr>
        <w:t>الدقاق، عن محمّد بن یعقوب الکلینی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محمّد بن عمرو العطّار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علیّ الحسن بن علیّ بن محمّد بن علی بن عمرو العطّار المتقدم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بن موسی الدقّاق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موسی الدقاق المتقدم، و فی العلل</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الدقاق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محمّد بن مهرویه القزوینیّ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جرجان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و فی العلل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مهرویه لعله مصحف أو متعدّد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أبو الحسن علیّ بن موسی بن أحمد بن إبراهیم بن محمّد بن عبید اللّه بن</w:t>
      </w:r>
    </w:p>
    <w:p>
      <w:pPr>
        <w:pStyle w:val="BookText"/>
        <w:rPr/>
      </w:pPr>
      <w:r>
        <w:rPr>
          <w:rFonts w:ascii="IRNazanin" w:hAnsi="IRNazanin" w:eastAsia="IRNazanin"/>
          <w:color w:val="111111"/>
          <w:sz w:val="28"/>
          <w:sz w:val="28"/>
          <w:szCs w:val="28"/>
          <w:rtl w:val="true"/>
          <w:lang w:bidi="fa-IR"/>
        </w:rPr>
        <w:t xml:space="preserve">موسی بن جعفر بن محمّد بن علیّ بن الحسین بن علیّ بن أبی طالب علیهم السّلام </w:t>
      </w:r>
      <w:r>
        <w:rPr>
          <w:rStyle w:val="FootnoteAnchor"/>
          <w:rtl w:val="true"/>
        </w:rPr>
        <w:footnoteReference w:id="250"/>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بن علیّ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مکان عبید اللّه، و فی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أبو الحسن علی و ساق نسبه إلی</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هبة اللّه الورّاق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عمّار بن الحسین بن یحیی الأسروشنی، حدّثه بجبل موتک من أرض فرغانة </w:t>
      </w:r>
      <w:r>
        <w:rPr>
          <w:rStyle w:val="FootnoteAnchor"/>
          <w:rtl w:val="true"/>
        </w:rPr>
        <w:footnoteReference w:id="252"/>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و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الاسروشی، و الظاهر أنّه مصحف الأسروشنی کما فی</w:t>
      </w:r>
    </w:p>
    <w:p>
      <w:pPr>
        <w:pStyle w:val="BookText"/>
        <w:rPr/>
      </w:pPr>
      <w:r>
        <w:rPr>
          <w:rFonts w:ascii="IRNazanin" w:hAnsi="IRNazanin" w:eastAsia="IRNazanin"/>
          <w:color w:val="111111"/>
          <w:sz w:val="28"/>
          <w:sz w:val="28"/>
          <w:szCs w:val="28"/>
          <w:rtl w:val="true"/>
          <w:lang w:bidi="fa-IR"/>
        </w:rPr>
        <w:t>اللباب، او الاشروسنی کما فی المعجم، و هی بلدة کبیرة وراء سمرقند من سیحون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إسحاق الأشتر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لم نجده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غیاث بن محمّد الحافظ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عتاب بالتاء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الفضل بن الفضل بن العبّاس الکندیّ الهمدانیّ، أجازه بهمدان سنة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منصرفه من</w:t>
      </w:r>
    </w:p>
    <w:p>
      <w:pPr>
        <w:pStyle w:val="BookText"/>
        <w:rPr/>
      </w:pPr>
      <w:r>
        <w:rPr>
          <w:rFonts w:ascii="Amiri" w:hAnsi="Amiri" w:eastAsia="Amiri" w:cs="Amiri"/>
          <w:color w:val="111111"/>
          <w:sz w:val="28"/>
          <w:sz w:val="28"/>
          <w:szCs w:val="28"/>
          <w:rtl w:val="true"/>
          <w:lang w:bidi="ar-SA"/>
        </w:rPr>
        <w:t xml:space="preserve">الحجّ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سعید الفضل بن محمّد بن إسحاق المذکّر النیسابوریّ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أحمد القاسم بن محمّد بن أحمد بن عبدویه الزاهد السرّاج الهمدانیّ، حدّثه بهمدان منصرفه من بیت</w:t>
      </w:r>
    </w:p>
    <w:p>
      <w:pPr>
        <w:pStyle w:val="BookText"/>
        <w:rPr/>
      </w:pPr>
      <w:r>
        <w:rPr>
          <w:rFonts w:ascii="Amiri" w:hAnsi="Amiri" w:eastAsia="Amiri" w:cs="Amiri"/>
          <w:color w:val="111111"/>
          <w:sz w:val="28"/>
          <w:sz w:val="28"/>
          <w:szCs w:val="28"/>
          <w:rtl w:val="true"/>
          <w:lang w:bidi="ar-SA"/>
        </w:rPr>
        <w:t xml:space="preserve">اللّه الحرام 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إبراهیم بن أحمد بن یونس اللّیثی </w:t>
      </w:r>
      <w:r>
        <w:rPr>
          <w:rStyle w:val="FootnoteAnchor"/>
          <w:rtl w:val="true"/>
        </w:rPr>
        <w:footnoteReference w:id="258"/>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إبراهیم بن أحمد بن یونس، فی الأمالی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محمّد بن أحمد</w:t>
      </w:r>
    </w:p>
    <w:p>
      <w:pPr>
        <w:pStyle w:val="BookText"/>
        <w:rPr/>
      </w:pPr>
      <w:r>
        <w:rPr>
          <w:rFonts w:ascii="IRNazanin" w:hAnsi="IRNazanin" w:eastAsia="IRNazanin"/>
          <w:color w:val="111111"/>
          <w:sz w:val="28"/>
          <w:sz w:val="28"/>
          <w:szCs w:val="28"/>
          <w:rtl w:val="true"/>
          <w:lang w:bidi="fa-IR"/>
        </w:rPr>
        <w:t>بن إبراهیم اللیثی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محمّد بن إبراهیم بن إسحاق الفارسیّ الغرائمیّ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محمّد بن إبراهیم بن إسحاق المکتّب الطالقانیّ </w:t>
      </w:r>
      <w:r>
        <w:rPr>
          <w:rStyle w:val="FootnoteAnchor"/>
          <w:rtl w:val="true"/>
        </w:rPr>
        <w:footnoteReference w:id="260"/>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المشیخة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روایته عنه کثیرة و لعلّ المطلق ینصرف إلیه، و فی بعض أسانید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حدثه بالری سنة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محمّد بن أبی عبد اللّه الشافعیّ الفرغانی، حدّثه بفرغانة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أبی القاسم بن محمّد الفضل التمیمیّ الهروی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إبراهیم بن أحمد المعاذی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البصائر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معانی الأخبار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إبراهیم بن</w:t>
      </w:r>
    </w:p>
    <w:p>
      <w:pPr>
        <w:pStyle w:val="BookText"/>
        <w:rPr/>
      </w:pPr>
      <w:r>
        <w:rPr>
          <w:rFonts w:ascii="IRNazanin" w:hAnsi="IRNazanin" w:eastAsia="IRNazanin"/>
          <w:color w:val="111111"/>
          <w:sz w:val="28"/>
          <w:sz w:val="28"/>
          <w:szCs w:val="28"/>
          <w:rtl w:val="true"/>
          <w:lang w:bidi="fa-IR"/>
        </w:rPr>
        <w:t>أحمد بن یونس المعاذی، و فی الأمالی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إبراهیم بن أحمد المعاذی، و 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إبراهیم</w:t>
      </w:r>
    </w:p>
    <w:p>
      <w:pPr>
        <w:pStyle w:val="BookText"/>
        <w:rPr/>
      </w:pPr>
      <w:r>
        <w:rPr>
          <w:rFonts w:ascii="IRNazanin" w:hAnsi="IRNazanin" w:eastAsia="IRNazanin"/>
          <w:color w:val="111111"/>
          <w:sz w:val="28"/>
          <w:sz w:val="28"/>
          <w:szCs w:val="28"/>
          <w:rtl w:val="true"/>
          <w:lang w:bidi="fa-IR"/>
        </w:rPr>
        <w:t>المعاذی و یحتمل اتّحاده مع اللیثی المتقدم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واسع محمّد بن أحمد بن إسحاق النیسابوریّ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محمّد بن أحمد بن إسماعیل السلیطیّ النیسابوریّ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نصر محمّد بن أحمد بن تمیم السرخسیّ الفقیه، حدّثه بسرخس </w:t>
      </w:r>
      <w:r>
        <w:rPr>
          <w:rStyle w:val="FootnoteAnchor"/>
          <w:rtl w:val="true"/>
        </w:rPr>
        <w:footnoteReference w:id="26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نصر محمّد بن أحمد بن إبراهیم بن تمیم</w:t>
      </w:r>
    </w:p>
    <w:p>
      <w:pPr>
        <w:pStyle w:val="BookText"/>
        <w:rPr/>
      </w:pPr>
      <w:r>
        <w:rPr>
          <w:rFonts w:ascii="IRNazanin" w:hAnsi="IRNazanin" w:eastAsia="IRNazanin"/>
          <w:color w:val="111111"/>
          <w:sz w:val="28"/>
          <w:sz w:val="28"/>
          <w:szCs w:val="28"/>
          <w:rtl w:val="true"/>
          <w:lang w:bidi="fa-IR"/>
        </w:rPr>
        <w:t>السرخسی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البغدادیّ الورّاق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الحسین بن یوسف البغدادیّ الورّاق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سابقه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السنانیّ المکتّب </w:t>
      </w:r>
      <w:r>
        <w:rPr>
          <w:rStyle w:val="FootnoteAnchor"/>
          <w:rtl w:val="true"/>
        </w:rPr>
        <w:footnoteReference w:id="269"/>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یروی عنه</w:t>
      </w:r>
    </w:p>
    <w:p>
      <w:pPr>
        <w:pStyle w:val="BookText"/>
        <w:rPr/>
      </w:pPr>
      <w:r>
        <w:rPr>
          <w:rFonts w:ascii="IRNazanin" w:hAnsi="IRNazanin" w:eastAsia="IRNazanin"/>
          <w:color w:val="111111"/>
          <w:sz w:val="28"/>
          <w:sz w:val="28"/>
          <w:szCs w:val="28"/>
          <w:rtl w:val="true"/>
          <w:lang w:bidi="fa-IR"/>
        </w:rPr>
        <w:t>کثیرا، و السنانی نسبة الی جده الأعلی، الظاهر ان الرجل هو أبو عیسی محمّد بن أحمد بن محمّد ابن سنان</w:t>
      </w:r>
    </w:p>
    <w:p>
      <w:pPr>
        <w:pStyle w:val="BookText"/>
        <w:rPr/>
      </w:pPr>
      <w:r>
        <w:rPr>
          <w:rFonts w:ascii="IRNazanin" w:hAnsi="IRNazanin" w:eastAsia="IRNazanin"/>
          <w:color w:val="111111"/>
          <w:sz w:val="28"/>
          <w:sz w:val="28"/>
          <w:szCs w:val="28"/>
          <w:rtl w:val="true"/>
          <w:lang w:bidi="fa-IR"/>
        </w:rPr>
        <w:t>الزاهری نزیل الری المترجم فی رجال الشیخ فی باب من لم یرو عنهم، یروی عن أبیه، عن جده محمّد بن سنان</w:t>
      </w:r>
    </w:p>
    <w:p>
      <w:pPr>
        <w:pStyle w:val="BookText"/>
        <w:rPr/>
      </w:pPr>
      <w:r>
        <w:rPr>
          <w:rFonts w:ascii="IRNazanin" w:hAnsi="IRNazanin" w:eastAsia="IRNazanin"/>
          <w:color w:val="111111"/>
          <w:sz w:val="28"/>
          <w:sz w:val="28"/>
          <w:szCs w:val="28"/>
          <w:rtl w:val="true"/>
          <w:lang w:bidi="fa-IR"/>
        </w:rPr>
        <w:t>المعروف، و قد روی عنه ابن طاوس بطریقه إلیه عدة أحادیث فی جمال الأسبوع</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الموضع الأول ابن عیسی المکتب و هو تصحیف و الصحیح أبو عیسی، و لعله وهم من الناسخ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الشیبانی المکتّب </w:t>
      </w:r>
      <w:r>
        <w:rPr>
          <w:rStyle w:val="FootnoteAnchor"/>
          <w:rtl w:val="true"/>
        </w:rPr>
        <w:footnoteReference w:id="270"/>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متحد مع سابقه و ان الشیبانی مصحف السنانی، و ان کان یظهر من المحقق الداماد فی</w:t>
      </w:r>
    </w:p>
    <w:p>
      <w:pPr>
        <w:pStyle w:val="BookText"/>
        <w:rPr/>
      </w:pPr>
      <w:r>
        <w:rPr>
          <w:rFonts w:ascii="IRNazanin" w:hAnsi="IRNazanin" w:eastAsia="IRNazanin"/>
          <w:color w:val="111111"/>
          <w:sz w:val="28"/>
          <w:sz w:val="28"/>
          <w:szCs w:val="28"/>
          <w:rtl w:val="true"/>
          <w:lang w:bidi="fa-IR"/>
        </w:rPr>
        <w:t>الرواشح و من غیره التعدّد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الصیرفیّ کان من أصحاب الحدیث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محمّد بن أحمد بن علیّ بن أسد الأسدیّ المعروف بابن جرادة البردعی حدّثه بالریّ فی</w:t>
      </w:r>
    </w:p>
    <w:p>
      <w:pPr>
        <w:pStyle w:val="BookText"/>
        <w:rPr/>
      </w:pP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العثانی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أبو عبد اللّه القضاعی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الدین الصدوق أبو علیّ محمّد بن أحمد بن محمّد بن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خ ل</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کما فی عمدة الطالب من زأر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ابن عبد اللّه بن الحسن بن الحسین بن علیّ بن علیّ بن الحسین بن علیّ بن أبی طالب علیهم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الصحیح هکذا احمد زئارة بن محمّد بن عبد اللّه راجع عمدة الطالب کما أن الظاهر أنّه</w:t>
      </w:r>
    </w:p>
    <w:p>
      <w:pPr>
        <w:pStyle w:val="BookText"/>
        <w:rPr/>
      </w:pPr>
      <w:r>
        <w:rPr>
          <w:rFonts w:ascii="IRNazanin" w:hAnsi="IRNazanin" w:eastAsia="IRNazanin"/>
          <w:color w:val="111111"/>
          <w:sz w:val="28"/>
          <w:sz w:val="28"/>
          <w:szCs w:val="28"/>
          <w:rtl w:val="true"/>
          <w:lang w:bidi="fa-IR"/>
        </w:rPr>
        <w:t>متحد مع الشریف أبو علیّ محمّد بن أحمد بن محمّد بن عبد اللّه بن الحسن ابن الحسین بن علیّ بن أبی طالب</w:t>
      </w:r>
    </w:p>
    <w:p>
      <w:pPr>
        <w:pStyle w:val="BookText"/>
        <w:rPr/>
      </w:pPr>
      <w:r>
        <w:rPr>
          <w:rFonts w:ascii="IRNazanin" w:hAnsi="IRNazanin" w:eastAsia="IRNazanin"/>
          <w:color w:val="111111"/>
          <w:sz w:val="28"/>
          <w:sz w:val="28"/>
          <w:szCs w:val="28"/>
          <w:rtl w:val="true"/>
          <w:lang w:bidi="fa-IR"/>
        </w:rPr>
        <w:t xml:space="preserve">علیهم السلام الموجود فی التوحید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أنّه اختصر النسب أو سقط بعض عن الطبع</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محمّد بن أحمد بن محمّد بن یحیی العطّار المعاذیّ النیسابوریّ </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یحیی العطّار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مقلوبا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یونس المعانیّ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بن أحمد اللّیثیّ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إسحاق، و فی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المثنی بدل اللیثی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بکران النقّاش، حدّثه بالکوفة سنة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بکر بن علیّ بن محمّد بن المفضّل الحنفیّ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أحمد محمّد بن جعفر البندار الفرغانیّ الشافعیّ الفقیه بأخسیکث، حدّثه بفرغانة </w:t>
      </w:r>
      <w:r>
        <w:rPr>
          <w:rStyle w:val="FootnoteAnchor"/>
          <w:rtl w:val="true"/>
        </w:rPr>
        <w:footnoteReference w:id="282"/>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فضائل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w:t>
      </w:r>
    </w:p>
    <w:p>
      <w:pPr>
        <w:pStyle w:val="BookText"/>
        <w:rPr/>
      </w:pPr>
      <w:r>
        <w:rPr>
          <w:rFonts w:ascii="IRNazanin" w:hAnsi="IRNazanin" w:eastAsia="IRNazanin"/>
          <w:color w:val="111111"/>
          <w:sz w:val="28"/>
          <w:sz w:val="28"/>
          <w:szCs w:val="28"/>
          <w:rtl w:val="true"/>
          <w:lang w:bidi="fa-IR"/>
        </w:rPr>
        <w:t>بن بندار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بن الحسن البغدادیّ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الحسین البغدادیّ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بن محمّد الخزاعیّ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حسّان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أبان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نصر محمّد بن الحسن بن إبراهیم الکرخیّ الکاتب، حدّثه بإیلاق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أحمد بن الولید القمّیّ، و هو أبو جعفر شیخ القمیّین و فقیههم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الأمالی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و الروایة عنه کثیرة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أبو عبد اللّه محمّد بن الحسن بن إسحاق بن الحسن بن الحسین بن إسحاق بن موسی بن جعفر</w:t>
      </w:r>
    </w:p>
    <w:p>
      <w:pPr>
        <w:pStyle w:val="BookText"/>
        <w:rPr/>
      </w:pPr>
      <w:r>
        <w:rPr>
          <w:rFonts w:ascii="IRNazanin" w:hAnsi="IRNazanin" w:eastAsia="IRNazanin"/>
          <w:color w:val="111111"/>
          <w:sz w:val="28"/>
          <w:sz w:val="28"/>
          <w:szCs w:val="28"/>
          <w:rtl w:val="true"/>
          <w:lang w:bidi="fa-IR"/>
        </w:rPr>
        <w:t xml:space="preserve">بن محمّد بن علیّ بن الحسین بن علیّ بن أبی طالب علیهم السّلام، و هو المعروف بنعمة الّذی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w:t>
      </w:r>
    </w:p>
    <w:p>
      <w:pPr>
        <w:pStyle w:val="BookText"/>
        <w:rPr/>
      </w:pPr>
      <w:r>
        <w:rPr>
          <w:rFonts w:ascii="IRNazanin" w:hAnsi="IRNazanin" w:eastAsia="IRNazanin"/>
          <w:color w:val="111111"/>
          <w:sz w:val="28"/>
          <w:sz w:val="28"/>
          <w:szCs w:val="28"/>
          <w:rtl w:val="true"/>
          <w:lang w:bidi="fa-IR"/>
        </w:rPr>
        <w:t>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سعید الهاشمیّ الکوفیّ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مصحف الحسن بن محمّد بن سعید المتقدم، و اما الثانی فلعله قد سقطت الواسطة و إلا فغریب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علیّ بن فضّال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الحسن بن محمّد بن سعید المتقدم، و اما الثانی فلعله قد سقطت الواسطة و إلا فغریب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نجم الدّین أبو سعید محمّد بن الحسن بن علیّ بن محمّد بن أحمد بن علیّ ابن الصلت القمّیّ، ورد</w:t>
      </w:r>
    </w:p>
    <w:p>
      <w:pPr>
        <w:pStyle w:val="BookText"/>
        <w:rPr/>
      </w:pPr>
      <w:r>
        <w:rPr>
          <w:rFonts w:ascii="IRNazanin" w:hAnsi="IRNazanin" w:eastAsia="IRNazanin"/>
          <w:color w:val="111111"/>
          <w:sz w:val="28"/>
          <w:sz w:val="28"/>
          <w:szCs w:val="28"/>
          <w:rtl w:val="true"/>
          <w:lang w:bidi="fa-IR"/>
        </w:rPr>
        <w:t xml:space="preserve">علیه من بخارا بقمّ بعد رجوعه من المشهد الرضویّ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عمر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متّیل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بعض الأسانید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نصر محمّد بن الحسین بن الحسن الدّیلمیّ الجوهریّ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السنانی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محمّد بن سعید بن عزیز السمرقندیّ الفقیه، حدّثه بأرض بلخ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شاذان بن أحمد بن عثمان المرواذیّ </w:t>
      </w:r>
      <w:r>
        <w:rPr>
          <w:rStyle w:val="FootnoteAnchor"/>
          <w:rtl w:val="true"/>
        </w:rPr>
        <w:footnoteReference w:id="299"/>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الأخیرتین، البراواذی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عبد اللّه بن طیفور الدامغانیّ الواعظ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علیّ بن أحمد بن بزرج </w:t>
      </w:r>
      <w:r>
        <w:rPr>
          <w:rStyle w:val="FootnoteAnchor"/>
          <w:rtl w:val="true"/>
        </w:rPr>
        <w:footnoteReference w:id="301"/>
      </w:r>
      <w:r>
        <w:rPr>
          <w:rFonts w:ascii="IRNazanin" w:hAnsi="IRNazanin" w:eastAsia="IRNazanin"/>
          <w:color w:val="111111"/>
          <w:sz w:val="28"/>
          <w:sz w:val="28"/>
          <w:szCs w:val="28"/>
          <w:rtl w:val="true"/>
          <w:lang w:bidi="fa-IR"/>
        </w:rPr>
        <w:t xml:space="preserve">بن عبد اللّه بن منصور بن یونس بزرج صاحب الصادق علیه السّلام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أحمد بن محمّد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الأسترابادیّ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أسد الأسدیّ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الأسدی المتقدم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محمّد بن علیّ بن إسماعیل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علیّ بن الأسود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بشّار القزوینیّ </w:t>
      </w:r>
      <w:r>
        <w:rPr>
          <w:rStyle w:val="FootnoteAnchor"/>
          <w:rtl w:val="true"/>
        </w:rPr>
        <w:footnoteReference w:id="308"/>
      </w:r>
    </w:p>
    <w:p>
      <w:pPr>
        <w:pStyle w:val="BookText"/>
        <w:rPr/>
      </w:pP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محمّد بن علیّ الشاه الفقیه المرو الروذیّ، حدّثه بمرو الرود فی داره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شیبان القزوینیّ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مصحف بشار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الفضل الکوفیّ حدّثه فی مسجد أمیر المؤمنین علیه السّلام بالکوفة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القزوینیّ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ماجیلویه القمّیّ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 روایته عنه کثیرة جدا، و یعبر عنه کثیرا بمحمّد بن علی عن عمه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بکر محمّد بن علیّ بن محمّد بن حاتم النوفلیّ الکرمانیّ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مشاط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متّیل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الموصلیّ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مهرویه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علیّ بن نصر البخاریّ المقری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هاشم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محمّد بن عمرو بن علیّ بن عبد اللّه البصری، حدّثه بإیلاق </w:t>
      </w:r>
      <w:r>
        <w:rPr>
          <w:rStyle w:val="FootnoteAnchor"/>
          <w:rtl w:val="true"/>
        </w:rPr>
        <w:footnoteReference w:id="321"/>
      </w:r>
    </w:p>
    <w:p>
      <w:pPr>
        <w:pStyle w:val="BookText"/>
        <w:rPr/>
      </w:pP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مختصر البصائر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الحسین محمّد بن عمر بن علی</w:t>
      </w:r>
    </w:p>
    <w:p>
      <w:pPr>
        <w:pStyle w:val="BookText"/>
        <w:rPr/>
      </w:pP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محمّد بن عمر بن عثمان بن الفضل العقیلیّ الفقیه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بکر محمّد بن عمرو بن عثمان بن الفضل العقیلی الفقیه، و لعله مصحف و فی لسان المیزان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عمر أبو بکر العقیلی راجعه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بن محمّد بن سالم بن البراء بن سبرة بن سیّار أبو بکر التمیمیّ یعرف بابن الجعابیّ،</w:t>
      </w:r>
    </w:p>
    <w:p>
      <w:pPr>
        <w:pStyle w:val="BookText"/>
        <w:rPr/>
      </w:pPr>
      <w:r>
        <w:rPr>
          <w:rFonts w:ascii="IRNazanin" w:hAnsi="IRNazanin" w:eastAsia="IRNazanin"/>
          <w:color w:val="111111"/>
          <w:sz w:val="28"/>
          <w:sz w:val="28"/>
          <w:szCs w:val="28"/>
          <w:rtl w:val="true"/>
          <w:lang w:bidi="fa-IR"/>
        </w:rPr>
        <w:t xml:space="preserve">حدّثه بمدینة السلام </w:t>
      </w:r>
      <w:r>
        <w:rPr>
          <w:rStyle w:val="FootnoteAnchor"/>
          <w:rtl w:val="true"/>
        </w:rPr>
        <w:footnoteReference w:id="32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روایته عنه کثیرة و قد یعبر عنه بمحمّد بن عمر الحافظ البغدادیّ او الجعابی او محمّد بن عمر</w:t>
      </w:r>
    </w:p>
    <w:p>
      <w:pPr>
        <w:pStyle w:val="BookText"/>
        <w:rPr/>
      </w:pPr>
      <w:r>
        <w:rPr>
          <w:rFonts w:ascii="IRNazanin" w:hAnsi="IRNazanin" w:eastAsia="IRNazanin"/>
          <w:color w:val="111111"/>
          <w:sz w:val="28"/>
          <w:sz w:val="28"/>
          <w:szCs w:val="28"/>
          <w:rtl w:val="true"/>
          <w:lang w:bidi="fa-IR"/>
        </w:rPr>
        <w:t xml:space="preserve">الحافظ، و الکل واحد، و فی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عمیر البغدادیّ الحافظ و هو مصحف و عده المحدث</w:t>
      </w:r>
    </w:p>
    <w:p>
      <w:pPr>
        <w:pStyle w:val="BookText"/>
        <w:rPr/>
      </w:pPr>
      <w:r>
        <w:rPr>
          <w:rFonts w:ascii="IRNazanin" w:hAnsi="IRNazanin" w:eastAsia="IRNazanin"/>
          <w:color w:val="111111"/>
          <w:sz w:val="28"/>
          <w:sz w:val="28"/>
          <w:szCs w:val="28"/>
          <w:rtl w:val="true"/>
          <w:lang w:bidi="fa-IR"/>
        </w:rPr>
        <w:t>النوریّ شخصا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الفضل بن زیدویه الجلّاب الهمدانیّ، حدّثه بهمدان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الفضل بن محمّد بن إسحاق المذکّر النیسابوریّ المعروف بأبی سعید المعلّم</w:t>
      </w:r>
    </w:p>
    <w:p>
      <w:pPr>
        <w:pStyle w:val="BookText"/>
        <w:rPr/>
      </w:pPr>
      <w:r>
        <w:rPr>
          <w:rFonts w:ascii="IRNazanin" w:hAnsi="IRNazanin" w:eastAsia="IRNazanin"/>
          <w:color w:val="111111"/>
          <w:sz w:val="28"/>
          <w:sz w:val="28"/>
          <w:szCs w:val="28"/>
          <w:rtl w:val="true"/>
          <w:lang w:bidi="fa-IR"/>
        </w:rPr>
        <w:t xml:space="preserve">حدّثه بنیسابور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القاسم المفسّر المعروف بأبی الحسن الجرجانیّ </w:t>
      </w:r>
      <w:r>
        <w:rPr>
          <w:rStyle w:val="FootnoteAnchor"/>
          <w:rtl w:val="true"/>
        </w:rPr>
        <w:footnoteReference w:id="3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الأمالی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تفسیر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الخطیب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القاسم الأسترابادی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اتّحاده مع محمّد بن علی المتقدم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محمّد الخزاعیّ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محمّد بن جعفر بن محمّد الخزاعیّ المتقدم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عصام الکلینیّ </w:t>
      </w:r>
      <w:r>
        <w:rPr>
          <w:rStyle w:val="FootnoteAnchor"/>
          <w:rtl w:val="true"/>
        </w:rPr>
        <w:footnoteReference w:id="329"/>
      </w:r>
    </w:p>
    <w:p>
      <w:pPr>
        <w:pStyle w:val="BookText"/>
        <w:rPr/>
      </w:pP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مکان عصام، یروی عنه عن محمّد بن یعقوب الکلینی،</w:t>
      </w:r>
    </w:p>
    <w:p>
      <w:pPr>
        <w:pStyle w:val="BookText"/>
        <w:rPr/>
      </w:pP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غالب الشافعیّ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محمّد بن المظفّر بن نفیس المصریّ الفقیه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لعله مصحف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موسی البرقی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موسی بن المتوکّل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روایته عنه کثیرة، و فی بعضها محمّد بن موسی المتوکل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محمّد بن هارون الزنجانیّ، کتب إلیه علی یدی علیّ بن أحمد البغدادیّ الورّاق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کمال الدین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الکلینیّ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ترجمته قال بعد کلام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عمره نیفا و سبعین سنة، و مقامه مع والده و مع شیخه أبی جعفر محمّد بن</w:t>
      </w:r>
    </w:p>
    <w:p>
      <w:pPr>
        <w:pStyle w:val="BookText"/>
        <w:rPr/>
      </w:pPr>
      <w:r>
        <w:rPr>
          <w:rFonts w:ascii="IRNazanin" w:hAnsi="IRNazanin" w:eastAsia="IRNazanin"/>
          <w:color w:val="111111"/>
          <w:sz w:val="28"/>
          <w:sz w:val="28"/>
          <w:szCs w:val="28"/>
          <w:rtl w:val="true"/>
          <w:lang w:bidi="fa-IR"/>
        </w:rPr>
        <w:t>یعقوب الکلینی فی الغیبة الصغری نیفا و عشرین سنة إه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بعد التتبع التام موردا یروی عنه، بل صرّح</w:t>
      </w:r>
    </w:p>
    <w:p>
      <w:pPr>
        <w:pStyle w:val="BookText"/>
        <w:rPr/>
      </w:pPr>
      <w:r>
        <w:rPr>
          <w:rFonts w:ascii="IRNazanin" w:hAnsi="IRNazanin" w:eastAsia="IRNazanin"/>
          <w:color w:val="111111"/>
          <w:sz w:val="28"/>
          <w:sz w:val="28"/>
          <w:szCs w:val="28"/>
          <w:rtl w:val="true"/>
          <w:lang w:bidi="fa-IR"/>
        </w:rPr>
        <w:t xml:space="preserve">فی المشیخة بأن ما کان فیه محمّد بن یعقوب الکلینی فقد رویته عن محمّد بن محمّد بن عصام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p>
    <w:p>
      <w:pPr>
        <w:pStyle w:val="BookText"/>
        <w:rPr/>
      </w:pPr>
      <w:r>
        <w:rPr>
          <w:rFonts w:ascii="IRNazanin" w:hAnsi="IRNazanin" w:eastAsia="IRNazanin"/>
          <w:color w:val="111111"/>
          <w:sz w:val="28"/>
          <w:sz w:val="28"/>
          <w:szCs w:val="28"/>
          <w:rtl w:val="true"/>
          <w:lang w:bidi="fa-IR"/>
        </w:rPr>
        <w:t>بن أحمد بن موسی و محمّد بن أحمد السنانی، عن محمّد بن یعقوب، و اما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 یروی عنه بتوسط ابیه فهو</w:t>
      </w:r>
    </w:p>
    <w:p>
      <w:pPr>
        <w:pStyle w:val="BookText"/>
        <w:rPr/>
      </w:pPr>
      <w:r>
        <w:rPr>
          <w:rFonts w:ascii="IRNazanin" w:hAnsi="IRNazanin" w:eastAsia="IRNazanin"/>
          <w:color w:val="111111"/>
          <w:sz w:val="28"/>
          <w:sz w:val="28"/>
          <w:szCs w:val="28"/>
          <w:rtl w:val="true"/>
          <w:lang w:bidi="fa-IR"/>
        </w:rPr>
        <w:t>أیضا ممّا لا شاهد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بن عمران الأشعری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یوسف بن علیّ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المظفّر بن جعفر بن المظفّر بن جعفر بن محمّد بن عبد اللّه بن محمّد بن عمر بن علیّ بن</w:t>
      </w:r>
    </w:p>
    <w:p>
      <w:pPr>
        <w:pStyle w:val="BookText"/>
        <w:rPr/>
      </w:pPr>
      <w:r>
        <w:rPr>
          <w:rFonts w:ascii="IRNazanin" w:hAnsi="IRNazanin" w:eastAsia="IRNazanin"/>
          <w:color w:val="111111"/>
          <w:sz w:val="28"/>
          <w:sz w:val="28"/>
          <w:szCs w:val="28"/>
          <w:rtl w:val="true"/>
          <w:lang w:bidi="fa-IR"/>
        </w:rPr>
        <w:t xml:space="preserve">أبی طالب علیه السلام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العلوی السمرقندی البصری الموجود فی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کمال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المشیخة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غیرها، و ان النسب الأول مختصر قد سقط المظفر الثانی من</w:t>
      </w:r>
    </w:p>
    <w:p>
      <w:pPr>
        <w:pStyle w:val="BookText"/>
        <w:rPr/>
      </w:pPr>
      <w:r>
        <w:rPr>
          <w:rFonts w:ascii="IRNazanin" w:hAnsi="IRNazanin" w:eastAsia="IRNazanin"/>
          <w:color w:val="111111"/>
          <w:sz w:val="28"/>
          <w:sz w:val="28"/>
          <w:szCs w:val="28"/>
          <w:rtl w:val="true"/>
          <w:lang w:bidi="fa-IR"/>
        </w:rPr>
        <w:t>الوسط و احتمل أیضا ان المظفر لقب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أحمد بن إدریس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ذرّ یحیی بن زید بن العبّاس بن الولید البزّاز، حدّثه بالکوفة </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یوسف بن یعقوب الفقیه شیخ لأهل الریّ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أحمد هانئ بن محمّد بن محمود العبدیّ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هانی بن محمود بن هانی العبدی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أحمد بن الحسین بن أحمد بن حمویه بن عبد النیسابوریّ الورّاق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المروزیّ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bookmarkStart w:id="34" w:name="pg19646_238812"/>
    </w:p>
    <w:p>
      <w:pPr>
        <w:pStyle w:val="BookText"/>
        <w:rPr/>
      </w:pPr>
      <w:bookmarkEnd w:id="34"/>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بن أحمد بن محمّد بن أحمد بن غالب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بن علیّ بن محمّد بن خشّاب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بن یونس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سهل بن نوبخت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بن حامد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اللّه بن حامد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بن جوزبن البشری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خورویه التستریّ خ ل</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الوجبائی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w:t>
      </w:r>
      <w:r>
        <w:rPr>
          <w:rStyle w:val="FootnoteAnchor"/>
          <w:rtl w:val="true"/>
        </w:rPr>
        <w:footnoteReference w:id="352"/>
      </w:r>
      <w:r>
        <w:rPr>
          <w:rFonts w:ascii="Amiri" w:hAnsi="Amiri" w:eastAsia="Amiri" w:cs="Amiri"/>
          <w:color w:val="111111"/>
          <w:sz w:val="28"/>
          <w:sz w:val="28"/>
          <w:szCs w:val="28"/>
          <w:rtl w:val="true"/>
          <w:lang w:bidi="ar-SA"/>
        </w:rPr>
        <w:t xml:space="preserve">محمّد بن سعید الهشامیّ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طبعنا الجدید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بن أحمد، و هو غیر الصائغ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الحسن بن محمّد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عدّة من مشایخه ممّن ظفرنا علیهم بعد الفحص فی کتبه المطبوعة، و لعلّ المراجع إلی کتبه المخطوطة و کتب</w:t>
      </w:r>
    </w:p>
    <w:p>
      <w:pPr>
        <w:pStyle w:val="BookText"/>
        <w:rPr/>
      </w:pPr>
      <w:r>
        <w:rPr>
          <w:rFonts w:ascii="IRNazanin" w:hAnsi="IRNazanin" w:eastAsia="IRNazanin"/>
          <w:color w:val="111111"/>
          <w:sz w:val="28"/>
          <w:sz w:val="28"/>
          <w:szCs w:val="28"/>
          <w:rtl w:val="true"/>
          <w:lang w:bidi="fa-IR"/>
        </w:rPr>
        <w:t>التراجم ظفر علی أکثر من هذا، و نسأل اللّه التوفیق علی الاستیفاء و الاستقصاء فی رسالتنا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قضاء الحقوق فی</w:t>
      </w:r>
    </w:p>
    <w:p>
      <w:pPr>
        <w:pStyle w:val="BookText"/>
        <w:rPr/>
      </w:pPr>
      <w:r>
        <w:rPr>
          <w:rFonts w:ascii="IRNazanin" w:hAnsi="IRNazanin" w:eastAsia="IRNazanin"/>
          <w:color w:val="111111"/>
          <w:sz w:val="28"/>
          <w:sz w:val="28"/>
          <w:szCs w:val="28"/>
          <w:rtl w:val="true"/>
          <w:lang w:bidi="fa-IR"/>
        </w:rPr>
        <w:t>ترجمة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ولیّ قدیر</w:t>
      </w:r>
      <w:r>
        <w:rPr>
          <w:rFonts w:eastAsia="IRNazanin" w:cs="IRNazanin"/>
          <w:color w:val="111111"/>
          <w:sz w:val="28"/>
          <w:szCs w:val="28"/>
          <w:rtl w:val="true"/>
          <w:lang w:bidi="fa-IR"/>
        </w:rPr>
        <w:t>.</w:t>
      </w:r>
    </w:p>
    <w:p>
      <w:pPr>
        <w:pStyle w:val="Heading4"/>
        <w:numPr>
          <w:ilvl w:val="3"/>
          <w:numId w:val="1"/>
        </w:numPr>
        <w:rPr/>
      </w:pPr>
      <w:bookmarkStart w:id="35" w:name="__RefHeading___Toc703799_2314609296"/>
      <w:bookmarkStart w:id="36" w:name="_Toc13"/>
      <w:bookmarkEnd w:id="35"/>
      <w:r>
        <w:rPr>
          <w:rtl w:val="true"/>
        </w:rPr>
        <w:t>(</w:t>
      </w:r>
      <w:r>
        <w:rPr>
          <w:rtl w:val="true"/>
        </w:rPr>
        <w:t>تلامذته و الراوون عنه</w:t>
      </w:r>
      <w:r>
        <w:rPr>
          <w:rtl w:val="true"/>
        </w:rPr>
        <w:t>)</w:t>
      </w:r>
      <w:bookmarkEnd w:id="3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سمعت آنفا من الرّجالیّ الکبیر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شیوخ الطائفة سمعوا منه و هو</w:t>
      </w:r>
    </w:p>
    <w:p>
      <w:pPr>
        <w:pStyle w:val="BookText"/>
        <w:rPr/>
      </w:pPr>
      <w:r>
        <w:rPr>
          <w:rFonts w:ascii="IRNazanin" w:hAnsi="IRNazanin" w:eastAsia="IRNazanin"/>
          <w:color w:val="111111"/>
          <w:sz w:val="28"/>
          <w:sz w:val="28"/>
          <w:szCs w:val="28"/>
          <w:rtl w:val="true"/>
          <w:lang w:bidi="fa-IR"/>
        </w:rPr>
        <w:t>حدث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یعطینا الخبر إجمالا بأنّ عدّة کثیرة سمعوا منه و أخذوا عنه، و أمّا أسماؤهم و عدّتهم علی</w:t>
      </w:r>
    </w:p>
    <w:p>
      <w:pPr>
        <w:pStyle w:val="BookText"/>
        <w:rPr/>
      </w:pPr>
      <w:r>
        <w:rPr>
          <w:rFonts w:ascii="IRNazanin" w:hAnsi="IRNazanin" w:eastAsia="IRNazanin"/>
          <w:color w:val="111111"/>
          <w:sz w:val="28"/>
          <w:sz w:val="28"/>
          <w:szCs w:val="28"/>
          <w:rtl w:val="true"/>
          <w:lang w:bidi="fa-IR"/>
        </w:rPr>
        <w:t>التفصیل فلم نقف علیهم أسفا إلّا علی القلیل، و الوقوف علی الصحیح من عددهم و استقصائهم یحتاج إلی تصفّح</w:t>
      </w:r>
    </w:p>
    <w:p>
      <w:pPr>
        <w:pStyle w:val="BookText"/>
        <w:rPr/>
      </w:pPr>
      <w:r>
        <w:rPr>
          <w:rFonts w:ascii="IRNazanin" w:hAnsi="IRNazanin" w:eastAsia="IRNazanin"/>
          <w:color w:val="111111"/>
          <w:sz w:val="28"/>
          <w:sz w:val="28"/>
          <w:szCs w:val="28"/>
          <w:rtl w:val="true"/>
          <w:lang w:bidi="fa-IR"/>
        </w:rPr>
        <w:t>الأسانید و تتبّعها، و أمّا کتب تراجمنا الموجودة فقد خلت عن ذکرهم، و التراجم المتکفّلة لذلک کطبقات الشیعة و</w:t>
      </w:r>
    </w:p>
    <w:p>
      <w:pPr>
        <w:pStyle w:val="BookText"/>
        <w:rPr/>
      </w:pPr>
      <w:r>
        <w:rPr>
          <w:rFonts w:ascii="IRNazanin" w:hAnsi="IRNazanin" w:eastAsia="IRNazanin"/>
          <w:color w:val="111111"/>
          <w:sz w:val="28"/>
          <w:sz w:val="28"/>
          <w:szCs w:val="28"/>
          <w:rtl w:val="true"/>
          <w:lang w:bidi="fa-IR"/>
        </w:rPr>
        <w:t xml:space="preserve">الحاوی فی رجال الإمامیّة، و تاریخ حلب لابن أبی طیّ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الحسین بن علیّ بن محمّد بن الحسن بن صالح بن علی بن سعید بن أبی الخیر الطائی أبو الفضل البخاری الحلبیّ</w:t>
      </w:r>
    </w:p>
    <w:p>
      <w:pPr>
        <w:pStyle w:val="BookText"/>
        <w:rPr/>
      </w:pPr>
      <w:r>
        <w:rPr>
          <w:rFonts w:ascii="IRNazanin" w:hAnsi="IRNazanin" w:eastAsia="IRNazanin"/>
          <w:color w:val="111111"/>
          <w:sz w:val="28"/>
          <w:sz w:val="28"/>
          <w:szCs w:val="28"/>
          <w:rtl w:val="true"/>
          <w:lang w:bidi="fa-IR"/>
        </w:rPr>
        <w:t xml:space="preserve">المتولد سنة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معادن الذهب فی تاریخ حلب، و شرح نهج البلاغة فی ست</w:t>
      </w:r>
    </w:p>
    <w:p>
      <w:pPr>
        <w:pStyle w:val="BookText"/>
        <w:rPr/>
      </w:pPr>
      <w:r>
        <w:rPr>
          <w:rFonts w:ascii="IRNazanin" w:hAnsi="IRNazanin" w:eastAsia="IRNazanin"/>
          <w:color w:val="111111"/>
          <w:sz w:val="28"/>
          <w:sz w:val="28"/>
          <w:szCs w:val="28"/>
          <w:rtl w:val="true"/>
          <w:lang w:bidi="fa-IR"/>
        </w:rPr>
        <w:t>مجلدات، و فضائل الأئمّة فی أربع مجلدات، و خلاصة الخلاص فی آداب الخواص فی عشر مجلدات، و الحاوی</w:t>
      </w:r>
    </w:p>
    <w:p>
      <w:pPr>
        <w:pStyle w:val="BookText"/>
        <w:rPr/>
      </w:pPr>
      <w:r>
        <w:rPr>
          <w:rFonts w:ascii="IRNazanin" w:hAnsi="IRNazanin" w:eastAsia="IRNazanin"/>
          <w:color w:val="111111"/>
          <w:sz w:val="28"/>
          <w:sz w:val="28"/>
          <w:szCs w:val="28"/>
          <w:rtl w:val="true"/>
          <w:lang w:bidi="fa-IR"/>
        </w:rPr>
        <w:t>فی رجال الإمامیّة، و سلک النظام فی أخبار الشام و تاریخ مرتب علی الشهور و السنین، ینقل کثیرا عن کتابه</w:t>
      </w:r>
    </w:p>
    <w:p>
      <w:pPr>
        <w:pStyle w:val="BookText"/>
        <w:rPr/>
      </w:pPr>
      <w:r>
        <w:rPr>
          <w:rFonts w:ascii="IRNazanin" w:hAnsi="IRNazanin" w:eastAsia="IRNazanin"/>
          <w:color w:val="111111"/>
          <w:sz w:val="28"/>
          <w:sz w:val="28"/>
          <w:szCs w:val="28"/>
          <w:rtl w:val="true"/>
          <w:lang w:bidi="fa-IR"/>
        </w:rPr>
        <w:t>الحاوی و طبقات الشیعة ابن حجر العسقلانی فی لسان المیزان، و ترجمه فیه فی المجلد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شیوخ الشیعة لعلیّ بن الحکم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ظنّ صاحب الذریعة، لانه ترجم فی رجاله الحسین بن أحمد بن عامر الأشعریّ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شیوخ أبی جعفر</w:t>
      </w:r>
    </w:p>
    <w:p>
      <w:pPr>
        <w:pStyle w:val="BookText"/>
        <w:rPr/>
      </w:pPr>
      <w:r>
        <w:rPr>
          <w:rFonts w:ascii="IRNazanin" w:hAnsi="IRNazanin" w:eastAsia="IRNazanin"/>
          <w:color w:val="111111"/>
          <w:sz w:val="28"/>
          <w:sz w:val="28"/>
          <w:szCs w:val="28"/>
          <w:rtl w:val="true"/>
          <w:lang w:bidi="fa-IR"/>
        </w:rPr>
        <w:t>الکلینی صاحب کتاب الکافی، و الظاهر أنّه فی طبقة المفید و اضرابه، و کان کتاب رجاله موجودا عند ابن حجر</w:t>
      </w:r>
    </w:p>
    <w:p>
      <w:pPr>
        <w:pStyle w:val="BookText"/>
        <w:rPr/>
      </w:pPr>
      <w:r>
        <w:rPr>
          <w:rFonts w:ascii="IRNazanin" w:hAnsi="IRNazanin" w:eastAsia="IRNazanin"/>
          <w:color w:val="111111"/>
          <w:sz w:val="28"/>
          <w:sz w:val="28"/>
          <w:szCs w:val="28"/>
          <w:rtl w:val="true"/>
          <w:lang w:bidi="fa-IR"/>
        </w:rPr>
        <w:t>العسقلانی فقد أکثر النقل عنه فی لسان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تاریخ الریّ للشیخ منتجب الدّین، و رجال الشیعة لابن بطریق و غیرها فقد ضاعت و لم یصل إلینا منها</w:t>
      </w:r>
    </w:p>
    <w:p>
      <w:pPr>
        <w:pStyle w:val="BookText"/>
        <w:rPr/>
      </w:pPr>
      <w:r>
        <w:rPr>
          <w:rFonts w:ascii="IRNazanin" w:hAnsi="IRNazanin" w:eastAsia="IRNazanin"/>
          <w:color w:val="111111"/>
          <w:sz w:val="28"/>
          <w:sz w:val="28"/>
          <w:szCs w:val="28"/>
          <w:rtl w:val="true"/>
          <w:lang w:bidi="fa-IR"/>
        </w:rPr>
        <w:t xml:space="preserve">شی‌ء، فلو کانت بأیدینا لأمکنتنا الوقوف علی کثیر منهم و من ظفرنا به منهم یبلغ عدّتهم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أحمد بن علیّ بن محمّد بن العبّاس بن نوح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أحمد بن محمّد بن تربک الرهاویّ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أحمد بن محمّد المعمریّ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لعله المقری المترجم فی رجال الشیخ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بن علیّ أبو محمّد القمّیّ نزیل الریّ الّذی تقدّم فی مشایخه </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أحمد المریسیّ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جعفر بن الحسن بن حسکة القمّیّ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بن أحمد بن محمّد بن الهیثم العجلیّ الرازیّ المجاور بالکوفة صاحب الجامع فی الحدیث</w:t>
      </w:r>
    </w:p>
    <w:p>
      <w:pPr>
        <w:pStyle w:val="BookText"/>
        <w:rPr/>
      </w:pPr>
      <w:r>
        <w:rPr>
          <w:rStyle w:val="FootnoteAnchor"/>
          <w:rtl w:val="true"/>
        </w:rPr>
        <w:footnoteReference w:id="363"/>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الحسین بن علیّ بن بابویه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عنبس بن مسعود بن سالم بن محمّد بن شریک أبو محمّد المرافقیّ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لم نجد ذلک فی الأنساب، و الصحیح الرافقی نسبة الی الرافقة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متصل البناء بالرقة و هما علی ضفة الفرات و</w:t>
      </w:r>
    </w:p>
    <w:p>
      <w:pPr>
        <w:pStyle w:val="BookText"/>
        <w:rPr/>
      </w:pPr>
      <w:r>
        <w:rPr>
          <w:rFonts w:ascii="IRNazanin" w:hAnsi="IRNazanin" w:eastAsia="IRNazanin"/>
          <w:color w:val="111111"/>
          <w:sz w:val="28"/>
          <w:sz w:val="28"/>
          <w:szCs w:val="28"/>
          <w:rtl w:val="true"/>
          <w:lang w:bidi="fa-IR"/>
        </w:rPr>
        <w:t>بینهما مقدار ثلاثمائة ذراع، و الرافقة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قری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شیعیّا غالیا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الشیخ المفید، و لقی القاضی عبد الجبّار و عمّر مائة سنة أو أکثر،</w:t>
      </w:r>
    </w:p>
    <w:p>
      <w:pPr>
        <w:pStyle w:val="BookText"/>
        <w:rPr/>
      </w:pPr>
      <w:r>
        <w:rPr>
          <w:rFonts w:ascii="IRNazanin" w:hAnsi="IRNazanin" w:eastAsia="IRNazanin"/>
          <w:color w:val="111111"/>
          <w:sz w:val="28"/>
          <w:sz w:val="28"/>
          <w:szCs w:val="28"/>
          <w:rtl w:val="true"/>
          <w:lang w:bidi="fa-IR"/>
        </w:rPr>
        <w:t>قال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به بالمرافقة </w:t>
      </w:r>
      <w:r>
        <w:rPr>
          <w:rStyle w:val="FootnoteAnchor"/>
          <w:rtl w:val="true"/>
        </w:rPr>
        <w:footnoteReference w:id="366"/>
      </w:r>
      <w:r>
        <w:rPr>
          <w:rFonts w:ascii="IRNazanin" w:hAnsi="IRNazanin" w:eastAsia="IRNazanin"/>
          <w:color w:val="111111"/>
          <w:sz w:val="28"/>
          <w:sz w:val="28"/>
          <w:szCs w:val="28"/>
          <w:rtl w:val="true"/>
          <w:lang w:bidi="fa-IR"/>
        </w:rPr>
        <w:t>و رأیت له حلقة عظیمة یقرءون علیه مذهب الإمامیّة، مات سنة خمس و ثمانین و أربع مائة،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ستّ</w:t>
      </w:r>
    </w:p>
    <w:p>
      <w:pPr>
        <w:pStyle w:val="BookText"/>
        <w:rPr/>
      </w:pPr>
      <w:r>
        <w:rPr>
          <w:rFonts w:ascii="IRNazanin" w:hAnsi="IRNazanin" w:eastAsia="IRNazanin"/>
          <w:color w:val="111111"/>
          <w:sz w:val="28"/>
          <w:sz w:val="28"/>
          <w:szCs w:val="28"/>
          <w:rtl w:val="true"/>
          <w:lang w:bidi="fa-IR"/>
        </w:rPr>
        <w:t>و ثمانین و أربع مائة، و من شیوخه الصفورائی و أبو جعفر بن بابویه، و کانت له خصوصیّة بالصاحب ابن عبّاد</w:t>
      </w:r>
    </w:p>
    <w:p>
      <w:pPr>
        <w:pStyle w:val="BookText"/>
        <w:rPr/>
      </w:pP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الحسن بن محمّد بن الحسن الشیبانیّ القمّیّ مؤلّف تاریخ قم، قاله صاحب ریاض العلماء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الحسین بن عبید اللّه بن إبراهیم الغضائریّ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الحسین بن علیّ بن الحسین بن موسی بن بابویه القمّیّ أخو المترجم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من لم یرو عنهم، 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الصمد بن محمّد التمیمیّ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أنّه یروی عنه بتوسط علی بن الحسین الجوزی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بن العبّاس النجاشیّ والد الرجالیّ الکبیر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السیّد أبو البرکات علیّ بن الحسین الجوزیّ الحلّی الحسینیّ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المرتضی علم الهدی ذو المجدین أبو القاسم علیّ بن الحسین بن موسی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عن الإجازات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علیّ بن محمّد بن علیّ الخزّاز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علی الأئمّة الاثنی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علیّ بن محمّد المقری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العبّاس بن الفاخر الدوریستی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برجال الأسترآبادی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محمّد بن أحمد بن علیّ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محمّد بن أحمد بن علیّ بن الحسن بن شاذان القمّیّ ابن اخت أبی القاسم جعفر بن محمّد بن</w:t>
      </w:r>
    </w:p>
    <w:p>
      <w:pPr>
        <w:pStyle w:val="BookText"/>
        <w:rPr/>
      </w:pPr>
      <w:r>
        <w:rPr>
          <w:rFonts w:ascii="IRNazanin" w:hAnsi="IRNazanin" w:eastAsia="IRNazanin"/>
          <w:color w:val="111111"/>
          <w:sz w:val="28"/>
          <w:sz w:val="28"/>
          <w:szCs w:val="28"/>
          <w:rtl w:val="true"/>
          <w:lang w:bidi="fa-IR"/>
        </w:rPr>
        <w:t>قولویه، مؤلّف کتاب إیضاح دفائن النواصب، یروی عنه الکراجکیّ و قرء علیه کتاب الإیضاح بمکّة فی المسجد</w:t>
      </w:r>
    </w:p>
    <w:p>
      <w:pPr>
        <w:pStyle w:val="BookText"/>
        <w:rPr/>
      </w:pPr>
      <w:r>
        <w:rPr>
          <w:rFonts w:ascii="Amiri" w:hAnsi="Amiri" w:eastAsia="Amiri" w:cs="Amiri"/>
          <w:color w:val="111111"/>
          <w:sz w:val="28"/>
          <w:sz w:val="28"/>
          <w:szCs w:val="28"/>
          <w:rtl w:val="true"/>
          <w:lang w:bidi="ar-SA"/>
        </w:rPr>
        <w:t xml:space="preserve">الحرام سنة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19646_238816"/>
    </w:p>
    <w:p>
      <w:pPr>
        <w:pStyle w:val="BookText"/>
        <w:rPr/>
      </w:pPr>
      <w:bookmarkEnd w:id="37"/>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محمّد القصّار الرازیّ أبو جعفر، ذکره ابن بابویه فی تاریخ الریّ،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w:t>
      </w:r>
    </w:p>
    <w:p>
      <w:pPr>
        <w:pStyle w:val="BookText"/>
        <w:rPr/>
      </w:pPr>
      <w:r>
        <w:rPr>
          <w:rFonts w:ascii="IRNazanin" w:hAnsi="IRNazanin" w:eastAsia="IRNazanin"/>
          <w:color w:val="111111"/>
          <w:sz w:val="28"/>
          <w:sz w:val="28"/>
          <w:szCs w:val="28"/>
          <w:rtl w:val="true"/>
          <w:lang w:bidi="fa-IR"/>
        </w:rPr>
        <w:t>مشاهیر الشیعة، سمع أبا جعفر محمّد بن علیّ بن الحسین بن موسی الفقیه علی مذهبهم، روی عنه أبو سعید محمّد</w:t>
      </w:r>
    </w:p>
    <w:p>
      <w:pPr>
        <w:pStyle w:val="BookText"/>
        <w:rPr/>
      </w:pPr>
      <w:r>
        <w:rPr>
          <w:rFonts w:ascii="IRNazanin" w:hAnsi="IRNazanin" w:eastAsia="IRNazanin"/>
          <w:color w:val="111111"/>
          <w:sz w:val="28"/>
          <w:sz w:val="28"/>
          <w:szCs w:val="28"/>
          <w:rtl w:val="true"/>
          <w:lang w:bidi="fa-IR"/>
        </w:rPr>
        <w:t xml:space="preserve">بن أحمد الرازیّ و أخوه عبد الرحمن، و مات سنة ستّ و أربعین و خمس مائة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ادراکه و سنة وفاته 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إسحاق بن الحسن بن الحسین بن إسحاق بن موسی بن جعفر علیهما السّلام أبو عبد</w:t>
      </w:r>
    </w:p>
    <w:p>
      <w:pPr>
        <w:pStyle w:val="BookText"/>
        <w:rPr/>
      </w:pPr>
      <w:r>
        <w:rPr>
          <w:rFonts w:ascii="IRNazanin" w:hAnsi="IRNazanin" w:eastAsia="IRNazanin"/>
          <w:color w:val="111111"/>
          <w:sz w:val="28"/>
          <w:sz w:val="28"/>
          <w:szCs w:val="28"/>
          <w:rtl w:val="true"/>
          <w:lang w:bidi="fa-IR"/>
        </w:rPr>
        <w:t xml:space="preserve">اللّه المعروف بنعمة المتقدّم فی مشایخه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الفصل الثانی تألیف زمیلنا الفاضل الشریف السیّد محمّد علی روضاتی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زکریّا محمّد بن سلیمان الحمرانیّ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طلحة بن محمّد النعالیّ البغدادیّ من شیوخ الخطیب البغدادیّ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محمّد بن النعمان المفید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هارون بن موسی التلّعکبری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703801_2314609296"/>
      <w:bookmarkStart w:id="39" w:name="_Toc14"/>
      <w:bookmarkEnd w:id="38"/>
      <w:r>
        <w:rPr>
          <w:rtl w:val="true"/>
        </w:rPr>
        <w:t>(</w:t>
      </w:r>
      <w:r>
        <w:rPr>
          <w:rtl w:val="true"/>
        </w:rPr>
        <w:t>آثاره الثمینة و مؤلّفاته القیّمة</w:t>
      </w:r>
      <w:r>
        <w:rPr>
          <w:rtl w:val="true"/>
        </w:rPr>
        <w:t>)</w:t>
      </w:r>
      <w:bookmarkEnd w:id="39"/>
    </w:p>
    <w:p>
      <w:pPr>
        <w:pStyle w:val="BookText"/>
        <w:rPr/>
      </w:pPr>
      <w:r>
        <w:rPr>
          <w:rFonts w:ascii="IRNazanin" w:hAnsi="IRNazanin" w:eastAsia="IRNazanin"/>
          <w:color w:val="111111"/>
          <w:sz w:val="28"/>
          <w:sz w:val="28"/>
          <w:szCs w:val="28"/>
          <w:rtl w:val="true"/>
          <w:lang w:bidi="fa-IR"/>
        </w:rPr>
        <w:t>یبلغ قائمة مصنّفاته إلی ثلاثمائة مصنّف، نصّ علی ذلک شیخ الطائفة فی الفهرست و عدّ منها أربعین کتابا، و أورد</w:t>
      </w:r>
    </w:p>
    <w:p>
      <w:pPr>
        <w:pStyle w:val="BookText"/>
        <w:rPr/>
      </w:pPr>
      <w:r>
        <w:rPr>
          <w:rFonts w:ascii="IRNazanin" w:hAnsi="IRNazanin" w:eastAsia="IRNazanin"/>
          <w:color w:val="111111"/>
          <w:sz w:val="28"/>
          <w:sz w:val="28"/>
          <w:szCs w:val="28"/>
          <w:rtl w:val="true"/>
          <w:lang w:bidi="fa-IR"/>
        </w:rPr>
        <w:t>الرجالیّ الکبیر النجاشیّ فی فهرسته نحو مائتین من کتبه و مصنّفاته کلّها قیّمة فی شتّی العلوم الدینیّة و فنونها قد</w:t>
      </w:r>
    </w:p>
    <w:p>
      <w:pPr>
        <w:pStyle w:val="BookText"/>
        <w:rPr/>
      </w:pPr>
      <w:r>
        <w:rPr>
          <w:rFonts w:ascii="IRNazanin" w:hAnsi="IRNazanin" w:eastAsia="IRNazanin"/>
          <w:color w:val="111111"/>
          <w:sz w:val="28"/>
          <w:sz w:val="28"/>
          <w:szCs w:val="28"/>
          <w:rtl w:val="true"/>
          <w:lang w:bidi="fa-IR"/>
        </w:rPr>
        <w:t>استفادت عنها الامّة جمعاء منذ تألیفها إلی عصرنا الحاضر، و لم یبق من تلک الثروة العظیمة إلّا نزر یسیر، و</w:t>
      </w:r>
    </w:p>
    <w:p>
      <w:pPr>
        <w:pStyle w:val="BookText"/>
        <w:rPr/>
      </w:pPr>
      <w:r>
        <w:rPr>
          <w:rFonts w:ascii="IRNazanin" w:hAnsi="IRNazanin" w:eastAsia="IRNazanin"/>
          <w:color w:val="111111"/>
          <w:sz w:val="28"/>
          <w:sz w:val="28"/>
          <w:szCs w:val="28"/>
          <w:rtl w:val="true"/>
          <w:lang w:bidi="fa-IR"/>
        </w:rPr>
        <w:t>حیث طال الکلام نحیل أسمائها و بیان مواضیعها و شروحها و ما ترجم منها و التعلیق علیها إلی رسالتنا فی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ترجمته نسأل اللّه التوفیق لإتمامها و من شاء الوقوف علی مصنّفاته فعلا فلیراجع فهرست النجاشیّ</w:t>
      </w:r>
      <w:r>
        <w:rPr>
          <w:rFonts w:eastAsia="IRNazanin" w:cs="IRNazanin"/>
          <w:color w:val="111111"/>
          <w:sz w:val="28"/>
          <w:szCs w:val="28"/>
          <w:rtl w:val="true"/>
          <w:lang w:bidi="fa-IR"/>
        </w:rPr>
        <w:t>.</w:t>
      </w:r>
      <w:bookmarkStart w:id="40" w:name="pg19646_238817"/>
    </w:p>
    <w:p>
      <w:pPr>
        <w:pStyle w:val="Heading4"/>
        <w:numPr>
          <w:ilvl w:val="3"/>
          <w:numId w:val="1"/>
        </w:numPr>
        <w:rPr/>
      </w:pPr>
      <w:bookmarkStart w:id="41" w:name="__RefHeading___Toc703803_2314609296"/>
      <w:bookmarkStart w:id="42" w:name="_Toc15"/>
      <w:bookmarkEnd w:id="40"/>
      <w:bookmarkEnd w:id="41"/>
      <w:r>
        <w:rPr>
          <w:rtl w:val="true"/>
        </w:rPr>
        <w:t>(</w:t>
      </w:r>
      <w:r>
        <w:rPr>
          <w:rtl w:val="true"/>
        </w:rPr>
        <w:t>ولادته</w:t>
      </w:r>
      <w:r>
        <w:rPr>
          <w:rtl w:val="true"/>
        </w:rPr>
        <w:t>)</w:t>
      </w:r>
      <w:bookmarkEnd w:id="42"/>
    </w:p>
    <w:p>
      <w:pPr>
        <w:pStyle w:val="BookText"/>
        <w:rPr/>
      </w:pPr>
      <w:r>
        <w:rPr>
          <w:rFonts w:ascii="IRNazanin" w:hAnsi="IRNazanin" w:eastAsia="IRNazanin"/>
          <w:color w:val="111111"/>
          <w:sz w:val="28"/>
          <w:sz w:val="28"/>
          <w:szCs w:val="28"/>
          <w:rtl w:val="true"/>
          <w:lang w:bidi="fa-IR"/>
        </w:rPr>
        <w:t>لم نعلم علی التحقیق سنة ولادته و لم یعیّنها أحد ممّن ترجمه لکن الّذی یستفاد من کتابه کمال الدین و غیبة الطوسیّ</w:t>
      </w:r>
    </w:p>
    <w:p>
      <w:pPr>
        <w:pStyle w:val="BookText"/>
        <w:rPr/>
      </w:pPr>
      <w:r>
        <w:rPr>
          <w:rFonts w:ascii="IRNazanin" w:hAnsi="IRNazanin" w:eastAsia="IRNazanin"/>
          <w:color w:val="111111"/>
          <w:sz w:val="28"/>
          <w:sz w:val="28"/>
          <w:szCs w:val="28"/>
          <w:rtl w:val="true"/>
          <w:lang w:bidi="fa-IR"/>
        </w:rPr>
        <w:t xml:space="preserve">و فهرست النجاشیّ أنّها کانت بعد موت محمّد بن عثمان العمریّ ثانی السفراء الأربعة، سنة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أوائل سفارة</w:t>
      </w:r>
    </w:p>
    <w:p>
      <w:pPr>
        <w:pStyle w:val="BookText"/>
        <w:rPr/>
      </w:pPr>
      <w:r>
        <w:rPr>
          <w:rFonts w:ascii="IRNazanin" w:hAnsi="IRNazanin" w:eastAsia="IRNazanin"/>
          <w:color w:val="111111"/>
          <w:sz w:val="28"/>
          <w:sz w:val="28"/>
          <w:szCs w:val="28"/>
          <w:rtl w:val="true"/>
          <w:lang w:bidi="fa-IR"/>
        </w:rPr>
        <w:t>أبی القاسم الحسین بن روح ثالث السفراء الأربعة، قال شیخنا 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علیّ بن الأسود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علیّ بن الحسین بن موسی بن بابویه رحمه اللّه بعد موت محمّد بن عثمان العمریّ رضی اللّه عنه أن</w:t>
      </w:r>
    </w:p>
    <w:p>
      <w:pPr>
        <w:pStyle w:val="BookText"/>
        <w:rPr/>
      </w:pPr>
      <w:r>
        <w:rPr>
          <w:rFonts w:ascii="IRNazanin" w:hAnsi="IRNazanin" w:eastAsia="IRNazanin"/>
          <w:color w:val="111111"/>
          <w:sz w:val="28"/>
          <w:sz w:val="28"/>
          <w:szCs w:val="28"/>
          <w:rtl w:val="true"/>
          <w:lang w:bidi="fa-IR"/>
        </w:rPr>
        <w:t>أسأل أبا القاسم الروحیّ أن یسأل مولانا صاحب الزّمان علیه السّلام أن یدعو اللّه عزّ و جلّ أن یرزقه ولدا ذکرا،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فأنهی ذلک فأخبرنی بعد ذلک بثلاثة أیّام أنّه قد دعا لعلیّ بن الحسین و أنّه سیلد له ولد مبارک ینفعه اللّه</w:t>
      </w:r>
    </w:p>
    <w:p>
      <w:pPr>
        <w:pStyle w:val="BookText"/>
        <w:rPr/>
      </w:pPr>
      <w:r>
        <w:rPr>
          <w:rFonts w:ascii="IRNazanin" w:hAnsi="IRNazanin" w:eastAsia="IRNazanin"/>
          <w:color w:val="111111"/>
          <w:sz w:val="28"/>
          <w:sz w:val="28"/>
          <w:szCs w:val="28"/>
          <w:rtl w:val="true"/>
          <w:lang w:bidi="fa-IR"/>
        </w:rPr>
        <w:t>عزّ و جلّ به و بعده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إه </w:t>
      </w:r>
      <w:r>
        <w:rPr>
          <w:rStyle w:val="FootnoteAnchor"/>
          <w:rtl w:val="true"/>
        </w:rPr>
        <w:footnoteReference w:id="386"/>
      </w:r>
      <w:r>
        <w:rPr>
          <w:rFonts w:ascii="IRNazanin" w:hAnsi="IRNazanin" w:eastAsia="IRNazanin"/>
          <w:color w:val="111111"/>
          <w:sz w:val="28"/>
          <w:sz w:val="28"/>
          <w:szCs w:val="28"/>
          <w:rtl w:val="true"/>
          <w:lang w:bidi="fa-IR"/>
        </w:rPr>
        <w:t>و قال شیخ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 اللّه الحسین بن محمّد بن سورة القمّیّ رحمه اللّه حین قدم</w:t>
      </w:r>
    </w:p>
    <w:p>
      <w:pPr>
        <w:pStyle w:val="BookText"/>
        <w:rPr/>
      </w:pPr>
      <w:r>
        <w:rPr>
          <w:rFonts w:ascii="IRNazanin" w:hAnsi="IRNazanin" w:eastAsia="IRNazanin"/>
          <w:color w:val="111111"/>
          <w:sz w:val="28"/>
          <w:sz w:val="28"/>
          <w:szCs w:val="28"/>
          <w:rtl w:val="true"/>
          <w:lang w:bidi="fa-IR"/>
        </w:rPr>
        <w:t>علینا حاجّا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الحسن بن یوسف الصائغ القمّیّ و محمّد بن أحمد بن محمّد الصیرفیّ المعروف</w:t>
      </w:r>
    </w:p>
    <w:p>
      <w:pPr>
        <w:pStyle w:val="BookText"/>
        <w:rPr/>
      </w:pPr>
      <w:r>
        <w:rPr>
          <w:rFonts w:ascii="IRNazanin" w:hAnsi="IRNazanin" w:eastAsia="IRNazanin"/>
          <w:color w:val="111111"/>
          <w:sz w:val="28"/>
          <w:sz w:val="28"/>
          <w:szCs w:val="28"/>
          <w:rtl w:val="true"/>
          <w:lang w:bidi="fa-IR"/>
        </w:rPr>
        <w:t>بابن الدلّال و غیرهما من مشایخ أهل قمّ أنّ علیّ بن الحسین بن موسی بن بابویه کانت تحته بنت عمّه محمّد بن</w:t>
      </w:r>
    </w:p>
    <w:p>
      <w:pPr>
        <w:pStyle w:val="BookText"/>
        <w:rPr/>
      </w:pPr>
      <w:r>
        <w:rPr>
          <w:rFonts w:ascii="IRNazanin" w:hAnsi="IRNazanin" w:eastAsia="IRNazanin"/>
          <w:color w:val="111111"/>
          <w:sz w:val="28"/>
          <w:sz w:val="28"/>
          <w:szCs w:val="28"/>
          <w:rtl w:val="true"/>
          <w:lang w:bidi="fa-IR"/>
        </w:rPr>
        <w:t>موسی بن بابویه فلم یرزق منها ولدا، فکتب إلی الشیخ أبی القاسم الحسین بن روح رضی اللّه عنه أن یسأل</w:t>
      </w:r>
    </w:p>
    <w:p>
      <w:pPr>
        <w:pStyle w:val="BookText"/>
        <w:rPr/>
      </w:pPr>
      <w:r>
        <w:rPr>
          <w:rFonts w:ascii="IRNazanin" w:hAnsi="IRNazanin" w:eastAsia="IRNazanin"/>
          <w:color w:val="111111"/>
          <w:sz w:val="28"/>
          <w:sz w:val="28"/>
          <w:szCs w:val="28"/>
          <w:rtl w:val="true"/>
          <w:lang w:bidi="fa-IR"/>
        </w:rPr>
        <w:t>الحضرة أن یدعو اللّه أن یرزقه أولادا فقهاء، فجاء الجواب إنّک لا ترزق من هذه، و ستملک جاریة دیلمیّة و ترزق</w:t>
      </w:r>
    </w:p>
    <w:p>
      <w:pPr>
        <w:pStyle w:val="BookText"/>
        <w:rPr/>
      </w:pPr>
      <w:r>
        <w:rPr>
          <w:rFonts w:ascii="IRNazanin" w:hAnsi="IRNazanin" w:eastAsia="IRNazanin"/>
          <w:color w:val="111111"/>
          <w:sz w:val="28"/>
          <w:sz w:val="28"/>
          <w:szCs w:val="28"/>
          <w:rtl w:val="true"/>
          <w:lang w:bidi="fa-IR"/>
        </w:rPr>
        <w:t>منها ولدین فقیهین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إه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الحسین رحمه اللّه قدم العراق و اجتمع مع أبی القاسم الحسین بن روح رحمه اللّه و</w:t>
      </w:r>
    </w:p>
    <w:p>
      <w:pPr>
        <w:pStyle w:val="BookText"/>
        <w:rPr/>
      </w:pPr>
      <w:r>
        <w:rPr>
          <w:rFonts w:ascii="IRNazanin" w:hAnsi="IRNazanin" w:eastAsia="IRNazanin"/>
          <w:color w:val="111111"/>
          <w:sz w:val="28"/>
          <w:sz w:val="28"/>
          <w:szCs w:val="28"/>
          <w:rtl w:val="true"/>
          <w:lang w:bidi="fa-IR"/>
        </w:rPr>
        <w:t xml:space="preserve">سأله مسائل، ثمّ کاتبه بعد ذلک علی ید علیّ بن جعفر الأسود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أنّه محمّد بن علی الأسود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یسأله أن یوصل له رقعة إلی الصاحب علیه السّلام، و یسأله فیها الولد،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p>
    <w:p>
      <w:pPr>
        <w:pStyle w:val="BookText"/>
        <w:rPr/>
      </w:pPr>
      <w:r>
        <w:rPr>
          <w:rFonts w:ascii="IRNazanin" w:hAnsi="IRNazanin" w:eastAsia="IRNazanin"/>
          <w:color w:val="111111"/>
          <w:sz w:val="28"/>
          <w:sz w:val="28"/>
          <w:szCs w:val="28"/>
          <w:rtl w:val="true"/>
          <w:lang w:bidi="fa-IR"/>
        </w:rPr>
        <w:t xml:space="preserve">دعونا لک بذلک و سترزق ولدین ذکرین خیّرین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کلمات أعلام القوم فی تاریخ ولادته و فی طلیعتها کلام المترجم نفسه و هو أعرف بحاله فیستنتج أنّ ولادته</w:t>
      </w:r>
    </w:p>
    <w:p>
      <w:pPr>
        <w:pStyle w:val="BookText"/>
        <w:rPr/>
      </w:pPr>
      <w:r>
        <w:rPr>
          <w:rFonts w:ascii="IRNazanin" w:hAnsi="IRNazanin" w:eastAsia="IRNazanin"/>
          <w:color w:val="111111"/>
          <w:sz w:val="28"/>
          <w:sz w:val="28"/>
          <w:szCs w:val="28"/>
          <w:rtl w:val="true"/>
          <w:lang w:bidi="fa-IR"/>
        </w:rPr>
        <w:t xml:space="preserve">کانت بعد سنة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و قد کانت خیر ولادة و خیر مولود حیث ولد بدعوة الإمام الحجّة علیه السّلام و عمّ نفعه و</w:t>
      </w:r>
    </w:p>
    <w:p>
      <w:pPr>
        <w:pStyle w:val="BookText"/>
        <w:rPr/>
      </w:pPr>
      <w:r>
        <w:rPr>
          <w:rFonts w:ascii="IRNazanin" w:hAnsi="IRNazanin" w:eastAsia="IRNazanin"/>
          <w:color w:val="111111"/>
          <w:sz w:val="28"/>
          <w:sz w:val="28"/>
          <w:szCs w:val="28"/>
          <w:rtl w:val="true"/>
          <w:lang w:bidi="fa-IR"/>
        </w:rPr>
        <w:t>خیره و برکته الأنام و لذا کان شیخنا المترجم یفتخر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ولدت بدعوة صاحب الأمر علیه السّلام </w:t>
      </w:r>
      <w:r>
        <w:rPr>
          <w:rStyle w:val="FootnoteAnchor"/>
          <w:rtl w:val="true"/>
        </w:rPr>
        <w:footnoteReference w:id="390"/>
      </w:r>
      <w:r>
        <w:rPr>
          <w:rFonts w:ascii="IRNazanin" w:hAnsi="IRNazanin" w:eastAsia="IRNazanin"/>
          <w:color w:val="111111"/>
          <w:sz w:val="28"/>
          <w:sz w:val="28"/>
          <w:szCs w:val="28"/>
          <w:rtl w:val="true"/>
          <w:lang w:bidi="fa-IR"/>
        </w:rPr>
        <w:t>،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جعفر محمّد بن علیّ الأسود رضی اللّه عنه کثیرا ما یقول إذا رآنی أختلف إلی مجالس</w:t>
      </w:r>
    </w:p>
    <w:p>
      <w:pPr>
        <w:pStyle w:val="BookText"/>
        <w:rPr/>
      </w:pPr>
      <w:r>
        <w:rPr>
          <w:rFonts w:ascii="IRNazanin" w:hAnsi="IRNazanin" w:eastAsia="IRNazanin"/>
          <w:color w:val="111111"/>
          <w:sz w:val="28"/>
          <w:sz w:val="28"/>
          <w:szCs w:val="28"/>
          <w:rtl w:val="true"/>
          <w:lang w:bidi="fa-IR"/>
        </w:rPr>
        <w:t>شیخنا محمّد بن الحسن بن أحمد بن الولید رحمه اللّه و أرغب فی کتب العلم و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بعجب أن تکون لک هذه</w:t>
      </w:r>
    </w:p>
    <w:p>
      <w:pPr>
        <w:pStyle w:val="BookText"/>
        <w:rPr/>
      </w:pPr>
      <w:r>
        <w:rPr>
          <w:rFonts w:ascii="IRNazanin" w:hAnsi="IRNazanin" w:eastAsia="IRNazanin"/>
          <w:color w:val="111111"/>
          <w:sz w:val="28"/>
          <w:sz w:val="28"/>
          <w:szCs w:val="28"/>
          <w:rtl w:val="true"/>
          <w:lang w:bidi="fa-IR"/>
        </w:rPr>
        <w:t xml:space="preserve">الرّغبة فی العلم و أنت ولدت بدعاء الإمام علیه السّلام </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سورة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روی أبو جعفر و أبو عبد اللّه ابنا علیّ بن الحسین شیئا یتعجّب الناس من</w:t>
      </w:r>
    </w:p>
    <w:p>
      <w:pPr>
        <w:pStyle w:val="BookText"/>
        <w:rPr/>
      </w:pPr>
      <w:r>
        <w:rPr>
          <w:rFonts w:ascii="IRNazanin" w:hAnsi="IRNazanin" w:eastAsia="IRNazanin"/>
          <w:color w:val="111111"/>
          <w:sz w:val="28"/>
          <w:sz w:val="28"/>
          <w:szCs w:val="28"/>
          <w:rtl w:val="true"/>
          <w:lang w:bidi="fa-IR"/>
        </w:rPr>
        <w:t>حفظهما و یقولون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الشأن خصوصیّة لکما بدعوة الإمام لکما، و هذا أمر مستفیض فی أهل قمّ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الطوسیّ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أخوه الحسین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عقدت المجلس ولی دون العشرین سنة، فربّما کان یحضر مجلسی أبو جعفر محمّد بن</w:t>
      </w:r>
    </w:p>
    <w:p>
      <w:pPr>
        <w:pStyle w:val="BookText"/>
        <w:rPr/>
      </w:pPr>
      <w:r>
        <w:rPr>
          <w:rFonts w:ascii="IRNazanin" w:hAnsi="IRNazanin" w:eastAsia="IRNazanin"/>
          <w:color w:val="111111"/>
          <w:sz w:val="28"/>
          <w:sz w:val="28"/>
          <w:szCs w:val="28"/>
          <w:rtl w:val="true"/>
          <w:lang w:bidi="fa-IR"/>
        </w:rPr>
        <w:t>علیّ الأسود، فإذا نظر إلی إسراعی فی الأجوبة فی الحلال و الحرام یکثر التعجّب لصغر سنّی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عجب</w:t>
      </w:r>
    </w:p>
    <w:p>
      <w:pPr>
        <w:pStyle w:val="BookText"/>
        <w:rPr/>
      </w:pPr>
      <w:r>
        <w:rPr>
          <w:rFonts w:ascii="IRNazanin" w:hAnsi="IRNazanin" w:eastAsia="IRNazanin"/>
          <w:color w:val="111111"/>
          <w:sz w:val="28"/>
          <w:sz w:val="28"/>
          <w:szCs w:val="28"/>
          <w:rtl w:val="true"/>
          <w:lang w:bidi="fa-IR"/>
        </w:rPr>
        <w:t xml:space="preserve">لأنّک ولدت بدعاء الإمام علیه السلام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ما فی بعض الکتب من أنّه ولد فی خراسان أثناء زیارة والده لمشهد الرّضا علیه السّلام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دونلدسن فی کتاب عقیدة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و الیسوعی فی المنجد فی الأدب و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لم نعثر علی مستند یثبته، و لا علی قائل من أصحابنا یذکره و اللّه أعلم</w:t>
      </w:r>
      <w:r>
        <w:rPr>
          <w:rFonts w:eastAsia="IRNazanin" w:cs="IRNazanin"/>
          <w:color w:val="111111"/>
          <w:sz w:val="28"/>
          <w:szCs w:val="28"/>
          <w:rtl w:val="true"/>
          <w:lang w:bidi="fa-IR"/>
        </w:rPr>
        <w:t>.</w:t>
      </w:r>
      <w:bookmarkStart w:id="43" w:name="pg19646_238819"/>
    </w:p>
    <w:p>
      <w:pPr>
        <w:pStyle w:val="Heading4"/>
        <w:numPr>
          <w:ilvl w:val="3"/>
          <w:numId w:val="1"/>
        </w:numPr>
        <w:rPr/>
      </w:pPr>
      <w:bookmarkStart w:id="44" w:name="__RefHeading___Toc703805_2314609296"/>
      <w:bookmarkStart w:id="45" w:name="_Toc16"/>
      <w:bookmarkEnd w:id="43"/>
      <w:bookmarkEnd w:id="44"/>
      <w:r>
        <w:rPr>
          <w:rtl w:val="true"/>
        </w:rPr>
        <w:t>(</w:t>
      </w:r>
      <w:r>
        <w:rPr>
          <w:rtl w:val="true"/>
        </w:rPr>
        <w:t>وفاته و مدفنه</w:t>
      </w:r>
      <w:r>
        <w:rPr>
          <w:rtl w:val="true"/>
        </w:rPr>
        <w:t>)</w:t>
      </w:r>
      <w:bookmarkEnd w:id="45"/>
    </w:p>
    <w:p>
      <w:pPr>
        <w:pStyle w:val="BookText"/>
        <w:rPr/>
      </w:pPr>
      <w:r>
        <w:rPr>
          <w:rFonts w:ascii="IRNazanin" w:hAnsi="IRNazanin" w:eastAsia="IRNazanin"/>
          <w:color w:val="111111"/>
          <w:sz w:val="28"/>
          <w:sz w:val="28"/>
          <w:szCs w:val="28"/>
          <w:rtl w:val="true"/>
          <w:lang w:bidi="fa-IR"/>
        </w:rPr>
        <w:t xml:space="preserve">توفّی قدّس اللّه روحه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و کان بلغ عمره نیّفا و سبعین سنة، و قبره بالریّ بالقرب من قبر عبد العظیم</w:t>
      </w:r>
    </w:p>
    <w:p>
      <w:pPr>
        <w:pStyle w:val="BookText"/>
        <w:rPr/>
      </w:pPr>
      <w:r>
        <w:rPr>
          <w:rFonts w:ascii="IRNazanin" w:hAnsi="IRNazanin" w:eastAsia="IRNazanin"/>
          <w:color w:val="111111"/>
          <w:sz w:val="28"/>
          <w:sz w:val="28"/>
          <w:szCs w:val="28"/>
          <w:rtl w:val="true"/>
          <w:lang w:bidi="fa-IR"/>
        </w:rPr>
        <w:t>الحسنیّ رضی اللّه عنه عند بستان طغرلیّة فی بقعة رفیعة فی روضة مونقة، و علیها قبّة عالیة، یزوره الناس و</w:t>
      </w:r>
    </w:p>
    <w:p>
      <w:pPr>
        <w:pStyle w:val="BookText"/>
        <w:rPr/>
      </w:pPr>
      <w:r>
        <w:rPr>
          <w:rFonts w:ascii="IRNazanin" w:hAnsi="IRNazanin" w:eastAsia="IRNazanin"/>
          <w:color w:val="111111"/>
          <w:sz w:val="28"/>
          <w:sz w:val="28"/>
          <w:szCs w:val="28"/>
          <w:rtl w:val="true"/>
          <w:lang w:bidi="fa-IR"/>
        </w:rPr>
        <w:t xml:space="preserve">یتبرّکون به، و قد جدّد عمارتها السلطان فتحعلی شاه قاجار سنة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بعد ما ظهرت کرامة شاع ذکرها</w:t>
      </w:r>
    </w:p>
    <w:p>
      <w:pPr>
        <w:pStyle w:val="BookText"/>
        <w:rPr/>
      </w:pPr>
      <w:r>
        <w:rPr>
          <w:rFonts w:ascii="IRNazanin" w:hAnsi="IRNazanin" w:eastAsia="IRNazanin"/>
          <w:color w:val="111111"/>
          <w:sz w:val="28"/>
          <w:sz w:val="28"/>
          <w:szCs w:val="28"/>
          <w:rtl w:val="true"/>
          <w:lang w:bidi="fa-IR"/>
        </w:rPr>
        <w:t>فی الناس و ثبتت للسلطان و امرائه و أرکان دولته، ذکر تفصیلها جمع من الأعاظم کالخوانساری فی الروضات و</w:t>
      </w:r>
    </w:p>
    <w:p>
      <w:pPr>
        <w:pStyle w:val="BookText"/>
        <w:rPr/>
      </w:pPr>
      <w:r>
        <w:rPr>
          <w:rFonts w:ascii="IRNazanin" w:hAnsi="IRNazanin" w:eastAsia="IRNazanin"/>
          <w:color w:val="111111"/>
          <w:sz w:val="28"/>
          <w:sz w:val="28"/>
          <w:szCs w:val="28"/>
          <w:rtl w:val="true"/>
          <w:lang w:bidi="fa-IR"/>
        </w:rPr>
        <w:t>التنکابنی فی قصص العلماء و المامقانی فی تنقیح المقال و الخراسانیّ فی منتخب التواریخ، و القمّیّ فی الفوائد</w:t>
      </w:r>
    </w:p>
    <w:p>
      <w:pPr>
        <w:pStyle w:val="BookText"/>
        <w:rPr/>
      </w:pPr>
      <w:r>
        <w:rPr>
          <w:rFonts w:ascii="IRNazanin" w:hAnsi="IRNazanin" w:eastAsia="IRNazanin"/>
          <w:color w:val="111111"/>
          <w:sz w:val="28"/>
          <w:sz w:val="28"/>
          <w:szCs w:val="28"/>
          <w:rtl w:val="true"/>
          <w:lang w:bidi="fa-IR"/>
        </w:rPr>
        <w:t>الرضویّة و غیرهم فی غیرها، قال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کراماته الّتی قد ظهرت فی هذه الأعصار، و بصرت</w:t>
      </w:r>
    </w:p>
    <w:p>
      <w:pPr>
        <w:pStyle w:val="BookText"/>
        <w:rPr/>
      </w:pPr>
      <w:r>
        <w:rPr>
          <w:rFonts w:ascii="IRNazanin" w:hAnsi="IRNazanin" w:eastAsia="IRNazanin"/>
          <w:color w:val="111111"/>
          <w:sz w:val="28"/>
          <w:sz w:val="28"/>
          <w:szCs w:val="28"/>
          <w:rtl w:val="true"/>
          <w:lang w:bidi="fa-IR"/>
        </w:rPr>
        <w:t>بها عیون جمّ غفیر من أولی الأبصار و أهالی الأمصار أنّه قد ظهر فی مرقده الشریف الواقع فی رباع مدینة الریّ</w:t>
      </w:r>
    </w:p>
    <w:p>
      <w:pPr>
        <w:pStyle w:val="BookText"/>
        <w:rPr/>
      </w:pPr>
      <w:r>
        <w:rPr>
          <w:rFonts w:ascii="IRNazanin" w:hAnsi="IRNazanin" w:eastAsia="IRNazanin"/>
          <w:color w:val="111111"/>
          <w:sz w:val="28"/>
          <w:sz w:val="28"/>
          <w:szCs w:val="28"/>
          <w:rtl w:val="true"/>
          <w:lang w:bidi="fa-IR"/>
        </w:rPr>
        <w:t>المخروبة ثلمة و انشقاق من طغیان المطر، فلمّا فتّشوها و تتبّعوها بقصد إصلاح ذلک الموضع بلغوا إلی سردابة</w:t>
      </w:r>
    </w:p>
    <w:p>
      <w:pPr>
        <w:pStyle w:val="BookText"/>
        <w:rPr/>
      </w:pPr>
      <w:r>
        <w:rPr>
          <w:rFonts w:ascii="IRNazanin" w:hAnsi="IRNazanin" w:eastAsia="IRNazanin"/>
          <w:color w:val="111111"/>
          <w:sz w:val="28"/>
          <w:sz w:val="28"/>
          <w:szCs w:val="28"/>
          <w:rtl w:val="true"/>
          <w:lang w:bidi="fa-IR"/>
        </w:rPr>
        <w:t>فیها مدفنه الشریف، فلمّا دخلوها وجدوا جثّته الشریفة هناک مسجّاة عاریة غیر بادیة العورة، جسیمة وسیمة، علی</w:t>
      </w:r>
    </w:p>
    <w:p>
      <w:pPr>
        <w:pStyle w:val="BookText"/>
        <w:rPr/>
      </w:pPr>
      <w:r>
        <w:rPr>
          <w:rFonts w:ascii="IRNazanin" w:hAnsi="IRNazanin" w:eastAsia="IRNazanin"/>
          <w:color w:val="111111"/>
          <w:sz w:val="28"/>
          <w:sz w:val="28"/>
          <w:szCs w:val="28"/>
          <w:rtl w:val="true"/>
          <w:lang w:bidi="fa-IR"/>
        </w:rPr>
        <w:t>أظفارها أثر الخضاب، و فی أطرافها أشباه الفتائل من أخیاط کفنه البالیة علی وجه التراب، فشاع هذا الخبر فی</w:t>
      </w:r>
    </w:p>
    <w:p>
      <w:pPr>
        <w:pStyle w:val="BookText"/>
        <w:rPr/>
      </w:pPr>
      <w:r>
        <w:rPr>
          <w:rFonts w:ascii="IRNazanin" w:hAnsi="IRNazanin" w:eastAsia="IRNazanin"/>
          <w:color w:val="111111"/>
          <w:sz w:val="28"/>
          <w:sz w:val="28"/>
          <w:szCs w:val="28"/>
          <w:rtl w:val="true"/>
          <w:lang w:bidi="fa-IR"/>
        </w:rPr>
        <w:t>مدینة طهران إلی أن وصل إلی سمع الخاقان المبرور السلطان فتحعلی شاه قاجار جدّ والد ملک زماننا هذا الناصر</w:t>
      </w:r>
    </w:p>
    <w:p>
      <w:pPr>
        <w:pStyle w:val="BookText"/>
        <w:rPr/>
      </w:pPr>
      <w:r>
        <w:rPr>
          <w:rFonts w:ascii="IRNazanin" w:hAnsi="IRNazanin" w:eastAsia="IRNazanin"/>
          <w:color w:val="111111"/>
          <w:sz w:val="28"/>
          <w:sz w:val="28"/>
          <w:szCs w:val="28"/>
          <w:rtl w:val="true"/>
          <w:lang w:bidi="fa-IR"/>
        </w:rPr>
        <w:t>لدین اللّه خلّد اللّه ملکه و دولته، و ذلک فی حدود ثمان و ثلاثین بعد المائتین و الألف من الهجرة المطهّرة تقریبا،</w:t>
      </w:r>
    </w:p>
    <w:p>
      <w:pPr>
        <w:pStyle w:val="BookText"/>
        <w:rPr/>
      </w:pPr>
      <w:r>
        <w:rPr>
          <w:rFonts w:ascii="IRNazanin" w:hAnsi="IRNazanin" w:eastAsia="IRNazanin"/>
          <w:color w:val="111111"/>
          <w:sz w:val="28"/>
          <w:sz w:val="28"/>
          <w:szCs w:val="28"/>
          <w:rtl w:val="true"/>
          <w:lang w:bidi="fa-IR"/>
        </w:rPr>
        <w:t>فحضر الخاقان المبرور هناک بنفسه المجلّلة لتشخیص هذه المرحلة، و أرسل جماعة من أعیان البلدة و علمائهم</w:t>
      </w:r>
    </w:p>
    <w:p>
      <w:pPr>
        <w:pStyle w:val="BookText"/>
        <w:rPr/>
      </w:pPr>
      <w:r>
        <w:rPr>
          <w:rFonts w:ascii="IRNazanin" w:hAnsi="IRNazanin" w:eastAsia="IRNazanin"/>
          <w:color w:val="111111"/>
          <w:sz w:val="28"/>
          <w:sz w:val="28"/>
          <w:szCs w:val="28"/>
          <w:rtl w:val="true"/>
          <w:lang w:bidi="fa-IR"/>
        </w:rPr>
        <w:t>إلی داخل تلک السردابة، بعد ما لم یروا امناء دولته العلیّة مصلحة الدولة فی دخول الحضرة السلطانیّة ثمّة بنفسه</w:t>
      </w:r>
    </w:p>
    <w:p>
      <w:pPr>
        <w:pStyle w:val="BookText"/>
        <w:rPr/>
      </w:pPr>
      <w:r>
        <w:rPr>
          <w:rFonts w:ascii="IRNazanin" w:hAnsi="IRNazanin" w:eastAsia="IRNazanin"/>
          <w:color w:val="111111"/>
          <w:sz w:val="28"/>
          <w:sz w:val="28"/>
          <w:szCs w:val="28"/>
          <w:rtl w:val="true"/>
          <w:lang w:bidi="fa-IR"/>
        </w:rPr>
        <w:t>إلی أن انتهی الأمر عنده من کثرة من دخل و أخبر إلی مرحلة عین الیقین، فأمر بسدّ تلک الثلمة و تجدید عمارة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تلک البقعة، و تزیین</w:t>
      </w:r>
    </w:p>
    <w:p>
      <w:pPr>
        <w:pStyle w:val="BookText"/>
        <w:rPr/>
      </w:pPr>
      <w:r>
        <w:rPr>
          <w:rFonts w:ascii="IRNazanin" w:hAnsi="IRNazanin" w:eastAsia="IRNazanin"/>
          <w:color w:val="111111"/>
          <w:sz w:val="28"/>
          <w:sz w:val="28"/>
          <w:szCs w:val="28"/>
          <w:rtl w:val="true"/>
          <w:lang w:bidi="fa-IR"/>
        </w:rPr>
        <w:t>الروضة المنوّرة بأحسن التزیین، و إنّی لاقیت بعض من حضر تلک الواقعة، و کان یحکیها الأعاظم من أساتیدنا</w:t>
      </w:r>
    </w:p>
    <w:p>
      <w:pPr>
        <w:pStyle w:val="BookText"/>
        <w:rPr/>
      </w:pPr>
      <w:r>
        <w:rPr>
          <w:rFonts w:ascii="IRNazanin" w:hAnsi="IRNazanin" w:eastAsia="IRNazanin"/>
          <w:color w:val="111111"/>
          <w:sz w:val="28"/>
          <w:sz w:val="28"/>
          <w:szCs w:val="28"/>
          <w:rtl w:val="true"/>
          <w:lang w:bidi="fa-IR"/>
        </w:rPr>
        <w:t xml:space="preserve">الأقدمین من أعاظم رؤساء الدنیا و الدین </w:t>
      </w:r>
      <w:r>
        <w:rPr>
          <w:rStyle w:val="FootnoteAnchor"/>
          <w:rtl w:val="true"/>
        </w:rPr>
        <w:footnoteReference w:id="395"/>
      </w:r>
      <w:r>
        <w:rPr>
          <w:rFonts w:ascii="IRNazanin" w:hAnsi="IRNazanin" w:eastAsia="IRNazanin"/>
          <w:color w:val="111111"/>
          <w:sz w:val="28"/>
          <w:sz w:val="28"/>
          <w:szCs w:val="28"/>
          <w:rtl w:val="true"/>
          <w:lang w:bidi="fa-IR"/>
        </w:rPr>
        <w:t>إه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المامقانیّ تلک الواقعة عن العدل الثقة الأمین السیّد إبراهیم اللّواسانیّ الطهرانیّ قدّس سرّه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المقال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عَمِلَ صالِحاً مِنْ ذَکَرٍ أَوْ أُنْثی وَ هُوَ مُؤْمِنٌ فَلَنُحْیِیَنَّهُ حَیاةً طَیِّبَةً</w:t>
      </w:r>
      <w:bookmarkStart w:id="46" w:name="pg19646_238822"/>
    </w:p>
    <w:p>
      <w:pPr>
        <w:pStyle w:val="Heading4"/>
        <w:numPr>
          <w:ilvl w:val="3"/>
          <w:numId w:val="1"/>
        </w:numPr>
        <w:rPr/>
      </w:pPr>
      <w:bookmarkStart w:id="47" w:name="__RefHeading___Toc703807_2314609296"/>
      <w:bookmarkStart w:id="48" w:name="_Toc17"/>
      <w:bookmarkEnd w:id="46"/>
      <w:bookmarkEnd w:id="47"/>
      <w:r>
        <w:rPr>
          <w:rtl w:val="true"/>
        </w:rPr>
        <w:t>(</w:t>
      </w:r>
      <w:r>
        <w:rPr>
          <w:rtl w:val="true"/>
        </w:rPr>
        <w:t>بیته</w:t>
      </w:r>
      <w:r>
        <w:rPr>
          <w:rtl w:val="true"/>
        </w:rPr>
        <w:t>)</w:t>
      </w:r>
      <w:bookmarkEnd w:id="48"/>
    </w:p>
    <w:p>
      <w:pPr>
        <w:pStyle w:val="Heading4"/>
        <w:numPr>
          <w:ilvl w:val="3"/>
          <w:numId w:val="1"/>
        </w:numPr>
        <w:rPr/>
      </w:pPr>
      <w:bookmarkStart w:id="49" w:name="__RefHeading___Toc703809_2314609296"/>
      <w:bookmarkStart w:id="50" w:name="_Toc18"/>
      <w:bookmarkEnd w:id="49"/>
      <w:r>
        <w:rPr>
          <w:rtl w:val="true"/>
        </w:rPr>
        <w:t>(</w:t>
      </w:r>
      <w:r>
        <w:rPr>
          <w:rtl w:val="true"/>
        </w:rPr>
        <w:t>أبوه</w:t>
      </w:r>
      <w:r>
        <w:rPr>
          <w:rtl w:val="true"/>
        </w:rPr>
        <w:t>)</w:t>
      </w:r>
      <w:bookmarkEnd w:id="50"/>
    </w:p>
    <w:p>
      <w:pPr>
        <w:pStyle w:val="BookText"/>
        <w:rPr/>
      </w:pPr>
      <w:r>
        <w:rPr>
          <w:rFonts w:ascii="IRNazanin" w:hAnsi="IRNazanin" w:eastAsia="IRNazanin"/>
          <w:color w:val="111111"/>
          <w:sz w:val="28"/>
          <w:sz w:val="28"/>
          <w:szCs w:val="28"/>
          <w:rtl w:val="true"/>
          <w:lang w:bidi="fa-IR"/>
        </w:rPr>
        <w:t>بیته فی قمّ من أعظم بیوت الشیعة و أرفعها، یتّصف بالسؤدد و المجد، قد نبغ منه جماعة کثیرة من أساطین العلم، و</w:t>
      </w:r>
    </w:p>
    <w:p>
      <w:pPr>
        <w:pStyle w:val="BookText"/>
        <w:rPr/>
      </w:pPr>
      <w:r>
        <w:rPr>
          <w:rFonts w:ascii="IRNazanin" w:hAnsi="IRNazanin" w:eastAsia="IRNazanin"/>
          <w:color w:val="111111"/>
          <w:sz w:val="28"/>
          <w:sz w:val="28"/>
          <w:szCs w:val="28"/>
          <w:rtl w:val="true"/>
          <w:lang w:bidi="fa-IR"/>
        </w:rPr>
        <w:t>خرج منه عدّة من فطاحل الفضیلة، و حملة الحدیث و الفقه و من وقفنا علی أسمائهم نذکرهم و نشیر إلی مختصر</w:t>
      </w:r>
    </w:p>
    <w:p>
      <w:pPr>
        <w:pStyle w:val="BookText"/>
        <w:rPr/>
      </w:pPr>
      <w:r>
        <w:rPr>
          <w:rFonts w:ascii="IRNazanin" w:hAnsi="IRNazanin" w:eastAsia="IRNazanin"/>
          <w:color w:val="111111"/>
          <w:sz w:val="28"/>
          <w:sz w:val="28"/>
          <w:szCs w:val="28"/>
          <w:rtl w:val="true"/>
          <w:lang w:bidi="fa-IR"/>
        </w:rPr>
        <w:t>من تراجمهم فمنهم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 المعظّم أبو الحسن علیّ بن الحسین بن موسی بن بابویه القمّیّ الصدوق الأوّل قدّس سرّه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مذکور فی أکثر التراجم مشفوعا بالإکبار و الإجلال و الحفاوة و الثناء، قال الرجالیّ الأقدم النجاشیّ فی فهرسه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بن موسی بن بابویه القمّیّ أبو الحسن شیخ القمّیّین فی عصره و متقدّمهم و فقیههم و</w:t>
      </w:r>
    </w:p>
    <w:p>
      <w:pPr>
        <w:pStyle w:val="BookText"/>
        <w:rPr/>
      </w:pPr>
      <w:r>
        <w:rPr>
          <w:rFonts w:ascii="IRNazanin" w:hAnsi="IRNazanin" w:eastAsia="IRNazanin"/>
          <w:color w:val="111111"/>
          <w:sz w:val="28"/>
          <w:sz w:val="28"/>
          <w:szCs w:val="28"/>
          <w:rtl w:val="true"/>
          <w:lang w:bidi="fa-IR"/>
        </w:rPr>
        <w:t>ثقتهم، کان قدم العراق، و اجتمع مع أبی القاسم ابن روح رحمه اللّه و سأله مسائل إلی آخر ما نقلنا عنه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p>
    <w:p>
      <w:pPr>
        <w:pStyle w:val="BookText"/>
        <w:rPr/>
      </w:pPr>
      <w:r>
        <w:rPr>
          <w:rFonts w:ascii="IRNazanin" w:hAnsi="IRNazanin" w:eastAsia="IRNazanin"/>
          <w:color w:val="111111"/>
          <w:sz w:val="28"/>
          <w:sz w:val="28"/>
          <w:szCs w:val="28"/>
          <w:rtl w:val="true"/>
          <w:lang w:bidi="fa-IR"/>
        </w:rPr>
        <w:t>ابن الندیم فی فهرسه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و اسمه علیّ بن الحسین بن موسی بن بابویه القمّیّ من فقهاء الشیعة و ثقاتهم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ترجمه الشیخ فی رجاله و فهرسته، و العلّامة فی الخلاصة و سائر أرباب التراجم فی کتبهم و ذکره العلماء فی</w:t>
      </w:r>
    </w:p>
    <w:p>
      <w:pPr>
        <w:pStyle w:val="BookText"/>
        <w:rPr/>
      </w:pPr>
      <w:r>
        <w:rPr>
          <w:rFonts w:ascii="IRNazanin" w:hAnsi="IRNazanin" w:eastAsia="IRNazanin"/>
          <w:color w:val="111111"/>
          <w:sz w:val="28"/>
          <w:sz w:val="28"/>
          <w:szCs w:val="28"/>
          <w:rtl w:val="true"/>
          <w:lang w:bidi="fa-IR"/>
        </w:rPr>
        <w:t>إجازاتهم و أثنوا علیه جمیعا، و نحن لا نحتاج إلی الإیعاز إلیها بعد ما ورد عن الإمام الحسن العسکریّ علیه السّلام</w:t>
      </w:r>
    </w:p>
    <w:p>
      <w:pPr>
        <w:pStyle w:val="BookText"/>
        <w:rPr/>
      </w:pPr>
      <w:r>
        <w:rPr>
          <w:rFonts w:ascii="IRNazanin" w:hAnsi="IRNazanin" w:eastAsia="IRNazanin"/>
          <w:color w:val="111111"/>
          <w:sz w:val="28"/>
          <w:sz w:val="28"/>
          <w:szCs w:val="28"/>
          <w:rtl w:val="true"/>
          <w:lang w:bidi="fa-IR"/>
        </w:rPr>
        <w:t>فی حقّه فی توقیعه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شیخی و معتمدی و فقیهی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703811_2314609296"/>
      <w:bookmarkStart w:id="52" w:name="_Toc19"/>
      <w:bookmarkEnd w:id="51"/>
      <w:r>
        <w:rPr>
          <w:rtl w:val="true"/>
        </w:rPr>
        <w:t>(</w:t>
      </w:r>
      <w:r>
        <w:rPr>
          <w:rtl w:val="true"/>
        </w:rPr>
        <w:t>مشایخه و أساتذته</w:t>
      </w:r>
      <w:r>
        <w:rPr>
          <w:rtl w:val="true"/>
        </w:rPr>
        <w:t>)</w:t>
      </w:r>
      <w:bookmarkEnd w:id="52"/>
    </w:p>
    <w:p>
      <w:pPr>
        <w:pStyle w:val="BookText"/>
        <w:rPr/>
      </w:pPr>
      <w:r>
        <w:rPr>
          <w:rFonts w:ascii="IRNazanin" w:hAnsi="IRNazanin" w:eastAsia="IRNazanin"/>
          <w:color w:val="111111"/>
          <w:sz w:val="28"/>
          <w:sz w:val="28"/>
          <w:szCs w:val="28"/>
          <w:rtl w:val="true"/>
          <w:lang w:bidi="fa-IR"/>
        </w:rPr>
        <w:t>تتلمذ شیخنا أبو الحسن علی عدّة کثیرة من المشایخ و أساتذة الفقه، و الحدیث و روی عنهم و إحصاؤهم یتوقّف</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تصفّح أسانید الأخبار، و متون التراجم و الإجازات،</w:t>
      </w:r>
    </w:p>
    <w:p>
      <w:pPr>
        <w:pStyle w:val="BookText"/>
        <w:rPr/>
      </w:pPr>
      <w:r>
        <w:rPr>
          <w:rFonts w:ascii="IRNazanin" w:hAnsi="IRNazanin" w:eastAsia="IRNazanin"/>
          <w:color w:val="111111"/>
          <w:sz w:val="28"/>
          <w:sz w:val="28"/>
          <w:szCs w:val="28"/>
          <w:rtl w:val="true"/>
          <w:lang w:bidi="fa-IR"/>
        </w:rPr>
        <w:t xml:space="preserve">فمن ظفرنا بهم یبلغ عدّتهم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عمروس الهمدانی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إدریس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علیّ التفلیسیّ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مطهّر أبو علیّ المطهّر صاحب أبی محمّد علیه السّلام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أیّوب بن نوح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الحسین التغلبیّ الکوفیّ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أحمد الإسکیف حدّثه بالریّ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أحمد المالکیّ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علیّ بن الحسن الدّینوریّ العلویّ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الأخیر الحسن بن علیّ بن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قالولیّ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عبد اللّه بن عیسی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بن عامر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بن عمران بن أبی بکر الأشعریّ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بن أبی خلف الأشعریّ القمّیّ أبو القاسم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کتبه بتوسط ابیه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محمّد بن الصالح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سوید بن عبد اللّه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عبد اللّه بن جعفر الحمیریّ صاحب کتاب قرب الإسناد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الحسن المؤدّب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روایته عنه کثیرة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إبراهیم بن هاشم القمّیّ، یستفاد من الأمالی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حیاته فی 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علیّ بن عبد اللّه بن المغیرة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بن سعدک الهمدانیّ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السعدآبادیّ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سلیمان الرازیّ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أنّه مصحّف، و الصحیح الزراریّ کما فی فهرست النجاشیّ و هو علیّ بن سلیمان بن الحسن بن الجهم</w:t>
      </w:r>
    </w:p>
    <w:p>
      <w:pPr>
        <w:pStyle w:val="BookText"/>
        <w:rPr/>
      </w:pPr>
      <w:r>
        <w:rPr>
          <w:rFonts w:ascii="IRNazanin" w:hAnsi="IRNazanin" w:eastAsia="IRNazanin"/>
          <w:color w:val="111111"/>
          <w:sz w:val="28"/>
          <w:sz w:val="28"/>
          <w:szCs w:val="28"/>
          <w:rtl w:val="true"/>
          <w:lang w:bidi="fa-IR"/>
        </w:rPr>
        <w:t>بن بکیر بن أعین الزراریّ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بن قتیبة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bookmarkStart w:id="53" w:name="pg19646_238825"/>
    </w:p>
    <w:p>
      <w:pPr>
        <w:pStyle w:val="BookText"/>
        <w:rPr/>
      </w:pPr>
      <w:bookmarkEnd w:id="53"/>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بن أبی جعفر الکمیدانیّ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بن محمّد بن علیّ بن إبراهیم النهاوندیّ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محمّد بن علیّ بن إبراهیم النهاوندیّ وکیل الناحیة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أبی عبد اللّه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القاسم ماجیلویه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علیّ بن الصلت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هشام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إسحاق بن خزیمة النیسابوریّ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w:t>
      </w:r>
      <w:r>
        <w:rPr>
          <w:rStyle w:val="FootnoteAnchor"/>
          <w:rtl w:val="true"/>
        </w:rPr>
        <w:footnoteReference w:id="430"/>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أبی عمران الهمدانیّ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علیّ الشلمغانیّ یعرف بابن أبی العزاقر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معقل القرمیسینی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العطّار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 w:name="__RefHeading___Toc703813_2314609296"/>
      <w:bookmarkStart w:id="55" w:name="_Toc20"/>
      <w:bookmarkEnd w:id="54"/>
      <w:r>
        <w:rPr>
          <w:rtl w:val="true"/>
        </w:rPr>
        <w:t>(</w:t>
      </w:r>
      <w:r>
        <w:rPr>
          <w:rtl w:val="true"/>
        </w:rPr>
        <w:t>تلامذته و من روی عنه</w:t>
      </w:r>
      <w:r>
        <w:rPr>
          <w:rtl w:val="true"/>
        </w:rPr>
        <w:t>)</w:t>
      </w:r>
      <w:bookmarkEnd w:id="5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یروی عنه جماعة من المشایخ منهم</w:t>
      </w:r>
      <w:r>
        <w:rPr>
          <w:rFonts w:eastAsia="IRNazanin" w:cs="IRNazanin"/>
          <w:color w:val="111111"/>
          <w:sz w:val="28"/>
          <w:szCs w:val="28"/>
          <w:rtl w:val="true"/>
          <w:lang w:bidi="fa-IR"/>
        </w:rPr>
        <w:t>:</w:t>
      </w:r>
      <w:bookmarkStart w:id="56" w:name="pg19646_238826"/>
    </w:p>
    <w:p>
      <w:pPr>
        <w:pStyle w:val="BookText"/>
        <w:rPr/>
      </w:pPr>
      <w:bookmarkEnd w:id="5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داود بن علیّ القمّیّ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الفقیه القمّیّ، کان ثقة ثقة، کثیر الحدیث، صحب أبا الحسن علیّ بن الحسین بن بابویه، و له کتاب نوادر،</w:t>
      </w:r>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الفرج بن منصور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جعفر بن محمّد بن قولویه القمّیّ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الحسن بن محمّد بن موسی بن بابویه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بن الحسین ولده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محمّد بن جعفر المعروف بابن أبی إلیاس الکوفیّ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بن محمّد بن إسماعیل بن عبد اللّه بن موسی بن أبی الأکرم أبو الحسن الأرزنی خال أبی الحسن بن</w:t>
      </w:r>
    </w:p>
    <w:p>
      <w:pPr>
        <w:pStyle w:val="BookText"/>
        <w:rPr/>
      </w:pPr>
      <w:r>
        <w:rPr>
          <w:rFonts w:ascii="IRNazanin" w:hAnsi="IRNazanin" w:eastAsia="IRNazanin"/>
          <w:color w:val="111111"/>
          <w:sz w:val="28"/>
          <w:sz w:val="28"/>
          <w:szCs w:val="28"/>
          <w:rtl w:val="true"/>
          <w:lang w:bidi="fa-IR"/>
        </w:rPr>
        <w:t xml:space="preserve">داود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عمر بن عبّاس بن محمّد بن عبد الملک بن أبی مروان الکلوذانی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إجازة</w:t>
      </w:r>
    </w:p>
    <w:p>
      <w:pPr>
        <w:pStyle w:val="BookText"/>
        <w:rPr/>
      </w:pPr>
      <w:r>
        <w:rPr>
          <w:rFonts w:ascii="IRNazanin" w:hAnsi="IRNazanin" w:eastAsia="IRNazanin"/>
          <w:color w:val="111111"/>
          <w:sz w:val="28"/>
          <w:sz w:val="28"/>
          <w:szCs w:val="28"/>
          <w:rtl w:val="true"/>
          <w:lang w:bidi="fa-IR"/>
        </w:rPr>
        <w:t xml:space="preserve">علیّ بن الحسین بن بابویه لمّا قدم بغداد سنة ثمان و عشرین و ثلاثمائة و هی السنة الّتی تناثرت فیها النجوم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الصدوق محمّد بن علیّ بن الحسین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موسی التلّعکبری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703815_2314609296"/>
      <w:bookmarkStart w:id="58" w:name="_Toc21"/>
      <w:bookmarkEnd w:id="57"/>
      <w:r>
        <w:rPr>
          <w:rtl w:val="true"/>
        </w:rPr>
        <w:t>(</w:t>
      </w:r>
      <w:r>
        <w:rPr>
          <w:rtl w:val="true"/>
        </w:rPr>
        <w:t>مؤلّفاته</w:t>
      </w:r>
      <w:r>
        <w:rPr>
          <w:rtl w:val="true"/>
        </w:rPr>
        <w:t>)</w:t>
      </w:r>
      <w:bookmarkEnd w:id="58"/>
    </w:p>
    <w:p>
      <w:pPr>
        <w:pStyle w:val="BookText"/>
        <w:rPr/>
      </w:pPr>
      <w:r>
        <w:rPr>
          <w:rFonts w:ascii="IRNazanin" w:hAnsi="IRNazanin" w:eastAsia="IRNazanin"/>
          <w:color w:val="111111"/>
          <w:sz w:val="28"/>
          <w:sz w:val="28"/>
          <w:szCs w:val="28"/>
          <w:rtl w:val="true"/>
          <w:lang w:bidi="fa-IR"/>
        </w:rPr>
        <w:t>قال ابن الندیم فی فهرسته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بخطّ ابنه محمّد بن علیّ علی ظهر جزء</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أجزت لفلان بن فلان کتب أبی علیّ بن الحسین و هی مائتا کتاب، و کتبی و هی ثمانیة</w:t>
      </w:r>
      <w:bookmarkStart w:id="59" w:name="pg19646_238827"/>
    </w:p>
    <w:p>
      <w:pPr>
        <w:pStyle w:val="BookText"/>
        <w:rPr/>
      </w:pPr>
      <w:bookmarkEnd w:id="59"/>
      <w:r>
        <w:rPr>
          <w:rFonts w:ascii="IRNazanin" w:hAnsi="IRNazanin" w:eastAsia="IRNazanin"/>
          <w:color w:val="111111"/>
          <w:sz w:val="28"/>
          <w:sz w:val="28"/>
          <w:szCs w:val="28"/>
          <w:rtl w:val="true"/>
          <w:lang w:bidi="fa-IR"/>
        </w:rPr>
        <w:t>کتب انتهی، و هو کما تری یدلّ علی أنّ لشیخنا المترجم کتبا تبلغ مائتی کتاب، و لکن لم یبیّن فی الفهارس أسماؤها</w:t>
      </w:r>
    </w:p>
    <w:p>
      <w:pPr>
        <w:pStyle w:val="BookText"/>
        <w:rPr/>
      </w:pPr>
      <w:r>
        <w:rPr>
          <w:rFonts w:ascii="IRNazanin" w:hAnsi="IRNazanin" w:eastAsia="IRNazanin"/>
          <w:color w:val="111111"/>
          <w:sz w:val="28"/>
          <w:sz w:val="28"/>
          <w:szCs w:val="28"/>
          <w:rtl w:val="true"/>
          <w:lang w:bidi="fa-IR"/>
        </w:rPr>
        <w:t>و مواضیعها إلّا قلیل منها، و قد ذکر النجاشیّ و الطوسیّ فی فهرستهما قریبا من عشرین کتابا منها، و من</w:t>
      </w:r>
    </w:p>
    <w:p>
      <w:pPr>
        <w:pStyle w:val="BookText"/>
        <w:rPr/>
      </w:pPr>
      <w:r>
        <w:rPr>
          <w:rFonts w:ascii="IRNazanin" w:hAnsi="IRNazanin" w:eastAsia="IRNazanin"/>
          <w:color w:val="111111"/>
          <w:sz w:val="28"/>
          <w:sz w:val="28"/>
          <w:szCs w:val="28"/>
          <w:rtl w:val="true"/>
          <w:lang w:bidi="fa-IR"/>
        </w:rPr>
        <w:t>المأسوف علیه أنّ جلّ کتبه ضاعت و لم یصل إلینا شی‌ء منها</w:t>
      </w:r>
      <w:r>
        <w:rPr>
          <w:rFonts w:eastAsia="IRNazanin" w:cs="IRNazanin"/>
          <w:color w:val="111111"/>
          <w:sz w:val="28"/>
          <w:szCs w:val="28"/>
          <w:rtl w:val="true"/>
          <w:lang w:bidi="fa-IR"/>
        </w:rPr>
        <w:t>.</w:t>
      </w:r>
    </w:p>
    <w:p>
      <w:pPr>
        <w:pStyle w:val="Heading4"/>
        <w:numPr>
          <w:ilvl w:val="3"/>
          <w:numId w:val="1"/>
        </w:numPr>
        <w:rPr/>
      </w:pPr>
      <w:bookmarkStart w:id="60" w:name="__RefHeading___Toc703817_2314609296"/>
      <w:bookmarkStart w:id="61" w:name="_Toc22"/>
      <w:bookmarkEnd w:id="60"/>
      <w:r>
        <w:rPr>
          <w:rtl w:val="true"/>
        </w:rPr>
        <w:t>(</w:t>
      </w:r>
      <w:r>
        <w:rPr>
          <w:rtl w:val="true"/>
        </w:rPr>
        <w:t>مولده و وفاته و مدفنه</w:t>
      </w:r>
      <w:r>
        <w:rPr>
          <w:rtl w:val="true"/>
        </w:rPr>
        <w:t>)</w:t>
      </w:r>
      <w:bookmarkEnd w:id="61"/>
    </w:p>
    <w:p>
      <w:pPr>
        <w:pStyle w:val="BookText"/>
        <w:rPr/>
      </w:pPr>
      <w:r>
        <w:rPr>
          <w:rFonts w:ascii="IRNazanin" w:hAnsi="IRNazanin" w:eastAsia="IRNazanin"/>
          <w:color w:val="111111"/>
          <w:sz w:val="28"/>
          <w:sz w:val="28"/>
          <w:szCs w:val="28"/>
          <w:rtl w:val="true"/>
          <w:lang w:bidi="fa-IR"/>
        </w:rPr>
        <w:t xml:space="preserve">لم یسجّل فی التراجم تاریخ ولادته، و لعلّه کان حدود 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و کان مولده بقمّ و نشأ بها و تتلمذ علی مشایخها،</w:t>
      </w:r>
    </w:p>
    <w:p>
      <w:pPr>
        <w:pStyle w:val="BookText"/>
        <w:rPr/>
      </w:pPr>
      <w:r>
        <w:rPr>
          <w:rFonts w:ascii="IRNazanin" w:hAnsi="IRNazanin" w:eastAsia="IRNazanin"/>
          <w:color w:val="111111"/>
          <w:sz w:val="28"/>
          <w:sz w:val="28"/>
          <w:szCs w:val="28"/>
          <w:rtl w:val="true"/>
          <w:lang w:bidi="fa-IR"/>
        </w:rPr>
        <w:t xml:space="preserve">و قدم العراق و اجتمع مع أبی القاسم الحسین بن روح و سأله مسائل و قدم مرّة أخری سنة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أجاز فی تلک</w:t>
      </w:r>
    </w:p>
    <w:p>
      <w:pPr>
        <w:pStyle w:val="BookText"/>
        <w:rPr/>
      </w:pPr>
      <w:r>
        <w:rPr>
          <w:rFonts w:ascii="IRNazanin" w:hAnsi="IRNazanin" w:eastAsia="IRNazanin"/>
          <w:color w:val="111111"/>
          <w:sz w:val="28"/>
          <w:sz w:val="28"/>
          <w:szCs w:val="28"/>
          <w:rtl w:val="true"/>
          <w:lang w:bidi="fa-IR"/>
        </w:rPr>
        <w:t>السنة العبّاس بن عمر فیها کما عرفت قبل ذلک، و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السنة الّتی تناثر فیها</w:t>
      </w:r>
    </w:p>
    <w:p>
      <w:pPr>
        <w:pStyle w:val="BookText"/>
        <w:rPr/>
      </w:pPr>
      <w:r>
        <w:rPr>
          <w:rFonts w:ascii="IRNazanin" w:hAnsi="IRNazanin" w:eastAsia="IRNazanin"/>
          <w:color w:val="111111"/>
          <w:sz w:val="28"/>
          <w:sz w:val="28"/>
          <w:szCs w:val="28"/>
          <w:rtl w:val="true"/>
          <w:lang w:bidi="fa-IR"/>
        </w:rPr>
        <w:t xml:space="preserve">النجوم </w:t>
      </w:r>
      <w:r>
        <w:rPr>
          <w:rStyle w:val="FootnoteAnchor"/>
          <w:rtl w:val="true"/>
        </w:rPr>
        <w:footnoteReference w:id="445"/>
      </w:r>
      <w:r>
        <w:rPr>
          <w:rFonts w:ascii="IRNazanin" w:hAnsi="IRNazanin" w:eastAsia="IRNazanin"/>
          <w:color w:val="111111"/>
          <w:sz w:val="28"/>
          <w:sz w:val="28"/>
          <w:szCs w:val="28"/>
          <w:rtl w:val="true"/>
          <w:lang w:bidi="fa-IR"/>
        </w:rPr>
        <w:t>بعد رجوعه إلی بلدته قمّ و دفن بها، روی أبو عبد اللّه الحسین بن بابویه، عن جماعة من أهل قمّ منهم علیّ بن</w:t>
      </w:r>
    </w:p>
    <w:p>
      <w:pPr>
        <w:pStyle w:val="BookText"/>
        <w:rPr/>
      </w:pPr>
      <w:r>
        <w:rPr>
          <w:rFonts w:ascii="IRNazanin" w:hAnsi="IRNazanin" w:eastAsia="IRNazanin"/>
          <w:color w:val="111111"/>
          <w:sz w:val="28"/>
          <w:sz w:val="28"/>
          <w:szCs w:val="28"/>
          <w:rtl w:val="true"/>
          <w:lang w:bidi="fa-IR"/>
        </w:rPr>
        <w:t>أحمد بن عمران الصفّار؛ و علویّة الصفّار؛ و الحسین بن أحمد 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حضرنا بغداد فی</w:t>
      </w:r>
    </w:p>
    <w:p>
      <w:pPr>
        <w:pStyle w:val="BookText"/>
        <w:rPr/>
      </w:pPr>
      <w:r>
        <w:rPr>
          <w:rFonts w:ascii="IRNazanin" w:hAnsi="IRNazanin" w:eastAsia="IRNazanin"/>
          <w:color w:val="111111"/>
          <w:sz w:val="28"/>
          <w:sz w:val="28"/>
          <w:szCs w:val="28"/>
          <w:rtl w:val="true"/>
          <w:lang w:bidi="fa-IR"/>
        </w:rPr>
        <w:t>السنة الّتی توفّی فیها أبی علیّ بن الحسین بن موسی ابن بابویه، و کان أبو الحسن علیّ بن محمّد السمریّ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w:t>
      </w:r>
    </w:p>
    <w:p>
      <w:pPr>
        <w:pStyle w:val="BookText"/>
        <w:rPr/>
      </w:pP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یسألنا کلّ قریب عن خبر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الکتاب باستقلاله حتّی کان الیوم الّذی</w:t>
      </w:r>
    </w:p>
    <w:p>
      <w:pPr>
        <w:pStyle w:val="BookText"/>
        <w:rPr/>
      </w:pPr>
      <w:r>
        <w:rPr>
          <w:rFonts w:ascii="IRNazanin" w:hAnsi="IRNazanin" w:eastAsia="IRNazanin"/>
          <w:color w:val="111111"/>
          <w:sz w:val="28"/>
          <w:sz w:val="28"/>
          <w:szCs w:val="28"/>
          <w:rtl w:val="true"/>
          <w:lang w:bidi="fa-IR"/>
        </w:rPr>
        <w:t>قبض فیه، فسألنا عنه، فذکرنا له مثل ذلک،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آجرکم اللّه فی علیّ بن الحسین فقد قبض فی هذه الساعة،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فأثبتنا تاریخ الساعة و الیوم و الشهر، فلمّا کان بعد سبعة عشر یوما أو ثمانیة عشر یوما ورد الخبر أنّه قبض</w:t>
      </w:r>
    </w:p>
    <w:p>
      <w:pPr>
        <w:pStyle w:val="BookText"/>
        <w:rPr/>
      </w:pPr>
      <w:r>
        <w:rPr>
          <w:rFonts w:ascii="IRNazanin" w:hAnsi="IRNazanin" w:eastAsia="IRNazanin"/>
          <w:color w:val="111111"/>
          <w:sz w:val="28"/>
          <w:sz w:val="28"/>
          <w:szCs w:val="28"/>
          <w:rtl w:val="true"/>
          <w:lang w:bidi="fa-IR"/>
        </w:rPr>
        <w:t>فی تلک الساعة الّتی ذکرها الشیخ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قبره معروف فیها، علیه قبّة عالیة سامیة، یزوره الصالحون و یتبرّکون بصاحبه</w:t>
      </w:r>
      <w:r>
        <w:rPr>
          <w:rFonts w:eastAsia="IRNazanin" w:cs="IRNazanin"/>
          <w:color w:val="111111"/>
          <w:sz w:val="28"/>
          <w:szCs w:val="28"/>
          <w:rtl w:val="true"/>
          <w:lang w:bidi="fa-IR"/>
        </w:rPr>
        <w:t>.</w:t>
      </w:r>
      <w:bookmarkStart w:id="62" w:name="pg19646_238828"/>
    </w:p>
    <w:p>
      <w:pPr>
        <w:pStyle w:val="Heading4"/>
        <w:numPr>
          <w:ilvl w:val="3"/>
          <w:numId w:val="1"/>
        </w:numPr>
        <w:rPr/>
      </w:pPr>
      <w:bookmarkStart w:id="63" w:name="__RefHeading___Toc703819_2314609296"/>
      <w:bookmarkStart w:id="64" w:name="_Toc23"/>
      <w:bookmarkEnd w:id="62"/>
      <w:bookmarkEnd w:id="63"/>
      <w:r>
        <w:rPr>
          <w:rtl w:val="true"/>
        </w:rPr>
        <w:t>(</w:t>
      </w:r>
      <w:r>
        <w:rPr>
          <w:rtl w:val="true"/>
        </w:rPr>
        <w:t>أخوه الحسین بن علی</w:t>
      </w:r>
      <w:r>
        <w:rPr>
          <w:rtl w:val="true"/>
        </w:rPr>
        <w:t>)</w:t>
      </w:r>
      <w:bookmarkEnd w:id="64"/>
    </w:p>
    <w:p>
      <w:pPr>
        <w:pStyle w:val="BookText"/>
        <w:rPr/>
      </w:pPr>
      <w:r>
        <w:rPr>
          <w:rFonts w:ascii="IRNazanin" w:hAnsi="IRNazanin" w:eastAsia="IRNazanin"/>
          <w:color w:val="111111"/>
          <w:sz w:val="28"/>
          <w:sz w:val="28"/>
          <w:szCs w:val="28"/>
          <w:rtl w:val="true"/>
          <w:lang w:bidi="fa-IR"/>
        </w:rPr>
        <w:t>ترجمه النجاشیّ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بن الحسین بن موسی بن بابویه القمّیّ أبو عبد اللّه، ثقة، روی عن أبیه</w:t>
      </w:r>
    </w:p>
    <w:p>
      <w:pPr>
        <w:pStyle w:val="BookText"/>
        <w:rPr/>
      </w:pPr>
      <w:r>
        <w:rPr>
          <w:rFonts w:ascii="IRNazanin" w:hAnsi="IRNazanin" w:eastAsia="IRNazanin"/>
          <w:color w:val="111111"/>
          <w:sz w:val="28"/>
          <w:sz w:val="28"/>
          <w:szCs w:val="28"/>
          <w:rtl w:val="true"/>
          <w:lang w:bidi="fa-IR"/>
        </w:rPr>
        <w:t>إجازة، له کتب منها کتاب التوحید و نفی التشبیه، و کتاب عمله للصاحب أبی القاسم بن عبّاد، أخبرنا عنه الحسین</w:t>
      </w:r>
    </w:p>
    <w:p>
      <w:pPr>
        <w:pStyle w:val="BookText"/>
        <w:rPr/>
      </w:pPr>
      <w:r>
        <w:rPr>
          <w:rFonts w:ascii="IRNazanin" w:hAnsi="IRNazanin" w:eastAsia="IRNazanin"/>
          <w:color w:val="111111"/>
          <w:sz w:val="28"/>
          <w:sz w:val="28"/>
          <w:szCs w:val="28"/>
          <w:rtl w:val="true"/>
          <w:lang w:bidi="fa-IR"/>
        </w:rPr>
        <w:t>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بن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الحسن ابن بابویه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w:t>
      </w:r>
    </w:p>
    <w:p>
      <w:pPr>
        <w:pStyle w:val="BookText"/>
        <w:rPr/>
      </w:pPr>
      <w:r>
        <w:rPr>
          <w:rFonts w:ascii="IRNazanin" w:hAnsi="IRNazanin" w:eastAsia="IRNazanin"/>
          <w:color w:val="111111"/>
          <w:sz w:val="28"/>
          <w:sz w:val="28"/>
          <w:szCs w:val="28"/>
          <w:rtl w:val="true"/>
          <w:lang w:bidi="fa-IR"/>
        </w:rPr>
        <w:t>الحسین فقیهان ماهران فی الحفظ، یحفظان ما لا یحفظ غیرهما من أهل قمّ، و لهما أخ ثالث و اسمه الحسن، و هو</w:t>
      </w:r>
    </w:p>
    <w:p>
      <w:pPr>
        <w:pStyle w:val="BookText"/>
        <w:rPr/>
      </w:pPr>
      <w:r>
        <w:rPr>
          <w:rFonts w:ascii="IRNazanin" w:hAnsi="IRNazanin" w:eastAsia="IRNazanin"/>
          <w:color w:val="111111"/>
          <w:sz w:val="28"/>
          <w:sz w:val="28"/>
          <w:szCs w:val="28"/>
          <w:rtl w:val="true"/>
          <w:lang w:bidi="fa-IR"/>
        </w:rPr>
        <w:t>الأوسط مشتغل بالعبادة و الزهد، لا یختلط بالناس، و لا فقه له، قال ابن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روی أبو جعفر و أبو عبد اللّه</w:t>
      </w:r>
    </w:p>
    <w:p>
      <w:pPr>
        <w:pStyle w:val="BookText"/>
        <w:rPr/>
      </w:pPr>
      <w:r>
        <w:rPr>
          <w:rFonts w:ascii="IRNazanin" w:hAnsi="IRNazanin" w:eastAsia="IRNazanin"/>
          <w:color w:val="111111"/>
          <w:sz w:val="28"/>
          <w:sz w:val="28"/>
          <w:szCs w:val="28"/>
          <w:rtl w:val="true"/>
          <w:lang w:bidi="fa-IR"/>
        </w:rPr>
        <w:t>ابنا علیّ بن الحسین شیئا یتعجّب الناس من حفظهما و یقولون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الشأن خصوصیّة لکما بدعوة الإمام لکما،</w:t>
      </w:r>
    </w:p>
    <w:p>
      <w:pPr>
        <w:pStyle w:val="BookText"/>
        <w:rPr/>
      </w:pPr>
      <w:r>
        <w:rPr>
          <w:rFonts w:ascii="IRNazanin" w:hAnsi="IRNazanin" w:eastAsia="IRNazanin"/>
          <w:color w:val="111111"/>
          <w:sz w:val="28"/>
          <w:sz w:val="28"/>
          <w:szCs w:val="28"/>
          <w:rtl w:val="true"/>
          <w:lang w:bidi="fa-IR"/>
        </w:rPr>
        <w:t>و هذا أمر مستفیض فی أهل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أبو عبد اللّه شیخنا المترجم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عقدت المجلس ولی دون العشرین سنة فربما کان یحضر مجلسی أبو</w:t>
      </w:r>
    </w:p>
    <w:p>
      <w:pPr>
        <w:pStyle w:val="BookText"/>
        <w:rPr/>
      </w:pPr>
      <w:r>
        <w:rPr>
          <w:rFonts w:ascii="IRNazanin" w:hAnsi="IRNazanin" w:eastAsia="IRNazanin"/>
          <w:color w:val="111111"/>
          <w:sz w:val="28"/>
          <w:sz w:val="28"/>
          <w:szCs w:val="28"/>
          <w:rtl w:val="true"/>
          <w:lang w:bidi="fa-IR"/>
        </w:rPr>
        <w:t>جعفر محمّد بن علیّ الأسود، فإذا نظر إلی إسراعی فی الأجوبة فی الحلال و الحرام یکثر التعجّب لصغر سنّی، ثمّ</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عجب لأنّک ولدت بدعاء الإمام علیه السّلام</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و قال ابن حجر </w:t>
      </w:r>
      <w:r>
        <w:rPr>
          <w:rStyle w:val="FootnoteAnchor"/>
          <w:rtl w:val="true"/>
        </w:rPr>
        <w:footnoteReference w:id="450"/>
      </w:r>
      <w:r>
        <w:rPr>
          <w:rFonts w:ascii="IRNazanin" w:hAnsi="IRNazanin" w:eastAsia="IRNazanin"/>
          <w:color w:val="111111"/>
          <w:sz w:val="28"/>
          <w:sz w:val="28"/>
          <w:szCs w:val="28"/>
          <w:rtl w:val="true"/>
          <w:lang w:bidi="fa-IR"/>
        </w:rPr>
        <w:t>بعد ما ساق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فقهاء الإمامیّة، روی عنه الحسین الغضائری، و صنّف</w:t>
      </w:r>
    </w:p>
    <w:p>
      <w:pPr>
        <w:pStyle w:val="BookText"/>
        <w:rPr/>
      </w:pPr>
      <w:r>
        <w:rPr>
          <w:rFonts w:ascii="IRNazanin" w:hAnsi="IRNazanin" w:eastAsia="IRNazanin"/>
          <w:color w:val="111111"/>
          <w:sz w:val="28"/>
          <w:sz w:val="28"/>
          <w:szCs w:val="28"/>
          <w:rtl w:val="true"/>
          <w:lang w:bidi="fa-IR"/>
        </w:rPr>
        <w:t>کتاب نفی التشبیه و قدّمه للصاحب بن عبّاد، و کان الصاحب یعظّمه و یرفع مجلسه إذا حضر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فالرجل مذکور فی کتب التراجم، و کلّ من ذکره أثنی علیه و عظّمه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یروی عن جملة من المشایخ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 أبو الحسن بن بابویه؛ و أخوه أبو جعفر</w:t>
      </w:r>
      <w:bookmarkStart w:id="65" w:name="pg19646_238829"/>
    </w:p>
    <w:p>
      <w:pPr>
        <w:pStyle w:val="BookText"/>
        <w:rPr/>
      </w:pPr>
      <w:bookmarkEnd w:id="65"/>
      <w:r>
        <w:rPr>
          <w:rFonts w:ascii="IRNazanin" w:hAnsi="IRNazanin" w:eastAsia="IRNazanin"/>
          <w:color w:val="111111"/>
          <w:sz w:val="28"/>
          <w:sz w:val="28"/>
          <w:szCs w:val="28"/>
          <w:rtl w:val="true"/>
          <w:lang w:bidi="fa-IR"/>
        </w:rPr>
        <w:t xml:space="preserve">ابن بابویه؛ و عن أبی جعفر محمّد بن علیّ الأسود </w:t>
      </w:r>
      <w:r>
        <w:rPr>
          <w:rStyle w:val="FootnoteAnchor"/>
          <w:rtl w:val="true"/>
        </w:rPr>
        <w:footnoteReference w:id="452"/>
      </w:r>
      <w:r>
        <w:rPr>
          <w:rFonts w:ascii="IRNazanin" w:hAnsi="IRNazanin" w:eastAsia="IRNazanin"/>
          <w:color w:val="111111"/>
          <w:sz w:val="28"/>
          <w:sz w:val="28"/>
          <w:szCs w:val="28"/>
          <w:rtl w:val="true"/>
          <w:lang w:bidi="fa-IR"/>
        </w:rPr>
        <w:t xml:space="preserve">و علیّ بن أحمد بن عمران الصفّار و قرینة علویّة الصفّار، و الحسین بن أحمد بن إدریس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یروی عنه الشیخ أبو علیّ الحسن بن محمّد بن الحسن الشیبانیّ صاحب تاریخ قمّ </w:t>
      </w:r>
      <w:r>
        <w:rPr>
          <w:rStyle w:val="FootnoteAnchor"/>
          <w:rtl w:val="true"/>
        </w:rPr>
        <w:footnoteReference w:id="454"/>
      </w:r>
      <w:r>
        <w:rPr>
          <w:rFonts w:ascii="IRNazanin" w:hAnsi="IRNazanin" w:eastAsia="IRNazanin"/>
          <w:color w:val="111111"/>
          <w:sz w:val="28"/>
          <w:sz w:val="28"/>
          <w:szCs w:val="28"/>
          <w:rtl w:val="true"/>
          <w:lang w:bidi="fa-IR"/>
        </w:rPr>
        <w:t xml:space="preserve">و السیّد المرتضی علم الهدی علیّ بن الحسین بن موسی </w:t>
      </w:r>
      <w:r>
        <w:rPr>
          <w:rStyle w:val="FootnoteAnchor"/>
          <w:rtl w:val="true"/>
        </w:rPr>
        <w:footnoteReference w:id="455"/>
      </w:r>
      <w:r>
        <w:rPr>
          <w:rFonts w:ascii="IRNazanin" w:hAnsi="IRNazanin" w:eastAsia="IRNazanin"/>
          <w:color w:val="111111"/>
          <w:sz w:val="28"/>
          <w:sz w:val="28"/>
          <w:szCs w:val="28"/>
          <w:rtl w:val="true"/>
          <w:lang w:bidi="fa-IR"/>
        </w:rPr>
        <w:t xml:space="preserve">و الحسن بن أحمد بن محمّد بن الهیثم العجلیّ المتقدّم فی تلامذة أخیه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یروی عنه أحمد بن محمّد بن نوح أبو العبّاس السیرافی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البصرة فی شهر ربیع الأوّل سنة ثلاثمائة</w:t>
      </w:r>
    </w:p>
    <w:p>
      <w:pPr>
        <w:pStyle w:val="BookText"/>
        <w:rPr/>
      </w:pP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عنه الشیخ الطوسیّ بتوسّط جماعة </w:t>
      </w:r>
      <w:r>
        <w:rPr>
          <w:rStyle w:val="FootnoteAnchor"/>
          <w:rtl w:val="true"/>
        </w:rPr>
        <w:footnoteReference w:id="458"/>
      </w:r>
      <w:r>
        <w:rPr>
          <w:rFonts w:ascii="IRNazanin" w:hAnsi="IRNazanin" w:eastAsia="IRNazanin"/>
          <w:color w:val="111111"/>
          <w:sz w:val="28"/>
          <w:sz w:val="28"/>
          <w:szCs w:val="28"/>
          <w:rtl w:val="true"/>
          <w:lang w:bidi="fa-IR"/>
        </w:rPr>
        <w:t>، و الظاهر أنّهم محمّد بن محمّد المفید، و ابن الغضائری، و أبو الحسین جعفر بن حسکة القمّیّ، و أبو زکریّا</w:t>
      </w:r>
    </w:p>
    <w:p>
      <w:pPr>
        <w:pStyle w:val="BookText"/>
        <w:rPr/>
      </w:pPr>
      <w:r>
        <w:rPr>
          <w:rFonts w:ascii="IRNazanin" w:hAnsi="IRNazanin" w:eastAsia="IRNazanin"/>
          <w:color w:val="111111"/>
          <w:sz w:val="28"/>
          <w:sz w:val="28"/>
          <w:szCs w:val="28"/>
          <w:rtl w:val="true"/>
          <w:lang w:bidi="fa-IR"/>
        </w:rPr>
        <w:t xml:space="preserve">محمّد بن سلیمان الحرّانی، و السیّد محمّد بن حمزة الحسینی المرعشیّ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703821_2314609296"/>
      <w:bookmarkStart w:id="67" w:name="_Toc24"/>
      <w:bookmarkEnd w:id="66"/>
      <w:r>
        <w:rPr>
          <w:rtl w:val="true"/>
        </w:rPr>
        <w:t>(</w:t>
      </w:r>
      <w:r>
        <w:rPr>
          <w:rtl w:val="true"/>
        </w:rPr>
        <w:t>أخوه الحسن و سائر أقاربه</w:t>
      </w:r>
      <w:r>
        <w:rPr>
          <w:rtl w:val="true"/>
        </w:rPr>
        <w:t>)</w:t>
      </w:r>
      <w:bookmarkEnd w:id="67"/>
    </w:p>
    <w:p>
      <w:pPr>
        <w:pStyle w:val="BookText"/>
        <w:rPr/>
      </w:pPr>
      <w:r>
        <w:rPr>
          <w:rFonts w:ascii="IRNazanin" w:hAnsi="IRNazanin" w:eastAsia="IRNazanin"/>
          <w:color w:val="111111"/>
          <w:sz w:val="28"/>
          <w:sz w:val="28"/>
          <w:szCs w:val="28"/>
          <w:rtl w:val="true"/>
          <w:lang w:bidi="fa-IR"/>
        </w:rPr>
        <w:t>تقدّم عن ابن سورة أنّه کان مشتغلا بالعبادة و الزهد، لا یختلط بالناس، و لا فقه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بن بابویه عمّ الصدوق الأوّل لم نعرف شیئا من حاله غیر ما تقدّم أنّ بنته کانت تحت علیّ</w:t>
      </w:r>
    </w:p>
    <w:p>
      <w:pPr>
        <w:pStyle w:val="BookText"/>
        <w:rPr/>
      </w:pPr>
      <w:r>
        <w:rPr>
          <w:rFonts w:ascii="IRNazanin" w:hAnsi="IRNazanin" w:eastAsia="IRNazanin"/>
          <w:color w:val="111111"/>
          <w:sz w:val="28"/>
          <w:sz w:val="28"/>
          <w:szCs w:val="28"/>
          <w:rtl w:val="true"/>
          <w:lang w:bidi="fa-IR"/>
        </w:rPr>
        <w:t>بن الحسین الصدوق و لم یعقّب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أنّا لم نعرف شیئا من أحوال أبیه موسی و أخیه الحسین و جدّه بابویه و</w:t>
      </w:r>
    </w:p>
    <w:p>
      <w:pPr>
        <w:pStyle w:val="BookText"/>
        <w:rPr/>
      </w:pPr>
      <w:r>
        <w:rPr>
          <w:rFonts w:ascii="IRNazanin" w:hAnsi="IRNazanin" w:eastAsia="IRNazanin"/>
          <w:color w:val="111111"/>
          <w:sz w:val="28"/>
          <w:sz w:val="28"/>
          <w:szCs w:val="28"/>
          <w:rtl w:val="true"/>
          <w:lang w:bidi="fa-IR"/>
        </w:rPr>
        <w:t>ابنه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الحسن بن محمّد موسی بن بابویه، قال الشیخ فی رجاله فی باب من لم یرو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فقیها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 روی عن خاله علیّ بن الحسین بن موسی بن بابویه، و محمّد بن</w:t>
      </w:r>
    </w:p>
    <w:p>
      <w:pPr>
        <w:pStyle w:val="BookText"/>
        <w:rPr/>
      </w:pPr>
      <w:r>
        <w:rPr>
          <w:rFonts w:ascii="IRNazanin" w:hAnsi="IRNazanin" w:eastAsia="IRNazanin"/>
          <w:color w:val="111111"/>
          <w:sz w:val="28"/>
          <w:sz w:val="28"/>
          <w:szCs w:val="28"/>
          <w:rtl w:val="true"/>
          <w:lang w:bidi="fa-IR"/>
        </w:rPr>
        <w:t>الحسن بن الولید، و علیّ بن محمّد ماجیلویه و غیرهم؛ روی عنه جعفر بن أحمد القمّیّ، و محمّد بن أحمد بن</w:t>
      </w:r>
    </w:p>
    <w:p>
      <w:pPr>
        <w:pStyle w:val="BookText"/>
        <w:rPr/>
      </w:pPr>
      <w:r>
        <w:rPr>
          <w:rFonts w:ascii="IRNazanin" w:hAnsi="IRNazanin" w:eastAsia="IRNazanin"/>
          <w:color w:val="111111"/>
          <w:sz w:val="28"/>
          <w:sz w:val="28"/>
          <w:szCs w:val="28"/>
          <w:rtl w:val="true"/>
          <w:lang w:bidi="fa-IR"/>
        </w:rPr>
        <w:t xml:space="preserve">سنان، و محمّد بن علیّ ملییه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عن جماعة لم تناسب طبقتهم راجعه فان فیه غرابة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الحسین بن علیّ بن الحسین بن بابویه ثقة الدین، ترجمه الشیخ منتجب الدّین فی الفهرست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ترجمة أبیه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بن الحسین بن بابویه و ابنه ثقة الدین الحسن و ابنه الحسین فقهاء صلحاء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الحسن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عنونه الشیخ منتخب الدین فی الفهرست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فقیه صالح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الحسین المتقدّم وصفه الشیخ منتجب الدین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الإسلام، نزیل الریّ المدعوّ حسکا، ثقة</w:t>
      </w:r>
    </w:p>
    <w:p>
      <w:pPr>
        <w:pStyle w:val="BookText"/>
        <w:rPr/>
      </w:pPr>
      <w:r>
        <w:rPr>
          <w:rFonts w:ascii="IRNazanin" w:hAnsi="IRNazanin" w:eastAsia="IRNazanin"/>
          <w:color w:val="111111"/>
          <w:sz w:val="28"/>
          <w:sz w:val="28"/>
          <w:szCs w:val="28"/>
          <w:rtl w:val="true"/>
          <w:lang w:bidi="fa-IR"/>
        </w:rPr>
        <w:t>وجه، قرء علی أبی جعفر الطوسیّ جمیع تصانیفه بالغریّ علی ساکنه السلام، و قرء علی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سلّار بن عبد</w:t>
      </w:r>
    </w:p>
    <w:p>
      <w:pPr>
        <w:pStyle w:val="BookText"/>
        <w:rPr/>
      </w:pPr>
      <w:r>
        <w:rPr>
          <w:rFonts w:ascii="IRNazanin" w:hAnsi="IRNazanin" w:eastAsia="IRNazanin"/>
          <w:color w:val="111111"/>
          <w:sz w:val="28"/>
          <w:sz w:val="28"/>
          <w:szCs w:val="28"/>
          <w:rtl w:val="true"/>
          <w:lang w:bidi="fa-IR"/>
        </w:rPr>
        <w:t>العزیز و ابن البرّاج جمیع تصانیفهما، و له تصانیف فی الفقه، منها کتاب العبادات، و کتاب الأعمال الصالحة، و</w:t>
      </w:r>
    </w:p>
    <w:p>
      <w:pPr>
        <w:pStyle w:val="BookText"/>
        <w:rPr/>
      </w:pPr>
      <w:r>
        <w:rPr>
          <w:rFonts w:ascii="IRNazanin" w:hAnsi="IRNazanin" w:eastAsia="IRNazanin"/>
          <w:color w:val="111111"/>
          <w:sz w:val="28"/>
          <w:sz w:val="28"/>
          <w:szCs w:val="28"/>
          <w:rtl w:val="true"/>
          <w:lang w:bidi="fa-IR"/>
        </w:rPr>
        <w:t>کتاب سیر الأنبیاء و الأئمّة، أخبرنا بها الوالد عنه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أیضا عن الشیخ أبی الحسن سلیمان الصهرشتیّ الفقیه، و عن القاضی سعد الدّین عزّ المؤمنین أبی</w:t>
      </w:r>
    </w:p>
    <w:p>
      <w:pPr>
        <w:pStyle w:val="BookText"/>
        <w:rPr/>
      </w:pPr>
      <w:r>
        <w:rPr>
          <w:rFonts w:ascii="IRNazanin" w:hAnsi="IRNazanin" w:eastAsia="IRNazanin"/>
          <w:color w:val="111111"/>
          <w:sz w:val="28"/>
          <w:sz w:val="28"/>
          <w:szCs w:val="28"/>
          <w:rtl w:val="true"/>
          <w:lang w:bidi="fa-IR"/>
        </w:rPr>
        <w:t>القاسم عبد العزیز بن نحریر بن عبد العزیز بن البرّاج، و عن الشیخ أبی الفتح محمّد بن علیّ الکراجکیّ، و الشیخ</w:t>
      </w:r>
    </w:p>
    <w:p>
      <w:pPr>
        <w:pStyle w:val="BookText"/>
        <w:rPr/>
      </w:pPr>
      <w:r>
        <w:rPr>
          <w:rFonts w:ascii="IRNazanin" w:hAnsi="IRNazanin" w:eastAsia="IRNazanin"/>
          <w:color w:val="111111"/>
          <w:sz w:val="28"/>
          <w:sz w:val="28"/>
          <w:szCs w:val="28"/>
          <w:rtl w:val="true"/>
          <w:lang w:bidi="fa-IR"/>
        </w:rPr>
        <w:t xml:space="preserve">أبی الفرج المظفّر بن علیّ بن الحسین الحمدانیّ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قرء علیه الشیخ سعد بن سعد بن محمّد الحمامیّ الرازیّ، و الشیخ بابویه سعد بن محمّد ابن الحسن بن بابویه، و</w:t>
      </w:r>
    </w:p>
    <w:p>
      <w:pPr>
        <w:pStyle w:val="BookText"/>
        <w:rPr/>
      </w:pPr>
      <w:r>
        <w:rPr>
          <w:rFonts w:ascii="IRNazanin" w:hAnsi="IRNazanin" w:eastAsia="IRNazanin"/>
          <w:color w:val="111111"/>
          <w:sz w:val="28"/>
          <w:sz w:val="28"/>
          <w:szCs w:val="28"/>
          <w:rtl w:val="true"/>
          <w:lang w:bidi="fa-IR"/>
        </w:rPr>
        <w:t>الفقیه المحدّث السیّد حسن‌کیا بن القاسم بن محمّد الحسینیّ، و السیّد الرضا بن الداعی بن أحمد الحسینیّ العقیقیّ</w:t>
      </w:r>
    </w:p>
    <w:p>
      <w:pPr>
        <w:pStyle w:val="BookText"/>
        <w:rPr/>
      </w:pPr>
      <w:r>
        <w:rPr>
          <w:rFonts w:ascii="IRNazanin" w:hAnsi="IRNazanin" w:eastAsia="IRNazanin"/>
          <w:color w:val="111111"/>
          <w:sz w:val="28"/>
          <w:sz w:val="28"/>
          <w:szCs w:val="28"/>
          <w:rtl w:val="true"/>
          <w:lang w:bidi="fa-IR"/>
        </w:rPr>
        <w:t>المشهدیّ، و العالم المحدّث السیّد أبو القاسم زید بن إسحاق الجعفریّ صاحب کتاب الدعوات عن زین العابدین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و ابنه موفّق الدین عبید اللّه، و فقیه الدّین الحافظ أبو الحسن علیّ بن الحسین بن علیّ الجاستیّ </w:t>
      </w:r>
      <w:r>
        <w:rPr>
          <w:rStyle w:val="FootnoteAnchor"/>
          <w:rtl w:val="true"/>
        </w:rPr>
        <w:footnoteReference w:id="46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ثقة الدین الحسن بن الحسین بن بابویه، یروی عن سلّار بن عبد العزیز </w:t>
      </w:r>
      <w:r>
        <w:rPr>
          <w:rStyle w:val="FootnoteAnchor"/>
          <w:rtl w:val="true"/>
        </w:rPr>
        <w:footnoteReference w:id="464"/>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لعله عبید اللّه 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المفاخر هبة اللّه بن ثقة الدین الحسن بن الحسین بن بابویه شیخ فقیه صالح کما وصفه منتجب الدین</w:t>
      </w:r>
    </w:p>
    <w:p>
      <w:pPr>
        <w:pStyle w:val="BookText"/>
        <w:rPr/>
      </w:pPr>
      <w:r>
        <w:rPr>
          <w:rStyle w:val="FootnoteAnchor"/>
          <w:rtl w:val="true"/>
        </w:rPr>
        <w:footnoteReference w:id="465"/>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المعالی سعد بن ثقة الدین الحسن بن الحسین بن بابویه فقیه صالح ثقة، کما وصفه منتجب الدین</w:t>
      </w:r>
    </w:p>
    <w:p>
      <w:pPr>
        <w:pStyle w:val="BookText"/>
        <w:rPr/>
      </w:pPr>
      <w:r>
        <w:rPr>
          <w:rStyle w:val="FootnoteAnchor"/>
          <w:rtl w:val="true"/>
        </w:rPr>
        <w:footnoteReference w:id="466"/>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الحسن بن الحسین بن علیّ بن الحسین موسی بن بابویه یروی الطبریّ فی بشارة</w:t>
      </w:r>
    </w:p>
    <w:p>
      <w:pPr>
        <w:pStyle w:val="BookText"/>
        <w:rPr/>
      </w:pPr>
      <w:r>
        <w:rPr>
          <w:rFonts w:ascii="IRNazanin" w:hAnsi="IRNazanin" w:eastAsia="IRNazanin"/>
          <w:color w:val="111111"/>
          <w:sz w:val="28"/>
          <w:sz w:val="28"/>
          <w:szCs w:val="28"/>
          <w:rtl w:val="true"/>
          <w:lang w:bidi="fa-IR"/>
        </w:rPr>
        <w:t>المصطفی کثیرا توسّط الحسن بن الحسین شمس الإسلام عنه، عن أبیه الحسن بن الحسین، عن عمّه الشیخ أبی</w:t>
      </w:r>
    </w:p>
    <w:p>
      <w:pPr>
        <w:pStyle w:val="BookText"/>
        <w:rPr/>
      </w:pPr>
      <w:r>
        <w:rPr>
          <w:rFonts w:ascii="IRNazanin" w:hAnsi="IRNazanin" w:eastAsia="IRNazanin"/>
          <w:color w:val="111111"/>
          <w:sz w:val="28"/>
          <w:sz w:val="28"/>
          <w:szCs w:val="28"/>
          <w:rtl w:val="true"/>
          <w:lang w:bidi="fa-IR"/>
        </w:rPr>
        <w:t>جعفر محمّد بن علیّ بن بابویه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إبراهیم إسماعیل؛ و الشیخ أبو طالب إسحاق ابنا محمّد بن الحسن ابن الحسین بن بابویه،</w:t>
      </w:r>
    </w:p>
    <w:p>
      <w:pPr>
        <w:pStyle w:val="BookText"/>
        <w:rPr/>
      </w:pPr>
      <w:r>
        <w:rPr>
          <w:rFonts w:ascii="IRNazanin" w:hAnsi="IRNazanin" w:eastAsia="IRNazanin"/>
          <w:color w:val="111111"/>
          <w:sz w:val="28"/>
          <w:sz w:val="28"/>
          <w:szCs w:val="28"/>
          <w:rtl w:val="true"/>
          <w:lang w:bidi="fa-IR"/>
        </w:rPr>
        <w:t>قرء علی الشیخ الموفّق أبی جعفر جمیع تصانیفه و لهما روایات و أحادیث و مطوّلات و مختصرات فی الاعتقاد،</w:t>
      </w:r>
    </w:p>
    <w:p>
      <w:pPr>
        <w:pStyle w:val="BookText"/>
        <w:rPr/>
      </w:pPr>
      <w:r>
        <w:rPr>
          <w:rFonts w:ascii="IRNazanin" w:hAnsi="IRNazanin" w:eastAsia="IRNazanin"/>
          <w:color w:val="111111"/>
          <w:sz w:val="28"/>
          <w:sz w:val="28"/>
          <w:szCs w:val="28"/>
          <w:rtl w:val="true"/>
          <w:lang w:bidi="fa-IR"/>
        </w:rPr>
        <w:t xml:space="preserve">عربیّة و فارسیّة، کذا قاله منتجب الدین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علیّ بن محمّد بن الحسن بن الحسین بن بابویه القمّیّ أبو الحسن فقیه صالح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منتجب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بابویه بن سعد بن محمّد بن الحسن بن الحسین بن 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صالح</w:t>
      </w:r>
    </w:p>
    <w:p>
      <w:pPr>
        <w:pStyle w:val="BookText"/>
        <w:rPr/>
      </w:pPr>
      <w:r>
        <w:rPr>
          <w:rFonts w:ascii="IRNazanin" w:hAnsi="IRNazanin" w:eastAsia="IRNazanin"/>
          <w:color w:val="111111"/>
          <w:sz w:val="28"/>
          <w:sz w:val="28"/>
          <w:szCs w:val="28"/>
          <w:rtl w:val="true"/>
          <w:lang w:bidi="fa-IR"/>
        </w:rPr>
        <w:t>مقرئ قرء علی شیخنا الجدّ شمس الإسلام الحسن بن الحسین ابن بابویه، و له کتاب حسن فی الأصول و الفروع</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سمّاه الصراط المستقیم قرأته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بیته بیت العلم و الجلالة و له مناقب، قرء علی شمس الإسلام الحسن بن الحسین قریبه،</w:t>
      </w:r>
    </w:p>
    <w:p>
      <w:pPr>
        <w:pStyle w:val="BookText"/>
        <w:rPr/>
      </w:pPr>
      <w:r>
        <w:rPr>
          <w:rFonts w:ascii="IRNazanin" w:hAnsi="IRNazanin" w:eastAsia="IRNazanin"/>
          <w:color w:val="111111"/>
          <w:sz w:val="28"/>
          <w:sz w:val="28"/>
          <w:szCs w:val="28"/>
          <w:rtl w:val="true"/>
          <w:lang w:bidi="fa-IR"/>
        </w:rPr>
        <w:t xml:space="preserve">و صنّف فی الأصول کتاب الصراط المستقیم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بالإسناد من المتسلسل بخمسة آباء کلّهم فقهاء بصراء بالحدیث و الرجال روایة الشیخ</w:t>
      </w:r>
    </w:p>
    <w:p>
      <w:pPr>
        <w:pStyle w:val="BookText"/>
        <w:rPr/>
      </w:pPr>
      <w:r>
        <w:rPr>
          <w:rFonts w:ascii="IRNazanin" w:hAnsi="IRNazanin" w:eastAsia="IRNazanin"/>
          <w:color w:val="111111"/>
          <w:sz w:val="28"/>
          <w:sz w:val="28"/>
          <w:szCs w:val="28"/>
          <w:rtl w:val="true"/>
          <w:lang w:bidi="fa-IR"/>
        </w:rPr>
        <w:t>الجلیل بابویه بن سعد بن محمّد بن الحسن بن الحسین بن علیّ بن الحسین بن بابویه، عن أبیه سعد، عن أبیه محمّد،</w:t>
      </w:r>
    </w:p>
    <w:p>
      <w:pPr>
        <w:pStyle w:val="BookText"/>
        <w:rPr/>
      </w:pPr>
      <w:r>
        <w:rPr>
          <w:rFonts w:ascii="IRNazanin" w:hAnsi="IRNazanin" w:eastAsia="IRNazanin"/>
          <w:color w:val="111111"/>
          <w:sz w:val="28"/>
          <w:sz w:val="28"/>
          <w:szCs w:val="28"/>
          <w:rtl w:val="true"/>
          <w:lang w:bidi="fa-IR"/>
        </w:rPr>
        <w:t xml:space="preserve">عن أبیه الحسن، عن أبیه الحسین و هو أخو الشیخ الصدوق عروة الإسلام أبی جعفر محمّد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السماویة</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قال الخوانساری فی الروضات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و الشهید فی درایته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شیرزاد بن محمّد بن بابویه، قال 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فقیه صالح </w:t>
      </w:r>
      <w:r>
        <w:rPr>
          <w:rStyle w:val="FootnoteAnchor"/>
          <w:rtl w:val="true"/>
        </w:rPr>
        <w:footnoteReference w:id="4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و فی الفهرست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حیدر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فقیه یروی عن أبی علیّ الطوسیّ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مع رجال أبی علی و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مع رجال الأسترآبادی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موفّق الدین أبو القاسم عبید اللّه بن الحسن بن بابویه القمّیّ نزیل الری، فقیه ثقة من أصحابنا، قرء</w:t>
      </w:r>
    </w:p>
    <w:p>
      <w:pPr>
        <w:pStyle w:val="BookText"/>
        <w:rPr/>
      </w:pPr>
      <w:r>
        <w:rPr>
          <w:rFonts w:ascii="IRNazanin" w:hAnsi="IRNazanin" w:eastAsia="IRNazanin"/>
          <w:color w:val="111111"/>
          <w:sz w:val="28"/>
          <w:sz w:val="28"/>
          <w:szCs w:val="28"/>
          <w:rtl w:val="true"/>
          <w:lang w:bidi="fa-IR"/>
        </w:rPr>
        <w:t>علی والده الشیخ الإمام شمس الإسلام حسکا بن بابویه فقیه عصره جمیع ما کان له سماع و قراءات علی مشایخه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أبی جعفر الطوسیّ و الشیخ سلّار، و الشیخ ابن البرّاج، و السیّد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شیخ</w:t>
      </w:r>
    </w:p>
    <w:p>
      <w:pPr>
        <w:pStyle w:val="BookText"/>
        <w:rPr/>
      </w:pPr>
      <w:r>
        <w:rPr>
          <w:rFonts w:ascii="IRNazanin" w:hAnsi="IRNazanin" w:eastAsia="IRNazanin"/>
          <w:color w:val="111111"/>
          <w:sz w:val="28"/>
          <w:sz w:val="28"/>
          <w:szCs w:val="28"/>
          <w:rtl w:val="true"/>
          <w:lang w:bidi="fa-IR"/>
        </w:rPr>
        <w:t xml:space="preserve">منتجب الدین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المحدّث البحرانیّ فی رسالته الّتی کتبها فی تعداد أولاد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إلیّ مجلّد عتیق من کتاب</w:t>
      </w:r>
    </w:p>
    <w:p>
      <w:pPr>
        <w:pStyle w:val="BookText"/>
        <w:rPr/>
      </w:pPr>
      <w:r>
        <w:rPr>
          <w:rFonts w:ascii="IRNazanin" w:hAnsi="IRNazanin" w:eastAsia="IRNazanin"/>
          <w:color w:val="111111"/>
          <w:sz w:val="28"/>
          <w:sz w:val="28"/>
          <w:szCs w:val="28"/>
          <w:rtl w:val="true"/>
          <w:lang w:bidi="fa-IR"/>
        </w:rPr>
        <w:t>قدیم قد قرء الشیخ سعد المذکور علی الشیخ الثقة عبید اللّه بن الحسن بن الحسین بن بابویه والد الشیخ منتجب</w:t>
      </w:r>
    </w:p>
    <w:p>
      <w:pPr>
        <w:pStyle w:val="BookText"/>
        <w:rPr/>
      </w:pPr>
      <w:r>
        <w:rPr>
          <w:rFonts w:ascii="IRNazanin" w:hAnsi="IRNazanin" w:eastAsia="IRNazanin"/>
          <w:color w:val="111111"/>
          <w:sz w:val="28"/>
          <w:sz w:val="28"/>
          <w:szCs w:val="28"/>
          <w:rtl w:val="true"/>
          <w:lang w:bidi="fa-IR"/>
        </w:rPr>
        <w:t>الدین صاحب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ظهره الإجازة بخطّه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أیضا عن أبی إبراهیم إسماعیل و أبی طالب إسحاق ابنی محمّد بن الحسن</w:t>
      </w:r>
    </w:p>
    <w:p>
      <w:pPr>
        <w:pStyle w:val="BookText"/>
        <w:rPr/>
      </w:pPr>
      <w:r>
        <w:rPr>
          <w:rFonts w:ascii="IRNazanin" w:hAnsi="IRNazanin" w:eastAsia="IRNazanin"/>
          <w:color w:val="111111"/>
          <w:sz w:val="28"/>
          <w:sz w:val="28"/>
          <w:szCs w:val="28"/>
          <w:rtl w:val="true"/>
          <w:lang w:bidi="fa-IR"/>
        </w:rPr>
        <w:t>ابن الحسین بن بابویه، و عن الشیخ أبی علیّ الحسن بن الشیخ الطوسیّ، و عن القاضی أبی محمّد الحسن بن</w:t>
      </w:r>
    </w:p>
    <w:p>
      <w:pPr>
        <w:pStyle w:val="BookText"/>
        <w:rPr/>
      </w:pPr>
      <w:r>
        <w:rPr>
          <w:rFonts w:ascii="IRNazanin" w:hAnsi="IRNazanin" w:eastAsia="IRNazanin"/>
          <w:color w:val="111111"/>
          <w:sz w:val="28"/>
          <w:sz w:val="28"/>
          <w:szCs w:val="28"/>
          <w:rtl w:val="true"/>
          <w:lang w:bidi="fa-IR"/>
        </w:rPr>
        <w:t>إسحاق بن عبید الرازیّ الفقیه صاحب کتب فی الفقه، و عن ذی المناقب بن طاهر بن أبی المناقب الحسینیّ</w:t>
      </w:r>
    </w:p>
    <w:p>
      <w:pPr>
        <w:pStyle w:val="BookText"/>
        <w:rPr/>
      </w:pPr>
      <w:r>
        <w:rPr>
          <w:rFonts w:ascii="IRNazanin" w:hAnsi="IRNazanin" w:eastAsia="IRNazanin"/>
          <w:color w:val="111111"/>
          <w:sz w:val="28"/>
          <w:sz w:val="28"/>
          <w:szCs w:val="28"/>
          <w:rtl w:val="true"/>
          <w:lang w:bidi="fa-IR"/>
        </w:rPr>
        <w:t>الرازیّ الفاضل الصالح صاحب کتب التواریخ و المنهج فی الحکمة و الریاضی و السیر، و عن العالم الصالح</w:t>
      </w:r>
    </w:p>
    <w:p>
      <w:pPr>
        <w:pStyle w:val="BookText"/>
        <w:rPr/>
      </w:pPr>
      <w:r>
        <w:rPr>
          <w:rFonts w:ascii="IRNazanin" w:hAnsi="IRNazanin" w:eastAsia="IRNazanin"/>
          <w:color w:val="111111"/>
          <w:sz w:val="28"/>
          <w:sz w:val="28"/>
          <w:szCs w:val="28"/>
          <w:rtl w:val="true"/>
          <w:lang w:bidi="fa-IR"/>
        </w:rPr>
        <w:t>الفقیه السیّد أبی محمّد بن علیّ بن الحسین الحسینیّ الّذی قرء علی الشیخ الطوسیّ، صاحب کتاب المذهب و کتاب</w:t>
      </w:r>
    </w:p>
    <w:p>
      <w:pPr>
        <w:pStyle w:val="BookText"/>
        <w:rPr/>
      </w:pPr>
      <w:r>
        <w:rPr>
          <w:rFonts w:ascii="IRNazanin" w:hAnsi="IRNazanin" w:eastAsia="IRNazanin"/>
          <w:color w:val="111111"/>
          <w:sz w:val="28"/>
          <w:sz w:val="28"/>
          <w:szCs w:val="28"/>
          <w:rtl w:val="true"/>
          <w:lang w:bidi="fa-IR"/>
        </w:rPr>
        <w:t>الطالبیّة، و کتاب علم الطبّ عن أهل البیت، و عن عالم المحدّث السیّد أبی القاسم زید بن إسحاق الجعفریّ، و عن</w:t>
      </w:r>
    </w:p>
    <w:p>
      <w:pPr>
        <w:pStyle w:val="BookText"/>
        <w:rPr/>
      </w:pPr>
      <w:r>
        <w:rPr>
          <w:rFonts w:ascii="IRNazanin" w:hAnsi="IRNazanin" w:eastAsia="IRNazanin"/>
          <w:color w:val="111111"/>
          <w:sz w:val="28"/>
          <w:sz w:val="28"/>
          <w:szCs w:val="28"/>
          <w:rtl w:val="true"/>
          <w:lang w:bidi="fa-IR"/>
        </w:rPr>
        <w:t>الشیخ أبی یعلی سلّار بن عبد العزیز الدیلمیّ صاحب المراسم العلویّة، و عن الفقیه الورع الواعظ أبی الحسن</w:t>
      </w:r>
    </w:p>
    <w:p>
      <w:pPr>
        <w:pStyle w:val="BookText"/>
        <w:rPr/>
      </w:pPr>
      <w:r>
        <w:rPr>
          <w:rFonts w:ascii="IRNazanin" w:hAnsi="IRNazanin" w:eastAsia="IRNazanin"/>
          <w:color w:val="111111"/>
          <w:sz w:val="28"/>
          <w:sz w:val="28"/>
          <w:szCs w:val="28"/>
          <w:rtl w:val="true"/>
          <w:lang w:bidi="fa-IR"/>
        </w:rPr>
        <w:t>علیّ بن أبی سعد بن أبی الفرج الخیّاط صاحب کتاب الجامع فی الأخبار، و عن الشیخ الفاضل الثقة أبی الحسن</w:t>
      </w:r>
    </w:p>
    <w:p>
      <w:pPr>
        <w:pStyle w:val="BookText"/>
        <w:rPr/>
      </w:pPr>
      <w:r>
        <w:rPr>
          <w:rFonts w:ascii="IRNazanin" w:hAnsi="IRNazanin" w:eastAsia="IRNazanin"/>
          <w:color w:val="111111"/>
          <w:sz w:val="28"/>
          <w:sz w:val="28"/>
          <w:szCs w:val="28"/>
          <w:rtl w:val="true"/>
          <w:lang w:bidi="fa-IR"/>
        </w:rPr>
        <w:t>عاصم بن الحسین بن محمّد بن أحمد ابن أبی حجر العجلیّ صاحب نظم رائق فی مدائح أهل البیت و کتاب التمثیل</w:t>
      </w:r>
    </w:p>
    <w:p>
      <w:pPr>
        <w:pStyle w:val="BookText"/>
        <w:rPr/>
      </w:pPr>
      <w:r>
        <w:rPr>
          <w:rFonts w:ascii="IRNazanin" w:hAnsi="IRNazanin" w:eastAsia="IRNazanin"/>
          <w:color w:val="111111"/>
          <w:sz w:val="28"/>
          <w:sz w:val="28"/>
          <w:szCs w:val="28"/>
          <w:rtl w:val="true"/>
          <w:lang w:bidi="fa-IR"/>
        </w:rPr>
        <w:t xml:space="preserve">و شجون الحکایات، و یروی عنه ابنه الشیخ منتجب الدین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منتجب الدین أبی الحسن علیّ بن عبید اللّه بن الحسن بن الحسین بن الحسن بن الحسین بن علیّ</w:t>
      </w:r>
    </w:p>
    <w:p>
      <w:pPr>
        <w:pStyle w:val="BookText"/>
        <w:rPr/>
      </w:pPr>
      <w:r>
        <w:rPr>
          <w:rFonts w:ascii="IRNazanin" w:hAnsi="IRNazanin" w:eastAsia="IRNazanin"/>
          <w:color w:val="111111"/>
          <w:sz w:val="28"/>
          <w:sz w:val="28"/>
          <w:szCs w:val="28"/>
          <w:rtl w:val="true"/>
          <w:lang w:bidi="fa-IR"/>
        </w:rPr>
        <w:t>بن الحسین بن بابویه، کان فاضلا عالما ثقة صدوقا محدّثا حافظا علّامة راویة، له کتاب الفهرست فی ذکر مشایخ</w:t>
      </w:r>
    </w:p>
    <w:p>
      <w:pPr>
        <w:pStyle w:val="BookText"/>
        <w:rPr/>
      </w:pPr>
      <w:r>
        <w:rPr>
          <w:rFonts w:ascii="IRNazanin" w:hAnsi="IRNazanin" w:eastAsia="IRNazanin"/>
          <w:color w:val="111111"/>
          <w:sz w:val="28"/>
          <w:sz w:val="28"/>
          <w:szCs w:val="28"/>
          <w:rtl w:val="true"/>
          <w:lang w:bidi="fa-IR"/>
        </w:rPr>
        <w:t>المعاصرین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المتأخّرین إلی زمانه، و کتاب الأربعین عن الأربعین فی فضائل أمیر</w:t>
      </w:r>
    </w:p>
    <w:p>
      <w:pPr>
        <w:pStyle w:val="BookText"/>
        <w:rPr/>
      </w:pPr>
      <w:r>
        <w:rPr>
          <w:rFonts w:ascii="IRNazanin" w:hAnsi="IRNazanin" w:eastAsia="IRNazanin"/>
          <w:color w:val="111111"/>
          <w:sz w:val="28"/>
          <w:sz w:val="28"/>
          <w:szCs w:val="28"/>
          <w:rtl w:val="true"/>
          <w:lang w:bidi="fa-IR"/>
        </w:rPr>
        <w:t xml:space="preserve">المؤمنین و غیر ذلک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البحرانیّ إنّه من مشاهیر الثقات و فحول المحدّثین، له کتاب فهرست من تأخّر عن الشیخ أبی جعفر</w:t>
      </w:r>
    </w:p>
    <w:p>
      <w:pPr>
        <w:pStyle w:val="BookText"/>
        <w:rPr/>
      </w:pPr>
      <w:r>
        <w:rPr>
          <w:rFonts w:ascii="IRNazanin" w:hAnsi="IRNazanin" w:eastAsia="IRNazanin"/>
          <w:color w:val="111111"/>
          <w:sz w:val="28"/>
          <w:sz w:val="28"/>
          <w:szCs w:val="28"/>
          <w:rtl w:val="true"/>
          <w:lang w:bidi="fa-IR"/>
        </w:rPr>
        <w:t xml:space="preserve">عجیب فی بابه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الشهید الثانی فی درایته </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الشیخ منتجب الدین کثیر الروایة، واسع الطریق عن آبائه و أقاربه و أسلافه، و یروی عن ابن عمّه</w:t>
      </w:r>
    </w:p>
    <w:p>
      <w:pPr>
        <w:pStyle w:val="BookText"/>
        <w:rPr/>
      </w:pPr>
      <w:r>
        <w:rPr>
          <w:rFonts w:ascii="IRNazanin" w:hAnsi="IRNazanin" w:eastAsia="IRNazanin"/>
          <w:color w:val="111111"/>
          <w:sz w:val="28"/>
          <w:sz w:val="28"/>
          <w:szCs w:val="28"/>
          <w:rtl w:val="true"/>
          <w:lang w:bidi="fa-IR"/>
        </w:rPr>
        <w:t>الشیخ بابویه بن سعد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المتسلسل بستّة آباء روایة الشیخ الإمام الکثیر</w:t>
      </w:r>
    </w:p>
    <w:p>
      <w:pPr>
        <w:pStyle w:val="BookText"/>
        <w:rPr/>
      </w:pPr>
      <w:r>
        <w:rPr>
          <w:rFonts w:ascii="IRNazanin" w:hAnsi="IRNazanin" w:eastAsia="IRNazanin"/>
          <w:color w:val="111111"/>
          <w:sz w:val="28"/>
          <w:sz w:val="28"/>
          <w:szCs w:val="28"/>
          <w:rtl w:val="true"/>
          <w:lang w:bidi="fa-IR"/>
        </w:rPr>
        <w:t>الروایة الواسع المعرفة صاحب الأربعین عن الأربعین من الأربعین منتجب الدین أبی الحسن علیّ بن عبید اللّه بن</w:t>
      </w:r>
    </w:p>
    <w:p>
      <w:pPr>
        <w:pStyle w:val="BookText"/>
        <w:rPr/>
      </w:pPr>
      <w:r>
        <w:rPr>
          <w:rFonts w:ascii="IRNazanin" w:hAnsi="IRNazanin" w:eastAsia="IRNazanin"/>
          <w:color w:val="111111"/>
          <w:sz w:val="28"/>
          <w:sz w:val="28"/>
          <w:szCs w:val="28"/>
          <w:rtl w:val="true"/>
          <w:lang w:bidi="fa-IR"/>
        </w:rPr>
        <w:t>الحسن بن الحسین بن الحسن بن الحسین علیّ بن الحسین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یروی عن أبیه، عن أبیه، عن أبیه، عن</w:t>
      </w:r>
    </w:p>
    <w:p>
      <w:pPr>
        <w:pStyle w:val="BookText"/>
        <w:rPr/>
      </w:pPr>
      <w:r>
        <w:rPr>
          <w:rFonts w:ascii="IRNazanin" w:hAnsi="IRNazanin" w:eastAsia="IRNazanin"/>
          <w:color w:val="111111"/>
          <w:sz w:val="28"/>
          <w:sz w:val="28"/>
          <w:szCs w:val="28"/>
          <w:rtl w:val="true"/>
          <w:lang w:bidi="fa-IR"/>
        </w:rPr>
        <w:t>أبیه، عن أبیه، عن أبیه الصدوق علیّ بن الحسین بن موسی بن بابویه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أجمعین </w:t>
      </w:r>
      <w:r>
        <w:rPr>
          <w:rStyle w:val="FootnoteAnchor"/>
          <w:rtl w:val="true"/>
        </w:rPr>
        <w:footnoteReference w:id="480"/>
      </w:r>
      <w:r>
        <w:rPr>
          <w:rFonts w:ascii="IRNazanin" w:hAnsi="IRNazanin" w:eastAsia="IRNazanin"/>
          <w:color w:val="111111"/>
          <w:sz w:val="28"/>
          <w:sz w:val="28"/>
          <w:szCs w:val="28"/>
          <w:rtl w:val="true"/>
          <w:lang w:bidi="fa-IR"/>
        </w:rPr>
        <w:t>و أثنی علیه أیضا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الإمام السعید، منتجب الدین، موفّق الإسلام، حجّة النقلة، أمین المشایخ خادم</w:t>
      </w:r>
    </w:p>
    <w:p>
      <w:pPr>
        <w:pStyle w:val="BookText"/>
        <w:rPr/>
      </w:pPr>
      <w:r>
        <w:rPr>
          <w:rFonts w:ascii="IRNazanin" w:hAnsi="IRNazanin" w:eastAsia="IRNazanin"/>
          <w:color w:val="111111"/>
          <w:sz w:val="28"/>
          <w:sz w:val="28"/>
          <w:szCs w:val="28"/>
          <w:rtl w:val="true"/>
          <w:lang w:bidi="fa-IR"/>
        </w:rPr>
        <w:t>حدیث رسول اللّه صلّی اللّه علیه و آله و أوصیائه الطاهرین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أطرأه المجلسیّ الثانی فی مقدّمة البحار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منتجب الدین من مشاهیر المحدّثین و فهرسته فی غایة</w:t>
      </w:r>
    </w:p>
    <w:p>
      <w:pPr>
        <w:pStyle w:val="BookText"/>
        <w:rPr/>
      </w:pPr>
      <w:r>
        <w:rPr>
          <w:rFonts w:ascii="IRNazanin" w:hAnsi="IRNazanin" w:eastAsia="IRNazanin"/>
          <w:color w:val="111111"/>
          <w:sz w:val="28"/>
          <w:sz w:val="28"/>
          <w:szCs w:val="28"/>
          <w:rtl w:val="true"/>
          <w:lang w:bidi="fa-IR"/>
        </w:rPr>
        <w:t>الشهرة، و هو من أولاد الحسین بن علیّ بن بابویه، و الصدوق عمّه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الشهید فی کتاب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أجزت له أن یروی عنّی جمیع ما رواه علیّ بن عبید اللّه بن الحسن بن الحسین بن الحسن بن الحسین بن علیّ بن</w:t>
      </w:r>
    </w:p>
    <w:p>
      <w:pPr>
        <w:pStyle w:val="BookText"/>
        <w:rPr/>
      </w:pPr>
      <w:r>
        <w:rPr>
          <w:rFonts w:ascii="IRNazanin" w:hAnsi="IRNazanin" w:eastAsia="IRNazanin"/>
          <w:color w:val="111111"/>
          <w:sz w:val="28"/>
          <w:sz w:val="28"/>
          <w:szCs w:val="28"/>
          <w:rtl w:val="true"/>
          <w:lang w:bidi="fa-IR"/>
        </w:rPr>
        <w:t>الحسین بن بابویه و جمیع ما اشتمل علیه کتاب فهرسته لأسماء العلماء المتأخّرین عن الشیخ أبی جعفر الطوسیّ،</w:t>
      </w:r>
    </w:p>
    <w:p>
      <w:pPr>
        <w:pStyle w:val="BookText"/>
        <w:rPr/>
      </w:pPr>
      <w:r>
        <w:rPr>
          <w:rFonts w:ascii="IRNazanin" w:hAnsi="IRNazanin" w:eastAsia="IRNazanin"/>
          <w:color w:val="111111"/>
          <w:sz w:val="28"/>
          <w:sz w:val="28"/>
          <w:szCs w:val="28"/>
          <w:rtl w:val="true"/>
          <w:lang w:bidi="fa-IR"/>
        </w:rPr>
        <w:t>و کان هذا الرجل حسن الضبط، کثیر الروایة عن مشایخ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أربعینه مشتمل علی أخبار غریبة لطیفة</w:t>
      </w:r>
    </w:p>
    <w:p>
      <w:pPr>
        <w:pStyle w:val="BookText"/>
        <w:rPr/>
      </w:pP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المتأخّرون کلّهم فی کتبهم التراجم و أثنوا علیه و أطرءوه بالوثاقة و الثقافة و الحفظ و الفضل و</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کتبه رسالة فی المواسعة سمّاها العصرة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هذا الشیخ عن مشایخ کثیرة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المعظم عبید اللّه بن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جعفر الإمام السعید ترجمان کلام اللّه جمال الدین أبی الفتوح الحسین بن علیّ بن محمّد بن أحمد</w:t>
      </w:r>
    </w:p>
    <w:p>
      <w:pPr>
        <w:pStyle w:val="BookText"/>
        <w:rPr/>
      </w:pPr>
      <w:r>
        <w:rPr>
          <w:rFonts w:ascii="Amiri" w:hAnsi="Amiri" w:eastAsia="Amiri" w:cs="Amiri"/>
          <w:color w:val="111111"/>
          <w:sz w:val="28"/>
          <w:sz w:val="28"/>
          <w:szCs w:val="28"/>
          <w:rtl w:val="true"/>
          <w:lang w:bidi="ar-SA"/>
        </w:rPr>
        <w:t>الخزاعیّ الرازیّ النیسابوریّ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السیّدان الجلیلان المرتضی و المجتبی ابنا الداعی الرازیّ الحسینیّ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السیّدان الجلیلان المرتضی و المجتبی ابنا الداعی الرازیّ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العلّامة أفضل الدین الحسن بن علیّ الماهابادیّ سبط الشیخ الأفضل أحمد بن علیّ الماهابادیّ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الإمام رشید الدین عبد الجلیل الرازیّ المحقّق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جمال الدین أحمد بن علیّ بن أمیرکا القوسینی، له کتاب کشف النکات فی علل النجاة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عماد الدین أبو الصمصام ذو الفقار بن معد الحسنی </w:t>
      </w:r>
      <w:r>
        <w:rPr>
          <w:rStyle w:val="FootnoteAnchor"/>
          <w:rtl w:val="true"/>
        </w:rPr>
        <w:footnoteReference w:id="4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عن الفهرست، و الموجود فیه ما نقلناه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صادفته و کان ابن مائة سنة و خمس عشر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بابویه بن سعد بن محمّد بن الحسن بن بابویه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الدین أبو المکارم هبة اللّه بن داود بن محمّد الأصبهانیّ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زین الدین أبو الحسن علیّ بن محمّد الرازیّ وصفه بأستاد علماء الطائفة فی زمانه،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نظم</w:t>
      </w:r>
    </w:p>
    <w:p>
      <w:pPr>
        <w:pStyle w:val="BookText"/>
        <w:rPr/>
      </w:pPr>
      <w:r>
        <w:rPr>
          <w:rFonts w:ascii="IRNazanin" w:hAnsi="IRNazanin" w:eastAsia="IRNazanin"/>
          <w:color w:val="111111"/>
          <w:sz w:val="28"/>
          <w:sz w:val="28"/>
          <w:szCs w:val="28"/>
          <w:rtl w:val="true"/>
          <w:lang w:bidi="fa-IR"/>
        </w:rPr>
        <w:t>رائق فی مدائح آل الرسول و مناظرات مشهورة مع المخالفین، و له مسائل فی المعدوم و الأحوال، و کتاب</w:t>
      </w:r>
    </w:p>
    <w:p>
      <w:pPr>
        <w:pStyle w:val="BookText"/>
        <w:rPr/>
      </w:pPr>
      <w:r>
        <w:rPr>
          <w:rFonts w:ascii="IRNazanin" w:hAnsi="IRNazanin" w:eastAsia="IRNazanin"/>
          <w:color w:val="111111"/>
          <w:sz w:val="28"/>
          <w:sz w:val="28"/>
          <w:szCs w:val="28"/>
          <w:rtl w:val="true"/>
          <w:lang w:bidi="fa-IR"/>
        </w:rPr>
        <w:t>الواضح و دقائق الحقائق، شاهدته و قرأت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وجیه الدین عبد الملک بن سعید الداوریّ الزیدیّ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بدر بن سیف بن بدر العربیّ الفقیه، قرء علی الشیخ أبی علیّ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 البرکات المشهدیّ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الحفّاظ أبو العلاء الحسن بن أحمد بن الحسن بن العطّار الهمدانی العلّامة فی علم الحدیث و</w:t>
      </w:r>
    </w:p>
    <w:p>
      <w:pPr>
        <w:pStyle w:val="BookText"/>
        <w:rPr/>
      </w:pPr>
      <w:r>
        <w:rPr>
          <w:rFonts w:ascii="IRNazanin" w:hAnsi="IRNazanin" w:eastAsia="IRNazanin"/>
          <w:color w:val="111111"/>
          <w:sz w:val="28"/>
          <w:sz w:val="28"/>
          <w:szCs w:val="28"/>
          <w:rtl w:val="true"/>
          <w:lang w:bidi="fa-IR"/>
        </w:rPr>
        <w:t>القراءة، کان من أصحابنا، و له تصانیف فی الأحبار و القراءة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الهادی فی معرفة المقاطع و المبادی،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شاهدته و قرأت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 بن المجتبی بن محمّد العلویّ العمریّ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الحکیم جمال الدین سیّد بن فرحان نزیل کاشان صاحب کتاب الشامل و کتاب القوافی و کتاب النحو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فخر الدین شمیلة </w:t>
      </w:r>
      <w:r>
        <w:rPr>
          <w:rStyle w:val="FootnoteAnchor"/>
          <w:rtl w:val="true"/>
        </w:rPr>
        <w:footnoteReference w:id="483"/>
      </w:r>
      <w:r>
        <w:rPr>
          <w:rFonts w:ascii="IRNazanin" w:hAnsi="IRNazanin" w:eastAsia="IRNazanin"/>
          <w:color w:val="111111"/>
          <w:sz w:val="28"/>
          <w:sz w:val="28"/>
          <w:szCs w:val="28"/>
          <w:rtl w:val="true"/>
          <w:lang w:bidi="fa-IR"/>
        </w:rPr>
        <w:t xml:space="preserve">بن محمّد بن أبی هاشم الحسینی أمیر مکّة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الإمام ضیاء الدین أبو الرضا فضل اللّه بن علیّ بن عبید اللّه الحسنیّ الراوندیّ علّامة زمانه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شمس السادة فخراور بن محمّد بن فخراور بن القمّیّ فاضل ثقة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الإمام أمین الدین أبو علیّ الفضل بن الحسن بن الفضل الطبرسیّ صاحب مجمع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الشهید کیکاوس بن دشمن زیار بن کیکاوس الدیلمیّ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لطف اللّه بن عطاء اللّه أحمد الحسنیّ النحویّ النیسابوریّ الراوی عن الشیخ أبی علیّ بن الشیخ</w:t>
      </w:r>
    </w:p>
    <w:p>
      <w:pPr>
        <w:pStyle w:val="BookText"/>
        <w:rPr/>
      </w:pPr>
      <w:r>
        <w:rPr>
          <w:rFonts w:ascii="Amiri" w:hAnsi="Amiri" w:eastAsia="Amiri" w:cs="Amiri"/>
          <w:color w:val="111111"/>
          <w:sz w:val="28"/>
          <w:sz w:val="28"/>
          <w:szCs w:val="28"/>
          <w:rtl w:val="true"/>
          <w:lang w:bidi="ar-SA"/>
        </w:rPr>
        <w:t>الطوسیّ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الإمام منیر الدین أبو اللّطیف بن أحمد بن أحمد أبی اللّطیف زرقویه الأصبهانیّ نزیل خوارزم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نجیب السادة أبو محمّد الحسن الموسویّ سبط السیّد الأجلّ المرتضی ذی الفخر بن أبی الحسن</w:t>
      </w:r>
    </w:p>
    <w:p>
      <w:pPr>
        <w:pStyle w:val="BookText"/>
        <w:rPr/>
      </w:pPr>
      <w:r>
        <w:rPr>
          <w:rFonts w:ascii="IRNazanin" w:hAnsi="IRNazanin" w:eastAsia="IRNazanin"/>
          <w:color w:val="111111"/>
          <w:sz w:val="28"/>
          <w:sz w:val="28"/>
          <w:szCs w:val="28"/>
          <w:rtl w:val="true"/>
          <w:lang w:bidi="fa-IR"/>
        </w:rPr>
        <w:t>المطهّر بن أبی القاسم علیّ بن أبی الفضل محمّد بن الحسین الدیباجیّ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الأجلّ المرتضی نقیب النقباء، شرف الدین أبو الفضل محمّد بن محمّد بن المطهّر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أحمد بن محمّد بن أحمد القمّیّ الشاهد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عدّة من مشایخه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اللّه رمسه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أوردهم فی کتاب الفهرست، و لعلّ مشایخه أکثر منهم، و من تصفّح</w:t>
      </w:r>
    </w:p>
    <w:p>
      <w:pPr>
        <w:pStyle w:val="BookText"/>
        <w:rPr/>
      </w:pPr>
      <w:r>
        <w:rPr>
          <w:rFonts w:ascii="IRNazanin" w:hAnsi="IRNazanin" w:eastAsia="IRNazanin"/>
          <w:color w:val="111111"/>
          <w:sz w:val="28"/>
          <w:sz w:val="28"/>
          <w:szCs w:val="28"/>
          <w:rtl w:val="true"/>
          <w:lang w:bidi="fa-IR"/>
        </w:rPr>
        <w:t>الإجازات یظفر بغیرهم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نرجع إلی ذکر بقیّة أحفاد ابن بابویه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قطب الدین محمّد بن محمّد بن أبی جعفر بن بابویه الرازیّ البویهیّ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الحرّ فی أمل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جلیل محقّق من تلامذة العلّامة، روی عنه الشهید و</w:t>
      </w:r>
    </w:p>
    <w:p>
      <w:pPr>
        <w:pStyle w:val="BookText"/>
        <w:rPr/>
      </w:pPr>
      <w:r>
        <w:rPr>
          <w:rFonts w:ascii="IRNazanin" w:hAnsi="IRNazanin" w:eastAsia="IRNazanin"/>
          <w:color w:val="111111"/>
          <w:sz w:val="28"/>
          <w:sz w:val="28"/>
          <w:szCs w:val="28"/>
          <w:rtl w:val="true"/>
          <w:lang w:bidi="fa-IR"/>
        </w:rPr>
        <w:t>هو من أولاد أبی جعفر بن بابویه کما ذکره الشهید الثانی فی بعض إجازاته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 القاضی نور اللّه فی</w:t>
      </w:r>
    </w:p>
    <w:p>
      <w:pPr>
        <w:pStyle w:val="BookText"/>
        <w:rPr/>
      </w:pPr>
      <w:r>
        <w:rPr>
          <w:rFonts w:ascii="IRNazanin" w:hAnsi="IRNazanin" w:eastAsia="IRNazanin"/>
          <w:color w:val="111111"/>
          <w:sz w:val="28"/>
          <w:sz w:val="28"/>
          <w:szCs w:val="28"/>
          <w:rtl w:val="true"/>
          <w:lang w:bidi="fa-IR"/>
        </w:rPr>
        <w:t>مجالس المؤمنین صورة إجازة العلّامة له، و ذکر أنّها کانت علی ظهر کتاب القواعد فقال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علیّ أکثر هذا</w:t>
      </w:r>
    </w:p>
    <w:p>
      <w:pPr>
        <w:pStyle w:val="BookText"/>
        <w:rPr/>
      </w:pPr>
      <w:r>
        <w:rPr>
          <w:rFonts w:ascii="IRNazanin" w:hAnsi="IRNazanin" w:eastAsia="IRNazanin"/>
          <w:color w:val="111111"/>
          <w:sz w:val="28"/>
          <w:sz w:val="28"/>
          <w:szCs w:val="28"/>
          <w:rtl w:val="true"/>
          <w:lang w:bidi="fa-IR"/>
        </w:rPr>
        <w:t>الکتاب الشیخ العالم الفقیه الفاضل المحقّق زبدة العلماء و الأفاضل، قطب الملّة و الحقّ و الدین محمّد بن محمّد</w:t>
      </w:r>
    </w:p>
    <w:p>
      <w:pPr>
        <w:pStyle w:val="BookText"/>
        <w:rPr/>
      </w:pPr>
      <w:r>
        <w:rPr>
          <w:rFonts w:ascii="IRNazanin" w:hAnsi="IRNazanin" w:eastAsia="IRNazanin"/>
          <w:color w:val="111111"/>
          <w:sz w:val="28"/>
          <w:sz w:val="28"/>
          <w:szCs w:val="28"/>
          <w:rtl w:val="true"/>
          <w:lang w:bidi="fa-IR"/>
        </w:rPr>
        <w:t>الرازیّ أدام اللّه أیّامه قراءة بحث و تحقیق و تحریر و تدقیق، و قد أجزت له روایة هذا الکتاب و روایة جمیع</w:t>
      </w:r>
    </w:p>
    <w:p>
      <w:pPr>
        <w:pStyle w:val="BookText"/>
        <w:rPr/>
      </w:pPr>
      <w:r>
        <w:rPr>
          <w:rFonts w:ascii="IRNazanin" w:hAnsi="IRNazanin" w:eastAsia="IRNazanin"/>
          <w:color w:val="111111"/>
          <w:sz w:val="28"/>
          <w:sz w:val="28"/>
          <w:szCs w:val="28"/>
          <w:rtl w:val="true"/>
          <w:lang w:bidi="fa-IR"/>
        </w:rPr>
        <w:t>مؤلّفاتی و روایاتی و ما اجیز لی روایته و جمیع کتب أصحابنا السالفین بالطرق المتّصلة منّی إلیهم، فلیرو ذلک</w:t>
      </w:r>
    </w:p>
    <w:p>
      <w:pPr>
        <w:pStyle w:val="BookText"/>
        <w:rPr/>
      </w:pPr>
      <w:r>
        <w:rPr>
          <w:rFonts w:ascii="IRNazanin" w:hAnsi="IRNazanin" w:eastAsia="IRNazanin"/>
          <w:color w:val="111111"/>
          <w:sz w:val="28"/>
          <w:sz w:val="28"/>
          <w:szCs w:val="28"/>
          <w:rtl w:val="true"/>
          <w:lang w:bidi="fa-IR"/>
        </w:rPr>
        <w:t>لمن شاء و أحبّ علی الشروط المعتبرة فی الإجازة فهو أهل لذلک، و کتب العبد الفقیر إلی اللّه حسن بن یوسف بن</w:t>
      </w:r>
    </w:p>
    <w:p>
      <w:pPr>
        <w:pStyle w:val="BookText"/>
        <w:rPr/>
      </w:pPr>
      <w:r>
        <w:rPr>
          <w:rFonts w:ascii="IRNazanin" w:hAnsi="IRNazanin" w:eastAsia="IRNazanin"/>
          <w:color w:val="111111"/>
          <w:sz w:val="28"/>
          <w:sz w:val="28"/>
          <w:szCs w:val="28"/>
          <w:rtl w:val="true"/>
          <w:lang w:bidi="fa-IR"/>
        </w:rPr>
        <w:t xml:space="preserve">المطهّر الحلّی سنة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بناحیة ورامین إه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السیّد مصطفی التفرشیّ فی نقد الرجال و غیره فی غیره، و هو صاحب کتاب المحاکمات و شرحی</w:t>
      </w:r>
    </w:p>
    <w:p>
      <w:pPr>
        <w:pStyle w:val="BookText"/>
        <w:rPr/>
      </w:pPr>
      <w:r>
        <w:rPr>
          <w:rFonts w:ascii="IRNazanin" w:hAnsi="IRNazanin" w:eastAsia="IRNazanin"/>
          <w:color w:val="111111"/>
          <w:sz w:val="28"/>
          <w:sz w:val="28"/>
          <w:szCs w:val="28"/>
          <w:rtl w:val="true"/>
          <w:lang w:bidi="fa-IR"/>
        </w:rPr>
        <w:t xml:space="preserve">المطالع و الشمسیّة و غیر ذلک، توفّی فی الیوم الثانی عشر من ذی القعدة سنة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بدمشق و دفن بالصالحیّة ثمّ</w:t>
      </w:r>
    </w:p>
    <w:p>
      <w:pPr>
        <w:pStyle w:val="BookText"/>
        <w:rPr/>
      </w:pPr>
      <w:r>
        <w:rPr>
          <w:rFonts w:ascii="IRNazanin" w:hAnsi="IRNazanin" w:eastAsia="IRNazanin"/>
          <w:color w:val="111111"/>
          <w:sz w:val="28"/>
          <w:sz w:val="28"/>
          <w:szCs w:val="28"/>
          <w:rtl w:val="true"/>
          <w:lang w:bidi="fa-IR"/>
        </w:rPr>
        <w:t>نقل إلی موضع آخر، و أمّا ما سمعت فی کلام الشهید من انتسابه إلی ابن بابویه فمحلّ تردید، لأنّ المذکور فی کتب</w:t>
      </w:r>
    </w:p>
    <w:p>
      <w:pPr>
        <w:pStyle w:val="BookText"/>
        <w:rPr/>
      </w:pPr>
      <w:r>
        <w:rPr>
          <w:rFonts w:ascii="IRNazanin" w:hAnsi="IRNazanin" w:eastAsia="IRNazanin"/>
          <w:color w:val="111111"/>
          <w:sz w:val="28"/>
          <w:sz w:val="28"/>
          <w:szCs w:val="28"/>
          <w:rtl w:val="true"/>
          <w:lang w:bidi="fa-IR"/>
        </w:rPr>
        <w:t>التراجم انتسابه إلی بویه فلذا تری یلقّبونه بالبویهیّ بل صرّح القاضی فی مجالس المؤمنین بذلک حیث قال ما</w:t>
      </w:r>
    </w:p>
    <w:p>
      <w:pPr>
        <w:pStyle w:val="BookText"/>
        <w:rPr/>
      </w:pPr>
      <w:r>
        <w:rPr>
          <w:rFonts w:ascii="IRNazanin" w:hAnsi="IRNazanin" w:eastAsia="IRNazanin"/>
          <w:color w:val="111111"/>
          <w:sz w:val="28"/>
          <w:sz w:val="28"/>
          <w:szCs w:val="28"/>
          <w:rtl w:val="true"/>
          <w:lang w:bidi="fa-IR"/>
        </w:rPr>
        <w:t>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الشریف علی ما کتبه عمدة المجتهدین الشیخ علیّ بن عبد العال قدّس سرّه لعمی الجلیل ینتهی إلی</w:t>
      </w:r>
    </w:p>
    <w:p>
      <w:pPr>
        <w:pStyle w:val="BookText"/>
        <w:rPr/>
      </w:pPr>
      <w:r>
        <w:rPr>
          <w:rFonts w:ascii="IRNazanin" w:hAnsi="IRNazanin" w:eastAsia="IRNazanin"/>
          <w:color w:val="111111"/>
          <w:sz w:val="28"/>
          <w:sz w:val="28"/>
          <w:szCs w:val="28"/>
          <w:rtl w:val="true"/>
          <w:lang w:bidi="fa-IR"/>
        </w:rPr>
        <w:t>آل بویه و مولده و منشأه کان فی دار المؤمنین ورامین الریّ، إه، فتأمّل فی المقام لعلّه یظهر لک خیر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ابن حجر العسقلانی قد ذکر من أبناء بابویه الحسین بن الحسین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الحسین بن علیّ بن الحسین بن بابویه القمّیّ ذکره ابن بابویه فی الذیل،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بیت فضل و علم</w:t>
      </w:r>
    </w:p>
    <w:p>
      <w:pPr>
        <w:pStyle w:val="BookText"/>
        <w:rPr/>
      </w:pPr>
      <w:r>
        <w:rPr>
          <w:rFonts w:ascii="IRNazanin" w:hAnsi="IRNazanin" w:eastAsia="IRNazanin"/>
          <w:color w:val="111111"/>
          <w:sz w:val="28"/>
          <w:sz w:val="28"/>
          <w:szCs w:val="28"/>
          <w:rtl w:val="true"/>
          <w:lang w:bidi="fa-IR"/>
        </w:rPr>
        <w:t xml:space="preserve">و هو وجه الشیعة فی وقته </w:t>
      </w:r>
      <w:r>
        <w:rPr>
          <w:rStyle w:val="FootnoteAnchor"/>
          <w:rtl w:val="true"/>
        </w:rPr>
        <w:footnoteReference w:id="48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نجده فی غیره و الظاهر أنّه مصحّف الحسین بن الحسن المتقدّم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عدّة ممّن وقفنا علیه من أولاد ابن بابویه، و قد صنّف الشیخ سلیمان البحرانیّ</w:t>
      </w:r>
      <w:bookmarkStart w:id="68" w:name="pg19648_238838"/>
    </w:p>
    <w:p>
      <w:pPr>
        <w:pStyle w:val="BookText"/>
        <w:rPr/>
      </w:pPr>
      <w:bookmarkEnd w:id="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رسالة فی ذلک و لم نعثر علیها حتّی نعلم أنّه استقصی أزید من هؤلاء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أوّلا و 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أردنا إیراده فی هذا المختصر من ترجمة شیخنا الصدوق قدّس اللّه سرّه و أسکنه اللّه فی بحبوحة</w:t>
      </w:r>
    </w:p>
    <w:p>
      <w:pPr>
        <w:pStyle w:val="BookText"/>
        <w:rPr/>
      </w:pPr>
      <w:r>
        <w:rPr>
          <w:rFonts w:ascii="IRNazanin" w:hAnsi="IRNazanin" w:eastAsia="IRNazanin"/>
          <w:color w:val="111111"/>
          <w:sz w:val="28"/>
          <w:sz w:val="28"/>
          <w:szCs w:val="28"/>
          <w:rtl w:val="true"/>
          <w:lang w:bidi="fa-IR"/>
        </w:rPr>
        <w:t>جنّاته، نسأل اللّه تعالی أن یثبت أسماءنا فی صحیفة الأبرار و الصالحین من عباده، و أن یحشرنا تحت لواء محمّد</w:t>
      </w:r>
    </w:p>
    <w:p>
      <w:pPr>
        <w:pStyle w:val="BookText"/>
        <w:rPr/>
      </w:pPr>
      <w:r>
        <w:rPr>
          <w:rFonts w:ascii="IRNazanin" w:hAnsi="IRNazanin" w:eastAsia="IRNazanin"/>
          <w:color w:val="111111"/>
          <w:sz w:val="28"/>
          <w:sz w:val="28"/>
          <w:szCs w:val="28"/>
          <w:rtl w:val="true"/>
          <w:lang w:bidi="fa-IR"/>
        </w:rPr>
        <w:t>و آله صلوات اللّه و 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نجز الکلام بالحمد للّه و الصلاة و السلام علی رسوله و الأئمّة المیامین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العلم و الشریعة عبد الرحیم الربّانیّ الشیرازیّ‌</w:t>
      </w:r>
    </w:p>
    <w:p>
      <w:pPr>
        <w:pStyle w:val="Heading4"/>
        <w:numPr>
          <w:ilvl w:val="3"/>
          <w:numId w:val="1"/>
        </w:numPr>
        <w:rPr/>
      </w:pPr>
      <w:bookmarkStart w:id="69" w:name="__RefHeading___Toc703823_2314609296"/>
      <w:bookmarkStart w:id="70" w:name="_Toc25"/>
      <w:bookmarkEnd w:id="69"/>
      <w:r>
        <w:rPr>
          <w:rtl w:val="true"/>
        </w:rPr>
        <w:t>(</w:t>
      </w:r>
      <w:r>
        <w:rPr>
          <w:rtl w:val="true"/>
        </w:rPr>
        <w:t>تذکرة</w:t>
      </w:r>
      <w:r>
        <w:rPr>
          <w:rtl w:val="true"/>
        </w:rPr>
        <w:t>)</w:t>
      </w:r>
      <w:bookmarkEnd w:id="70"/>
    </w:p>
    <w:p>
      <w:pPr>
        <w:pStyle w:val="BookText"/>
        <w:rPr/>
      </w:pPr>
      <w:r>
        <w:rPr>
          <w:rFonts w:ascii="IRNazanin" w:hAnsi="IRNazanin" w:eastAsia="IRNazanin"/>
          <w:color w:val="111111"/>
          <w:sz w:val="28"/>
          <w:sz w:val="28"/>
          <w:szCs w:val="28"/>
          <w:rtl w:val="true"/>
          <w:lang w:bidi="fa-IR"/>
        </w:rPr>
        <w:t xml:space="preserve">قد تقدّم فی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المقدّمة مناظرة الصدوق فی مجلس السلطان رکن الدولة و هی ما أورده السیّد الجلیل</w:t>
      </w:r>
    </w:p>
    <w:p>
      <w:pPr>
        <w:pStyle w:val="BookText"/>
        <w:rPr/>
      </w:pPr>
      <w:r>
        <w:rPr>
          <w:rFonts w:ascii="IRNazanin" w:hAnsi="IRNazanin" w:eastAsia="IRNazanin"/>
          <w:color w:val="111111"/>
          <w:sz w:val="28"/>
          <w:sz w:val="28"/>
          <w:szCs w:val="28"/>
          <w:rtl w:val="true"/>
          <w:lang w:bidi="fa-IR"/>
        </w:rPr>
        <w:t>قاضی نور اللّه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ممّا کتبه إلیّ</w:t>
      </w:r>
    </w:p>
    <w:p>
      <w:pPr>
        <w:pStyle w:val="BookText"/>
        <w:rPr/>
      </w:pPr>
      <w:r>
        <w:rPr>
          <w:rFonts w:ascii="IRNazanin" w:hAnsi="IRNazanin" w:eastAsia="IRNazanin"/>
          <w:color w:val="111111"/>
          <w:sz w:val="28"/>
          <w:sz w:val="28"/>
          <w:szCs w:val="28"/>
          <w:rtl w:val="true"/>
          <w:lang w:bidi="fa-IR"/>
        </w:rPr>
        <w:t xml:space="preserve">زمیلی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ظفر علی أصلها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خروج الکراریس من الطبع اطّلعنا علی</w:t>
      </w:r>
    </w:p>
    <w:p>
      <w:pPr>
        <w:pStyle w:val="BookText"/>
        <w:rPr/>
      </w:pPr>
      <w:r>
        <w:rPr>
          <w:rFonts w:ascii="IRNazanin" w:hAnsi="IRNazanin" w:eastAsia="IRNazanin"/>
          <w:color w:val="111111"/>
          <w:sz w:val="28"/>
          <w:sz w:val="28"/>
          <w:szCs w:val="28"/>
          <w:rtl w:val="true"/>
          <w:lang w:bidi="fa-IR"/>
        </w:rPr>
        <w:t>مجموعة خطیّة نفیسة تحتوی علی رسائل شتّی من مناظرات العلماء و منها هذه المناظرة، فی خزانة کتب الأستاذ</w:t>
      </w:r>
    </w:p>
    <w:p>
      <w:pPr>
        <w:pStyle w:val="BookText"/>
        <w:rPr/>
      </w:pPr>
      <w:r>
        <w:rPr>
          <w:rFonts w:ascii="IRNazanin" w:hAnsi="IRNazanin" w:eastAsia="IRNazanin"/>
          <w:color w:val="111111"/>
          <w:sz w:val="28"/>
          <w:sz w:val="28"/>
          <w:szCs w:val="28"/>
          <w:rtl w:val="true"/>
          <w:lang w:bidi="fa-IR"/>
        </w:rPr>
        <w:t>الشریف السیّد جلال الدّین الارمویّ المشتهر بالمحدّث أطال اللّه بقاه و رأیتها و هی نسخة ثمینة من نفائس تلک</w:t>
      </w:r>
    </w:p>
    <w:p>
      <w:pPr>
        <w:pStyle w:val="BookText"/>
        <w:rPr/>
      </w:pPr>
      <w:r>
        <w:rPr>
          <w:rFonts w:ascii="IRNazanin" w:hAnsi="IRNazanin" w:eastAsia="IRNazanin"/>
          <w:color w:val="111111"/>
          <w:sz w:val="28"/>
          <w:sz w:val="28"/>
          <w:szCs w:val="28"/>
          <w:rtl w:val="true"/>
          <w:lang w:bidi="fa-IR"/>
        </w:rPr>
        <w:t>المکتبة العامرة، جدیرة بالطبع و النشر بما تتضمّن من محاسن الاحتجاجات و غیرها، نسأل اللّه تعالی أن یوفّقنا</w:t>
      </w:r>
    </w:p>
    <w:p>
      <w:pPr>
        <w:pStyle w:val="BookText"/>
        <w:rPr/>
      </w:pP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الغفاریّ</w:t>
      </w:r>
      <w:bookmarkStart w:id="71" w:name="pg19648_238839"/>
    </w:p>
    <w:p>
      <w:pPr>
        <w:pStyle w:val="BookText"/>
        <w:rPr/>
      </w:pPr>
      <w:bookmarkEnd w:id="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الْعالَمِینَ وَ صَلَّی اللَّهُ عَلَی مُحَمَّدٍ عَبْدِهِ وَ رَسُولِهِ وَ عَلَی آلِهِ الطَّاهِرِینَ وَ سَلَّمَ تَسْلِیماً کَثِیراً</w:t>
      </w:r>
      <w:r>
        <w:rPr>
          <w:rFonts w:eastAsia="Amiri" w:cs="Amiri" w:ascii="Amiri" w:hAnsi="Amiri"/>
          <w:color w:val="111111"/>
          <w:sz w:val="28"/>
          <w:szCs w:val="28"/>
          <w:rtl w:val="true"/>
          <w:lang w:bidi="ar-SA"/>
        </w:rPr>
        <w:t>-</w:t>
      </w:r>
    </w:p>
    <w:p>
      <w:pPr>
        <w:pStyle w:val="Heading2"/>
        <w:numPr>
          <w:ilvl w:val="1"/>
          <w:numId w:val="1"/>
        </w:numPr>
        <w:rPr/>
      </w:pPr>
      <w:bookmarkStart w:id="72" w:name="__RefHeading___Toc703825_2314609296"/>
      <w:bookmarkStart w:id="73" w:name="_Toc26"/>
      <w:bookmarkEnd w:id="72"/>
      <w:r>
        <w:rPr>
          <w:rtl w:val="true"/>
        </w:rPr>
        <w:t>أَبْوَابُ الْکِتَابِ‌</w:t>
      </w:r>
      <w:bookmarkEnd w:id="73"/>
    </w:p>
    <w:p>
      <w:pPr>
        <w:pStyle w:val="Heading3"/>
        <w:numPr>
          <w:ilvl w:val="2"/>
          <w:numId w:val="1"/>
        </w:numPr>
        <w:rPr/>
      </w:pPr>
      <w:bookmarkStart w:id="74" w:name="__RefHeading___Toc703827_2314609296"/>
      <w:bookmarkStart w:id="75" w:name="_Toc27"/>
      <w:bookmarkEnd w:id="74"/>
      <w:r>
        <w:rPr>
          <w:rtl w:val="true"/>
        </w:rPr>
        <w:t>الْبَابُ الَّذِی مِنْ أَجْلِهِ سَمَّیْنَا هَذَا الْکِتَابَ کِتَابَ مَعَانِی الْأَخْبَارِ</w:t>
      </w:r>
      <w:bookmarkEnd w:id="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الشَّیْخُ أَبُو جَعْفَرٍ مُحَمَّدُ بْنُ عَلِیِّ بْنِ الْحُسَیْنِ بْنِ مُوسَی بْنِ بَابَوَیْهِ الْفَقِیهُ الْقُمِّیُّ نَزِیلُ الرَّیِّ مُصَنِّفُ هَذَا الْکِتَابِ رَضِیَ اللَّهُ عَنْهُ وَ قَدَّسَ رُوحَهُ </w:t>
      </w:r>
      <w:r>
        <w:rPr>
          <w:rStyle w:val="FootnoteAnchor"/>
          <w:rtl w:val="true"/>
        </w:rPr>
        <w:footnoteReference w:id="486"/>
      </w:r>
      <w:r>
        <w:rPr>
          <w:rFonts w:ascii="Amiri" w:hAnsi="Amiri" w:eastAsia="Amiri" w:cs="Amiri"/>
          <w:color w:val="111111"/>
          <w:sz w:val="28"/>
          <w:sz w:val="28"/>
          <w:szCs w:val="28"/>
          <w:rtl w:val="true"/>
          <w:lang w:bidi="ar-SA"/>
        </w:rPr>
        <w:t>حَدَّثَنَا أَبِی وَ مُحَمَّدُ بْنُ الْحَسَنِ بْنِ أَحْمَدَ بْنِ الْوَلِیدِ رَضِیَ اللَّهُ عَنْهُمَا قَالا حَدَّثَنَا سَعْدُ بْنُ عَبْدِ اللَّهِ وَ عَبْدُ اللَّهِ بْنُ جَعْفَرٍ الْحِمْیَرِیُّ وَ أَحْمَدُ بْنُ إِدْرِیسَ وَ مُحَمَّدُ بْنُ یَحْیَی الْعَطَّارُ رَحِمَهُمُ اللَّهُ قَالُوا حَدَّثَنَا أَحْمَدُ بْنُ مُحَمَّدِ بْنِ خَالِدٍ قَالَ حَدَّثَنَا عَلِیُّ بْنُ حَسَّانَ الْوَاسِطِیُّ عَمَّنْ ذَکَرَهُ عَنْ دَاوُدَ بْنِ فَرْقَدٍ قَالَ سَمِعْتُ أَبَا عَبْدِ اللَّهِ ع یَقُولُ أَنْتُمْ أَفْقَهُ النَّاسِ إِذَا عَرَفْتُمْ مَعَانِیَ کَلَامِنَا إِنَّ الْکَلِمَةَ لَتَنْصَرِفُ عَلَی وُجُوهٍ فَلَوْ شَاءَ إِنْسَانٌ لَصَرَفَ کَلَامَهُ کَیْفَ شَاءَ وَ لَا یَکْذِبُ</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عَلِیُّ بْنُ إِبْرَاهِیمَ بْنِ هَاشِمٍ عَنْ مُحَمَّدِ بْنِ عِیسَی عَنْ مُحَمَّدِ بْنِ أَبِی عُمَیْرٍ عَنْ بُرَیْدٍ الرَّزَّازِ عَنْ أَبِی عَبْدِ اللَّهِ ع قَالَ قَالَ أَبُو جَعْفَرٍ ع یَا بُنَیَّ اعْرِفْ مَنَازِلَ الشِّیعَةِ عَلَی قَدْرِ رِوَایَتِهِمْ وَ مَعْرِفَتِهِمْ فَإِنَّ الْمَعْرِفَةَ هِیَ الدِّرَایَةُ لِلرِّوَایَةِ وَ بِالدِّرَایَاتِ لِلرِّوَایَاتِ یَعْلُو الْمُؤْمِنُ إِلَی أَقْصَی دَرَجَاتِ الْإِیمَانِ إِنِّی نَظَرْتُ فِی کِتَابٍ لِعَلِیٍّ ع</w:t>
      </w:r>
      <w:bookmarkStart w:id="76" w:name="pg19648_238840"/>
    </w:p>
    <w:p>
      <w:pPr>
        <w:pStyle w:val="BookText"/>
        <w:rPr/>
      </w:pPr>
      <w:bookmarkEnd w:id="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فَوَجَدْتُ فِی الْکِتَابِ أَنَّ قِیمَةَ کُلِّ امْرِئٍ وَ قَدْرَهُ مَعْرِفَتُهُ إِنَّ اللَّهَ تَبَارَکَ وَ تَعَالَی یُحَاسِبُ النَّاسَ عَلَی قَدْرِ مَا آتَاهُمْ مِنَ الْعُقُولِ فِی دَارِ الدُّنْیَا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رَضِیَ اللَّهُ عَنْهُ قَالَ حَدَّثَنَا الْحُسَیْنُ بْنُ مُحَمَّدِ بْنِ عَامِرٍ عَنْ عَمِّهِ عَبْدِ اللَّهِ بْنِ عَامِرٍ عَنْ مُحَمَّدِ بْنِ أَبِی عُمَیْرٍ عَنْ إِبْرَاهِیمَ الْکَرْخِیِّ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تَدْرِیهِ خَیْرٌ مِنْ أَلْفِ حَدِیثٍ تَرْوِیهِ وَ لَا یَکُونُ الرَّجُلُ مِنْکُمْ فَقِیهاً حَتَّی یَعْرِفَ مَعَارِیضَ کَلَامِنَا وَ إِنَّ الْکَلِمَةَ مِنْ کَلَامِنَا لَتَنْصَرِفُ عَلَی سَبْعِینَ وَجْهاً لَنَا مِنْ جَمِیعِهَا الْمَخْرَجُ</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703829_2314609296"/>
      <w:bookmarkStart w:id="78" w:name="_Toc28"/>
      <w:bookmarkEnd w:id="77"/>
      <w:r>
        <w:rPr>
          <w:rtl w:val="true"/>
        </w:rPr>
        <w:t>بَابُ مَعْنَی الِاسْمِ‌</w:t>
      </w:r>
      <w:bookmarkEnd w:id="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أَحْمَدُ بْنُ إِدْرِیسَ عَنِ الْحُسَیْنِ بْنِ عَبْدِ اللَّهِ عَنْ مُحَمَّدِ بْنِ عَبْدِ اللَّهِ وَ مُوسَی بْنِ عُمَرَ وَ الْحَسَنِ بْنِ عَلِیِّ بْنِ أَبِی عُثْمَانَ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 عَنِ الِاسْمِ مَا هُوَ فَقَالَ ع فَهُوَ صِفَةٌ لِمَوْصُوفٍ</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بِهَذَا الْإِسْنَادِ عَنْ مُحَمَّدِ بْنِ سِنَانٍ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هَلْ کَانَ اللَّهُ عَزَّ وَ جَلَّ عَارِفاً بِنَفْسِهِ </w:t>
      </w:r>
      <w:r>
        <w:rPr>
          <w:rStyle w:val="FootnoteAnchor"/>
          <w:rtl w:val="true"/>
        </w:rPr>
        <w:footnoteReference w:id="487"/>
      </w:r>
      <w:r>
        <w:rPr>
          <w:rFonts w:ascii="Amiri" w:hAnsi="Amiri" w:eastAsia="Amiri" w:cs="Amiri"/>
          <w:color w:val="111111"/>
          <w:sz w:val="28"/>
          <w:sz w:val="28"/>
          <w:szCs w:val="28"/>
          <w:rtl w:val="true"/>
          <w:lang w:bidi="ar-SA"/>
        </w:rPr>
        <w:t>قَبْلَ أَنْ یَخْلُقَ الْخَلْقَ قَالَ ع نَعَمْ قُلْتُ یَرَاهَا وَ یَسْمَعُهَا قَالَ مَا کَانَ مُحْتَاجاً إِلَی ذَلِکَ لِأَنَّهُ لَمْ یَکُنْ یَسْأَلُهَا وَ لَا یَطْلُبُ مِنْهَا هُوَ نَفْسُهُ وَ نَفْسُهُ هُوَ قُدْرَتُهُ نَافِذَةٌ فَلَیْسَ یَحْتَاجُ أَنْ یُسَمِّیَ نَفْسَهُ وَ لَکِنَّهُ اخْتَارَ لِنَفْسِهِ أَسْمَاءً لِغَیْرِهِ یَدْعُوهُ بِهَا لِأَنَّهُ إِذَا لَمْ یُدْعَ بِاسْمِهِ لَمْ یُعْرَفْ فَأَوَّلُ مَا اخْتَارَ لِنَفْسِهِ الْعَلِیُّ الْعَظِیمُ لِأَنَّهُ أَعْلَی الْأَشْیَاءِ کُلِّهَا فَمَعْنَاهُ اللَّهُ وَ اسْمُهُ الْعَلِیُّ الْعَظِیمُ وَ هُوَ أَوَّلُ أَسْمَائِهِ لِأَنَّهُ عَلِیٌّ عَلَا کُلَّ شَیْ‌ءٍ</w:t>
      </w:r>
      <w:r>
        <w:rPr>
          <w:rFonts w:eastAsia="Amiri" w:cs="Amiri" w:ascii="Amiri" w:hAnsi="Amiri"/>
          <w:color w:val="111111"/>
          <w:sz w:val="28"/>
          <w:szCs w:val="28"/>
          <w:rtl w:val="true"/>
          <w:lang w:bidi="ar-SA"/>
        </w:rPr>
        <w:t>.</w:t>
      </w:r>
      <w:bookmarkStart w:id="79" w:name="pg19648_238841"/>
    </w:p>
    <w:p>
      <w:pPr>
        <w:pStyle w:val="BookText"/>
        <w:rPr/>
      </w:pPr>
      <w:bookmarkEnd w:id="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Heading3"/>
        <w:numPr>
          <w:ilvl w:val="2"/>
          <w:numId w:val="1"/>
        </w:numPr>
        <w:rPr/>
      </w:pPr>
      <w:bookmarkStart w:id="80" w:name="__RefHeading___Toc703831_2314609296"/>
      <w:bookmarkStart w:id="81" w:name="_Toc29"/>
      <w:bookmarkEnd w:id="80"/>
      <w:r>
        <w:rPr>
          <w:rtl w:val="true"/>
        </w:rPr>
        <w:t>بَابُ مَعْنَی بِسْمِ اللَّهِ الرَّحْمنِ الرَّحِیمِ‌</w:t>
      </w:r>
      <w:bookmarkEnd w:id="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أَحْمَدَ بْنِ مُحَمَّدِ بْنِ عِیسَی عَنِ الْقَاسِمِ بْنِ یَحْیَی عَنْ جَدِّهِ الْحَسَنِ بْنِ رَاشِدٍ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بِسْمِ اللَّهِ الرَّحْمنِ الرَّحِیمِ فَقَالَ ع الْبَاءُ بَهَاءُ اللَّهِ وَ السِّینُ سَنَاءُ اللَّهِ وَ الْمِیمُ مَجْدُ اللَّهِ وَ رَوَی بَعْضُهُمْ مُلْکُ اللَّهِ وَ اللَّهُ إِلَهُ کُلِّ شَیْ‌ءٍ وَ الرَّحْمَنُ لِجَمِیعِ الْعَالَمِ وَ الرَّحِیمُ بِالْمُؤْمِنِینَ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مُحَمَّدُ بْنُ الْحَسَنِ الصَّفَّارُ عَنِ الْعَبَّاسِ بْنِ مَعْرُوفٍ عَنْ صَفْوَانَ بْنِ یَحْیَی عَمَّنْ حَدَّثَهُ عَنْ أَبِی عَبْدِ اللَّهِ ع أَنَّهُ سُئِلَ عَنْ بِسْمِ اللَّهِ الرَّحْمنِ الرَّحِیمِ فَقَالَ الْبَاءُ بَهَاءُ اللَّهِ وَ السِّینُ سَنَاءُ اللَّهِ وَ الْمِیمُ مُلْکُ اللَّهِ قَالَ قُلْتُ اللَّهُ قَالَ الْأَلِفُ آلَاءُ اللَّهِ عَلَی خَلْقِهِ مِنَ النِّعَمِ </w:t>
      </w:r>
      <w:r>
        <w:rPr>
          <w:rStyle w:val="FootnoteAnchor"/>
          <w:rtl w:val="true"/>
        </w:rPr>
        <w:footnoteReference w:id="488"/>
      </w:r>
      <w:r>
        <w:rPr>
          <w:rFonts w:ascii="Amiri" w:hAnsi="Amiri" w:eastAsia="Amiri" w:cs="Amiri"/>
          <w:color w:val="111111"/>
          <w:sz w:val="28"/>
          <w:sz w:val="28"/>
          <w:szCs w:val="28"/>
          <w:rtl w:val="true"/>
          <w:lang w:bidi="ar-SA"/>
        </w:rPr>
        <w:t>بِوَلَایَتِنَا وَ اللَّامُ إِلْزَامُ اللَّهِ خَلْقَهُ وَلَایَتَنَا قُلْتُ فَالْهَاءُ فَقَالَ هَوَانٌ لِمَنْ خَالَفَ مُحَمَّداً وَ آلَ مُحَمَّدٍ ص قُلْتُ الرَّحْمَنُ قَالَ بِجَمِیعِ الْعَالَمِ قُلْتُ الرَّحِیمُ قَالَ بِالْمُؤْمِنِینَ خَاصَّةً</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703833_2314609296"/>
      <w:bookmarkStart w:id="83" w:name="_Toc30"/>
      <w:bookmarkEnd w:id="82"/>
      <w:r>
        <w:rPr>
          <w:rtl w:val="true"/>
        </w:rPr>
        <w:t>بَابٌ آخَرُ فِی مَعْنَی بِسْمِ اللَّهِ‌</w:t>
      </w:r>
      <w:bookmarkEnd w:id="8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إِسْحَاقَ الطَّالَقَانِیُّ رَضِیَ اللَّهُ عَنْهُ قَالَ أَخْبَرَنَا أَحْمَدُ بْنُ مُحَمَّدِ بْنِ سَعِیدٍ مَوْلَی بَنِی هَاشِمٍ عَنْ عَلِیِّ بْنِ الْحَسَنِ بْنِ عَلِیِّ بْنِ فَضَّالٍ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عَلِیَّ بْنَ مُوسَی ع عَنْ بِسْمِ اللَّهِ فَقَالَ مَعْنَی قَوْلِ الْقَائِلِ بِسْمِ اللَّهِ أَیْ أَسِمُ عَلَی نَفْسِی سِمَةً مِنْ سِمَاتِ اللَّهِ عَزَّ وَ جَلَّ وَ هِیَ الْعِبَادَةُ قَالَ فَقُلْتُ لَهُ مَا السِّمَةُ قَالَ هِیَ </w:t>
      </w:r>
      <w:r>
        <w:rPr>
          <w:rStyle w:val="FootnoteAnchor"/>
          <w:rtl w:val="true"/>
        </w:rPr>
        <w:footnoteReference w:id="489"/>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bookmarkStart w:id="84" w:name="pg19648_238842"/>
    </w:p>
    <w:p>
      <w:pPr>
        <w:pStyle w:val="BookText"/>
        <w:rPr/>
      </w:pPr>
      <w:bookmarkEnd w:id="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Heading3"/>
        <w:numPr>
          <w:ilvl w:val="2"/>
          <w:numId w:val="1"/>
        </w:numPr>
        <w:rPr/>
      </w:pPr>
      <w:bookmarkStart w:id="85" w:name="__RefHeading___Toc703835_2314609296"/>
      <w:bookmarkStart w:id="86" w:name="_Toc31"/>
      <w:bookmarkEnd w:id="85"/>
      <w:r>
        <w:rPr>
          <w:rtl w:val="true"/>
        </w:rPr>
        <w:t>بَابُ مَعْنَی اللَّهِ عَزَّ وَ جَلَ‌</w:t>
      </w:r>
      <w:bookmarkEnd w:id="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بْنِ عِیسَی عَنِ الْقَاسِمِ بْنِ یَحْیَی عَنْ جَدِّهِ الْحَسَنِ بْنِ رَاشِدٍ عَنْ أَبِی الْحَسَنِ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مَعْنَی اللَّهِ عَزَّ وَ جَلَّ فَقَالَ اسْتَوْلَی عَلَی مَا دَقَّ وَ جَلَ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الْجُرْجَانِیُّ الْمُفَسِّرُ رَضِیَ اللَّهُ عَنْهُ قَالَ حَدَّثَنَا أَبُو یَعْقُوبَ یُوسُفُ بْنُ مُحَمَّدِ بْنِ زِیَادٍ وَ أَبُو الْحَسَنِ عَلِیُّ بْنُ مُحَمَّدِ بْنِ سَیَّارٍ وَ کَانَا مِنَ الشِّیعَةِ الْإِمَامِیَّةِ عَنْ أَبَوَیْهِمَا عَنِ الْحَسَنِ بْنِ عَلِیِّ بْنِ مُحَمَّدٍ ع فِی قَوْلِ اللَّهِ عَزَّ وَ جَلَ بِسْمِ اللَّهِ الرَّحْمنِ الرَّحِیمِ فَقَالَ اللَّهُ هُوَ الَّذِی یَتَأَلَّهُ إِلَیْهِ عِنْدَ الْحَوَائِجِ وَ الشَّدَائِدِ کُلُّ مَخْلُوقٍ وَ عِنْدَ انْقِطَاعِ الرَّجَاءِ مِنْ کُلِّ مَنْ دُونَهُ وَ تَقَطُّعِ الْأَسْبَابِ مِنْ جَمِیعِ مَنْ سِوَاهُ تَقُولُ بِسْمِ اللَّهِ أَیْ أَسْتَعِینُ عَلَی أُمُورِی کُلِّهَا بِاللَّهِ الَّذِی لَا تَحِقُّ الْعِبَادَةُ إِلَّا لَهُ الْمُغِیثِ إِذَا اسْتُغِیثَ وَ الْمُجِیبِ إِذَا دُعِیَ وَ هُوَ مَا قَالَ رَجُلٌ لِلصَّادِقِ ع یَا ابْنَ رَسُولِ اللَّهِ دُلَّنِی عَلَی اللَّهِ مَا هُوَ </w:t>
      </w:r>
      <w:r>
        <w:rPr>
          <w:rStyle w:val="FootnoteAnchor"/>
          <w:rtl w:val="true"/>
        </w:rPr>
        <w:footnoteReference w:id="491"/>
      </w:r>
      <w:r>
        <w:rPr>
          <w:rFonts w:ascii="Amiri" w:hAnsi="Amiri" w:eastAsia="Amiri" w:cs="Amiri"/>
          <w:color w:val="111111"/>
          <w:sz w:val="28"/>
          <w:sz w:val="28"/>
          <w:szCs w:val="28"/>
          <w:rtl w:val="true"/>
          <w:lang w:bidi="ar-SA"/>
        </w:rPr>
        <w:t>فَقَدْ أَکْثَرَ عَلَیَّ الْمُجَادِلُونَ وَ حَیَّرُونِی فَقَالَ لَهُ یَا عَبْدَ اللَّهِ هَلْ رَکِبْتَ سَفِینَةً قَطُّ قَالَ نَعَمْ قَالَ فَهَلْ</w:t>
      </w:r>
      <w:bookmarkStart w:id="87" w:name="pg19648_238843"/>
    </w:p>
    <w:p>
      <w:pPr>
        <w:pStyle w:val="BookText"/>
        <w:rPr/>
      </w:pPr>
      <w:bookmarkEnd w:id="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کُسِرَتْ بِکَ حَیْثُ لَا سَفِینَةَ تُنْجِیکَ وَ لَا سِبَاحَةَ تُغْنِیکَ قَالَ نَعَمْ قَالَ فَهَلْ تَعَلَّقَ قَلْبُکَ هُنَالِکَ أَنَّ شَیْئاً مِنَ الْأَشْیَاءِ قَادِرٌ عَلَی أَنْ یُخَلِّصَکَ مِنْ وَرْطَتِکَ قَالَ نَعَمْ قَالَ الصَّادِقُ ع فَذَلِکَ الشَّیْ‌ءُ هُوَ اللَّهُ الْقَادِرُ عَلَی الْإِنْجَاءِ حَیْثُ لَا مُنْجِیَ وَ عَلَی الْإِغَاثَةِ حَیْثُ لَا مُغِیثَ</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703837_2314609296"/>
      <w:bookmarkStart w:id="89" w:name="_Toc32"/>
      <w:bookmarkEnd w:id="88"/>
      <w:r>
        <w:rPr>
          <w:rtl w:val="true"/>
        </w:rPr>
        <w:t>بَابُ مَعْنَی الْوَاحِدِ</w:t>
      </w:r>
      <w:bookmarkEnd w:id="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مُحَمَّدُ بْنُ یَحْیَی الْعَطَّارُ عَنْ أَحْمَدَ بْنِ مُحَمَّدِ بْنِ عِیسَی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الثَّانِیَ ع مَا مَعْنَی الْوَاحِدِ قَالَ الْمُجْتَمَعُ عَلَیْهِ جَمِیعُ الْأَلْسُنِ </w:t>
      </w:r>
      <w:r>
        <w:rPr>
          <w:rStyle w:val="FootnoteAnchor"/>
          <w:rtl w:val="true"/>
        </w:rPr>
        <w:footnoteReference w:id="492"/>
      </w:r>
      <w:r>
        <w:rPr>
          <w:rFonts w:ascii="Amiri" w:hAnsi="Amiri" w:eastAsia="Amiri" w:cs="Amiri"/>
          <w:color w:val="111111"/>
          <w:sz w:val="28"/>
          <w:sz w:val="28"/>
          <w:szCs w:val="28"/>
          <w:rtl w:val="true"/>
          <w:lang w:bidi="ar-SA"/>
        </w:rPr>
        <w:t>بِالْوَحْدَانِیَّةِ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عَبْدِ الْوَهَّابِ بْنِ نَضْرِ بْنِ عَبْدِ الْوَهَّابِ بْنِ عَطَاءِ بْنِ وَاصِلٍ السِّجْزِیُّ قَالَ أَخْبَرَنَا أَبُو الْحَسَنِ أَحْمَدُ بْنُ مُحَمَّدِ بْنِ عَبْدِ اللَّهِ بْنِ ضَمْرَةَ الشَّعْرَانِیُّ الْعَمَّارِیُّ مِنْ وُلْدِ عَمَّارِ بْنِ یَاسِرٍ قَالَ حَدَّثَنَا أَبُو مُحَمَّدٍ عُبَیْدُ اللَّهِ بْنُ یَحْیَی بْنِ عَبْدِ الْبَاقِی الْأَذَنِیُّ بِأَذَنَةَ </w:t>
      </w:r>
      <w:r>
        <w:rPr>
          <w:rStyle w:val="FootnoteAnchor"/>
          <w:rtl w:val="true"/>
        </w:rPr>
        <w:footnoteReference w:id="493"/>
      </w:r>
      <w:r>
        <w:rPr>
          <w:rFonts w:ascii="Amiri" w:hAnsi="Amiri" w:eastAsia="Amiri" w:cs="Amiri"/>
          <w:color w:val="111111"/>
          <w:sz w:val="28"/>
          <w:sz w:val="28"/>
          <w:szCs w:val="28"/>
          <w:rtl w:val="true"/>
          <w:lang w:bidi="ar-SA"/>
        </w:rPr>
        <w:t>عَنْ أَبِی الْمِقْدَامِ بْنِ شُرَیْحِ بْنِ هَانِئٍ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أَعْرَابِیّاً قَامَ یَوْمَ الْجَمَلِ إِلَی أَمِیرِ الْمُؤْمِنِینَ ع فَقَالَ یَا أَمِیرَ الْمُؤْمِنِینَ أَ تَقُولُ إِنَّ اللَّهَ وَاحِدٌ قَالَ فَحَمَلَ النَّاسُ عَلَیْهِ وَ قَالُوا یَا أَعْرَابِیُّ أَ مَا تَرَی مَا فِیهِ أَمِیرُ الْمُؤْمِنِینَ ع مِنْ تَقَسُّمِ الْقَلْبِ فَقَالَ أَمِیرُ الْمُؤْمِنِینَ ع دَعُوهُ فَإِنَّ الَّذِی یُرِیدُهُ الْأَعْرَابِیُّ هُوَ الَّذِی نُرِیدُهُ مِنَ الْقَوْمِ ثُمَّ قَالَ یَا أَعْرَابِیُّ إِنَّ الْقَوْلَ فِی أَنَّ اللَّهَ وَاحِدٌ عَلَی أَرْبَعَةِ أَقْسَامٍ فَوَجْهَانِ مِنْهَا لَا یَجُوزَانِ عَلَی اللَّهِ عَزَّ وَ جَلَّ وَ وَجْهَانِ یَثْبُتَانِ فِیهِ فَأَمَّا اللَّذَانِ لَا یَجُوزَانِ عَلَیْهِ فَقَوْلُ الْقَائِلِ وَاحِدٌ یَقْصِدُ بِهِ بَابَ الْأَعْدَادِ فَهَذَا مَا لَا</w:t>
      </w:r>
      <w:bookmarkStart w:id="90" w:name="pg19648_238844"/>
    </w:p>
    <w:p>
      <w:pPr>
        <w:pStyle w:val="BookText"/>
        <w:rPr/>
      </w:pPr>
      <w:bookmarkEnd w:id="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یَجُوزُ لِأَنَّ مَا لَا ثَانِیَ لَهُ لَا یَدْخُلُ فِی بَابِ الْأَعْدَادِ أَ لَا تَرَی أَنَّهُ کَفَرَ مَنْ قَالَ ثَالِثُ ثَلَاثَةٍ وَ قَوْلُ الْقَائِلِ هُوَ وَاحِدٌ مِنَ النَّاسِ یُرِیدُ النَّوْعَ مِنَ الْجِنْسِ فَهَذَا مَا لَا یَجُوزُ لِأَنَّهُ تَشْبِیهٌ وَ جَلَّ رَبُّنَا عَنْ ذَلِکَ وَ تَعَالَی وَ أَمَّا الْوَجْهَانِ اللَّذَانِ یَثْبُتَانِ فِیهِ فَقَوْلُ الْقَائِلِ هُوَ وَاحِدٌ لَیْسَ لَهُ فِی الْأَشْیَاءِ شِبْهٌ کَذَلِکَ رَبُّنَا وَ قَوْلُ الْقَائِلِ إِنَّهُ عَزَّ وَ جَلَّ أَحَدِیُّ الْمَعْنَی یَعْنِی بِهِ أَنَّهُ لَا یَنْقَسِمُ فِی وُجُودٍ وَ لَا عَقْلٍ وَ لَا وَهْمٍ کَذَلِکَ رَبُّنَا عَزَّ وَ جَلَّ</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703839_2314609296"/>
      <w:bookmarkStart w:id="92" w:name="_Toc33"/>
      <w:bookmarkEnd w:id="91"/>
      <w:r>
        <w:rPr>
          <w:rtl w:val="true"/>
        </w:rPr>
        <w:t>بَابُ مَعْنَی الصَّمَدِ</w:t>
      </w:r>
      <w:bookmarkEnd w:id="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قَالَ حَدَّثَنَا مُحَمَّدُ بْنُ عِیسَی عَنْ یُونُسَ بْنِ عَبْدِ الرَّحْمَنِ عَنِ الرَّبِیعِ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 حِینَ سُئِلَ عَنِ الصَّمَدِ فَقَالَ الصَّمَدُ الَّذِی لَا جَوْفَ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رَضِیَ اللَّهُ عَنْهُ قَالَ حَدَّثَنَا مُحَمَّدُ بْنُ یَعْقُوبَ عَنْ عَلِیِّ بْنِ مُحَمَّدٍ عَنْ سَهْلِ بْنِ زِیَادٍ عَنْ مُحَمَّدِ بْنِ الْوَلِیدِ وَ لَقَبُهُ شَبَابٌ الصَّیْرَفِیُّ عَنْ دَاوُدَ بْنِ الْقَاسِمِ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جُعِلْتُ فِدَاکَ مَا الصَّمَدُ قَالَ السَّیِّدُ الْمَصْمُودُ إِلَیْهِ فِی الْقَلِیلِ وَ الْکَثِیرِ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جَعْفَرُ بْنُ عَلِیِّ بْنِ أَحْمَدَ الْفَقِیهُ الْقُمِّیُّ ثُمَّ الْإِیلَاقِیُ </w:t>
      </w:r>
      <w:r>
        <w:rPr>
          <w:rStyle w:val="FootnoteAnchor"/>
          <w:rtl w:val="true"/>
        </w:rPr>
        <w:footnoteReference w:id="494"/>
      </w:r>
      <w:r>
        <w:rPr>
          <w:rFonts w:ascii="Amiri" w:hAnsi="Amiri" w:eastAsia="Amiri" w:cs="Amiri"/>
          <w:color w:val="111111"/>
          <w:sz w:val="28"/>
          <w:sz w:val="28"/>
          <w:szCs w:val="28"/>
          <w:rtl w:val="true"/>
          <w:lang w:bidi="ar-SA"/>
        </w:rPr>
        <w:t xml:space="preserve">رَضِیَ اللَّهُ عَنْهُ قَالَ حَدَّثَنَا أَبُو سَعِیدٍ عَبْدَانُ بْنُ الْفَضْلِ قَالَ حَدَّثَنِی أَبُو الْحَسَنِ مُحَمَّدُ بْنُ یَعْقُوبَ بْنِ مُحَمَّدِ بْنِ یُونُسَ بْنِ جَعْفَرِ </w:t>
      </w:r>
      <w:r>
        <w:rPr>
          <w:rStyle w:val="FootnoteAnchor"/>
          <w:rtl w:val="true"/>
        </w:rPr>
        <w:footnoteReference w:id="495"/>
      </w:r>
      <w:r>
        <w:rPr>
          <w:rFonts w:ascii="Amiri" w:hAnsi="Amiri" w:eastAsia="Amiri" w:cs="Amiri"/>
          <w:color w:val="111111"/>
          <w:sz w:val="28"/>
          <w:sz w:val="28"/>
          <w:szCs w:val="28"/>
          <w:rtl w:val="true"/>
          <w:lang w:bidi="ar-SA"/>
        </w:rPr>
        <w:t xml:space="preserve">بْنِ إِبْرَاهِیمَ بْنِ مُحَمَّدِ بْنِ عَلِیِّ بْنِ عَبْدِ اللَّهِ بْنِ جَعْفَرِ بْنِ أَبِی طَالِبٍ بِمَدِینَةِ خُجَنْدَةَ قَالَ حَدَّثَنِی أَبُو بَکْرٍ مُحَمَّدُ بْنُ أَحْمَدَ بْنِ شُجَاعٍ الْفَرْغَانِیُ </w:t>
      </w:r>
      <w:r>
        <w:rPr>
          <w:rStyle w:val="FootnoteAnchor"/>
          <w:rtl w:val="true"/>
        </w:rPr>
        <w:footnoteReference w:id="496"/>
      </w:r>
      <w:r>
        <w:rPr>
          <w:rFonts w:ascii="Amiri" w:hAnsi="Amiri" w:eastAsia="Amiri" w:cs="Amiri"/>
          <w:color w:val="111111"/>
          <w:sz w:val="28"/>
          <w:sz w:val="28"/>
          <w:szCs w:val="28"/>
          <w:rtl w:val="true"/>
          <w:lang w:bidi="ar-SA"/>
        </w:rPr>
        <w:t>قَالَ حَدَّثَنِی أَبُو مُحَمَّدٍ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حَمَّادٍ الْعَنْبَرِیُّ بِمِصْرَ قَالَ حَدَّثَنِی إِسْمَاعِیلُ بْنُ عَبْدِ الْجَلِیلِ الْبَرْقِیُّ عَنْ أَبِی الْبَخْتَرِیِّ وَهْبِ بْنِ وَهْبٍ الْقُرَشِیِّ عَنْ أَبِی عَبْدِ اللَّهِ الصَّادِقِ جَعْفَرِ بْنَ مُحَمَّدٍ ع قَالَ قَالَ الْبَاقِرُ حَدَّثَنِی أَبِی زَیْنُ الْعَابِدِینَ عَنْ أَبِیهِ الْحُسَیْنِ بْنِ عَلِیٍّ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الَّذِی لَا جَوْفَ لَهُ وَ الصَّمَدُ الَّذِی بِهِ </w:t>
      </w:r>
      <w:r>
        <w:rPr>
          <w:rStyle w:val="FootnoteAnchor"/>
          <w:rtl w:val="true"/>
        </w:rPr>
        <w:footnoteReference w:id="497"/>
      </w:r>
      <w:r>
        <w:rPr>
          <w:rFonts w:ascii="Amiri" w:hAnsi="Amiri" w:eastAsia="Amiri" w:cs="Amiri"/>
          <w:color w:val="111111"/>
          <w:sz w:val="28"/>
          <w:sz w:val="28"/>
          <w:szCs w:val="28"/>
          <w:rtl w:val="true"/>
          <w:lang w:bidi="ar-SA"/>
        </w:rPr>
        <w:t>انْتَهَی سُؤْدَدُهُ وَ الصَّمَدُ الَّذِی لَا یَأْکُلُ وَ لَا یَشْرَبُ وَ الصَّمَدُ الَّذِی لَا یَنَامُ وَ الصَّمَدُ الَّذِی لَمْ یَزَلْ وَ لَا یَزَالُ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 کَانَ مُحَمَّدُ بْنُ الْحَنَفِیَّةِ قَدَّسَ اللَّهُ رُوحَهُ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الْقَائِمُ بِنَفْسِهِ الْغَنِیُّ عَنْ غَیْرِهِ وَ قَالَ غَیْرُهُ الصَّمَدُ الْمُتَعَالِی عَنِ الْکَوْنِ وَ الْفَسَادِ وَ الصَّمَدُ الَّذِی لَا یُوصَفُ بِالتَّغَایُرِ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 الصَّمَدُ السَّیِّدُ الْمُطَاعُ الَّذِی لَیْسَ فَوْقَهُ آمِرٌ وَ لَا نَاهٍ قَالَ وَ سُئِلَ عَلِیُّ بْنُ الْحُسَیْنِ زَیْنُ الْعَابِدِینَ ع عَنِ الصَّمَدِ فَقَالَ الصَّمَدُ الَّذِی لَا شَرِیکَ لَهُ وَ لَا یَئُودُهُ حِفْظُ شَیْ‌ءٍ وَ لَا یَعْزُبُ عَنْهُ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وَهْبُ بْنُ وَهْبٍ الْقُرَشِیُّ قَالَ زَیْدُ بْنُ عَلِیٍّ ع الصَّمَدُ الَّذِی إِذا أَرادَ شَیْئاً قَالَ لَهُ کُنْ فَیَکُونُ وَ الصَّمَدُ الَّذِی أَبْدَعَ الْأَشْیَاءَ فَخَلَقَهَا أَضْدَاداً وَ أَشْکَالًا وَ أَزْوَاجاً وَ تَفَرَّدَ بِالْوَحْدَةِ بِلَا ضِدٍّ وَ لَا شَکْلٍ وَ لَا مِثْلٍ وَ لَا 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وَهْبُ بْنُ وَهْبٍ الْقُرَشِیُّ سَمِعْتُ الصَّادِقَ ع یَقُولُ قَدِمَ وَفْدٌ مِنْ فِلَسْطِینَ عَلَی الْبَاقِرِ ع فَسَأَلُوهُ عَنْ مَسَائِلَ فَأَجَابَهُمْ ثُمَّ سَأَلُوهُ عَنِ الصَّمَدِ فَقَالَ ع تَفْسِیرُهُ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خَمْسَةُ أَحْرُفٍ فَالْأَلِفُ دَلِیلٌ عَلَی إِنِّیَّتِهِ وَ هُوَ قَوْلُهُ عَزَّ وَ جَلَ شَهِدَ اللَّهُ أَنَّهُ لا إِلهَ إِلَّا هُوَ وَ فِی ذَلِکَ تَنْبِیهٌ وَ إِشَارَةٌ إِلَی الْغَائِبِ عَنْ دَرْکِ الْحَوَاسِّ وَ اللَّامُ دَلِیلٌ عَلَی إِلَهِیَّتِهِ أَنَّهُ هُوَ اللَّهُ وَ الْأَلِفُ وَ اللَّامُ مُدْغَمَانِ لَا یَظْهَرَانِ عَلَی اللِّسَانِ وَ لَا یَقَعَانِ فِی السَّمْعِ وَ یَظْهَرَانِ فِی الْکِتَابَةِ دَلِیلَانِ عَلَی أَنَّ إِلَهِیَّتَهُ بِلُطْفِهِ </w:t>
      </w:r>
      <w:r>
        <w:rPr>
          <w:rStyle w:val="FootnoteAnchor"/>
          <w:rtl w:val="true"/>
        </w:rPr>
        <w:footnoteReference w:id="498"/>
      </w:r>
      <w:r>
        <w:rPr>
          <w:rFonts w:ascii="Amiri" w:hAnsi="Amiri" w:eastAsia="Amiri" w:cs="Amiri"/>
          <w:color w:val="111111"/>
          <w:sz w:val="28"/>
          <w:sz w:val="28"/>
          <w:szCs w:val="28"/>
          <w:rtl w:val="true"/>
          <w:lang w:bidi="ar-SA"/>
        </w:rPr>
        <w:t>خَافِیَةٌ لَا تُدْرَکُ بِالْحَوَاسِّ وَ لَا تَقَعُ فِی لِسَانِ وَاصِفٍ وَ لَا أُذُنِ سَامِعٍ لِأَنَّ تَفْسِیرَ الْإِلَهِ هُوَ الَّذِی أَلِهَ الْخَلْقُ عَنْ دَرْکِ مَاهِیَّتِهِ وَ کَیْفِیَّتِهِ بِحِسٍّ أَوْ 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هُوَ مُبْدِعُ الْأَوْهَامِ وَ خَالِقُ الْحَوَاسِّ وَ إِنَّمَا یَظْهَرُ ذَلِکَ عِنْدَ الْکِتَابَةِ دَلِیلًا عَلَی أَنَّ اللَّهَ سُبْحَانَهُ أَظْهَرَ رُبُوبِیَّتَهُ فِی إِبْدَاعِ الْخَلْقِ وَ تَرْکِیبِ أَرْوَاحِهِمُ اللَّطِیفَةِ فِی</w:t>
      </w:r>
      <w:bookmarkStart w:id="93" w:name="pg19648_238846"/>
    </w:p>
    <w:p>
      <w:pPr>
        <w:pStyle w:val="BookText"/>
        <w:rPr/>
      </w:pPr>
      <w:bookmarkEnd w:id="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أَجْسَادِهِمُ الْکَثِیفَةِ فَإِذَا نَظَرَ عَبْدٌ إِلَی نَفْسِهِ لَمْ یَرَ رُوحَهُ کَمَا أَنَّ لَامَ الصَّمَدِ لَا تَتَبَیَّنُ وَ لَا تَدْخُلُ فِی حَاسَّةٍ مِنْ حَوَاسِّهِ الْخَمْسِ فَإِذَا نَظَرَ إِلَی الْکِتَابَةِ ظَهَرَ لَهُ مَا خَفِیَ وَ لَطُفَ فَمَتَی تَفَکَّرَ الْعَبْدُ فِی مَاهِیَّةِ الْبَارِی وَ کَیْفِیَّتِهِ أَلِهَ فِیهِ وَ تَحَیَّرَ وَ لَمْ تُحِطْ فِکْرَتُهُ بِشَیْ‌ءٍ یَتَصَوَّرُ لَهُ لِأَنَّهُ عَزَّ وَ جَلَّ خَالِقُ الصُّوَرِ فَإِذَا نَظَرَ إِلَی خَلْقِهِ ثَبَتَ لَهُ أَنَّهُ عَزَّ وَ جَلَّ خَالِقُهُمْ وَ مُرَکِّبُ أَرْوَاحِهِمْ فِی أَجْسَادِهِمْ وَ أَمَّا الصَّادُ فَدَلِیلٌ عَلَی أَنَّهُ عَزَّ وَ جَلَّ صَادِقٌ وَ قَوْلُهُ صِدْقٌ وَ کَلَامُهُ صِدْقٌ وَ دَعَا عِبَادَهُ إِلَی اتِّبَاعِ الصِّدْقِ بِالصِّدْقِ وَ وَعَدَ بِالصِّدْقِ دَارَ الصِّدْقِ وَ أَمَّا الْمِیمُ فَدَلِیلٌ عَلَی مُلْکِهِ وَ أَنَّهُ عَزَّ وَ جَلَّ الْمَلِکُ الْحَقُّ لَمْ یَزَلْ وَ لَا یَزَالُ وَ لَا یَزُولُ مُلْکُهُ وَ أَمَّا الدَّالُ فَدَلِیلٌ عَلَی دَوَامِ مُلْکِهِ وَ أَنَّهُ عَزَّ وَ جَلَّ دَائِمٌ تَعَالَی عَنِ الْکَوْنِ وَ الزَّوَالِ بَلْ هُوَ عَزَّ وَ جَلَّ مُکَوِّنُ الْکَائِنَاتِ الَّذِی کَانَ بِتَکْوِینِهِ کُلُّ کَائِنٍ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أخرجت هذا الحدیث بتمامه فی تفسیر قُلْ هُوَ اللَّهُ أَحَدٌ فی کتاب التوحید </w:t>
      </w:r>
      <w:r>
        <w:rPr>
          <w:rStyle w:val="FootnoteAnchor"/>
          <w:rtl w:val="true"/>
        </w:rPr>
        <w:footnoteReference w:id="499"/>
      </w:r>
    </w:p>
    <w:p>
      <w:pPr>
        <w:pStyle w:val="Heading3"/>
        <w:numPr>
          <w:ilvl w:val="2"/>
          <w:numId w:val="1"/>
        </w:numPr>
        <w:rPr/>
      </w:pPr>
      <w:bookmarkStart w:id="94" w:name="__RefHeading___Toc703841_2314609296"/>
      <w:bookmarkStart w:id="95" w:name="_Toc34"/>
      <w:bookmarkEnd w:id="94"/>
      <w:r>
        <w:rPr>
          <w:rtl w:val="true"/>
        </w:rPr>
        <w:t>باب معنی قول الأئمة ع إن الله تبارک و تعالی شی‌ء</w:t>
      </w:r>
      <w:bookmarkEnd w:id="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عَلِیُّ بْنُ إِبْرَاهِیمَ بْنِ هَاشِمٍ عَنْ أَبِیهِ عَنِ الْعَبَّاسِ بْنِ عَمْرٍو الْفُقَیْمِیِّ عَنْ هِشَامِ بْنِ الْحَکَمِ عَنْ أَبِی عَبْدِ اللَّهِ ع أَنَّهُ قَالَ لِلزِّنْدِیقِ حِینَ سَأَلَهُ عَنِ اللَّهِ مَا هُوَ قَالَ هُوَ شَیْ‌ءٌ بِخِلَافِ الْأَشْیَاءِ ارْجِعْ بِقَوْلِی شَیْ‌ءٌ إِلَی إِثْبَاتِ مَعْنًی وَ أَنَّهُ شَیْ‌ءٌ بِحَقِیقَةِ الشَّیْئِیَّةِ غَیْرَ أَنَّهُ لَا جِسْمٌ وَ لَا صُورَةٌ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قَالَ حَدَّثَنَا أَحْمَدُ بْنُ مُحَمَّدِ بْنِ خَالِدٍ عَنْ مُحَمَّدِ بْنِ عِیسَی عَمَّنْ ذَکَرَهُ رَفَعَهُ إِلَی أَبِی جَعْفَرٍ ع أَنَّهُ سُئِلَ أَ یَجُوزُ أَنْ یُقَالَ إِنَ</w:t>
      </w:r>
      <w:bookmarkStart w:id="96" w:name="pg19648_238847"/>
    </w:p>
    <w:p>
      <w:pPr>
        <w:pStyle w:val="BookText"/>
        <w:rPr/>
      </w:pPr>
      <w:bookmarkEnd w:id="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اللَّهَ شَیْ‌ءٌ قَالَ نَعَمْ یُخْرِجُهُ مِنَ الْحَدَّیْنِ حَدِّ التَّعْطِیلِ وَ حَدِّ التَّشْبِیهِ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703843_2314609296"/>
      <w:bookmarkStart w:id="98" w:name="_Toc35"/>
      <w:bookmarkEnd w:id="97"/>
      <w:r>
        <w:rPr>
          <w:rtl w:val="true"/>
        </w:rPr>
        <w:t>باب معنی سبحان الله‌</w:t>
      </w:r>
      <w:bookmarkEnd w:id="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عَلِیُّ بْنُ إِبْرَاهِیمَ بْنِ هَاشِمٍ عَنْ مُحَمَّدِ بْنِ عِیسَی بْنِ عُبَیْدٍ عَنْ یُونُسَ بْنِ عَبْدِ الرَّحْمَنِ عَنْ هِشَامِ بْنِ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مَعْنَی سُبْحَانَ اللَّهِ فَقَالَ أَنَفَةٌ لِلَّهِ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مُحَمَّدِ بْنِ الْحُسَیْنِ بْنِ أَبِی الْخَطَّابِ عَنْ عَلِیِّ بْنِ أَسْبَاطٍ عَنْ سُلَیْمٍ مَوْلَی طِرْبَالٍ عَنْ هِشَامٍ الْجَوَالِیقِیِّ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 سُبْحانَ اللَّهِ مَا یَعْنِی بِهِ قَالَ تَنْزِیهٌ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عَبْدِ الْوَهَّابِ قَالَ أَخْبَرَنَا أَبُو الْحَسَنِ أَحْمَدُ بْنُ مُحَمَّدِ بْنِ عَبْدِ اللَّهِ بْنِ حَمْزَةَ الشَّعْرَانِیُّ الْعَمَّارِیُّ مِنْ وُلْدِ عَمَّارِ بْنَ یَاسِرٍ قَالَ حَدَّثَنَا أَبُو مُحَمَّدٍ عُبَیْدُ اللَّهِ بْنُ یَحْیَی بْنِ عَبْدِ الْبَاقِی الْأَذَنِیُّ بِأَذَنَةَ </w:t>
      </w:r>
      <w:r>
        <w:rPr>
          <w:rStyle w:val="FootnoteAnchor"/>
          <w:rtl w:val="true"/>
        </w:rPr>
        <w:footnoteReference w:id="503"/>
      </w:r>
      <w:r>
        <w:rPr>
          <w:rFonts w:ascii="Amiri" w:hAnsi="Amiri" w:eastAsia="Amiri" w:cs="Amiri"/>
          <w:color w:val="111111"/>
          <w:sz w:val="28"/>
          <w:sz w:val="28"/>
          <w:szCs w:val="28"/>
          <w:rtl w:val="true"/>
          <w:lang w:bidi="ar-SA"/>
        </w:rPr>
        <w:t xml:space="preserve">قَالَ حَدَّثَنَا عَلِیُّ بْنُ الْحَسَنِ الْمَعَانِیُّ قَالَ حَدَّثَنَا عَبْدُ اللَّهِ بْنُ یَزِیدَ عَنْ یَحْیَی بْنِ عُقْبَةَ بْنِ أَبِی الْعَیْزَارِ قَالَ حَدَّثَنَا مُحَمَّدُ بْنُ حَجَّارٍ عَنْ یَزِیدَ بْنِ الْأَصَمِ </w:t>
      </w:r>
      <w:r>
        <w:rPr>
          <w:rStyle w:val="FootnoteAnchor"/>
          <w:rtl w:val="true"/>
        </w:rPr>
        <w:footnoteReference w:id="5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عُمَرَ بْنَ الْخَطَّابِ فَقَالَ یَا أَمِیرَ الْمُؤْمِنِینَ مَا تَفْسِیرُ سُبْحَانَ اللَّهِ</w:t>
      </w:r>
      <w:r>
        <w:rPr>
          <w:rFonts w:eastAsia="Amiri" w:cs="Amiri" w:ascii="Amiri" w:hAnsi="Amiri"/>
          <w:color w:val="111111"/>
          <w:sz w:val="28"/>
          <w:szCs w:val="28"/>
          <w:rtl w:val="true"/>
          <w:lang w:bidi="ar-SA"/>
        </w:rPr>
        <w:t>-</w:t>
      </w:r>
      <w:bookmarkStart w:id="99" w:name="pg19648_238848"/>
    </w:p>
    <w:p>
      <w:pPr>
        <w:pStyle w:val="BookText"/>
        <w:rPr/>
      </w:pPr>
      <w:bookmarkEnd w:id="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قَالَ إِنَّ فِی هَذَا الْحَائِطِ رَجُلًا کَانَ إِذَا سُئِلَ أَنْبَأَ وَ إِذَا سَکَتَّ ابْتَدَأَ فَدَخَلَ الرَّجُلُ فَإِذَا هُوَ عَلِیُّ بْنُ أَبِی طَالِبٍ ع فَقَالَ یَا أَبَا الْحَسَنِ مَا تَفْسِیرُ سُبْحَانَ اللَّهِ قَالَ هُوَ تَعْظِیمُ جَلَالِ اللَّهِ عَزَّ وَ جَلَّ وَ تَنْزِیهُهُ عَمَّا قَالَ فِیهِ کُلُّ مُشْرِکٍ فَإِذَا قَالَهُ الْعَبْدُ صَلَّی عَلَیْهِ کُلُّ مَلَکٍ</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703845_2314609296"/>
      <w:bookmarkStart w:id="101" w:name="_Toc36"/>
      <w:bookmarkEnd w:id="100"/>
      <w:r>
        <w:rPr>
          <w:rtl w:val="true"/>
        </w:rPr>
        <w:t>باب معنی التوحید و العدل‌</w:t>
      </w:r>
      <w:bookmarkEnd w:id="10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أَحْمَدُ بْنُ مُحَمَّدِ بْنِ عِیسَی بْنِ أَحْمَدَ بْنِ عِیسَی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الْحُسَیْنِ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الْحُسَیْنِ بْنِ عَلِیِّ بْنِ أَبِی طَالِبٍ ع قَالَ حَدَّثَنَا أَبُو عَبْدِ اللَّهِ مُحَمَّدُ بْنُ إِبْرَاهِیمَ بْنِ أَسْبَاطٍ قَالَ حَدَّثَنَا أَحْمَدُ بْنُ مُحَمَّدِ بْنِ زِیَادٍ الْقَطَّانُ قَالَ حَدَّثَنَا أَبُو الطَّیِّبِ أَحْمَدُ بْنُ مُحَمَّدِ بْنِ عَبْدِ اللَّهِ قَالَ حَدَّثَنِی عِیسَی بْنُ جَعْفَرِ بْنِ مُحَمَّدِ بْنِ عَبْدِ اللَّهِ بْنِ مُحَمَّدِ بْنِ عُمَرَ بْنِ عَلِیِّ بْنِ أَبِی طَالِبٍ ع عَنْ آبَائِهِ عَنْ عُمَرَ بْنِ عَلِیٍّ عَنْ أَبِیهِ عَلِیِّ بْنِ أَبِی طَالِبٍ ع قَالَ قَالَ رَسُولُ اللَّهِ ص التَّوْحِیدُ ظَاهِرُهُ فِی بَاطِنِهِ وَ بَاطِنُهُ فِی ظَاهِرِهِ ظَاهِرُهُ مَوْصُوفٌ لَا یُرَی وَ بَاطِنُهُ مَوْجُودٌ لَا یَخْفَی یُطْلَبُ بِکُلِّ مَکَانٍ وَ لَمْ یَخْلُ مِنْهُ مَکَانٌ طَرْفَةَ عَیْنٍ حَاضِرٌ غَیْرُ مَحْدُودٍ وَ غَائِبٌ غَیْرُ مَفْقُودٍ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bookmarkStart w:id="102" w:name="pg19648_238849"/>
    </w:p>
    <w:p>
      <w:pPr>
        <w:pStyle w:val="BookText"/>
        <w:rPr/>
      </w:pPr>
      <w:bookmarkEnd w:id="1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سَعِیدِ بْنِ عَزِیزٍ </w:t>
      </w:r>
      <w:r>
        <w:rPr>
          <w:rStyle w:val="FootnoteAnchor"/>
          <w:rtl w:val="true"/>
        </w:rPr>
        <w:footnoteReference w:id="506"/>
      </w:r>
      <w:r>
        <w:rPr>
          <w:rFonts w:ascii="Amiri" w:hAnsi="Amiri" w:eastAsia="Amiri" w:cs="Amiri"/>
          <w:color w:val="111111"/>
          <w:sz w:val="28"/>
          <w:sz w:val="28"/>
          <w:szCs w:val="28"/>
          <w:rtl w:val="true"/>
          <w:lang w:bidi="ar-SA"/>
        </w:rPr>
        <w:t>السَّمَرْقَنْدِیُّ الْفَقِیهُ بِأَرْضِ بَلْخٍ قَالَ حَدَّثَنَا أَبُو أَحْمَدَ الزَّاهِدُ السَّمَرْقَنْدِیُّ بِإِسْنَادِهِ رَفَعَهُ إِلَی الصَّادِقِ ع أَنَّهُ سَأَلَهُ رَجُلٌ فَقَالَ لَهُ إِنَّ أَسَاسَ الدِّینِ التَّوْحِیدُ وَ الْعَدْلُ وَ عَلَمَهُ کَثِیرٌ وَ لَا بُدَّ لِعَاقِلٍ مِنْهُ فَاذْکُرْ مَا یَسْهُلُ الْوُقُوفُ عَلَیْهِ وَ یَتَهَیَّأُ حِفْظُهُ فَقَالَ أَمَّا التَّوْحِیدُ فَأَنْ لَا تُجَوِّزَ عَلَی رَبِّکَ مَا جَازَ عَلَیْکَ وَ أَمَّا الْعَدْلُ فَأَلَّا تَنْسُبَ إِلَی خَالِقِکَ مَا لَامَکَ عَلَیْهِ</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703847_2314609296"/>
      <w:bookmarkStart w:id="104" w:name="_Toc37"/>
      <w:bookmarkEnd w:id="103"/>
      <w:r>
        <w:rPr>
          <w:rtl w:val="true"/>
        </w:rPr>
        <w:t>باب معنی الله أکبر</w:t>
      </w:r>
      <w:bookmarkEnd w:id="1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یَحْیَی الْعَطَّارُ عَنْ أَحْمَدَ بْنِ مُحَمَّدِ بْنِ عِیسَی عَنْ أَبِیهِ عَنْ مَرْوَکِ بْنِ عُبَیْدٍ عَنْ جُمَیْعِ بْنِ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 أَیُّ شَیْ‌ءٍ اللَّهُ أَکْبَرُ فَقُلْتُ اللَّهُ أَکْبَرُ مِنْ کُلِّ شَیْ‌ءٍ فَقَالَ فَکَانَ ثَمَّ شَیْ‌ءٌ فَیَکُونُ أَکْبَرَ مِنْهُ فَقُلْتُ فَمَا هُوَ قَالَ اللَّهُ أَکْبَرُ مِنْ أَنْ یُوصَفَ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 حَدَّثَنِی مُحَمَّدُ بْنُ یَحْیَی الْعَطَّارُ عَنْ سَهْلِ بْنِ زِیَادٍ عَنِ ابْنِ مَحْبُوبٍ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عِنْدَهُ اللَّهُ أَکْبَرُ فَقَالَ اللَّهُ أَکْبَرُ مِنْ أَیِّ شَیْ‌ءٍ فَقَالَ مِنْ کُلِّ شَیْ‌ءٍ فَقَالَ أَبُو عَبْدِ اللَّهِ ع حَدَدْتَهُ</w:t>
      </w:r>
      <w:r>
        <w:rPr>
          <w:rFonts w:eastAsia="Amiri" w:cs="Amiri" w:ascii="Amiri" w:hAnsi="Amiri"/>
          <w:color w:val="111111"/>
          <w:sz w:val="28"/>
          <w:szCs w:val="28"/>
          <w:rtl w:val="true"/>
          <w:lang w:bidi="ar-SA"/>
        </w:rPr>
        <w:t>-</w:t>
      </w:r>
      <w:bookmarkStart w:id="105" w:name="pg19648_238850"/>
    </w:p>
    <w:p>
      <w:pPr>
        <w:pStyle w:val="BookText"/>
        <w:rPr/>
      </w:pPr>
      <w:bookmarkEnd w:id="1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فَقَالَ الرَّجُلُ وَ کَیْفَ أَقُولُ فَقَالَ اللَّهُ أَکْبَرُ مِنْ أَنْ یُوصَفَ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703849_2314609296"/>
      <w:bookmarkStart w:id="107" w:name="_Toc38"/>
      <w:bookmarkEnd w:id="106"/>
      <w:r>
        <w:rPr>
          <w:rtl w:val="true"/>
        </w:rPr>
        <w:t>باب معنی الأول و الآخر</w:t>
      </w:r>
      <w:bookmarkEnd w:id="1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عَلِیُّ بْنُ إِبْرَاهِیمَ بْنِ هَاشِمٍ عَنْ أَبِیهِ عَنِ ابْنِ أَبِی عُمَیْرٍ عَنِ ابْنِ أُذَیْنَةَ عَنْ مُحَمَّدِ بْنِ حَکِیمٍ عَنْ مَیْمُونٍ الْبَانِ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 وَ قَدْ سُئِلَ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فَقَالَ الْأَوَّلُ لَا عَنْ أَوَّلٍ قَبْلَهُ وَ لَا عَنْ بَدْءٍ سَبَقَهُ وَ آخِرٌ لَا عَنْ نِهَایَةٍ کَمَا یُعْقَلُ مِنْ صِفَاتِ الْمَخْلُوقِینَ وَ لَکِنْ قَدِیمٌ أَوَّلٌ وَ آخِرٌ لَمْ یَزَلْ وَ لَا یَزَالُ بِلَا بَدْءٍ وَ لَا نِهَایَةٍ لَا یَقَعُ عَلَیْهِ الْحُدُوثُ وَ لَا یَحُولُ مِنْ حَالٍ إِلَی حَالٍ خَالِقُ کُلِّ شَیْ‌ءٍ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703851_2314609296"/>
      <w:bookmarkStart w:id="109" w:name="_Toc39"/>
      <w:bookmarkEnd w:id="108"/>
      <w:r>
        <w:rPr>
          <w:rtl w:val="true"/>
        </w:rPr>
        <w:t>باب معانی ألفاظ وردت فی الکتاب و السنة فی التوحید</w:t>
      </w:r>
      <w:bookmarkEnd w:id="10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قَالَ حَدَّثَنَا أَحْمَدُ بْنُ مُحَمَّدِ بْنِ عِیسَی عَنْ مُحَمَّدِ بْنِ إِسْمَاعِیلَ بْنِ بَزِیعٍ عَنْ مَنْصُورِ بْنِ یُونُسَ عَنْ جَلِیسٍ لِأَبِی حَمْزَةَ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قَوْلُ اللَّهِ تَعَالَی کُلُّ شَیْ‌ءٍ هالِکٌ إِلَّا وَجْهَهُ قَالَ فَیَهْلِکُ کُلُّ شَیْ‌ءٍ وَ یَبْقَی الْوَجْهُ إِنَّ اللَّهَ عَزَّ وَ جَلَّ أَعْظَمُ مِنْ أَنْ یُوصَفَ بِالْوَجْهِ وَ لَکِنْ مَعْنَاهُ کُلُّ شَیْ‌ءٍ هَالِکٌ إِلَّا دِینَهُ وَ الْوَجْهُ الَّذِی یُؤْتَی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الْمُتَوَکِّلِ قَالَ حَدَّثَنَا عَلِیُّ بْنُ الْحُسَیْنِ السَّعْدَآبَادِیُّ عَنْ أَحْمَدَ بْنِ أَبِی عَبْدِ اللَّهِ الْبَرْقِیِّ عَنْ أَبِیهِ عَنْ رَبِیعٍ الْوَرَّاقِ عَنْ صَالِحِ بْنِ سَهْلٍ عَنْ أَبِی عَبْدِ اللَّهِ ع فِی قَوْلِ اللَّهِ عَزَّ وَ جَلَ کُلُّ شَیْ‌ءٍ هالِکٌ إِلَّا وَجْهَهُ قَالَ نَحْنُ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أَحْمَدَ بْنِ یُونُسَ الْمُعَاذِیُّ قَالَ حَدَّثَنَا أَحْمَدُ بْنُ مُحَمَّدِ بْنِ سَعِیدٍ الْکُوفِیُّ الْهَمْدَانِیُّ قَالَ حَدَّثَنَا عَلِیُّ بْنُ الْحَسَنِ بْنِ فَضَّالٍ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 بْنَ مُوسَی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إِنَّهُمْ عَنْ رَبِّهِمْ یَوْمَئِذٍ لَمَحْجُوبُونَ </w:t>
      </w:r>
      <w:r>
        <w:rPr>
          <w:rStyle w:val="FootnoteAnchor"/>
          <w:rtl w:val="true"/>
        </w:rPr>
        <w:footnoteReference w:id="511"/>
      </w:r>
      <w:r>
        <w:rPr>
          <w:rFonts w:ascii="Amiri" w:hAnsi="Amiri" w:eastAsia="Amiri" w:cs="Amiri"/>
          <w:color w:val="111111"/>
          <w:sz w:val="28"/>
          <w:sz w:val="28"/>
          <w:szCs w:val="28"/>
          <w:rtl w:val="true"/>
          <w:lang w:bidi="ar-SA"/>
        </w:rPr>
        <w:t>فَقَالَ إِنَّ اللَّهَ تَبَارَکَ وَ تَعَالَی لَا یُوصَفُ بِمَکَانٍ یَحُلُّ فِیهِ فَیُحْجَبَ عَنْهُ فِیهِ عِبَادُهُ وَ لَکِنَّهُ عَزَّ وَ جَلَّ یَعْنِی أَنَّهُمْ عَنْ ثَوَابِ رَبِّهِمْ مَحْجُوبُونَ وَ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رَبُّکَ وَ الْمَلَکُ صَفًّا صَفًّا </w:t>
      </w:r>
      <w:r>
        <w:rPr>
          <w:rStyle w:val="FootnoteAnchor"/>
          <w:rtl w:val="true"/>
        </w:rPr>
        <w:footnoteReference w:id="512"/>
      </w:r>
      <w:r>
        <w:rPr>
          <w:rFonts w:ascii="Amiri" w:hAnsi="Amiri" w:eastAsia="Amiri" w:cs="Amiri"/>
          <w:color w:val="111111"/>
          <w:sz w:val="28"/>
          <w:sz w:val="28"/>
          <w:szCs w:val="28"/>
          <w:rtl w:val="true"/>
          <w:lang w:bidi="ar-SA"/>
        </w:rPr>
        <w:t>فَقَالَ إِنَّ اللَّهَ عَزَّ وَ جَلَّ لَا یُوصَفُ بِالْمَجِی‌ءِ وَ الذَّهَابِ تَعَالَی عَنِ الِانْتِقَالِ إِنَّمَا یَعْنِی بِذَلِکَ وَ جَاءَ أَمْرُ رَبِّکَ وَ الْمَلَکُ صَفّاً صَفّاً وَ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أَنْ یَأْتِیَهُمُ اللَّهُ فِی ظُلَلٍ مِنَ الْغَمامِ وَ الْمَلائِکَةُ </w:t>
      </w:r>
      <w:r>
        <w:rPr>
          <w:rStyle w:val="FootnoteAnchor"/>
          <w:rtl w:val="true"/>
        </w:rPr>
        <w:footnoteReference w:id="513"/>
      </w:r>
      <w:r>
        <w:rPr>
          <w:rFonts w:ascii="Amiri" w:hAnsi="Amiri" w:eastAsia="Amiri" w:cs="Amiri"/>
          <w:color w:val="111111"/>
          <w:sz w:val="28"/>
          <w:sz w:val="28"/>
          <w:szCs w:val="28"/>
          <w:rtl w:val="true"/>
          <w:lang w:bidi="ar-SA"/>
        </w:rPr>
        <w:t>قَالَ یَقُولُ هَلْ یَنْظُرُونَ إِلَّا أَنْ یَأْتِیَهُمُ اللَّهُ بِالْمَلَائِکَةِ فِی ظُلَلٍ مِنَ الْغَمَامِ وَ هَکَذَا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قَوْلِ اللَّهِ عَزَّ وَ جَلَ سَخِرَ اللَّهُ مِنْهُمْ وَ عَنْ قَوْلِهِ اللَّهُ یَسْتَهْزِئُ بِهِمْ </w:t>
      </w:r>
      <w:r>
        <w:rPr>
          <w:rStyle w:val="FootnoteAnchor"/>
          <w:rtl w:val="true"/>
        </w:rPr>
        <w:footnoteReference w:id="514"/>
      </w:r>
      <w:r>
        <w:rPr>
          <w:rFonts w:ascii="Amiri" w:hAnsi="Amiri" w:eastAsia="Amiri" w:cs="Amiri"/>
          <w:color w:val="111111"/>
          <w:sz w:val="28"/>
          <w:sz w:val="28"/>
          <w:szCs w:val="28"/>
          <w:rtl w:val="true"/>
          <w:lang w:bidi="ar-SA"/>
        </w:rPr>
        <w:t xml:space="preserve">وَ عَنْ قَوْلِهِ وَ مَکَرُوا وَ مَکَرَ اللَّهُ </w:t>
      </w:r>
      <w:r>
        <w:rPr>
          <w:rStyle w:val="FootnoteAnchor"/>
          <w:rtl w:val="true"/>
        </w:rPr>
        <w:footnoteReference w:id="515"/>
      </w:r>
      <w:r>
        <w:rPr>
          <w:rFonts w:ascii="Amiri" w:hAnsi="Amiri" w:eastAsia="Amiri" w:cs="Amiri"/>
          <w:color w:val="111111"/>
          <w:sz w:val="28"/>
          <w:sz w:val="28"/>
          <w:szCs w:val="28"/>
          <w:rtl w:val="true"/>
          <w:lang w:bidi="ar-SA"/>
        </w:rPr>
        <w:t xml:space="preserve">وَ عَنْ قَوْلِهِ یُخادِعُونَ اللَّهَ وَ هُوَ خادِعُهُمْ </w:t>
      </w:r>
      <w:r>
        <w:rPr>
          <w:rStyle w:val="FootnoteAnchor"/>
          <w:rtl w:val="true"/>
        </w:rPr>
        <w:footnoteReference w:id="516"/>
      </w:r>
      <w:r>
        <w:rPr>
          <w:rFonts w:ascii="Amiri" w:hAnsi="Amiri" w:eastAsia="Amiri" w:cs="Amiri"/>
          <w:color w:val="111111"/>
          <w:sz w:val="28"/>
          <w:sz w:val="28"/>
          <w:szCs w:val="28"/>
          <w:rtl w:val="true"/>
          <w:lang w:bidi="ar-SA"/>
        </w:rPr>
        <w:t>فَقَالَ إِنَّ اللَّهَ تَبَارَکَ وَ تَعَالَی لَا یَسْخَرُ وَ لَا یَسْتَهْزِئُ وَ لَا یَمْکُرُ وَ لَا یُخَادِعُ وَ لَکِنَّ اللَّهَ عَزَّ وَ جَلَّ یُجَازِیهِمْ جَزَاءَ السُّخْرِیَّةِ وَ جَزَاءَ الِاسْتِهْزَاءِ وَ جَزَاءَ الْمَکْرِ وَ جَزَاءَ الْخَدِیعَةِ تَعَالَی اللَّهُ عَمَّا یَقُولُ الظَّالِمُونَ عُلُوّاً 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عِصَامٍ الْکُلَیْنِیُّ رَضِیَ اللَّهُ عَنْهُ قَالَ حَدَّثَنَا مُحَمَّدُ بْنُ یَعْقُوبَ الْکُلَیْنِیُّ قَالَ حَدَّثَنَا عَلِیُّ بْنُ مُحَمَّدٍ الْمَعْرُوفُ بِعَلَّانَ الْکُلَیْنِیِّ قَالَ حَدَّثَنَا مُحَمَّدُ بْنُ عِیسَی بْنِ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 بْنَ مُحَمَّدٍ الْعَسْکَرِیَّ ع عَنْ قَوْلِ اللَّهِ عَزَّ وَ جَلَ وَ الْأَرْضُ جَمِیعاً قَبْضَتُهُ یَوْمَ الْقِیامَةِ وَ السَّماواتُ مَطْوِیَّاتٌ بِیَمِینِهِ </w:t>
      </w:r>
      <w:r>
        <w:rPr>
          <w:rStyle w:val="FootnoteAnchor"/>
          <w:rtl w:val="true"/>
        </w:rPr>
        <w:footnoteReference w:id="517"/>
      </w:r>
      <w:r>
        <w:rPr>
          <w:rFonts w:ascii="Amiri" w:hAnsi="Amiri" w:eastAsia="Amiri" w:cs="Amiri"/>
          <w:color w:val="111111"/>
          <w:sz w:val="28"/>
          <w:sz w:val="28"/>
          <w:szCs w:val="28"/>
          <w:rtl w:val="true"/>
          <w:lang w:bidi="ar-SA"/>
        </w:rPr>
        <w:t xml:space="preserve">فَقَالَ ذَلِکَ تَعْیِیرُ اللَّهِ تَبَارَکَ وَ تَعَالَی لِمَنْ شَبَّهَهُ بِخَلْقِهِ أَ لَا تَرَی أَنَّهُ قَالَ وَ ما قَدَرُوا اللَّهَ حَقَّ قَدْرِهِ إِذْ </w:t>
      </w:r>
      <w:r>
        <w:rPr>
          <w:rStyle w:val="FootnoteAnchor"/>
          <w:rtl w:val="true"/>
        </w:rPr>
        <w:footnoteReference w:id="518"/>
      </w:r>
      <w:r>
        <w:rPr>
          <w:rFonts w:ascii="Amiri" w:hAnsi="Amiri" w:eastAsia="Amiri" w:cs="Amiri"/>
          <w:color w:val="111111"/>
          <w:sz w:val="28"/>
          <w:sz w:val="28"/>
          <w:szCs w:val="28"/>
          <w:rtl w:val="true"/>
          <w:lang w:bidi="ar-SA"/>
        </w:rPr>
        <w:t>قَالُوا إِنَ الْأَرْضُ جَمِیعاً قَبْضَتُهُ یَوْمَ الْقِیامَةِ وَ السَّماواتُ مَطْوِیَّاتٌ بِیَمِینِهِ کَمَا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إِذْ قالُوا ما أَنْزَلَ اللَّهُ عَلی بَشَرٍ مِنْ شَیْ‌ءٍ </w:t>
      </w:r>
      <w:r>
        <w:rPr>
          <w:rStyle w:val="FootnoteAnchor"/>
          <w:rtl w:val="true"/>
        </w:rPr>
        <w:footnoteReference w:id="519"/>
      </w:r>
      <w:r>
        <w:rPr>
          <w:rFonts w:ascii="Amiri" w:hAnsi="Amiri" w:eastAsia="Amiri" w:cs="Amiri"/>
          <w:color w:val="111111"/>
          <w:sz w:val="28"/>
          <w:sz w:val="28"/>
          <w:szCs w:val="28"/>
          <w:rtl w:val="true"/>
          <w:lang w:bidi="ar-SA"/>
        </w:rPr>
        <w:t>ثُمَّ نَزَّهَ عَزَّ وَ جَلَّ نَفْسَهُ عَنِ الْقَبْضَةِ وَ الْیَمِینِ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تَعالی عَمَّا یُشْرِکُونَ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عِصَامٍ الْکُلَیْنِیُّ قَالَ حَدَّثَنَا مُحَمَّدُ بْنُ یَعْقُوبَ الْکُلَیْنِیُّ قَالَ حَدَّثَنَا عَلِیُّ بْنُ مُحَمَّدٍ الْمَعْرُوفُ بِعَلَّانَ قَالَ حَدَّثَنَا أَبُو حَامِدٍ عِمْرَانُ بْنُ مُوسَی بْنِ إِبْرَاهِیمَ عَنِ الْحُسَیْنِ بْنِ الْقَاسِمِ الرَّقَّامِ عَنِ الْقَاسِمِ بْنِ مُسْلِمٍ عَنْ أَخِیهِ عَبْدِ الْعَزِیزِ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اللَّهَ فَنَسِیَهُمْ </w:t>
      </w:r>
      <w:r>
        <w:rPr>
          <w:rStyle w:val="FootnoteAnchor"/>
          <w:rtl w:val="true"/>
        </w:rPr>
        <w:footnoteReference w:id="520"/>
      </w:r>
      <w:r>
        <w:rPr>
          <w:rFonts w:ascii="Amiri" w:hAnsi="Amiri" w:eastAsia="Amiri" w:cs="Amiri"/>
          <w:color w:val="111111"/>
          <w:sz w:val="28"/>
          <w:sz w:val="28"/>
          <w:szCs w:val="28"/>
          <w:rtl w:val="true"/>
          <w:lang w:bidi="ar-SA"/>
        </w:rPr>
        <w:t xml:space="preserve">فَقَالَ إِنَّ اللَّهَ تَبَارَکَ وَ تَعَالَی لَا یَنْسَی وَ لَا یَسْهُو وَ إِنَّمَا یَنْسَی وَ یَسْهُو الْمَخْلُوقُ الْمُحْدَثُ أَ لَا تَسْمَعُهُ عَزَّ وَ جَلَّ یَقُولُ وَ ما کانَ رَبُّکَ نَسِیًّا </w:t>
      </w:r>
      <w:r>
        <w:rPr>
          <w:rStyle w:val="FootnoteAnchor"/>
          <w:rtl w:val="true"/>
        </w:rPr>
        <w:footnoteReference w:id="521"/>
      </w:r>
      <w:r>
        <w:rPr>
          <w:rFonts w:ascii="Amiri" w:hAnsi="Amiri" w:eastAsia="Amiri" w:cs="Amiri"/>
          <w:color w:val="111111"/>
          <w:sz w:val="28"/>
          <w:sz w:val="28"/>
          <w:szCs w:val="28"/>
          <w:rtl w:val="true"/>
          <w:lang w:bidi="ar-SA"/>
        </w:rPr>
        <w:t>وَ إِنَّمَا یُجَازِی مَنْ نَسِیَهُ وَ نَسِیَ لِقَاءَ یَوْمِهِ بِأَنْ یُنْسِیَهُمْ أَنْفُسَهُمْ کَمَا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نَسُوا اللَّهَ فَأَنْساهُمْ أَنْفُسَهُمْ أُولئِکَ هُمُ الْفاسِقُونَ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وَ قَوْلُهُ عَزَّ وَ جَلَ فَالْیَوْمَ نَنْساهُمْ کَما نَسُوا لِقاءَ یَوْمِهِمْ هذا أَیْ نَتْرُکُهُمْ کَمَا تَرَکُوا الِاسْتِعْدَادَ لِلِقَاءِ یَوْمِهِمْ هَذَا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یَعْقُوبَ بْنِ یَزِیدَ عَنِ الْعَبَّاسِ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w:t>
      </w:r>
      <w:r>
        <w:rPr>
          <w:rStyle w:val="FootnoteAnchor"/>
          <w:rtl w:val="true"/>
        </w:rPr>
        <w:footnoteReference w:id="524"/>
      </w:r>
      <w:r>
        <w:rPr>
          <w:rFonts w:ascii="Amiri" w:hAnsi="Amiri" w:eastAsia="Amiri" w:cs="Amiri"/>
          <w:color w:val="111111"/>
          <w:sz w:val="28"/>
          <w:sz w:val="28"/>
          <w:szCs w:val="28"/>
          <w:rtl w:val="true"/>
          <w:lang w:bidi="ar-SA"/>
        </w:rPr>
        <w:t>فَقَالَ هَادٍ لِأَهْلِ السَّمَاءِ وَ هَادٍ لِأَهْلِ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الْبَرْقِیِ هُدَی مَنْ فِی السَّمَاوَاتِ وَ هُدَی مَنْ فِی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إِبْرَاهِیمُ بْنُ هَارُونَ الهیسی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بِمَدِینَةِ السَّلَامِ قَالَ حَدَّثَنَا مُحَمَّدُ بْنُ أَحْمَدَ بْنِ أَبِی الثَّلْجِ قَالَ حَدَّثَنَا الْحُسَیْنُ بْنُ أَیُّوبَ عَنْ مُحَمَّدِ بْنِ غَالِبٍ عَنْ عَلِیِّ بْنِ الْحُسَیْنِ عَنِ الْحَسَنِ بْنِ أَیُّوبَ عَنِ الْحُسَیْنِ بْنِ سُلَیْمَانَ عَنْ مُحَمَّدِ بْنِ مَرْوَانَ الذُّهْلِیِّ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الصَّادِقِ ع اللَّهُ نُورُ السَّماواتِ وَ الْأَرْضِ قَالَ کَذَلِکَ اللَّهُ عَزَّ وَ جَلَّ قَالَ قُلْتُ مَثَلُ نُورِهِ قَالَ لِی مُحَمَّدٌ ص قُلْتُ کَمِشْکاةٍ قَالَ صَدْرُ مُحَمَّدٍ ص قُلْتُ فِیها مِصْباحٌ قَالَ فِیهِ نُورُ الْعِلْمِ یَعْنِی النُّبُوَّةَ قُلْتُ الْمِصْباحُ فِی زُجاجَةٍ قَالَ عِلْمُ رَسُولِ اللَّهِ ص صَدَرَ إِلَی قَلْبِ عَلِیٍّ ع قُلْتُ کَأَنَّها قَالَ لِأَیِّ شَیْ‌ءٍ تَقْرَأُ کَأَنَّها قُلْتُ وَ کَیْفَ أَقْرَأُ جُعِلْتُ فِدَاکَ قَالَ کَأَنَّهُ </w:t>
      </w:r>
      <w:r>
        <w:rPr>
          <w:rStyle w:val="FootnoteAnchor"/>
          <w:rtl w:val="true"/>
        </w:rPr>
        <w:footnoteReference w:id="525"/>
      </w:r>
      <w:r>
        <w:rPr>
          <w:rFonts w:ascii="Amiri" w:hAnsi="Amiri" w:eastAsia="Amiri" w:cs="Amiri"/>
          <w:color w:val="111111"/>
          <w:sz w:val="28"/>
          <w:sz w:val="28"/>
          <w:szCs w:val="28"/>
          <w:rtl w:val="true"/>
          <w:lang w:bidi="ar-SA"/>
        </w:rPr>
        <w:t>کَوْکَبٌ دُرِّیٌّ قُلْتُ یُوقَدُ مِنْ شَجَرَةٍ مُبارَکَةٍ زَیْتُونَةٍ لا شَرْقِیَّةٍ وَ لا غَرْبِیَّةٍ قَالَ ذَلِکَ أَمِیرُ الْمُؤْمِنِینَ عَلِیُّ بْنُ أَبِی طَالِبٍ ع لَا یَهُودِیٌّ وَ لَا نَصْرَانِیٌّ قُلْتُ یَکادُ زَیْتُها یُضِی‌ءُ وَ لَوْ لَمْ تَمْسَسْهُ نارٌ قَالَ یَکَادُ الْعِلْمُ یَخْرُجُ مِنْ فَمِ الْعَالِمِ مِنْ آلِ مُحَمَّدٍ ص مِنْ قَبْلِ أَنْ یَنْطِقَ بِهِ قُلْتُ نُورٌ عَلی نُورٍ قَالَ الْإِمَامُ عَلَی أَثَرِ الْإِمَامِ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أَحْمَدَ بْنِ مُحَمَّدٍ رَحِمَهُ اللَّهُ قَالَ حَدَّثَنَا مُحَمَّدُ بْنُ أَبِی عَبْدِ اللَّهِ الْکُوفِیُّ قَالَ حَدَّثَنَا مُحَمَّدُ بْنُ إِسْمَاعِیلَ قَالَ حَدَّثَنَا الْحُسَیْنُ بْنُ الْحَسَنِ قَالَ حَدَّثَنَا بَکْرٌ </w:t>
      </w:r>
      <w:r>
        <w:rPr>
          <w:rStyle w:val="FootnoteAnchor"/>
          <w:rtl w:val="true"/>
        </w:rPr>
        <w:footnoteReference w:id="526"/>
      </w:r>
      <w:r>
        <w:rPr>
          <w:rFonts w:ascii="Amiri" w:hAnsi="Amiri" w:eastAsia="Amiri" w:cs="Amiri"/>
          <w:color w:val="111111"/>
          <w:sz w:val="28"/>
          <w:sz w:val="28"/>
          <w:szCs w:val="28"/>
          <w:rtl w:val="true"/>
          <w:lang w:bidi="ar-SA"/>
        </w:rPr>
        <w:t>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أَبِی عَبْدِ اللَّهِ الْبَرْقِیِّ عَنْ عَبْدِ اللَّهِ بْنِ یَحْیَی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فَقُلْتُ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إِبْلِیسُ ما مَنَعَکَ أَنْ تَسْجُدَ لِما خَلَقْتُ بِیَدَیَ </w:t>
      </w:r>
      <w:r>
        <w:rPr>
          <w:rStyle w:val="FootnoteAnchor"/>
          <w:rtl w:val="true"/>
        </w:rPr>
        <w:footnoteReference w:id="527"/>
      </w:r>
      <w:r>
        <w:rPr>
          <w:rFonts w:ascii="Amiri" w:hAnsi="Amiri" w:eastAsia="Amiri" w:cs="Amiri"/>
          <w:color w:val="111111"/>
          <w:sz w:val="28"/>
          <w:sz w:val="28"/>
          <w:szCs w:val="28"/>
          <w:rtl w:val="true"/>
          <w:lang w:bidi="ar-SA"/>
        </w:rPr>
        <w:t xml:space="preserve">فَقَالَ الْیَدُ فِی کَلَامِ الْعَرَبِ الْقُوَّةُ وَ النِّعْمَةُ قَالَ وَ اذْکُرْ عَبْدَنا داوُدَ ذَا الْأَیْدِ </w:t>
      </w:r>
      <w:r>
        <w:rPr>
          <w:rStyle w:val="FootnoteAnchor"/>
          <w:rtl w:val="true"/>
        </w:rPr>
        <w:footnoteReference w:id="528"/>
      </w:r>
      <w:r>
        <w:rPr>
          <w:rFonts w:ascii="Amiri" w:hAnsi="Amiri" w:eastAsia="Amiri" w:cs="Amiri"/>
          <w:color w:val="111111"/>
          <w:sz w:val="28"/>
          <w:sz w:val="28"/>
          <w:szCs w:val="28"/>
          <w:rtl w:val="true"/>
          <w:lang w:bidi="ar-SA"/>
        </w:rPr>
        <w:t xml:space="preserve">وَ قَالَ وَ السَّماءَ بَنَیْناها بِأَیْدٍ </w:t>
      </w:r>
      <w:r>
        <w:rPr>
          <w:rStyle w:val="FootnoteAnchor"/>
          <w:rtl w:val="true"/>
        </w:rPr>
        <w:footnoteReference w:id="529"/>
      </w:r>
      <w:r>
        <w:rPr>
          <w:rFonts w:ascii="Amiri" w:hAnsi="Amiri" w:eastAsia="Amiri" w:cs="Amiri"/>
          <w:color w:val="111111"/>
          <w:sz w:val="28"/>
          <w:sz w:val="28"/>
          <w:szCs w:val="28"/>
          <w:rtl w:val="true"/>
          <w:lang w:bidi="ar-SA"/>
        </w:rPr>
        <w:t xml:space="preserve">أَیْ بِقُوَّةٍ وَ قَالَ وَ أَیَّدَهُمْ بِرُوحٍ مِنْهُ </w:t>
      </w:r>
      <w:r>
        <w:rPr>
          <w:rStyle w:val="FootnoteAnchor"/>
          <w:rtl w:val="true"/>
        </w:rPr>
        <w:footnoteReference w:id="530"/>
      </w:r>
      <w:r>
        <w:rPr>
          <w:rFonts w:ascii="Amiri" w:hAnsi="Amiri" w:eastAsia="Amiri" w:cs="Amiri"/>
          <w:color w:val="111111"/>
          <w:sz w:val="28"/>
          <w:sz w:val="28"/>
          <w:szCs w:val="28"/>
          <w:rtl w:val="true"/>
          <w:lang w:bidi="ar-SA"/>
        </w:rPr>
        <w:t>أَیْ قَوَّاهُمْ وَ یُقَالُ لِفُلَانٍ عِنْدِی یَدٌ بَیْضَاءُ أَیْ 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قَالَ حَدَّثَنَا أَحْمَدُ بْنُ مُحَمَّدِ بْنِ عِیسَی عَنِ الْحَسَنِ بْنِ عَلِیٍّ الْخَزَّازِ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 یَوْمَ الْقِیَامَةِ آخِذٌ بِحُجْزَةِ اللَّهِ </w:t>
      </w:r>
      <w:r>
        <w:rPr>
          <w:rStyle w:val="FootnoteAnchor"/>
          <w:rtl w:val="true"/>
        </w:rPr>
        <w:footnoteReference w:id="531"/>
      </w:r>
      <w:r>
        <w:rPr>
          <w:rFonts w:ascii="Amiri" w:hAnsi="Amiri" w:eastAsia="Amiri" w:cs="Amiri"/>
          <w:color w:val="111111"/>
          <w:sz w:val="28"/>
          <w:sz w:val="28"/>
          <w:szCs w:val="28"/>
          <w:rtl w:val="true"/>
          <w:lang w:bidi="ar-SA"/>
        </w:rPr>
        <w:t>وَ نَحْنُ آخِذُونَ بِحُجْزَةِ نَبِیِّنَا وَ شِیعَتُنَا آخِذُونَ بِحُجْزَتِنَا ثُمَّ قَالَ الْحُجْزَةُ 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سَعْدُ بْنُ عَبْدِ اللَّهِ قَالَ حَدَّثَنَا أَحْمَدُ بْنُ مُحَمَّدِ بْنِ عِیسَی عَنِ الْحُسَیْنِ بْنِ سَعِیدٍ عَنْ فَضَالَةَ بْنِ أَیُّوبَ عَنْ أَبَانِ بْنِ عُثْمَانَ عَنْ مُحَمَّدِ بْنِ مُسْلِمٍ قَالَ سَمِعْتُ أَبَا عَبْدِ اللَّهِ ع یَقُولُ إِنَّ لِلَّهِ عَزَّ وَ جَلَّ خَلْقاً خَلَقَهُمْ مِنْ نُورِهِ وَ رَحْمَةً مِنْ رَحْمَتِهِ لِرَحْمَتِهِ فَهُمْ عَیْنُ اللَّهِ النَّاظِرَةُ وَ أُذُنُهُ السَّامِعَةُ وَ لِسَانُهُ النَّاطِقُ فِی خَلْقِهِ بِإِذْنِهِ وَ أُمَنَاؤُهُ عَلَی مَا أَنْزَلَ مِنْ عُذْرٍ أَوْ نُذْرٍ أَوْ حُجَّةٍ فَبِهِمْ یَمْحُو اللَّهُ السَّیِّئَاتِ وَ بِهِمْ یَدْفَعُ الضَّیْمَ </w:t>
      </w:r>
      <w:r>
        <w:rPr>
          <w:rStyle w:val="FootnoteAnchor"/>
          <w:rtl w:val="true"/>
        </w:rPr>
        <w:footnoteReference w:id="532"/>
      </w:r>
      <w:r>
        <w:rPr>
          <w:rFonts w:ascii="Amiri" w:hAnsi="Amiri" w:eastAsia="Amiri" w:cs="Amiri"/>
          <w:color w:val="111111"/>
          <w:sz w:val="28"/>
          <w:sz w:val="28"/>
          <w:szCs w:val="28"/>
          <w:rtl w:val="true"/>
          <w:lang w:bidi="ar-SA"/>
        </w:rPr>
        <w:t>وَ بِهِمْ یُنْزِلُ الرَّحْمَةَ وَ بِهِمْ یُحْیِی مَیِّتاً وَ یُمِیتُ حَیّاً وَ بِهِمْ یَبْتَلِی خَلْقَهُ وَ بِهِمْ یَقْضِی فِی خَلْقِهِ قَضِیَّةً قُلْتُ جُعِلْتُ فِدَاکَ مَنْ هَؤُلَاءِ قَالَ الْأَوْصِیَاءُ</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عَلِیُّ بْنُ إِبْرَاهِیمَ بْنِ هَاشِمٍ عَنْ أَبِیهِ عَنِ ابْنِ أَبِی عُمَیْرٍ عَنْ عُمَرَ بْنِ أُذَیْنَةَ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قَوْلِ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نَفَخْتُ فِیهِ مِنْ رُوحِی </w:t>
      </w:r>
      <w:r>
        <w:rPr>
          <w:rStyle w:val="FootnoteAnchor"/>
          <w:rtl w:val="true"/>
        </w:rPr>
        <w:footnoteReference w:id="533"/>
      </w:r>
      <w:r>
        <w:rPr>
          <w:rFonts w:ascii="Amiri" w:hAnsi="Amiri" w:eastAsia="Amiri" w:cs="Amiri"/>
          <w:color w:val="111111"/>
          <w:sz w:val="28"/>
          <w:sz w:val="28"/>
          <w:szCs w:val="28"/>
          <w:rtl w:val="true"/>
          <w:lang w:bidi="ar-SA"/>
        </w:rPr>
        <w:t>قَالَ رُوحٌ اخْتَارَهُ اللَّهُ وَ اصْطَفَاهُ وَ خَلَقَهُ وَ أَضَافَهُ إِلَی نَفْسِهِ وَ فَضَّلَهُ عَلَی جَمِیعِ الْأَرْوَاحِ فَأَمَرَ فَنُفِخَ مِنْهُ فِی آدَمَ 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غَیْرُ وَاحِدٍ مِنْ أَصْحَابِنَا عَنْ مُحَمَّدِ بْنِ أَبِی عَبْدِ اللَّهِ الْکُوفِیِّ عَنْ مُحَمَّدِ بْنِ إِسْمَاعِیلَ قَالَ حَدَّثَنَا الْحُسَیْنُ بْنُ الْحَسَنِ قَالَ حَدَّثَنَا بَکْرٌ عَنِ الْقَاسِمِ بْنِ عُرْوَةَ عَنْ عَبْدِ الْحَمِیدِ الطَّائِیِّ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قَوْلِ اللَّهِ عَزَّ وَ جَلَ وَ نَفَخْتُ فِیهِ مِنْ رُوحِی </w:t>
      </w:r>
      <w:r>
        <w:rPr>
          <w:rStyle w:val="FootnoteAnchor"/>
          <w:rtl w:val="true"/>
        </w:rPr>
        <w:footnoteReference w:id="534"/>
      </w:r>
      <w:r>
        <w:rPr>
          <w:rFonts w:ascii="Amiri" w:hAnsi="Amiri" w:eastAsia="Amiri" w:cs="Amiri"/>
          <w:color w:val="111111"/>
          <w:sz w:val="28"/>
          <w:sz w:val="28"/>
          <w:szCs w:val="28"/>
          <w:rtl w:val="true"/>
          <w:lang w:bidi="ar-SA"/>
        </w:rPr>
        <w:t>کَیْفَ هَذَا النَّفْخُ فَقَالَ إِنَّ الرُّوحَ مُتَحَرِّکٌ کَالرِّیحِ وَ إِنَّمَا سُمِّیَ رُوحاً لِأَنَّهُ اشْتُقَّ اسْمُهُ مِنَ الرِّیحِ وَ إِنَّمَا أَخْرَجَهُ عَلَی لَفْظَةِ الرُّوحِ لِأَنَّ الرُّوحَ مُجَانِسٌ لِلرِّیحِ وَ إِنَّمَا أَضَافَهُ إِلَی نَفْسِهِ لِأَنَّهُ اصْطَفَاهُ عَلَی سَائِرِ الْأَرْوَاحِ کَمَا اصْطَفَی بَیْتاً مِنَ الْبُیُوتِ فَقَالَ بَیْتِی وَ قَالَ لِرَسُولٍ مِنَ الرُّسُلِ خَلِیلِی وَ أَشْبَاهِ ذَلِکَ وَ کُلُّ ذَلِکَ مَخْلُوقٌ مَصْنُوعٌ مُحْدَثٌ مَرْبُوبٌ مُدَبَّرُ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مُحَمَّدِ بْنِ إِسْمَاعِیلَ قَالَ حَدَّثَنَا عَلِیُّ بْنُ الْعَبَّاسِ قَالَ حَدَّثَنَا عُبَیْسُ </w:t>
      </w:r>
      <w:r>
        <w:rPr>
          <w:rStyle w:val="FootnoteAnchor"/>
          <w:rtl w:val="true"/>
        </w:rPr>
        <w:footnoteReference w:id="535"/>
      </w:r>
      <w:r>
        <w:rPr>
          <w:rFonts w:ascii="Amiri" w:hAnsi="Amiri" w:eastAsia="Amiri" w:cs="Amiri"/>
          <w:color w:val="111111"/>
          <w:sz w:val="28"/>
          <w:sz w:val="28"/>
          <w:szCs w:val="28"/>
          <w:rtl w:val="true"/>
          <w:lang w:bidi="ar-SA"/>
        </w:rPr>
        <w:t>بْنُ هِشَامٍ عَنْ عَبْدِ الْکَرِیمِ بْنِ عَمْرٍو عَنْ أَبِی عَبْدِ اللَّهِ ع فِی قَوْلِهِ عَزَّ وَ جَلَ فَإِذا سَوَّیْتُهُ وَ نَفَخْتُ فِیهِ مِنْ رُوحِی قَالَ مِنْ قُدْرَتِی</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الْحُسَیْنُ بْنُ الْحَسَنِ بْنِ أَبَانٍ عَنِ الْحُسَیْنِ بْنِ سَعِیدٍ عَنِ النَّضْرِ بْنِ سُوَیْدٍ عَنِ ابْنِ سِنَانٍ عَنْ أَبِی بَصِیرٍ عَنْ أَبِی عَبْدِ اللَّهِ ع قَالَ قَالَ أَمِیرُ الْمُؤْمِنِینَ ع فِی خُطْبَتِهِ </w:t>
      </w:r>
      <w:r>
        <w:rPr>
          <w:rStyle w:val="FootnoteAnchor"/>
          <w:rtl w:val="true"/>
        </w:rPr>
        <w:footnoteReference w:id="536"/>
      </w:r>
      <w:r>
        <w:rPr>
          <w:rFonts w:ascii="Amiri" w:hAnsi="Amiri" w:eastAsia="Amiri" w:cs="Amiri"/>
          <w:color w:val="111111"/>
          <w:sz w:val="28"/>
          <w:sz w:val="28"/>
          <w:szCs w:val="28"/>
          <w:rtl w:val="true"/>
          <w:lang w:bidi="ar-SA"/>
        </w:rPr>
        <w:t>أَنَا الْهَادِی أَنَا الْمُهْتَدِی وَ أَنَا أَبُو الْیَتَامَی وَ الْمَسَاکِینِ وَ زَوْجُ الْأَرَامِلِ وَ أَنَا مَلْجَأُ کُلِّ ضَعِیفٍ وَ مَأْمَنُ کُلِّ خَائِفٍ وَ أَنَا قَائِدُ الْمُؤْمِنِینَ إِلَی الْجَنَّةِ وَ أَنَا حَبْلُ اللَّهِ الْمَتِینُ وَ أَنَا عُرْوَةُ اللَّهِ الْوُثْقَی وَ کَلِمَةُ اللَّهِ التَّقْوَی وَ أَنَا عَیْنُ اللَّهِ وَ لِسَانُهُ الصَّادِقُ وَ یَدُهُ وَ أَنَا جَنْبُ اللَّهِ الَّذِی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یا حَسْرَتی عَلی ما فَرَّطْتُ فِی جَنْبِ اللَّهِ </w:t>
      </w:r>
      <w:r>
        <w:rPr>
          <w:rStyle w:val="FootnoteAnchor"/>
          <w:rtl w:val="true"/>
        </w:rPr>
        <w:footnoteReference w:id="537"/>
      </w:r>
      <w:r>
        <w:rPr>
          <w:rFonts w:ascii="Amiri" w:hAnsi="Amiri" w:eastAsia="Amiri" w:cs="Amiri"/>
          <w:color w:val="111111"/>
          <w:sz w:val="28"/>
          <w:sz w:val="28"/>
          <w:szCs w:val="28"/>
          <w:rtl w:val="true"/>
          <w:lang w:bidi="ar-SA"/>
        </w:rPr>
        <w:t>وَ أَنَا یَدُ اللَّهِ الْمَبْسُوطَةُ عَلَی عِبَادِهِ بِالرَّحْمَةِ</w:t>
      </w:r>
      <w:bookmarkStart w:id="110" w:name="pg19648_238856"/>
    </w:p>
    <w:p>
      <w:pPr>
        <w:pStyle w:val="BookText"/>
        <w:rPr/>
      </w:pPr>
      <w:bookmarkEnd w:id="1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وَ الْمَغْفِرَةِ وَ أَنَا بَابُ حِطَّةَ مَنْ عَرَفَنِی وَ عَرَفَ حَقِّی فَقَدْ عَرَفَ رَبَّهُ لِأَنِّی وَصِیُّ نَبِیِّهِ فِی أَرْضِهِ وَ حُجَّتُهُ عَلَی خَلْقِهِ لَا یُنْکِرُ هَذَا إِلَّا رَادٌّ عَلَی اللَّهِ وَ عَلَی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قَالَ حَدَّثَنَا أَحْمَدُ بْنُ أَبِی عَبْدِ اللَّهِ الْبَرْقِیُّ عَنْ أَبِیهِ عَنْ عَلِیِّ بْنِ النُّعْمَانِ عَنْ إِسْحَاقَ بْنِ عَمَّارٍ عَمَّنْ سَمِعَهُ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الْیَهُودُ یَدُ اللَّهِ مَغْلُولَةٌ </w:t>
      </w:r>
      <w:r>
        <w:rPr>
          <w:rStyle w:val="FootnoteAnchor"/>
          <w:rtl w:val="true"/>
        </w:rPr>
        <w:footnoteReference w:id="538"/>
      </w:r>
      <w:r>
        <w:rPr>
          <w:rFonts w:ascii="Amiri" w:hAnsi="Amiri" w:eastAsia="Amiri" w:cs="Amiri"/>
          <w:color w:val="111111"/>
          <w:sz w:val="28"/>
          <w:sz w:val="28"/>
          <w:szCs w:val="28"/>
          <w:rtl w:val="true"/>
          <w:lang w:bidi="ar-SA"/>
        </w:rPr>
        <w:t xml:space="preserve">لَمْ یَعْنُوا أَنَّهُ هَکَذَا وَ لَکِنَّهُمْ قَالُوا قَدْ فَرَغَ مِنَ الْأَمْرِ فَلَا یَزِیدُ وَ لَا یَنْقُصُ </w:t>
      </w:r>
      <w:r>
        <w:rPr>
          <w:rStyle w:val="FootnoteAnchor"/>
          <w:rtl w:val="true"/>
        </w:rPr>
        <w:footnoteReference w:id="539"/>
      </w:r>
      <w:r>
        <w:rPr>
          <w:rFonts w:ascii="Amiri" w:hAnsi="Amiri" w:eastAsia="Amiri" w:cs="Amiri"/>
          <w:color w:val="111111"/>
          <w:sz w:val="28"/>
          <w:sz w:val="28"/>
          <w:szCs w:val="28"/>
          <w:rtl w:val="true"/>
          <w:lang w:bidi="ar-SA"/>
        </w:rPr>
        <w:t>فَقَالَ اللَّهُ جَلَّ جَلَالُهُ تَکْذِیباً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غُلَّتْ أَیْدِیهِمْ وَ لُعِنُوا بِما قالُوا بَلْ یَداهُ مَبْسُوطَتانِ یُنْفِقُ کَیْفَ یَشاءُ أَ لَمْ تَسْمَعِ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 یُثْبِتُ وَ عِنْدَهُ أُمُّ الْکِتابِ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عَنْ مُحَمَّدِ بْنِ الْحَسَنِ الصَّفَّارِ عَنْ مُحَمَّدِ بْنِ عِیسَی عَنِ الْمَشْرِقِیِّ عَنْ أَبِی الْحَسَنِ الرِّضَا ع قَالَ سَمِعْتُهُ یَقُولُ بَلْ یَداهُ مَبْسُوطَتانِ فَقُلْتُ لَهُ یَدَانِ هَکَذَا وَ أَشَرْتُ بِیَدِی إِلَی یَدَیْهِ فَقَالَ لَا لَوْ کَانَ هَکَذَا لَکَانَ مَخْلُوقاً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703853_2314609296"/>
      <w:bookmarkStart w:id="112" w:name="_Toc40"/>
      <w:bookmarkEnd w:id="111"/>
      <w:r>
        <w:rPr>
          <w:rtl w:val="true"/>
        </w:rPr>
        <w:t>باب معنی رضی الله عز و جل و سخطه‌</w:t>
      </w:r>
      <w:bookmarkEnd w:id="11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أَحْمَدُ بْنُ إِدْرِیسَ عَنْ أَحْمَدَ بْنِ أَبِی عَبْدِ اللَّهِ عَنْ مُحَمَّدِ بْنِ عِیسَی الْیَقْطِینِیِّ عَنِ الْمَشْرِقِیِّ حَمْزَةَ بْنِ الرَّبِیعِ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مَجْلِسِ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أَبِی جَعْفَرٍ ع إِذْ دَخَلَ عَلَیْهِ عَمْرُو بْنُ عُبَیْدٍ فَقَالَ لَهُ جُعِلْتُ فِدَاکَ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یَحْلِلْ عَلَیْهِ غَضَبِی فَقَدْ هَوی </w:t>
      </w:r>
      <w:r>
        <w:rPr>
          <w:rStyle w:val="FootnoteAnchor"/>
          <w:rtl w:val="true"/>
        </w:rPr>
        <w:footnoteReference w:id="542"/>
      </w:r>
      <w:r>
        <w:rPr>
          <w:rFonts w:ascii="Amiri" w:hAnsi="Amiri" w:eastAsia="Amiri" w:cs="Amiri"/>
          <w:color w:val="111111"/>
          <w:sz w:val="28"/>
          <w:sz w:val="28"/>
          <w:szCs w:val="28"/>
          <w:rtl w:val="true"/>
          <w:lang w:bidi="ar-SA"/>
        </w:rPr>
        <w:t xml:space="preserve">مَا ذَلِکَ الْغَضَبُ فَقَالَ أَبُو جَعْفَرٍ ع هُوَ الْعِقَابُ یَا عَمْرُو إِنَّهُ مَنْ زَعَمَ أَنَّ اللَّهَ عَزَّ وَ جَلَّ قَدْ زَالَ مِنْ شَیْ‌ءٍ إِلَی شَیْ‌ءٍ فَقَدْ وَصَفَهُ صِفَةَ مَخْلُوقٍ </w:t>
      </w:r>
      <w:r>
        <w:rPr>
          <w:rStyle w:val="FootnoteAnchor"/>
          <w:rtl w:val="true"/>
        </w:rPr>
        <w:footnoteReference w:id="543"/>
      </w:r>
      <w:r>
        <w:rPr>
          <w:rFonts w:ascii="Amiri" w:hAnsi="Amiri" w:eastAsia="Amiri" w:cs="Amiri"/>
          <w:color w:val="111111"/>
          <w:sz w:val="28"/>
          <w:sz w:val="28"/>
          <w:szCs w:val="28"/>
          <w:rtl w:val="true"/>
          <w:lang w:bidi="ar-SA"/>
        </w:rPr>
        <w:t xml:space="preserve">فَإِنَّ اللَّهَ عَزَّ وَ جَلَّ لَا یَتَنَفَّرُهُ شَیْ‌ءٌ وَ لَا یُعِزُّهُ شَیْ‌ءٌ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أَحْمَدَ بْنِ أَبِی عَبْدِ اللَّهِ عَنْ أَبِیهِ رَفَعَهُ </w:t>
      </w:r>
      <w:r>
        <w:rPr>
          <w:rStyle w:val="FootnoteAnchor"/>
          <w:rtl w:val="true"/>
        </w:rPr>
        <w:footnoteReference w:id="545"/>
      </w:r>
      <w:r>
        <w:rPr>
          <w:rFonts w:ascii="Amiri" w:hAnsi="Amiri" w:eastAsia="Amiri" w:cs="Amiri"/>
          <w:color w:val="111111"/>
          <w:sz w:val="28"/>
          <w:sz w:val="28"/>
          <w:szCs w:val="28"/>
          <w:rtl w:val="true"/>
          <w:lang w:bidi="ar-SA"/>
        </w:rPr>
        <w:t xml:space="preserve">إِلَی أَبِی عَبْدِ اللَّهِ ع فِی قَوْلِ اللَّهِ عَزَّ وَ جَلَ فَلَمَّا آسَفُونا انْتَقَمْنا مِنْهُمْ </w:t>
      </w:r>
      <w:r>
        <w:rPr>
          <w:rStyle w:val="FootnoteAnchor"/>
          <w:rtl w:val="true"/>
        </w:rPr>
        <w:footnoteReference w:id="546"/>
      </w:r>
      <w:r>
        <w:rPr>
          <w:rFonts w:ascii="Amiri" w:hAnsi="Amiri" w:eastAsia="Amiri" w:cs="Amiri"/>
          <w:color w:val="111111"/>
          <w:sz w:val="28"/>
          <w:sz w:val="28"/>
          <w:szCs w:val="28"/>
          <w:rtl w:val="true"/>
          <w:lang w:bidi="ar-SA"/>
        </w:rPr>
        <w:t xml:space="preserve">قَالَ إِنَّ اللَّهَ تَبَارَکَ وَ تَعَالَی لَا یَأْسَفُ کَأَسَفِنَا وَ لَکِنَّهُ خَلَقَ أَوْلِیَاءَ لِنَفْسِهِ یَأْسَفُونَ وَ یَرْضَوْنَ وَ هُمْ مَخْلُوقُونَ مُدَبَّرُونَ فَجَعَلَ رِضَاهُمْ لِنَفْسِهِ رِضًی وَ سَخَطَهُمْ لِنَفْسِهِ سَخَطاً </w:t>
      </w:r>
      <w:r>
        <w:rPr>
          <w:rStyle w:val="FootnoteAnchor"/>
          <w:rtl w:val="true"/>
        </w:rPr>
        <w:footnoteReference w:id="547"/>
      </w:r>
      <w:r>
        <w:rPr>
          <w:rFonts w:ascii="Amiri" w:hAnsi="Amiri" w:eastAsia="Amiri" w:cs="Amiri"/>
          <w:color w:val="111111"/>
          <w:sz w:val="28"/>
          <w:sz w:val="28"/>
          <w:szCs w:val="28"/>
          <w:rtl w:val="true"/>
          <w:lang w:bidi="ar-SA"/>
        </w:rPr>
        <w:t>وَ ذَلِکَ لِأَنَّهُ جَعَلَهُمُ الدُّعَاةَ إِلَیْهِ وَ الْأَدِلَّاءَ عَلَیْهِ وَ لِذَلِکَ صَارُوا کَذَلِکَ وَ لَیْسَ أَنَّ ذَلِکَ یَصِلُ إِلَی اللَّهِ عَزَّ وَ جَلَّ کَمَا یَصِلُ إِلَی خَلْقِهِ وَ لَکِنَّ هَذَا مَعْنَی مَا قَالَ مِنْ ذَلِکَ وَ قَدْ قَالَ أَیْضاً مَنْ أَهَانَ لِی وَلِیّاً فَقَدْ بَارَزَنِی بِالْمُحَارَبَةِ وَ دَعَانِی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أَیْضاً مَنْ یُطِعِ الرَّسُولَ فَقَدْ أَطاعَ اللَّهَ </w:t>
      </w:r>
      <w:r>
        <w:rPr>
          <w:rStyle w:val="FootnoteAnchor"/>
          <w:rtl w:val="true"/>
        </w:rPr>
        <w:footnoteReference w:id="548"/>
      </w:r>
      <w:r>
        <w:rPr>
          <w:rFonts w:ascii="Amiri" w:hAnsi="Amiri" w:eastAsia="Amiri" w:cs="Amiri"/>
          <w:color w:val="111111"/>
          <w:sz w:val="28"/>
          <w:sz w:val="28"/>
          <w:szCs w:val="28"/>
          <w:rtl w:val="true"/>
          <w:lang w:bidi="ar-SA"/>
        </w:rPr>
        <w:t>وَ قَالَ أَیْضاً إِنَّ الَّذِینَ یُبایِعُونَکَ</w:t>
      </w:r>
      <w:bookmarkStart w:id="113" w:name="pg19648_238858"/>
    </w:p>
    <w:p>
      <w:pPr>
        <w:pStyle w:val="BookText"/>
        <w:rPr/>
      </w:pPr>
      <w:bookmarkEnd w:id="1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إِنَّما یُبایِعُونَ اللَّهَ </w:t>
      </w:r>
      <w:r>
        <w:rPr>
          <w:rStyle w:val="FootnoteAnchor"/>
          <w:rtl w:val="true"/>
        </w:rPr>
        <w:footnoteReference w:id="549"/>
      </w:r>
      <w:r>
        <w:rPr>
          <w:rFonts w:ascii="Amiri" w:hAnsi="Amiri" w:eastAsia="Amiri" w:cs="Amiri"/>
          <w:color w:val="111111"/>
          <w:sz w:val="28"/>
          <w:sz w:val="28"/>
          <w:szCs w:val="28"/>
          <w:rtl w:val="true"/>
          <w:lang w:bidi="ar-SA"/>
        </w:rPr>
        <w:t xml:space="preserve">وَ کُلُّ هَذَا وَ شِبْهُهُ عَلَی مَا ذَکَرْتُ لَکَ وَ هَکَذَا الرِّضَا وَ الْغَضَبُ وَ غَیْرُهُمَا مِنَ الْأَشْیَاءِ مِمَّا یُشَاکِلُ ذَلِکَ وَ لَوْ کَانَ یَصِلُ إِلَی الْمُکَوِّنِ الْأَسَفُ وَ الضَّجَرُ وَ هُوَ الَّذِی أَحْدَثَهُمَا وَ أَنْشَأَهُمَا لَجَازَ لِقَائِلٍ أَنْ یَقُولَ إِنَّ الْمُکَوِّنَ یَبِیدُ یَوْماً مَا لِأَنَّهُ إِذَا دَخَلَهُ الضَّجَرُ وَ الْغَضَبُ دَخَلَهُ التَّغْیِیرُ وَ إِذَا دَخَلَهُ التَّغْیِیرُ لَمْ یُؤْمَنْ عَلَیْهِ الْإِبَادَةُ </w:t>
      </w:r>
      <w:r>
        <w:rPr>
          <w:rStyle w:val="FootnoteAnchor"/>
          <w:rtl w:val="true"/>
        </w:rPr>
        <w:footnoteReference w:id="550"/>
      </w:r>
      <w:r>
        <w:rPr>
          <w:rFonts w:ascii="Amiri" w:hAnsi="Amiri" w:eastAsia="Amiri" w:cs="Amiri"/>
          <w:color w:val="111111"/>
          <w:sz w:val="28"/>
          <w:sz w:val="28"/>
          <w:szCs w:val="28"/>
          <w:rtl w:val="true"/>
          <w:lang w:bidi="ar-SA"/>
        </w:rPr>
        <w:t>وَ لَوْ کَانَ ذَلِکَ کَذَلِکَ لَمْ یُعْرَفِ الْخَالِقُ مِنَ الْمَخْلُوقِ وَ تَعَالَی اللَّهُ عَنْ هَذَا الْقَوْلِ عُلُوّاً کَبِیراً هُوَ الْخَالِقُ لِلْأَشْیَاءِ لَا لِحَاجَةٍ فَإِذَا کَانَ لَا لِحَاجَةٍ اسْتَحَالَ الْحَدُّ وَ الْکَیْفُ فِیهِ فَافْهَمْ ذَلِکَ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الْمُتَوَکِّلِ قَالَ حَدَّثَنَا عَلِیُّ بْنُ إِبْرَاهِیمَ بْنِ هَاشِمٍ عَنْ أَبِیهِ عَنِ الْعَبَّاسِ بْنِ عَمْرٍو الْفُقَیْمِیِّ عَنْ هِشَامِ بْنِ الْحَکَمِ أَنَّ رَجُلًا سَأَلَ أَبَا عَبْدِ اللَّهِ ع عَنِ اللَّهِ تَبَارَکَ وَ تَعَالَی لَهُ رِضًی وَ سَخَطٌ قَالَ نَعَمْ وَ لَیْسَ ذَلِکَ عَلَی مَا یُوجَدُ مِنَ الْمَخْلُوقِینَ وَ ذَلِکَ أَنَّ الرِّضَا وَ الْغَضَبَ دَخَّالٌ یَدْخُلُ عَلَیْهِ فَیَنْقُلُهُ مِنْ حَالٍ إِلَی حَالٍ مُعْتَمَلٌ مُرَکَّبٌ </w:t>
      </w:r>
      <w:r>
        <w:rPr>
          <w:rStyle w:val="FootnoteAnchor"/>
          <w:rtl w:val="true"/>
        </w:rPr>
        <w:footnoteReference w:id="551"/>
      </w:r>
      <w:r>
        <w:rPr>
          <w:rFonts w:ascii="Amiri" w:hAnsi="Amiri" w:eastAsia="Amiri" w:cs="Amiri"/>
          <w:color w:val="111111"/>
          <w:sz w:val="28"/>
          <w:sz w:val="28"/>
          <w:szCs w:val="28"/>
          <w:rtl w:val="true"/>
          <w:lang w:bidi="ar-SA"/>
        </w:rPr>
        <w:t xml:space="preserve">لِلْأَشْیَاءِ فِیهِ مَدْخَلٌ وَ خَالِقُنَا لَا مَدْخَلَ لِلْأَشْیَاءِ فِیهِ وَاحِدٌ وَاحِدِیُّ الذَّاتِ وَاحِدِیُّ الْمَعْنَی فَرِضَاهُ ثَوَابُهُ وَ سَخَطُهُ عِقَابُهُ مِنْ غَیْرِ شَیْ‌ءٍ یَتَدَاخَلُهُ فَیُهَیِّجُهُ وَ یَنْقُلُهُ مِنْ حَالٍ إِلَی حَالٍ فَإِنَّ ذَلِکَ صِفَةُ الْمَخْلُوقِینَ الْعَاجِزِینَ الْمُحْتَاجِینَ </w:t>
      </w:r>
      <w:r>
        <w:rPr>
          <w:rStyle w:val="FootnoteAnchor"/>
          <w:rtl w:val="true"/>
        </w:rPr>
        <w:footnoteReference w:id="552"/>
      </w:r>
      <w:r>
        <w:rPr>
          <w:rFonts w:ascii="Amiri" w:hAnsi="Amiri" w:eastAsia="Amiri" w:cs="Amiri"/>
          <w:color w:val="111111"/>
          <w:sz w:val="28"/>
          <w:sz w:val="28"/>
          <w:szCs w:val="28"/>
          <w:rtl w:val="true"/>
          <w:lang w:bidi="ar-SA"/>
        </w:rPr>
        <w:t xml:space="preserve">وَ هُوَ تَبَارَکَ وَ تَعَالَی الْقَوِیُّ الْعَزِیزُ لَا حَاجَةَ لَهُ </w:t>
      </w:r>
      <w:r>
        <w:rPr>
          <w:rStyle w:val="FootnoteAnchor"/>
          <w:rtl w:val="true"/>
        </w:rPr>
        <w:footnoteReference w:id="553"/>
      </w:r>
      <w:r>
        <w:rPr>
          <w:rFonts w:ascii="Amiri" w:hAnsi="Amiri" w:eastAsia="Amiri" w:cs="Amiri"/>
          <w:color w:val="111111"/>
          <w:sz w:val="28"/>
          <w:sz w:val="28"/>
          <w:szCs w:val="28"/>
          <w:rtl w:val="true"/>
          <w:lang w:bidi="ar-SA"/>
        </w:rPr>
        <w:t>إِلَی شَیْ‌ءٍ مِمَّا خَلَقَ وَ خَلْقُهُ جَمِیعاً مُحْتَاجُونَ إِلَیْهِ إِنَّمَا خَلَقَ الْأَشْیَاءَ لَا مِنْ حَاجَةٍ وَ لَا سَبَبٍ اخْتِرَاعاً وَ ابْتِدَاعاً</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703855_2314609296"/>
      <w:bookmarkStart w:id="115" w:name="_Toc41"/>
      <w:bookmarkEnd w:id="114"/>
      <w:r>
        <w:rPr>
          <w:rtl w:val="true"/>
        </w:rPr>
        <w:t>باب معنی الهدی و الضلال و التوفیق و الخذلان من الله تبارک و تعالی‌</w:t>
      </w:r>
      <w:bookmarkEnd w:id="11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عَبْدِ اللَّهِ الْوَرَّاقُ وَ مُحَمَّدُ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الشَّیْبَانِیُّ وَ عَلِیُّ بْنُ أَحْمَدَ بْنِ مُحَمَّدٍ رَضِیَ اللَّهُ عَنْهُمْ قَالُوا حَدَّثَنَا أَبُو الْعَبَّاسِ أَحْمَدُ بْنُ یَحْیَی بْنِ زَکَرِیَّا الْقَطَّانُ قَالَ</w:t>
      </w:r>
      <w:bookmarkStart w:id="116" w:name="pg19648_238859"/>
    </w:p>
    <w:p>
      <w:pPr>
        <w:pStyle w:val="BookText"/>
        <w:rPr/>
      </w:pPr>
      <w:bookmarkEnd w:id="1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حَدَّثَنَا بَکْرُ بْنُ عَبْدِ اللَّهِ بْنِ حَبِیبٍ قَالَ حَدَّثَنَا تَمِیمُ بْنُ بُهْلُولٍ عَنْ أَبِیهِ عَنْ جَعْفَرِ بْنِ سُلَیْمَانَ الْبَصْرِیِّ عَنْ عَبْدِ اللَّهِ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جَعْفَرَ بْنَ مُحَمَّدٍ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یَهْدِ اللَّهُ فَهُوَ الْمُهْتَدِ وَ مَنْ یُضْلِلْ فَلَنْ تَجِدَ لَهُ وَلِیًّا مُرْشِداً </w:t>
      </w:r>
      <w:r>
        <w:rPr>
          <w:rStyle w:val="FootnoteAnchor"/>
          <w:rtl w:val="true"/>
        </w:rPr>
        <w:footnoteReference w:id="554"/>
      </w:r>
      <w:r>
        <w:rPr>
          <w:rFonts w:ascii="Amiri" w:hAnsi="Amiri" w:eastAsia="Amiri" w:cs="Amiri"/>
          <w:color w:val="111111"/>
          <w:sz w:val="28"/>
          <w:sz w:val="28"/>
          <w:szCs w:val="28"/>
          <w:rtl w:val="true"/>
          <w:lang w:bidi="ar-SA"/>
        </w:rPr>
        <w:t>فَقَالَ إِنَّ اللَّهَ تَبَارَکَ وَ تَعَالَی یُضِلُّ الظَّالِمِینَ یَوْمَ الْقِیَامَةِ عَنْ دَارِ کَرَامَتِهِ وَ یَهْدِی أَهْلَ الْإِیمَانِ وَ الْعَمَلِ الصَّالِحِ إِلَی جَنَّتِهِ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یُضِلُّ اللَّهُ الظَّالِمِینَ وَ یَفْعَلُ اللَّهُ ما یَشاءُ </w:t>
      </w:r>
      <w:r>
        <w:rPr>
          <w:rStyle w:val="FootnoteAnchor"/>
          <w:rtl w:val="true"/>
        </w:rPr>
        <w:footnoteReference w:id="555"/>
      </w: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یَهْدِیهِمْ رَبُّهُمْ بِإِیمانِهِمْ تَجْرِی مِنْ تَحْتِهِمُ الْأَنْهارُ فِی جَنَّاتِ النَّعِیمِ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فَقُلْتُ فَقَوْلُهُ عَزَّ وَ جَلَ وَ ما تَوْفِیقِی إِلَّا بِاللَّهِ </w:t>
      </w:r>
      <w:r>
        <w:rPr>
          <w:rStyle w:val="FootnoteAnchor"/>
          <w:rtl w:val="true"/>
        </w:rPr>
        <w:footnoteReference w:id="557"/>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یَنْصُرْکُمُ اللَّهُ فَلا غالِبَ لَکُمْ وَ إِنْ یَخْذُلْکُمْ فَمَنْ ذَا الَّذِی یَنْصُرُکُمْ مِنْ بَعْدِهِ </w:t>
      </w:r>
      <w:r>
        <w:rPr>
          <w:rStyle w:val="FootnoteAnchor"/>
          <w:rtl w:val="true"/>
        </w:rPr>
        <w:footnoteReference w:id="558"/>
      </w:r>
      <w:r>
        <w:rPr>
          <w:rFonts w:ascii="Amiri" w:hAnsi="Amiri" w:eastAsia="Amiri" w:cs="Amiri"/>
          <w:color w:val="111111"/>
          <w:sz w:val="28"/>
          <w:sz w:val="28"/>
          <w:szCs w:val="28"/>
          <w:rtl w:val="true"/>
          <w:lang w:bidi="ar-SA"/>
        </w:rPr>
        <w:t>فَقَالَ إِذَا فَعَلَ الْعَبْدُ مَا أَمَرَهُ اللَّهُ عَزَّ وَ جَلَّ مِنَ الطَّاعَةِ کَانَ فِعْلُهُ وِفْقاً لِأَمْرِ اللَّهِ عَزَّ وَ جَلَّ وَ سُمِّیَ الْعَبْدُ بِهِ مُوَفَّقاً وَ إِذَا أَرَادَ الْعَبْدُ أَنْ یَدْخُلَ فِی شَیْ‌ءٍ مِنْ مَعَاصِی اللَّهِ فَحَالَ اللَّهُ تَبَارَکَ وَ تَعَالَی بَیْنَهُ وَ بَیْنَ تِلْکَ الْمَعْصِیَةِ فَتَرَکَهَا کَانَ تَرْکُهُ لَهَا بِتَوْفِیقِ اللَّهِ تَعَالَی وَ مَتَی خُلِّیَ بَیْنَهُ وَ بَیْنَ الْمَعْصِیَةِ فَلَمْ یَحُلْ بَیْنَهُ وَ بَیْنَهَا حَتَّی یَرْتَکِبَهَا فَقَدْ خَذَلَهُ وَ لَمْ یَنْصُرْهُ وَ لَمْ یُوَفِّقْهُ</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703857_2314609296"/>
      <w:bookmarkStart w:id="118" w:name="_Toc42"/>
      <w:bookmarkEnd w:id="117"/>
      <w:r>
        <w:rPr>
          <w:rtl w:val="true"/>
        </w:rPr>
        <w:t>باب معنی لا حول و لا قوة إلا بالله‌</w:t>
      </w:r>
      <w:bookmarkEnd w:id="11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الْحَسَنُ بْنُ عَلِیٍّ السُّکَّرِیُّ قَالَ حَدَّثَنَا أَبُو عَبْدِ اللَّهِ مُحَمَّدُ بْنُ زَکَرِیَّا الْبَصْرِیُّ قَالَ حَدَّثَنَا جَعْفَرُ بْنُ مُحَمَّدِ بْنِ عُمَارَةَ عَنْ أَبِیهِ عَنْ جَابِرِ بْنِ یَزِیدَ الْجُعْفِیِّ عَنْ أَبِی جَعْفَرٍ مُحَمَّدِ بْنِ عَلِیٍّ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مَعْنَی</w:t>
      </w:r>
      <w:bookmarkStart w:id="119" w:name="pg19648_238860"/>
    </w:p>
    <w:p>
      <w:pPr>
        <w:pStyle w:val="BookText"/>
        <w:rPr/>
      </w:pPr>
      <w:bookmarkEnd w:id="1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لَا حَوْلَ وَ لَا قُوَّةَ إِلَّا بِاللَّهِ فَقَالَ مَعْنَاهُ لَا حَوْلَ لَنَا عَنْ مَعْصِیَةِ اللَّهِ إِلَّا بِعَوْنِ اللَّهِ وَ لَا قُوَّةَ لَنَا عَلَی طَاعَةِ اللَّهِ إِلَّا بِتَوْفِیقِ اللَّهِ عَزَّ وَ جَلَّ</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703859_2314609296"/>
      <w:bookmarkStart w:id="121" w:name="_Toc43"/>
      <w:bookmarkEnd w:id="120"/>
      <w:r>
        <w:rPr>
          <w:rtl w:val="true"/>
        </w:rPr>
        <w:t>باب معنی الحروف المقطعة فی أوائل السور من القرآن‌</w:t>
      </w:r>
      <w:bookmarkEnd w:id="12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مُحَمَّدُ بْنُ هَارُونَ الزَّنْجَانِیُّ فِیمَا کَتَبَ إِلَیَّ عَلَی یَدَیْ عَلِیِّ بْنِ أَحْمَدَ الْبَغْدَادِیِّ الْوَرَّاقِ قَالَ حَدَّثَنَا مُعَاذُ بْنُ الْمُثَنَّی الْعَنْبَرِیُّ قَالَ حَدَّثَنَا عَبْدُ اللَّهِ بْنُ أَسْمَاءَ قَالَ حَدَّثَنَا جُوَیْرِیَةُ عَنْ سُفْیَانَ بْنِ السَّعِیدِ الثَّوْرِیِّ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لِجَعْفَرِ بْنِ مُحَمَّدِ بْنِ عَلِیِّ بْنِ الْحُسَیْنِ بْنِ عَلِیِّ بْنِ أَبِی طَالِبٍ ع یَا ابْنَ رَسُولِ اللَّهِ مَا مَعْنَی قَوْلِ اللَّهِ عَزَّ وَ جَلَ الم وَ المص وَ الر وَ المر وَ کهیعص وَ طه وَ طس وَ طسم وَ یس وَ ص وَ حم وَ حم عسق وَ ق وَ ن قَالَ ع أَمَّا الم فِی أَوَّلِ الْبَقَرَةِ فَمَعْنَاهُ أَنَا اللَّهُ الْمَلِکُ وَ أَمَّا الم فِی أَوَّلِ آلِ عِمْرَانَ فَمَعْنَاهُ أَنَا اللَّهُ الْمَجِیدُ وَ المص فَمَعْنَاهُ أَنَا اللَّهُ الْمُقْتَدِرُ الصَّادِقُ وَ الر فَمَعْنَاهُ أَنَا اللَّهُ الرَّءُوفُ وَ المر فَمَعْنَاهُ أَنَا اللَّهُ الْمُحْیِی الْمُمِیتُ الرَّازِقُ </w:t>
      </w:r>
      <w:r>
        <w:rPr>
          <w:rStyle w:val="FootnoteAnchor"/>
          <w:rtl w:val="true"/>
        </w:rPr>
        <w:footnoteReference w:id="559"/>
      </w:r>
      <w:r>
        <w:rPr>
          <w:rFonts w:ascii="Amiri" w:hAnsi="Amiri" w:eastAsia="Amiri" w:cs="Amiri"/>
          <w:color w:val="111111"/>
          <w:sz w:val="28"/>
          <w:sz w:val="28"/>
          <w:szCs w:val="28"/>
          <w:rtl w:val="true"/>
          <w:lang w:bidi="ar-SA"/>
        </w:rPr>
        <w:t>وَ کهیعص فَمَعْنَاهُ أَنَا الْکَافِی الْهَادِی الْوَلِیُّ الْعَالِمُ الصَّادِقُ الْوَعْدِ وَ أَمَّا طه فَاسْمٌ مِنْ أَسْمَاءِ النَّبِیِّ ص وَ مَعْنَاهُ یَا طَالِبَ الْحَقِّ الْهَادِی إِلَیْهِ ما أَنْزَلْنا عَلَیْکَ الْقُرْآنَ لِتَشْقی بَلْ لِتَسْعَدَ بِهِ وَ أَمَّا طس فَمَعْنَاهُ أَنَا الطَّالِبُ السَّمِیعُ وَ أَمَّا طسم فَمَعْنَاهُ أَنَا الطَّالِبُ السَّمِیعُ الْمُبْدِئُ الْمُعِیدُ وَ أَمَّا یس فَاسْمٌ مِنْ أَسْمَاءِ النَّبِیِّ ص وَ مَعْنَاهُ یَا أَیُّهَا السَّامِعُ لِلْوَحْیِ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الْحَکِیمِ إِنَّکَ لَمِنَ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صِراطٍ مُسْتَقِیمٍ وَ أَمَّا ص فَعَیْنٌ تَنْبُعُ مِنْ تَحْتِ الْعَرْشِ وَ هِیَ الَّتِی تَوَضَّأَ مِنْهَا النَّبِیُّ ص لَمَّا عُرِجَ بِهِ وَ یَدْخُلُهَا جَبْرَئِیلُ ع کُلَّ یَوْمٍ دَخْلَةً فَیَغْتَمِسُ فِیهَا ثُمَّ یَخْرُجُ مِنْهَا فَیَنْفُضُ أَجْنِحَتَهُ فَلَیْسَ مِنْ قَطْرَةٍ تَقْطُرُ مِنْ أَجْنِحَتِهِ إِلَّا خَلَقَ اللَّهُ تَبَارَکَ وَ تَعَالَی مِنْهَا مَلَکاً یُسَبِّحُ اللَّهَ وَ یُقَدِّسُهُ وَ یُکَبِّرُهُ وَ یُحَمِّدُهُ إِلَی یَوْمِ الْقِیَامَةِ وَ أَمَّا حم فَمَعْنَاهُ الْحَمِیدُ الْمَجِیدُ وَ أَمَّا حم عسق فَمَعْنَاهُ الْحَلِیمُ </w:t>
      </w:r>
      <w:r>
        <w:rPr>
          <w:rStyle w:val="FootnoteAnchor"/>
          <w:rtl w:val="true"/>
        </w:rPr>
        <w:footnoteReference w:id="560"/>
      </w:r>
      <w:r>
        <w:rPr>
          <w:rFonts w:ascii="Amiri" w:hAnsi="Amiri" w:eastAsia="Amiri" w:cs="Amiri"/>
          <w:color w:val="111111"/>
          <w:sz w:val="28"/>
          <w:sz w:val="28"/>
          <w:szCs w:val="28"/>
          <w:rtl w:val="true"/>
          <w:lang w:bidi="ar-SA"/>
        </w:rPr>
        <w:t>الْمُثِیبُ الْعَالِمُ السَّمِیعُ الْقَادِرُ الْقَوِیُّ وَ أَمَّا ق فَهُوَ الْجَبَلُ الْمُحِیطُ بِالْأَرْضِ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وَ خُضْرَةُ السَّمَاءِ مِنْهُ وَ بِهِ یُمْسِکُ اللَّهُ الْأَرْضَ أَنْ تَمِیدَ بِأَهْلِهَا وَ أَمَّا ن فَهُوَ نَهَرٌ فِی الْجَنَّةِ قَالَ اللَّهُ عَزَّ وَ جَلَّ اجْمُدْ فَجَمُدَ فَصَارَ مِدَاداً ثُمَّ قَالَ عَزَّ وَ جَلَّ لِلْقَلَمِ اکْتُبْ فَسَطَرَ الْقَلَمُ فِی اللَّوْحِ الْمَحْفُوظِ مَا کَانَ وَ مَا هُوَ کَائِنٌ إِلَی یَوْمِ الْقِیَامَةِ فَالْمِدَادُ مِدَادٌ مِنْ نُورٍ وَ الْقَلَمُ قَلَمٌ مِنْ نُورٍ وَ اللَّوْحُ لَوْحٌ مِنْ نُورٍ وَ قَالَ سُفْیَانُ فَقُلْتُ لَهُ یَا ابْنَ رَسُولِ اللَّهِ بَیِّنْ لِی أَمْرَ اللَّوْحِ وَ الْقَلَمِ وَ الْمِدَادِ فَضْلَ بَیَانٍ وَ عَلِّمْنِی مِمَّا عَلَّمَکَ اللَّهُ فَقَالَ یَا ابْنَ سَعِیدٍ لَوْ لَا أَنَّکَ أَهْلٌ لِلْجَوَابِ مَا أَجَبْتُکَ فَنُونٌ مَلَکٌ یُؤَدِّی إِلَی الْقَلَمِ وَ هُوَ مَلَکٌ وَ الْقَلَمُ یُؤَدِّی إِلَی اللَّوْحِ وَ هُوَ مَلَکٌ وَ اللَّوْحُ یُؤَدِّی إِلَی إِسْرَافِیلَ وَ إِسْرَافِیلُ یُؤَدِّی إِلَی مِیکَائِیلَ وَ مِیکَائِیلُ یُؤَدِّی إِلَی جَبْرَئِیلَ وَ جَبْرَئِیلُ یُؤَدِّی إِلَی الْأَنْبِیَاءِ وَ الرُّسُلِ ص قَالَ ثُمَّ قَالَ لِی قُمْ یَا سُفْیَانُ فَلَا آمَنُ عَلَیْکَ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رَضِیَ اللَّهُ عَنْهُ قَالَ حَدَّثَنَا عَلِیُّ بْنُ إِبْرَاهِیمَ عَنْ أَبِیهِ عَنْ یَحْیَی بْنِ أَبِی عِمْرَانَ عَنْ یُونُسَ بْنِ عَبْدِ الرَّحْمَنِ عَنْ سَعْدَانَ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هُوَ حَرْفٌ مِنْ حُرُوفِ اسْمِ اللَّهِ الْأَعْظَمِ الْمُقَطَّعِ فِی الْقُرْآنِ الَّذِی یُؤَلِّفُهُ النَّبِیُّ ص وَ الْإِمَامُ فَإِذَا دَعَا بِهِ أُجِیبَ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هُدیً لِلْمُتَّقِینَ قَالَ بَیَانٌ لِشِیعَتِنَا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وَ یُقِیمُونَ الصَّلاةَ وَ مِمَّا رَزَقْناهُمْ یُنْفِقُونَ قَالَ مِمَّا عَلَّمْنَاهُمْ یُنْبِئُونَ </w:t>
      </w:r>
      <w:r>
        <w:rPr>
          <w:rStyle w:val="FootnoteAnchor"/>
          <w:rtl w:val="true"/>
        </w:rPr>
        <w:footnoteReference w:id="561"/>
      </w:r>
      <w:r>
        <w:rPr>
          <w:rFonts w:ascii="Amiri" w:hAnsi="Amiri" w:eastAsia="Amiri" w:cs="Amiri"/>
          <w:color w:val="111111"/>
          <w:sz w:val="28"/>
          <w:sz w:val="28"/>
          <w:szCs w:val="28"/>
          <w:rtl w:val="true"/>
          <w:lang w:bidi="ar-SA"/>
        </w:rPr>
        <w:t>وَ مِمَّا عَلَّمْنَاهُمْ مِنَ الْقُرْآنِ یَتْلُونَ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إِبْرَاهِیمَ بْنِ هَاشِمٍ عَنِ الْحَسَنِ بْنِ مَحْبُوبٍ عَنْ عَلِیِّ بْنِ رِئَابٍ 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 یُحَدِّثُ أَنَّ حُیَیّاً وَ أَبَا یَاسِرٍ ابْنَیْ أَخْطَبَ وَ نَفَراً مِنْ یَهُودِ أَهْلِ نَجْرَانَ أَتَوْا رَسُولَ اللَّهِ ص فَقَالُوا لَهُ أَ لَیْسَ فِیمَا تَذْکُرُ فِیمَا أَنْزَلَ اللَّهُ عَلَیْکَ الم قَالَ بَلَی قَالُوا أَتَاکَ بِهَا جَبْرَئِیلُ مِنْ عِنْدِ اللَّهِ تَعَالَی قَالَ نَعَمْ قَالُوا لَقَدْ بُعِثَتْ أَنْبِیَاءُ قَبْلَکَ وَ مَا نَعْلَمُ نَبِیّاً مِنْهُمْ أَخْبَرَنَا مُدَّةَ مُلْکِهِ وَ مَا أَجَلُ أُمَّتِهِ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فَأَقْبَلَ حُیَیُّ بْنُ أَخْطَبَ عَلَی أَصْحَابِهِ فَقَالَ لَهُمْ الْأَلِفُ وَاحِدٌ وَ اللَّامُ ثَلَاثُونَ وَ الْمِیمُ أَرْبَعُونَ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فَهَذِهِ إِحْدَی وَ سَبْعُونَ سَنَةً فَعَجَبٌ مِمَّنْ یَدْخُلُ فِی دِینٍ مُدَّةُ مُلْکِهِ وَ أَجَلُ أُمَّتِهِ إِحْدَی وَ سَبْعُونَ سَنَةً قَالَ ثُمَّ أَقْبَلَ عَلَی رَسُولِ اللَّهِ ص فَقَالَ لَهُ یَا مُحَمَّدُ هَلْ مَعَ هَذَا غَیْرُهُ قَالَ نَعَمْ قَالَ هَاتِهِ قَالَ المص قَالَ هَذِهِ أَثْقَلُ وَ أَطْوَلُ الْأَلِفُ وَاحِدٌ وَ اللَّامُ ثَلَاثُونَ وَ الْمِیمُ أَرْبَعُونَ وَ الصَّادُ تِسْعُونَ فَهَذِهِ مِائَةٌ وَ إِحْدَی وَ سِتُّونَ سَنَةً ثُمَّ قَالَ لِرَسُولِ اللَّهِ ص فَهَلْ مَعَ هَذَا غَیْرُهُ قَالَ نَعَمْ قَالَ هَاتِهِ قَالَ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قَالَ هَذِهِ أَثْقَلُ وَ أَطْوَلُ الْأَلِفُ وَاحِدٌ وَ اللَّامُ ثَلَاثُونَ وَ الرَّاءُ مِائَتَانِ ثُمَّ قَالَ لِرَسُولِ اللَّهِ ص فَهَلْ مَعَ هَذَا غَیْرُهُ قَالَ نَعَمْ قَالَ هَاتِهِ قَالَ المر قَالَ هَذِهِ أَثْقَلُ وَ أَطْوَلُ الْأَلِفُ وَاحِدٌ وَ اللَّامُ ثَلَاثُونَ وَ الْمِیمُ أَرْبَعُونَ وَ الرَّاءُ مِائَتَانِ ثُمَّ قَالَ لَهُ هَلْ مَعَ هَذَا غَیْرُهُ قَالَ نَعَمْ قَالُوا قَدِ الْتَبَسَ عَلَیْنَا أَمْرُکَ فَمَا نَدْرِی مَا أُعْطِیتَ ثُمَّ قَامُوا عَنْهُ ثُمَّ قَالَ أَبُو یَاسِرٍ لِلْحُیَیِّ أَخِیهِ مَا یُدْرِیکَ لَعَلَّ مُحَمَّداً قَدْ جُمِعَ لَهُ هَذَا کُلُّهُ وَ أَکْثَرُ مِنْهُ قَالَ فَذَکَرَ أَبُو جَعْفَرٍ ع أَنَّ هَذِهِ الْآیَاتِ أُنْزِلَتْ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آیاتٌ مُحْکَماتٌ هُنَّ أُمُّ الْکِتابِ وَ أُخَرُ مُتَشابِهاتٌ قَالَ وَ هِیَ تَجْرِی فِی وَجْهٍ آخَرَ عَلَی غَیْرِ تَأْوِیلِ حُیَیٍّ وَ أَبِی یَاسِرٍ وَ أَصْحَابِهِمَا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الْأَسْتَرْآبَادِیُّ الْمَعْرُوفُ بِأَبِی الْحَسَنِ الْجُرْجَانِیِّ الْمُفَسِّرِ رَضِیَ اللَّهُ عَنْهُ قَالَ حَدَّثَنِی أَبُو یَعْقُوبَ یُوسُفُ بْنُ مُحَمَّدِ بْنِ زِیَادٍ وَ أَبُو الْحَسَنِ عَلِیُّ بْنُ مُحَمَّدِ بْنِ سَیَّارٍ عَنْ أَبَوَیْهِمَا عَنِ الْحَسَنِ بْنِ عَلِیِّ بْنِ مُحَمَّدِ بْنِ عَلِیِّ بْنِ مُوسَی بْنِ جَعْفَرِ بْنِ مُحَمَّدِ بْنِ عَلِیِّ بْنِ الْحُسَیْنِ بْنِ عَلِیِّ بْنِ أَبِی طَالِبٍ صَلَوَاتُ اللَّهِ عَلَیْهِمْ أَجْمَعِینَ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قُرَیْشٌ وَ الْیَهُودُ بِالْقُرْآنِ وَ قَالُوا سِحْرٌ مُبِینٌ تَقَوَّلَهُ فَقَالَ اللَّهُ الم ذلِکَ الْکِتابُ أَیْ یَا مُحَمَّدُ هَذَا الْکِتَابُ الَّذِی أَنْزَلْنَاهُ عَلَیْکَ هُوَ الْحُرُوفُ الْمُقَطَّعَةُ الَّتِی مِنْهَا أَلِفٌ لَامٌ مِیمٌ وَ هُوَ بِلُغَتِکُمْ وَ حُرُوفِ هِجَائِکُمْ فَأْتُوا بِمِثْلِهِ إِنْ کُنْتُمْ صَادِقِینَ وَ اسْتَعِینُوا عَلَی ذَلِکَ بِسَائِرِ شُهَدَائِکُمْ ثُمَّ بَیَّنَ أَنَّهُمْ لَا یَقْدِرُونَ عَلَیْهِ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عَلی أَنْ یَأْتُوا بِمِثْلِ هذَا الْقُرْآنِ لا یَأْتُونَ بِمِثْلِهِ وَ لَوْ کانَ بَعْضُهُمْ لِبَعْضٍ ظَهِیراً </w:t>
      </w:r>
      <w:r>
        <w:rPr>
          <w:rStyle w:val="FootnoteAnchor"/>
          <w:rtl w:val="true"/>
        </w:rPr>
        <w:footnoteReference w:id="562"/>
      </w:r>
      <w:r>
        <w:rPr>
          <w:rFonts w:ascii="Amiri" w:hAnsi="Amiri" w:eastAsia="Amiri" w:cs="Amiri"/>
          <w:color w:val="111111"/>
          <w:sz w:val="28"/>
          <w:sz w:val="28"/>
          <w:szCs w:val="28"/>
          <w:rtl w:val="true"/>
          <w:lang w:bidi="ar-SA"/>
        </w:rPr>
        <w:t>ثُمَّ قَالَ اللَّهُ الم هُوَ الْقُرْآنُ الَّذِی افْتُتِحَ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الم هُوَ ذلِکَ الْکِتابُ الَّذِی أَخْبَرْتُ بِهِ مُوسَی فَمَنْ بَعْدَهُ مِنَ الْأَنْبِیَاءِ فَأَخْبَرُوا بَنِی إِسْرَائِیلَ أَنْ سَأُنْزِلُ عَلَیْکَ یَا مُحَمَّدُ کِتَاباً عَزِیزاً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یَأْتِیهِ الْباطِلُ مِنْ بَیْنِ یَدَیْهِ وَ لا مِنْ خَلْفِهِ تَنْزِیلٌ مِنْ حَکِیمٍ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رَیْبَ فِیهِ لَا شَکَّ فِیهِ لِظُهُورِهِ عِنْدَهُمْ کَمَا أَخْبَرَهُمْ بِهِ أَنْبِیَاؤُهُمْ أَنَّ مُحَمَّداً یُنْزَلُ عَلَیْهِ کِتَابٌ لَا یَمْحُوهُ </w:t>
      </w:r>
      <w:r>
        <w:rPr>
          <w:rStyle w:val="FootnoteAnchor"/>
          <w:rtl w:val="true"/>
        </w:rPr>
        <w:footnoteReference w:id="563"/>
      </w:r>
      <w:r>
        <w:rPr>
          <w:rFonts w:ascii="Amiri" w:hAnsi="Amiri" w:eastAsia="Amiri" w:cs="Amiri"/>
          <w:color w:val="111111"/>
          <w:sz w:val="28"/>
          <w:sz w:val="28"/>
          <w:szCs w:val="28"/>
          <w:rtl w:val="true"/>
          <w:lang w:bidi="ar-SA"/>
        </w:rPr>
        <w:t>الْبَاطِلُ یَقْرَؤُهُ هُوَ وَ أُمَّتُهُ عَلَی سَائِرِ أَحْوَالِهِمْ هُدیً بَیَانٌ مِنَ الضَّلَالَةِ لِلْمُتَّقِینَ الَّذِینَ یَتَّقُونَ الْمُوبِقَاتِ وَ یَتَّقُونَ تَسْلِیطَ السَّفَهِ عَلَی أَنْفُسِهِمْ حَتَّی إِذَا عَلِمُوا مَا یَجِبُ عَلَیْهِمْ عِلْمُهُ عَمِلُوا بِمَا یُوجِبُ لَهُمْ رِضَا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قَالَ الصَّادِقُ ع ثُمَّ الْأَلِفُ حَرْفٌ مِنْ حُرُوفِ قَوْلِ </w:t>
      </w:r>
      <w:r>
        <w:rPr>
          <w:rStyle w:val="FootnoteAnchor"/>
          <w:rtl w:val="true"/>
        </w:rPr>
        <w:footnoteReference w:id="564"/>
      </w:r>
      <w:r>
        <w:rPr>
          <w:rFonts w:ascii="Amiri" w:hAnsi="Amiri" w:eastAsia="Amiri" w:cs="Amiri"/>
          <w:color w:val="111111"/>
          <w:sz w:val="28"/>
          <w:sz w:val="28"/>
          <w:szCs w:val="28"/>
          <w:rtl w:val="true"/>
          <w:lang w:bidi="ar-SA"/>
        </w:rPr>
        <w:t xml:space="preserve">اللَّهِ دَلَّ بِالْأَلِفِ عَلَی قَوْلِکَ اللَّهُ وَ دَلَّ بِاللَّامِ عَلَی قَوْلِکَ الْمَلِکُ الْعَظِیمُ الْقَاهِرُ لِلْخَلْقِ أَجْمَعِینَ وَ دَلَّ بِالْمِیمِ عَلَی أَنَّهُ الْمَجِیدُ الْمَحْمُودُ فِی کُلِّ أَفْعَالِهِ </w:t>
      </w:r>
      <w:r>
        <w:rPr>
          <w:rStyle w:val="FootnoteAnchor"/>
          <w:rtl w:val="true"/>
        </w:rPr>
        <w:footnoteReference w:id="565"/>
      </w:r>
      <w:r>
        <w:rPr>
          <w:rFonts w:ascii="Amiri" w:hAnsi="Amiri" w:eastAsia="Amiri" w:cs="Amiri"/>
          <w:color w:val="111111"/>
          <w:sz w:val="28"/>
          <w:sz w:val="28"/>
          <w:szCs w:val="28"/>
          <w:rtl w:val="true"/>
          <w:lang w:bidi="ar-SA"/>
        </w:rPr>
        <w:t xml:space="preserve">وَ جَعَلَ هَذَا الْقَوْلَ حُجَّةً عَلَی الْیَهُودِ وَ ذَلِکَ أَنَّ اللَّهَ لَمَّا بَعَثَ مُوسَی بْنَ عِمْرَانَ ثُمَّ مَنْ بَعْدَهُ مِنَ الْأَنْبِیَاءِ إِلَی بَنِی إِسْرَائِیلَ لَمْ یَکُنْ فِیهِمْ أَحَدٌ </w:t>
      </w:r>
      <w:r>
        <w:rPr>
          <w:rStyle w:val="FootnoteAnchor"/>
          <w:rtl w:val="true"/>
        </w:rPr>
        <w:footnoteReference w:id="566"/>
      </w:r>
      <w:r>
        <w:rPr>
          <w:rFonts w:ascii="Amiri" w:hAnsi="Amiri" w:eastAsia="Amiri" w:cs="Amiri"/>
          <w:color w:val="111111"/>
          <w:sz w:val="28"/>
          <w:sz w:val="28"/>
          <w:szCs w:val="28"/>
          <w:rtl w:val="true"/>
          <w:lang w:bidi="ar-SA"/>
        </w:rPr>
        <w:t xml:space="preserve">إِلَّا أَخَذُوا عَلَیْهِمُ الْعُهُودَ وَ الْمَوَاثِیقَ لَیُؤْمِنُنَّ بِمُحَمَّدٍ الْعَرَبِیِّ الْأُمِّیِّ الْمَبْعُوثِ بِمَکَّةَ الَّذِی یُهَاجِرُ إِلَی الْمَدِینَةِ یَأْتِی بِکِتَابٍ مِنَ الْحُرُوفِ الْمُقَطَّعَةِ افْتِتَاحَ بَعْضِ سُوَرِهِ یَحْفَظُهُ أُمَّتُهُ فَیَقْرَءُونَهُ قِیَاماً وَ قُعُوداً وَ مُشَاةً وَ عَلَی کُلِّ الْأَحْوَالِ یُسَهِّلُ اللَّهُ عَزَّ وَ جَلَّ حِفْظَهُ عَلَیْهِمْ وَ یَقْرِنُونَ بِمُحَمَّدٍ ص أَخَاهُ وَ وَصِیَّهُ عَلِیَّ بْنَ أَبِی طَالِبٍ ع الْآخِذَ عَنْهُ عُلُومَهُ الَّتِی عَلَّمَهَا وَ الْمُتَقَلِّدَ عَنْهُ الْأَمَانَةَ الَّتِی قَدَّرَهَا </w:t>
      </w:r>
      <w:r>
        <w:rPr>
          <w:rStyle w:val="FootnoteAnchor"/>
          <w:rtl w:val="true"/>
        </w:rPr>
        <w:footnoteReference w:id="567"/>
      </w:r>
      <w:r>
        <w:rPr>
          <w:rFonts w:ascii="Amiri" w:hAnsi="Amiri" w:eastAsia="Amiri" w:cs="Amiri"/>
          <w:color w:val="111111"/>
          <w:sz w:val="28"/>
          <w:sz w:val="28"/>
          <w:szCs w:val="28"/>
          <w:rtl w:val="true"/>
          <w:lang w:bidi="ar-SA"/>
        </w:rPr>
        <w:t xml:space="preserve">وَ مُذَلِّلَ کُلِّ مَنْ عَانَدَ مُحَمَّداً ص بِسَیْفِهِ الْبَاتِرِ وَ یُفْحِمُ </w:t>
      </w:r>
      <w:r>
        <w:rPr>
          <w:rStyle w:val="FootnoteAnchor"/>
          <w:rtl w:val="true"/>
        </w:rPr>
        <w:footnoteReference w:id="568"/>
      </w:r>
      <w:r>
        <w:rPr>
          <w:rFonts w:ascii="Amiri" w:hAnsi="Amiri" w:eastAsia="Amiri" w:cs="Amiri"/>
          <w:color w:val="111111"/>
          <w:sz w:val="28"/>
          <w:sz w:val="28"/>
          <w:szCs w:val="28"/>
          <w:rtl w:val="true"/>
          <w:lang w:bidi="ar-SA"/>
        </w:rPr>
        <w:t>کُلَّ مَنْ جَادَلَهُ وَ خَاصَمَهُ بِدَلِیلِهِ الظَّاهِرِ یُقَاتِلُ عِبَادَ اللَّهِ عَلَی تَنْزِیلِ کِتَابِ اللَّهِ حَتَّی یَقُودَهُمْ إِلَی قَبُولِهِ طَائِعِینَ وَ کَارِهِینَ ثُمَّ إِذَا صَارَ مُحَمَّدٌ ص إِلَی رِضْوَانِ اللَّهِ عَزَّ وَ جَلَّ وَ ارْتَدَّ کَثِیرٌ مِمَّنْ کَانَ أَعْطَاهُ ظَاهِرَ الْإِیمَانِ وَ حَرَّفُوا تَأْوِیلَاتِهِ وَ غَیَّرُوا مَعَانِیَهُ وَ وَضَعُوهَا عَلَی خِلَافِ وُجُوهِهَا قَاتَلَهُمْ بَعْدَ ذَلِکَ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تَأْوِیلِهِ حَتَّی یَکُونَ إِبْلِیسُ الْغَاوِی لَهُمْ هُوَ الْخَاسِرَ الذَّلِیلَ الْمَطْرُودَ الْمَغْلُولَ </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فَلَمَّا بَعَثَ اللَّهُ مُحَمَّداً وَ أَظْهَرَهُ بِمَکَّةَ ثُمَّ سَیَّرَهُ مِنْهَا إِلَی الْمَدِینَةِ وَ أَظْهَرَهُ بِهَا ثُمَّ أَنْزَلَ إِلَیْهِ الْکِتَابَ وَ جَعَلَ افْتِتَاحَ سُورَتِهِ الْکُبْرَی بِ الم یَعْنِی الم ذلِکَ الْکِتابُ وَ هُوَ ذَلِکَ الْکِتَابُ الَّذِی أَخْبَرْتُ أَنْبِیَائِیَ السَّالِفِینَ أَنِّی سَأُنْزِلُهُ عَلَیْکَ یَا مُحَمَّدُ لا رَیْبَ فِیهِ فَقَدْ ظَهَرَ کَمَا أَخْبَرَهُمْ بِهِ أَنْبِیَاؤُهُمْ أَنَّ مُحَمَّداً یُنْزَلُ عَلَیْهِ کِتَابٌ مُبَارَکٌ لَا یَمْحُوهُ الْبَاطِلُ یَقْرَءُوهُ هُوَ وَ أُمَّتُهُ عَلَی سَائِرِ أَحْوَالِهِمْ ثُمَّ الْیَهُودُ یُحَرِّفُونَهُ عَنْ جِهَتِهِ وَ یَتَأَوَّلُونَهُ عَلَی غَیْرِ وَجْهِهِ وَ یَتَعَاطَوْنَ التَّوَصُّلَ إِلَی عِلْمِ مَا قَدْ طَوَاهُ اللَّهُ عَنْهُمْ مِنْ حَالِ آجَالِ </w:t>
      </w:r>
      <w:r>
        <w:rPr>
          <w:rStyle w:val="FootnoteAnchor"/>
          <w:rtl w:val="true"/>
        </w:rPr>
        <w:footnoteReference w:id="570"/>
      </w:r>
      <w:r>
        <w:rPr>
          <w:rFonts w:ascii="Amiri" w:hAnsi="Amiri" w:eastAsia="Amiri" w:cs="Amiri"/>
          <w:color w:val="111111"/>
          <w:sz w:val="28"/>
          <w:sz w:val="28"/>
          <w:szCs w:val="28"/>
          <w:rtl w:val="true"/>
          <w:lang w:bidi="ar-SA"/>
        </w:rPr>
        <w:t xml:space="preserve">هَذِهِ الْأُمَّةِ وَ کَمْ مُدَّةُ مُلْکِهِمْ فَجَاءَ إِلَی رَسُولِ اللَّهِ ص مِنْهُمْ جَمَاعَةٌ فَوَلَّی رَسُولُ اللَّهِ ص عَلِیّاً ع فَخَاطَبَهُمْ فَقَالَ قَائِلُهُمْ إِنْ کَانَ مَا یَقُولُ مُحَمَّدٌ ص حَقّاً لَقَدْ عَلَّمْنَاکُمْ قَدْرَ مُلْکِ أُمَّتِهِ هُوَ إِحْدَی وَ سَبْعُونَ سَنَةً الْأَلِفُ وَاحِدٌ وَ اللَّامَ ثَلَاثُونَ وَ الْمِیمُ أَرْبَعُونَ فَقَالَ عَلِیٌّ ع فَمَا تَصْنَعُونَ بِ المص وَ قَدْ أُنْزِلَ عَلَیْهِ </w:t>
      </w:r>
      <w:r>
        <w:rPr>
          <w:rStyle w:val="FootnoteAnchor"/>
          <w:rtl w:val="true"/>
        </w:rPr>
        <w:footnoteReference w:id="571"/>
      </w:r>
      <w:r>
        <w:rPr>
          <w:rFonts w:ascii="Amiri" w:hAnsi="Amiri" w:eastAsia="Amiri" w:cs="Amiri"/>
          <w:color w:val="111111"/>
          <w:sz w:val="28"/>
          <w:sz w:val="28"/>
          <w:szCs w:val="28"/>
          <w:rtl w:val="true"/>
          <w:lang w:bidi="ar-SA"/>
        </w:rPr>
        <w:t xml:space="preserve">قَالُوا هَذِهِ إِحْدَی وَ سِتُّونَ وَ مِائَةُ سَنَةٍ قَالَ فَمَا ذَا تَصْنَعُونَ بِ الر وَ قَدْ أُنْزِلَتْ عَلَیْهِ فَقَالُوا هَذِهِ أَکْثَرُ هَذِهِ مِائَتَانِ وَ إِحْدَی وَ ثَلَاثُونَ سَنَةً فَقَالَ عَلِیٌّ ع فَمَا تَصْنَعُونَ بِمَا أُنْزِلَ عَلَیْهِ </w:t>
      </w:r>
      <w:r>
        <w:rPr>
          <w:rStyle w:val="FootnoteAnchor"/>
          <w:rtl w:val="true"/>
        </w:rPr>
        <w:footnoteReference w:id="572"/>
      </w:r>
      <w:r>
        <w:rPr>
          <w:rFonts w:ascii="Amiri" w:hAnsi="Amiri" w:eastAsia="Amiri" w:cs="Amiri"/>
          <w:color w:val="111111"/>
          <w:sz w:val="28"/>
          <w:sz w:val="28"/>
          <w:szCs w:val="28"/>
          <w:rtl w:val="true"/>
          <w:lang w:bidi="ar-SA"/>
        </w:rPr>
        <w:t xml:space="preserve">المر قَالُوا هَذِهِ مِائَتَانِ وَ إِحْدَی وَ سَبْعُونَ سَنَةً فَقَالَ عَلِیٌّ ع فَوَاحِدَةٌ مِنْ هَذِهِ لَهُ أَوْ جَمِیعُهَا لَهُ فَاخْتَلَطَ کَلَامُهُمْ فَبَعْضُهُمْ قَالَ لَهُ وَاحِدَةٌ مِنْهَا وَ بَعْضُهُمْ قَالَ بَلْ یُجْمَعُ لَهُ کُلُّهَا وَ ذَلِکَ سَبْعُمِائَةٍ وَ أَرْبَعٌ وَ ثَلَاثُونَ سَنَةً ثُمَّ یَرْجِعُ الْمُلْکُ إِلَیْنَا یَعْنِی إِلَی الْیَهُودِ فَقَالَ عَلِیٌّ ع أَ کِتَابٌ مِنْ کُتُبِ اللَّهِ نَطَقَ بِهَذَا أَمْ آرَاؤُکُمْ دَلَّتْکُمْ عَلَیْهِ قَالَ بَعْضُهُمْ کِتَابُ اللَّهِ نَطَقَ بِهِ وَ قَالَ آخَرُونَ مِنْهُمْ بَلْ آرَاؤُنَا دَلَّتْ عَلَیْهِ فَقَالَ عَلِیٌّ ع فَأْتُوا بِالْکِتَابِ </w:t>
      </w:r>
      <w:r>
        <w:rPr>
          <w:rStyle w:val="FootnoteAnchor"/>
          <w:rtl w:val="true"/>
        </w:rPr>
        <w:footnoteReference w:id="573"/>
      </w:r>
      <w:r>
        <w:rPr>
          <w:rFonts w:ascii="Amiri" w:hAnsi="Amiri" w:eastAsia="Amiri" w:cs="Amiri"/>
          <w:color w:val="111111"/>
          <w:sz w:val="28"/>
          <w:sz w:val="28"/>
          <w:szCs w:val="28"/>
          <w:rtl w:val="true"/>
          <w:lang w:bidi="ar-SA"/>
        </w:rPr>
        <w:t>مِنْ عِنْدِ اللَّهِ یَنْطِقُ بِمَا تَقُولُونَ فَعَجَزُوا عَنْ إِیرَادِ ذَلِکَ وَ قَالَ لِلْآخَرِینَ فَدُلُّونَا عَلَی صَوَابِ هَذَا الرَّأْیِ فَقَالَ صَوَابُ رَأْیِنَا دَلِیلُهُ أَنَّ هَذَا حِسَابُ الْجُمَّلِ فَقَالَ عَلِیٌّ ع کَیْفَ دَلَّ عَلَی مَا تَقُولُونَ وَ لَیْسَ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الْحُرُوفِ إِلَّا مَا اقْتَرَحْتُمْ بِلَا بَیَانٍ أَ رَأَیْتُمْ إِنْ قِیلَ لَکُمْ إِنَّ هَذِهِ الْحُرُوفَ لَیْسَتْ دَالَّةً عَلَی هَذِهِ الْمُدَّةِ لِمُلْکِ أُمَّةِ مُحَمَّدٍ وَ لَکِنَّهَا دَالَّةٌ عَلَی أَنَّ کُلَّ وَاحِدٍ مِنْکُمْ قَدْ لُعِنَ بِعَدَدِ هَذَا الْحِسَابِ أَوْ أَنَّ عَدَدَ ذَلِکَ لِکُلِّ وَاحِدٍ مِنْکُمْ وَ مِنَّا بِعَدَدِ هَذَا الْحِسَابِ دَرَاهِمَ أَوْ دَنَانِیرَ أَوْ أَنَّ لِعَلِیٍّ عَلَی کُلِّ وَاحِدٍ مِنْکُمْ دَیْنٌ عَدَدُ مَالِهِ مِثْلُ عَدَدِ هَذَا الْحِسَابِ قَالُوا یَا أَبَا الْحَسَنِ لَیْسَ شَیْ‌ءٌ مِمَّا ذَکَرْتَهُ مَنْصُوصاً عَلَیْهِ فِی الم وَ المص وَ الر وَ المر فَقَالَ عَلِیٌّ ع وَ لَا شَیْ‌ءٌ مِمَّا ذَکَرْتُمُوهُ مَنْصُوصٌ عَلَیْهِ فِی الم وَ المص وَ الر وَ المر فَإِنْ بَطَلَ قَوْلُنَا لِمَا قُلْنَا بَطَلَ قَوْلُکَ لِمَا قُلْتَ فَقَالَ خَطِیبُهُمْ وَ مِنْطِیقُهُمْ </w:t>
      </w:r>
      <w:r>
        <w:rPr>
          <w:rStyle w:val="FootnoteAnchor"/>
          <w:rtl w:val="true"/>
        </w:rPr>
        <w:footnoteReference w:id="574"/>
      </w:r>
      <w:r>
        <w:rPr>
          <w:rFonts w:ascii="Amiri" w:hAnsi="Amiri" w:eastAsia="Amiri" w:cs="Amiri"/>
          <w:color w:val="111111"/>
          <w:sz w:val="28"/>
          <w:sz w:val="28"/>
          <w:szCs w:val="28"/>
          <w:rtl w:val="true"/>
          <w:lang w:bidi="ar-SA"/>
        </w:rPr>
        <w:t xml:space="preserve">لَا تَفْرَحْ یَا عَلِیُّ بِأَنْ عَجَزْنَا عَنْ إِقَامَةِ حُجَّةٍ فِیمَا تَقُولُهُنَ </w:t>
      </w:r>
      <w:r>
        <w:rPr>
          <w:rStyle w:val="FootnoteAnchor"/>
          <w:rtl w:val="true"/>
        </w:rPr>
        <w:footnoteReference w:id="575"/>
      </w:r>
      <w:r>
        <w:rPr>
          <w:rFonts w:ascii="Amiri" w:hAnsi="Amiri" w:eastAsia="Amiri" w:cs="Amiri"/>
          <w:color w:val="111111"/>
          <w:sz w:val="28"/>
          <w:sz w:val="28"/>
          <w:szCs w:val="28"/>
          <w:rtl w:val="true"/>
          <w:lang w:bidi="ar-SA"/>
        </w:rPr>
        <w:t>عَلَی دَعْوَانَا فَأَیُّ حُجَّةٍ لَکَ فِی دَعْوَاکَ إِلَّا أَنْ تَجْعَلَ عَجْزَنَا حُجَّتَکَ فَإِذاً مَا لَنَا حُجَّةٌ فِیمَا نَقُولُ وَ لَا لَکُمْ حُجَّةٌ فِیمَا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 لَا سَوَاءٌ إِنَّ لَنَا حُجَّةً هِیَ الْمُعْجِزَةُ الْبَاهِرَةُ ثُمَّ نَادَی جِمَالَ الْیَهُودِ یَا أَیَّتُهَا الْجِمَالُ اشْهَدِی لِمُحَمَّدٍ وَ لِوَصِیِّهِ فَتَبَادَرَ الْجِمَالُ صَدَقْتَ صَدَقْتَ یَا وَصِیَّ مُحَمَّدٍ وَ کَذَبَ هَؤُلَاءِ الْیَهُودُ فَقَالَ عَلِیٌّ ع هَؤُلَاءِ جِنْسٌ مِنَ الشُّهُودِ یَا ثِیَابَ الْیَهُودِ الَّتِی عَلَیْهِمْ اشْهَدِی لِمُحَمَّدٍ وَ لِوَصِیِّهِ فَنَطَقَتْ ثِیَابُهُمْ کُلُّهَا صَدَقْتَ صَدَقْتَ یَا عَلِیُّ نَشْهَدُ أَنَّ مُحَمَّداً رَسُولُ اللَّهِ حَقّاً وَ أَنَّکَ یَا عَلِیُّ وَصِیُّهُ حَقّاً لَمْ یَثْبُتْ مُحَمَّداً </w:t>
      </w:r>
      <w:r>
        <w:rPr>
          <w:rStyle w:val="FootnoteAnchor"/>
          <w:rtl w:val="true"/>
        </w:rPr>
        <w:footnoteReference w:id="576"/>
      </w:r>
      <w:r>
        <w:rPr>
          <w:rFonts w:ascii="Amiri" w:hAnsi="Amiri" w:eastAsia="Amiri" w:cs="Amiri"/>
          <w:color w:val="111111"/>
          <w:sz w:val="28"/>
          <w:sz w:val="28"/>
          <w:szCs w:val="28"/>
          <w:rtl w:val="true"/>
          <w:lang w:bidi="ar-SA"/>
        </w:rPr>
        <w:t xml:space="preserve">قدما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مَکْرُمَةٍ إِلَّا وَطِئْتَ عَلَی مَوْضِعِ قَدَمِهِ بِمِثْلِ مَکْرُمَتِهِ وَ أَنْتُمَا شَقِیقَانِ مِنْ إِشْرَاقِ </w:t>
      </w:r>
      <w:r>
        <w:rPr>
          <w:rStyle w:val="FootnoteAnchor"/>
          <w:rtl w:val="true"/>
        </w:rPr>
        <w:footnoteReference w:id="577"/>
      </w:r>
      <w:r>
        <w:rPr>
          <w:rFonts w:ascii="Amiri" w:hAnsi="Amiri" w:eastAsia="Amiri" w:cs="Amiri"/>
          <w:color w:val="111111"/>
          <w:sz w:val="28"/>
          <w:sz w:val="28"/>
          <w:szCs w:val="28"/>
          <w:rtl w:val="true"/>
          <w:lang w:bidi="ar-SA"/>
        </w:rPr>
        <w:t xml:space="preserve">أَنْوَارِ اللَّهِ فَمُیِّزْتُمَا </w:t>
      </w:r>
      <w:r>
        <w:rPr>
          <w:rStyle w:val="FootnoteAnchor"/>
          <w:rtl w:val="true"/>
        </w:rPr>
        <w:footnoteReference w:id="578"/>
      </w:r>
      <w:r>
        <w:rPr>
          <w:rFonts w:ascii="Amiri" w:hAnsi="Amiri" w:eastAsia="Amiri" w:cs="Amiri"/>
          <w:color w:val="111111"/>
          <w:sz w:val="28"/>
          <w:sz w:val="28"/>
          <w:szCs w:val="28"/>
          <w:rtl w:val="true"/>
          <w:lang w:bidi="ar-SA"/>
        </w:rPr>
        <w:t xml:space="preserve">اثْنَیْنِ وَ أَنْتُمَا فِی الْفَضَائِلِ شَرِیکَانِ إِلَّا أَنَّهُ لَا نَبِیَّ بَعْدَ مُحَمَّدٍ ص فَعِنْدَ ذَلِکَ خَرِسَتِ الْیَهُودُ </w:t>
      </w:r>
      <w:r>
        <w:rPr>
          <w:rStyle w:val="FootnoteAnchor"/>
          <w:rtl w:val="true"/>
        </w:rPr>
        <w:footnoteReference w:id="579"/>
      </w:r>
      <w:r>
        <w:rPr>
          <w:rFonts w:ascii="Amiri" w:hAnsi="Amiri" w:eastAsia="Amiri" w:cs="Amiri"/>
          <w:color w:val="111111"/>
          <w:sz w:val="28"/>
          <w:sz w:val="28"/>
          <w:szCs w:val="28"/>
          <w:rtl w:val="true"/>
          <w:lang w:bidi="ar-SA"/>
        </w:rPr>
        <w:t xml:space="preserve">وَ آمَنَ بَعْضُ النَّظَّارَةِ مِنْهُمْ بِرَسُولِ اللَّهِ ص فَغَلَبَ </w:t>
      </w:r>
      <w:r>
        <w:rPr>
          <w:rStyle w:val="FootnoteAnchor"/>
          <w:rtl w:val="true"/>
        </w:rPr>
        <w:footnoteReference w:id="580"/>
      </w:r>
      <w:r>
        <w:rPr>
          <w:rFonts w:ascii="Amiri" w:hAnsi="Amiri" w:eastAsia="Amiri" w:cs="Amiri"/>
          <w:color w:val="111111"/>
          <w:sz w:val="28"/>
          <w:sz w:val="28"/>
          <w:szCs w:val="28"/>
          <w:rtl w:val="true"/>
          <w:lang w:bidi="ar-SA"/>
        </w:rPr>
        <w:t>الشَّقَاءُ عَلَی الْیَهُودِ وَ سَائِرِ النَّظَّارَةِ الْآخَرِینَ فَذَلِکَ مَا قَالَ اللَّهُ لا رَیْبَ فِیهِ إِنَّهُ کَمَا قَالَ مُحَمَّدٌ ص وَ وَصِیُّ مُحَمَّدٍ عَنْ قَوْلِ مُحَمَّدٍ ص عَنْ قَوْلِ رَبِ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الْعَالَمِینَ ثُمَّ قَالَ هُدیً بَیَانٌ وَ شِفَاءٌ لِلْمُتَّقِینَ مِنْ شِیعَةِ مُحَمَّدٍ وَ عَلِیٍّ إِنَّهُمْ اتَّقَوْا أَنْوَاعَ الْکُفْرِ فَتَرَکُوهَا وَ اتَّقَوُا الذُّنُوبَ الْمُوبِقَاتِ </w:t>
      </w:r>
      <w:r>
        <w:rPr>
          <w:rStyle w:val="FootnoteAnchor"/>
          <w:rtl w:val="true"/>
        </w:rPr>
        <w:footnoteReference w:id="581"/>
      </w:r>
      <w:r>
        <w:rPr>
          <w:rFonts w:ascii="Amiri" w:hAnsi="Amiri" w:eastAsia="Amiri" w:cs="Amiri"/>
          <w:color w:val="111111"/>
          <w:sz w:val="28"/>
          <w:sz w:val="28"/>
          <w:szCs w:val="28"/>
          <w:rtl w:val="true"/>
          <w:lang w:bidi="ar-SA"/>
        </w:rPr>
        <w:t>فَرَفَضُوهَا وَ اتَّقَوْا إِظْهَارَ أَسْرَارِ اللَّهِ وَ أَسْرَارِ أَزْکِیَاءِ عِبَادِهِ الْأَوْصِیَاءِ بَعْدَ مُحَمَّدٍ ص فَکَتَمُوهَا وَ اتَّقَوْا سَتْرَ الْعُلُومِ عَنْ أَهْلِهَا الْمُسْتَحِقِّینَ لَهَا وَ فِیهِمْ نَشَرُوهَا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الْعَلَوِیُّ السَّمَرْقَنْدِیُّ رَضِیَ اللَّهُ عَنْهُ قَالَ حَدَّثَنَا جَعْفَرُ بْنُ مُحَمَّدِ بْنِ مَسْعُودٍ الْعَیَّاشِیُّ عَنْ أَبِیهِ قَالَ حَدَّثَنَا </w:t>
      </w:r>
      <w:r>
        <w:rPr>
          <w:rStyle w:val="FootnoteAnchor"/>
          <w:rtl w:val="true"/>
        </w:rPr>
        <w:footnoteReference w:id="582"/>
      </w:r>
      <w:r>
        <w:rPr>
          <w:rFonts w:ascii="Amiri" w:hAnsi="Amiri" w:eastAsia="Amiri" w:cs="Amiri"/>
          <w:color w:val="111111"/>
          <w:sz w:val="28"/>
          <w:sz w:val="28"/>
          <w:szCs w:val="28"/>
          <w:rtl w:val="true"/>
          <w:lang w:bidi="ar-SA"/>
        </w:rPr>
        <w:t>أَحْمَدُ بْنُ أَحْمَدَ قَالَ حَدَّثَنَا سُلَیْمَانُ بْنُ الْخَصِیبِ قَالَ حَدَّثَنَا الثِّقَةُ قَالَ حَدَّثَنَا أَبُو جُمُعَةَ رَحْمَةُ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مِنْ بَنِی أُمَیَّةَ وَ کَانَ زِنْدِیقاً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 فَقَالَ قَوْلُ اللَّهِ عَزَّ وَ جَلَّ فِی کِتَابِهِ المص أَیَّ شَیْ‌ءٍ أَرَادَ بِهَذَا وَ أَیُّ شَیْ‌ءٍ فِیهِ مِنَ الْحَلَالِ وَ الْحَرَامِ وَ أَیُّ شَیْ‌ءٍ فِیهِ مِمَّا یَنْتَفِعُ بِهِ النَّاسُ قَالَ فَاغْتَاظَ مِنْ ذَلِکَ جَعْفَرُ بْنُ مُحَمَّدٍ ع فَقَالَ أَمْسِکْ وَیْحَکَ الْأَلِفُ وَاحِدٌ وَ اللَّامُ ثَلَاثُونَ وَ الْمِیمُ أَرْبَعُونَ وَ الصَّادُ تِسْعُونَ کَمْ مَعَکَ فَقَالَ الرَّجُلُ أَحَدٌ وَ ثَلَاثُونَ </w:t>
      </w:r>
      <w:r>
        <w:rPr>
          <w:rStyle w:val="FootnoteAnchor"/>
          <w:rtl w:val="true"/>
        </w:rPr>
        <w:footnoteReference w:id="583"/>
      </w:r>
      <w:r>
        <w:rPr>
          <w:rFonts w:ascii="Amiri" w:hAnsi="Amiri" w:eastAsia="Amiri" w:cs="Amiri"/>
          <w:color w:val="111111"/>
          <w:sz w:val="28"/>
          <w:sz w:val="28"/>
          <w:szCs w:val="28"/>
          <w:rtl w:val="true"/>
          <w:lang w:bidi="ar-SA"/>
        </w:rPr>
        <w:t>وَ مِائَةٌ فَقَالَ لَهُ جَعْفَرُ بْنُ مُحَمَّدٍ ع إِذَا انْقَضَتْ سَنَةُ إِحْدَی وَ ثَلَاثِینَ وَ مِائَةٍ انْقَضَی مُلْکُ أَصْحَابِکَ قَالَ فَنَظَرْنَا فَلَمَّا انْقَضَتْ سَنَةُ إِحْدَی وَ ثَلَاثِینَ وَ مِائَةٍ یَوْمَ عَاشُورَاءَ دَخَلَ الْمُسَوِّدَةُ الْکُوفَةَ وَ ذَهَبَ مُلْکُهُمْ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إِسْحَاقَ الطَّالَقَانِیُّ رَضِیَ اللَّهُ عَنْهُ قَالَ حَدَّثَنَا عَبْدُ الْعَزِیزِ بْنُ یَحْیَی الْجَلُودِیُّ قَالَ أَخْبَرَنَا مُحَمَّدُ بْنُ زَکَرِیَّا قَالَ حَدَّثَنَا جَعْفَرُ بْنُ مُحَمَّدِ بْنِ عُمَارَةَ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عِنْدَ جَعْفَرِ بْنِ مُحَمَّدٍ الْبَاقِرِ ع فَدَخَلَ عَلَیْهِ رَجُلٌ فَسَأَلَهُ عَنْ کهیعص فَقَالَ ع کَافٌ کَافٍ لِشِیعَتِنَا هَا هَادٍ لَهُمْ یَا وَلِیٌّ لَهُمْ عَیْنٌ عَالِمٌ بِأَهْلِ طَاعَتِنَا صَادٌ صَادِقٌ لَهُمْ وَعْدَهُمْ حَتَّی یَبْلُغَ بِهِمُ الْمَنْزِلَةَ الَّتِی وَعَدَهَا إِیَّاهُمْ فِی بَطْنِ الْقُرْآنِ</w:t>
      </w:r>
      <w:r>
        <w:rPr>
          <w:rFonts w:eastAsia="Amiri" w:cs="Amiri" w:ascii="Amiri" w:hAnsi="Amiri"/>
          <w:color w:val="111111"/>
          <w:sz w:val="28"/>
          <w:szCs w:val="28"/>
          <w:rtl w:val="true"/>
          <w:lang w:bidi="ar-SA"/>
        </w:rPr>
        <w:t>.</w:t>
      </w:r>
      <w:bookmarkStart w:id="122" w:name="pg19648_238867"/>
    </w:p>
    <w:p>
      <w:pPr>
        <w:pStyle w:val="BookText"/>
        <w:rPr/>
      </w:pPr>
      <w:bookmarkEnd w:id="1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Heading3"/>
        <w:numPr>
          <w:ilvl w:val="2"/>
          <w:numId w:val="1"/>
        </w:numPr>
        <w:rPr/>
      </w:pPr>
      <w:bookmarkStart w:id="123" w:name="__RefHeading___Toc703861_2314609296"/>
      <w:bookmarkStart w:id="124" w:name="_Toc44"/>
      <w:bookmarkEnd w:id="123"/>
      <w:r>
        <w:rPr>
          <w:rtl w:val="true"/>
        </w:rPr>
        <w:t>باب معنی الاستواء علی العرش‌</w:t>
      </w:r>
      <w:bookmarkEnd w:id="1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 حَدَّثَنَا عَبْدُ اللَّهِ بْنُ جَعْفَرٍ الْحِمْیَرِیُّ عَنْ أَحْمَدَ بْنِ مُحَمَّدٍ عَنِ الْحَسَنِ بْنِ مَحْبُوبٍ قَالَ حَدَّثَنِی مُقَاتِلُ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عَلَی الْعَرْشِ اسْتَوی </w:t>
      </w:r>
      <w:r>
        <w:rPr>
          <w:rStyle w:val="FootnoteAnchor"/>
          <w:rtl w:val="true"/>
        </w:rPr>
        <w:footnoteReference w:id="584"/>
      </w:r>
      <w:r>
        <w:rPr>
          <w:rFonts w:ascii="Amiri" w:hAnsi="Amiri" w:eastAsia="Amiri" w:cs="Amiri"/>
          <w:color w:val="111111"/>
          <w:sz w:val="28"/>
          <w:sz w:val="28"/>
          <w:szCs w:val="28"/>
          <w:rtl w:val="true"/>
          <w:lang w:bidi="ar-SA"/>
        </w:rPr>
        <w:t xml:space="preserve">قَالَ اسْتَوَی مِنْ کُلِّ شَیْ‌ءٍ فَلَیْسَ شَیْ‌ءٌ أَقْرَبَ إِلَیْهِ مِنْ شَیْ‌ءٍ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703863_2314609296"/>
      <w:bookmarkStart w:id="126" w:name="_Toc45"/>
      <w:bookmarkEnd w:id="125"/>
      <w:r>
        <w:rPr>
          <w:rtl w:val="true"/>
        </w:rPr>
        <w:t>باب معنی العرش و الکرسی‌</w:t>
      </w:r>
      <w:bookmarkEnd w:id="12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عَبْدُ الرَّحْمَنِ بْنُ مُحَمَّدٍ الْحُسَیْنِیُّ قَالَ أَخْبَرَنَا أَبُو جَعْفَرٍ أَحْمَدُ بْنُ عِیسَی بْنِ أَبِی مَرْیَمَ الْعِجْلِیُّ قَالَ حَدَّثَنَا مُحَمَّدُ بْنُ أَحْمَدَ بْنِ عَبْدِ اللَّهِ بْنِ زِیَادٍ الْعَرْزَمِیُّ قَالَ حَدَّثَنَا عَلِیُّ بْنُ حَاتِمٍ الْمِنْقَرِیُّ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الْعَرْشِ وَ الْکُرْسِیِّ مَا هُمَا فَقَالَ الْعَرْشُ فِی وَجْهٍ هُوَ جُمْلَةُ الْخَلْقِ وَ الْکُرْسِیُّ وِعَاؤُهُ وَ فِی وَجْهٍ آخِرَ الْعَرْشُ هُوَ الْعِلْمُ </w:t>
      </w:r>
      <w:r>
        <w:rPr>
          <w:rStyle w:val="FootnoteAnchor"/>
          <w:rtl w:val="true"/>
        </w:rPr>
        <w:footnoteReference w:id="586"/>
      </w:r>
      <w:r>
        <w:rPr>
          <w:rFonts w:ascii="Amiri" w:hAnsi="Amiri" w:eastAsia="Amiri" w:cs="Amiri"/>
          <w:color w:val="111111"/>
          <w:sz w:val="28"/>
          <w:sz w:val="28"/>
          <w:szCs w:val="28"/>
          <w:rtl w:val="true"/>
          <w:lang w:bidi="ar-SA"/>
        </w:rPr>
        <w:t>الَّذِی أَطْلَعَ اللَّهُ عَلَیْهِ أَنْبِیَاءَهُ وَ رُسُلَهُ وَ حُجَجَهُ وَ الْکُرْسِیُّ هُوَ الْعِلْمُ الَّذِی لَمْ یُطْلِعِ اللَّهُ عَلَیْهِ أَحَداً مِنْ أَنْبِیَائِهِ وَ رَسُولِهِ وَ حُجَجِهِ ع</w:t>
      </w:r>
      <w:r>
        <w:rPr>
          <w:rFonts w:eastAsia="Amiri" w:cs="Amiri" w:ascii="Amiri" w:hAnsi="Amiri"/>
          <w:color w:val="111111"/>
          <w:sz w:val="28"/>
          <w:szCs w:val="28"/>
          <w:rtl w:val="true"/>
          <w:lang w:bidi="ar-SA"/>
        </w:rPr>
        <w:t>.</w:t>
      </w:r>
      <w:bookmarkStart w:id="127" w:name="pg19648_238868"/>
    </w:p>
    <w:p>
      <w:pPr>
        <w:pStyle w:val="BookText"/>
        <w:rPr/>
      </w:pPr>
      <w:bookmarkEnd w:id="1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الْقَاسِمِ بْنِ مُحَمَّدٍ عَنْ سُلَیْمَانَ بْنِ دَاوُدَ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کُرْسِیُّهُ السَّماواتِ وَ الْأَرْضَ قَالَ عِلْمُهُ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الاستقرار و التمکن علی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الشی‌ء و الاقبال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الاستیلاء علی الشی‌ء،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استوی بشر علی العراق‌من غیر سیف و دم مهراق</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الاعتدال،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سویت الشی‌ء فاستوی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المساواة فی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المعنی الأول فیستحیل علی اللّه تعالی لما ثبت بالبراهین العقلیّة و النقلیة من استحالة کونه تعالی مکانیا، فمن المفسرین من حمل الاستواء فی هذه الآیة علی الثانی أی أقبل علی خلقه و قصد الی ذلک و قد ورد أنّه سئل أبو العباس أحمد بن یحیی عن هذه الآیة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الاقبال علی الشی‌ء و نحو هذا قاله الفراء و الزجاج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اسْتَوی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الاکثرون منهم حملوها علی الثالث استوی ای استولی علیه و ملکه و 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الزمخشری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الاستواء علی العرش و هو سریر الملک لا یحصل الا مع الملک جعلوه کنایة عن الملک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استوی فلان علی السریر یریدون ملکه و ان لم یقعد البتة و انما عبروا عن حصول الملک بذلک لانه أصرح و أقوی فی الدلالة من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ملک و نحوه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فلان مبسوطة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فلان مغلولة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أنّه جواد أو بخیل لا فرق بین العبارتین الا فیما قلت حتّی أن من لم یبسط یده قط بالنوال أو لم یکن له ید رأسا و هو جواد قیل فیه یده مبسوطة، لانه لا فرق عندهم بینه و بین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المراد معنی الرابع بان یکون کنایة عن نفی النقص عنه تعالی من جمیع الوجود فیکون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 لکنه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معنی الخامس فهو الظاهر من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أن العرش قد یطلق علی الجسم العظیم التی أحاط بسائر الجسمانیات و قد یطلق علی جمیع المخلوقات و قد یطلق علی العلم أیضا کما وردت به الاخبار الکثیرة فإذا عرفت هذا فاما أن یکون علیه السلام فسر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بمجموع الأشیاء و ضمن استواء ما یتعدی بعلی کالاستیلاء و الاستعلاء و الاشراف فالمعنی استوت نسبته الی کل شی‌ء حالکونه مستولیا علیها، أو فسره بالعلم و یکون متعلق الاستواء مقدرا ای تساوت نسبته من کل شی‌ء حالکونه متمکنا علی عرش العلم فیکون إشارة الی بیان نسبته تعالی و أنّها بالعلم و الإحاطة او المراد بالعرش عرش العظمة و الجلال و القدرة کما فسر بها أیضا فی بعض الأخبار أی استوی من کل شی‌ء مع کونه فی غایة العظمة و متمکنا علی عرش التقدیس و الجلالة و الحاصل أن علو قدره لیس مانعا فی دنوه بالحفظ و التربیة و الإحاطة و کذا العکس و علی التقادیر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یحتمل أن یکونا خبرین علی بعض التقادیر و لا یبعد علی الاحتمال الأول جعل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 بالاستواء بان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الأول جعل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 بالاستواء بان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علی تقدیر حمل العرش علی العلم أن یکون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عن العرش و لکنه بعید و علی التقادیر یمکن أن 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النکتة فی ایراد الرحمن بیان أن رحمانیته توجب استواء نسبته ایجادا و حفظا و تربیة و علما الی الجمیع بخلاف الرحیمیة فانها تقتضی افاضة الهدایات الخاصّة علی المؤمنین فقط و کذا کثیر من أسمائه الحسنی تخصّ جماعة و یؤید بعض الوجوه التی ذکرنا ما ذکره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العقائد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اعتقادنا فی العرش أنّه جملة جمیع الخلق و العرش و فی وجه آخر هو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الحدیث الذی مر فی الباب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قاله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Heading3"/>
        <w:numPr>
          <w:ilvl w:val="2"/>
          <w:numId w:val="1"/>
        </w:numPr>
        <w:rPr/>
      </w:pPr>
      <w:bookmarkStart w:id="128" w:name="__RefHeading___Toc703865_2314609296"/>
      <w:bookmarkStart w:id="129" w:name="_Toc46"/>
      <w:bookmarkEnd w:id="128"/>
      <w:r>
        <w:rPr>
          <w:rtl w:val="true"/>
        </w:rPr>
        <w:t>باب معنی اللوح و القلم‌</w:t>
      </w:r>
      <w:bookmarkEnd w:id="12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عَبْدُ الرَّحْمَنِ بْنُ مُحَمَّدٍ الْحُسَیْنِیُّ قَالَ أَخْبَرَنَا أَبُو جَعْفَرٍ أَحْمَدُ بْنُ عِیسَی بْنِ أَبِی مَرْیَمَ الْعِجْلِیُّ قَالَ حَدَّثَنَا مُحَمَّدُ بْنُ أَحْمَدَ بْنِ عَبْدِ اللَّهِ بْنِ زِیَادٍ الْعَرْزَمِیُّ قَالَ حَدَّثَنَا عَلِیُّ بْنُ حَاتِمٍ الْمِنْقَرِیُّ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 عَنِ اللَّوْحِ وَ الْقَلَمِ فَقَالَ هُمَا مَلَکَانِ</w:t>
      </w:r>
      <w:r>
        <w:rPr>
          <w:rFonts w:eastAsia="Amiri" w:cs="Amiri" w:ascii="Amiri" w:hAnsi="Amiri"/>
          <w:color w:val="111111"/>
          <w:sz w:val="28"/>
          <w:szCs w:val="28"/>
          <w:rtl w:val="true"/>
          <w:lang w:bidi="ar-SA"/>
        </w:rPr>
        <w:t>.</w:t>
      </w:r>
      <w:bookmarkStart w:id="130" w:name="pg19648_238869"/>
    </w:p>
    <w:p>
      <w:pPr>
        <w:pStyle w:val="BookText"/>
        <w:rPr/>
      </w:pPr>
      <w:bookmarkEnd w:id="1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Heading3"/>
        <w:numPr>
          <w:ilvl w:val="2"/>
          <w:numId w:val="1"/>
        </w:numPr>
        <w:rPr/>
      </w:pPr>
      <w:bookmarkStart w:id="131" w:name="__RefHeading___Toc703867_2314609296"/>
      <w:bookmarkStart w:id="132" w:name="_Toc47"/>
      <w:bookmarkEnd w:id="131"/>
      <w:r>
        <w:rPr>
          <w:rtl w:val="true"/>
        </w:rPr>
        <w:t>باب معنی الموازین التی توزن بها أعمال العباد</w:t>
      </w:r>
      <w:bookmarkEnd w:id="13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حَدَّثَنَا عَبْدُ الرَّحْمَنِ بْنُ مُحَمَّدٍ الْحُسَیْنِیُّ قَالَ أَخْبَرَنَا أَبُو جَعْفَرٍ أَحْمَدُ بْنُ عِیسَی بْنِ أَبِی مَرْیَمَ الْعِجْلِیُّ قَالَ حَدَّثَنَا مُحَمَّدُ بْنُ أَحْمَدَ بْنِ عَبْدِ اللَّهِ بْنِ زِیَادٍ الْعَرْزَمِیُّ قَالَ حَدَّثَنِی </w:t>
      </w:r>
      <w:r>
        <w:rPr>
          <w:rStyle w:val="FootnoteAnchor"/>
          <w:rtl w:val="true"/>
        </w:rPr>
        <w:footnoteReference w:id="588"/>
      </w:r>
      <w:r>
        <w:rPr>
          <w:rFonts w:ascii="Amiri" w:hAnsi="Amiri" w:eastAsia="Amiri" w:cs="Amiri"/>
          <w:color w:val="111111"/>
          <w:sz w:val="28"/>
          <w:sz w:val="28"/>
          <w:szCs w:val="28"/>
          <w:rtl w:val="true"/>
          <w:lang w:bidi="ar-SA"/>
        </w:rPr>
        <w:t>عَلِیُّ بْنُ حَاتِمٍ الْمِنْقَرِیُّ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الْمَوازِینَ الْقِسْطَ لِیَوْمِ الْقِیامَةِ</w:t>
      </w:r>
      <w:bookmarkStart w:id="133" w:name="pg19648_238870"/>
    </w:p>
    <w:p>
      <w:pPr>
        <w:pStyle w:val="BookText"/>
        <w:rPr/>
      </w:pPr>
      <w:bookmarkEnd w:id="1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فَلا تُظْلَمُ نَفْسٌ شَیْئاً </w:t>
      </w:r>
      <w:r>
        <w:rPr>
          <w:rStyle w:val="FootnoteAnchor"/>
          <w:rtl w:val="true"/>
        </w:rPr>
        <w:footnoteReference w:id="589"/>
      </w:r>
      <w:r>
        <w:rPr>
          <w:rFonts w:ascii="Amiri" w:hAnsi="Amiri" w:eastAsia="Amiri" w:cs="Amiri"/>
          <w:color w:val="111111"/>
          <w:sz w:val="28"/>
          <w:sz w:val="28"/>
          <w:szCs w:val="28"/>
          <w:rtl w:val="true"/>
          <w:lang w:bidi="ar-SA"/>
        </w:rPr>
        <w:t xml:space="preserve">قَالَ هُمُ الْأَنْبِیَاءُ وَ الْأَوْصِیَاءُ ع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703869_2314609296"/>
      <w:bookmarkStart w:id="135" w:name="_Toc48"/>
      <w:bookmarkEnd w:id="134"/>
      <w:r>
        <w:rPr>
          <w:rtl w:val="true"/>
        </w:rPr>
        <w:t>باب معنی الصراط</w:t>
      </w:r>
      <w:bookmarkEnd w:id="1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عَبْدُ الرَّحْمَنِ بْنُ مُحَمَّدٍ الْحُسَیْنِیُّ قَالَ أَخْبَرَنَا أَبُو جَعْفَرٍ أَحْمَدُ بْنُ عِیسَی بْنِ أَبِی مَرْیَمَ الْعِجْلِیُّ قَالَ حَدَّثَنَا مُحَمَّدُ بْنُ أَحْمَدَ بْنِ عَبْدِ اللَّهِ بْنِ زِیَادٍ الْعَرْزَمِیُّ قَالَ حَدَّثَنَا عَلِیُّ بْنُ حَاتِمٍ الْمِنْقَرِیُّ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الصِّرَاطِ فَقَالَ هُوَ الطَّرِیقُ إِلَی مَعْرِفَةِ اللَّهِ عَزَّ وَ جَلَّ وَ هُمَا صِرَاطَانِ صِرَاطٌ فِی الدُّنْیَا وَ صِرَاطٌ فِی الْآخِرَةِ وَ أَمَّا الصِّرَاطُ الَّذِی فِی الدُّنْیَا فَهُوَ الْإِمَامُ الْمُفْتَرَضُ الطَّاعَةِ مَنْ عَرَفَهُ فِی الدُّنْیَا وَ اقْتَدَی بِهُدَاهُ مَرَّ عَلَی الصِّرَاطِ الَّذِی هُوَ جِسْرُ جَهَنَّمَ فِی الْآخِرَةِ وَ مَنْ لَمْ یَعْرِفْهُ فِی الدُّنْیَا زَلَّتْ قَدَمُهُ عَنِ الصِّرَاطِ فِی الْآخِرَةِ فَتَرَدَّی فِی نَارِ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مُحَمَّدُ بْنُ أَحْمَدَ بْنِ عَلِیِّ بْنِ الصَّلْتِ عَنْ عَبْدِ اللَّهِ بْنِ الصَّلْتِ عَنْ یُونُسَ بْنِ عَبْدِ الرَّحْمَنِ عَمَّنْ ذَکَرَهُ عَنْ عُبَیْدِ اللَّهِ بْنِ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الْمُسْتَقِیمُ أَمِیرُ الْمُؤْمِنِینَ عَلِیٌّ ع</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عَلِیِّ بْنِ إِبْرَاهِیمَ بْنِ هَاشِمٍ رَحِمَهُ اللَّهُ قَالَ حَدَّثَنَا أَبِی عَنْ جَدِّی عَنْ حَمَّادِ بْنِ عِیسَی عَنْ أَبِی عَبْدِ اللَّهِ ع فِی قَوْلِ اللَّهِ عَزَّ وَ جَلَ اهْدِنَا الصِّراطَ الْمُسْتَقِیمَ قَالَ هُوَ أَمِیرُ الْمُؤْمِنِینَ ع وَ مَعْرِفَتُهُ وَ الدَّلِیلُ عَلَی أَنَّهُ أَمِیرُ الْمُؤْمِنِینَ 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فِی أُمِّ الْکِتابِ لَدَیْنا لَعَلِیٌّ حَکِیمٌ </w:t>
      </w:r>
      <w:r>
        <w:rPr>
          <w:rStyle w:val="FootnoteAnchor"/>
          <w:rtl w:val="true"/>
        </w:rPr>
        <w:footnoteReference w:id="591"/>
      </w:r>
      <w:r>
        <w:rPr>
          <w:rFonts w:ascii="Amiri" w:hAnsi="Amiri" w:eastAsia="Amiri" w:cs="Amiri"/>
          <w:color w:val="111111"/>
          <w:sz w:val="28"/>
          <w:sz w:val="28"/>
          <w:szCs w:val="28"/>
          <w:rtl w:val="true"/>
          <w:lang w:bidi="ar-SA"/>
        </w:rPr>
        <w:t>وَ هُوَ أَمِیرُ الْمُؤْمِنِینَ ع فِی أُمِّ الْکِتَابِ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الْأَسْتَرْآبَادِیُّ الْمُفَسِّرُ قَالَ حَدَّثَنِی یُوسُفُ بْنُ مُحَمَّدِ بْنِ زِیَادٍ وَ عَلِیُّ بْنُ مُحَمَّدِ بْنِ یَسَارٍ عَنْ أَبَوَیْهِمَا عَنِ الْحَسَنِ بْنِ عَلِیِّ بْنِ مُحَمَّدِ بْنِ عَلِیِّ بْنِ مُوسَی بْنِ جَعْفَرِ بْنِ مُحَمَّدِ بْنِ عَلِیِّ بْنِ الْحُسَیْنِ بْنِ عَلِیِّ بْنِ أَبِی طَالِبٍ ع فِی قَوْلِهِ اهْدِنَا الصِّراطَ الْمُسْتَقِیمَ قَالَ أَدِمْ لَنَا تَوْفِیقَکَ الَّذِی بِهِ أَطَعْنَاکَ فِی مَاضِی أَیَّامِنَا حَتَّی نُطِیعَکَ کَذَلِکَ فِی مُسْتَقْبَلِ أَعْمَارِنَا وَ الصِّرَاطُ الْمُسْتَقِیمُ هُوَ صِرَاطَانِ صِرَاطٌ فِی الدُّنْیَا وَ صِرَاطٌ فِی الْآخِرَةِ وَ أَمَّا الصِّرَاطُ الْمُسْتَقِیمُ فِی الدُّنْیَا فَهُوَ مَا قَصُرَ عَنِ الْغُلُوِّ وَ ارْتَفَعَ عَنِ التَّقْصِیرِ </w:t>
      </w:r>
      <w:r>
        <w:rPr>
          <w:rStyle w:val="FootnoteAnchor"/>
          <w:rtl w:val="true"/>
        </w:rPr>
        <w:footnoteReference w:id="592"/>
      </w:r>
      <w:r>
        <w:rPr>
          <w:rFonts w:ascii="Amiri" w:hAnsi="Amiri" w:eastAsia="Amiri" w:cs="Amiri"/>
          <w:color w:val="111111"/>
          <w:sz w:val="28"/>
          <w:sz w:val="28"/>
          <w:szCs w:val="28"/>
          <w:rtl w:val="true"/>
          <w:lang w:bidi="ar-SA"/>
        </w:rPr>
        <w:t xml:space="preserve">وَ اسْتَقَامَ فَلَمْ یَعْدِلْ إِلَی شَیْ‌ءٍ مِنَ الْبَاطِلِ وَ أَمَّا الطَّرِیقُ الْآخَرُ فَهُوَ طَرِیقُ الْمُؤْمِنِینَ إِلَی الْجَنَّةِ الَّذِی هُوَ مُسْتَقِیمٌ لَا یَعْدِلُونَ عَنِ الْجَنَّةِ إِلَی النَّارِ وَ لَا إِلَی غَیْرِ النَّارِ سِوَی الْجَنَّةِ قَالَ وَ قَالَ جَعْفَرُ بْنُ مُحَمَّدٍ الصَّادِقُ ع فِی قَوْلِهِ عَزَّ وَ جَلَ اهْدِنَا الصِّراطَ الْمُسْتَقِیمَ قَالَ یَقُولُ أَرْشِدْنَا إِلَی الصِّرَاطِ الْمُسْتَقِیمِ أَرْشِدْنَا لِلُزُومِ الطَّرِیقِ الْمُؤَدِّی إِلَی مَحَبَّتِکَ وَ الْمُبَلِّغِ إِلَی دِینِکَ وَ الْمَانِعِ مِنْ أَنْ نَتَّبِعَ أَهْوَاءَنَا فَنَعْطَبَ </w:t>
      </w:r>
      <w:r>
        <w:rPr>
          <w:rStyle w:val="FootnoteAnchor"/>
          <w:rtl w:val="true"/>
        </w:rPr>
        <w:footnoteReference w:id="593"/>
      </w:r>
      <w:r>
        <w:rPr>
          <w:rFonts w:ascii="Amiri" w:hAnsi="Amiri" w:eastAsia="Amiri" w:cs="Amiri"/>
          <w:color w:val="111111"/>
          <w:sz w:val="28"/>
          <w:sz w:val="28"/>
          <w:szCs w:val="28"/>
          <w:rtl w:val="true"/>
          <w:lang w:bidi="ar-SA"/>
        </w:rPr>
        <w:t xml:space="preserve">أَوْ نَأْخُذَ بِآرَائِنَا فَنَهْلِکَ ثُمَّ قَالَ ع فَإِنَّ مَنِ اتَّبَعَ هَوَاهُ وَ أُعْجِبَ بِرَأْیِهِ کَانَ کَرَجُلٍ سَمِعْتُ غُثَاءَ الْعَامَّةِ </w:t>
      </w:r>
      <w:r>
        <w:rPr>
          <w:rStyle w:val="FootnoteAnchor"/>
          <w:rtl w:val="true"/>
        </w:rPr>
        <w:footnoteReference w:id="594"/>
      </w:r>
      <w:r>
        <w:rPr>
          <w:rFonts w:ascii="Amiri" w:hAnsi="Amiri" w:eastAsia="Amiri" w:cs="Amiri"/>
          <w:color w:val="111111"/>
          <w:sz w:val="28"/>
          <w:sz w:val="28"/>
          <w:szCs w:val="28"/>
          <w:rtl w:val="true"/>
          <w:lang w:bidi="ar-SA"/>
        </w:rPr>
        <w:t>تُعَظِّمُهُ وَ تسفه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فَأَحْبَبْتُ لِقَاءَهُ مِنْ حَیْثُ لَا یَعْرِفُنِی لِأَنْظُرَ مِقْدَارَهُ وَ مَحَلَّهُ فَرَأَیْتُهُ قَدْ أَحْدَقَ بِهِ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غُثَاءِ الْعَامَّةِ فَوَقَفْتُ مُنْتَبِذاً عَنْهُمْ مُتَغَشِّیاً بِلِثَامٍ </w:t>
      </w:r>
      <w:r>
        <w:rPr>
          <w:rStyle w:val="FootnoteAnchor"/>
          <w:rtl w:val="true"/>
        </w:rPr>
        <w:footnoteReference w:id="595"/>
      </w:r>
      <w:r>
        <w:rPr>
          <w:rFonts w:ascii="Amiri" w:hAnsi="Amiri" w:eastAsia="Amiri" w:cs="Amiri"/>
          <w:color w:val="111111"/>
          <w:sz w:val="28"/>
          <w:sz w:val="28"/>
          <w:szCs w:val="28"/>
          <w:rtl w:val="true"/>
          <w:lang w:bidi="ar-SA"/>
        </w:rPr>
        <w:t xml:space="preserve">أَنْظُرُ إِلَیْهِ وَ إِلَیْهِمْ فَمَا زَالَ یُرَاوِغُهُمْ </w:t>
      </w:r>
      <w:r>
        <w:rPr>
          <w:rStyle w:val="FootnoteAnchor"/>
          <w:rtl w:val="true"/>
        </w:rPr>
        <w:footnoteReference w:id="596"/>
      </w:r>
      <w:r>
        <w:rPr>
          <w:rFonts w:ascii="Amiri" w:hAnsi="Amiri" w:eastAsia="Amiri" w:cs="Amiri"/>
          <w:color w:val="111111"/>
          <w:sz w:val="28"/>
          <w:sz w:val="28"/>
          <w:szCs w:val="28"/>
          <w:rtl w:val="true"/>
          <w:lang w:bidi="ar-SA"/>
        </w:rPr>
        <w:t>حَتَّی خَالَفَ طَرِیقَهُمْ وَ فَارَقَهُمُ وَ لَمْ یَقِرَّ فَتَفَرَّقَتِ الْعَوَامُ عَنْهُ لِحَوَائِجِهِمْ وَ تَبِعْتُهُ أَقْتَفِی أَثَرَهُ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یَلْبَثْ أَنْ مَرَّ بِخَبَّازٍ فَتَغَفَّلَهُ </w:t>
      </w:r>
      <w:r>
        <w:rPr>
          <w:rStyle w:val="FootnoteAnchor"/>
          <w:rtl w:val="true"/>
        </w:rPr>
        <w:footnoteReference w:id="597"/>
      </w:r>
      <w:r>
        <w:rPr>
          <w:rFonts w:ascii="Amiri" w:hAnsi="Amiri" w:eastAsia="Amiri" w:cs="Amiri"/>
          <w:color w:val="111111"/>
          <w:sz w:val="28"/>
          <w:sz w:val="28"/>
          <w:szCs w:val="28"/>
          <w:rtl w:val="true"/>
          <w:lang w:bidi="ar-SA"/>
        </w:rPr>
        <w:t xml:space="preserve">فَأَخَذَ مِنْ دُکَّانِهِ رَغِیفَیْنِ مُسَارَقَةً </w:t>
      </w:r>
      <w:r>
        <w:rPr>
          <w:rStyle w:val="FootnoteAnchor"/>
          <w:rtl w:val="true"/>
        </w:rPr>
        <w:footnoteReference w:id="598"/>
      </w:r>
      <w:r>
        <w:rPr>
          <w:rFonts w:ascii="Amiri" w:hAnsi="Amiri" w:eastAsia="Amiri" w:cs="Amiri"/>
          <w:color w:val="111111"/>
          <w:sz w:val="28"/>
          <w:sz w:val="28"/>
          <w:szCs w:val="28"/>
          <w:rtl w:val="true"/>
          <w:lang w:bidi="ar-SA"/>
        </w:rPr>
        <w:t>فَتَعَجَّبْتُ مِنْهُ ثُمَّ قُلْتُ فِی نَفْسِی لَعَلَّهُ مُعَامَلَةٌ ثُمَّ مَرَّ بَعْدَهُ بِصَاحِبِ رُمَّانٍ فَمَا زَالَ بِهِ حَتَّی تَغَفَّلَهُ فَأَخَذَ مِنْ عِنْدِهِ رُمَّانَتَیْنِ مُسَارَقَةً فَتَعَجَّبْتُ مِنْهُ ثُمَّ قُلْتُ فِی نَفْسِی لَعَلَّهُ مُعَامَلَةٌ ثُمَّ أَقُولُ وَ مَا حَاجَتُهُ إِذاً إِلَی الْمُسَارَقَةِ ثُمَّ لَمْ أَزَلْ أَتْبَعُهُ حَتَّی مَرَّ بِمَرِیضٍ فَوَضَعَ الرَّغِیفَیْنِ وَ الرُّمَّانَتَیْنِ بَیْنَ یَدَیْهِ وَ مَضَی وَ تَبِعْتُهُ حَتَّی اسْتَقَرَّ فِی بُقْعَةٍ مِنَ الصَّحْرَاءِ فَقُلْتُ لَهُ یَا عَبْدَ اللَّهِ لَقَدْ سَمِعْتُ بِکَ وَ أَحْبَبْتُ لِقَاءَکَ فَلَقِیتُکَ وَ لَکِنِّی رَأَیْتُ مِنْکَ مَا شَغَلَ قَلْبِی وَ إِنِّی سَائِلُکَ عَنْهُ لِیَزُولَ بِهِ شُغُلُ قَلْبِی قَالَ مَا هُوَ قُلْتُ رَأَیْتُکَ مَرَرْتَ بِخَبَّازٍ وَ سَرَقْتَ مِنْهُ رَغِیفَیْنِ ثُمَّ بِصَاحِبِ الرُّمَّانِ وَ سَرَقْتَ مِنْهُ رُمَّانَتَیْنِ قَالَ فَقَالَ لِی قَبْلَ کُلِّ شَیْ‌ءٍ حَدِّثْنِی مَنْ أَنْتَ قُلْتُ رَجُلٌ مِنْ وُلْدِ آدَمَ ع مِنْ أُمَّةِ مُحَمَّدٍ ص قَالَ حَدِّثْنِی مَنْ أَنْتَ قُلْتُ رَجُلٌ مِنْ أَهْلِ بَیْتِ رَسُولِ اللَّهِ ص قَالَ أَیْنَ بَلَدُکَ قُلْتُ الْمَدِینَةُ قَالَ لَعَلَّکَ جَعْفَرُ بْنُ مُحَمَّدِ بْنِ عَلِیِّ بْنِ الْحُسَیْنِ بْنِ عَلِیِّ بْنِ أَبِی طَالِبٍ ص قُلْتُ بَلَی فَقَالَ لِی فَمَا یَنْفَعُکَ شَرَفُ أَصْلِکَ مَعَ جَهْلِکَ بِمَا شُرِّفْتَ بِهِ وَ تَرْکِکَ عِلْمَ جَدِّکَ وَ أَبِیکَ لِئَلَّا تُنْکِرَ مَا یَجِبُ أَنْ یُحْمَدَ وَ یُمْدَحَ عَلَیْهِ فَاعِلُهُ قُلْتُ وَ مَا هُوَ قَالَ الْقُرْآنُ کِتَابُ اللَّهِ قُلْتُ وَ مَا الَّذِی جَهِلْتُ مِنْهُ قَالَ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وَ مَنْ جاءَ بِالسَّیِّئَةِ فَلا یُجْزی إِلَّا مِثْلَها </w:t>
      </w:r>
      <w:r>
        <w:rPr>
          <w:rStyle w:val="FootnoteAnchor"/>
          <w:rtl w:val="true"/>
        </w:rPr>
        <w:footnoteReference w:id="599"/>
      </w:r>
      <w:r>
        <w:rPr>
          <w:rFonts w:ascii="Amiri" w:hAnsi="Amiri" w:eastAsia="Amiri" w:cs="Amiri"/>
          <w:color w:val="111111"/>
          <w:sz w:val="28"/>
          <w:sz w:val="28"/>
          <w:szCs w:val="28"/>
          <w:rtl w:val="true"/>
          <w:lang w:bidi="ar-SA"/>
        </w:rPr>
        <w:t xml:space="preserve">وَ إِنِّی لَمَّا سَرَقْتُ الرَّغِیفَیْنِ کَانَتْ سَیِّئَتَیْنِ وَ لَمَّا سَرَقْتُ الرُّمَّانَتَیْنِ کَانَتْ سَیِّئَتَیْنِ فَهَذِهِ أَرْبَعُ سَیِّئَاتٍ فَلَمَّا تَصَدَّقْتُ بِکُلِّ وَاحِدٍ مِنْهُمَا کَانَ لِی بِهَا أَرْبَعِینَ </w:t>
      </w:r>
      <w:r>
        <w:rPr>
          <w:rStyle w:val="FootnoteAnchor"/>
          <w:rtl w:val="true"/>
        </w:rPr>
        <w:footnoteReference w:id="600"/>
      </w:r>
      <w:r>
        <w:rPr>
          <w:rFonts w:ascii="Amiri" w:hAnsi="Amiri" w:eastAsia="Amiri" w:cs="Amiri"/>
          <w:color w:val="111111"/>
          <w:sz w:val="28"/>
          <w:sz w:val="28"/>
          <w:szCs w:val="28"/>
          <w:rtl w:val="true"/>
          <w:lang w:bidi="ar-SA"/>
        </w:rPr>
        <w:t xml:space="preserve">حَسَنَةً فَانْتَقَصَ مِنْ أَرْبَعِینَ حَسَنَةً أَرْبَعٌ بِأَرْبَعِ سَیِّئَاتٍ بَقِیَ لِی سِتٌّ وَ ثَلَاثُونَ حَسَنَةً قُلْتُ ثَکِلَتْکَ أُمُّکَ أَنْتَ الْجَاهِلُ بِکِتَابِ اللَّهِ أَ مَا سَمِعْتَ أَنَّهُ عَزَّ وَ جَلَّ یَقُولُ إِنَّما یَتَقَبَّلُ اللَّهُ مِنَ الْمُتَّقِینَ </w:t>
      </w:r>
      <w:r>
        <w:rPr>
          <w:rStyle w:val="FootnoteAnchor"/>
          <w:rtl w:val="true"/>
        </w:rPr>
        <w:footnoteReference w:id="601"/>
      </w:r>
      <w:r>
        <w:rPr>
          <w:rFonts w:ascii="Amiri" w:hAnsi="Amiri" w:eastAsia="Amiri" w:cs="Amiri"/>
          <w:color w:val="111111"/>
          <w:sz w:val="28"/>
          <w:sz w:val="28"/>
          <w:szCs w:val="28"/>
          <w:rtl w:val="true"/>
          <w:lang w:bidi="ar-SA"/>
        </w:rPr>
        <w:t>إِنَّکَ لَمَّا سَرَقْتَ رَغِیفَیْنِ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کَانَتْ سَیِّئَتَیْنِ وَ لَمَّا سَرَقْتَ رُمَّانَتَیْنِ کَانَتْ أَیْضاً سَیِّئَتَیْنِ وَ لَمَّا دَفَعْتَهُمَا إِلَی غَیْرِ صَاحِبَیْهِمَا بِغَیْرِ أَمْرِ صَاحِبَیْهِمَا کُنْتَ إِنَّمَا أَضَفْتَ أَرْبَعَ سَیِّئَاتٍ إِلَی أَرْبَعِ سَیِّئَاتٍ وَ لَمْ تُضِفْ أَرْبَعِینَ حَسَنَةً إِلَی أَرْبَعِ سَیِّئَاتٍ فَجَعَلَ یُلَاحِظُنِی فَانْصَرَفْتُ وَ تَرَکْتُهُ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بِمِثْلِ هَذَا التَّأْوِیلِ الْقَبِیحِ الْمُسْتَکْرَهِ یَضِلُّونَ وَ یُضِلُّونَ وَ هَذَا نَحْوُ تَأْوِیلِ مُعَاوِیَةَ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عَمَّارُ بْنُ یَاسِرٍ رَحِمَهُ اللَّهُ فَارْتَعَدَتْ فَرَائِصُ </w:t>
      </w:r>
      <w:r>
        <w:rPr>
          <w:rStyle w:val="FootnoteAnchor"/>
          <w:rtl w:val="true"/>
        </w:rPr>
        <w:footnoteReference w:id="602"/>
      </w:r>
      <w:r>
        <w:rPr>
          <w:rFonts w:ascii="Amiri" w:hAnsi="Amiri" w:eastAsia="Amiri" w:cs="Amiri"/>
          <w:color w:val="111111"/>
          <w:sz w:val="28"/>
          <w:sz w:val="28"/>
          <w:szCs w:val="28"/>
          <w:rtl w:val="true"/>
          <w:lang w:bidi="ar-SA"/>
        </w:rPr>
        <w:t xml:space="preserve">خَلْقٍ کَثِیرٍ وَ قَالُوا قَالَ رَسُولُ اللَّهِ ص عَمَّارٌ تَقْتُلُهُ الْفِئَةُ الْبَاغِیَةُ فَدَخَلَ عَمْرٌو عَلَی مُعَاوِیَةَ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یَا أَمِیرَ الْمُؤْمِنِینَ قَدْ هَاجَ النَّاسُ وَ اضْطَرَبُوا قَالَ لِمَا ذَا قَالَ قُتِلَ عَمَّارٌ فَقَالَ مُعَاوِیَةُ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عَمَّارٌ فَمَا ذَا قَالَ أَ لَیْسَ قَدْ قَالَ رَسُولُ اللَّهِ ص عَمَّارٌ تَقْتُلُهُ الْفِئَةُ الْبَاغِیَةُ فَقَالَ لَهُ مُعَاوِیَةُ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دُحِضْتَ فِی قَوْلِکَ أَ نَحْنُ قَتَلْنَاهُ إِنَّمَا قَتْلَهُ عَلِیُّ بْنُ أَبِی طَالِبٍ لَمَّا أَلْقَاهُ بَیْنَ رِمَاحِنَا فَاتَّصَلَ ذَلِکَ بِعَلِیِّ بْنِ أَبِی طَالِبٍ ع فَقَالَ إِذاً رَسُولُ اللَّهِ ص هُوَ الَّذِی قَتَلَ حَمْزَةَ لَمَّا أَلْقَاهُ بَیْنَ رِمَاحِ الْمُشْرِکِینَ ثُمَّ قَالَ الصَّادِقُ ع طُوبَی لِلَّذِینَ هُمْ کَمَا قَالَ رَسُولُ اللَّهِ ص یَحْمِلُ هَذَا الْعِلْمَ مِنْ کُلِّ خَلَفٍ عُدُولُهُ وَ یَنْفُونَ عَنْهُ تَحْرِیفَ الْغَالِینَ وَ انْتِحَالَ الْمُبْطِلِینَ وَ تَأْوِیلَ الْجَاهِلِینَ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عَلِیُّ بْنُ إِبْرَاهِیمَ بْنِ هَاشِمٍ عَنْ أَبِیهِ عَنْ مُحَمَّدِ بْنِ سِنَانٍ عَنِ الْمُفَضَّلِ بْنِ عُمَرَ قَالَ حَدَّثَنِی ثَابِتٌ الثُّمَالِیُّ عَنْ سَیِّدِ الْعَابِدِینَ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بَیْنَ اللَّهِ وَ بَیْنَ حُجَّتِهِ حِجَابٌ فَلَا </w:t>
      </w:r>
      <w:r>
        <w:rPr>
          <w:rStyle w:val="FootnoteAnchor"/>
          <w:rtl w:val="true"/>
        </w:rPr>
        <w:footnoteReference w:id="603"/>
      </w:r>
      <w:r>
        <w:rPr>
          <w:rFonts w:ascii="Amiri" w:hAnsi="Amiri" w:eastAsia="Amiri" w:cs="Amiri"/>
          <w:color w:val="111111"/>
          <w:sz w:val="28"/>
          <w:sz w:val="28"/>
          <w:szCs w:val="28"/>
          <w:rtl w:val="true"/>
          <w:lang w:bidi="ar-SA"/>
        </w:rPr>
        <w:t>لِلَّهِ دُونَ حُجَّتِهِ سِتْرٌ نَحْنُ أَبْوَابُ اللَّهِ وَ نَحْنُ الصِّرَاطُ الْمُسْتَقِیمُ وَ نَحْنُ عَیْبَةُ عِلْمِهِ وَ نَحْنُ تَرَاجِمَةُ وَحْیِهِ وَ نَحْنُ أَرْکَانُ تَوْحِیدِهِ وَ نَحْنُ مَوْضِعُ سِرِّهِ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حَدَّثَنِی سَعْدُ بْنُ عَبْدِ اللَّهِ عَنْ إِبْرَاهِیمَ بْنِ هَاشِمٍ عَنْ عُبَیْدِ اللَّهِ بْنِ مُوسَی الْعَبْسِیِّ عَنْ سَعْدِ بْنِ طَرِیفٍ عَنْ أَبِی جَعْفَرٍ ع قَالَ قَالَ رَسُولُ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اللَّهِ ص یَا عَلِیُّ إِذَا کَانَ یَوْمُ الْقِیَامَةِ أَقْعُدُ أَنَا وَ أَنْتَ وَ جَبْرَئِیلُ عَلَی الصِّرَاطِ فَلَمْ یَجُزْ أَحَدٌ إِلَّا مَنْ کَانَ مَعَهُ کِتَابٌ فِیهِ بَرَاءَةٌ بِوَلَایَتِکَ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سَعِیدٍ الْهَاشِمِیُّ قَالَ حَدَّثَنَا فُرَاتُ بْنُ إِبْرَاهِیمَ الْکُوفِیُّ قَالَ حَدَّثَنِی مُحَمَّدُ بْنُ الْحَسَنِ بْنِ إِبْرَاهِیمَ قَالَ حَدَّثَنَا ألوان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قَالَ حَدَّثَنَا حَنَانُ بْنُ سَدِیرٍ </w:t>
      </w:r>
      <w:r>
        <w:rPr>
          <w:rStyle w:val="FootnoteAnchor"/>
          <w:rtl w:val="true"/>
        </w:rPr>
        <w:footnoteReference w:id="604"/>
      </w:r>
      <w:r>
        <w:rPr>
          <w:rFonts w:ascii="Amiri" w:hAnsi="Amiri" w:eastAsia="Amiri" w:cs="Amiri"/>
          <w:color w:val="111111"/>
          <w:sz w:val="28"/>
          <w:sz w:val="28"/>
          <w:szCs w:val="28"/>
          <w:rtl w:val="true"/>
          <w:lang w:bidi="ar-SA"/>
        </w:rPr>
        <w:t>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 فِی الْحَمْدِ صِراطَ الَّذِینَ أَنْعَمْتَ عَلَیْهِمْ یَعْنِی مُحَمَّداً وَ ذُرِّیَّتَهُ 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سَعِیدٍ الْهَاشِمِیُّ قَالَ حَدَّثَنَا فُرَاتُ بْنُ إِبْرَاهِیمَ قَالَ حَدَّثَنِی عُبَیْدُ بْنُ کَثِیرٍ قَالَ حَدَّثَنِی </w:t>
      </w:r>
      <w:r>
        <w:rPr>
          <w:rStyle w:val="FootnoteAnchor"/>
          <w:rtl w:val="true"/>
        </w:rPr>
        <w:footnoteReference w:id="605"/>
      </w:r>
      <w:r>
        <w:rPr>
          <w:rFonts w:ascii="Amiri" w:hAnsi="Amiri" w:eastAsia="Amiri" w:cs="Amiri"/>
          <w:color w:val="111111"/>
          <w:sz w:val="28"/>
          <w:sz w:val="28"/>
          <w:szCs w:val="28"/>
          <w:rtl w:val="true"/>
          <w:lang w:bidi="ar-SA"/>
        </w:rPr>
        <w:t>مُحَمَّدُ بْنُ مَرْوَانَ قَالَ حَدَّثَنَا عُبَیْدُ بْنُ یَحْیَی بْنِ مِهْرَانَ الْعَطَّارُ قَالَ حَدَّثَنَا مُحَمَّدُ بْنُ الْحُسَیْنِ عَنْ أَبِیهِ عَنْ جَدِّهِ قَالَ قَالَ رَسُولُ اللَّهِ ص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أَنْعَمْتَ عَلَیْهِمْ غَیْرِ الْمَغْضُوبِ عَلَیْهِمْ وَ لَا الضَّالِّینَ قَالَ شِیعَةُ عَلِیٍّ ع الَّذِینَ أَنْعَمْتَ عَلَیْهِمْ بِوَلَایَةِ عَلِیِّ بْنِ أَبِی طَالِبٍ ع لَمْ یَغْضَبْ عَلَیْهِمْ وَ لَمْ یَضِلُّوا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الْأَسْتَرْآبَادِیُّ الْمُفَسِّرُ قَالَ حَدَّثَنِی یُوسُفُ بْنُ مُحَمَّدِ بْنِ زِیَادٍ وَ عَلِیُّ بْنُ مُحَمَّدِ بْنِ سَیَّارٍ عَنْ أَبَوَیْهِمَا عَنِ الْحَسَنِ بْنِ عَلِیِّ بْنِ مُحَمَّدِ بْنِ عَلِیِّ بْنِ مُوسَی بْنِ جَعْفَرِ بْنِ مُحَمَّدِ بْنِ عَلِیِّ بْنِ الْحُسَیْنِ بْنِ عَلِیِّ بْنِ أَبِی طَالِبٍ ع فِی قَوْلِ اللَّهِ عَزَّ وَ جَلَ صِراطَ الَّذِینَ أَنْعَمْتَ عَلَیْهِمْ أَیْ قُولُوا اهْدِنَا صِرَاطَ الَّذِینَ أَنْعَمْتَ عَلَیْهِمْ بِالتَّوْفِیقِ لِدِینِکَ وَ طَاعَتِکَ وَ هُمُ الَّذِینَ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یُطِعِ اللَّهَ وَ الرَّسُولَ فَأُولئِکَ مَعَ الَّذِینَ أَنْعَمَ اللَّهُ عَلَیْهِمْ مِنَ النَّبِیِّینَ وَ الصِّدِّیقِینَ وَ الشُّهَداءِ وَ الصَّالِحِینَ وَ حَسُنَ أُولئِکَ رَفِیقاً </w:t>
      </w:r>
      <w:r>
        <w:rPr>
          <w:rStyle w:val="FootnoteAnchor"/>
          <w:rtl w:val="true"/>
        </w:rPr>
        <w:footnoteReference w:id="606"/>
      </w:r>
      <w:r>
        <w:rPr>
          <w:rFonts w:ascii="Amiri" w:hAnsi="Amiri" w:eastAsia="Amiri" w:cs="Amiri"/>
          <w:color w:val="111111"/>
          <w:sz w:val="28"/>
          <w:sz w:val="28"/>
          <w:szCs w:val="28"/>
          <w:rtl w:val="true"/>
          <w:lang w:bidi="ar-SA"/>
        </w:rPr>
        <w:t>وَ حُکِیَ هَذَا بِعَیْنِهِ عَنْ أَمِیرِ الْمُؤْمِنِینَ ع قَالَ ثُمَّ قَالَ لَیْسَ هَؤُلَاءِ الْمُنْعَمَ عَلَیْهِمْ بِالْمَالِ وَ صِحَّةِ الْبَدَنِ وَ إِنْ کَانَ کُلُّ هَذَا نِعْمَةً مِنَ اللَّهِ ظَاهِرَةً أَ لَا تَرَوْنَ أَنَّ هَؤُلَاءِ قَدْ یَکُونُونَ کُفَّاراً أَوْ فُسَّاقاً فَمَا نُدِبْتُمْ إِلَی أَنْ تَدْعُوْا بِأَنْ تُرْشَدُوا إِلَی صِرَاطِهِمْ وَ إِنَّمَا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أُمِرْتُمْ بِالدُّعَاءِ بِأَنْ تُرْشَدُوا إِلَی صِرَاطِ الَّذِینَ أُنْعِمَ عَلَیْهِمْ بِالْإِیمَانِ بِاللَّهِ وَ تَصْدِیقِ رَسُولِهِ </w:t>
      </w:r>
      <w:r>
        <w:rPr>
          <w:rStyle w:val="FootnoteAnchor"/>
          <w:rtl w:val="true"/>
        </w:rPr>
        <w:footnoteReference w:id="607"/>
      </w:r>
      <w:r>
        <w:rPr>
          <w:rFonts w:ascii="Amiri" w:hAnsi="Amiri" w:eastAsia="Amiri" w:cs="Amiri"/>
          <w:color w:val="111111"/>
          <w:sz w:val="28"/>
          <w:sz w:val="28"/>
          <w:szCs w:val="28"/>
          <w:rtl w:val="true"/>
          <w:lang w:bidi="ar-SA"/>
        </w:rPr>
        <w:t xml:space="preserve">وَ بِالْوَلَایَةِ لِمُحَمَّدٍ وَ آلِهِ الطَّاهِرِینَ وَ أَصْحَابِهِ الْخَیِّرِینَ الْمُنْتَجَبِینَ وَ بِالتَّقِیَّةِ الْحَسَنَةِ الَّتِی یُسْلَمُ بِهَا مِنْ شَرِّ عِبَادِ اللَّهِ وَ مِنَ الزِّیَادَةِ فِی آثَامِ أَعْدَاءِ اللَّهِ وَ کُفْرِهِمْ بِأَنْ تُدَارِیَهُمْ وَ لَا تعزیهم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تُغْرِیَهُمْ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بِأَذَاکَ وَ أَذَی الْمُؤْمِنِینَ وَ بِالْمَعْرِفَةِ بِحُقُوقِ الْإِخْوَانِ مِنَ الْمُؤْمِنِینَ فَإِنَّهُ مَا مِنْ عَبْدٍ وَ لَا أَمَةٍ وَالَی مُحَمَّداً وَ آلَ مُحَمَّدٍ ع وَ عَادَی مَنْ عَادَاهُمْ إِلَّا کَانَ قَدِ اتَّخَذَ مِنْ عَذَابِ اللَّهِ حِصْناً مَنِیعاً وَ جُنَّةً حَصِینَةً وَ مَا مِنْ عَبْدٍ وَ لَا أَمَةٍ دَارَی عِبَادَ اللَّهِ فَأَحْسَنَ الْمُدَارَاةَ فَلَمْ یَدْخُلْ بِهَا فِی بَاطِلٍ وَ لَمْ یَخْرُجْ بِهَا مِنْ حَقٍّ إِلَّا جَعَلَ اللَّهُ عَزَّ وَ جَلَّ نَفَسَهُ تَسْبِیحاً وَ زَکَّی عَمَلَهُ وَ أَعْطَاهُ بَصِیرَةً عَلَی کِتْمَانِ سِرِّنَا وَ احْتِمَالِ الْغَیْظِ لِمَا یَسْمَعُهُ مِنْ أَعْدَائِنَا ثَوَابَ الْمُتَشَحِّطِ بِدَمِهِ فِی سَبِیلِ اللَّهِ وَ مَا مِنْ عَبْدٍ أَخَذَ نَفْسَهُ بِحُقُوقِ إِخْوَانِهِ فَوَفَّاهُمْ حُقُوقَهُمْ جُهْدَهُ وَ أَعْطَاهُمْ مُمْکِنَهُ وَ رَضِیَ عَنْهُمْ بِعَفْوِهِمْ وَ تَرَکَ الِاسْتِقْصَاءَ عَلَیْهِمْ فِیمَا یَکُونُ مِنْ زَلَلِهِمْ وَ اغْتَفَرَهَا لَهُمْ إِلَّا قَالَ اللَّهُ لَهُ یَوْمَ یَلْقَاهُ یَا عَبْدِی قَضَیْتَ حُقُوقَ إِخْوَانِکَ وَ لَمْ تَسْتَقْصِ عَلَیْهِمْ فِیمَا لَکَ عَلَیْهِمْ فَأَنَا أَجْوَدُ وَ أَکْرَمُ وَ أَوْلَی بِمِثْلِ مَا فَعَلْتَهُ مِنَ الْمُسَامَحَةِ وَ الْکَرَمِ فَإِنِّی </w:t>
      </w:r>
      <w:r>
        <w:rPr>
          <w:rStyle w:val="FootnoteAnchor"/>
          <w:rtl w:val="true"/>
        </w:rPr>
        <w:footnoteReference w:id="608"/>
      </w:r>
      <w:r>
        <w:rPr>
          <w:rFonts w:ascii="Amiri" w:hAnsi="Amiri" w:eastAsia="Amiri" w:cs="Amiri"/>
          <w:color w:val="111111"/>
          <w:sz w:val="28"/>
          <w:sz w:val="28"/>
          <w:szCs w:val="28"/>
          <w:rtl w:val="true"/>
          <w:lang w:bidi="ar-SA"/>
        </w:rPr>
        <w:t>أَقْضِیکَ الْیَوْمَ عَلَی حَقِّ مَا وَعَدْتُکَ بِهِ وَ أَزِیدُکَ مِنْ فَضْلِیَ الْوَاسِعِ وَ لَا أَسْتَقْصِی عَلَیْکَ فِی تَقْصِیرِکَ فِی بَعْضِ حُقُوقِی قَالَ فَیُلْحِقُهُمْ بِمُحَمَّدٍ وَ آلِهِ وَ یَجْعَلُهُ فِی خِیَارِ شِیعَتِهِمْ ثُمَّ قَالَ قَالَ رَسُولُ اللَّهِ ص لِبَعْضِ أَصْحَابِهِ ذَاتَ یَوْمٍ یَا عَبْدَ اللَّهِ أَحِبَّ فِی اللَّهِ وَ أَبْغِضْ فِی اللَّهِ وَ وَالِ فِی اللَّهِ وَ عَادِ فِی اللَّهِ فَإِنَّهُ لَا تُنَالُ وَلَایَةُ اللَّهِ إِلَّا بِذَلِکَ وَ لَا یَجِدُ رَجُلٌ طَعْمَ الْإِیمَانِ وَ إِنْ کَثُرَتْ صَلَاتُهُ وَ صِیَامُهُ حَتَّی یَکُونَ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صَارَتْ مُؤَاخَاةُ النَّاسِ یَوْمَکُمْ هَذَا أَکْثَرُهَا فِی الدُّنْیَا عَلَیْهَا یَتَوَادُّونَ وَ عَلَیْهَا یَتَبَاغَضُونَ وَ ذَلِکَ لَا یُغْنِی عَنْهُمْ مِنَ اللَّهِ شَیْئاً فَقَالَ الرَّجُلُ یَا رَسُولَ اللَّهِ فَکَیْفَ لِی أَنْ أَعْلَمَ أَنِّی قَدْ وَالَیْتُ وَ عَادَیْتُ فِی اللَّهِ وَ مَنْ وَلِیُّ اللَّهِ حَتَّی أُوَالِیَهُ وَ مَنْ عَدُوُّهُ حَتَّی أُعَادِیَهُ فَأَشَارَ لَهُ رَسُولُ اللَّهِ ص إِلَی عَلِیٍّ ع فَقَالَ أَ تَرَی هَذَا قَالَ بَلَی قَالَ وَلِیُّ هَذَا وَلِیُّ اللَّهِ فَوَالِهِ وَ عَدُوُّ هَذَا عَدُوُّ اللَّهِ فَعَادِهِ وَ وَالِ وَلِیَّ هَذَا وَ لَوْ أَنَّهُ قَاتِلُ أَبِیکَ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عَدُوَّ هَذَا وَ لَوْ أَنَّهُ أَبُوکَ أَوْ وَلَدُکَ</w:t>
      </w:r>
      <w:r>
        <w:rPr>
          <w:rFonts w:eastAsia="Amiri" w:cs="Amiri" w:ascii="Amiri" w:hAnsi="Amiri"/>
          <w:color w:val="111111"/>
          <w:sz w:val="28"/>
          <w:szCs w:val="28"/>
          <w:rtl w:val="true"/>
          <w:lang w:bidi="ar-SA"/>
        </w:rPr>
        <w:t>.</w:t>
      </w:r>
      <w:bookmarkStart w:id="136" w:name="pg19648_238876"/>
    </w:p>
    <w:p>
      <w:pPr>
        <w:pStyle w:val="BookText"/>
        <w:rPr/>
      </w:pPr>
      <w:bookmarkEnd w:id="1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Heading3"/>
        <w:numPr>
          <w:ilvl w:val="2"/>
          <w:numId w:val="1"/>
        </w:numPr>
        <w:rPr/>
      </w:pPr>
      <w:bookmarkStart w:id="137" w:name="__RefHeading___Toc703871_2314609296"/>
      <w:bookmarkStart w:id="138" w:name="_Toc49"/>
      <w:bookmarkEnd w:id="137"/>
      <w:r>
        <w:rPr>
          <w:rtl w:val="true"/>
        </w:rPr>
        <w:t>باب معنی حروف الأذان و الإقامة</w:t>
      </w:r>
      <w:bookmarkEnd w:id="13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عَبْدِ الرَّحْمَنِ الْمَرْوَزِیُّ الْحَاکِمُ الْمُقْرِی قَالَ حَدَّثَنَا أَبُو عَمْرٍو مُحَمَّدُ بْنُ جَعْفَرٍ الْمُقْرِی الْجُرْجَانِیُّ قَالَ حَدَّثَنَا أَبُو بَکْرٍ مُحَمَّدُ بْنُ الْحَسَنِ الْمَوْصِلِیُّ بِبَغْدَادَ قَالَ حَدَّثَنَا مُحَمَّدُ بْنُ عَاصِمٍ الطَّرِیفِیُّ قَالَ حَدَّثَنَا أَبُو زَیْدٍ عَبَّاسُ بْنُ یَزِیدَ بْنِ یَزِیدَ بْنِ الْحَسَنِ الْجَمَّالُ مَوْلَی زَیْدِ بْنِ عَلِیٍّ قَالَ أَخْبَرَنِی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بْنُ یَزِیدَ بْنِ الْحَسَنِ قَالَ حَدَّثَنِی مُوسَی بْنُ جَعْفَرِ عَنْ أَبِیهِ جَعْفَرِ بْنِ مُحَمَّدٍ عَنْ أَبِیهِ مُحَمَّدِ بْنِ عَلِیٍّ عَنْ أَبِیهِ عَلِیِّ بْنِ الْحُسَیْنِ عَنْ أَبِیهِ الْحُسَیْنِ بْنِ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فِی الْمَسْجِدِ إِذْ صَعِدَ الْمُؤَذِّنُ الْمَنَارَةَ فَقَالَ اللَّهُ أَکْبَرُ اللَّهُ أَکْبَرُ فَبَکَی أَمِیرُ الْمُؤْمِنِینَ عَلِیُّ بْنُ أَبِی طَالِبٍ ع وَ بَکَیْنَا لِبُکَائِهِ فَلَمَّا فَرَغَ الْمُؤَذِّنُ قَالَ أَ تَدْرُونَ مَا یَقُولُ الْمُؤَذِّنُ قُلْنَا اللَّهُ وَ رَسُولُهُ وَ وَصِیُّهُ أَعْلَمُ قَالَ لَوْ تَعْلَمُونَ مَا یَقُولُ لَضَحِکْتُمْ قَلِیلًا وَ لَبَکَیْتُمْ کَثِیراً فَلِقَوْلِهِ اللَّهُ أَکْبَرُ مَعَانٍ کَثِیرَةٌ مِنْهَا أَنَّ قَوْلَ الْمُؤَذِّنِ اللَّهُ أَکْبَرُ یَقَعُ عَلَی قِدَمِهِ وَ أَزَلِیَّتِهِ وَ أَبَدِیَّتِهِ وَ عِلْمِهِ وَ قُوَّتِهِ وَ قُدْرَتِهِ وَ حِلْمِهِ وَ کَرَمِهِ وَ جُودِهِ وَ عَطَائِهِ وَ کِبْرِیَائِهِ فَإِذَا قَالَ الْمُؤَذِّنُ اللَّهُ أَکْبَرُ فَإِنَّهُ یَقُولُ اللَّهُ الَّذِی لَهُ الْخَلْقُ وَ الْأَمْرُ وَ بِمَشِیَّتِهِ کَانَ الْخَلْقُ وَ مِنْهُ کُلُّ شَیْ‌ءٍ لِلْخَلْقِ وَ إِلَیْهِ یَرْجِعُ الْخَلْقُ وَ هُوَ الْأَوَّلُ قَبْلَ کُلِّ شَیْ‌ءٍ لَمْ یَزَلْ وَ الْآخِرُ بَعْدَ کُلِّ شَیْ‌ءٍ لَا یَزَالُ وَ الظَّاهِرُ فَوْقَ کُلِّ شَیْ‌ءٍ لَا یُدْرَکُ وَ الْبَاطِنُ دُونَ کُلِّ شَیْ‌ءٍ لَا یُحَدُّ وَ هُوَ الْبَاقِی وَ کُلُّ شَیْ‌ءٍ دُونَهُ فَانٍ وَ الْمَعْنَی الثَّانِی اللَّهُ أَکْبَرُ أَیِ الْعَلِیمُ الْخَبِیرُ عَلَیْهِمْ بِمَا کَانَ وَ یَکُونُ قَبْلَ أَنْ یَکُونَ وَ الثَّالِثُ اللَّهُ أَکْبَرُ أَیِ الْقَادِرُ عَلَی کُلِّ شَیْ‌ءٍ یَقْدِرُ عَلَی مَا یَشَاءُ الْقَوِیُّ لِقُدْرَتِهِ الْمُقْتَدِرُ عَلَی خَلْقِهِ الْقَوِیُّ لِذَاتِهِ قُدْرَتُهُ قَائِمَةٌ عَلَی الْأَشْیَاءِ کُلِّهَا إِذَا قَضَی أَمْراً فَإِنَّمَا یَقُولُ لَهُ کُنْ فَیَکُونُ وَ الرَّابِعُ اللَّهُ أَکْبَرُ عَلَی مَعْنَی حِلْمِهِ وَ کَرَمِهِ یَحْلُمُ کَأَنَّهُ لَا یَعْلَمُ وَ یَصْفَحُ کَأَنَّهُ لَا یَرَی وَ یَسْتُرُ کَأَنَّهُ لَا یُعْصَی لَا یُعَجِّلُ بِالْعُقُوبَةِ کَرَماً وَ صَفْحاً وَ حِلْماً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الْوَجْهُ الْآخَرُ فِی مَعْنَی اللَّهُ أَکْبَرُ أَیِ الْجَوَادُ جَزِیلُ الْعَطَاءِ کَرِیمُ الْفَعَالِ </w:t>
      </w:r>
      <w:r>
        <w:rPr>
          <w:rStyle w:val="FootnoteAnchor"/>
          <w:rtl w:val="true"/>
        </w:rPr>
        <w:footnoteReference w:id="609"/>
      </w:r>
      <w:r>
        <w:rPr>
          <w:rFonts w:ascii="Amiri" w:hAnsi="Amiri" w:eastAsia="Amiri" w:cs="Amiri"/>
          <w:color w:val="111111"/>
          <w:sz w:val="28"/>
          <w:sz w:val="28"/>
          <w:szCs w:val="28"/>
          <w:rtl w:val="true"/>
          <w:lang w:bidi="ar-SA"/>
        </w:rPr>
        <w:t>وَ الْوَجْهُ الْآخَرُ اللَّهُ أَکْبَرُ فِیهِ نَفْیُ صِفَتِهِ وَ کَیْفِیَّتِهِ کَأَنَّهُ یَقُولُ اللَّهُ أَجَلُّ مِنْ أَنْ یُدْرِکَ الْوَاصِفُونَ قَدْرَ صِفَتِهِ الَّذِی هُوَ مَوْصُوفٌ بِهِ وَ إِنَّمَا یَصِفُهُ الْوَاصِفُونَ عَلَی قَدْرِهِمْ لَا عَلَی قَدْرِ عَظَمَتِهِ وَ جَلَالِهِ تَعَالَی اللَّهُ عَنْ أَنْ یُدْرِکَ الْوَاصِفُونَ صِفَتَهُ عُلُوّاً کَبِیراً وَ الْوَجْهُ الْآخَرُ اللَّهُ أَکْبَرُ کَأَنَّهُ یَقُولُ اللَّهُ أَعْلَی وَ أَجَلُّ وَ هُوَ الْغَنِیُّ عَنْ عِبَادِهِ لَا حَاجَةَ بِهِ إِلَی أَعْمَالِ خَلْقِهِ وَ أَمَّا قَوْلُهُ أَشْهَدُ أَنْ لَا إِلَهَ إِلَّا اللَّهُ فَإِعْلَامٌ بِأَنَّ الشَّهَادَةَ لَا تَجُوزُ إِلَّا بِمَعْرِفَتِهِ مِنَ الْقَلْبِ کَأَنَّهُ یَقُولُ أَعْلَمُ أَنَّهُ لَا مَعْبُودَ إِلَّا اللَّهُ عَزَّ وَ جَلَّ وَ أَنَّ کُلَّ مَعْبُودٍ بَاطِلٌ سِوَی اللَّهِ عَزَّ وَ جَلَّ وَ أُقِرُّ بِلِسَانِی بِمَا فِی قَلْبِی مِنَ الْعِلْمِ بِأَنَّهُ لَا إِلَهَ إِلَّا اللَّهُ وَ أَشْهَدَ أَنَّهُ لَا مَلْجَأَ مِنَ اللَّهِ إِلَّا إِلَیْهِ وَ لَا مَنْجَی مِنْ شَرِّ کُلِّ ذِی شَرٍّ وَ فِتْنَةِ کُلِّ ذِی فِتْنَةٍ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الْمَرَّةِ الثَّانِیَةِ أَشْهَدُ أَنْ لَا إِلَهَ إِلَّا اللَّهُ مَعْنَاهُ أَشْهَدُ أَنْ لَا هَادِیَ إِلَّا اللَّهُ وَ لَا دَلِیلَ لِی إِلَی الدِّینِ إِلَّا اللَّهُ وَ أُشْهِدُ اللَّهَ بِأَنِّی أَشْهَدُ أَنْ لَا إِلَهَ إِلَّا اللَّهُ وَ أُشْهِدُ سُکَّانَ السَّمَاوَاتِ وَ سُکَّانَ الْأَرَضِینَ وَ مَا فِیهِنَّ مِنَ الْمَلَائِکَةِ وَ النَّاسِ أَجْمَعِینَ وَ مَا فِیهِنَّ مِنَ الْجِبَالِ وَ الْأَشْجَارِ وَ الدَّوَابِّ وَ الْوُحُوشِ وَ کُلِّ رَطْبٍ وَ یَابِسٍ بِأَنِّی أَشْهَدُ أَنْ لَا خَالِقَ إِلَّا اللَّهُ وَ لَا رَازِقَ وَ لَا مَعْبُودَ وَ لَا ضَارَّ وَ لَا نَافِعَ وَ لَا قَابِضَ وَ لَا بَاسِطَ وَ لَا مُعْطِیَ وَ لَا مَانِعَ وَ لَا نَاصِحَ وَ لَا کَافِیَ وَ لَا شَافِیَ وَ لَا مُقَدِّمَ وَ لَا مُؤَخِّرَ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الْخَلْقُ وَ الْأَمْرُ وَ بِیَدِهِ الْخَیْرُ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اللَّهُ رَبُّ الْعالَمِینَ وَ أَمَّا قَوْلُهُ أَشْهَدُ أَنَّ مُحَمَّداً رَسُولُ اللَّهِ یَقُولُ أُشْهِدُ اللَّهَ أَنَّهُ لَا إِلَهَ إِلَّا هُوَ وَ أَنَّ مُحَمَّداً عَبْدُهُ وَ رَسُولُهُ وَ نَبِیُّهُ وَ صَفِیُّهُ وَ نَجِیُّهُ أَرْسَلَهُ إِلَی کَافَّةِ النَّاسِ أَجْمَعِینَ بِالْهُدی وَ دِینِ الْحَقِّ لِیُظْهِرَهُ عَلَی الدِّینِ کُلِّهِ وَ لَوْ کَرِهَ الْمُشْرِکُونَ وَ أُشْهِدُ مَنْ فِی السَّمَاوَاتِ وَ الْأَرْضِ مِنَ النَّبِیِّینَ وَ الْمُرْسَلِینَ وَ الْمَلَائِکَةِ وَ النَّاسِ أَجْمَعِینَ أَنَّ مُحَمَّداً سَیِّدُ الْأَوَّلِینَ وَ الْآخِرِینَ وَ فِی الْمَرَّةِ الثَّانِیَةِ أَشْهَدُ أَنَّ مُحَمَّداً رَسُولُ اللَّهِ یَقُولُ أَشْهَدُ أَنْ لَا حَاجَةَ 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إِلَی اللَّهِ الْوَاحِدِ الْقَهَّارِ الْغَنِیِّ عَنْ عِبَادِهِ وَ الْخَلَائِقِ وَ النَّاسِ أَجْمَعِینَ وَ أَنَّهُ أَرْسَلَ مُحَمَّداً إِلَی النَّاسِ بَشِیراً وَ 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داعِیاً إِلَی اللَّهِ بِإِذْنِهِ وَ سِراجاً مُنِیراً فَمَنْ أَنْکَرَهُ وَ جَحَدَهُ وَ لَمْ یُؤْمِنْ بِهِ أَدْخَلَهُ اللَّهُ عَزَّ وَ جَلَّ نَارَ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خَالِداً مُخَلَّداً لَا یَنْفَکُّ عَنْهَا أَبَداً وَ أَمَّا قَوْلُهُ حَیَّ عَلَی الصَّلَاةِ أَیْ هَلُمُّوا إِلَی خَیْرِ أَعْمَالِکُمْ وَ دَعْوَةِ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سارِعُوا إِلی مَغْفِرَةٍ مِنْ رَبِّکُمْ وَ إِطْفَاءِ نَارِکُمُ الَّتِی أَوْقَدْتُمُوهَا وَ فَکَاکِ رِقَابِکُمُ الَّتِی رَهَنْتُمُوهَا لِیُکَفِّرَ اللَّهُ عَنْکُمْ سَیِّئاتِکُمْ وَ یَغْفِرْ لَکُمْ ذُنُوبَکُمْ وَ یُبَدِّلَ سَیِّئَاتِکُمْ حَسَنَاتٍ فَإِنَّهُ مَلِکٌ کَرِیمٌ ذُو الْفَضْلِ الْعَظِیمِ وَ قَدْ أَذِنَ لَنَا مَعَاشِرَ الْمُسْلِمِینَ بِالدُّخُولِ فِی خِدْمَتِهِ وَ التَّقَدُّمِ إِلَی بَیْنِ یَدَیْهِ وَ فِی الْمَرَّةِ الثَّانِیَةِ حَیَّ عَلَی الصَّلَاةِ أَیْ قُومُوا إِلَی مُنَاجَاةِ اللَّهِ رَبِّکُمْ وَ عَرْضِ حَاجَاتِکُمْ </w:t>
      </w:r>
      <w:r>
        <w:rPr>
          <w:rStyle w:val="FootnoteAnchor"/>
          <w:rtl w:val="true"/>
        </w:rPr>
        <w:footnoteReference w:id="610"/>
      </w:r>
      <w:r>
        <w:rPr>
          <w:rFonts w:ascii="Amiri" w:hAnsi="Amiri" w:eastAsia="Amiri" w:cs="Amiri"/>
          <w:color w:val="111111"/>
          <w:sz w:val="28"/>
          <w:sz w:val="28"/>
          <w:szCs w:val="28"/>
          <w:rtl w:val="true"/>
          <w:lang w:bidi="ar-SA"/>
        </w:rPr>
        <w:t xml:space="preserve">عَلَی رَبِّکُمْ وَ تَوَسَّلُوا إِلَیْهِ بِکَلَامِهِ وَ تَشَفَّعُوا بِهِ وَ أَکْثِرُوا الذِّکْرَ وَ الْقُنُوتَ وَ الرُّکُوعَ وَ السُّجُودَ وَ الْخُضُوعَ وَ الْخُشُوعَ وَ ارْفَعُوا إِلَیْهِ حَوَائِجَکُمْ فَقَدْ أَذِنَ لَنَا فِی ذَلِکَ وَ أَمَّا قَوْلُهُ حَیَّ عَلَی الْفَلَاحِ فَإِنَّهُ یَقُولُ أَقْبِلُوا إِلَی بَقَاءٍ لَا فَنَاءَ مَعَهُ وَ نَجَاةٍ لَا هَلَاکَ مَعَهَا وَ تَعَالَوْا إِلَی حَیَاةٍ لَا مَوْتَ مَعَهَا وَ إِلَی نَعِیمٍ لَا نَفَادَ لَهُ وَ إِلَی مُلْکٍ لَا زَوَالَ عَنْهُ وَ إِلَی سُرُورٍ لَا حُزْنَ مَعَهُ وَ إِلَی أُنْسٍ لَا وَحْشَةَ مَعَهُ وَ إِلَی نُورٍ لَا ظُلْمَةَ مَعَهُ وَ إِلَی سَعَةٍ لَا ضِیقَ مَعَهَا وَ إِلَی بَهْجَةٍ لَا انْقِطَاعَ لَهَا وَ إِلَی غِنًی لَا فَاقَةَ مَعَهُ وَ إِلَی صِحَّةٍ لَا سُقْمَ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عِزٍّ لَا ذُلَّ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قُوَّةٍ لَا ضَعْفَ مَعَهَا وَ إِلَی کَرَامَةٍ یَا لَهَا مِنْ کَرَامَةٍ وَ اعْجَلُوا إِلَی سُرُورِ الدُّنْیَا وَ الْعُقْبَی وَ نَجَاةِ الْآخِرَةِ وَ الْأُولَی وَ فِی الْمَرَّةِ الثَّانِیَةِ حَیَّ عَلَی الْفَلَاحِ فَإِنَّهُ یَقُولُ سَابِقُوا إِلَی مَا دَعَوْتُکُمْ إِلَیْهِ وَ إِلَی جَزِیلِ الْکَرَامَةِ وَ عَظِیمِ الْمِنَّةِ وَ سَنِیِّ النِّعْمَةِ </w:t>
      </w:r>
      <w:r>
        <w:rPr>
          <w:rStyle w:val="FootnoteAnchor"/>
          <w:rtl w:val="true"/>
        </w:rPr>
        <w:footnoteReference w:id="611"/>
      </w:r>
      <w:r>
        <w:rPr>
          <w:rFonts w:ascii="Amiri" w:hAnsi="Amiri" w:eastAsia="Amiri" w:cs="Amiri"/>
          <w:color w:val="111111"/>
          <w:sz w:val="28"/>
          <w:sz w:val="28"/>
          <w:szCs w:val="28"/>
          <w:rtl w:val="true"/>
          <w:lang w:bidi="ar-SA"/>
        </w:rPr>
        <w:t>وَ الْفَوْزِ الْعَظِیمِ وَ نَعِیمِ الْأَبَدِ فِی جِوَارِ مُحَمَّدٍ ص فِی مَقْعَدِ صِدْقٍ عِنْدَ مَلِیکٍ مُقْتَدِرٍ وَ أَمَّا قَوْلُهُ اللَّهُ أَکْبَرُ فَإِنَّهُ یَقُولُ اللَّهُ أَعْلَی وَ أَجَلُّ مِنْ أَنْ یَعْلَمَ أَحَدٌ مِنْ خَلْقِهِ مَا عِنْدَهُ مِنَ الْکَرَامَةِ لِعَبْدٍ أَجَابَهُ وَ أَطَاعَهُ وَ أَطَاعَ أَمْرَهُ وَ عَبَدَهُ وَ عَرَفَ وَعِیدَهُ وَ اشْتَغَلَ بِهِ وَ بِذِکْرِهِ وَ أَحَبَّهُ وَ آمَنَ بِهِ وَ اطْمَأَنَّ إِلَیْهِ وَ وَثِقَ بِهِ وَ خَافَهُ وَ رَجَاهُ وَ اشْتَاقَ إِلَیْهِ وَ وَافَقَهُ فِی حُکْمِهِ وَ قَضَائِهِ وَ رَضِیَ بِهِ وَ فِی الْمَرَّةِ الثَّانِیَةِ اللَّهُ أَکْبَرُ فَإِنَّهُ یَقُولُ اللَّهُ أَکْبَرُ وَ أَعْلَی وَ أَجَلُّ مِنْ أَنْ یَعْلَمَ أَحَدٌ مَبْلَغَ کَرَامَتِهِ لِأَوْلِیَائِهِ وَ عُقُوبَتِهِ لِأَعْدَائِهِ وَ مَبْلَغَ عَفْوِهِ وَ غُفْرَانِهِ وَ نِعْمَتِهِ لِمَنْ أَجَابَهُ وَ أَجَابَ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رَسُولَهُ وَ مَبْلَغَ عَذَابِهِ وَ نَکَالِهِ </w:t>
      </w:r>
      <w:r>
        <w:rPr>
          <w:rStyle w:val="FootnoteAnchor"/>
          <w:rtl w:val="true"/>
        </w:rPr>
        <w:footnoteReference w:id="612"/>
      </w:r>
      <w:r>
        <w:rPr>
          <w:rFonts w:ascii="Amiri" w:hAnsi="Amiri" w:eastAsia="Amiri" w:cs="Amiri"/>
          <w:color w:val="111111"/>
          <w:sz w:val="28"/>
          <w:sz w:val="28"/>
          <w:szCs w:val="28"/>
          <w:rtl w:val="true"/>
          <w:lang w:bidi="ar-SA"/>
        </w:rPr>
        <w:t xml:space="preserve">وَ هَوَانِهِ لِمَنْ أَنْکَرَهُ وَ جَحَدَهُ وَ أَمَّا قَوْلُهُ لَا إِلَهَ إِلَّا اللَّهُ مَعْنَاهُ لِلَّهِ الْحُجَّةُ الْبالِغَةُ عَلَیْهِمْ بِالرَّسُولِ وَ الرِّسَالَةِ وَ الْبَیَانِ وَ الدَّعْوَةِ وَ هُوَ أَجَلُّ مِنْ أَنْ یَکُونَ لِأَحَدٍ مِنْهُمْ عَلَیْهِ حُجَّةٌ فَمَنْ أَجَابَهُ فَلَهُ النُّورُ وَ الْکَرَامَةُ وَ مَنْ أَنْکَرَهُ فَإِنَّ اللَّهَ غَنِیٌّ عَنِ الْعالَمِینَ وَ هُوَ أَسْرَعُ الْحاسِبِینَ وَ مَعْنَی قَدْ قَامَتِ الصَّلَاةُ فِی الْإِقَامَةِ أَیْ حَانَ وَقْتُ الزِّیَارَةِ وَ الْمُنَاجَاةِ وَ قَضَاءِ الْحَوَائِجِ وَ دَرْکِ الْمُنَی </w:t>
      </w:r>
      <w:r>
        <w:rPr>
          <w:rStyle w:val="FootnoteAnchor"/>
          <w:rtl w:val="true"/>
        </w:rPr>
        <w:footnoteReference w:id="613"/>
      </w:r>
      <w:r>
        <w:rPr>
          <w:rFonts w:ascii="Amiri" w:hAnsi="Amiri" w:eastAsia="Amiri" w:cs="Amiri"/>
          <w:color w:val="111111"/>
          <w:sz w:val="28"/>
          <w:sz w:val="28"/>
          <w:szCs w:val="28"/>
          <w:rtl w:val="true"/>
          <w:lang w:bidi="ar-SA"/>
        </w:rPr>
        <w:t>وَ الْوُصُولِ إِلَی اللَّهِ عَزَّ وَ جَلَّ وَ إِلَی کَرَامَتِهِ وَ عَفْوِهِ وَ رِضْوَانِهِ وَ غُفْرَانِهِ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رضی الله عنه إنما ترک الراوی لهذا الحدیث ذکر حی علی خیر العمل للتقیة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فِی خَبَرٍ آخَرَ أَنَّ الصَّادِقَ ع سُئِلَ عَنْ مَعْنَی حَیَّ عَلَی خَیْرِ الْعَمَلِ فَقَالَ خَیْرُ الْعَمَلِ الْوَلَایَةُ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خَبَرٍ آخَرَ خَیْرُ الْعَمَلِ بِرُّ فَاطِمَةَ وَ وُلْدِهَا ع</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أَبُو الْحَسَنِ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عَلِیِّ بْنِ عَبْدِ اللَّهِ الْبَصْرِیُّ قَالَ حَدَّثَنَا أَبُو مُحَمَّدٍ خَلَفُ بْنُ مُحَمَّدٍ الْبَلْخِیُّ بِهَا عَنْ أَبِیهِ مُحَمَّدِ بْنِ أَحْمَدَ قَالَ حَدَّثَنَا عَیَّاشُ بْنُ الضَّحَّاکِ عَنْ مَکِّیِّ بْنِ إِبْرَاهِیمَ عَنِ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جریح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ابْنِ عَبَّاسٍ بِالطَّائِفِ أَنَا وَ أَبُو الْعَالِیَةِ وَ سَعِیدُ بْنُ جُبَیْرٍ وَ عِکْرِمَةُ </w:t>
      </w:r>
      <w:r>
        <w:rPr>
          <w:rStyle w:val="FootnoteAnchor"/>
          <w:rtl w:val="true"/>
        </w:rPr>
        <w:footnoteReference w:id="614"/>
      </w:r>
      <w:r>
        <w:rPr>
          <w:rFonts w:ascii="Amiri" w:hAnsi="Amiri" w:eastAsia="Amiri" w:cs="Amiri"/>
          <w:color w:val="111111"/>
          <w:sz w:val="28"/>
          <w:sz w:val="28"/>
          <w:szCs w:val="28"/>
          <w:rtl w:val="true"/>
          <w:lang w:bidi="ar-SA"/>
        </w:rPr>
        <w:t xml:space="preserve">فَجَاءَ الْمُؤَذِّنُ فَقَالَ اللَّهُ أَکْبَرُ اللَّهُ أَکْبَرُ وَ اسْمُ الْمُؤَذِّنِ قُثَمُ بْنُ عَبْدِ الرَّحْمَنِ الثَّقَفِیُ </w:t>
      </w:r>
      <w:r>
        <w:rPr>
          <w:rStyle w:val="FootnoteAnchor"/>
          <w:rtl w:val="true"/>
        </w:rPr>
        <w:footnoteReference w:id="615"/>
      </w:r>
      <w:r>
        <w:rPr>
          <w:rFonts w:ascii="Amiri" w:hAnsi="Amiri" w:eastAsia="Amiri" w:cs="Amiri"/>
          <w:color w:val="111111"/>
          <w:sz w:val="28"/>
          <w:sz w:val="28"/>
          <w:szCs w:val="28"/>
          <w:rtl w:val="true"/>
          <w:lang w:bidi="ar-SA"/>
        </w:rPr>
        <w:t>فَقَالَ ابْنُ عَبَّاسٍ أَ تَدْرُونَ مَا قَالَ الْمُؤَذِّنُ فَسَأَلَهُ أَبُو الْعَالِیَةِ فَقَالَ أَخْبِرْنَا بِتَفْسِیرِهِ قَالَ ابْنُ عَبَّاسٍ إِذَا قَالَ الْمُؤَذِّنُ اللَّهُ أَکْبَرُ اللَّهُ أَکْبَرُ یَقُولُ یَا مَشَاغِیلَ الْأَرْضِ قَدْ وَجَبَتِ الصَّلَاةُ فَتَفَرَّغُوا لَهَا وَ إِذَا قَالَ أَشْهَدُ أَنْ لَا إِلَهَ إِلَّا اللَّهُ یَقُولُ یَقُومُ یَوْمُ الْقِیَامَةِ وَ یَشْهَدُ لِی مَا فِی السَّمَاوَاتِ وَ مَا فِی الْأَرْضِ عَلَی أَنِّی أَخْبَرْتُکُمْ فِی الْیَوْمِ خَمْسَ مَرَّاتٍ وَ إِذَا قَالَ أَشْهَدُ أَنَّ مُحَمَّداً رَسُولُ اللَّهِ یَقُولُ تَقُومُ الْقِیَامَةُ وَ مُحَمَّدٌ یَشْهَدُ لِی عَلَیْکُمْ أَنِّی قَدْ أَخْبَرْتُکُمْ بِذَلِکَ فِی الْیَوْمِ خَمْسَ مَرَّاتٍ وَ حُجَّتِی عِنْدَ اللَّهِ قَائِمَةٌ وَ إِذَا قَالَ حَیَّ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الصَّلَاةِ یَقُولُ دِیناً قَیِّماً فَأَقِیمُوهُ وَ إِذَا قَالَ حَیَّ عَلَی الْفَلَاحِ یَقُولُ هَلُمُّوا إِلَی طَاعَةِ اللَّهِ وَ خُذُوا سَهْمَکُمْ مِنْ رَحْمَةِ اللَّهِ یَعْنِی الْجَمَاعَةَ وَ إِذَا قَالَ الْعَبْدُ اللَّهُ أَکْبَرُ اللَّهُ أَکْبَرُ یَقُولُ حَرَّمْتُ الْأَعْمَالَ وَ إِذَا قَالَ لَا إِلَهَ إِلَّا اللَّهُ یَقُولُ أَمَانَةُ سَبْعِ سَمَاوَاتٍ وَ سَبْعِ أَرَضِینَ وَ الْجِبَالِ وَ الْبِحَارِ وُضِعَتْ عَلَی أَعْنَاقِکُمْ إِنْ شِئْتُمْ فَأَقْبِلُوا وَ إِنْ شِئْتُمْ فَأَدْبِرُوا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عَبْدِ اللَّهِ الوَرَّاقُ وَ عَلِیُّ بْنُ مُحَمَّدِ بْنِ الْحَسَنِ الْقَزْوِینِیُّ الْمَعْرُوفُ بِابْنِ مَقْبُرَةَ </w:t>
      </w:r>
      <w:r>
        <w:rPr>
          <w:rStyle w:val="FootnoteAnchor"/>
          <w:rtl w:val="true"/>
        </w:rPr>
        <w:footnoteReference w:id="616"/>
      </w:r>
      <w:r>
        <w:rPr>
          <w:rFonts w:ascii="Amiri" w:hAnsi="Amiri" w:eastAsia="Amiri" w:cs="Amiri"/>
          <w:color w:val="111111"/>
          <w:sz w:val="28"/>
          <w:sz w:val="28"/>
          <w:szCs w:val="28"/>
          <w:rtl w:val="true"/>
          <w:lang w:bidi="ar-SA"/>
        </w:rPr>
        <w:t>قَالَ حَدَّثَنَا سَعْدُ بْنُ عَبْدِ اللَّهِ بْنِ أَبِی خَلَفٍ الْأَشْعَرِیُّ قَالَ حَدَّثَنَا الْعَبَّاسُ بْنُ سَعِیدٍ الْأَزْرَقُ قَالَ حَدَّثَنَا أَبُو نَصْرٍ عَنْ عِیسَی بْنِ مِهْرَانَ عَنِ الْحَسَنِ بْنِ عَبْدِ الْوَهَّابِ عَنْ مُحَمَّدِ بْنِ مَرْوَانَ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مَا تَفْسِیرُ حَیَّ عَلَی خَیْرِ الْعَمَلِ قُلْتُ لَا قَالَ دَعَاکَ إِلَی الْبِرِّ أَ تَدْرِی بِرَّ مَنْ قُلْتُ لَا قَالَ دَعَاکَ إِلَی بِرِّ فَاطِمَةَ وَ وُلْدِهَا ع</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عَبْدِ اللَّهِ الوَرَّاقُ وَ عَلِیُّ بْنُ مُحَمَّدِ بْنِ الْحَسَنِ الْقَزْوِینِیُّ قَالا حَدَّثَنَا سَعْدُ بْنُ عَبْدِ اللَّهِ قَالَ حَدَّثَنَا الْعَبَّاسُ بْنُ سَعِیدٍ الْأَزْرَقُ قَالَ حَدَّثَنَا أَبُو نَصْرٍ عَنْ عِیسَی بْنِ مِهْرَانَ عَنْ یَحْیَی بْنِ الْحَسَنِ بْنِ الْفُرَاتِ عَنْ حَمَّادِ بْنِ یَعْلَی عَنْ عَلِیِّ بْنِ الْحَزَوَّرِ </w:t>
      </w:r>
      <w:r>
        <w:rPr>
          <w:rStyle w:val="FootnoteAnchor"/>
          <w:rtl w:val="true"/>
        </w:rPr>
        <w:footnoteReference w:id="617"/>
      </w:r>
      <w:r>
        <w:rPr>
          <w:rFonts w:ascii="Amiri" w:hAnsi="Amiri" w:eastAsia="Amiri" w:cs="Amiri"/>
          <w:color w:val="111111"/>
          <w:sz w:val="28"/>
          <w:sz w:val="28"/>
          <w:szCs w:val="28"/>
          <w:rtl w:val="true"/>
          <w:lang w:bidi="ar-SA"/>
        </w:rPr>
        <w:t>عَنِ الْأَصْبَغِ بْنِ نُبَاتَةَ عَنْ مُحَمَّدِ بْنِ الْحَنَفِیَّةِ أَنَّهُ ذُکِرَ عِنْدَهُ الْأَذَانُ فَقَالَ لَمَّا أُسْرِیَ بِالنَّبِیِّ ص إِلَی السَّمَاءِ تَنَاهَزَ إِلَی السَّمَاءِ السَّادِسَةِ نَزَلَ مَلَکٌ مِنَ السَّمَاءِ السَّابِعَةِ لَمْ یَنْزِلْ قَبْلَ ذَلِکَ الْیَوْمِ قَطُّ فَقَالَ اللَّهُ أَکْبَرُ اللَّهُ أَکْبَرُ فَقَالَ اللَّهُ جَلَّ جَلَالُهُ أَنَا کَذَلِکَ فَقَالَ أَشْهَدُ أَنْ لَا إِلَهَ إِلَّا اللَّهُ فَقَالَ اللَّهُ عَزَّ وَ جَلَّ أَنَا کَذَلِکَ لَا إِلَهَ إِلَّا أَنَا فَقَالَ أَشْهَدُ أَنَّ مُحَمَّداً رَسُولُ اللَّهِ قَالَ اللَّهُ جَلَّ جَلَالُهُ عَبْدِی وَ أَمِینِی عَلَی خَلْقِی اصْطَفَیْتُهُ عَلَی عِبَادِی بِرِسَالاتِی ثُمَّ قَالَ حَیَّ عَلَی الصَّلَاةِ قَالَ اللَّهُ جَلَّ جَلَالُهُ فَرَضْتُهَا عَلَی عِبَادِی وَ جَعَلْتُهَا لِی دِیناً ثُمَّ قَالَ حَیَّ عَلَی الْفَلَاحِ قَالَ اللَّهُ جَلَّ جَلَالُهُ أَفْلَحَ مَنْ مَشَی إِلَیْهَا وَ وَاظَبَ عَلَیْهَا ابْتِغَاءَ وَجْهِی ثُمَّ قَالَ حَیَّ عَلَی خَیْرِ الْعَمَلِ قَالَ اللَّهُ جَلَّ جَلَالُهُ هِیَ أَفْضَلُ الْأَعْمَالِ وَ أَزْکَاهَا عِنْدِی ثُمَّ قَالَ قَدْ قَامَتِ الصَّلَاةُ فَتَقَدَّمَ النَّبِیُّ ص فَأَمَّ أَهْلَ السَّمَاءِ فَمِنْ یَوْمِئِذٍ تَمَّ شَرَفُ النَّبِیِّ ص</w:t>
      </w:r>
      <w:r>
        <w:rPr>
          <w:rFonts w:eastAsia="Amiri" w:cs="Amiri" w:ascii="Amiri" w:hAnsi="Amiri"/>
          <w:color w:val="111111"/>
          <w:sz w:val="28"/>
          <w:szCs w:val="28"/>
          <w:rtl w:val="true"/>
          <w:lang w:bidi="ar-SA"/>
        </w:rPr>
        <w:t>.</w:t>
      </w:r>
      <w:bookmarkStart w:id="139" w:name="pg19648_238881"/>
    </w:p>
    <w:p>
      <w:pPr>
        <w:pStyle w:val="BookText"/>
        <w:rPr/>
      </w:pPr>
      <w:bookmarkEnd w:id="1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Heading3"/>
        <w:numPr>
          <w:ilvl w:val="2"/>
          <w:numId w:val="1"/>
        </w:numPr>
        <w:rPr/>
      </w:pPr>
      <w:bookmarkStart w:id="140" w:name="__RefHeading___Toc703873_2314609296"/>
      <w:bookmarkStart w:id="141" w:name="_Toc50"/>
      <w:bookmarkEnd w:id="140"/>
      <w:r>
        <w:rPr>
          <w:rtl w:val="true"/>
        </w:rPr>
        <w:t>باب معانی حروف المعجم‌</w:t>
      </w:r>
      <w:bookmarkEnd w:id="1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بَکْرَانَ النَّقَّاشُ رَحِمَهُ اللَّهُ بِالْکُوفَةِ قَالَ حَدَّثَنَا أَحْمَدُ بْنُ مُحَمَّدٍ الْهَمَدَانِیُّ قَالَ حَدَّثَنَا عَلِیُّ بْنُ الْحَسَنِ بْنِ عَلِیِّ بْنِ فَضَّالٍ عَنْ أَبِیهِ عَنْ أَبِی الْحَسَنِ عَلِیِّ بْنِ مُوسَی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خَلَقَ اللَّهُ عَزَّ وَ جَلَّ لِیُعَرِّفَ بِهِ خَلْقَهُ الْکِتَابَةَ </w:t>
      </w:r>
      <w:r>
        <w:rPr>
          <w:rStyle w:val="FootnoteAnchor"/>
          <w:rtl w:val="true"/>
        </w:rPr>
        <w:footnoteReference w:id="618"/>
      </w:r>
      <w:r>
        <w:rPr>
          <w:rFonts w:ascii="Amiri" w:hAnsi="Amiri" w:eastAsia="Amiri" w:cs="Amiri"/>
          <w:color w:val="111111"/>
          <w:sz w:val="28"/>
          <w:sz w:val="28"/>
          <w:szCs w:val="28"/>
          <w:rtl w:val="true"/>
          <w:lang w:bidi="ar-SA"/>
        </w:rPr>
        <w:t>حُرُوفُ الْمُعْجَمِ وَ إِنَّ الرَّجُلَ إِذَا ضُرِبَ عَلَی رَأْسِهِ بِعَصاً فَزَعَمَ أَنَّهُ لَا یُفْصِحُ بَعْضَ الْکَلَامِ فَالْحُکْمُ فِیهِ أَنْ یُعْرَضَ عَلَیْهِ حُرُوفُ الْمُعْجَمِ ثُمَّ یُعْطَی الدِّیَةَ بِقَدْرِ مَا لَمْ یُفْصِحْ مِنْهَا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حَدَّثَنِی أَبِی عَنْ أَبِیهِ عَنْ جَدِّهِ عَنْ أَمِیرِ الْمُؤْمِنِینَ ع فِی أَلِفٍ ب ت ث أَنَّهُ قَالَ الْأَلِفُ آلَاءُ اللَّهِ وَ الْبَاءُ بَهْجَةُ اللَّهِ وَ التَّاءُ تَمَامُ الْأَمْرِ بِقَائِمِ آلِ مُحَمَّدٍ ص وَ الثَّاءُ ثَوَابُ الْمُؤْمِنِینَ عَلَی أَعْمَالِهِمُ الصَّالِحَةِ ج ح خ فَالْجِیمُ جَمَالُ اللَّهِ وَ جَلَالُ اللَّهِ وَ الْحَاءُ حِلْمُ اللَّهِ عَنِ الْمُذْنِبِینَ وَ الْخَاءُ خُمُولُ أَهْلِ الْمَعَاصِی عِنْدَ اللَّهِ عَزَّ وَ جَلَّ د ذ فَالدَّالُ دِینُ اللَّهِ وَ الذَّالُ مِنْ ذِی الْجَلَالِ ر ز فَالرَّاءُ مِنَ الرَّءُوفِ الرَّحِیمِ وَ الزَّایُ زَلَازِلُ یَوْمِ الْقِیَامَةِ س ش وَ السِّینُ سَنَاءُ اللَّهِ وَ الشِّینُ شَاءَ اللَّهُ مَا شَاءَ وَ أَرَادَ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یَشاءَ اللَّهُ ص ض فَالصَّادُ مِنْ صَادِقِ الْوَعْدِ فِی حَمْلِ النَّاسِ عَلَی الصِّرَاطِ وَ حَبْسِ الظَّالِمِینَ عِنْدَ الْمِرْصَادِ وَ الضَّادُ ضَلَّ مَنْ خَالَفَ مُحَمَّداً وَ آلَ مُحَمَّدٍ ص ط ظ فَالطَّاءُ طُوبَی لِلْمُؤْمِنِینَ وَ حُسْنُ مَآبٍ وَ الظَّاءُ ظَنُّ الْمُؤْمِنِینَ بِاللَّهِ خَیْراً وَ ظَنُّ الْکَافِرِینَ بِهِ سُوءاً ع غ فَالْعَیْنُ مِنَ الْعَالِمِ وَ الْغَیْنُ مِنَ الْغَنِیِّ ف ق فَالْفَاءُ فَرَجٌ مِنْ أَبْوَابِ الْفَرَجِ وَ فَوْجٌ مِنْ أَفْوَاجِ النَّارِ وَ الْقَافُ قُرْآنٌ عَلَی اللَّهِ جَمْعُهُ وَ قُرْآنُهُ ک ل فَالْکَافُ مِنَ الْکَافِی وَ اللَّامُ لَغْوُ </w:t>
      </w:r>
      <w:r>
        <w:rPr>
          <w:rStyle w:val="FootnoteAnchor"/>
          <w:rtl w:val="true"/>
        </w:rPr>
        <w:footnoteReference w:id="619"/>
      </w:r>
      <w:r>
        <w:rPr>
          <w:rFonts w:ascii="Amiri" w:hAnsi="Amiri" w:eastAsia="Amiri" w:cs="Amiri"/>
          <w:color w:val="111111"/>
          <w:sz w:val="28"/>
          <w:sz w:val="28"/>
          <w:szCs w:val="28"/>
          <w:rtl w:val="true"/>
          <w:lang w:bidi="ar-SA"/>
        </w:rPr>
        <w:t>الْکَافِرِینَ فِی افْتِرَائِهِمْ عَلَی اللَّهِ الْکَذِبَ م ن فَالْمِیمُ مُلْکُ اللَّهِ یَوْمَ لَا مَالِکَ غَیْرُهُ وَ یَقُولُ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عَزَّ وَ جَلَ لِمَنِ الْمُلْکُ الْیَوْمَ </w:t>
      </w:r>
      <w:r>
        <w:rPr>
          <w:rStyle w:val="FootnoteAnchor"/>
          <w:rtl w:val="true"/>
        </w:rPr>
        <w:footnoteReference w:id="620"/>
      </w:r>
      <w:r>
        <w:rPr>
          <w:rFonts w:ascii="Amiri" w:hAnsi="Amiri" w:eastAsia="Amiri" w:cs="Amiri"/>
          <w:color w:val="111111"/>
          <w:sz w:val="28"/>
          <w:sz w:val="28"/>
          <w:szCs w:val="28"/>
          <w:rtl w:val="true"/>
          <w:lang w:bidi="ar-SA"/>
        </w:rPr>
        <w:t xml:space="preserve">ثُمَّ یُنْطِقُ أَرْوَاحَ أَنْبِیَائِهِ وَ رُسُلِهِ وَ حُجَجِهِ فَیَقُولُونَ لِلَّهِ الْواحِدِ الْقَهَّارِ </w:t>
      </w:r>
      <w:r>
        <w:rPr>
          <w:rStyle w:val="FootnoteAnchor"/>
          <w:rtl w:val="true"/>
        </w:rPr>
        <w:footnoteReference w:id="621"/>
      </w:r>
      <w:r>
        <w:rPr>
          <w:rFonts w:ascii="Amiri" w:hAnsi="Amiri" w:eastAsia="Amiri" w:cs="Amiri"/>
          <w:color w:val="111111"/>
          <w:sz w:val="28"/>
          <w:sz w:val="28"/>
          <w:szCs w:val="28"/>
          <w:rtl w:val="true"/>
          <w:lang w:bidi="ar-SA"/>
        </w:rPr>
        <w:t>فَیَقُولُ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تُجْزی کُلُّ نَفْسٍ بِما کَسَبَتْ لا ظُلْمَ الْیَوْمَ إِنَّ اللَّهَ سَرِیعُ الْحِسابِ </w:t>
      </w:r>
      <w:r>
        <w:rPr>
          <w:rStyle w:val="FootnoteAnchor"/>
          <w:rtl w:val="true"/>
        </w:rPr>
        <w:footnoteReference w:id="622"/>
      </w:r>
      <w:r>
        <w:rPr>
          <w:rFonts w:ascii="Amiri" w:hAnsi="Amiri" w:eastAsia="Amiri" w:cs="Amiri"/>
          <w:color w:val="111111"/>
          <w:sz w:val="28"/>
          <w:sz w:val="28"/>
          <w:szCs w:val="28"/>
          <w:rtl w:val="true"/>
          <w:lang w:bidi="ar-SA"/>
        </w:rPr>
        <w:t xml:space="preserve">وَ النُّونُ نَوَالُ اللَّهِ لِلْمُؤْمِنِینَ </w:t>
      </w:r>
      <w:r>
        <w:rPr>
          <w:rStyle w:val="FootnoteAnchor"/>
          <w:rtl w:val="true"/>
        </w:rPr>
        <w:footnoteReference w:id="623"/>
      </w:r>
      <w:r>
        <w:rPr>
          <w:rFonts w:ascii="Amiri" w:hAnsi="Amiri" w:eastAsia="Amiri" w:cs="Amiri"/>
          <w:color w:val="111111"/>
          <w:sz w:val="28"/>
          <w:sz w:val="28"/>
          <w:szCs w:val="28"/>
          <w:rtl w:val="true"/>
          <w:lang w:bidi="ar-SA"/>
        </w:rPr>
        <w:t>وَ نَکَالُهُ بِالْکَافِرِینَ و ه فَالْوَاوُ وَیْلٌ لِمَنْ عَصَی اللَّهَ وَ الْهَاءُ هَانَ عَلَی اللَّهِ مَنْ عَصَاهُ لا ی لَامُ أَلِفٍ لَا إِلَهَ إِلَّا اللَّهُ وَ هِیَ کَلِمَةُ الْإِخْلَاصِ مَا مِنْ عَبْدٍ قَالَهَا مُخْلِصاً إِلَّا وَجَبَتْ لَهُ الْجَنَّةُ ی یَدُ اللَّهِ فَوْقَ خَلْقِهِ بَاسِطٌ بِالرِّزْقِ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تَعالی عَمَّا یُشْرِکُونَ ثُمَّ قَالَ ع إِنَّ اللَّهَ تَبَارَکَ وَ تَعَالَی أَنْزَلَ هَذَا الْقُرْآنَ بِهَذِهِ الْحُرُوفِ الَّتِی یَتَدَاوَلُهَا جَمِیعُ الْعَرَبِ ثُمَّ قَالَ قُلْ لَئِنِ اجْتَمَعَتِ الْإِنْسُ وَ الْجِنُّ عَلی أَنْ یَأْتُوا بِمِثْلِ هذَا الْقُرْآنِ لا یَأْتُونَ بِمِثْلِهِ وَ لَوْ کانَ بَعْضُهُمْ لِبَعْضٍ ظَهِیراً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عَبْدِ الرَّحْمَنِ الْمُقْرِی الْحَاکِمُ قَالَ حَدَّثَنَا أَبُو عَمْرٍو مُحَمَّدُ بْنُ جَعْفَرٍ الْمُقْرِی الْجُرْجَانِیُّ قَالَ حَدَّثَنَا أَبُو بَکْرٍ مُحَمَّدُ بْنُ الْحَسَنِ الْمَوْصِلِیُّ بِبَغْدَادَ قَالَ حَدَّثَنَا مُحَمَّدُ بْنُ عَاصِمٍ الطَّرِیفِیُّ قَالَ حَدَّثَنَا أَبُو زَیْدٍ عَیَّاشُ بْنُ یَزِیدَ بْنِ الْحَسَنِ قَالَ حَدَّثَنِی عَلِیٌّ الْکَحَّالُ مَوْلَی زَیْدِ بْنِ عَلِیٍّ قَالَ أَخْبَرَنِی أَبِی عَنْ یَزِیدَ بْنِ الْحَسَنِ قَالَ حَدَّثَنِی مُوسَی بْنُ جَعْفَرٍ عَنْ أَبِیهِ جَعْفَرِ بْنِ مُحَمَّدٍ عَنْ أَبِیهِ مُحَمَّدِ بْنِ عَلِیٍّ عَنْ أَبِیهِ عَلِیِّ بْنِ الْحُسَیْنِ عَنْ أَبِیهِ الْحُسَیْنِ بْنِ عَلِیٍّ ع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یَهُودِیٌّ إِلَی النَّبِیِّ ص وَ عِنْدَهُ أَمِیرُ الْمُؤْمِنِینَ عَلِیُّ بْنُ أَبِی طَالِبٍ ع فَقَالَ لَهُ مَا الْفَائِدَةُ فِی حُرُوفِ الْهِجَاءِ فَقَالَ رَسُولُ اللَّهِ ص لِعَلِیٍّ ع أَجِبْهُ وَ قَالَ اللَّهُمَّ وَفِّقْهُ وَ سَدِّدْهُ فَقَالَ عَلِیُّ بْنُ أَبِی طَالِبٍ ع مَا مِنْ حَرْفٍ إِلَّا وَ هُوَ اسْمٌ مِنْ أَسْمَاءِ اللَّهِ عَزَّ وَ جَلَّ ثُمَّ قَالَ أَمَّا الْأَلِفُ فَاللَّهُ الَّذِی لا إِلهَ إِلَّا هُوَ الْحَیُّ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الْبَاءُ فَبَاقٍ بَعْدَ فَنَاءِ خَلْقِهِ وَ أَمَّا التَّاءُ فَالتَوَّابُ یَقْبَلُ التَّوْبَةَ عَنْ عِبادِهِ وَ أَمَّا الثَّاءُ فَالثَّابِتُ الْکَائِنُ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یُثَبِّتُ اللَّهُ الَّذِینَ آمَنُوا بِالْقَوْلِ الثَّابِتِ وَ أَمَّا الْجِیمُ فَجَلَّ ثَنَاؤُهُ وَ تَقَدَّسَتْ أَسْمَاؤُهُ وَ أَمَّا الْحَاءُ فَحَقٌّ حَیٌّ حَلِیمٌ</w:t>
      </w:r>
      <w:r>
        <w:rPr>
          <w:rFonts w:eastAsia="Amiri" w:cs="Amiri" w:ascii="Amiri" w:hAnsi="Amiri"/>
          <w:color w:val="111111"/>
          <w:sz w:val="28"/>
          <w:szCs w:val="28"/>
          <w:rtl w:val="true"/>
          <w:lang w:bidi="ar-SA"/>
        </w:rPr>
        <w:t>-</w:t>
      </w:r>
      <w:bookmarkStart w:id="142" w:name="pg19648_238883"/>
    </w:p>
    <w:p>
      <w:pPr>
        <w:pStyle w:val="BookText"/>
        <w:rPr/>
      </w:pPr>
      <w:bookmarkEnd w:id="1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وَ أَمَّا الْخَاءُ فَخَبِیرٌ بِمَا یَعْمَلُ الْعِبَادُ وَ أَمَّا الدَّالُ فَدَیَّانُ یَوْمِ الدِّینِ وَ أَمَّا الذَّالُ فَ ذُو الْجَلالِ وَ الْإِکْرامِ وَ أَمَّا الرَّاءُ فَرَءُوفٌ بِعِبَادِهِ وَ أَمَّا الزَّایُ فَزَیْنُ الْمَعْبُودِینَ وَ أَمَّا السِّینُ فَالسَّمِیعُ الْبَصِیرُ وَ أَمَّا الشِّینُ فَالشَّاکِرُ لِعِبَادِهِ الْمُؤْمِنِینَ وَ أَمَّا الصَّادُ فَصَادِقٌ فِی وَعْدِهِ وَ وَعِیدِهِ وَ أَمَّا الضَّادُ فَالضَّارُّ النَّافِعُ وَ أَمَّا الطَّاءُ فَالطَّاهِرُ الْمُطَهِّرُ وَ أَمَّا الظَّاءُ فَالظَّاهِرُ الْمُظْهِرُ لِآیَاتِهِ وَ أَمَّا الْعَیْنُ فَعَالِمٌ بِعِبَادِهِ وَ أَمَّا الْغَیْنُ فَغِیَاثُ الْمُسْتَغِیثِینَ وَ أَمَّا الْفَاءُ فَ فالِقُ الْحَبِّ وَ النَّوی </w:t>
      </w:r>
      <w:r>
        <w:rPr>
          <w:rStyle w:val="FootnoteAnchor"/>
          <w:rtl w:val="true"/>
        </w:rPr>
        <w:footnoteReference w:id="625"/>
      </w:r>
      <w:r>
        <w:rPr>
          <w:rFonts w:ascii="Amiri" w:hAnsi="Amiri" w:eastAsia="Amiri" w:cs="Amiri"/>
          <w:color w:val="111111"/>
          <w:sz w:val="28"/>
          <w:sz w:val="28"/>
          <w:szCs w:val="28"/>
          <w:rtl w:val="true"/>
          <w:lang w:bidi="ar-SA"/>
        </w:rPr>
        <w:t xml:space="preserve">وَ أَمَّا الْقَافُ فَقَادِرٌ عَلَی جَمِیعِ خَلْقِهِ وَ أَمَّا الْکَافُ فَالْکَافِی الَّذِی لَمْ یَکُنْ لَهُ کُفُواً أَحَدٌ وَ لَمْ یَلِدْ وَ لَمْ یُولَدْ وَ أَمَّا اللَّامُ فَ لَطِیفٌ بِعِبادِهِ وَ أَمَّا الْمِیمُ فَمَالِکُ الْمُلْکِ وَ أَمَّا النُّونُ فَ نُورُ السَّماواتِ وَ الْأَرْضِ مِنْ نُورِ عَرْشِهِ وَ أَمَّا الْوَاوُ فَوَاحِدٌ صَمَدٌ لَمْ یَلِدْ وَ لَمْ یُولَدْ وَ أَمَّا الْهَاءُ فَهَادٍ لِخَلْقِهِ وَ أَمَّا اللَّامُ أَلِفٍ فَلَا إِلَهَ إِلَّا اللَّهُ وَحْدَهُ لَا شَرِیکَ لَهُ وَ أَمَّا الْیَاءُ فَیَدُ اللَّهِ بَاسِطَةٌ عَلَی خَلْقِهِ فَقَالَ رَسُولُ اللَّهِ ص هَذَا هُوَ الْقَوْلُ الَّذِی رَضِیَ اللَّهُ عَزَّ وَ جَلَّ لِنَفْسِهِ </w:t>
      </w:r>
      <w:r>
        <w:rPr>
          <w:rStyle w:val="FootnoteAnchor"/>
          <w:rtl w:val="true"/>
        </w:rPr>
        <w:footnoteReference w:id="626"/>
      </w:r>
      <w:r>
        <w:rPr>
          <w:rFonts w:ascii="Amiri" w:hAnsi="Amiri" w:eastAsia="Amiri" w:cs="Amiri"/>
          <w:color w:val="111111"/>
          <w:sz w:val="28"/>
          <w:sz w:val="28"/>
          <w:szCs w:val="28"/>
          <w:rtl w:val="true"/>
          <w:lang w:bidi="ar-SA"/>
        </w:rPr>
        <w:t>مِنْ جَمِیعِ خَلْقِهِ فَأَسْلَمَ الْیَهُودِیُّ</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703875_2314609296"/>
      <w:bookmarkStart w:id="144" w:name="_Toc51"/>
      <w:bookmarkEnd w:id="143"/>
      <w:r>
        <w:rPr>
          <w:rtl w:val="true"/>
        </w:rPr>
        <w:t>باب معنی حروف الجمل‌</w:t>
      </w:r>
      <w:bookmarkEnd w:id="14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إِبْرَاهِیمَ بْنِ إِسْحَاقَ رَحِمَهُ اللَّهُ قَالَ حَدَّثَنَا أَحْمَدُ بْنُ مُحَمَّدٍ الْهَمْدَانِیُّ مَوْلَی بَنِی هَاشِمٍ قَالَ حَدَّثَنَا جَعْفَرُ بْنُ عَبْدِ اللَّهِ </w:t>
      </w:r>
      <w:r>
        <w:rPr>
          <w:rStyle w:val="FootnoteAnchor"/>
          <w:rtl w:val="true"/>
        </w:rPr>
        <w:footnoteReference w:id="627"/>
      </w:r>
      <w:r>
        <w:rPr>
          <w:rFonts w:ascii="Amiri" w:hAnsi="Amiri" w:eastAsia="Amiri" w:cs="Amiri"/>
          <w:color w:val="111111"/>
          <w:sz w:val="28"/>
          <w:sz w:val="28"/>
          <w:szCs w:val="28"/>
          <w:rtl w:val="true"/>
          <w:lang w:bidi="ar-SA"/>
        </w:rPr>
        <w:t xml:space="preserve">بْنِ جَعْفَرِ بْنِ عَبْدِ اللَّهِ بْنِ جَعْفَرِ بْنِ مُحَمَّدِ بْنِ عَلِیِّ بْنِ أَبِی طَالِبٍ قَالَ حَدَّثَنَا کَثِیرُ بْنُ عَیَّاشٍ الْقَطَّانُ عَنْ أَبِی الْجَارُودِ زِیَادِ بْنِ الْمُنْذِرِ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عَنْ أَبِی جَعْفَرٍ مُحَمَّدِ بْنِ عَلِیٍّ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عِیسَی ابْنُ مَرْیَمَ ع کَانَ ابْنَ یَوْمٍ کَأَنَّهُ ابْنُ شَهْرَیْنِ فَلَمَّا کَانَ ابْنَ سَبْعَةِ أَشْهُرٍ أَخَذَتْ وَالِدَتُهُ بِیَدِهِ وَ جَاءَتْ بِهِ إِلَی الْکُتَّابِ فَأَقْعَدَتْهُ بَیْنَ یَدَیِ الْمُؤَدِّبِ فَقَالَ الْمُؤَدِّبُ قُلْ بِسْمِ اللَّهِ الرَّحْمنِ الرَّحِیمِ فَقَالَ عِیسَی ع بِسْمِ اللَّهِ الرَّحْمنِ الرَّحِیمِ فَقَالَ لَهُ الْمُؤَدِّبُ قُلْ أَبْجَدْ فَرَفَعَ عِیسَی ع رَأْسَهُ فَقَالَ فَهَلْ تَدْرِی مَا أَبْجَدْ فَعَلَاهُ بِالدِّرَّةِ لِیَضْرِبَهُ فَقَالَ یَا مُؤَدِّبُ لَا تَضْرِبْنِی إِنْ کُنْتَ تَدْرِی وَ إِلَّا فَسَلْنِی حَتَّی أُفَسِّرَ لَکَ قَالَ فَسِّرْهُ لِی قَالَ عِیسَی ع الْأَلْفُ آلَاءُ اللَّهِ وَ الْبَاءُ بَهْجَةُ اللَّهِ وَ الْجِیمُ جَمَالُ اللَّهِ وَ الدَّالُ دِینُ اللَّهِ هَوَّزْ هَاءْ هَوْلُ جَهَنَّمَ وَ الْوَاوُ وَیْلٌ لِأَهْلِ النَّارِ وَ الزَّایُ زَفِیرُ جَهَنَّمَ حُطِّی حُطَّتِ الْخَطَایَا عَنِ الْمُسْتَغْفِرِینَ کَلَمَنْ کَلَامُ اللَّهِ لا مُبَدِّلَ لِکَلِماتِهِ سَعْفَصْ صَاعٌ بِصَاعٍ وَ الْجَزَاءُ بِالْجَزَاءِ قَرَشَتْ قَرَشَهُمْ </w:t>
      </w:r>
      <w:r>
        <w:rPr>
          <w:rStyle w:val="FootnoteAnchor"/>
          <w:rtl w:val="true"/>
        </w:rPr>
        <w:footnoteReference w:id="629"/>
      </w:r>
      <w:r>
        <w:rPr>
          <w:rFonts w:ascii="Amiri" w:hAnsi="Amiri" w:eastAsia="Amiri" w:cs="Amiri"/>
          <w:color w:val="111111"/>
          <w:sz w:val="28"/>
          <w:sz w:val="28"/>
          <w:szCs w:val="28"/>
          <w:rtl w:val="true"/>
          <w:lang w:bidi="ar-SA"/>
        </w:rPr>
        <w:t>جَهَنَّمُ فَحَشَرَهُمْ فَقَالَ الْمُؤَدِّبُ أَیَّتُهَا الْمَرْأَةُ خُذِی بِیَدِ ابْنِکِ فَقَدْ عُلِّمَ فَلَا حَاجَةَ لَهُ فِی الْمُؤَدِّبِ</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رَحِمَهُ اللَّهُ قَالَ حَدَّثَنَا مُحَمَّدُ بْنُ الْحَسَنِ الصَّفَّارُ قَالَ حَدَّثَنَا مُحَمَّدُ بْنُ الْحُسَیْنِ بْنِ أَبِی الْخَطَّابِ وَ أَحْمَدُ بْنُ الْحَسَنِ بْنِ عَلِیِّ بْنِ فَضَّالٍ عَنْ عَلِیِّ بْنِ أَسْبَاطٍ عَنِ الْحَسَنِ بْنِ یَزِیدَ </w:t>
      </w:r>
      <w:r>
        <w:rPr>
          <w:rStyle w:val="FootnoteAnchor"/>
          <w:rtl w:val="true"/>
        </w:rPr>
        <w:footnoteReference w:id="630"/>
      </w:r>
      <w:r>
        <w:rPr>
          <w:rFonts w:ascii="Amiri" w:hAnsi="Amiri" w:eastAsia="Amiri" w:cs="Amiri"/>
          <w:color w:val="111111"/>
          <w:sz w:val="28"/>
          <w:sz w:val="28"/>
          <w:szCs w:val="28"/>
          <w:rtl w:val="true"/>
          <w:lang w:bidi="ar-SA"/>
        </w:rPr>
        <w:t>قَالَ حَدَّثَنِی مُحَمَّدُ بْنُ سَالِمٍ عَنِ الْأَصْبَغِ بْنِ نُبَاتَةَ قَالَ قَالَ أَمِیرُ الْمُؤْمِنِینَ ع سَأَلَ عُثْمَانُ بْنُ عَفَّانَ رَسُولَ اللَّهِ ص عَنْ تَفْسِیرِ أَبْجَدْ فَقَالَ رَسُولُ اللَّهِ ص تَعَلَّمُوا تَفْسِیرَ أَبْجَدْ فَإِنَّ فِیهِ الْأَعَاجِیبَ کُلَّهَا وَیْلٌ لِعَالِمٍ جَهِلَ تَفْسِیرَهُ فَقِیلَ یَا رَسُولَ اللَّهِ وَ مَا تَفْسِیرُ أَبْجَدْ قَالَ أَمَّا الْأَلِفُ فَآلَاءُ اللَّهِ حَرْفٌ مِنْ أَسْمَائِهِ وَ أَمَّا الْبَاءُ فَبَهْجَةُ اللَّهِ وَ أَمَّا الْجِیمُ فَجَنَّةُ اللَّهِ وَ جَلَالُ اللَّهِ وَ جَمَالُهُ وَ أَمَّا الدَّالُ فَدِینُ اللَّهِ وَ أَمَّا هَوَّزْ فَالْهَاءُ الْهَاوِیَةِ فَوَیْلٌ لِمَنْ هَوَی فِی النَّارِ وَ أَمَّا الْوَاوُ فَوَیْلٌ لِأَهْلِ النَّارِ وَ أَمَّا الزَّایُ فَزَاوِیَةٌ فِی النَّارِ فَنَعُوذُ بِاللَّهِ مِمَّا فِی الزَّاوِیَةِ یَعْنِی زَوَایَا جَهَنَّمَ وَ أَمَّا حُطِّی فَالْحَاءُ حُطُوطُ الْخَطَایَا عَنِ الْمُسْتَغْفِرِینَ فِی لَیْلَةِ الْقَدْرِ وَ مَا نَزَلَ بِهِ جَبْرَئِیلُ مَعَ الْمَلَائِکَةِ إِلَی مَطْلَعِ الْفَجْرِ وَ أَمَّا الطَّاءُ فَ طُوبی لَهُمْ وَ حُسْنُ مَآبٍ وَ هِیَ شَجَرَةٌ غَرَسَهَا اللَّهُ عَزَّ وَ جَلَّ وَ نَفَخَ فِیهَا مِنْ رُوحِهِ وَ إِنَّ أَغْصَانَهَا لَتُرَی مِنْ وَرَاءِ سُورِ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تَنْبُتُ بِالْحُلِیِّ وَ الْحُلَلِ مُتَدَلِّیَةً عَلَی أَفْوَاهِهِمْ وَ أَمَّا الْیَاءُ فَیَدُ اللَّهِ فَوْقَ خَلْقِهِ بَاسِطَةً سُبْحانَهُ وَ تَعالی عَمَّا یُشْرِکُونَ وَ أَمَّا کَلَمَنْ فَالْکَافُ کَلَامُ اللَّهِ لا تَبْدِیلَ لِکَلِماتِ اللَّهِ وَ لَنْ تَجِدَ مِنْ دُونِهِ مُلْتَحَداً وَ أَمَّا اللَّامُ فَإِلْمَامُ أَهْلِ الْجَنَّةِ بَیْنَهُمْ فِی الزِّیَارَةِ وَ التَّحِیَّةِ وَ السَّلَامِ وَ تَلَاوُمُ أَهْلِ النَّارِ فِیمَا بَیْنَهُمْ وَ أَمَّا الْمِیمُ فَمُلْکُ اللَّهِ الَّذِی لَا یَزُولُ وَ دَوَامُ اللَّهِ الَّذِی لَا یَفْنَی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النُّونُ فَ ن وَ الْقَلَمِ وَ ما یَسْطُرُونَ وَ الْقَلَمُ قَلَمٌ مِنْ نُورٍ وَ کِتَابٌ مِنْ نُورٍ فِی لَوْحٍ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یَشْهَدُهُ الْمُقَرَّبُونَ وَ کَفی بِاللَّهِ شَهِیداً وَ أَمَّا سَعْفَصْ فَالصَّادُ صَاعٌ بِصَاعٍ وَ فَصٌّ بِفَصٍّ یَعْنِی الْجَزَاءَ بِالْجَزَاءِ وَ کَمَا تَدِینُ تُدَانُ إِنَّ اللَّهَ لَا یُرِیدُ ظُلْماً لِلْعِبادِ وَ أَمَّا قَرَشَتْ یَعْنِی قَرَشَهُمْ فَحَشَرَهُمْ وَ نَشَرَهُمْ إِلَی یَوْمِ الْقِیَامَةِ فَ قُضِیَ بَیْنَهُمْ بِالْحَقِّ وَ هُمْ لا یُظْلَمُونَ</w:t>
      </w:r>
    </w:p>
    <w:p>
      <w:pPr>
        <w:pStyle w:val="BookText"/>
        <w:rPr/>
      </w:pPr>
      <w:r>
        <w:rPr>
          <w:rFonts w:ascii="Amiri" w:hAnsi="Amiri" w:eastAsia="Amiri" w:cs="Amiri"/>
          <w:color w:val="111111"/>
          <w:sz w:val="28"/>
          <w:sz w:val="28"/>
          <w:szCs w:val="28"/>
          <w:rtl w:val="true"/>
          <w:lang w:bidi="ar-SA"/>
        </w:rPr>
        <w:t xml:space="preserve">حَدَّثَنَا بِهَذَا الْحَدِیثِ أَبُو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قَالَ أَخْبَرَنَا أَبُو نَصْرٍ أَحْمَدُ بْنُ مُحَمَّدِ بْنِ یَزِیدَ بْنِ عَبْدِ الرَّحْمَنِ الْبُخَارِیُّ بِبُخَارَا قَالَ حَدَّثَنَا أَحْمَدُ بْنُ أَحْمَدَ بْنِ یَعْقُوبَ ابْنِ أَخِی سَهْلِ بْنِ یَعْقُوبَ الْبَزَّازُ قَالَ حَدَّثَنَا إِسْحَاقُ بْنُ حَمْزَةَ قَالَ حَدَّثَنَا أَبُو أَحْمَدَ عِیسَی بْنُ مُوسَی النَّجَّارُ عَنْ مُحَمَّدِ بْنِ زِیَادٍ السُّکَّرِیِّ عَنِ الْفُرَاتِ بْنِ سُلَیْمَانَ </w:t>
      </w:r>
      <w:r>
        <w:rPr>
          <w:rStyle w:val="FootnoteAnchor"/>
          <w:rtl w:val="true"/>
        </w:rPr>
        <w:footnoteReference w:id="631"/>
      </w:r>
      <w:r>
        <w:rPr>
          <w:rFonts w:ascii="Amiri" w:hAnsi="Amiri" w:eastAsia="Amiri" w:cs="Amiri"/>
          <w:color w:val="111111"/>
          <w:sz w:val="28"/>
          <w:sz w:val="28"/>
          <w:szCs w:val="28"/>
          <w:rtl w:val="true"/>
          <w:lang w:bidi="ar-SA"/>
        </w:rPr>
        <w:t>عَنْ أَبَانٍ عَنْ أَنَسٍ قَالَ قَالَ رَسُولُ اللَّهِ ص تَعَلَّمُوا تَفْسِیرَ أَبِی جَادٍ فَإِنَّ فِیهِ الْأَعَاجِیبَ کُلَّهَا وَ ذَکَرَ الْحَدِیثَ مِثْلَهُ سَوَاءً حَرْفاً بِحَرْفٍ</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فِی خَبَرٍ آخَرَ أَنَّ شَمْعُونَ سَأَلَ النَّبِیَّ ص فَقَالَ أَخْبِرْنِی مَا أَبُو جَادٍ وَ مَا هَوَّزْ وَ مَا حُطِّی وَ مَا کَلَمَنْ وَ مَا سَعْفَصْ وَ مَا قَرَشَتْ وَ مَا کَتَبَ فَقَالَ رَسُولُ اللَّهِ ص أَمَّا أَبُو جَادٍ فَهُوَ کُنْیَةُ آدَمَ ع أَبَی أَنْ یَأْکُلَ مِنَ الشَّجَرَةِ فَجَادَ فَأَکَلَ وَ أَمَّا هَوَّزْ هَوَی مِنَ السَّمَاءِ فَنَزَلَ إِلَی الْأَرْضِ وَ أَمَّا حُطِّی أَحَاطَتْ بِهِ خَطِیئَتُهُ وَ أَمَّا کَلَمَنْ کَلَّمَ اللَّهَ عَزَّ وَ جَلَّ وَ أَمَّا سَعْفَصْ قَالَ اللَّهُ عَزَّ وَ جَلَّ صَاعٌ بِصَاعٍ کَمَا تَدِینُ تُدَانُ وَ أَمَّا قَرَشَتْ أَقَرَّ بِالسَّیِّئَاتِ فَغَفَرَ لَهُ وَ أَمَّا کَتَبَ فَکَتَبَ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اللَّوْحِ الْمَحْفُوظِ قَبْلَ أَنْ یَخْلُقَ آدَمَ بِأَلْفَیْ عَامٍ إِنَّ آدَمَ خُلِقَ مِنَ التُّرَابِ وَ عِیسَی ع خُلِقَ بِغَیْرِ أَبٍ وَ أَنْزَلَ اللَّهُ عَزَّ وَ جَلَّ تَصْدِیقَهُ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عِیسی عِنْدَ اللَّهِ کَمَثَلِ آدَمَ خَلَقَهُ مِنْ تُرابٍ </w:t>
      </w:r>
      <w:r>
        <w:rPr>
          <w:rStyle w:val="FootnoteAnchor"/>
          <w:rtl w:val="true"/>
        </w:rPr>
        <w:footnoteReference w:id="632"/>
      </w:r>
      <w:r>
        <w:rPr>
          <w:rFonts w:ascii="Amiri" w:hAnsi="Amiri" w:eastAsia="Amiri" w:cs="Amiri"/>
          <w:color w:val="111111"/>
          <w:sz w:val="28"/>
          <w:sz w:val="28"/>
          <w:szCs w:val="28"/>
          <w:rtl w:val="true"/>
          <w:lang w:bidi="ar-SA"/>
        </w:rPr>
        <w:t>قَالَ صَدَقْتَ یَا مُحَمَّدُ</w:t>
      </w:r>
      <w:r>
        <w:rPr>
          <w:rFonts w:eastAsia="Amiri" w:cs="Amiri" w:ascii="Amiri" w:hAnsi="Amiri"/>
          <w:color w:val="111111"/>
          <w:sz w:val="28"/>
          <w:szCs w:val="28"/>
          <w:rtl w:val="true"/>
          <w:lang w:bidi="ar-SA"/>
        </w:rPr>
        <w:t>.</w:t>
      </w:r>
      <w:bookmarkStart w:id="145" w:name="pg19648_238886"/>
    </w:p>
    <w:p>
      <w:pPr>
        <w:pStyle w:val="BookText"/>
        <w:rPr/>
      </w:pPr>
      <w:bookmarkEnd w:id="1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Heading3"/>
        <w:numPr>
          <w:ilvl w:val="2"/>
          <w:numId w:val="1"/>
        </w:numPr>
        <w:rPr/>
      </w:pPr>
      <w:bookmarkStart w:id="146" w:name="__RefHeading___Toc703877_2314609296"/>
      <w:bookmarkStart w:id="147" w:name="_Toc52"/>
      <w:bookmarkEnd w:id="146"/>
      <w:r>
        <w:rPr>
          <w:rtl w:val="true"/>
        </w:rPr>
        <w:t>باب معانی أسماء الأنبیاء و الرسل ع و غیر ذلک‌</w:t>
      </w:r>
      <w:bookmarkEnd w:id="14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مَشَایِخُنَا رَضِیَ اللَّهُ عَنْهُمْ بِأَسَانِیدَ مَرْفُوعَةٍ مُتَّصِلَةٍ قَدْ ذَکَرْتُهَا فِی کِتَابِ عِلَلِ الشَّرَائِعِ وَ الْأَحْکَامِ وَ الْأَسْبَابِ فِی أَبْوَابٍ مُتَفَرِّقَةٍ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رَتَّبْتُهَا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مَعْنَی آدَمَ أَنَّهُ خُلِقَ مِنْ أَدِیمِ الْأَرْضِ وَ الْأَدِیمُ الْأَرْضُ الرَّابِعَةُ وَ مَعْنَی حَوَّاءَ أَنَّهَا خُلِقَتْ مِنْ حَیٍّ وَ هُوَ آدَمُ وَ مَعْنَی الْإِنْسَانِ أَنَّهُ یَنْسَی وَ مَعْنَی النِّسَاءِ أَنَّهُنَّ أُنْسٌ لِلرِّجَالِ وَ مَعْنَی الْمَرْأَةِ أَنَّهَا خُلِقَتْ مِنَ الْمَرْءِ وَ مَعْنَی إِدْرِیسَ أَنَّهُ کَانَ یُکْثِرُ الدَّرْسَ بِحُکْمِ اللَّهِ عَزَّ وَ جَلَّ وَ سُنَنِ الْإِسْلَامِ وَ مَعْنَی نُوحٍ أَنَّهُ کَانَ یَنُوحُ عَلَی نَفْسِهِ وَ بَکَی خَمْسَمِائَةِ عَامٍ وَ نَحَّی نَفْسَهُ عَمَّا کَانَ فِیهِ قَوْمُهُ مِنَ الضَّلَالَةِ وَ مَعْنَی الطُّوفَانِ فِی أَیَّامِهِ أَنَّهُ طَفَا </w:t>
      </w:r>
      <w:r>
        <w:rPr>
          <w:rStyle w:val="FootnoteAnchor"/>
          <w:rtl w:val="true"/>
        </w:rPr>
        <w:footnoteReference w:id="633"/>
      </w:r>
      <w:r>
        <w:rPr>
          <w:rFonts w:ascii="Amiri" w:hAnsi="Amiri" w:eastAsia="Amiri" w:cs="Amiri"/>
          <w:color w:val="111111"/>
          <w:sz w:val="28"/>
          <w:sz w:val="28"/>
          <w:szCs w:val="28"/>
          <w:rtl w:val="true"/>
          <w:lang w:bidi="ar-SA"/>
        </w:rPr>
        <w:t xml:space="preserve">الْمَاءُ فَوْقَ کُلِّ شَیْ‌ءٍ وَ مَعْنَی هُودٍ أَنَّهُ هُدِیَ إِلَی مَا ضَلَّ عَنْهُ قَوْمُهُ وَ بُعِثَ لِیَهْدِیَهُمْ مِنْ ضَلَالَتِهِمْ وَ مَعْنَی الرِّیحِ الْعَقِیمِ الَّتِی أَهْلَکَ اللَّهُ عَزَّ وَ جَلَّ بِهَا عَاداً أَنَّهَا تَلَقَّحَتْ بِالْعَذَابِ وَ تَعَقَّمَتْ عَنِ الرِّیحِ کَتَعَقُّمِ الرَّجُلِ إِذَا کَانَ عَقِیماً لَا یُولَدُ لَهُ فَطَحَنَتْ تِلْکَ الْقُصُورَ وَ الْحُصُونَ وَ الْمَدَائِنَ وَ الْمَصَانِعَ حَتَّی عَادَ ذَلِکَ کُلُّهُ رَمْلًا دَقِیقاً </w:t>
      </w:r>
      <w:r>
        <w:rPr>
          <w:rStyle w:val="FootnoteAnchor"/>
          <w:rtl w:val="true"/>
        </w:rPr>
        <w:footnoteReference w:id="634"/>
      </w:r>
      <w:r>
        <w:rPr>
          <w:rFonts w:ascii="Amiri" w:hAnsi="Amiri" w:eastAsia="Amiri" w:cs="Amiri"/>
          <w:color w:val="111111"/>
          <w:sz w:val="28"/>
          <w:sz w:val="28"/>
          <w:szCs w:val="28"/>
          <w:rtl w:val="true"/>
          <w:lang w:bidi="ar-SA"/>
        </w:rPr>
        <w:t>تَسْفِیهِ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مَعْنَی ذَاتِ الْعِمَادِ أَنَّ عَاداً کَانُوا یَنْحِتُونَ الْعَمَدَ مِنَ الْجِبَالِ فَیَجْعَلُونَ طُولَ الْعَمَدِ مِثْلَ طُولِ الْجَبَلِ الَّذِی یَسْلَخُونَهُ مِنْ أَسْفَلِهِ إِلَی أَعْلَاهُ ثُمَّ یَنْقُلُونَ تِلْکَ الْعَمَدَ فَیَنْصِبُونَهَا ثُمَّ یَبْنُونَ فَوْقَهَا الْقُصُورَ فَسُمِّیَتْ ذَاتَ الْعِمَادِ لِذَلِکَ وَ مَعْنَی إِبْرَاهِیمَ أَنَّهُ هَمَّ فَبَرَّهُ وَ مَعْنَی ذِی الْقَرْنَیْنِ أَنَّهُ دَعَا قَوْمَهُ إِلَی اللَّهِ عَزَّ وَ جَلَّ فَضَرَبُوهُ عَلَی قَرْنِهِ الْأَیْمَنِ فَغَابَ عَنْهُمْ حِیناً ثُمَّ عَادَ إِلَیْهِمْ فَضَرَبُوهُ عَلَی قَرْنِهِ الْآخَرِ وَ مَعْنَی أَصْحَابِ الرَّسِّ أَنَّهُمْ نُسِبُوا إِلَی نَهَرٍ یُقَالُ لَهُ الرَّسُّ مِنْ بِلَادِ الْمَشْرِقِ وَ قَدْ قِیلَ أَنَّ الرَّسَّ هُوَ الْبِئْرُ </w:t>
      </w:r>
      <w:r>
        <w:rPr>
          <w:rStyle w:val="FootnoteAnchor"/>
          <w:rtl w:val="true"/>
        </w:rPr>
        <w:footnoteReference w:id="635"/>
      </w:r>
      <w:r>
        <w:rPr>
          <w:rFonts w:ascii="Amiri" w:hAnsi="Amiri" w:eastAsia="Amiri" w:cs="Amiri"/>
          <w:color w:val="111111"/>
          <w:sz w:val="28"/>
          <w:sz w:val="28"/>
          <w:szCs w:val="28"/>
          <w:rtl w:val="true"/>
          <w:lang w:bidi="ar-SA"/>
        </w:rPr>
        <w:t>وَ أَنَّ أَصْحَابَهُ رَسُّوا نَبِیَّهُمْ بَعْدَ سُلَیْمَانَ بْنِ دَاوُدَ ع وَ کَانُوا قَوْماً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یَعْبُدُونَ شَجَرَةَ صَنَوْبَرٍ یُقَالُ لَهَا شَاهْ‌دِرَخْتُ کَانَ غَرَسَهَا یَافِثُ بْنُ نُوحٍ فَأَنْبَتَتْ </w:t>
      </w:r>
      <w:r>
        <w:rPr>
          <w:rStyle w:val="FootnoteAnchor"/>
          <w:rtl w:val="true"/>
        </w:rPr>
        <w:footnoteReference w:id="636"/>
      </w:r>
      <w:r>
        <w:rPr>
          <w:rFonts w:ascii="Amiri" w:hAnsi="Amiri" w:eastAsia="Amiri" w:cs="Amiri"/>
          <w:color w:val="111111"/>
          <w:sz w:val="28"/>
          <w:sz w:val="28"/>
          <w:szCs w:val="28"/>
          <w:rtl w:val="true"/>
          <w:lang w:bidi="ar-SA"/>
        </w:rPr>
        <w:t>لِنُوحٍ بَعْدَ الطُّوفَانِ وَ کَانَ نِسَاؤُهُمْ یَشْتَغِلْنَ بِالنِّسَاءِ عَنِ الرِّجَالِ فَعَذَّبَهُمُ اللَّهُ عَزَّ وَ جَلَّ بِرِیحٍ عَاصِفٍ شَدِیدَةِ الْحُمْرَةِ وَ جَعَلَ الْأَرْضَ مِنْ تَحْتِهِمْ حَجَرَ کِبْرِیتٍ یَتَوَقَّدُ وَ أَظَلَّتْهُمْ سَحَابَةٌ سَوْدَاءُ مُظْلِمَةٌ فَانْکَفَّتْ عَلَیْهِمْ کَالْقُبَّةِ جَمْرَةً تَلْتَهِبُ فَذَابَتْ أَبْدَانُهُمْ کَمَا یَذُوبُ الرَّصَاصُ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مَعْنَی یَعْقُوبَ أَنَّهُ کَانَ وَ عِیصٌ تَوْأَمَیْنِ فَوُلِدَ عِیصٌ ثُمَّ وُلِدَ یَعْقُوبُ یَعْقُبُ أَخَاهُ عِیصاً وَ مَعْنَی إِسْرَائِیلَ عَبْدُ اللَّهِ لِأَنَّ إِسْرَا هُوَ عَبْدٌ وَ إِیلَ هُوَ اللَّهُ عَزَّ وَ جَلَّ وَ رُوِیَ فِی خَبَرٍ آخَرَ أَنَّ إِسْرَا هُوَ الْقُوَّةُ وَ إِیلَ هُوَ اللَّهُ عَزَّ وَ جَلَّ وَ کَذَلِکَ جَبْرَئِیلُ فَمَعْنَی إِسْرَائِیلَ قُوَّةُ اللَّهِ وَ کَذَلِکَ کُلُّ اسْمٍ آخِرُهُ إِیلُ مِمَّا قَبْلَهُ عَبْدٌ أَوْ عُبَیْدٌ وَ إِیلُ هُوَ اللَّهُ عَزَّ وَ جَلَّ وَ کَذَلِکَ جَبْرَئِیلُ مَعْنَاهُ عَبْدُ اللَّهِ وَ مِیکَائِیلُ مَعْنَاهُ عُبَیْدُ اللَّهِ وَ کَذَلِکَ مَعْنَی إِسْرَافِیلَ عُبَیْدُ اللَّهِ وَ مَعْنَی یُوسُفَ مَأْخُوذٌ مِنْ آسَفَ یُوسِفُ أَیْ أَغْضَبَ یُغْضِبُ إِخْوَانَهُ </w:t>
      </w:r>
      <w:r>
        <w:rPr>
          <w:rStyle w:val="FootnoteAnchor"/>
          <w:rtl w:val="true"/>
        </w:rPr>
        <w:footnoteReference w:id="637"/>
      </w:r>
      <w:r>
        <w:rPr>
          <w:rFonts w:ascii="Amiri" w:hAnsi="Amiri" w:eastAsia="Amiri" w:cs="Amiri"/>
          <w:color w:val="111111"/>
          <w:sz w:val="28"/>
          <w:sz w:val="28"/>
          <w:szCs w:val="28"/>
          <w:rtl w:val="true"/>
          <w:lang w:bidi="ar-SA"/>
        </w:rPr>
        <w:t xml:space="preserve">قَالَ اللَّهُ عَزَّ وَ جَلَ فَلَمَّا آسَفُونا انْتَقَمْنا مِنْهُمْ </w:t>
      </w:r>
      <w:r>
        <w:rPr>
          <w:rStyle w:val="FootnoteAnchor"/>
          <w:rtl w:val="true"/>
        </w:rPr>
        <w:footnoteReference w:id="638"/>
      </w:r>
      <w:r>
        <w:rPr>
          <w:rFonts w:ascii="Amiri" w:hAnsi="Amiri" w:eastAsia="Amiri" w:cs="Amiri"/>
          <w:color w:val="111111"/>
          <w:sz w:val="28"/>
          <w:sz w:val="28"/>
          <w:szCs w:val="28"/>
          <w:rtl w:val="true"/>
          <w:lang w:bidi="ar-SA"/>
        </w:rPr>
        <w:t xml:space="preserve">وَ الْمُرَادُ بِتَسْمِیَةِ یُوسُفَ أَنَّهُ یُغْضِبُ إِخْوَتَهُ مَا یَظْهَرُ مِنْ فَضْلِهِ عَلَیْهِمْ وَ مَعْنَی مُوسَی أَنَّهُ الْتَقَطَهُ آلُ فِرْعَوْنَ مِنَ الْبَحْرِ بَیْنَ الْمَاءِ وَ الشَّجَرِ وَ هُوَ فِی التَّابُوتِ وَ بِلُغَةِ الْقِبْطِ الْمَأْخُوذِ مِنَ الْمَاءِ وَ الشَّجَرِ یُقَالُ لَهُ مُوسَی لِأَنَّ الْمَاءَ مُو وَ الشَّجَرَ سَی فَسَمَّوْهُ مُوسَی لِذَلِکَ وَ مَعْنَی الْخَضِرِ أَنَّهُ کَانَ لَا یَجْلِسُ عَلَی خَشَبَةٍ یَابِسَةٍ وَ لَا أَرْضٍ بَیْضَاءَ إِلَّا اهْتَزَّتْ خَضْرَاءَ وَ کَانَ اسْمُهُ تَالِیَا بْنَ مِلْکَانَ بْنِ عَابِرِ </w:t>
      </w:r>
      <w:r>
        <w:rPr>
          <w:rStyle w:val="FootnoteAnchor"/>
          <w:rtl w:val="true"/>
        </w:rPr>
        <w:footnoteReference w:id="639"/>
      </w:r>
      <w:r>
        <w:rPr>
          <w:rFonts w:ascii="Amiri" w:hAnsi="Amiri" w:eastAsia="Amiri" w:cs="Amiri"/>
          <w:color w:val="111111"/>
          <w:sz w:val="28"/>
          <w:sz w:val="28"/>
          <w:szCs w:val="28"/>
          <w:rtl w:val="true"/>
          <w:lang w:bidi="ar-SA"/>
        </w:rPr>
        <w:t xml:space="preserve">بْنِ أَرْفَخْشَذَ بْنِ سَامِ بْنِ نُوحٍ ع وَ مَعْنَی طُورِ سَیْنَاءَ أَنَّهُ کَانَ عَلَیْهِ شَجَرَةُ الزَّیْتُونِ وَ کُلُّ جَبَلٍ یَکُونُ عَلَیْهِ مَا یُنْتَفَعُ بِهِ مِنَ النَّبَاتِ وَ الْأَشْجَارِ یُسَمَّی طُورَ سَیْنَاءَ وَ طُورَ سِینِینَ وَ مَا لَمْ یَکُنْ عَلَیْهِ مَا یُنْتَفَعُ بِهِ مِنَ النَّبَاتِ وَ الْأَشْجَارِ مِنَ الْجِبَالَ فَإِنَّهُ یُسَمَّی جَبَلٌ وَ طُورٌ وَ لَا یُقَالُ لَهُ طُورُ سَیْنَاءَ وَ لَا طُورُ سِینِینَ وَ مَعْنَی قَوْلِهِ عَزَّ وَ جَلَّ لِمُوسَی فَاخْلَعْ نَعْلَیْکَ </w:t>
      </w:r>
      <w:r>
        <w:rPr>
          <w:rStyle w:val="FootnoteAnchor"/>
          <w:rtl w:val="true"/>
        </w:rPr>
        <w:footnoteReference w:id="640"/>
      </w:r>
      <w:r>
        <w:rPr>
          <w:rFonts w:ascii="Amiri" w:hAnsi="Amiri" w:eastAsia="Amiri" w:cs="Amiri"/>
          <w:color w:val="111111"/>
          <w:sz w:val="28"/>
          <w:sz w:val="28"/>
          <w:szCs w:val="28"/>
          <w:rtl w:val="true"/>
          <w:lang w:bidi="ar-SA"/>
        </w:rPr>
        <w:t>أَیْ ارْفَعْ</w:t>
      </w:r>
      <w:bookmarkStart w:id="148" w:name="pg19648_238888"/>
    </w:p>
    <w:p>
      <w:pPr>
        <w:pStyle w:val="BookText"/>
        <w:rPr/>
      </w:pPr>
      <w:bookmarkEnd w:id="1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خَوْفَیْکَ یَعْنِی خَوْفَهُ مِنْ ضَیَاعِ أَهْلِهِ وَ قَدْ خَلَّفَهَا تَمْخَضُ </w:t>
      </w:r>
      <w:r>
        <w:rPr>
          <w:rStyle w:val="FootnoteAnchor"/>
          <w:rtl w:val="true"/>
        </w:rPr>
        <w:footnoteReference w:id="641"/>
      </w:r>
      <w:r>
        <w:rPr>
          <w:rFonts w:ascii="Amiri" w:hAnsi="Amiri" w:eastAsia="Amiri" w:cs="Amiri"/>
          <w:color w:val="111111"/>
          <w:sz w:val="28"/>
          <w:sz w:val="28"/>
          <w:szCs w:val="28"/>
          <w:rtl w:val="true"/>
          <w:lang w:bidi="ar-SA"/>
        </w:rPr>
        <w:t>وَ خَوْفَهُ مِنْ فِرْعَوْنَ وَ قَدْ رُوِیَ أَنَّ نَعْلَیْهِ کَانَتَا مِنْ جِلْدِ حِمَارٍ مَیِّتٍ وَ الْوَادِی الْمُقَدَّسُ الْمُطَهَّرُ وَ أَمَّا طُوًی فَاسْمُ الْوَادِی وَ مَعْنَی قَوْلِهِ عَزَّ وَ جَلَ فَقُولا لَهُ قَوْلًا لَیِّناً أَیْ کَنِّیَاهُ وَ قُولَا لَهُ یَا أَبَا مُصْعَبٍ وَ کَانَ فِرْعَوْنُ اسْمُهُ الْوَلِیدَ بْنَ مُصْعَبٍ وَ کُنْیَتُهُ أَبُو مُصْعَبٍ وَ مَعْنَی فِرْعَوْنَ ذِی الْأَوْتادِ أَنَّهُ کَانَ إِذَا عَذَّبَ رَجُلًا بَسَطَهُ عَلَی الْأَرْضِ أَوْ عَلَی خَشَبٍ مُنْبَسِطٍ فَوَتَّدَ یَدَیْهِ وَ رِجْلَیْهِ بِأَرْبَعَةِ أَوْتَادٍ ثُمَّ تَرَکَهُ عَلَی حَالِهِ حَتَّی یَمُوتَ فَسَمَّاهُ اللَّهُ عَزَّ وَ جَلَّ ذَا الْأَوْتَادِ لِذَلِکَ وَ مَعْنَی دَاوُدَ أَنَّهُ دَاوَی جُرْحَهُ فَوَدَّ وَ قَدْ قِیلَ دَاوَی وُدَّهُ بِالطَّاعَةِ حَتَّی قِیلَ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أَیُّوبَ مِنْ آبَ یَئُوبُ وَ هُوَ أَنَّهُ یَرْجِعُ إِلَی الْعَافِیَةِ وَ النِّعْمَةِ وَ الْأَهْلِ وَ الْمَالِ وَ الْوَلَدِ بَعْدَ الْبَلَاءِ وَ مَعْنَی یُونُسَ أَنَّهُ ذَهَبَ مُسْتَأْنِساً لِرَبِّهِ مُغَاضِباً لِقَوْمِهِ وَ صَارَ مُونِساً لِقَوْمِهِ بَعْدَ رُجُوعِهِ إِلَیْهِمْ وَ مَعْنَی تَسْمِیَةِ اللَّهِ عَزَّ وَ جَلَّ لِإِسْمَاعِیلَ بْنِ حِزْقِیلَ صَادِقَ الْوَعْدِ أَنَّهُ وَعَدَ رَجُلًا فَجَلَسَ لَهُ حَوْلًا یَنْتَظِرُهُ وَ مَعْنَی الْمَسِیحِ أَنَّهُ کَانَ یَسِیحُ فِی الْأَرْضِ وَ یَصُومُ وَ مَعْنَی النَّصَارَی أَنَّهُمْ مَنْسُوبُونَ إِلَی قَرْیَةٍ یُقَالُ لَهُمْ نَاصِرَةُ مِنْ بِلَادِ الشَّامِ وَ مَعْنَی الْحَوَارِیِّینَ الْمُخْلَصُونَ فِی أَنْفُسِهِمْ وَ الْمُخْلِصُونَ لِغَیْرِهِمْ مِنْ أَوْسَاخِ الذُّنُوبِ بِالْوَعْظِ وَ التَّذْکِیرِ وَ کَانُوا قَصَّارِینَ وَ اشْتُقَّ هَذَا الِاسْمُ لَهُمْ مِنَ الْخُبْزِ الحوار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سُمِّیَ نُوحٌ وَ إِبْرَاهِیمُ وَ مُوسَی وَ عِیسَی وَ مُحَمَّدٌ ع أُوْلِی الْعَزْمِ لِأَنَّهُمْ أَصْحَابُ الْعَزَائِمِ وَ الشَّرَائِعِ وَ رُوِیَ مَعْنًی آخَرُ أَنَّ مَعْنَی أُولِی الْعَزْمِ أَنَّهُمْ عَزَمُوا عَلَی الْإِقْرَارِ بِمَا عُهِدَ إِلَیْهِمْ فِی مُحَمَّدٍ وَ الْأَئِمَّةِ صَلَوَاتُ اللَّهِ عَلَیْهِمْ</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703879_2314609296"/>
      <w:bookmarkStart w:id="150" w:name="_Toc53"/>
      <w:bookmarkEnd w:id="149"/>
      <w:r>
        <w:rPr>
          <w:rtl w:val="true"/>
        </w:rPr>
        <w:t>باب معانی أسماء النبی ص و أهل بیته ع‌</w:t>
      </w:r>
      <w:bookmarkEnd w:id="15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عَلِیِّ بْنِ الشَّاهِ بِمَرْوِالرُّودِ </w:t>
      </w:r>
      <w:r>
        <w:rPr>
          <w:rStyle w:val="FootnoteAnchor"/>
          <w:rtl w:val="true"/>
        </w:rPr>
        <w:footnoteReference w:id="642"/>
      </w:r>
      <w:r>
        <w:rPr>
          <w:rFonts w:ascii="Amiri" w:hAnsi="Amiri" w:eastAsia="Amiri" w:cs="Amiri"/>
          <w:color w:val="111111"/>
          <w:sz w:val="28"/>
          <w:sz w:val="28"/>
          <w:szCs w:val="28"/>
          <w:rtl w:val="true"/>
          <w:lang w:bidi="ar-SA"/>
        </w:rPr>
        <w:t xml:space="preserve">قَالَ حَدَّثَنَا أَبُو بَکْرٍ مُحَمَّدُ بْنُ جَعْفَرِ بْنِ أَحْمَدَ الْبَغْدَادِیُّ بِآمِدَ </w:t>
      </w:r>
      <w:r>
        <w:rPr>
          <w:rStyle w:val="FootnoteAnchor"/>
          <w:rtl w:val="true"/>
        </w:rPr>
        <w:footnoteReference w:id="643"/>
      </w:r>
      <w:r>
        <w:rPr>
          <w:rFonts w:ascii="Amiri" w:hAnsi="Amiri" w:eastAsia="Amiri" w:cs="Amiri"/>
          <w:color w:val="111111"/>
          <w:sz w:val="28"/>
          <w:sz w:val="28"/>
          <w:szCs w:val="28"/>
          <w:rtl w:val="true"/>
          <w:lang w:bidi="ar-SA"/>
        </w:rPr>
        <w:t>قَالَ حَدَّثَنَا أَبِی قَالَ حَدَّثَنَا أَحْمَدُ بْنُ السُّخْتِ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قَالَ أَخْبَرَنَا مُحَمَّدُ بْنُ الْأَسْوَدِ الْوَرَّاقُ عَنْ أَیُّوبَ بْنِ سُلَیْمَانَ عَنْ أَبِی الْبَخْتَرِیِّ عَنْ مُحَمَّدِ بْنِ حُمَیْدٍ </w:t>
      </w:r>
      <w:r>
        <w:rPr>
          <w:rStyle w:val="FootnoteAnchor"/>
          <w:rtl w:val="true"/>
        </w:rPr>
        <w:footnoteReference w:id="644"/>
      </w:r>
      <w:r>
        <w:rPr>
          <w:rFonts w:ascii="Amiri" w:hAnsi="Amiri" w:eastAsia="Amiri" w:cs="Amiri"/>
          <w:color w:val="111111"/>
          <w:sz w:val="28"/>
          <w:sz w:val="28"/>
          <w:szCs w:val="28"/>
          <w:rtl w:val="true"/>
          <w:lang w:bidi="ar-SA"/>
        </w:rPr>
        <w:t xml:space="preserve">عَنْ مُحَمَّدِ بْنِ الْمُنْکَدِرِ عَنْ جَابِرِ بْنِ عَبْدِ اللَّهِ الْأَنْصَارِیِّ قَالَ قَالَ رَسُولُ اللَّهِ ص أَنَا أَشْبَهُ النَّاسِ بِآدَمَ وَ إِبْرَاهِیمُ أَشْبَهُ النَّاسِ بِی خَلْقُهُ وَ خُلُقُهُ وَ سَمَّانِیَ اللَّهُ مِنْ فَوْقِ عَرْشِهِ عَشَرَةَ أَسْمَاءٍ وَ بَیَّنَ اللَّهُ وَصْفِی وَ بَشَّرَ بِی عَلَی لِسَانِ کُلِّ رَسُولٍ بَعَثَهُ إِلَی قَوْمِهِ وَ سَمَّانِی وَ نَشَرَ فِی التَّوْرَاةِ اسْمِی وَ بَثَّ ذِکْرِی فِی أَهْلِ التَّوْرَاةِ وَ الْإِنْجِیلِ وَ عَلَّمَنِی کَلَامَهُ وَ رَفَعَنِی فِی سَمَائِهِ وَ شَقَّ لِی اسْماً مِنْ أَسْمَائِهِ فَسَمَّانِی مُحَمَّداً وَ هُوَ مَحْمُودٌ وَ أَخْرَجَنِی فِی خَیْرِ قَرْنٍ مِنْ أُمَّتِی وَ جَعَلَ اسْمِی فِی التَّوْرَاةِ أَحْیَدَ فَبِالتَّوْحِیدِ حَرَّمَ أَجْسَادَ أُمَّتِی عَلَی النَّارِ وَ سَمَّانِی فِی الْإِنْجِیلِ أَحْمَدَ فَأَنَا مَحْمُودٌ فِی أَهْلِ السَّمَاءِ وَ جَعَلَ أُمَّتِیَ الْحَامِدِینَ وَ جَعَلَ اسْمِی فِی الزَّبُورِ مَاحٍ مَحَا اللَّهُ عَزَّ وَ جَلَّ بِی مِنَ الْأَرْضِ عِبَادَةَ الْأَوْثَانِ وَ جَعَلَ اسْمِی فِی الْقُرْآنِ مُحَمَّداً فَأَنَا مَحْمُودٌ فِی جَمِیعِ أَهْلِ الْقِیَامَةِ فِی فَصْلِ الْقَضَاءِ لَا یَشْفَعُ أَحَدٌ غَیْرِی وَ سَمَّانِی فِی الْقِیَامَةِ حَاشِراً یُحْشَرُ النَّاسُ عَلَی قَدَمَیَّ وَ سَمَّانِیَ الْمُوقِفَ أُوقِفُ النَّاسَ بَیْنَ یَدَیِ اللَّهِ جَلَّ جَلَالُهُ وَ سَمَّانِیَ الْعَاقِبَ أَنَا عَقِبُ النَّبِیِّینَ لَیْسَ بَعْدِی رَسُولٌ وَ جَعَلَنِی رَسُولَ الرَّحْمَةِ وَ رَسُولَ التَّوْبَةِ وَ رَسُولَ الْمَلَاحِمِ وَ الْمُقَفِّی قَفَّیْتُ النَّبِیِّینَ جَمَاعَةً وَ أَنَا الْقَیِّمُ الْکَامِلُ الْجَامِعُ وَ مَنَّ عَلَیَّ رَبِّی وَ قَالَ لِی یَا مُحَمَّدُ صَلَّی اللَّهُ عَلَیْکَ </w:t>
      </w:r>
      <w:r>
        <w:rPr>
          <w:rStyle w:val="FootnoteAnchor"/>
          <w:rtl w:val="true"/>
        </w:rPr>
        <w:footnoteReference w:id="645"/>
      </w:r>
      <w:r>
        <w:rPr>
          <w:rFonts w:ascii="Amiri" w:hAnsi="Amiri" w:eastAsia="Amiri" w:cs="Amiri"/>
          <w:color w:val="111111"/>
          <w:sz w:val="28"/>
          <w:sz w:val="28"/>
          <w:szCs w:val="28"/>
          <w:rtl w:val="true"/>
          <w:lang w:bidi="ar-SA"/>
        </w:rPr>
        <w:t>فَقَدْ أَرْسَلْتُ کُلَّ رَسُولٍ إِلَی أُمَّتِهِ بِلِسَانِهَا وَ أَرْسَلْتُکَ إِلَی کُلِّ أَحْمَرَ وَ أَسْوَدَ مِنْ خَلْقِی وَ نَصَرْتُکَ بِالرُّعْبِ الَّذِی لَمْ أَنْصُرْ بِهِ أَحَداً وَ أَحْلَلْتُ لَکَ الْغَنِیمَةَ وَ لَمْ تَحِلَّ لِأَحَدٍ قَبْلَکَ وَ أَعْطَیْتُ لَکَ وَ لِأُمَّتِکَ کَنْزاً مِنْ کُنُوزِ عَرْشِی فَاتِحَةَ الْکِتَابِ وَ خَاتِمَةَ سُورَةِ الْبَقَرَةِ وَ جَعَلْتُ لَکَ وَ لِأُمَّتِکَ الْأَرْضَ کُلَّهَا مَسْجِداً وَ تُرَابَهَا طَهُوراً وَ أَعْطَیْتُ لَکَ وَ لِأُمَّتِکَ التَّکْبِیرَ وَ قَرَنْتُ ذِکْرَکَ بِذِکْرِی حَتَّی لَا یَذْکُرَنِی أَحَدٌ مِنْ أُمَّتِکَ إِلَّا ذَکَرَکَ مَعَ ذِکْرِی فَطُوبَی لَکَ یَا مُحَمَّدُ وَ لِأُمَّتِکَ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عَنْ عَمِّهِ مُحَمَّدِ بْنِ أَبِی الْقَاسِمِ عَنْ أَحْمَدَ بْنِ أَبِی عَبْدِ اللَّهِ عَنْ أَبِی الْحَسَنِ عَلِیِّ بْنِ الْحُسَیْنِ الرَّقِّیِّ عَنْ عَبْدِ اللَّهِ بْنِ جَبَلَةَ عَنْ مُعَاوِیَةَ بْنِ عَمَّارٍ عَنِ الْحَسَنِ بْنِ عَبْدِ اللَّهِ عَنْ آبَائِهِ عَنْ جَدِّهِ الْحَسَنِ بْنِ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الْیَهُودِ إِلَی رَسُولِ اللَّهِ ص فَسَأَلَهُ أَعْلَمُهُمْ وَ کَانَ فِیمَا سَأَلَهُ أَنْ قَالَ لَهُ لِأَیِّ شَیْ‌ءٍ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سُمِّیتَ مُحَمَّداً وَ أَحْمَدَ وَ أَبَا الْقَاسِمِ وَ بَشِیراً وَ نَذِیراً وَ دَاعِیاً فَقَالَ النَّبِیُّ ص أَمَّا مُحَمَّدٌ فَإِنِّی مَحْمُودٌ فِی الْأَرْضِ وَ أَمَّا أَحْمَدُ فَإِنِّی مَحْمُودٌ فِی السَّمَاءِ وَ أَمَّا أَبُو الْقَاسِمِ فَإِنَّ اللَّهَ عَزَّ وَ جَلَّ یَقْسِمُ یَوْمَ الْقِیَامَةِ قِسْمَةَ النَّارِ فَمَنْ کَفَرَ بِی مِنَ الْأَوَّلِینَ وَ الْآخِرِینَ فَفِی النَّارِ وَ یَقْسِمُ قِسْمَةَ الْجَنَّةِ فَمَنْ آمَنَ بِی وَ أَقَرَّ بِنُبُوَّتِی فَفِی الْجَنَّةِ وَ أَمَّا الدَّاعِی فَإِنِّی أَدْعُو النَّاسَ إِلَی دِینِ رَبِّی عَزَّ وَ جَلَّ وَ أَمَّا النَّذِیرُ فَإِنِّی أُنْذِرُ بِالنَّارِ مَنْ عَصَانِی وَ أَمَّا الْبَشِیرُ فَإِنِّی أُبَشِّرُ بِالْجَنَّةِ مَنْ أَطَاعَنِی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إِبْرَاهِیمَ بْنِ إِسْحَاقَ الطَّالَقَانِیُّ رَضِیَ اللَّهُ عَنْهُ قَالَ حَدَّثَنَا أَحْمَدُ بْنُ مُحَمَّدِ بْنِ یُوسُفَ بْنِ سَعِیدٍ الْکُوفِیُ </w:t>
      </w:r>
      <w:r>
        <w:rPr>
          <w:rStyle w:val="FootnoteAnchor"/>
          <w:rtl w:val="true"/>
        </w:rPr>
        <w:footnoteReference w:id="646"/>
      </w:r>
      <w:r>
        <w:rPr>
          <w:rFonts w:ascii="Amiri" w:hAnsi="Amiri" w:eastAsia="Amiri" w:cs="Amiri"/>
          <w:color w:val="111111"/>
          <w:sz w:val="28"/>
          <w:sz w:val="28"/>
          <w:szCs w:val="28"/>
          <w:rtl w:val="true"/>
          <w:lang w:bidi="ar-SA"/>
        </w:rPr>
        <w:t>قَالَ حَدَّثَنَا عَلِیُّ بْنُ الْحَسَنِ بْنِ عَلِیِّ بْنِ فَضَّالٍ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أَبَا الْحَسَنِ ع فَقُلْتُ لَهُ لِمَ کُنِّیَ النَّبِیُّ ص بِأَبِی الْقَاسِمِ فَقَالَ لِأَنَّهُ کَانَ لَهُ ابْنٌ یُقَالُ لَهُ قَاسِمٌ فَکُنِّیَ بِهِ قَالَ فَقُلْتُ لَهُ یَا ابْنَ رَسُولِ اللَّهِ فَهَلْ تَرَانِی أَهْلًا لِلزِّیَادَةِ فَقَالَ نَعَمْ أَ مَا عَلِمْتَ أَنَّ رَسُولَ اللَّهِ ص قَالَ أَنَا وَ عَلِیٌّ أَبَوَا هَذِهِ الْأُمَّةِ قُلْتُ بَلَی قَالَ أَ مَا عَلِمْتَ أَنَّ رَسُولَ اللَّهِ ص أَبٌ لِجَمِیعِ أُمَّتِهِ وَ عَلِیٌّ ع فِیهِمْ بِمَنْزِلَتِهِ قُلْتُ بَلَی قَالَ أَ مَا عَلِمْتَ أَنَّ عَلِیّاً قَاسِمُ الْجَنَّةِ وَ النَّارِ قُلْتُ بَلَی قَالَ فَقِیلَ لَهُ أَبُو الْقَاسِمِ لِأَنَّهُ أَبُو قَاسِمِ الْجَنَّةِ وَ النَّارِ فَقُلْتُ لَهُ وَ مَا مَعْنَی ذَلِکَ فَقَالَ إِنَّ شَفَقَةَ النَّبِیِّ ص عَلَی أُمَّتِهِ شَفَقَةُ الْآبَاءِ عَلَی الْأَوْلَادِ وَ أَفْضَلِ أُمَّتِهِ عَلِیِّ بْنِ أَبِی طَالِبٍ </w:t>
      </w:r>
      <w:r>
        <w:rPr>
          <w:rStyle w:val="FootnoteAnchor"/>
          <w:rtl w:val="true"/>
        </w:rPr>
        <w:footnoteReference w:id="647"/>
      </w:r>
      <w:r>
        <w:rPr>
          <w:rFonts w:ascii="Amiri" w:hAnsi="Amiri" w:eastAsia="Amiri" w:cs="Amiri"/>
          <w:color w:val="111111"/>
          <w:sz w:val="28"/>
          <w:sz w:val="28"/>
          <w:szCs w:val="28"/>
          <w:rtl w:val="true"/>
          <w:lang w:bidi="ar-SA"/>
        </w:rPr>
        <w:t>ع وَ مِنْ بَعْدِهِ شَفَقَةُ عَلِیٍّ ع عَلَیْهِمْ کَشَفَقَتِهِ ص لِأَنَّهُ وَصِیُّهُ وَ خَلِیفَتُهُ وَ الْإِمَامُ بَعْدَهُ فَقَالَ فَلِذَلِکَ قَالَ ص أَنَا وَ عَلِیٌّ أَبَوَا هَذِهِ الْأُمَّةِ وَ صَعِدَ النَّبِیُّ ص الْمِنْبَرَ فَقَالَ مَنْ تَرَکَ دَیْناً أَوْ ضَیَاعاً فَعَلَیَّ وَ إِلَیَّ وَ مَنْ تَرَکَ مَالًا فَلِوَرَثَتِهِ فَصَارَ بِذَلِکَ أَوْلَی بِهِمْ مِنْ آبَائِهِمْ وَ أُمَّهَاتِهِمْ وَ صَارَ أَوْلَی بِهِمْ مِنْهُمْ بِأَنْفُسِهِمْ وَ کَذَلِکَ أَمِیرُ الْمُؤْمِنِینَ ع بَعْدَهُ جَرَی ذَلِکَ لَهُ مِثْلُ مَا جَرَی لِرَسُولِ اللَّهِ ص</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أَحْمَدُ بْنُ یَحْیَی بْنِ زَکَرِیَّا الْقَطَّانُ قَالَ حَدَّثَنَا بَکْرُ بْنُ عَبْدِ اللَّهِ بْنِ حَبِیبٍ قَالَ حَدَّثَنَا تَمِیمُ بْنُ بُهْلُولٍ عَنْ أَبِیهِ عَنْ أَبِی الْحَسَنِ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الْعَبْدِیِّ عَنْ سُلَیْمَانَ بْنِ مِهْرَانَ عَنْ عَبَایَةَ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648"/>
      </w:r>
      <w:r>
        <w:rPr>
          <w:rFonts w:ascii="Amiri" w:hAnsi="Amiri" w:eastAsia="Amiri" w:cs="Amiri"/>
          <w:color w:val="111111"/>
          <w:sz w:val="28"/>
          <w:sz w:val="28"/>
          <w:szCs w:val="28"/>
          <w:rtl w:val="true"/>
          <w:lang w:bidi="ar-SA"/>
        </w:rPr>
        <w:t xml:space="preserve">عَنْ قَوْلِ اللَّهِ عَزَّ وَ جَلَ أَ لَمْ یَجِدْکَ یَتِیماً فَآوی </w:t>
      </w:r>
      <w:r>
        <w:rPr>
          <w:rStyle w:val="FootnoteAnchor"/>
          <w:rtl w:val="true"/>
        </w:rPr>
        <w:footnoteReference w:id="649"/>
      </w:r>
      <w:r>
        <w:rPr>
          <w:rFonts w:ascii="Amiri" w:hAnsi="Amiri" w:eastAsia="Amiri" w:cs="Amiri"/>
          <w:color w:val="111111"/>
          <w:sz w:val="28"/>
          <w:sz w:val="28"/>
          <w:szCs w:val="28"/>
          <w:rtl w:val="true"/>
          <w:lang w:bidi="ar-SA"/>
        </w:rPr>
        <w:t>قَالَ إِنَّمَا سُمِّیَ یَتِیماً لِأَنَّهُ لَمْ یَکُنْ لَهُ نَظِیرٌ عَلَی وَجْهِ الْأَرْضِ مِنَ الْأَوَّلِینَ وَ لَا مِنَ الْآخِرِینَ فَقَالَ اللَّهُ عَزَّ وَ جَلَّ مُمْتَنّاً عَلَیْهِ بِنِعْمَتِهِ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یَجِدْکَ یَتِیماً أَیْ وَحِیداً </w:t>
      </w:r>
      <w:r>
        <w:rPr>
          <w:rStyle w:val="FootnoteAnchor"/>
          <w:rtl w:val="true"/>
        </w:rPr>
        <w:footnoteReference w:id="650"/>
      </w:r>
      <w:r>
        <w:rPr>
          <w:rFonts w:ascii="Amiri" w:hAnsi="Amiri" w:eastAsia="Amiri" w:cs="Amiri"/>
          <w:color w:val="111111"/>
          <w:sz w:val="28"/>
          <w:sz w:val="28"/>
          <w:szCs w:val="28"/>
          <w:rtl w:val="true"/>
          <w:lang w:bidi="ar-SA"/>
        </w:rPr>
        <w:t>لَا نَظِیرَ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فَآوی إِلَیْکَ النَّاسَ وَ عَرَّفَهُمُ فَضْلَکَ حَتَّی عَرَفُوکَ </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وَجَدَکَ ضَالًّا یَقُولُ مَنْسُوباً عِنْدَ قَوْمِکَ إِلَی الضَّلَالَةِ فَهَدَاهُمْ لِمَعْرِفَتِکَ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وَجَدَکَ عائِلًا یَقُولُ فَقِیراً عِنْدَ قَوْمِکَ یَقُولُونَ لَا مَالَ لَکَ فَأَغْنَاکَ اللَّهُ بِمَالِ خَدِیجَةَ ثُمَّ زَادَکَ مِنْ فَضْلِهِ فَجَعَلَ دُعَاءَکَ مُسْتَجَاباً حَتَّی لَوْ دَعَوْتَ عَلَی حَجَرٍ أَنْ یَجْعَلَهُ اللَّهُ لَکَ ذَهَباً لَنَقَلَ عَیْنَهُ إِلَی مُرَادِکَ وَ أَتَاکَ بِالطَّعَامِ حَیْثُ لَا طَعَامَ وَ أَتَاکَ بِالْمَاءِ حَیْثُ لَا مَاءَ وَ أَغَاثَکَ بِالْمَلَائِکَةِ حَیْثُ لَا مُغِیثَ فَأَظْفَرَکَ بِهِمْ عَلَی أَعْدَائِکِ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الْعَلَوِیُّ رَضِیَ اللَّهُ عَنْهُ قَالَ حَدَّثَنَا أَبُو الْعَبَّاسِ أَحْمَدُ بْنُ مُحَمَّدٍ الْکُوفِیُّ عَنْ عَلِیِّ بْنِ الْحَسَنِ بْنِ عَلِیِّ بْنِ فَضَّالٍ عَنْ أَخِیهِ أَحْمَدَ عَنْ مُحَمَّدِ بْنِ عَبْدِ اللَّهِ بْنِ مَرْوَانَ عَنِ ابْنِ أَبِی عُمَیْرٍ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أَیْتَمَ نَبِیَّهُ ص لِئَلَّا یَکُونَ لِأَحَدٍ عَلَیْهِ طَاعَةٌ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بْنِ عِیسَی عَنْ أَبِی عَبْدِ اللَّهِ مُحَمَّدِ بْنِ خَالِدٍ الْبَرْقِیِّ عَنْ جَعْفَرِ بْنِ مُحَمَّدٍ الصُّوفِیِّ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عَلِیٍّ الرِّضَا ع فَقُلْتُ یَا ابْنَ رَسُولِ اللَّهِ لِمَ سُمِّیَ النَّبِیُّ ص الْأُمِّیَّ فَقَالَ مَا یَقُولُ النَّاسُ</w:t>
      </w:r>
      <w:r>
        <w:rPr>
          <w:rFonts w:eastAsia="Amiri" w:cs="Amiri" w:ascii="Amiri" w:hAnsi="Amiri"/>
          <w:color w:val="111111"/>
          <w:sz w:val="28"/>
          <w:szCs w:val="28"/>
          <w:rtl w:val="true"/>
          <w:lang w:bidi="ar-SA"/>
        </w:rPr>
        <w:t>-</w:t>
      </w:r>
      <w:bookmarkStart w:id="151" w:name="pg19648_238892"/>
    </w:p>
    <w:p>
      <w:pPr>
        <w:pStyle w:val="BookText"/>
        <w:rPr/>
      </w:pPr>
      <w:bookmarkEnd w:id="1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قُلْتُ یَزْعُمُونَ أَنَّهُ سُمِّیَ الْأُمِّیَّ لِأَنَّهُ لَمْ یَکْتُبْ فَقَالَ ع کَذَبُوا عَلَیْهِمْ لَعْنَةُ اللَّهِ أَنَّی ذَلِکَ وَ اللَّهُ عَزَّ وَ جَلَّ یَقُولُ فِی 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بَعَثَ فِی الْأُمِّیِّینَ رَسُولًا مِنْهُمْ یَتْلُوا عَلَیْهِمْ آیاتِهِ وَ یُزَکِّیهِمْ وَ یُعَلِّمُهُمُ الْکِتابَ وَ الْحِکْمَةَ </w:t>
      </w:r>
      <w:r>
        <w:rPr>
          <w:rStyle w:val="FootnoteAnchor"/>
          <w:rtl w:val="true"/>
        </w:rPr>
        <w:footnoteReference w:id="652"/>
      </w:r>
      <w:r>
        <w:rPr>
          <w:rFonts w:ascii="Amiri" w:hAnsi="Amiri" w:eastAsia="Amiri" w:cs="Amiri"/>
          <w:color w:val="111111"/>
          <w:sz w:val="28"/>
          <w:sz w:val="28"/>
          <w:szCs w:val="28"/>
          <w:rtl w:val="true"/>
          <w:lang w:bidi="ar-SA"/>
        </w:rPr>
        <w:t xml:space="preserve">فَکَیْفَ کَانَ یُعَلِّمُهُمْ مَا لَا یُحْسِنُ وَ اللَّهِ لَقَدْ کَانَ رَسُولُ اللَّهِ ص یَقْرَأُ وَ یَکْتُبُ بِاثْنَیْنِ وَ سَبْعِینَ أَوْ قَالَ بِثَلَاثَةٍ وَ سَبْعِینَ لِسَاناً وَ إِنَّمَا سُمِّیَ الْأُمِّیَّ لِأَنَّهُ کَانَ مِنْ أَهْلِ مَکَّةَ وَ مَکَّةُ مِنْ أُمَّهَاتِ الْقُرَی </w:t>
      </w:r>
      <w:r>
        <w:rPr>
          <w:rStyle w:val="FootnoteAnchor"/>
          <w:rtl w:val="true"/>
        </w:rPr>
        <w:footnoteReference w:id="653"/>
      </w:r>
      <w:r>
        <w:rPr>
          <w:rFonts w:ascii="Amiri" w:hAnsi="Amiri" w:eastAsia="Amiri" w:cs="Amiri"/>
          <w:color w:val="111111"/>
          <w:sz w:val="28"/>
          <w:sz w:val="28"/>
          <w:szCs w:val="28"/>
          <w:rtl w:val="true"/>
          <w:lang w:bidi="ar-SA"/>
        </w:rPr>
        <w:t>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أُمَّ الْقُری وَ مَنْ حَوْلَها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703881_2314609296"/>
      <w:bookmarkStart w:id="153" w:name="_Toc54"/>
      <w:bookmarkEnd w:id="152"/>
      <w:r>
        <w:rPr>
          <w:rtl w:val="true"/>
        </w:rPr>
        <w:t>باب معانی أسماء محمد و علی و فاطمة و الحسن و الحسین و الأئمة ع‌</w:t>
      </w:r>
      <w:bookmarkEnd w:id="15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رَضِیَ اللَّهُ عَنْهُ قَالَ حَدَّثَنِی سَعْدُ بْنُ عَبْدِ اللَّهِ عَنِ الْقَاسِمِ بْنِ مُحَمَّدٍ الْأَصْبَهَانِیِّ عَنْ سُلَیْمَانَ بْنِ دَاوُدَ الْمِنْقَرِیِّ عَنْ حَفْصِ بْنِ غِیَاثٍ النَّخَعِیِّ الْقَاضِی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إِبْلِیسُ إِلَی مُوسَی بْنِ عِمْرَانَ ع وَ هُوَ یُنَاجِی رَبَّهُ فَقَالَ لَهُ مَلَکٌ مِنَ الْمَلَائِکَةِ مَا تَرْجُو مِنْهُ وَ هُوَ عَلَی هَذِهِ الْحَالِ </w:t>
      </w:r>
      <w:r>
        <w:rPr>
          <w:rStyle w:val="FootnoteAnchor"/>
          <w:rtl w:val="true"/>
        </w:rPr>
        <w:footnoteReference w:id="655"/>
      </w:r>
      <w:r>
        <w:rPr>
          <w:rFonts w:ascii="Amiri" w:hAnsi="Amiri" w:eastAsia="Amiri" w:cs="Amiri"/>
          <w:color w:val="111111"/>
          <w:sz w:val="28"/>
          <w:sz w:val="28"/>
          <w:szCs w:val="28"/>
          <w:rtl w:val="true"/>
          <w:lang w:bidi="ar-SA"/>
        </w:rPr>
        <w:t>یُنَاجِی رَبَّهُ فَقَالَ أَرْجُو مِنْهُ مَا رَجَوْتُ مِنْ أَبِیهِ آدَمَ وَ هُوَ فِی الْجَنَّةِ وَ کَانَ فِیمَا نَاجَاهُ أَنْ قَالَ لَهُ یَا مُوسَی لَا أَقْبَلُ الصَّلَاةَ إِلَّا لِمَنْ تَوَاضَعَ لِعَظَمَتِی وَ أَلْزَمَ قَلْبَهُ خَوْفِی وَ قَطَعَ نَهَارَهُ بِذِکْرِی وَ لَمْ یَبِتْ مُصِرّاً عَلَی الْخَطِیئَةِ وَ عَرَفَ حَقَّ أَوْلِیَائِی وَ أَحِبَّائِی فَقَالَ یَا رَبِّ تَعْنِی بِأَحِبَّائِکَ وَ أَوْلِیَائِکَ إِبْرَاهِیمَ وَ إِسْحَاقَ وَ یَعْقُوبَ فَقَالَ هُمْ کَذَلِکَ یَا مُوسَی إِلَّا أَنِّی أَرَدْتُ مَنْ مِنْ أَجْلِهِ خَلَقْتُ آدَمَ وَ حَوَّاءَ وَ مَنْ مِنْ أَجْلِهِ خَلَقْتُ الْجَنَّةَ وَ النَّارَ فَقَالَ مُوسَی وَ مَنْ هُوَ یَا رَبِّ فَقَالَ مُحَمَّدٌ أَحْمَدُ شَقَقْتُ اسْمَهُ مِنِ اسْمِی لِأَنِّی أَنَا الْمَحْمُودُ فَقَالَ مُوسَی یَا رَبِّ اجْعَلْنِی مِنْ أُمَّتِهِ قَالَ أَنْتَ یَا مُوسَی مِنْ أُمَّتِهِ إِذَا عَرَفْتَهُ وَ عَرَفْتَ مَنْزِلَتَهُ وَ مَنْزِلَةَ أَهْلِ بَیْتِهِ إِنَّ مَثَلَهُ وَ مَثَلَ أَهْلِ بَیْتِهِ وَ مَنْ خَلَقْتُ کَمَثَلِ الْفِرْدَوْسِ فِی الْجِنَانِ لَا یَیْبَسُ وَرَقُهَا وَ لَا یَتَغَیَّرُ طَعْمُهَا فَمَنْ عَرَفَهُمْ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عَرَفَ حَقَّهُمْ جَعَلْتُ لَهُ عِنْدَ الْجَهْلِ حِلْماً وَ عِنْدَ الظُّلَمِ </w:t>
      </w:r>
      <w:r>
        <w:rPr>
          <w:rStyle w:val="FootnoteAnchor"/>
          <w:rtl w:val="true"/>
        </w:rPr>
        <w:footnoteReference w:id="656"/>
      </w:r>
      <w:r>
        <w:rPr>
          <w:rFonts w:ascii="Amiri" w:hAnsi="Amiri" w:eastAsia="Amiri" w:cs="Amiri"/>
          <w:color w:val="111111"/>
          <w:sz w:val="28"/>
          <w:sz w:val="28"/>
          <w:szCs w:val="28"/>
          <w:rtl w:val="true"/>
          <w:lang w:bidi="ar-SA"/>
        </w:rPr>
        <w:t>نُوراً وَ أُجِیبُهُ قَبْلَ أَنْ یَدْعُوَنِی وَ أُعْطِیهِ قَبْلَ أَنْ یَسْأَلَنِی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حَدَّثَنَا </w:t>
      </w:r>
      <w:r>
        <w:rPr>
          <w:rStyle w:val="FootnoteAnchor"/>
          <w:rtl w:val="true"/>
        </w:rPr>
        <w:footnoteReference w:id="657"/>
      </w:r>
      <w:r>
        <w:rPr>
          <w:rFonts w:ascii="Amiri" w:hAnsi="Amiri" w:eastAsia="Amiri" w:cs="Amiri"/>
          <w:color w:val="111111"/>
          <w:sz w:val="28"/>
          <w:sz w:val="28"/>
          <w:szCs w:val="28"/>
          <w:rtl w:val="true"/>
          <w:lang w:bidi="ar-SA"/>
        </w:rPr>
        <w:t>الْحَسَنُ بْنُ عَلِیِّ بْنِ الْحُسَیْنِ السُّکَّرِیُّ قَالَ حَدَّثَنَا مُحَمَّدُ بْنُ زَکَرِیَّا الْجَوْهَرِیُّ الْغَلَابِیُّ الْبَصْرِیُّ قَالَ حَدَّثَنَا جَعْفَرُ بْنُ مُحَمَّدِ بْنِ عُمَارَةَ عَنْ أَبِیهِ عَنْ جَابِرِ بْنِ یَزِیدَ الْجُعْفِیِّ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 أَیْنَ کُنْتَ وَ آدَمُ فِی الْجَنَّةِ قَالَ کُنْتُ فِی صُلْبِهِ وَ هُبِطَ بِی إِلَی الْأَرْضِ فِی صُلْبِهِ وَ رَکِبْتُ السَّفِینَةَ فِی صُلْبِ أَبِی نُوحٍ وَ قُذِفَ بِی فِی النَّارِ فِی صُلْبِ إِبْرَاهِیمَ لَمْ یَلْتَقِ لِی أَبَوَانِ عَلَی سِفَاحٍ قَطُّ لَمْ یَزَلِ اللَّهُ عَزَّ وَ جَلَّ یَنْقُلُنِی مِنَ الْأَصْلَابِ الطَّیِّبَةِ إِلَی الْأَرْحَامِ الطَّاهِرَةِ الْمُطَهَّرَةِ </w:t>
      </w:r>
      <w:r>
        <w:rPr>
          <w:rStyle w:val="FootnoteAnchor"/>
          <w:rtl w:val="true"/>
        </w:rPr>
        <w:footnoteReference w:id="658"/>
      </w:r>
      <w:r>
        <w:rPr>
          <w:rFonts w:ascii="Amiri" w:hAnsi="Amiri" w:eastAsia="Amiri" w:cs="Amiri"/>
          <w:color w:val="111111"/>
          <w:sz w:val="28"/>
          <w:sz w:val="28"/>
          <w:szCs w:val="28"/>
          <w:rtl w:val="true"/>
          <w:lang w:bidi="ar-SA"/>
        </w:rPr>
        <w:t xml:space="preserve">هَادِیاً مَهْدِیّاً حَتَّی أَخَذَ اللَّهُ بِالنُّبُوَّةِ عَهْدِی وَ بِالْإِسْلَامِ مِیثَاقِی وَ بَیَّنَ کُلَّ شَیْ‌ءٍ مِنْ صِفَتِی وَ أَثْبَتَ فِی التَّوْرَاةِ وَ الْإِنْجِیلِ ذِکْرِی وَ رَقِیَ بِی إِلَی سَمَائِهِ </w:t>
      </w:r>
      <w:r>
        <w:rPr>
          <w:rStyle w:val="FootnoteAnchor"/>
          <w:rtl w:val="true"/>
        </w:rPr>
        <w:footnoteReference w:id="659"/>
      </w:r>
      <w:r>
        <w:rPr>
          <w:rFonts w:ascii="Amiri" w:hAnsi="Amiri" w:eastAsia="Amiri" w:cs="Amiri"/>
          <w:color w:val="111111"/>
          <w:sz w:val="28"/>
          <w:sz w:val="28"/>
          <w:szCs w:val="28"/>
          <w:rtl w:val="true"/>
          <w:lang w:bidi="ar-SA"/>
        </w:rPr>
        <w:t>وَ شَقَّ لِی اسْماً مِنْ أَسْمَائِهِ أُمَّتِی الْحَامِدُونَ وَ ذُو الْعَرْشِ مَحْمُودٌ وَ أَنَا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روی هذا الحدیث من طرق کثیرة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الْهَیْثَمِ الْعِجْلِیُّ قَالَ حَدَّثَنَا أَبُو الْعَبَّاسِ أَحْمَدُ بْنُ یَحْیَی بْنِ زَکَرِیَّا الْقَطَّانُ قَالَ حَدَّثَنَا بَکْرُ بْنُ عَبْدِ اللَّهِ بْنِ حَبِیبٍ قَالَ حَدَّثَنَا أَبُو مُحَمَّدٍ تَمِیمُ بْنُ بُهْلُولٍ عَنْ أَبِیهِ عَنْ عَبْدِ اللَّهِ بْنِ الْفَضْلِ الْهَاشِمِیِّ عَنْ جَعْفَرِ بْنِ مُحَمَّدٍ عَنْ أَبِیهِ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ذَاتَ یَوْمٍ جَالِساً وَ عِنْدَهُ عَلِیٌّ وَ فَاطِمَةُ وَ الْحَسَنُ وَ الْحُسَیْنُ ع فَقَالَ وَ الَّذِی بَعَثَنِی بِالْحَقِّ بَشِیراً مَا عَلَی وَجْهِ الْأَرْضِ خَلْقٌ أَحَبَّ إِلَی اللَّهِ عَزَّ وَ جَلَّ وَ لَا أَکْرَمَ عَلَیْهِ مِنَّا إِنَّ اللَّهَ تَبَارَکَ وَ تَعَالَی شَقَّ لِی اسْماً مِنْ أَسْمَائِهِ فَهُوَ مَحْمُودٌ وَ أَنَا مُحَمَّدٌ وَ شَقَّ لَکَ یَا عَلِیُّ اسْماً مِنْ أَسْمَائِهِ فَهُوَ الْعَلِیُّ الْأَعْلَی وَ أَنْتَ عَلِیٌّ وَ شَقَّ لَکَ یَا حَسَنُ اسْماً مِنْ أَسْمَائِهِ فَهُوَ الْمُحْسِنُ وَ أَنْتَ حَسَنٌ وَ شَقَّ لَکَ یَا حُسَیْنُ اسْماً مِنْ أَسْمَائِهِ فَهُوَ ذُو الْإِحْسَانِ وَ أَنْتَ حُسَیْنٌ وَ شَقَ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لَکِ یَا فَاطِمَةُ اسْماً مِنْ أَسْمَائِهِ فَهُوَ الْفَاطِرُ وَ أَنْتِ فَاطِمَةُ ثُمَّ قَالَ ص اللَّهُمَّ إِنِّی أُشْهِدُکَ أَنِّی سِلْمٌ لِمَنْ سَالَمَهُمْ وَ حَرْبٌ لِمَنْ حَارَبَهُمْ وَ مُحِبٌّ لِمَنْ أَحَبَّهُمْ وَ مُبْغِضٌ لِمَنْ أَبْغَضَهُمْ وَ عَدُوٌّ لِمَنْ عَادَاهُمْ وَ وَلِیٌّ لِمَنْ وَالاهُمْ لِأَنَّهُمْ مِنِّی وَ أَنَا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أَحْمَدُ بْنُ الْحُسَیْنِ بْنِ أَحْمَدَ بْنِ عُبَیْدِ النَّیْسَابُورِیُّ الْمَرْوَانِیُّ بِنَیْسَابُورَ وَ مَا لَقِیتُ أَحَداً أَنْصَبَ مِنْهُ قَالَ حَدَّثَنَا مُحَمَّدُ بْنُ إِسْحَاقَ بْنِ إِبْرَاهِیمَ بْنِ مِهْرَانَ السَّرَّاجُ قَالَ حَدَّثَنَا الْحَسَنُ بْنُ عَرَفَةَ الْعَبْدِیُّ قَالَ حَدَّثَنَا وَکِیعُ بْنُ الْجَرَّاحِ عَنْ مُحَمَّدِ بْنِ إِسْرَائِیلَ عَنْ أَبِی صَالِحٍ عَنْ أَبِی ذَرٍّ رَضِیَ اللَّهُ عَنْهُ قَالَ سَمِعْتُ رَسُولَ اللَّهِ ص وَ هُوَ یَقُولُ خُلِقْتُ أَنَا وَ عَلِیٌّ مِنْ نُورٍ وَاحِدٍ نُسَبِّحُ اللَّهَ یَمْنَةَ الْعَرْشِ قَبْلَ أَنْ خَلَقَ آدَمَ بِأَلْفَیْ عَامٍ فَلَمَّا أَنْ خَلَقَ اللَّهُ آدَمَ جَعَلَ ذَلِکَ النُّورَ فِی صُلْبِهِ وَ لَقَدْ سَکَنَ الْجَنَّةَ وَ نَحْنُ فِی صُلْبِهِ وَ لَقَدْ هَمَّ بِالْخَطِیئَةِ وَ نَحْنُ فِی صُلْبِهِ وَ لَقَدْ رَکِبَ نُوحٌ السَّفِینَةَ وَ نَحْنُ فِی صُلْبِهِ وَ لَقَدْ قُذِفَ بِإِبْرَاهِیمَ فِی النَّارِ وَ نَحْنُ فِی صُلْبِهِ فَلَمْ یَزَلْ یَنْقُلُنَا اللَّهُ عَزَّ وَ جَلَّ مِنْ أَصْلَابٍ طَاهِرَةٍ إِلَی أَرْحَامٍ طَاهِرَةٍ حَتَّی انْتَهَی بِنَا إِلَی عَبْدِ الْمُطَّلِبِ فَقَسَمَنَا بِنِصْفَیْنِ فَجَعَلَنِی فِی صُلْبِ عَبْدِ اللَّهِ وَ جَعَلَ عَلِیّاً فِی صُلْبِ أَبِی طَالِبٍ وَ جَعَلَ فِیَّ النُّبُوَّةَ وَ الْبَرَکَةَ وَ جَعَلَ فِی عَلِیٍّ الْفَصَاحَةَ وَ الْفُرُوسِیَّةَ وَ شَقَّ لَنَا اسْمَیْنِ مِنْ أَسْمَائِهِ فَذُو الْعَرْشِ مَحْمُودٌ وَ أَنَا مُحَمَّدٌ وَ اللَّهُ الْأَعْلَی وَ هَذَا عَلِیٌّ</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سَعِیدٍ الْهَاشِمِیُّ الْکُوفِیُّ قَالَ حَدَّثَنَا فُرَاتُ بْنُ إِبْرَاهِیمَ الْکُوفِیُّ قَالَ حَدَّثَنَا الْحَسَنُ بْنُ عَلِیِّ بْنِ الْحُسَیْنِ بْنِ مُحَمَّدٍ قَالَ حَدَّثَنَا إِبْرَاهِیمُ بْنُ الْفَضْلِ بْنِ جَعْفَرِ بْنَ عَلِیِّ بْنِ إِبْرَاهِیمَ بْنِ سُلَیْمَانَ بْنِ عَبْدِ اللَّهِ بْنِ الْعَبَّاسِ قَالَ حَدَّثَنَا الْحَسَنُ بْنُ عَلِیٍّ الزَّعْفَرَانِیُّ الْبَصْرِیُّ قَالَ حَدَّثَنَا سَهْلُ بْنُ بَشَّارٍ قَالَ حَدَّثَنَا أَبُو جَعْفَرٍ مُحَمَّدُ بْنُ عَلِیٍّ الطَّالَقَانِیُّ قَالَ حَدَّثَنَا مُحَمَّدُ بْنُ عَبْدِ اللَّهِ مَوْلَی بَنِی هَاشِمٍ عَنْ مُحَمَّدِ بْنِ إِسْحَاقَ عَنِ الْوَاقِدِیِّ عَنِ الْهُذَیْلِ </w:t>
      </w:r>
      <w:r>
        <w:rPr>
          <w:rStyle w:val="FootnoteAnchor"/>
          <w:rtl w:val="true"/>
        </w:rPr>
        <w:footnoteReference w:id="660"/>
      </w:r>
      <w:r>
        <w:rPr>
          <w:rFonts w:ascii="Amiri" w:hAnsi="Amiri" w:eastAsia="Amiri" w:cs="Amiri"/>
          <w:color w:val="111111"/>
          <w:sz w:val="28"/>
          <w:sz w:val="28"/>
          <w:szCs w:val="28"/>
          <w:rtl w:val="true"/>
          <w:lang w:bidi="ar-SA"/>
        </w:rPr>
        <w:t>عَنْ مَکْحُولٍ عَنْ طَاوُسٍ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لِعَلِیِّ بْنِ أَبِی طَالِبٍ ع لَمَّا خَلَقَ اللَّهُ عَزَّ وَ جَلَّ ذِکْرُهُ آدَمَ وَ نَفَخَ فِیهِ مِنْ رُوحِهِ وَ أَسْجَدَ لَهُ مَلَائِکَتَهُ وَ أَسْکَنَهُ جَنَّتَهُ وَ زَوَّجَهُ حَوَّاءَ أَمَتَهُ فَرَفَعَ طَرْفَهُ نَحْوَ الْعَرْشِ فَإِذَا هُوَ بِخَمْسَةِ سُطُورٍ مَکْتُوبَاتٍ قَالَ آدَمُ یَا رَبِّ مَنْ هَؤُلَاءِ قَالَ اللَّهُ عَزَّ وَ جَلَّ لَهُ هَؤُلَاءِ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الَّذِینَ إِذَا تَشَفَّعَ بِهِمْ إِلَیَّ خَلْقِی شَفَّعْتُهُمْ فَقَالَ آدَمُ یَا رَبِّ بِقَدْرِهِمْ عِنْدَکَ مَا اسْمُهُمْ قَالَ تَعَالَی أَمَّا الْأَوَّلُ فَأَنَا الْمَحْمُودُ وَ هُوَ مُحَمَّدٌ وَ الثَّانِی فَأَنَا الْعَالِی وَ هُوَ عَلِیٌّ وَ الثَّالِثُ فَأَنَا الْفَاطِرُ وَ هِیَ فَاطِمَةُ وَ الرَّابِعُ فَأَنَا الْمُحْسِنُ وَ هُوَ الْحَسَنُ وَ الْخَامِسُ فَأَنَا ذُو الْإِحْسَانِ وَ هُوَ الْحُسَیْنُ کُلٌّ یَحْمَدُ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الْحَسَنُ بْنُ عَلِیٍّ السُّکَّرِیُّ قَالَ حَدَّثَنَا مُحَمَّدُ بْنُ زَکَرِیَّا الْجَوْهَرِیُّ قَالَ حَدَّثَنَا الْعَبَّاسُ بْنُ بَکَّارٍ قَالَ حَدَّثَنَا عَبَّادُ بْنُ کَثِیرٍ وَ أَبُو بَکْرٍ الْهُذَلِیُّ عَنْ أَبِی الزُّبَیْرِ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فَاطِمَةُ ع بِالْحَسَنِ فَوَلَدَتْ وَ قَدْ کَانَ النَّبِیُّ ص أَمَرَهُمْ أَنْ یَلُفُّوهُ فِی خِرْقَةٍ بَیْضَاءَ فَلَفُّوهُ فِی صَفْرَاءَ وَ قَالَتْ فَاطِمَةُ ع یَا عَلِیُّ سَمِّهِ فَقَالَ مَا کُنْتُ لِأَسْبِقَ بِاسْمِهِ رَسُولَ اللَّهِ ص فَجَاءَ النَّبِیُّ ص فَأَخَذَهُ وَ قَبَّلَهُ وَ أَدْخَلَ لِسَانَهُ فِی فِیهِ فَجَعَلَ الْحَسَنُ ع یَمَصُّهُ ثُمَّ قَالَ لَهُمْ رَسُولُ اللَّهِ ص أَ لَمْ أَتَقَدَّمْ إِلَیْکُمْ أَنْ تَلُفُّوهُ فِی خِرْقَةٍ بَیْضَاءَ فَدَعَا بِخِرْقَةٍ بَیْضَاءَ فَلَفَّهُ فِیهَا وَ رَمَی بِالصَّفْرَاءِ وَ أَذَّنَ فِی أُذُنِهِ الْیُمْنَی وَ أَقَامَ فِی الْیُسْرَی ثُمَّ قَالَ لِعَلِیٍّ ع مَا سَمَّیْتَهُ فَقَالَ مَا کُنْتُ لِأَسْبِقَکَ بِاسْمِهِ فَقَالَ رَسُولُ اللَّهِ ص مَا کُنْتُ لِأَسْبِقَ رَبِّی بِاسْمِهِ فَأَوْحَی اللَّهُ جَلَّ ذِکْرُهُ إِلَی جَبْرَئِیلَ ع أَنَّهُ قَدْ وُلِدَ لِمُحَمَّدٍ ابْنٌ فَاهْبِطْ إِلَیْهِ فَأَقْرِئْهُ مِنِّی السَّلَامَ وَ هَنِّئْهُ مِنِّی وَ مِنْکَ وَ قُلْ لَهُ إِنَّ عَلِیّاً مِنْکَ بِمَنْزِلَةِ هَارُونَ مِنْ مُوسَی فَسَمِّهِ بِاسْمِ ابْنِ هَارُونَ فَأَتَی جَبْرَئِیلُ النَّبِیَّ ص وَ هَنَّأَهُ وَ قَالَ لَهُ کَمَا أَمَرَهُ اللَّهُ تَعَالَی بِهِ أَنْ یُسَمِّیَ ابْنَهُ بِاسْمِ ابْنِ هَارُونَ قَالَ وَ مَا کَانَ اسْمُهُ قَالَ شَبَّرُ قَالَ لِسَانِی عَرَبِیٌّ قَالَ سَمِّهِ الْحَسَنَ فَسَمَّاهُ الْحَسَنَ فَلَمَّا وَلَدَتِ الْحُسَیْنَ ع جَاءَ إِلَیْهِمُ النَّبِیُّ ص فَفَعَلَ بِهِ کَمَا فَعَلَ بِالْحَسَنِ ع وَ هَبَطَ جَبْرَئِیلُ عَلَی النَّبِیِّ ص فَقَالَ إِنَّ اللَّهَ عَزَّ وَ جَلَّ ذِکْرُهُ یُقْرِئُکَ السَّلَامَ وَ یَقُولُ لَکَ إِنَّ عَلِیّاً مِنْکَ بِمَنْزِلَةِ هَارُونَ مِنْ مُوسَی فَسَمِّهِ بِاسْمِ ابْنِ هَارُونَ قَالَ مَا کَانَ اسْمُهُ قَالَ شَبِیرٌ قَالَ لِسَانِی عَرَبِیٌّ قَالَ سَمِّهِ الْحُسَیْنَ فَسَمَّاهُ الْحُسَیْنَ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یَحْیَی الْعَلَوِیُّ رَحِمَهُ اللَّهُ قَالَ حَدَّثَنِی جَدِّی قَالَ حَدَّثَنَا دَاوُدُ بْنُ الْقَاسِمِ قَالَ أَخْبَرَنَا عِیسَی قَالَ أَخْبَرَنَا یُوسُفُ بْنُ یَعْقُوبَ قَالَ حَدَّثَنَا عَنْبَسَةُ عَنْ عَمْرِو بْنِ دِینَارٍ عَنْ عِکْرِمَةَ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ع الْحَسَنَ جَاءَتْ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بِهِ إِلَی النَّبِیِّ فَسَمَّاهُ حَسَناً فَلَمَّا وَلَدَتِ الْحُسَیْنَ جَاءَتْ بِهِ إِلَیْهِ وَ قَالَتْ یَا رَسُولَ اللَّهِ هَذَا أَحْسَنُ مِنْ هَذَا فَسَمَّاهُ حُسَیْناً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یَحْیَی الْعَلَوِیُّ رَحِمَهُ اللَّهُ قَالَ حَدَّثَنِی جَدِّی قَالَ حَدَّثَنِی أَحْمَدُ بْنُ صَالِحٍ التَّمِیمِیُّ قَالَ حَدَّثَنَا عَبْدُ اللَّهِ بْنُ عِیسَی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جَبْرَئِیلُ ع إِلَی رَسُولِ اللَّهِ ص اسْمَ الْحَسَنِ بْنِ عَلِیٍّ فِی خِرْقَةٍ مِنْ حَرِیرٍ مِنْ ثِیَابِ الْجَنَّةِ وَ اشْتَقَّ اسْمَ الْحُسَیْنِ مِنَ الْحَسَنِ ع</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إِبْرَاهِیمَ بْنِ إِسْحَاقَ الطَّالَقَانِیُّ رَحِمَهُ اللَّهُ قَالَ حَدَّثَنَا عَبْدُ الْعَزِیزِ بْنُ یَحْیَی الْجَلُودِیُّ بِالْبَصْرَةِ قَالَ حَدَّثَنِی الْمُغِیرَةُ بْنُ مُحَمَّدٍ قَالَ حَدَّثَنَا رَجَاءُ بْنُ سَلَمَةَ عَنْ عَمْرِو بْنِ شِمْرٍ عَنْ جَابِرٍ الْجُعْفِیِّ عَنْ أَبِی جَعْفَرٍ مُحَمَّدِ بْنَ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أَمِیرُ الْمُؤْمِنِینَ عَلِیُّ بْنُ أَبِی طَالِبٍ ص بِالْکُوفَةِ بَعْدَ مُنْصَرَفِهِ مِنَ النَّهْرَوَانِ وَ بَلَغَهُ أَنَّ مُعَاوِیَةَ یَسُبُّهُ وَ یَلْعَنُهُ وَ یَقْتُلُ أَصْحَابَهُ فَقَامَ خَطِیباً فَحَمِدَ اللَّهَ وَ أَثْنَی عَلَیْهِ وَ صَلَّی عَلَی رَسُولِ اللَّهِ ص وَ ذَکَرَ مَا أَنْعَمَ اللَّهُ عَلَی نَبِیِّهِ وَ عَلَیْهِ ثُمَّ قَالَ لَوْ لَا آیَةٌ فِی کِتَابِ اللَّهِ مَا ذَکَرْتُ مَا أَنَا ذَاکِرُهُ فِی مَقَامِی هَذَا یَقُولُ اللَّهُ عَزَّ وَ جَلَ وَ أَمَّا بِنِعْمَةِ رَبِّکَ فَحَدِّثْ </w:t>
      </w:r>
      <w:r>
        <w:rPr>
          <w:rStyle w:val="FootnoteAnchor"/>
          <w:rtl w:val="true"/>
        </w:rPr>
        <w:footnoteReference w:id="661"/>
      </w:r>
      <w:r>
        <w:rPr>
          <w:rFonts w:ascii="Amiri" w:hAnsi="Amiri" w:eastAsia="Amiri" w:cs="Amiri"/>
          <w:color w:val="111111"/>
          <w:sz w:val="28"/>
          <w:sz w:val="28"/>
          <w:szCs w:val="28"/>
          <w:rtl w:val="true"/>
          <w:lang w:bidi="ar-SA"/>
        </w:rPr>
        <w:t xml:space="preserve">اللَّهُمَّ لَکَ الْحَمْدُ عَلَی نِعَمِکَ الَّتِی لَا تُحْصَی وَ فَضْلِکَ الَّذِی لَا یُنْسَی یَا أَیُّهَا النَّاسُ إِنَّهُ بَلَغَنِی مَا بَلَغَنِی وَ إِنِّی أَرَانِی قَدِ اقْتَرَبَ أَجَلِی وَ کَأَنِّی بِکُمْ وَ قَدْ جَهِلْتُمْ أَمْرِی وَ إِنِّی تَارِکٌ فِیکُمْ مَا تَرَکَهُ رَسُولُ اللَّهِ ص کِتَابَ اللَّهِ وَ عِتْرَتِی وَ هِیَ عِتْرَةُ الْهَادِی إِلَی النَّجَاةِ خَاتَمِ الْأَنْبِیَاءِ وَ سَیِّدِ النُّجَبَاءِ وَ النَّبِیِّ الْمُصْطَفَی یَا أَیُّهَا النَّاسُ لَعَلَّکُمْ لَا تَسْمَعُونَ قَائِلًا یَقُولُ مِثْلَ قَوْلِی بَعْدِی إِلَّا مُفْتَرٍ أَنَا أَخُو رَسُولِ اللَّهِ وَ ابْنُ عَمِّهِ وَ سَیْفُ نَقِمَتِهِ وَ عِمَادُ نُصْرَتِهِ وَ بَأْسُهُ وَ شِدَّتُهُ أَنَا رَحَی جَهَنَّمَ الدَّائِرَةُ وَ أَضْرَاسُهَا الطَّاحِنَةُ أَنَا مُوتِمُ الْبَنِینَ وَ الْبَنَاتِ أَنَا قَابِضُ الْأَرْوَاحِ وَ بَأْسُ اللَّهِ الَّذِی لَا یَرُدُّهُ عَنِ الْقَوْمِ الْمُجْرِمِینَ أَنَا مُجَدِّلُ الْأَبْطَالِ وَ قَاتِلُ الْفُرْسَانِ وَ مُبِیرُ مَنْ کَفَرَ بِالرَّحْمَنِ </w:t>
      </w:r>
      <w:r>
        <w:rPr>
          <w:rStyle w:val="FootnoteAnchor"/>
          <w:rtl w:val="true"/>
        </w:rPr>
        <w:footnoteReference w:id="662"/>
      </w:r>
      <w:r>
        <w:rPr>
          <w:rFonts w:ascii="Amiri" w:hAnsi="Amiri" w:eastAsia="Amiri" w:cs="Amiri"/>
          <w:color w:val="111111"/>
          <w:sz w:val="28"/>
          <w:sz w:val="28"/>
          <w:szCs w:val="28"/>
          <w:rtl w:val="true"/>
          <w:lang w:bidi="ar-SA"/>
        </w:rPr>
        <w:t>وَ صِهْرُ خَیْرِ الْأَنَامِ أَنَا سَیِّدُ الْأَوْصِیَاءِ وَ وَصِیُّ خَیْرِ الْأَنْبِیَاءِ أَنَا بَابُ مَدِینَةِ الْعِلْمِ وَ خَازِنُ عِلْمِ رَسُولِ اللَّهِ وَ وَارِثُهُ وَ أَنَا زَوْجُ الْبَتُولِ سَیِّدَةِ نِسَاءِ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التَّقِیَّةِ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النَّقِیَّةِ الزَّکِیَّةِ الْمَبَرَّةِ </w:t>
      </w:r>
      <w:r>
        <w:rPr>
          <w:rStyle w:val="FootnoteAnchor"/>
          <w:rtl w:val="true"/>
        </w:rPr>
        <w:footnoteReference w:id="663"/>
      </w:r>
      <w:r>
        <w:rPr>
          <w:rFonts w:ascii="Amiri" w:hAnsi="Amiri" w:eastAsia="Amiri" w:cs="Amiri"/>
          <w:color w:val="111111"/>
          <w:sz w:val="28"/>
          <w:sz w:val="28"/>
          <w:szCs w:val="28"/>
          <w:rtl w:val="true"/>
          <w:lang w:bidi="ar-SA"/>
        </w:rPr>
        <w:t>الْمَهْدِیَّةِ حَبِیبَةِ حَبِیبِ اللَّهِ وَ خَیْرِ بَنَاتِهِ وَ سُلَالَتِهِ وَ رَیْحَانَةِ رَسُولِ اللَّهِ سِبْطَاهُ خَیْرُ الْأَسْبَاطِ وَ وَلَدَایَ خَیْرُ الْأَوْلَادِ هَلْ أَحَدٌ یُنْکِرُ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مُسْلِمُو أَهْلِ الْکِتَابِ أَنَا اسْمِی فِی الْإِنْجِیلِ إِلْیَا وَ فِی التَّوْرَاةِ بَرِیْ‌ءٌ وَ فِی الزَّبُورِ أری وَ عِنْدَ الْهِنْدِ کبکر وَ عِنْدَ الرُّومِ بطریسا وَ عِنْدَ الْفُرْسِ جبتر </w:t>
      </w:r>
      <w:r>
        <w:rPr>
          <w:rStyle w:val="FootnoteAnchor"/>
          <w:rtl w:val="true"/>
        </w:rPr>
        <w:footnoteReference w:id="664"/>
      </w:r>
      <w:r>
        <w:rPr>
          <w:rFonts w:ascii="Amiri" w:hAnsi="Amiri" w:eastAsia="Amiri" w:cs="Amiri"/>
          <w:color w:val="111111"/>
          <w:sz w:val="28"/>
          <w:sz w:val="28"/>
          <w:szCs w:val="28"/>
          <w:rtl w:val="true"/>
          <w:lang w:bidi="ar-SA"/>
        </w:rPr>
        <w:t xml:space="preserve">وَ عِنْدَ التُّرْکِ بثیر وَ عِنْدَ الزِّنْجِ حیتر </w:t>
      </w:r>
      <w:r>
        <w:rPr>
          <w:rStyle w:val="FootnoteAnchor"/>
          <w:rtl w:val="true"/>
        </w:rPr>
        <w:footnoteReference w:id="665"/>
      </w:r>
      <w:r>
        <w:rPr>
          <w:rFonts w:ascii="Amiri" w:hAnsi="Amiri" w:eastAsia="Amiri" w:cs="Amiri"/>
          <w:color w:val="111111"/>
          <w:sz w:val="28"/>
          <w:sz w:val="28"/>
          <w:szCs w:val="28"/>
          <w:rtl w:val="true"/>
          <w:lang w:bidi="ar-SA"/>
        </w:rPr>
        <w:t xml:space="preserve">وَ عِنْدَ الْکَهَنَةِ بویئ وَ عِنْدَ الْحَبَشَةِ بثریک </w:t>
      </w:r>
      <w:r>
        <w:rPr>
          <w:rStyle w:val="FootnoteAnchor"/>
          <w:rtl w:val="true"/>
        </w:rPr>
        <w:footnoteReference w:id="666"/>
      </w:r>
      <w:r>
        <w:rPr>
          <w:rFonts w:ascii="Amiri" w:hAnsi="Amiri" w:eastAsia="Amiri" w:cs="Amiri"/>
          <w:color w:val="111111"/>
          <w:sz w:val="28"/>
          <w:sz w:val="28"/>
          <w:szCs w:val="28"/>
          <w:rtl w:val="true"/>
          <w:lang w:bidi="ar-SA"/>
        </w:rPr>
        <w:t xml:space="preserve">وَ عِنْدَ أُمِّی حَیْدَرَةُ وَ عِنْدَ ظِئْرِی مَیْمُونٌ وَ عِنْدَ الْعَرَبِ عَلِیٌّ وَ عِنْدَ الْأَرْمَنِ فریق وَ عِنْدَ أَبِی ظهیر أَلَا وَ إِنِّی مَخْصُوصٌ فِی الْقُرْآنِ بِأَسْمَاءٍ احْذَرُوا أَنْ تَغْلِبُوا عَلَیْهَا فَتَضِلُّوا فِی دِینِکُمْ یَقُولُ اللَّهُ عَزَّ وَ جَلَ وَ کُونُوا مَعَ الصَّادِقِینَ </w:t>
      </w:r>
      <w:r>
        <w:rPr>
          <w:rStyle w:val="FootnoteAnchor"/>
          <w:rtl w:val="true"/>
        </w:rPr>
        <w:footnoteReference w:id="667"/>
      </w:r>
      <w:r>
        <w:rPr>
          <w:rFonts w:ascii="Amiri" w:hAnsi="Amiri" w:eastAsia="Amiri" w:cs="Amiri"/>
          <w:color w:val="111111"/>
          <w:sz w:val="28"/>
          <w:sz w:val="28"/>
          <w:szCs w:val="28"/>
          <w:rtl w:val="true"/>
          <w:lang w:bidi="ar-SA"/>
        </w:rPr>
        <w:t>أَنَا ذَلِکَ الصَّادِقُ وَ أَنَا الْمُؤَذِّنُ فِی الدُّنْیَا وَ الْآخِرَةِ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مُؤَذِّنٌ بَیْنَهُمْ أَنْ لَعْنَةُ اللَّهِ عَلَی الظَّالِمِینَ </w:t>
      </w:r>
      <w:r>
        <w:rPr>
          <w:rStyle w:val="FootnoteAnchor"/>
          <w:rtl w:val="true"/>
        </w:rPr>
        <w:footnoteReference w:id="668"/>
      </w:r>
      <w:r>
        <w:rPr>
          <w:rFonts w:ascii="Amiri" w:hAnsi="Amiri" w:eastAsia="Amiri" w:cs="Amiri"/>
          <w:color w:val="111111"/>
          <w:sz w:val="28"/>
          <w:sz w:val="28"/>
          <w:szCs w:val="28"/>
          <w:rtl w:val="true"/>
          <w:lang w:bidi="ar-SA"/>
        </w:rPr>
        <w:t xml:space="preserve">أَنَا ذَلِکَ الْمُؤَذِّنُ وَ قَالَ وَ أَذانٌ مِنَ اللَّهِ وَ رَسُولِهِ </w:t>
      </w:r>
      <w:r>
        <w:rPr>
          <w:rStyle w:val="FootnoteAnchor"/>
          <w:rtl w:val="true"/>
        </w:rPr>
        <w:footnoteReference w:id="669"/>
      </w:r>
      <w:r>
        <w:rPr>
          <w:rFonts w:ascii="Amiri" w:hAnsi="Amiri" w:eastAsia="Amiri" w:cs="Amiri"/>
          <w:color w:val="111111"/>
          <w:sz w:val="28"/>
          <w:sz w:val="28"/>
          <w:szCs w:val="28"/>
          <w:rtl w:val="true"/>
          <w:lang w:bidi="ar-SA"/>
        </w:rPr>
        <w:t xml:space="preserve">فَأَنَا ذَلِکَ الْأَذَانُ وَ أَنَا الْمُحْسِنُ یَقُولُ اللَّهُ عَزَّ وَ جَلَ إِنَّ اللَّهَ لَمَعَ الْمُحْسِنِینَ </w:t>
      </w:r>
      <w:r>
        <w:rPr>
          <w:rStyle w:val="FootnoteAnchor"/>
          <w:rtl w:val="true"/>
        </w:rPr>
        <w:footnoteReference w:id="670"/>
      </w:r>
      <w:r>
        <w:rPr>
          <w:rFonts w:ascii="Amiri" w:hAnsi="Amiri" w:eastAsia="Amiri" w:cs="Amiri"/>
          <w:color w:val="111111"/>
          <w:sz w:val="28"/>
          <w:sz w:val="28"/>
          <w:szCs w:val="28"/>
          <w:rtl w:val="true"/>
          <w:lang w:bidi="ar-SA"/>
        </w:rPr>
        <w:t>وَ أَنَا ذُو الْقَلْبِ فَیَقُولُ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لَذِکْری لِمَنْ کانَ لَهُ قَلْبٌ </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الذَّاکِرُ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یَذْکُرُونَ اللَّهَ قِیاماً وَ قُعُوداً وَ عَلی جُنُوبِهِمْ </w:t>
      </w:r>
      <w:r>
        <w:rPr>
          <w:rStyle w:val="FootnoteAnchor"/>
          <w:rtl w:val="true"/>
        </w:rPr>
        <w:footnoteReference w:id="672"/>
      </w:r>
      <w:r>
        <w:rPr>
          <w:rFonts w:ascii="Amiri" w:hAnsi="Amiri" w:eastAsia="Amiri" w:cs="Amiri"/>
          <w:color w:val="111111"/>
          <w:sz w:val="28"/>
          <w:sz w:val="28"/>
          <w:szCs w:val="28"/>
          <w:rtl w:val="true"/>
          <w:lang w:bidi="ar-SA"/>
        </w:rPr>
        <w:t xml:space="preserve">وَ نَحْنُ أَصْحَابُ الْأَعْرَافِ أَنَا وَ عَمِّی وَ أَخِی وَ ابْنُ عَمِّی وَ اللَّهِ فَالِقِ الْحَبِّ وَ النَّوَی لَا یَلِجُ النَّارَ لَنَا مُحِبٌّ وَ لَا یَدْخُلُ الْجَنَّةَ لَنَا مُبْغِضٌ یَقُولُ اللَّهُ عَزَّ وَ جَلَ وَ عَلَی الْأَعْرافِ رِجالٌ یَعْرِفُونَ کُلًّا بِسِیماهُمْ </w:t>
      </w:r>
      <w:r>
        <w:rPr>
          <w:rStyle w:val="FootnoteAnchor"/>
          <w:rtl w:val="true"/>
        </w:rPr>
        <w:footnoteReference w:id="673"/>
      </w:r>
      <w:r>
        <w:rPr>
          <w:rFonts w:ascii="Amiri" w:hAnsi="Amiri" w:eastAsia="Amiri" w:cs="Amiri"/>
          <w:color w:val="111111"/>
          <w:sz w:val="28"/>
          <w:sz w:val="28"/>
          <w:szCs w:val="28"/>
          <w:rtl w:val="true"/>
          <w:lang w:bidi="ar-SA"/>
        </w:rPr>
        <w:t>وَ أَنَا الصِّهْرُ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مِنَ الْماءِ بَشَراً فَجَعَلَهُ نَسَباً وَ صِهْر </w:t>
      </w:r>
      <w:r>
        <w:rPr>
          <w:rStyle w:val="FootnoteAnchor"/>
          <w:rtl w:val="true"/>
        </w:rPr>
        <w:footnoteReference w:id="674"/>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الْأُذُنُ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الْوَاعِیَةُ یَقُولُ اللَّهُ عَزَّ وَ جَلَ وَ تَعِیَها أُذُنٌ واعِیَةٌ </w:t>
      </w:r>
      <w:r>
        <w:rPr>
          <w:rStyle w:val="FootnoteAnchor"/>
          <w:rtl w:val="true"/>
        </w:rPr>
        <w:footnoteReference w:id="675"/>
      </w:r>
      <w:r>
        <w:rPr>
          <w:rFonts w:ascii="Amiri" w:hAnsi="Amiri" w:eastAsia="Amiri" w:cs="Amiri"/>
          <w:color w:val="111111"/>
          <w:sz w:val="28"/>
          <w:sz w:val="28"/>
          <w:szCs w:val="28"/>
          <w:rtl w:val="true"/>
          <w:lang w:bidi="ar-SA"/>
        </w:rPr>
        <w:t xml:space="preserve">وَ أَنَا السَّلَمُ لِرَسُولِهِ یَقُولُ اللَّهُ عَزَّ وَ جَلَ وَ رَجُلًا سَلَماً لِرَجُلٍ </w:t>
      </w:r>
      <w:r>
        <w:rPr>
          <w:rStyle w:val="FootnoteAnchor"/>
          <w:rtl w:val="true"/>
        </w:rPr>
        <w:footnoteReference w:id="676"/>
      </w:r>
      <w:r>
        <w:rPr>
          <w:rFonts w:ascii="Amiri" w:hAnsi="Amiri" w:eastAsia="Amiri" w:cs="Amiri"/>
          <w:color w:val="111111"/>
          <w:sz w:val="28"/>
          <w:sz w:val="28"/>
          <w:szCs w:val="28"/>
          <w:rtl w:val="true"/>
          <w:lang w:bidi="ar-SA"/>
        </w:rPr>
        <w:t xml:space="preserve">وَ مِنْ وُلْدِی مَهْدِیُّ هَذِهِ الْأُمَّةِ أَلَا وَ قَدْ جُعِلْتُ مِحْنَتَکُمْ بِبُغْضِی یُعْرَفُ الْمُنَافِقُونَ وَ بِمَحَبَّتِی امْتَحَنَ اللَّهُ الْمُؤْمِنِینَ هَذَا عَهْدُ النَّبِیِّ الْأُمِّیِّ إِلَیَّ أَنَّهُ لَا یُحِبُّکَ إِلَّا مُؤْمِنٌ وَ لَا یُبْغِضُکَ إِلَّا مُنَافِقٌ وَ أَنَا صَاحِبُ لِوَاءِ رَسُولِ اللَّهِ ص فِی الدُّنْیَا وَ الْآخِرَةِ وَ رَسُولُ اللَّهِ فَرَطِی وَ أَنَا فَرَطُ شِیعَتِی وَ اللَّهِ لَا عَطِشَ مُحِبِّی وَ لَا خَافَ وَلِیِّی وَ أَنَا وَلِیُّ الْمُؤْمِنِینَ وَ اللَّهُ وَلِیِّی حَسْبُ </w:t>
      </w:r>
      <w:r>
        <w:rPr>
          <w:rStyle w:val="FootnoteAnchor"/>
          <w:rtl w:val="true"/>
        </w:rPr>
        <w:footnoteReference w:id="677"/>
      </w:r>
      <w:r>
        <w:rPr>
          <w:rFonts w:ascii="Amiri" w:hAnsi="Amiri" w:eastAsia="Amiri" w:cs="Amiri"/>
          <w:color w:val="111111"/>
          <w:sz w:val="28"/>
          <w:sz w:val="28"/>
          <w:szCs w:val="28"/>
          <w:rtl w:val="true"/>
          <w:lang w:bidi="ar-SA"/>
        </w:rPr>
        <w:t xml:space="preserve">مُحِبِّی أَنْ یُحِبُّوا مَا أَحَبَّ اللَّهُ وَ حَسْبُ </w:t>
      </w:r>
      <w:r>
        <w:rPr>
          <w:rStyle w:val="FootnoteAnchor"/>
          <w:rtl w:val="true"/>
        </w:rPr>
        <w:footnoteReference w:id="678"/>
      </w:r>
      <w:r>
        <w:rPr>
          <w:rFonts w:ascii="Amiri" w:hAnsi="Amiri" w:eastAsia="Amiri" w:cs="Amiri"/>
          <w:color w:val="111111"/>
          <w:sz w:val="28"/>
          <w:sz w:val="28"/>
          <w:szCs w:val="28"/>
          <w:rtl w:val="true"/>
          <w:lang w:bidi="ar-SA"/>
        </w:rPr>
        <w:t>مُبْغِضِی أَنْ یُبْغِضُوا مَا أَحَبَّ اللَّهُ أَلَا وَ إِنَّهُ بَلَغَنِی أَنَّ مُعَاوِیَةَ سَبَّنِی وَ لَعَنَنِی اللَّهُمَّ اشْدُدْ وَطْأَتَکَ عَلَیْهِ وَ أَنْزِلِ اللَّعْنَةَ عَلَی الْمُسْتَحِقِّ آمِینَ یَا رَبَّ الْعَالَمِینَ رَبَّ إِسْمَاعِیلَ وَ بَاعِثَ إِبْرَاهِیمَ إِنَّکَ حَمِیدٌ مَجِیدٌ ثُمَّ نَزَلَ ع عَنْ أَعْوَادِهِ فَمَا عَادَ إِلَیْهَا حَتَّی قَتَلَهُ ابْنُ مُلْجَمٍ لَعَنَهُ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جابر سنأتی علی تأویل ما ذکرنا من أسمائه أما</w:t>
      </w:r>
    </w:p>
    <w:p>
      <w:pPr>
        <w:pStyle w:val="BookText"/>
        <w:rPr/>
      </w:pPr>
      <w:r>
        <w:rPr>
          <w:rFonts w:ascii="IRNazanin" w:hAnsi="IRNazanin" w:eastAsia="IRNazanin"/>
          <w:color w:val="111111"/>
          <w:sz w:val="28"/>
          <w:sz w:val="28"/>
          <w:szCs w:val="28"/>
          <w:rtl w:val="true"/>
          <w:lang w:bidi="fa-IR"/>
        </w:rPr>
        <w:t>قوله ع أنا اسمی فی الإنجیل 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علی بلسان العرب و فی التوراة بری‌ء قال بری‌ء من الشرک و عند الکهنة بویئ هو من تبوء مکانا و بوأ غیره مکانا و هو الذی یبوء الحق منازله و یبطل الباطل و یفسده و فی الزبور أری و هو السبع الذی یدق العظم و یفرس اللحم و عند الهند کبکر قال یقرءون فی کتب عندهم فیها ذکر رسول الله ص و ذکر فیها أن ناصره کبکر و هو الذی إذا أراد شیئا لج فیه و لم یفارقه حتی یبلغه و عند الروم بطریسا قال هو مختلس الأرواح و عند الفرس حبتر و هو البازی الذی یصطاد و عند الترک بثیر قال هو النمر الذی إذا وضع مخلبه فی شی‌ء هتکه و عند الزنج حیتر قال هو الذی یقطع الأوصال و عند الحبشة بثریک قال هو المدمر علی کل شی‌ء أتی علیه و عند أمی حیدرة قال هو الحازم الرأی الخبیر النقاب النظار فی دقائق الأشیاء و عند ظئری میمون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 أَخْبَرَنِی مُحَمَّدُ بْنُ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ظِئْرُ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عَلِیٍّ ع الَّتِی أَرْضَعَتْهُ امْرَأَةً مِنْ بَنِی هِلَالٍ خَلَّفَتْهُ فِی خِبَائِهَا </w:t>
      </w:r>
      <w:r>
        <w:rPr>
          <w:rStyle w:val="FootnoteAnchor"/>
          <w:rtl w:val="true"/>
        </w:rPr>
        <w:footnoteReference w:id="679"/>
      </w:r>
      <w:r>
        <w:rPr>
          <w:rFonts w:ascii="Amiri" w:hAnsi="Amiri" w:eastAsia="Amiri" w:cs="Amiri"/>
          <w:color w:val="111111"/>
          <w:sz w:val="28"/>
          <w:sz w:val="28"/>
          <w:szCs w:val="28"/>
          <w:rtl w:val="true"/>
          <w:lang w:bidi="ar-SA"/>
        </w:rPr>
        <w:t xml:space="preserve">وَ مَعَهُ أَخٌ لَهُ مِنَ الرَّضَاعَةِ وَ کَانَ أَکْبَرَ مِنْهُ سِنّاً بِسَنَةٍ إِلَّا أَیَّاماً وَ کَانَ عِنْدَ الْخِبَاءِ قَلِیبٌ </w:t>
      </w:r>
      <w:r>
        <w:rPr>
          <w:rStyle w:val="FootnoteAnchor"/>
          <w:rtl w:val="true"/>
        </w:rPr>
        <w:footnoteReference w:id="680"/>
      </w:r>
      <w:r>
        <w:rPr>
          <w:rFonts w:ascii="Amiri" w:hAnsi="Amiri" w:eastAsia="Amiri" w:cs="Amiri"/>
          <w:color w:val="111111"/>
          <w:sz w:val="28"/>
          <w:sz w:val="28"/>
          <w:szCs w:val="28"/>
          <w:rtl w:val="true"/>
          <w:lang w:bidi="ar-SA"/>
        </w:rPr>
        <w:t xml:space="preserve">فَمَرَّ الصَّبِیُّ نَحْوَ الْقَلِیبِ وَ نَکَّسَ رَأْسَهُ فِیهِ فَحَبَی عَلِیٌّ ع خَلْفَهُ فَتَعَلَّقَتْ رِجْلُ عَلِیٍّ ع بِطُنْبِ </w:t>
      </w:r>
      <w:r>
        <w:rPr>
          <w:rStyle w:val="FootnoteAnchor"/>
          <w:rtl w:val="true"/>
        </w:rPr>
        <w:footnoteReference w:id="681"/>
      </w:r>
      <w:r>
        <w:rPr>
          <w:rFonts w:ascii="Amiri" w:hAnsi="Amiri" w:eastAsia="Amiri" w:cs="Amiri"/>
          <w:color w:val="111111"/>
          <w:sz w:val="28"/>
          <w:sz w:val="28"/>
          <w:szCs w:val="28"/>
          <w:rtl w:val="true"/>
          <w:lang w:bidi="ar-SA"/>
        </w:rPr>
        <w:t xml:space="preserve">الْخَیْمَةِ فَجَرَّ الْحَبْلَ حَتَّی أَتَی عَلَی أَخِیهِ فَتَعَلَّقَ بِفَرْدِ قَدَمَیْهِ وَ فَرْدِ یَدَیْهِ وَ أَمَّا الْیَدُ فَفِی فِیهِ وَ أَمَّا الرِّجْلُ فَفِی یَدِهِ فَجَاءَتْهُ أُمُّهُ فَأَدْرَکَتْهُ فَنَادَتْ یَا لَلْحَیِّ یَا لَلْحَیِّ یَا لَلْحَیِّ مِنْ غُلَامٍ مَیْمُونٍ أَمْسَکَ عَلَیَّ وَلَدِی فَأَخَذُوا الطِّفْلَیْنِ </w:t>
      </w:r>
      <w:r>
        <w:rPr>
          <w:rStyle w:val="FootnoteAnchor"/>
          <w:rtl w:val="true"/>
        </w:rPr>
        <w:footnoteReference w:id="682"/>
      </w:r>
      <w:r>
        <w:rPr>
          <w:rFonts w:ascii="Amiri" w:hAnsi="Amiri" w:eastAsia="Amiri" w:cs="Amiri"/>
          <w:color w:val="111111"/>
          <w:sz w:val="28"/>
          <w:sz w:val="28"/>
          <w:szCs w:val="28"/>
          <w:rtl w:val="true"/>
          <w:lang w:bidi="ar-SA"/>
        </w:rPr>
        <w:t xml:space="preserve">مِنْ عِنْدِ رَأْسِ الْقَلِیبِ </w:t>
      </w:r>
      <w:r>
        <w:rPr>
          <w:rStyle w:val="FootnoteAnchor"/>
          <w:rtl w:val="true"/>
        </w:rPr>
        <w:footnoteReference w:id="683"/>
      </w:r>
      <w:r>
        <w:rPr>
          <w:rFonts w:ascii="Amiri" w:hAnsi="Amiri" w:eastAsia="Amiri" w:cs="Amiri"/>
          <w:color w:val="111111"/>
          <w:sz w:val="28"/>
          <w:sz w:val="28"/>
          <w:szCs w:val="28"/>
          <w:rtl w:val="true"/>
          <w:lang w:bidi="ar-SA"/>
        </w:rPr>
        <w:t>وَ هُمْ یَعْجَبُونَ مِنْ قُوَّتِهِ عَلَی صِبَاهُ وَ لِتَعَلُّقِ رِجْلِهِ بِالطُّنْبِ وَ لِجَرِّهِ الطِّفْلَ حَتَّی أَدْرَکُوهُ فَسَمَّتْهُ أُمُّهُ مَیْمُوناً أَیْ مُبَارَکاً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الغلام فی بنی هلال یعرف بمعلق میمون و ولده إلی الیوم و عند الأرمن فریق قال الفریق الجسور الذی یهابه الناس و عند أبی ظهیر قال کان أبوه یجمع ولده و ولد إخوته ثم یأمرهم بالصراع و ذلک خلق فی العرب و کان علی ع یحسر عن </w:t>
      </w:r>
      <w:r>
        <w:rPr>
          <w:rStyle w:val="FootnoteAnchor"/>
          <w:rtl w:val="true"/>
        </w:rPr>
        <w:footnoteReference w:id="684"/>
      </w:r>
      <w:r>
        <w:rPr>
          <w:rFonts w:ascii="IRNazanin" w:hAnsi="IRNazanin" w:eastAsia="IRNazanin"/>
          <w:color w:val="111111"/>
          <w:sz w:val="28"/>
          <w:sz w:val="28"/>
          <w:szCs w:val="28"/>
          <w:rtl w:val="true"/>
          <w:lang w:bidi="fa-IR"/>
        </w:rPr>
        <w:t>ساعدین له غلیظین قصیرین و هو طفل ثم یصارع کبار إخوته و صغارهم و کبار بنی عمه و صغارهم فیصرعهم فیقول أبوه ظهر علی فسماه ظهیرا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العرب علی قال جابر اختلف الناس من أهل المعرفة لم سمی علی علیا فقالت طائفة لم یسم أحد من ولد آدم قبله بهذا الاسم فی العرب و لا فی العجم إلا أن یکون الرجل من العرب یقول ابنی هذا علی یرید من </w:t>
      </w:r>
      <w:r>
        <w:rPr>
          <w:rStyle w:val="FootnoteAnchor"/>
          <w:rtl w:val="true"/>
        </w:rPr>
        <w:footnoteReference w:id="685"/>
      </w:r>
      <w:r>
        <w:rPr>
          <w:rFonts w:ascii="IRNazanin" w:hAnsi="IRNazanin" w:eastAsia="IRNazanin"/>
          <w:color w:val="111111"/>
          <w:sz w:val="28"/>
          <w:sz w:val="28"/>
          <w:szCs w:val="28"/>
          <w:rtl w:val="true"/>
          <w:lang w:bidi="fa-IR"/>
        </w:rPr>
        <w:t xml:space="preserve">العلو لا أنه اسمه و إنما تسمی الناس به بعده و فی وقته و قالت طائفة سمی علی علیا لعلوه علی کل من بارزه و قالت طائفة سمی علی علیا لأن داره فی الجنان تعلو حتی تحاذی منازل الأنبیاء و لیس نبی تعلو منزلته منزلة </w:t>
      </w:r>
      <w:r>
        <w:rPr>
          <w:rStyle w:val="FootnoteAnchor"/>
          <w:rtl w:val="true"/>
        </w:rPr>
        <w:footnoteReference w:id="686"/>
      </w:r>
      <w:r>
        <w:rPr>
          <w:rFonts w:ascii="IRNazanin" w:hAnsi="IRNazanin" w:eastAsia="IRNazanin"/>
          <w:color w:val="111111"/>
          <w:sz w:val="28"/>
          <w:sz w:val="28"/>
          <w:szCs w:val="28"/>
          <w:rtl w:val="true"/>
          <w:lang w:bidi="fa-IR"/>
        </w:rPr>
        <w:t>علی و قالت طائفة سمی علی علیا لأنه علا ظهر رسول الله ص بقدمیه طاعة لله عز و جل و لم یعل أحد علی ظهر نبی غیره عند حط الأصنام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سطح الکعبة و قالت طائفة إنما سمی علی علیا لأنه زوج فی أعلی السماوات و لم یزوج أحد من خلق الله عز و جل فی ذلک الموضع غیره و قالت طائفة إنما سمی علی علیا لأنه کان أعلی الناس علما بعد رسول الله ص</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أَحْمَدَ بْنِ مُحَمَّدِ بْنِ عِمْرَانَ الدَّقَّاقُ رَحِمَهُ اللَّهُ قَالَ حَدَّثَنَا مُحَمَّدُ بْنُ جَعْفَرٍ الْأَسَدِیُ </w:t>
      </w:r>
      <w:r>
        <w:rPr>
          <w:rStyle w:val="FootnoteAnchor"/>
          <w:rtl w:val="true"/>
        </w:rPr>
        <w:footnoteReference w:id="687"/>
      </w:r>
      <w:r>
        <w:rPr>
          <w:rFonts w:ascii="Amiri" w:hAnsi="Amiri" w:eastAsia="Amiri" w:cs="Amiri"/>
          <w:color w:val="111111"/>
          <w:sz w:val="28"/>
          <w:sz w:val="28"/>
          <w:szCs w:val="28"/>
          <w:rtl w:val="true"/>
          <w:lang w:bidi="ar-SA"/>
        </w:rPr>
        <w:t xml:space="preserve">قَالَ حَدَّثَنَا مُوسَی بْنُ عِمْرَانَ عَنِ الْحُسَیْنِ بْنِ یَزِیدَ عَنْ مُحَمَّدِ بْنِ سِنَانٍ عَنِ الْمُفَضَّلِ بْنِ عُمَرَ عَنْ ثَابِتِ بْنِ دِینَارٍ عَنْ سَعِیدِ بْنِ جُبَیْرٍ قَالَ قَالَ یَزِیدُ بْنُ قَعْنَبٍ کُنْتُ جَالِساً مَعَ الْعَبَّاسِ بْنِ عَبْدِ الْمُطَّلِبِ وَ فَرِیقٍ مِنْ بَنِی عَبْدِ الْعُزَّی بِإِزَاءِ بَیْتِ اللَّهِ الْحَرَامِ إِذَا أَقْبَلَتْ فَاطِمَةُ بِنْتُ أَسَدٍ أُمُّ أَمِیرِ الْمُؤْمِنِینَ ع وَ کَانَتْ حَامِلَةً بِهِ لِتِسْعَةِ أَشْهُرٍ وَ قَدْ أَخَذَهَا الطَّلْقُ </w:t>
      </w:r>
      <w:r>
        <w:rPr>
          <w:rStyle w:val="FootnoteAnchor"/>
          <w:rtl w:val="true"/>
        </w:rPr>
        <w:footnoteReference w:id="688"/>
      </w:r>
      <w:r>
        <w:rPr>
          <w:rFonts w:ascii="Amiri" w:hAnsi="Amiri" w:eastAsia="Amiri" w:cs="Amiri"/>
          <w:color w:val="111111"/>
          <w:sz w:val="28"/>
          <w:sz w:val="28"/>
          <w:szCs w:val="28"/>
          <w:rtl w:val="true"/>
          <w:lang w:bidi="ar-SA"/>
        </w:rPr>
        <w:t xml:space="preserve">فَقَالَتْ رَبِّ إِنِّی مُؤْمِنَةٌ بِکَ وَ بِمَا جَاءَ مِنْ عِنْدِکَ مِنْ رُسُلٍ وَ کُتُبٍ وَ إِنِّی مُصَدِّقَةٌ بِکَلَامِ جَدِّی إِبْرَاهِیمَ الْخَلِیلِ وَ إِنَّهُ بَنَی الْبَیْتَ الْعَتِیقَ فَبِحَقِّ النَّبِیِّ الَّذِی بَنَی هَذَا الْبَیْتَ وَ بِحَقِّ الْمَوْلُودِ الَّذِی فِی بَطْنِی لَمَّا یَسَّرْتَ عَلَیَّ وِلَادَتِی قَالَ یَزِیدُ بْنُ قَعْنَبٍ فَرَأَیْنَا الْبَیْتَ وَ قَدِ انْفَتَحَ مِنْ ظَهْرِهِ وَ دَخَلَتْ فَاطِمَةُ فِیهِ وَ غَابَتْ عَنْ أَبْصَارِنَا وَ الْتَزَقَ </w:t>
      </w:r>
      <w:r>
        <w:rPr>
          <w:rStyle w:val="FootnoteAnchor"/>
          <w:rtl w:val="true"/>
        </w:rPr>
        <w:footnoteReference w:id="689"/>
      </w:r>
      <w:r>
        <w:rPr>
          <w:rFonts w:ascii="Amiri" w:hAnsi="Amiri" w:eastAsia="Amiri" w:cs="Amiri"/>
          <w:color w:val="111111"/>
          <w:sz w:val="28"/>
          <w:sz w:val="28"/>
          <w:szCs w:val="28"/>
          <w:rtl w:val="true"/>
          <w:lang w:bidi="ar-SA"/>
        </w:rPr>
        <w:t xml:space="preserve">الْحَائِطُ فَرُمْنَا </w:t>
      </w:r>
      <w:r>
        <w:rPr>
          <w:rStyle w:val="FootnoteAnchor"/>
          <w:rtl w:val="true"/>
        </w:rPr>
        <w:footnoteReference w:id="690"/>
      </w:r>
      <w:r>
        <w:rPr>
          <w:rFonts w:ascii="Amiri" w:hAnsi="Amiri" w:eastAsia="Amiri" w:cs="Amiri"/>
          <w:color w:val="111111"/>
          <w:sz w:val="28"/>
          <w:sz w:val="28"/>
          <w:szCs w:val="28"/>
          <w:rtl w:val="true"/>
          <w:lang w:bidi="ar-SA"/>
        </w:rPr>
        <w:t xml:space="preserve">أَنْ یَنْفَتِحَ لَنَا قُفْلُ الْبَابِ </w:t>
      </w:r>
      <w:r>
        <w:rPr>
          <w:rStyle w:val="FootnoteAnchor"/>
          <w:rtl w:val="true"/>
        </w:rPr>
        <w:footnoteReference w:id="691"/>
      </w:r>
      <w:r>
        <w:rPr>
          <w:rFonts w:ascii="Amiri" w:hAnsi="Amiri" w:eastAsia="Amiri" w:cs="Amiri"/>
          <w:color w:val="111111"/>
          <w:sz w:val="28"/>
          <w:sz w:val="28"/>
          <w:szCs w:val="28"/>
          <w:rtl w:val="true"/>
          <w:lang w:bidi="ar-SA"/>
        </w:rPr>
        <w:t xml:space="preserve">فَلَمْ یَنْفَتِحْ فَعَلِمْنَا أَنَّ ذَلِکَ أَمْرٌ مِنْ أَمْرِ اللَّهِ عَزَّ وَ جَلَّ ثُمَّ خَرَجَتْ بَعْدَ الرَّابِعِ وَ بِیَدِهَا أَمِیرُ الْمُؤْمِنِینَ ع ثُمَّ قَالَتْ إِنِّی فُضِّلْتُ عَلَی مَنْ تَقَدَّمَنِی مِنَ النِّسَاءِ لِأَنَّ آسِیَةَ بِنْتَ مُزَاحِمٍ عَبَدَتِ اللَّهَ عَزَّ وَ جَلَّ سِرّاً فِی مَوْضِعٍ لَا یُحِبُّ أَنْ یُعْبَدَ اللَّهُ فِیهِ إِلَّا اضْطِرَاراً وَ أَنَّ مَرْیَمَ بِنْتَ عِمْرَانَ هَزَّتِ النَّخْلَةَ الْیَابِسَةَ بِیَدِهَا حَتَّی أَکَلَتْ مِنْهَا رُطَباً جَنِیّاً فَإِنِّی دَخَلْتُ بَیْتَ اللَّهِ الْحَرَامَ فَأَکَلْتُ مِنْ ثِمَارِ الْجَنَّةِ وَ أَوْرَاقِهَا فَلَمَّا أَرَدْتُ أَنْ أَخْرُجَ هَتَفَ بِی هَاتِفٌ یَا فَاطِمَةُ سَمِّیهِ عَلِیّاً فَهُوَ عَلِیٌّ وَ اللَّهُ الْعَلِیُّ الْأَعْلَی یَقُولُ إِنِّی شَقَقْتُ اسْمَهُ مِنِ اسْمِی وَ أَدَّبْتُهُ بِأَدَبِی وَ وَقَفْتُهُ </w:t>
      </w:r>
      <w:r>
        <w:rPr>
          <w:rStyle w:val="FootnoteAnchor"/>
          <w:rtl w:val="true"/>
        </w:rPr>
        <w:footnoteReference w:id="692"/>
      </w:r>
      <w:r>
        <w:rPr>
          <w:rFonts w:ascii="Amiri" w:hAnsi="Amiri" w:eastAsia="Amiri" w:cs="Amiri"/>
          <w:color w:val="111111"/>
          <w:sz w:val="28"/>
          <w:sz w:val="28"/>
          <w:szCs w:val="28"/>
          <w:rtl w:val="true"/>
          <w:lang w:bidi="ar-SA"/>
        </w:rPr>
        <w:t>عَلَی غَامِضِ عِلْمِی وَ هُوَ الَّذِی یَکْسِرُ الْأَصْنَامَ فِی بَیْتِی وَ هُوَ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الَّذِی یُؤَذِّنُ فَوْقَ ظَهْرِ بَیْتِی وَ یُقَدِّسُنِی وَ یُمَجِّدُنِی فَطُوبَی لِمَنْ أَحَبَّهُ وَ أَطَاعَهُ وَ وَیْلٌ لِمَنْ أَبْغَضَهُ وَ عَصَاهُ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أَحْمَدُ بْنُ یَحْیَی بْنِ زَکَرِیَّا الْقَطَّانُ قَالَ حَدَّثَنَا بَکْرُ بْنُ عَبْدِ اللَّهِ بْنِ حَبِیبٍ عَنْ تَمِیمِ بْنِ بُهْلُولٍ عَنْ أَبِیهِ عَنْ أَبِی الْحَسَنِ الْعَبْدِیِّ عَنْ سُلَیْمَانَ بْنِ مِهْرَانَ عَنْ عَبَایَةَ بْنِ رِبْعِیٍّ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ابْنِ عَبَّاسٍ رَضِیَ اللَّهُ عَنْهُ فَقَالَ لَهُ أَخْبِرْنِی عَنِ الْأَنْزَعِ الْبَطِینِ عَلِیِّ بْنِ أَبِی طَالِبٍ ع فَقَدِ اخْتَلَفَ النَّاسُ فِیهِ فَقَالَ لَهُ ابْنُ عَبَّاسٍ أَیُّهَا الرَّجُلُ وَ اللَّهِ لَقَدْ سَأَلْتَ عَنْ رَجُلٍ مَا وَطِئَ الْحَصَی بَعْدَ رَسُولِ اللَّهِ ص أَفْضَلُ مِنْهُ وَ إِنَّهُ لَأَخُو رَسُولِ اللَّهِ ص وَ ابْنُ عَمِّهِ وَ وَصِیُّهُ وَ خَلِیفَتُهُ عَلَی أُمَّتِهِ وَ إِنَّهُ لَأَنْزَعُ مِنَ الشِّرْکِ بَطِینٌ مِنَ الْعِلْمِ وَ لَقَدْ سَمِعْتُ رَسُولَ اللَّهِ ص یَقُولُ مَنْ أَرَادَ النَّجَاةَ غَداً فَلْیَأْخُذْ بِحُجْزَةِ هَذَا الْأَنْزَعِ یَعْنِی عَلِیّاً 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عِصَامٍ الْکُلَیْنِیُّ رَحِمَهُ اللَّهُ قَالَ حَدَّثَنَا مُحَمَّدُ بْنُ یَعْقُوبَ عَنْ عَلَّانٍ الْکُلَیْنِیِّ رَفَعَهُ إِلَی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 سَیْفُ أَمِیرِ الْمُؤْمِنِینَ ع ذَا الْفَقَارِ لِأَنَّهُ کَانَ فِی وَسَطِهِ خَطَّةٌ فِی طُولِهِ تُشْبِهُ </w:t>
      </w:r>
      <w:r>
        <w:rPr>
          <w:rStyle w:val="FootnoteAnchor"/>
          <w:rtl w:val="true"/>
        </w:rPr>
        <w:footnoteReference w:id="693"/>
      </w:r>
      <w:r>
        <w:rPr>
          <w:rFonts w:ascii="Amiri" w:hAnsi="Amiri" w:eastAsia="Amiri" w:cs="Amiri"/>
          <w:color w:val="111111"/>
          <w:sz w:val="28"/>
          <w:sz w:val="28"/>
          <w:szCs w:val="28"/>
          <w:rtl w:val="true"/>
          <w:lang w:bidi="ar-SA"/>
        </w:rPr>
        <w:t>بِفَقَارِ الظَّهْرِ فَسُمِّیَ ذَا الْفَقَارِ لِذَلِکَ وَ کَانَ سَیْفاً نَزَلَ بِهِ جَبْرَئِیلُ ع مِنَ السَّمَاءِ وَ کَانَتْ حَلْقَتُهُ فِضَّةً وَ هُوَ الَّذِی نَادَی بِهِ مُنَادٍ مِنَ السَّمَاءِ لَا سَیْفَ إِلَّا ذُو الْفَقَارِ وَ لَا فَتَی إِلَّا عَلِیٌّ</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الْعَلَوِیُّ رَحِمَهُ اللَّهُ قَالَ حَدَّثَنَا جَعْفَرُ بْنُ مُحَمَّدِ بْنِ مَسْعُودٍ عَنْ أَبِیهِ قَالَ حَدَّثَنَا جَبْرَئِیلُ بْنُ أَحْمَدَ الْفَارِیَابِیُّ قَالَ حَدَّثَنِی الْحَسَنُ بْنُ خُرَّزَاذَ </w:t>
      </w:r>
      <w:r>
        <w:rPr>
          <w:rStyle w:val="FootnoteAnchor"/>
          <w:rtl w:val="true"/>
        </w:rPr>
        <w:footnoteReference w:id="694"/>
      </w:r>
      <w:r>
        <w:rPr>
          <w:rFonts w:ascii="Amiri" w:hAnsi="Amiri" w:eastAsia="Amiri" w:cs="Amiri"/>
          <w:color w:val="111111"/>
          <w:sz w:val="28"/>
          <w:sz w:val="28"/>
          <w:szCs w:val="28"/>
          <w:rtl w:val="true"/>
          <w:lang w:bidi="ar-SA"/>
        </w:rPr>
        <w:t>عَنْ مُحَمَّدِ بْنِ مُوسَی بْنِ الْفُرَاتِ عَنْ یَعْقُوبَ بْنِ سُوَیْدِ بْنِ مَزْیَدٍ الْحَارِثِیِّ عَنْ عَمْرِو بْنِ شِمْرٍ عَنْ جَابِرِ بْنِ یَزِیدَ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فِدَاکَ لِمَ سُمِّیَ أَمِیرُ الْمُؤْمِنِینَ ع أَمِیرَ الْمُؤْمِنِینَ قَالَ لِأَنَّهُ یَمِیرُهُمُ الْعِلْمَ أَ مَا سَمِعْتَ کِتَابَ اللَّهِ عَزَّ وَ جَلَ وَ نَمِیرُ أَهْلَنا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حَدَّثَنَا أَبُو سَعِیدٍ الْحَسَنُ بْنُ عَلِیِّ بْنِ الْحُسَیْنِ السُّکَّرِیُّ قَالَ أَخْبَرَنَا أَبُو عَبْدِ اللَّهِ مُحَمَّدُ بْنُ زَکَرِیَّا الْغَلَابِیُّ قَالَ حَدَّثَنَا مَحْدُوجُ بْنُ عُمَیْرٍ الْحَنَفِیُ </w:t>
      </w:r>
      <w:r>
        <w:rPr>
          <w:rStyle w:val="FootnoteAnchor"/>
          <w:rtl w:val="true"/>
        </w:rPr>
        <w:footnoteReference w:id="696"/>
      </w:r>
      <w:r>
        <w:rPr>
          <w:rFonts w:ascii="Amiri" w:hAnsi="Amiri" w:eastAsia="Amiri" w:cs="Amiri"/>
          <w:color w:val="111111"/>
          <w:sz w:val="28"/>
          <w:sz w:val="28"/>
          <w:szCs w:val="28"/>
          <w:rtl w:val="true"/>
          <w:lang w:bidi="ar-SA"/>
        </w:rPr>
        <w:t xml:space="preserve">قَالَ حَدَّثَنَا بِشْرُ بْنُ </w:t>
      </w:r>
      <w:r>
        <w:rPr>
          <w:rStyle w:val="FootnoteAnchor"/>
          <w:rtl w:val="true"/>
        </w:rPr>
        <w:footnoteReference w:id="697"/>
      </w:r>
      <w:r>
        <w:rPr>
          <w:rFonts w:ascii="Amiri" w:hAnsi="Amiri" w:eastAsia="Amiri" w:cs="Amiri"/>
          <w:color w:val="111111"/>
          <w:sz w:val="28"/>
          <w:sz w:val="28"/>
          <w:szCs w:val="28"/>
          <w:rtl w:val="true"/>
          <w:lang w:bidi="ar-SA"/>
        </w:rPr>
        <w:t>إِبْرَاهِیمَ الْأَنْصَارِیُّ عَنِ الْأَوْزَاعِیِّ عَنْ یَحْیَی بْنِ أَبِی کَثِیرٍ عَنْ أَبِیهِ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سُمِّیَتْ فَاطِمَةُ فَاطِمَةَ لِأَنَّ اللَّهَ عَزَّ وَ جَلَّ فَطَمَ </w:t>
      </w:r>
      <w:r>
        <w:rPr>
          <w:rStyle w:val="FootnoteAnchor"/>
          <w:rtl w:val="true"/>
        </w:rPr>
        <w:footnoteReference w:id="698"/>
      </w:r>
      <w:r>
        <w:rPr>
          <w:rFonts w:ascii="Amiri" w:hAnsi="Amiri" w:eastAsia="Amiri" w:cs="Amiri"/>
          <w:color w:val="111111"/>
          <w:sz w:val="28"/>
          <w:sz w:val="28"/>
          <w:szCs w:val="28"/>
          <w:rtl w:val="true"/>
          <w:lang w:bidi="ar-SA"/>
        </w:rPr>
        <w:t xml:space="preserve">مَنْ أَحَبَّهَا مِنَ النَّارِ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إِسْحَاقَ الطَّالَقَانِیُّ رَحِمَهُ اللَّهُ قَالَ حَدَّثَنَا عَبْدُ الْعَزِیزِ بْنُ یَحْیَی الْجَلُودِیُّ قَالَ حَدَّثَنَا مُحَمَّدُ بْنُ زَکَرِیَّا الْجَوْهَرِیُّ عَنْ جَعْفَرِ بْنِ مُحَمَّدِ بْنِ عُمَارَةَ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فَاطِمَةَ لِمَ سُمِّیَتْ زَهْرَاءَ فَقَالَ لِأَنَّهَا کَانَتْ إِذَا قَامَتْ فِی مِحْرَابِهَا زَهَرَ نُورُهَا لِأَهْلِ السَّمَاءِ کَمَا یَزْهَرُ نُورُ الْکَوَاکِبِ لِأَهْلِ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إِنَّمَا سُمِّیَتِ الزَّهْرَاءَ لِأَنَّ اللَّهَ عَزَّ وَ جَلَّ خَلَقَهَا مِنْ نُورِ عَظَمَتِهِ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بْنِ أَحْمَدَ بْنِ عِیسَی بْنِ عَلِیِّ بْنِ الْحُسَیْنِ بْنِ عَلِیِّ بْنِ الْحُسَیْنِ بْنِ عَلِیِّ بْنِ أَبِی طَالِبٍ قَالَ حَدَّثَنَا أَبُو عَبْدِ اللَّهِ مُحَمَّدُ بْنُ إِبْرَاهِیمَ بْنِ أَسْبَاطٍ قَالَ حَدَّثَنَا أَحْمَدُ بْنُ مُحَمَّدِ بْنِ زِیَادٍ الْقَطَّانُ قَالَ حَدَّثَنِی أَبُو الطَّیِّبِ أَحْمَدُ بْنُ مُحَمَّدِ بْنِ عَبْدِ اللَّهِ قَالَ حَدَّثَنِی عِیسَی بْنُ جَعْفَرِ بْنِ مُحَمَّدِ بْنِ عَبْدِ اللَّهِ بْنِ مُحَمَّدِ بْنِ عُمَرَ بْنِ عَلِیِّ بْنِ أَبِی طَالِبٍ عَنْ آبَائِهِ عَنْ عُمَرَ بْنِ عَلِیٍّ عَنْ أَبِیهِ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 سُئِلَ مَا الْبَتُولُ </w:t>
      </w:r>
      <w:r>
        <w:rPr>
          <w:rStyle w:val="FootnoteAnchor"/>
          <w:rtl w:val="true"/>
        </w:rPr>
        <w:footnoteReference w:id="700"/>
      </w:r>
      <w:r>
        <w:rPr>
          <w:rFonts w:ascii="Amiri" w:hAnsi="Amiri" w:eastAsia="Amiri" w:cs="Amiri"/>
          <w:color w:val="111111"/>
          <w:sz w:val="28"/>
          <w:sz w:val="28"/>
          <w:szCs w:val="28"/>
          <w:rtl w:val="true"/>
          <w:lang w:bidi="ar-SA"/>
        </w:rPr>
        <w:t>فَإِنَّا سَمِعْنَاکَ یَا رَسُولَ اللَّهِ تَقُولُ إِنَّ مَرْیَمَ بَتُولٌ وَ فَاطِمَةُ بَتُولٌ فَقَالَ الْبَتُولُ الَّتِی لَنْ تَرَ حُمْرَةً قَطُّ أَیْ لَمْ تَحِضْ فَإِنَّ الْحَیْضَ مَکْرُوهٌ فِی بَنَاتِ الْأَنْبِیَاءِ</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سُمِّیَ الْإِمَامُ إِمَاماً لِأَنَّهُ قُدْوَةٌ لِلنَّاسِ مَنْصُوبٌ</w:t>
      </w:r>
      <w:bookmarkStart w:id="154" w:name="pg19648_238903"/>
    </w:p>
    <w:p>
      <w:pPr>
        <w:pStyle w:val="BookText"/>
        <w:rPr/>
      </w:pPr>
      <w:bookmarkEnd w:id="1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مِنْ قِبَلِ اللَّهِ تَعَالَی ذِکْرُهُ مُفْتَرَضُ الطَّاعَةِ عَلَی الْعِبَادِ وَ سُمِّیَ عَلِیُّ بْنُ الْحُسَیْنِ ع السَّجَّادَ لما کان علی مساجده من آثار السجود و قد کان یصلی فی الیوم و اللیلة ألف رکعة و سمی ذا الثفنات لأنه کان له فی مواضع سجوده آثار نائتة فکان یقطعها فی السنة مرتین کل مرة خمس ثفنات فسمی ذا الثفنات لذلک و سمی الباقر ع باقرا لأنه بقر العلم بقرا أی شقه شقا و أظهره إظهارا و سمی الصادق صادقا لیتمیز من المدعی للإمامة بغیر حقها و هو جعفر بن علی إمام الفطحیة الثانیة و سمی موسی بن جعفر ع الکاظم لأنه کان یکظم غیظه علی من یعلم أنه کان سیقف علیه و یجحد الإمام بعده طمعا فی ملکه </w:t>
      </w:r>
      <w:r>
        <w:rPr>
          <w:rStyle w:val="FootnoteAnchor"/>
          <w:rtl w:val="true"/>
        </w:rPr>
        <w:footnoteReference w:id="701"/>
      </w:r>
      <w:r>
        <w:rPr>
          <w:rFonts w:ascii="IRNazanin" w:hAnsi="IRNazanin" w:eastAsia="IRNazanin"/>
          <w:color w:val="111111"/>
          <w:sz w:val="28"/>
          <w:sz w:val="28"/>
          <w:szCs w:val="28"/>
          <w:rtl w:val="true"/>
          <w:lang w:bidi="fa-IR"/>
        </w:rPr>
        <w:t>و سمی علی بن موسی ع الرضا لأنه کان رضی لله تعالی ذکره فی سمائه و رضی لرسوله و الأئمة بعده ع فی أرضه و رضی به المخالفون من أعدائه کما رضی به الموافقون من أولیائه و سمی محمد بن علی الثانی ع التقی لأنه اتقی الله عز و جل فوقاه الله شر المأمون لما دخل علیه باللیل سکران فضربه بسیفه حتی ظن أنه کان قد قتله فوقاه الله شره و سمی الإمامان علی بن محمد و الحسن بن علی ع العسکریین لأنهما نسبا إلی المحلة التی سکناها بسر من رأی و کانت تسمی عسکرا و سمی القائم قائما لأنه یقوم بعد موت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فی هذا المعنی غیر ذلک و قد أخرجت هذه الفصول مرتبة مستندة فی کتاب علل الشرائع و الأحکام و الأسباب</w:t>
      </w:r>
      <w:r>
        <w:rPr>
          <w:rFonts w:eastAsia="IRNazanin" w:cs="IRNazanin"/>
          <w:color w:val="111111"/>
          <w:sz w:val="28"/>
          <w:szCs w:val="28"/>
          <w:rtl w:val="true"/>
          <w:lang w:bidi="fa-IR"/>
        </w:rPr>
        <w:t>.</w:t>
      </w:r>
    </w:p>
    <w:p>
      <w:pPr>
        <w:pStyle w:val="Heading3"/>
        <w:numPr>
          <w:ilvl w:val="2"/>
          <w:numId w:val="1"/>
        </w:numPr>
        <w:rPr/>
      </w:pPr>
      <w:bookmarkStart w:id="155" w:name="__RefHeading___Toc703883_2314609296"/>
      <w:bookmarkStart w:id="156" w:name="_Toc55"/>
      <w:bookmarkEnd w:id="155"/>
      <w:r>
        <w:rPr>
          <w:rtl w:val="true"/>
        </w:rPr>
        <w:t>باب معنی قول النبی ص من کنت مولاه فعلی مولاه‌</w:t>
      </w:r>
      <w:bookmarkEnd w:id="15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الْحَافِظُ الْجِعَابِیُّ قَالَ حَدَّثَنِی جَعْفَرُ بْنُ مُحَمَّدٍ الْحَسَنِیُّ قَالَ حَدَّثَنَا مُحَمَّدُ بْنُ عَلِیِّ بْنِ خَلَفٍ قَالَ حَدَّثَنَا سَهْلُ بْنُ إِسْمَاعِیلَ بْنِ عَامِرٍ قَالَ حَدَّثَنَا زَافِرُ بْنُ سُلَیْمَانَ عَنْ شَرِیکٍ عَنْ أَبِی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لِعَلِیِّ بْنِ الْحُسَیْنِ ع مَا مَعْنَی قَوْلِ النَّبِیِّ ص مَنْ کُنْتُ مَوْلَاهُ فَعَلِیٌّ مَوْلَاهُ قَالَ أَخْبَرَهُمْ أَنَّهُ الْإِمَامُ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الْحَافِظُ الْجِعَابِیُّ قَالَ حَدَّثَنِی أَبُو الْحَسَنِ مُوسَی بْنُ مُحَمَّدِ بْنِ الْحَسَنِ الثَّقَفِیُّ قَالَ حَدَّثَنَا الْحَسَنُ بْنُ مُحَمَّدٍ قَالَ حَدَّثَنَا صَفْوَانُ بْنُ یَحْیَی بَیَّاعُ السَّابِرِیِّ عَنْ یَعْقُوبَ بْنِ شُعَیْبٍ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عَلِیٍّ ع عَنْ قَوْلِ النَّبِیِّ ص مَنْ کُنْتُ مَوْلَاهُ فَعَلِیٌّ مَوْلَاهُ فَقَالَ یَا أَبَا سَعِیدٍ تَسْأَلُ عَنْ مِثْلِ هَذَا عَلَّمَهُمْ أَنَّهُ یَقُومُ فِیهِمْ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الْحَافِظُ الْجِعَابِیُّ قَالَ حَدَّثَنَا أَبُو عَبْدِ اللَّهِ مُحَمَّدُ بْنُ الْقَاسِمِ الْمُحَارِبِیُّ قَالَ حَدَّثَنَا عَبَّادُ بْنُ یَعْقُوبَ قَالَ حَدَّثَنَا عَلِیُّ بْنُ هَاشِمٍ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عِنْدَ زَیْدِ بْنِ عَلِیِّ بْنِ الْحُسَیْنِ ع </w:t>
      </w:r>
      <w:r>
        <w:rPr>
          <w:rStyle w:val="FootnoteAnchor"/>
          <w:rtl w:val="true"/>
        </w:rPr>
        <w:footnoteReference w:id="702"/>
      </w:r>
      <w:r>
        <w:rPr>
          <w:rFonts w:ascii="Amiri" w:hAnsi="Amiri" w:eastAsia="Amiri" w:cs="Amiri"/>
          <w:color w:val="111111"/>
          <w:sz w:val="28"/>
          <w:sz w:val="28"/>
          <w:szCs w:val="28"/>
          <w:rtl w:val="true"/>
          <w:lang w:bidi="ar-SA"/>
        </w:rPr>
        <w:t>قَوْلُ النَّبِیِّ ص مَنْ کُنْتُ مَوْلَاهُ فَعَلِیٌّ مَوْلَاهُ قَالَ نَصَبَهُ عَلَماً لِیُعْرَفَ بِهِ حِزْبُ اللَّهِ عَزَّ وَ جَلَّ عِنْدَ الْفُرْقَةِ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الْحَافِظُ الْجِعَابِیُّ قَالَ حَدَّثَنَا مُحَمَّدُ بْنُ الْحَارِثِ أَبُو بَکْرٍ الْوَاسِطِیُّ مِنْ أَصْلِ کِتَابِهِ قَالَ حَدَّثَنَا أَحْمَدُ بْنُ مُحَمَّدِ بْنِ یَزِیدَ بْنِ سَلِیمٍ قَالَ حَدَّثَنَا إِسْمَاعِیلُ بْنُ أَبَانٍ قَالَ حَدَّثَنَا أَبُو مَرْیَمَ عَنْ عَطَاءٍ عَنِ ابْنِ عَبَّاسٍ قَالَ قَالَ رَسُولُ اللَّهِ ص اللَّهُ رَبِّی وَ لَا إِمَارَةَ لِی مَعَهُ وَ أَنَا رَسُولُ رَبِّی وَ لَا إِمَارَةَ مَعِی وَ عَلِیٌّ وَلِیِّی وَ وَلِیُّ مَنْ کُنْتُ وَلِیَّهُ وَ لَا إِمَارَةَ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الْحَافِظُ الْجِعَابِیُّ قَالَ حَدَّثَنَا مُحَمَّدُ بْنُ عُبَیْدِ اللَّهِ الْعَسْکَرِیُّ قَالَ حَدَّثَنَا مُحَمَّدُ بْنُ عَلِیِّ بْنِ بَسَّامٍ الْحَرَّانِیُّ مِنْ أَصْلِ کِتَابِهِ قَالَ حَدَّثَنَا مُعَلِّلُ بْنُ نُفَیْلٍ قَالَ حَدَّثَنَا أَیُّوبُ بْنُ سَلَمَةَ أَخُو مُحَمَّدِ بْنِ سَلَمَةَ عَنْ بَسَّامٍ الصَّیْرَفِیِّ عَنْ عَطِیَّةَ عَنْ أَبِی سَعِیدٍ قَالَ قَالَ النَّبِیُّ ص مَنْ کُنْتُ وَلِیَّهُ فَعَلِیٌّ وَلِیُّهُ وَ مَنْ کُنْتُ إِمَامَهُ فَعَلِیٌّ إِمَامُهُ وَ مَنْ کُنْتُ أَمِیرَهُ فَعَلِیٌّ أَمِیرُهُ وَ مَنْ کُنْتُ نَذِیرَهُ فَعَلِیٌّ نَذِیرُهُ وَ مَنْ کُنْتُ هَادِیَهُ فَعَلِیٌّ هَادِیهِ وَ مَنْ کُنْتُ وَسِیلَتَهُ إِلَی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وَسِیلَتُهُ إِلَی اللَّهِ عَزَّ وَ جَلَّ فَاللَّهُ سُبْحَانَهُ یَحْکُمُ بَیْنَهُ وَ بَیْنَ عَدُوِّهِ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الْحَافِظُ الْجِعَابِیُّ قَالَ حَدَّثَنِی عَبْدُ اللَّهِ بْنُ مُحَمَّدِ بْنِ سَعِیدِ بْنِ زِیَادٍ أَبُو مُحَمَّدٍ قَالَ حَدَّثَنَا أَبِی قَالَ حَدَّثَنَا عَبْدُ الرَّحْمَنِ بْنُ قَیْسٍ عَنْ عَطِیَّةَ عَنْ أَبِی سَعِیدٍ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قَالَ قَالَ النَّبِیُّ ص عَلِیٌّ إِمَامُ کُلِّ مُؤْمِنٍ بَعْدِی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الْحَافِظُ الْجِعَابِیُّ قَالَ حَدَّثَنِی عَبْدُ اللَّهِ بْنُ مُحَمَّدِ بْنِ سَعِیدِ بْنِ زِیَادٍ مِنْ أَصْلِ کِتَابِ أَبِیهِ قَالَ حَدَّثَنَا أَبِی قَالَ حَدَّثَنَا حَفْصُ بْنُ عُمَرَ الْعَمْرِیُّ قَالَ حَدَّثَنَا عِصَامُ بْنُ طَلِیقٍ عَنْ أَبِی هَارُونَ عَنْ أَبِی سَعِیدٍ عَنِ النَّبِیِّ ص فِی قَوْلِ اللَّهِ عَزَّ وَ جَلَ وَ قِفُوهُمْ إِنَّهُمْ مَسْؤُلُونَ </w:t>
      </w:r>
      <w:r>
        <w:rPr>
          <w:rStyle w:val="FootnoteAnchor"/>
          <w:rtl w:val="true"/>
        </w:rPr>
        <w:footnoteReference w:id="703"/>
      </w:r>
      <w:r>
        <w:rPr>
          <w:rFonts w:ascii="Amiri" w:hAnsi="Amiri" w:eastAsia="Amiri" w:cs="Amiri"/>
          <w:color w:val="111111"/>
          <w:sz w:val="28"/>
          <w:sz w:val="28"/>
          <w:szCs w:val="28"/>
          <w:rtl w:val="true"/>
          <w:lang w:bidi="ar-SA"/>
        </w:rPr>
        <w:t>قَالَ عَنْ وَلَایَةِ عَلِیٍّ مَا صَنَعُوا فِی أَمْرِهِ وَ قَدْ أَعْلَمَهُمُ اللَّهُ عَزَّ وَ جَلَّ أَنَّهُ الْخَلِیفَةُ بَعْدَ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الْحُسَیْنِ بْنِ یُوسُفَ الْبَغْدَادِیُّ قَالَ حَدَّثَنَا عَلِیُّ بْنُ مُحَمَّدِ بْنِ عَنْبَسَةَ مَوْلَی الرَّشِیدِ قَالَ حَدَّثَنَا دَارِمُ بْنُ قَبِیصَةَ قَالَ حَدَّثَنَا نُعَیْمُ بْنُ سَالِمٍ قَالَ سَمِعْتُ أَنَسَ بْنَ مَالِکٍ یَقُولُ سَمِعْتُ رَسُولَ اللَّهِ ص یَقُولُ یَوْمَ غَدِیرِ خُمٍّ وَ هُوَ آخِذٌ بِیَدِ عَلِیٍّ ع أَ لَسْتُ أَوْلی بِالْمُؤْمِنِینَ مِنْ أَنْفُسِهِمْ قَالُوا بَلَی قَالَ فَمَنْ کُنْتُ مَوْلَاهُ فَهَذَا عَلِیٌّ مَوْلَاهُ اللَّهُمَّ وَالِ 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جعفر محمد بن علی بن الحسین مصنف هذا الکتاب رضی الله عنه نحن نستدل علی أن النبی ص قد نص علی علی بن أبی طالب و استخلفه و أوجب فرض طاعته علی الخلق بالأخبار الصحیحة و هی قسمان قسم قد جامعنا علیه خصومنا فی نقله و خالفونا فی تأویله و قسم قد خالفونا فی نقله فالذی یجب علینا فی ما وافقونا فی نقله أن نریهم بتقسیم الکلام و رده إلی مشهور اللغات و الاستعمال المعروف أن معناه هو ما ذهبنا إلیه من النص و الاستخلاف دون ما ذهبوا هم إلیه من خلاف ذلک و الذی یجب علینا فیما خالفونا فی نقله أن نبین أنه ورد ورودا یقطع مثله العذر و أنه نظیر ما قد قبلوه و قطع عذرهم و احتجوا به علی مخالفیهم من الأخبار التی تفردوا هم بنقلها دون مخالفیهم و جعلوها مع ذلک قاطعة للعذر و حجة علی من خالفهم فنقول و بالله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 مخالفینا قد روینا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النَّبِیِّ ص أَنَّهُ قَامَ یَوْمَ غَدِیرِ خُمٍّ وَ قَدْ جَمَعَ الْمُسْلِمِینَ فَقَالَ أَیُّهَا النَّاسُ أَ لَسْتُ أَوْلی بِالْمُؤْمِنِینَ مِنْ أَنْفُسِهِمْ فَقَالُوا اللَّهُمَّ بَلَی قَالَ فَمَنْ کُنْتُ مَوْلَاهُ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فَعَلِیٌّ مَوْلَاهُ اللَّهُمَّ وَالِ 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نظرنا فی معنی قول النبی ص أ لست أَوْلی بِالْمُؤْمِنِینَ مِنْ أَنْفُسِهِمْ ثم فی معنی قوله فمن کنت مولاه فعلی مولاه فوجدنا ذلک ینقسم فی اللغة علی وجوه لا یعلم فی اللغة غیرها أنا ذاکرها إن شاء الله و نظرنا فیما یجمع له النبی ص الناس و یخطب به و یعظم الشأن فیه فإذا هو شی‌ء لا یجوز أن یکونوا علموه فکرره علیهم و لا شی‌ء لا یفیدهم بالقول فیه معنی لأن ذلک فی صفة العابث و العبث عن رسول الله ص منفی فنرجع إلی ما یحتمله لفظة المولی فی اللغة یحتمل أن یکون المولی مالک الرق کما یملک المولی عبیده و له أن یبیعه و یهبه و یحتمل أن یکون المولی المعتق من الرق و یحتمل أن یکون المولی المعتق و هذه الأوجه الثلاثة مشهورة عند الخاصة و العامة فهی ساقطة فی قول النبی ص لأنه لا یجوز أن یکون عنی بقوله فمن کنت مولاه فعلی مولاه واحدة منها لأنه لا یملک بیع المسلمین و لا عتقهم من رق العبودیة و لا أعتقوه ع و یحتمل أیضا أن یکون المولی ابن العم قال الشاعر</w:t>
      </w:r>
    </w:p>
    <w:p>
      <w:pPr>
        <w:pStyle w:val="BookText"/>
        <w:rPr/>
      </w:pPr>
      <w:r>
        <w:rPr>
          <w:rFonts w:ascii="IRNazanin" w:hAnsi="IRNazanin" w:eastAsia="IRNazanin"/>
          <w:color w:val="111111"/>
          <w:sz w:val="28"/>
          <w:sz w:val="28"/>
          <w:szCs w:val="28"/>
          <w:rtl w:val="true"/>
          <w:lang w:bidi="fa-IR"/>
        </w:rPr>
        <w:t xml:space="preserve">مهلا بنی عمنا مهلا موالینالم تظهرون لنا ما کان مدفونا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مهلا بنی عمنا مهلا موالیناامشوا رویدا کما کنتم تکونونا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یحتمل أن یکون المولی العاقبة قال الله عز و جل مَأْواکُمُ النَّارُ هِیَ مَوْلاکُمْ </w:t>
      </w:r>
      <w:r>
        <w:rPr>
          <w:rStyle w:val="FootnoteAnchor"/>
          <w:rtl w:val="true"/>
        </w:rPr>
        <w:footnoteReference w:id="705"/>
      </w:r>
      <w:r>
        <w:rPr>
          <w:rFonts w:ascii="IRNazanin" w:hAnsi="IRNazanin" w:eastAsia="IRNazanin"/>
          <w:color w:val="111111"/>
          <w:sz w:val="28"/>
          <w:sz w:val="28"/>
          <w:szCs w:val="28"/>
          <w:rtl w:val="true"/>
          <w:lang w:bidi="fa-IR"/>
        </w:rPr>
        <w:t>أی عاقبتکم و ما یئول بکم الحال إلیه و یحتمل أن یکون المولی لما یلی الشی‌ء مثل خلفه و قدامه قال الشاعر</w:t>
      </w:r>
    </w:p>
    <w:p>
      <w:pPr>
        <w:pStyle w:val="BookText"/>
        <w:rPr/>
      </w:pPr>
      <w:r>
        <w:rPr>
          <w:rFonts w:ascii="IRNazanin" w:hAnsi="IRNazanin" w:eastAsia="IRNazanin"/>
          <w:color w:val="111111"/>
          <w:sz w:val="28"/>
          <w:sz w:val="28"/>
          <w:szCs w:val="28"/>
          <w:rtl w:val="true"/>
          <w:lang w:bidi="fa-IR"/>
        </w:rPr>
        <w:t>فغدت کلا الفرجین تحسب أنه‌مولی المخافة خلفها و أمامها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نجد أیضا شیئا من هذه الأوجه یجوز أن یکون النبی ص عناه بقوله فمن کنت مولاه فعلی مولاه لأنه لا یجوز أن یقول من کنت ابن عمه فعلی ابن عمه لأن ذلک معروف معلوم و تکریره علی المسلمین عبث بلا فائدة و لیس یجوز أن یعنی به عاقبة أمرهم و لا خلف و لا قدام لأنه لا معنی له و لا فائدة و وجدنا اللغة تجیز أن یقول الرجل فلان مولای إذا کان مالک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هذا هو المعنی الذی عناه النبی 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بقوله فمن کنت مولاه فعلی مولاه لأن الأقسام التی تحتملها اللغة لم یجز أن یعنیها بما بیناه و لم یبق قسم غیر هذا فوجب أن یکون هو الذی عناه بقوله ص فمن کنت مولاه فعلی مولاه و مما یؤکد ذلک قوله ص أ لست أَوْلی بِالْمُؤْمِنِینَ مِنْ أَنْفُسِهِمْ ثم قال فمن کنت مولاه فعلی مولاه فدل ذلک علی أن معنی مولاه هو أنه أولی بهم من أنفسهم لأن المشهور فی اللغة و العرف أن الرجل إذا قال لرجل إنک أولی بی من نفسی فقد جعله مطاعا آمرا </w:t>
      </w:r>
      <w:r>
        <w:rPr>
          <w:rStyle w:val="FootnoteAnchor"/>
          <w:rtl w:val="true"/>
        </w:rPr>
        <w:footnoteReference w:id="706"/>
      </w:r>
      <w:r>
        <w:rPr>
          <w:rFonts w:ascii="IRNazanin" w:hAnsi="IRNazanin" w:eastAsia="IRNazanin"/>
          <w:color w:val="111111"/>
          <w:sz w:val="28"/>
          <w:sz w:val="28"/>
          <w:szCs w:val="28"/>
          <w:rtl w:val="true"/>
          <w:lang w:bidi="fa-IR"/>
        </w:rPr>
        <w:t>علیه و لا یجوز أن یعصیه و إنا لو أخذنا بیعة علی رجل و أقر بأنا أولی به من نفسه لم یکن له أن یخالفنا فی شی‌ء مما نأمره به لأنه إن خالفنا بطل معنی إقراره بأنا أولی به من نفسه و لأن العرب أیضا إذا أمر منهم إنسان إنسانا بشی‌ء و أخذه بالعمل به و کان له أن یعصیه فعصاه قال له یا هذا أنا أولی بنفسی منک إن لی أن أفعل بها ما أرید و لیس ذلک لک منی فإذا کان قول الإنسان أنا أولی بنفسی منک یوجب له أن یفعل بنفسه ما یشاء إذا کان فی الحقیقة أولی بنفسه من غیره وجب لمن هو أولی بنفسه منه أن یفعل به ما یشاء و لا یکون له أن یخالفه و لا یعصیه إذا کان ذلک کذلک ثم قال النبی ص أ لست أَوْلی بِالْمُؤْمِنِینَ مِنْ أَنْفُسِهِمْ فأقروا له ع بذلک ثم قال متبعا لقوله الأول بلا فصل فمن کنت مولاه فعلی مولاه فقد علم أن قوله مولاه عبارة عن المعنی الذی أقروا له بأنه أولی بهم من أنفسهم فإذا کان إنما عنی بقوله من کنت مولاه فعلی مولاه أی أولی به فقد جعل ذلک لعلی بن أبی طالب ع بقوله فعلی مولاه لأنه لا یصلح أن یکون عنی بقوله فعلی مولاه قسما من الأقسام التی أحلنا أن یکون النبی ص عناها فی نفسه لأن الأقسام هی أن یکون مالک رق أو معتقا أو ابن عم أو عاقبة أو خلفا أو قداما فإذا لم یکن لهذه الوجوه فیه ص معنی لم یکن لها فی علی ع أیضا معنی و بقی ملک الطاعة فثبت أنه عناه و إذا وجب ملک طاعة المسلمین لعلی ع فهو معنی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الإمامة إنما هی مشتقة من الایتمام بالإنسان و الایتمام هو الاتباع و الاقتداء و العمل بعمله و القول بقوله و أصل ذلک فی اللغة سهم یکون مثالا یعمل علیه السهام و یتبع بصنعة صنعها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بمقداره مقدارها فإذا وجبت طاعة علی ع علی الخلق استحق معنی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 إن النبی ص إنما جعل لعلی ع بهذا القول فضیلة شریفة و إنها لیست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لهم هذا فی أول تأدی الخبر إلینا قد کانت النفوس تذهب إلیه فأما تقسیم الکلام و تبیین ما یحتمله وجوه لفظة المولی فی اللغة حتی یحصل المعنی الذی جعله لعلی ع بها فلا یجوز ذلک لأنا قد رأینا أن اللغة تجیز فی لفظة المولی وجوها کلها لم یعنها النبی ص بقوله فی نفسه و لا فی علی ع و بقی معنی واحد فوجب أنه الذی عناه فی نفسه و فی علی ع و هو ملک الطاعة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قالوا فلعله قد عنی معنی لم نعرفه لأنا لا نحیط باللغة قیل لهم و لو جاز ذلک لجاز لنا فی کل ما نقل عن النبی ص و کل ما فی القرآن أن نقول لعله عنی به ما لم یستعمل فی اللغة و تشکل </w:t>
      </w:r>
      <w:r>
        <w:rPr>
          <w:rStyle w:val="FootnoteAnchor"/>
          <w:rtl w:val="true"/>
        </w:rPr>
        <w:footnoteReference w:id="707"/>
      </w:r>
      <w:r>
        <w:rPr>
          <w:rFonts w:ascii="IRNazanin" w:hAnsi="IRNazanin" w:eastAsia="IRNazanin"/>
          <w:color w:val="111111"/>
          <w:sz w:val="28"/>
          <w:sz w:val="28"/>
          <w:szCs w:val="28"/>
          <w:rtl w:val="true"/>
          <w:lang w:bidi="fa-IR"/>
        </w:rPr>
        <w:t xml:space="preserve">فیه و ذلک تعلیل و خروج عن التفهم و نظیر قول النبی ص أ لست أَوْلی بِالْمُؤْمِنِینَ مِنْ أَنْفُسِهِمْ فلما أقروا له بذلک قال فمن کنت مولاه فعلی مولاه قول رجل لجماعة أ لیس هذا المتاع بینی و بینکم نبیعه و الربح بیننا نصفان و الوضیعة </w:t>
      </w:r>
      <w:r>
        <w:rPr>
          <w:rStyle w:val="FootnoteAnchor"/>
          <w:rtl w:val="true"/>
        </w:rPr>
        <w:footnoteReference w:id="708"/>
      </w:r>
      <w:r>
        <w:rPr>
          <w:rFonts w:ascii="IRNazanin" w:hAnsi="IRNazanin" w:eastAsia="IRNazanin"/>
          <w:color w:val="111111"/>
          <w:sz w:val="28"/>
          <w:sz w:val="28"/>
          <w:szCs w:val="28"/>
          <w:rtl w:val="true"/>
          <w:lang w:bidi="fa-IR"/>
        </w:rPr>
        <w:t xml:space="preserve">کذلک فقالوا له نعم قال فمن کنت شریکه فزید شریکه فقد أعلم أن ما عناه بقوله فمن کنت شریکه أنه إنما عنی به المعنی الذی قررهم </w:t>
      </w:r>
      <w:r>
        <w:rPr>
          <w:rStyle w:val="FootnoteAnchor"/>
          <w:rtl w:val="true"/>
        </w:rPr>
        <w:footnoteReference w:id="709"/>
      </w:r>
      <w:r>
        <w:rPr>
          <w:rFonts w:ascii="IRNazanin" w:hAnsi="IRNazanin" w:eastAsia="IRNazanin"/>
          <w:color w:val="111111"/>
          <w:sz w:val="28"/>
          <w:sz w:val="28"/>
          <w:szCs w:val="28"/>
          <w:rtl w:val="true"/>
          <w:lang w:bidi="fa-IR"/>
        </w:rPr>
        <w:t>به بدءا من بیع المتاع و اقتسام الربح و الوضیعة ثم جعل ذلک المعنی الذی هو الشرکة لزید بقوله فزید شریکه و کذلک قول النبی ص أ لست أولی بالمؤمنین من أنفسهم و إقرارهم له بذلک ثم قوله ص فمن کنت مولاه فعلی مولاه إنما هو إعلام أنه عنی بقوله المعنی الذی أقروا به بدءا و کذلک جعله لعلی ع بقوله فعلی مولاه کما جعل ذلک الرجل الشرکة لزید بقوله فزید شریکه و لا فرق فی ذلک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فإن ادعی مدع أنه یجوز فی اللغة غیر ما بیناه فلیأت به و لن یجده فإن اعترض </w:t>
      </w:r>
      <w:r>
        <w:rPr>
          <w:rStyle w:val="FootnoteAnchor"/>
          <w:rtl w:val="true"/>
        </w:rPr>
        <w:footnoteReference w:id="710"/>
      </w:r>
      <w:r>
        <w:rPr>
          <w:rFonts w:ascii="IRNazanin" w:hAnsi="IRNazanin" w:eastAsia="IRNazanin"/>
          <w:color w:val="111111"/>
          <w:sz w:val="28"/>
          <w:sz w:val="28"/>
          <w:szCs w:val="28"/>
          <w:rtl w:val="true"/>
          <w:lang w:bidi="fa-IR"/>
        </w:rPr>
        <w:t>بما یدعونه من خبر زید بن حارثة و غیره من الأخبار التی یختصون بها لم یکن ذلک لهم لأنهم راموا أن یخصوا معنی خبر ورد بإجماع بخبر رووه دوننا و هذا ظلم لأن لنا أخبارا کثیرة تؤکد معنی من کنت مولاه فعلی مولاه و تدل علی أنه إنما استخلفه بذلک و فرض طاعته هکذا نروی نصا فی هذا الخبر عن النبی ص و عن علی ع فیکون خبرنا المخصوص بإزاء خبرهم المخصوص و یبقی الخبر علی عمومه نحتج به نحن و هم بما توجبه اللغة و الاستعمال فیها و تقسیم الکلام و رده إلی الصحیح منه و لا یکون لخصومنا من الخبر المجمع علیه و لا من دلالته ما لنا و بإزاء ما یروونه من خبر زید بن حارثة أخبار قد جاءت علی 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بأن زیدا أصیب فی غزوة موتة مع جعفر بن أبی طالب ع و ذلک قبل یوم غدیر خم بمدة طویلة لأن یوم الغدیر کان بعد حجة الوداع و لم یبق النبی ص بعده إلا أقل من ثلاثة أشهر فإذا کان بإزاء خبرکم فی زید ما قد رویتموه فی نقضه لم یکن ذلک لکم حجة علی الخبر المجمع علیه و لو أن زیدا کان حاضرا قول النبی ص یوم الغدیر لم یکن حضوره بحجة لکم أیضا لأن جمیع العرب عالمون بأن مولی النبی ص مولی أهل بیته و بنی عمه و مشهور ذلک فی لغتهم و تعارفهم فلم یکن لقول النبی ص للناس اعرفوا ما قد عرفتموه و شهر بینکم لأنه لو جاز ذلک لجاز أن یقول قائل ابن أخی أب النبی لیس بابن عمه فیقوم النبی فیقول فمن کان ابن أخی أبی فهو ابن عمی و ذلک فاسد لأنه عیب و ما یفعله إلا اللاعب السفیه و ذلک منفی عن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قائل إن لنا أن نروی فی کل خبر نقلته فرقتنا ما یدل علی معنی من کنت مولاه فعلی مولاه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له هذا غلط فی النظر لأن علیک أن تروی من أخبارنا أیضا ما یدل علی معنی الخبر مثل ما جعلته لنفسک فی ذلک فیکون خبرنا الذی نختص </w:t>
      </w:r>
      <w:r>
        <w:rPr>
          <w:rStyle w:val="FootnoteAnchor"/>
          <w:rtl w:val="true"/>
        </w:rPr>
        <w:footnoteReference w:id="711"/>
      </w:r>
      <w:r>
        <w:rPr>
          <w:rFonts w:ascii="IRNazanin" w:hAnsi="IRNazanin" w:eastAsia="IRNazanin"/>
          <w:color w:val="111111"/>
          <w:sz w:val="28"/>
          <w:sz w:val="28"/>
          <w:szCs w:val="28"/>
          <w:rtl w:val="true"/>
          <w:lang w:bidi="fa-IR"/>
        </w:rPr>
        <w:t>به مقاوما لخبرک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الذی یختص به و یبقی من کنت مولاه فعلی مولاه من حیث أجمعنا علی نقله حجة لنا علیکم موجبا ما أوجبناه به من الدلالة علی النص و هذا کلام لا زیادة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قائل فهلا أفصح النبی ص باستخلاف علی ع إن کان کما تقولون و ما الذی دعاه إلی أن یقول فیه قولا یحتاج فیه إلی تأویل و تقع فیه المجادلة قیل له لو لزم أن یکون الخبر باطلا أو لم یرد به النبی ص المعنی الذی هو الاستخلاف و إیجاب فرض الطاعة لعلی ع لأنه یحتمل التأویل أو لأن غیره عندک أبین و أفصح عن المعنی للزمک إن کنت معتزلیا إن الله عز و جل لم یرد بقوله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w:t>
      </w:r>
      <w:r>
        <w:rPr>
          <w:rStyle w:val="FootnoteAnchor"/>
          <w:rtl w:val="true"/>
        </w:rPr>
        <w:footnoteReference w:id="712"/>
      </w:r>
      <w:r>
        <w:rPr>
          <w:rFonts w:ascii="Amiri" w:hAnsi="Amiri" w:eastAsia="Amiri" w:cs="Amiri"/>
          <w:color w:val="111111"/>
          <w:sz w:val="28"/>
          <w:sz w:val="28"/>
          <w:szCs w:val="28"/>
          <w:rtl w:val="true"/>
          <w:lang w:bidi="ar-SA"/>
        </w:rPr>
        <w:t>أی لا یری لأن قولک لا یری یحتمل التأویل و إن الله عز و جل لم یرد بقوله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خَلَقَکُمْ وَ ما تَعْمَلُونَ </w:t>
      </w:r>
      <w:r>
        <w:rPr>
          <w:rStyle w:val="FootnoteAnchor"/>
          <w:rtl w:val="true"/>
        </w:rPr>
        <w:footnoteReference w:id="713"/>
      </w:r>
      <w:r>
        <w:rPr>
          <w:rFonts w:ascii="Amiri" w:hAnsi="Amiri" w:eastAsia="Amiri" w:cs="Amiri"/>
          <w:color w:val="111111"/>
          <w:sz w:val="28"/>
          <w:sz w:val="28"/>
          <w:szCs w:val="28"/>
          <w:rtl w:val="true"/>
          <w:lang w:bidi="ar-SA"/>
        </w:rPr>
        <w:t>أنه خلق الأجسام التی تعمل فیها العباد دون أفعالهم فإنه لو أراد ذلک لأوضحه بأن یقول قولا لا یقع فیه التأویل و أن یکون الله عز و جل لم یرد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یَقْتُلْ مُؤْمِناً مُتَعَمِّداً فَجَزاؤُهُ جَهَنَّمُ </w:t>
      </w:r>
      <w:r>
        <w:rPr>
          <w:rStyle w:val="FootnoteAnchor"/>
          <w:rtl w:val="true"/>
        </w:rPr>
        <w:footnoteReference w:id="714"/>
      </w:r>
      <w:r>
        <w:rPr>
          <w:rFonts w:ascii="IRNazanin" w:hAnsi="IRNazanin" w:eastAsia="IRNazanin"/>
          <w:color w:val="111111"/>
          <w:sz w:val="28"/>
          <w:sz w:val="28"/>
          <w:szCs w:val="28"/>
          <w:rtl w:val="true"/>
          <w:lang w:bidi="fa-IR"/>
        </w:rPr>
        <w:t>إن کل قاتل للمؤمن ففی جهنم کانت معه أعمال صالحة أم لا لأنه لم یبین ذلک بقول لا یحتمل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کنت أشعریا </w:t>
      </w:r>
      <w:r>
        <w:rPr>
          <w:rStyle w:val="FootnoteAnchor"/>
          <w:rtl w:val="true"/>
        </w:rPr>
        <w:footnoteReference w:id="715"/>
      </w:r>
      <w:r>
        <w:rPr>
          <w:rFonts w:ascii="IRNazanin" w:hAnsi="IRNazanin" w:eastAsia="IRNazanin"/>
          <w:color w:val="111111"/>
          <w:sz w:val="28"/>
          <w:sz w:val="28"/>
          <w:szCs w:val="28"/>
          <w:rtl w:val="true"/>
          <w:lang w:bidi="fa-IR"/>
        </w:rPr>
        <w:t>لزمک ما لزم المعتزلة بما ذکرناه کله لأنه لم یبین ذلک بلفظ یفصح عن معناه الذی هو عندک بالحق و إن کان من أصحاب الحدیث قیل له یلزمک أن لا یکون</w:t>
      </w:r>
    </w:p>
    <w:p>
      <w:pPr>
        <w:pStyle w:val="BookText"/>
        <w:rPr/>
      </w:pPr>
      <w:r>
        <w:rPr>
          <w:rFonts w:ascii="IRNazanin" w:hAnsi="IRNazanin" w:eastAsia="IRNazanin"/>
          <w:color w:val="111111"/>
          <w:sz w:val="28"/>
          <w:sz w:val="28"/>
          <w:szCs w:val="28"/>
          <w:rtl w:val="true"/>
          <w:lang w:bidi="fa-IR"/>
        </w:rPr>
        <w:t xml:space="preserve">قال النبی ص إنکم ترون ربکم کما ترون القمر فی لیلة البدر لا تُضامون </w:t>
      </w:r>
      <w:r>
        <w:rPr>
          <w:rStyle w:val="FootnoteAnchor"/>
          <w:rtl w:val="true"/>
        </w:rPr>
        <w:footnoteReference w:id="716"/>
      </w:r>
      <w:r>
        <w:rPr>
          <w:rFonts w:ascii="IRNazanin" w:hAnsi="IRNazanin" w:eastAsia="IRNazanin"/>
          <w:color w:val="111111"/>
          <w:sz w:val="28"/>
          <w:sz w:val="28"/>
          <w:szCs w:val="28"/>
          <w:rtl w:val="true"/>
          <w:lang w:bidi="fa-IR"/>
        </w:rPr>
        <w:t>فی رؤیته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قال قولا یحتمل التأویل و لم یفصح به و هو لا یقول ترونه بعیونکم لا بقلوبکم و لما کان هذا الخبر یحتمل التأویل و لم یکن مفصحا علمنا أن النبی ص لم یعن به الرؤیة التی ادعیتموها و هذا اختلاط شدید لأن أکثر الکلام فی القرآن و أخبار النبی ص بلسان عربی و مخاطبة لقوم فصحاء علی أحوال تدل علی مراد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و ربما وکل علم المعنی إلی العقول أن یتأمل الکلام و لا أعلم عبارة عن معنی فرض الطاعة أوکد من قول النبی ص أ لست أَوْلی بِالْمُؤْمِنِینَ مِنْ أَنْفُسِهِمْ ثم قوله فمن کنت مولاه فعلی مولاه لأنه کلام مرتب </w:t>
      </w:r>
      <w:r>
        <w:rPr>
          <w:rStyle w:val="FootnoteAnchor"/>
          <w:rtl w:val="true"/>
        </w:rPr>
        <w:footnoteReference w:id="717"/>
      </w:r>
      <w:r>
        <w:rPr>
          <w:rFonts w:ascii="IRNazanin" w:hAnsi="IRNazanin" w:eastAsia="IRNazanin"/>
          <w:color w:val="111111"/>
          <w:sz w:val="28"/>
          <w:sz w:val="28"/>
          <w:szCs w:val="28"/>
          <w:rtl w:val="true"/>
          <w:lang w:bidi="fa-IR"/>
        </w:rPr>
        <w:t>علی إقرار المسلمین للنبی ص یعنی الطاعة و أنه أولی بهم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 فمن کنت أولی به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أولی به من نفسه لأن معنی فمن کنت مولاه هو فمن کنت أولی به من نفسه لأنها عبارة عن ذلک بعینه إذ کان لا یجوز فی اللغة غیر ذلک أ لا تری أن قائلا لو قال لجماعة أ لیس هذا المتاع بیننا نبیعه و نقتسم </w:t>
      </w:r>
      <w:r>
        <w:rPr>
          <w:rStyle w:val="FootnoteAnchor"/>
          <w:rtl w:val="true"/>
        </w:rPr>
        <w:footnoteReference w:id="718"/>
      </w:r>
      <w:r>
        <w:rPr>
          <w:rFonts w:ascii="IRNazanin" w:hAnsi="IRNazanin" w:eastAsia="IRNazanin"/>
          <w:color w:val="111111"/>
          <w:sz w:val="28"/>
          <w:sz w:val="28"/>
          <w:szCs w:val="28"/>
          <w:rtl w:val="true"/>
          <w:lang w:bidi="fa-IR"/>
        </w:rPr>
        <w:t xml:space="preserve">الربح و الوضیعة فیه فقالوا له نعم فقال فمن کنت شریکه فزید شریکه کان کلاما صحیحا و العلة فی ذلک أن الشرکة هی عبارة عن معنی قول القائل هذا المتاع بیننا نقتسم </w:t>
      </w:r>
      <w:r>
        <w:rPr>
          <w:rStyle w:val="FootnoteAnchor"/>
          <w:rtl w:val="true"/>
        </w:rPr>
        <w:footnoteReference w:id="719"/>
      </w:r>
      <w:r>
        <w:rPr>
          <w:rFonts w:ascii="IRNazanin" w:hAnsi="IRNazanin" w:eastAsia="IRNazanin"/>
          <w:color w:val="111111"/>
          <w:sz w:val="28"/>
          <w:sz w:val="28"/>
          <w:szCs w:val="28"/>
          <w:rtl w:val="true"/>
          <w:lang w:bidi="fa-IR"/>
        </w:rPr>
        <w:t xml:space="preserve">الربح و الوضیعة فلذلک صح بعد قول القائل فمن کنت شریکه فزید شریکه و کذلک هنا صح </w:t>
      </w:r>
      <w:r>
        <w:rPr>
          <w:rStyle w:val="FootnoteAnchor"/>
          <w:rtl w:val="true"/>
        </w:rPr>
        <w:footnoteReference w:id="720"/>
      </w:r>
      <w:r>
        <w:rPr>
          <w:rFonts w:ascii="IRNazanin" w:hAnsi="IRNazanin" w:eastAsia="IRNazanin"/>
          <w:color w:val="111111"/>
          <w:sz w:val="28"/>
          <w:sz w:val="28"/>
          <w:szCs w:val="28"/>
          <w:rtl w:val="true"/>
          <w:lang w:bidi="fa-IR"/>
        </w:rPr>
        <w:t>بعد قول النبی ص أ لست أولی بکم من أنفسکم فمن کنت مولاه فعلی مولاه لأن مولاه عبارة عن قوله أ لست أولی بکم من أنفسکم و إلا فمتی لم تکن اللفظة التی جاءت مع الفاء الأولی عبارة عن المعنی الأول لم یکن الکلام منتظما أبدا و لا مفهوما و لا صوابا بل یکون داخلا فی الهذیان و من أضاف ذلک إلی رسول الله ص کفر بالله العظیم و إذا کانت لفظة فمن کنت مولاه تدل علی من کنت أولی به من نفسه علی ما أرینا و قد جعلها بعینها لعلی ع فقد جعل أن یکون علی ع أولی بالمؤمنین من أنفسهم و ذلک هو الطاعة لعلی ع کما بیناه بدءا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یزید ذلک بیانا أن قوله ع فمن کنت مولاه فعلی مولاه لو کان لم یرد بهذا أنه أولی بکم من أنفسکم جاز أن یکون لم یرد بقوله ص فمن کنت مولاه أی من کنت أولی به من نفسه و إن جاز ذلک لزم الکلام الذی من قبل هذا من أنه یکون کلاما مختلطا فاسدا غیر منتظم و لا مفهم معنی و لا مما یلفظ به حکیم و لا عاقل فقد لزم بما مر من کلامنا و بینا أن معنی قول النبی ص أ لست أولی بکم من أنفسکم أنه</w:t>
      </w:r>
      <w:bookmarkStart w:id="157" w:name="pg19648_238912"/>
    </w:p>
    <w:p>
      <w:pPr>
        <w:pStyle w:val="BookText"/>
        <w:rPr/>
      </w:pPr>
      <w:bookmarkEnd w:id="1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یملک طاعتهم و لزم أن قوله فمن کنت مولاه إنما أراد به فمن کنت أملک طاعته فعلی یملک طاعته بقوله فعلی مولاه و هذا واضح و الحمد لله علی معونته و توفیقه</w:t>
      </w:r>
      <w:r>
        <w:rPr>
          <w:rFonts w:eastAsia="IRNazanin" w:cs="IRNazanin"/>
          <w:color w:val="111111"/>
          <w:sz w:val="28"/>
          <w:szCs w:val="28"/>
          <w:rtl w:val="true"/>
          <w:lang w:bidi="fa-IR"/>
        </w:rPr>
        <w:t>.</w:t>
      </w:r>
    </w:p>
    <w:p>
      <w:pPr>
        <w:pStyle w:val="Heading3"/>
        <w:numPr>
          <w:ilvl w:val="2"/>
          <w:numId w:val="1"/>
        </w:numPr>
        <w:rPr/>
      </w:pPr>
      <w:bookmarkStart w:id="158" w:name="__RefHeading___Toc703885_2314609296"/>
      <w:bookmarkStart w:id="159" w:name="_Toc56"/>
      <w:bookmarkEnd w:id="158"/>
      <w:r>
        <w:rPr>
          <w:rtl w:val="true"/>
        </w:rPr>
        <w:t>باب معنی قول النبی ص لعلی ع أنت منی بمنزلة هارون من موسی إلا أنه لا نبی بعدی‌</w:t>
      </w:r>
      <w:bookmarkEnd w:id="1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سَعِیدٍ الْهَاشِمِیُّ بِالْکُوفَةِ قَالَ حَدَّثَنَا فُرَاتُ بْنُ إِبْرَاهِیمَ بْنِ فُرَاتٍ الْکُوفِیُّ قَالَ حَدَّثَنَا مُحَمَّدُ بْنُ عَلِیِّ بْنِ مَعْمَرٍ قَالَ حَدَّثَنَا أَحْمَدُ بْنُ عَلِیٍّ الرَّمْلِیُّ قَالَ حَدَّثَنَا مُحَمَّدُ بْنُ مُوسَی قَالَ حَدَّثَنَا یَعْقُوبُ بْنُ إِسْحَاقَ الْمَرْوَزِیُّ قَالَ حَدَّثَنَا عَمْرُو بْنُ مَنْصُورٍ قَالَ حَدَّثَنَا إِسْمَاعِیلُ بْنُ أَبَانٍ عَنْ یَحْیَی بْنِ کَثِیرٍ عَنْ أَبِیهِ عَنْ أَبِی هَارُونَ الْعَبْدِیِّ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جَابِرَ بْنَ عَبْدِ اللَّهِ الْأَنْصَارِیَّ عَنْ مَعْنَی قَوْلِ النَّبِیِّ ص لِعَلِیٍّ ع أَنْتَ مِنِّی بِمَنْزِلَةِ هَارُونَ مِنْ مُوسَی إِلَّا أَنَّهُ لَا نَبِیَّ بَعْدِی قَالَ اسْتَخْلَفَهُ بِذَلِکَ وَ اللَّهِ عَلَی أُمَّتِهِ فِی حَیَاتِهِ وَ بَعْدَ وَفَاتِهِ وَ فَرَضَ عَلَیْهِمْ طَاعَتَهُ فَمَنْ لَمْ یَشْهَدْ لَهُ بَعْدَ هَذَا الْقَوْلِ بِالْخِلَافَةِ فَهُوَ مِنَ الظَّالِمِینَ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الْحَسَنُ بْنُ عَلِیِّ بْنِ الْحُسَیْنِ السُّکَّرِیُّ قَالَ أَخْبَرَنَا مُحَمَّدُ بْنُ زَکَرِیَّا قَالَ حَدَّثَنَا جَعْفَرُ بْنُ مُحَمَّدِ بْنِ عُمَارَةَ عَنْ أَبِیهِ عَنْ أَبِی خَالِدٍ الْکَابُلِیِّ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Style w:val="FootnoteAnchor"/>
          <w:rtl w:val="true"/>
        </w:rPr>
        <w:footnoteReference w:id="721"/>
      </w:r>
      <w:r>
        <w:rPr>
          <w:rFonts w:ascii="Amiri" w:hAnsi="Amiri" w:eastAsia="Amiri" w:cs="Amiri"/>
          <w:color w:val="111111"/>
          <w:sz w:val="28"/>
          <w:sz w:val="28"/>
          <w:szCs w:val="28"/>
          <w:rtl w:val="true"/>
          <w:lang w:bidi="ar-SA"/>
        </w:rPr>
        <w:t>لِسَیِّدِ الْعَابِدِینَ عَلِیِّ بْنِ الْحُسَیْنِ ع إِنَّ النَّاسَ یَقُولُونَ إِنَّ خَیْرَ النَّاسِ بَعْدَ رَسُولِ اللَّهِ ص أَبُو بَکْرٍ ثُمَّ عُمَرُ ثُمَّ عُثْمَانُ ثُمَّ عَلِیٌّ ع قَالَ فَمَا یَصْنَعُونَ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رَوَاهُ سَعِیدُ بْنُ الْمُسَیَّبِ عَنْ سَعْدِ بْنِ أَبِی وَقَّاصٍ عَنِ النَّبِیِّ ص أَنَّهُ قَالَ لِعَلِیٍّ ع أَنْتَ مِنِّی بِمَنْزِلَةِ هَارُونَ مِنْ مُوسَی إِلَّا أَنَّهُ لَا نَبِیَّ بَعْدِی فَمَنْ کَانَ فِی زَمَنِ مُوسَی مِثْلَ هَارُونَ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مصنف هذا الکتاب قدس الله روحه </w:t>
      </w:r>
      <w:r>
        <w:rPr>
          <w:rStyle w:val="FootnoteAnchor"/>
          <w:rtl w:val="true"/>
        </w:rPr>
        <w:footnoteReference w:id="722"/>
      </w:r>
      <w:r>
        <w:rPr>
          <w:rFonts w:ascii="IRNazanin" w:hAnsi="IRNazanin" w:eastAsia="IRNazanin"/>
          <w:color w:val="111111"/>
          <w:sz w:val="28"/>
          <w:sz w:val="28"/>
          <w:szCs w:val="28"/>
          <w:rtl w:val="true"/>
          <w:lang w:bidi="fa-IR"/>
        </w:rPr>
        <w:t>أجمعنا و خصومنا علی نقل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النبی 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لعلی ع أنت منی بمنزلة هارون من موسی إلا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القول یدل علی أن منزلة علی منه فی جمیع أحواله بمنزلة هارون من موسی فی جمیع أحواله إلا ما خصه به الاستثناء الذی فی نفس الخبر فمن منازل هارون من موسی أنه کان أخاه ولادة و العقل یخص هذه و یمنع أن یکون النبی ص عناها بقوله لأن علیا لم یکن أخا له ولادة و من منازل هارون من موسی أنه کان نبیا معه و استثناء النبی یمنع من أن یکون علی ع نبیا و من منازل هارون من موسی بعد ذلک أشیاء ظاهرة و أشیاء باطنة فمن الظاهرة أنه کان أفضل أهل زمانه و أحبهم إلیه و أخصهم به و أوثقهم فی نفسه و أنه کان یخلفه علی قومه إذا غاب موسی ع عنهم و أنه کان بابه فی العلم و أنه لو مات موسی و هارون حی کان هو خلیفته بعد وفاته و الخبر یوجب أن هذه الخصال کلها لعلی من النبی ص و ما کان من منازل هارون من موسی باطنا وجب أن الذی لم یخصه العقل منها کما خص أخوة الولادة فهو لعلی ع من النبی ص و إن لم نحط به علما لأن الخبر یوجب ذلک و لیس لقائل أن یقول إن یکن النبی ص عنی بعض هذه المنازل دون بعض فیلزمه أن یقال عنی البعض الآخر دون ما ذکرته فیبطل جمیعا حینئذ أن یکون عنی معنی بتة و یکون الکلام هذرا </w:t>
      </w:r>
      <w:r>
        <w:rPr>
          <w:rStyle w:val="FootnoteAnchor"/>
          <w:rtl w:val="true"/>
        </w:rPr>
        <w:footnoteReference w:id="723"/>
      </w:r>
      <w:r>
        <w:rPr>
          <w:rFonts w:ascii="IRNazanin" w:hAnsi="IRNazanin" w:eastAsia="IRNazanin"/>
          <w:color w:val="111111"/>
          <w:sz w:val="28"/>
          <w:sz w:val="28"/>
          <w:szCs w:val="28"/>
          <w:rtl w:val="true"/>
          <w:lang w:bidi="fa-IR"/>
        </w:rPr>
        <w:t>و النبی لا یهذر فی قوله لأنه إنما کلمنا لیفهمنا و یعلمنا ع فلو جاز أن یکون عنی بعض منازل هارون من موسی دون بعض و لم یکن فی الخبر تخصیص ذلک لم یکن أفهمنا بقوله قلیلا و لا کثیرا و لما لم یکن ذلک وجب أنه قد عنی کل منزلة کانت لهارون من موسی مما لم یخصه العقل و لا الاستثناء فی نفس الخبر و إذا وجب ذلک فقد ثبتت الدلالة علی أن علیا ع أفضل أصحاب رسول الله و أعلمهم و أحبهم إلی رسول الله ص و أوثقهم فی نفسه و أنه یجب له أن یخلفه علی قومه إذا غاب عنهم غیبة سفر أو غیبة موت لأن ذلک کله کان فی شرط هارون و منزلته من موسی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قال قائل إن هارون مات قبل موسی و لم یکن إماما بعده فکیف قیس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أمر علی ع علی أمر هارون بقول النبی ص هو منی بمنزلة هارون من موسی و علی ع قد بقی بعد النبی ص قیل له نحن إنما قسنا أمر علی علی أمر هارون بقول النبی ص هو منی بمنزلة هارون من موسی فلما کانت هذه المنزلة لعلی ع و بقی علی فوجب أن یخلف النبی فی قومه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مثال ذلک ما أنا ذاکره إن شاء الله لو أن الخلیفة قال لوزیره لزید علیک فی کل یوم یلقاک فیه دینار و لعمرو علیک مثل ما شرطته لزید فقد وجب لعمرو مثل ما لزید فإذا جاء زید إلی الوزیر ثلاثة أیام فأخذ ثلاثة دنانیر ثم انقطع و لم یأته و أتی عمرو الوزیر ثلاثة أیام فقبض ثلاثة دنانیر فلعمرو أن یأتی یوما رابعا و خامسا و أبدا و سرمدا ما بقی عمرو و علی هذا الوزیر ما بقی عمرو أن یعطیه فی کل یوم أتاه دینارا و إن کان زید لم یقبض إلا ثلاثة أیام و لیس للوزیر أن یقول لعمرو لا أعطیک إلا مثل ما قبض زید لأنه کان فی شرط زید أنه کلما أتاک فأعطه دینارا و لو أتی زید لقبض و فعل هذا الشرط لعمرو و قد أتی فواجب أن یقبض فکذلک إذا کان فی شرط هارون الوصی أن یخلف موسی ع علی قومه و مثل ذلک لعلی فبقی </w:t>
      </w:r>
      <w:r>
        <w:rPr>
          <w:rStyle w:val="FootnoteAnchor"/>
          <w:rtl w:val="true"/>
        </w:rPr>
        <w:footnoteReference w:id="725"/>
      </w:r>
      <w:r>
        <w:rPr>
          <w:rFonts w:ascii="IRNazanin" w:hAnsi="IRNazanin" w:eastAsia="IRNazanin"/>
          <w:color w:val="111111"/>
          <w:sz w:val="28"/>
          <w:sz w:val="28"/>
          <w:szCs w:val="28"/>
          <w:rtl w:val="true"/>
          <w:lang w:bidi="fa-IR"/>
        </w:rPr>
        <w:t>علی ع علی قومه و مثل ذلک لعلی ع فواجب أن یخلف النبی ص فی قومه نظیر ما مثلناه فی زید و عمرو و هذا ما لا بد منه ما أعطی القیاس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قائل لم یکن لهارون لو مات موسی أن یخلفه علی قومه قیل له بأی شی‌ء ینفصل من قول قائل قال لک إنه لم یکن هارون أفضل أهل زمانه بعد موسی و لا أوثقهم فی نفسه و لا نائبه فی العلم فإنه لا یجد فصلا لأن هذه المنازل لهارون من موسی ع مشهورة فإن جحد جاحد واحدة منها لزمه جحود کلها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 قائل إن هذه المنزلة التی جعلها النبی ص لعلی ع إنما جعلها فی حیاته قیل له نحن ندلک بدلیل واضح علی أن الذی جعلها النبی لعلی ع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أنت منی بمنزلة هارون من موسی إلا أنه لا نبی بعدی إنما جعله له بعد وفاته لا معه فی حیاته فتفهم ذلک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w:t>
      </w:r>
      <w:r>
        <w:rPr>
          <w:rStyle w:val="FootnoteAnchor"/>
          <w:rtl w:val="true"/>
        </w:rPr>
        <w:footnoteReference w:id="726"/>
      </w:r>
      <w:r>
        <w:rPr>
          <w:rFonts w:ascii="IRNazanin" w:hAnsi="IRNazanin" w:eastAsia="IRNazanin"/>
          <w:color w:val="111111"/>
          <w:sz w:val="28"/>
          <w:sz w:val="28"/>
          <w:szCs w:val="28"/>
          <w:rtl w:val="true"/>
          <w:lang w:bidi="fa-IR"/>
        </w:rPr>
        <w:t>یدل علی ذلک فی قول النبی ص أنت منی بمنزلة هارون من موسی إلا أنه لا نبی بعدی معنیان أحدهما إیجاب فضیلة و منزلة لعلی ع منه و الآخر نفی لأن یکون نبیا بعده و وجدنا نفیه أن یکون علی ع نبیا بعده دلیلا علی أنه لو لم ینف ذلک لجاز لمتوهم أن یتوهم أنه نبی بعده لأنه قال فیه أنت منی بمنزلة هارون من موسی و قد کان هارون نبیا فلما کان نفی النبوة لا بد منه وجب أن یکون نفیها عن علی ع فی الوقت الذی جعل الفضیلة و المنزلة له فیه لأنه من أجل الفضیلة و المنزلة ما احتاج ص أن ینفی أن یکون علی ع نبیا لأنه لو لم یقل له إنه منی بمنزلة هارون من موسی لم یحتج إلی أن یقول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نفیه النبوة إنما کان هو لعلة الفضیلة و المنزلة التی توجب النبوة وجب أن یکون نفی النبوة عن علی ع فی الوقت الذی جعل الفضیلة له فیه مما جعل له من منزلة هارون و لو کان النبی ص إنما نفی النبوة بعده فی وقت و الوقت الذی بعده عند مخالفینا لم یجعل لعلی فیه منزلة توجب له نبوة لأن ذلک من لغو الکلام و لأن استثناء النبوة إنما وقع بعد الوفاة و المنزلة التی توجب النبوة فی حال الحیاة التی لم ینتف النبوة فیها فلو کان استثناء النبوة بعد الوفاة مع وجوب الفضیلة و المنزلة فی حال الحیاة لوجب أن یکون نبیا فی حیاته ففسد ذلک و وجب </w:t>
      </w:r>
      <w:r>
        <w:rPr>
          <w:rStyle w:val="FootnoteAnchor"/>
          <w:rtl w:val="true"/>
        </w:rPr>
        <w:footnoteReference w:id="727"/>
      </w:r>
      <w:r>
        <w:rPr>
          <w:rFonts w:ascii="IRNazanin" w:hAnsi="IRNazanin" w:eastAsia="IRNazanin"/>
          <w:color w:val="111111"/>
          <w:sz w:val="28"/>
          <w:sz w:val="28"/>
          <w:szCs w:val="28"/>
          <w:rtl w:val="true"/>
          <w:lang w:bidi="fa-IR"/>
        </w:rPr>
        <w:t>أن یکون استثناء النبوة إنما یکون هو فی الوقت الذی جعل النبی ص لعلی ع المنزلة فیه لئلا یستحق النبوة مع ما استحقه من الفضیلة و المنزلة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یزید ذلک بیانا أن النبی ص لو قال علی منی بعد وفاتی بمنزلة هارون من موسی إلا أنه لا نبی معی فی حیاتی لوجب بهذا القول أن لا یمتنع علی أن یکون نبیا بعد وفاة النبی ص لأنه إنما منعه ذلک فی حیاته و أوجب له أن یکون نبیا بعد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وفاته لأن إحدی منازل هارون إن کان نبیا فلما کان ذلک کذلک وجب أن النبی ص إنما نفی أن یکون علی نبیا فی الوقت الذی جعل له فیه الفضیلة لأن بسببها ما احتاج إلی نفی النبوة و إذا وجب أن المنزلة هی فی النبوة وجب أنها بعد الوفاة لأن نفی النبوة بعد الوفاة و إذا وجب أن علیا ع بعد رسول الله ص بمنزلة هارون من موسی فی حیاة موسی فقد وجبت له الخلافة علی المسلمین و فرض الطاعة و أنه أعلمهم و أفضلهم لأن هذه کانت منازل هارون من موسی فی حیاة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قائل لعل قول النبی ص بعدی إنما دل به علی بعد نبوتی و لم یرد بعد وفاتی قیل له لو جاز ذلک لجاز أن یکون کل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رواه المسلمون من أنه لا نبی بعد محمد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إنما هو لا نبی بعد نبوته و أنه قد یجوز أن یکون بعد وفاته 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قال قد اتفق المسلمون علی أن معنی قوله لا نبی بعدی هو أنه لا نبی بعد وفاتی إلی یوم القیامة فکذلک یقال له فی کل خبر و أثر یومی </w:t>
      </w:r>
      <w:r>
        <w:rPr>
          <w:rStyle w:val="FootnoteAnchor"/>
          <w:rtl w:val="true"/>
        </w:rPr>
        <w:footnoteReference w:id="728"/>
      </w:r>
      <w:r>
        <w:rPr>
          <w:rFonts w:ascii="IRNazanin" w:hAnsi="IRNazanin" w:eastAsia="IRNazanin"/>
          <w:color w:val="111111"/>
          <w:sz w:val="28"/>
          <w:sz w:val="28"/>
          <w:szCs w:val="28"/>
          <w:rtl w:val="true"/>
          <w:lang w:bidi="fa-IR"/>
        </w:rPr>
        <w:t>فیه أنه لا نبی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إن قول النبی ص لعلی ع أنت منی بمنزلة هارون من موسی إنما کان حیث</w:t>
      </w:r>
    </w:p>
    <w:p>
      <w:pPr>
        <w:pStyle w:val="BookText"/>
        <w:rPr/>
      </w:pPr>
      <w:r>
        <w:rPr>
          <w:rFonts w:ascii="IRNazanin" w:hAnsi="IRNazanin" w:eastAsia="IRNazanin"/>
          <w:color w:val="111111"/>
          <w:sz w:val="28"/>
          <w:sz w:val="28"/>
          <w:szCs w:val="28"/>
          <w:rtl w:val="true"/>
          <w:lang w:bidi="fa-IR"/>
        </w:rPr>
        <w:t>خرج النبی ص إلی غزوة تبوک فاستخلف علیا ع فقال یا رسول الله تخلفنی مع النساء و الصبیان فقال له رسول الله ص أ لا ترضی أن تکون منی بمنزلة هارون من موسی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هذا غلط فی النظر لأنک لا تروی خبرا تخصص به معنی الخبر المجمع علیه إلا و روینا بإزائه ما ینقضه و یخصص الخبر المجمع علیه علی المعنی الذی ندعیه دون ما تذهب إلیه و لا یکون لک و لا لنا فی ذلک حجة لأن الخبرین مخصوصان و یبقی الخبر علی عمومه و یکون دلالته و ما یوجبه وروده عموما لنا دونک لأنا نروی بإزاء ما رویته أن النبی ص جمع المسلمین و قال لهم و قد استخلفت علیا علیکم بعد وفاتی و قلدته أمرکم و ذلک بوحی من الله عز و جل إلی فیه</w:t>
      </w:r>
      <w:r>
        <w:rPr>
          <w:rFonts w:eastAsia="IRNazanin" w:cs="IRNazanin"/>
          <w:color w:val="111111"/>
          <w:sz w:val="28"/>
          <w:szCs w:val="28"/>
          <w:rtl w:val="true"/>
          <w:lang w:bidi="fa-IR"/>
        </w:rPr>
        <w:t>.</w:t>
      </w:r>
      <w:bookmarkStart w:id="160" w:name="pg19648_238917"/>
    </w:p>
    <w:p>
      <w:pPr>
        <w:pStyle w:val="BookText"/>
        <w:rPr/>
      </w:pPr>
      <w:bookmarkEnd w:id="1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ثم قال له بعقب هذا القول مؤکدا له أنت منی بمنزلة هارون من موسی إلا أنه لا نبی بعدی فیکون هذا القول بعد ذلک الشرح بینا مقاوما لخبرکم المخصوص و یبقی الخبر الذی أجمعنا علیه و علی نقله من أن النبی ص قال لعلی ع أنت منی بمنزلة هارون من موسی إلا أنه لا نبی بعدی بحالة یتکلم فی معناه علی ما تحتمله اللغة و المشهور من التفاهم و هو ما تکلمنا فیه و شرحناه و ألزمنا به أن النبی ص قد نص علی إمامة علی ع بعد وفاته و أنه استخلفه و فرض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 علی نهج الحق المبین</w:t>
      </w:r>
      <w:r>
        <w:rPr>
          <w:rFonts w:eastAsia="IRNazanin" w:cs="IRNazanin"/>
          <w:color w:val="111111"/>
          <w:sz w:val="28"/>
          <w:szCs w:val="28"/>
          <w:rtl w:val="true"/>
          <w:lang w:bidi="fa-IR"/>
        </w:rPr>
        <w:t>.</w:t>
      </w:r>
    </w:p>
    <w:p>
      <w:pPr>
        <w:pStyle w:val="Heading3"/>
        <w:numPr>
          <w:ilvl w:val="2"/>
          <w:numId w:val="1"/>
        </w:numPr>
        <w:rPr/>
      </w:pPr>
      <w:bookmarkStart w:id="161" w:name="__RefHeading___Toc703887_2314609296"/>
      <w:bookmarkStart w:id="162" w:name="_Toc57"/>
      <w:bookmarkEnd w:id="161"/>
      <w:r>
        <w:rPr>
          <w:rtl w:val="true"/>
        </w:rPr>
        <w:t>باب معنی قول النبی ص لعلی و الحسن و الحسین أنتم المستضعفون بعدی‌</w:t>
      </w:r>
      <w:bookmarkEnd w:id="1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الْهَیْثَمِ الْعِجْلِیُّ رَضِیَ اللَّهُ عَنْهُ قَالَ حَدَّثَنَا أَبُو الْعَبَّاسِ أَحْمَدُ بْنُ یَحْیَی بْنِ زَکَرِیَّا الْقَطَّانُ قَالَ حَدَّثَنَا بَکْرُ بْنُ عَبْدِ اللَّهِ بْنِ حَبِیبٍ قَالَ حَدَّثَنَا تَمِیمُ بْنُ بُهْلُولٍ عَنْ أَبِیهِ عَنْ مُحَمَّدِ بْنِ سِنَانٍ عَنِ الْمُفَضَّلِ بْنِ عُمَرَ قَالَ سَمِعْتُ أَبَا عَبْدِ اللَّهِ ع یَقُولُ إِنَّ رَسُولَ اللَّهِ ص نَظَرَ إِلَی عَلِیٍّ وَ الْحَسَنِ وَ الْحُسَیْنِ ع فَبَکَی وَ قَالَ أَنْتُمُ الْمُسْتَضْعَفُونَ بَعْدِی قَالَ الْمُفَضَّلُ فَقُلْتُ لَهُ مَا مَعْنَی ذَلِکَ یَا ابْنَ رَسُولِ اللَّهِ قَالَ مَعْنَاهُ أَنَّکُمُ الْأَئِمَّةُ بَعْدِی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Style w:val="FootnoteAnchor"/>
          <w:rtl w:val="true"/>
        </w:rPr>
        <w:footnoteReference w:id="729"/>
      </w:r>
      <w:r>
        <w:rPr>
          <w:rFonts w:ascii="Amiri" w:hAnsi="Amiri" w:eastAsia="Amiri" w:cs="Amiri"/>
          <w:color w:val="111111"/>
          <w:sz w:val="28"/>
          <w:sz w:val="28"/>
          <w:szCs w:val="28"/>
          <w:rtl w:val="true"/>
          <w:lang w:bidi="ar-SA"/>
        </w:rPr>
        <w:t>فَهَذِهِ الْآیَةُ جَارِیَةٌ فِینَا إِلَی یَوْمِ الْقِیَامَةِ</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703889_2314609296"/>
      <w:bookmarkStart w:id="164" w:name="_Toc58"/>
      <w:bookmarkEnd w:id="163"/>
      <w:r>
        <w:rPr>
          <w:rtl w:val="true"/>
        </w:rPr>
        <w:t>باب معانی ألفاظ وردت فی صفة النبی ص‌</w:t>
      </w:r>
      <w:bookmarkEnd w:id="16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إِسْحَاقَ الطَّالَقَانِیُّ رَحِمَهُ اللَّهُ قَالَ حَدَّثَنَا أَبُو أَحْمَدَ الْقَاسِمُ بْنُ بُنْدَارَ الْمَعْرُوفُ بِأَبِی صَالِحٍ الْحَذَّاءِ قَالَ حَدَّثَنَا إِبْرَاهِیمُ بْنُ نَصْرِ بْنِ عَبْدِ الْعَزِیزِ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الرَّازِیُّ نَزِیلُ نَهَاوَنْدَ قَالَ حَدَّثَنَا أَبُو غَسَّانَ مَالِکُ بْنُ إِسْمَاعِیلَ النَّهْدِیُّ قَالَ حَدَّثَنَا جُمَیعُ بْنُ عُمَیْرِ بْنِ عَبْدِ الرَّحْمَنِ الْعِجْلِیُّ قَالَ حَدَّثَنِی رَجُلٌ بِمَکَّةَ عَنِ ابْنِ أَبِی هَالَةَ التَّمِیمِیِّ عَنِ الْحَسَنِ بْنِ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خَالِی هِنْدَ بْنَ أَبِی هَالَةَ وَ کَانَ وَصَّافاً عَنْ حِلْیَةِ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حَدَّثَنِی الْحَسَنُ بْنُ عَبْدِ اللَّهِ بْنِ سَعِیدٍ الْعَسْکَرِیُّ قَالَ أَخْبَرَنَا أَبُو الْقَاسِمِ عَبْدُ اللَّهِ بْنُ مُحَمَّدِ بْنِ عَبْدِ الْعَزِیزِ بْنِ مَنِیعٍ قَالَ حَدَّثَنِی إِسْمَاعِیلُ بْنُ مُحَمَّدِ بْنِ إِسْحَاقَ بْنِ جَعْفَرِ بْنِ مُحَمَّدِ بْنِ عَلِیِّ بْنِ الْحُسَیْنِ ع بِمَدِینَةِ الرَّسُولِ قَالَ حَدَّثَنِی عَلِیُّ بْنُ مُوسَی بْنِ جَعْفَرِ بْنِ مُحَمَّدِ بْنِ عَلِیٍّ عَنْ مُوسَی بْنِ جَعْفَرٍ عَنْ جَعْفَرِ بْنِ مُحَمَّدٍ عَنْ أَبِیهِ عَنْ عَلِیِّ بْنِ الْحُسَیْنِ ع قَالَ قَالَ الْحَسَنُ بْنُ عَلِیٍّ ع سَأَلْتُ خَالِی هِنْدَ بْنَ أَبِی هَالَةَ عَنْ حِلْیَةِ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حَدَّثَنِی الْحَسَنُ بْنُ عَبْدِ اللَّهِ بْنِ سَعِیدٍ قَالَ حَدَّثَنَا عَبْدُ 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عُبْدَانَ وَ جَعْفَرُ بْنُ مُحَمَّدٍ الْبَزَّازُ الْبَغْدَادِیُّ قَالا حَدَّثَنَا سُفْیَانُ بْنُ وَکِیعٍ قَالَ حَدَّثَنِی جُمَیْعُ بْنُ عُمَیْرٍ الْعِجْلِیُّ قَالَ حَدَّثَنِی رَجُلٌ مِنْ بَنِی تَمِیمٍ مِنْ وُلْدِ أَبِی هَالَةَ عَنْ أَبِیهِ عَنِ الْحَسَنِ بْنِ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خَالِی هِنْدَ بْنَ أَبِی هَالَةَ التَّمِیمِیَّ وَ کَانَ وَصَّافاً لِلنَّبِیِّ ص أَنَا أَشْتَهِی أَنْ تَصِفَ </w:t>
      </w:r>
      <w:r>
        <w:rPr>
          <w:rStyle w:val="FootnoteAnchor"/>
          <w:rtl w:val="true"/>
        </w:rPr>
        <w:footnoteReference w:id="730"/>
      </w:r>
      <w:r>
        <w:rPr>
          <w:rFonts w:ascii="Amiri" w:hAnsi="Amiri" w:eastAsia="Amiri" w:cs="Amiri"/>
          <w:color w:val="111111"/>
          <w:sz w:val="28"/>
          <w:sz w:val="28"/>
          <w:szCs w:val="28"/>
          <w:rtl w:val="true"/>
          <w:lang w:bidi="ar-SA"/>
        </w:rPr>
        <w:t xml:space="preserve">لِی مِنْهُ شَیْئاً لَعَلِّی أَتَعَلَّقُ بِهِ فَقَالَ کَانَ رَسُولُ اللَّهِ ص فَخْماً </w:t>
      </w:r>
      <w:r>
        <w:rPr>
          <w:rStyle w:val="FootnoteAnchor"/>
          <w:rtl w:val="true"/>
        </w:rPr>
        <w:footnoteReference w:id="731"/>
      </w:r>
      <w:r>
        <w:rPr>
          <w:rFonts w:ascii="Amiri" w:hAnsi="Amiri" w:eastAsia="Amiri" w:cs="Amiri"/>
          <w:color w:val="111111"/>
          <w:sz w:val="28"/>
          <w:sz w:val="28"/>
          <w:szCs w:val="28"/>
          <w:rtl w:val="true"/>
          <w:lang w:bidi="ar-SA"/>
        </w:rPr>
        <w:t xml:space="preserve">مُفَخَّماً یَتَلَأْلَأُ وَجْهُهُ تَلَأْلُؤَ الْقَمَرِ لَیْلَةَ الْبَدْرِ أَطْوَلَ مِنَ الْمَرْبُوعِ وَ أَقْصَرَ مِنَ الْمُشَذَّبِ عَظِیمَ الْهَامَةِ رَجِلَ الشَّعْرِ إِنِ انْفَرَقَتْ </w:t>
      </w:r>
      <w:r>
        <w:rPr>
          <w:rStyle w:val="FootnoteAnchor"/>
          <w:rtl w:val="true"/>
        </w:rPr>
        <w:footnoteReference w:id="732"/>
      </w:r>
      <w:r>
        <w:rPr>
          <w:rFonts w:ascii="Amiri" w:hAnsi="Amiri" w:eastAsia="Amiri" w:cs="Amiri"/>
          <w:color w:val="111111"/>
          <w:sz w:val="28"/>
          <w:sz w:val="28"/>
          <w:szCs w:val="28"/>
          <w:rtl w:val="true"/>
          <w:lang w:bidi="ar-SA"/>
        </w:rPr>
        <w:t xml:space="preserve">عَقِیقَتُهُ فَرَقَ وَ إِلَّا فَلَا یُجَاوِزُ شَعْرُهُ شَحْمَةَ أُذُنَیْهِ إِذَا هُوَ وَفَّرَهُ أَزْهَرَ اللَّوْنِ وَاسِعَ الْجَبِینِ أَزَجَّ الْحَوَاجِبِ </w:t>
      </w:r>
      <w:r>
        <w:rPr>
          <w:rStyle w:val="FootnoteAnchor"/>
          <w:rtl w:val="true"/>
        </w:rPr>
        <w:footnoteReference w:id="733"/>
      </w:r>
      <w:r>
        <w:rPr>
          <w:rFonts w:ascii="Amiri" w:hAnsi="Amiri" w:eastAsia="Amiri" w:cs="Amiri"/>
          <w:color w:val="111111"/>
          <w:sz w:val="28"/>
          <w:sz w:val="28"/>
          <w:szCs w:val="28"/>
          <w:rtl w:val="true"/>
          <w:lang w:bidi="ar-SA"/>
        </w:rPr>
        <w:t>سَوَابِغَ فِی غَیْرِ قَرَنٍ بَیْنَهُمَا عِرْقٌ یُدِرُّهُ الْغَضَبُ أَقْنَی الْعِرْنِینِ لَهُ نُورٌ یَعْلُوهُ یَحْسَبُهُ مَنْ لَمْ یَتَأَمَّلْهُ أَشَمَّ کَثَّ اللِّحْیَةِ سَهْلَ الْخَدَّیْنِ ضَلِیعَ الْفَمِ أَشْنَبَ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مُفَلَّجَ الْأَسْنَانِ دَقِیقَ الْمَسْرُبَةِ کَأنَّ عُنُقَهُ جِیدُ دُمْیَةٍ فِی صَفَاءِ الْفِضَّةِ مُعْتَدِلَ الْخَلْقِ بَادِناً مُتَمَاسِکاً سَوَاءَ الْبَطْنِ وَ الصَّدْرِ بَعِیدَ مَا بَیْنَ الْمَنْکِبَیْنِ ضَخْمَ الْکَرَادِیسِ عَرِیضَ الصَّدْرِ أَنْوَرَ الْمُتَجَرَّدِ مَوْصُولَ مَا بَیْنَ اللَّبَّةِ وَ السُّرَّةِ بِشَعْرٍ یَجْرِی کَالْخَطِّ عَارِیَ الثَّدْیَیْنِ وَ الْبَطْنِ مِمَّا سِوَی ذَلِکَ أَشْعَرَ الذِّرَاعَیْنِ وَ الْمَنْکِبَیْنِ وَ أَعْلَی الصَّدْرِ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طَوِیلَ الزَّنْدَیْنِ رَحْبَ الرَّاحَةِ شَثْنَ الْکَفَّیْنِ وَ الْقَدَمَیْنِ سَائِلَ الْأَطْرَافِ سَبْطَ الْقَصَبِ خَمْصَانَ الْأَخْمَصَیْنِ مَسِیحَ الْقَدَمَیْنِ یَنْبُو عَنْهُمَا الْمَاءُ إِذَا زَالَ زَالَ قَلْعاً یَخْطُو تَکَفُّؤاً وَ یَمْشِی هَوْناً ذَرِیعَ الْمِشْیَةِ إِذَا مَشَی کَأَنَّمَا یَنْحَطُّ فِی صَبَبٍ وَ إِذَا الْتَفَتَ الْتَفَتَ جَمِیعاً خَافِضَ الطَّرْفِ نَظَرُهُ إِلَی الْأَرْضِ أَطْوَلُ مِنْ نَظَرِهِ إِلَی السَّمَاءِ جُلُّ نَظَرِهِ الْمُلَاحَظَةُ </w:t>
      </w:r>
      <w:r>
        <w:rPr>
          <w:rStyle w:val="FootnoteAnchor"/>
          <w:rtl w:val="true"/>
        </w:rPr>
        <w:footnoteReference w:id="734"/>
      </w:r>
      <w:r>
        <w:rPr>
          <w:rFonts w:ascii="Amiri" w:hAnsi="Amiri" w:eastAsia="Amiri" w:cs="Amiri"/>
          <w:color w:val="111111"/>
          <w:sz w:val="28"/>
          <w:sz w:val="28"/>
          <w:szCs w:val="28"/>
          <w:rtl w:val="true"/>
          <w:lang w:bidi="ar-SA"/>
        </w:rPr>
        <w:t xml:space="preserve">یَبْدُرُ مَنْ لَقِیَهُ بِالسَّلَامِ قَالَ فَقُلْتُ فَصِفْ لِی مَنْطِقَهُ فَقَالَ کَانَ ع مُتَوَاصِلَ الْأَحْزَانِ دَائِمَ الْفِکْرِ لَیْسَتْ لَهُ رَاحَةٌ طَوِیلَ السَّکْتِ </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السُّکُوتِ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یَتَکَلَّمُ فِی غَیْرِ حَاجَةٍ یَفْتَتِحُ الْکَلَامَ وَ یَخْتِمُهُ بِأَشْدَاقِهِ یَتَکَلَّمُ بِجَوَامِعِ الْکَلِمِ فَصْلًا لَا فُضُولَ فِیهِ وَ لَا تَقْصِیرَ دَمِثاً لَیِّناً لَیْسَ بِالْجَافِی وَ لَا بِالْمَهِینِ تَعْظُمُ عِنْدَهُ النِّعْمَةُ وَ إِنْ دَقَّتْ لَا یَذُمُّ مِنْهَا شَیْئاً غَیْرَ أَنَّهُ کَانَ لَا یَذُمُّ ذَوَّاقاً وَ لَا یَمْدَحُهُ وَ لَا تُغْضِبُهُ الدُّنْیَا وَ مَا کَانَ لَهَا فَإِذَا تُعُوطِیَ الْحَقَّ لَمْ یَعْرِفْهُ أَحَدٌ وَ لَمْ یَقُمْ لِغَضَبِهِ شَیْ‌ءٌ حَتَّی یُنْتَصَرَ لَهُ إِذَا أَشَارَ أَشَارَ بِکَفِّهِ کُلِّهَا وَ إِذَا تَعَجَّبَ قَلَبَهَا وَ إِذَا تَحَدَّثَ اتَّصَلَ بِهَا فَضَرَبَ بِرَاحَتِهِ الْیُمْنَی بَاطِنَ إِبْهَامِهِ الْیُسْرَی وَ إِذَا غَضِبَ أَعْرَضَ وَ أَشَاحَ وَ إِذَا فَرِحَ غَضَّ طَرْفَهُ جُلُّ ضِحْکِهِ التَّبَسُّمُ یَفْتَرُّ </w:t>
      </w:r>
      <w:r>
        <w:rPr>
          <w:rStyle w:val="FootnoteAnchor"/>
          <w:rtl w:val="true"/>
        </w:rPr>
        <w:footnoteReference w:id="736"/>
      </w:r>
      <w:r>
        <w:rPr>
          <w:rFonts w:ascii="Amiri" w:hAnsi="Amiri" w:eastAsia="Amiri" w:cs="Amiri"/>
          <w:color w:val="111111"/>
          <w:sz w:val="28"/>
          <w:sz w:val="28"/>
          <w:szCs w:val="28"/>
          <w:rtl w:val="true"/>
          <w:lang w:bidi="ar-SA"/>
        </w:rPr>
        <w:t>عَنْ مِثْلِ حَبِّ الْغَمَامِ إِلَی هَاهُنَا رَوَاهُ أَبُو الْقَاسِمِ بْنُ مَنِیعٍ عَنْ إِسْمَاعِیلَ بْنِ مُحَمَّدِ بْنِ إِسْحَاقَ بْنِ جَعْفَرِ بْنِ مُحَمَّدٍ وَ الْبَاقِی رِوَایَةُ عَبْدِ الرَّحْمَنِ إِلَی آخِرِهِ قَالَ الْحَسَنُ ص وَ کَتَمْتُهَا الْحُسَیْنَ ع زَمَاناً ثُمَّ حَدَّثْتُهُ بِهِ فَوَجَدْتُهُ قَدْ سَبَقَنِی إِلَیْهِ فَسَأَلْتُهُ عَمَّا سَأَلَهُ عَنْهُ فَوَجَدْتُهُ قَدْ سَأَلَ أَبَاهُ عَنْ مَدْخَلِ النَّبِیِّ ص وَ مَخْرَجِهِ وَ مَجْلِسِهِ وَ شَکْلِهِ فَلَمْ یَدَعْ مِنْهُ شَیْئاً قَالَ الْحُسَیْنُ ع سَأَلْتُ أَبِی ع عَنْ مَدْخَلِ رَسُولِ اللَّهِ ص فَقَالَ کَانَ دُخُولُهُ لِنَفْسِهِ مَأْذُوناً لَهُ فِی ذَلِکَ فَإِذَا أَوَی إِلَی مَنْزِلِهِ جَزَّأَ دُخُولَهُ ثَلَاثَةَ أَجْزَاءٍ جُزءً لِلَّهِ وَ جُزْءً لِأَهْلِهِ وَ جُزْءً لِنَفْسِهِ ثُمَّ جَزَّأَ جُزْأَهُ بَیْنَهُ وَ بَیْنَ النَّاسِ فَیَرُدُّ ذَلِکَ بِالْخَاصَّةِ عَلَی الْعَامَّةِ وَ لَا یَدَّخِرُ عَنْهُمْ مِنْهُ شَیْئاً وَ کَانَ مِنْ سِیرَتِهِ فِی جُزْءِ الْأُمَّةِ إِیثَارُ أَهْلِ الْفَضْلِ بِإِذْنِهِ وَ قَسْمُهُ عَلَی قَدْرِ فَضْلِهِمْ فِی الدِّینِ فَمِنْهُمْ ذُو الْحَاجَةِ وَ مِنْهُمْ ذُو الْحَاجَتَیْنِ وَ مِنْهُمْ ذُو الْحَوَائِجِ فَیَتَشَاغَلُ بِهِمْ وَ یَشْغَلُهُمْ فِی مَا أَصْلَحَهُمْ وَ الْأُمَّةَ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مَسْأَلَتِهِ عَنْهُمْ وَ بِإِخْبَارِهم بِالَّذِی یَنْبَغِی وَ یَقُولُ لِیُبْلِغِ الشَّاهِدُ مِنْکُمُ الْغَائِبَ وَ أَبْلِغُونِی حَاجَةَ مَنْ لَا یَقْدِرُ عَلَی إِبْلَاغِ حَاجَتِهِ فَإِنَّهُ مَنْ أَبْلَغَ سُلْطَاناً حَاجَةَ مَنْ لَا یَقْدِرُ عَلَی إِبْلَاغِهَا ثَبَّتَ اللَّهُ قَدَمَیْهِ یَوْمَ الْقِیَامَةِ لَا یَذْکُرُ عِنْدَهُ إِلَّا ذَلِکَ وَ لَا یُقَیِّدُ </w:t>
      </w:r>
      <w:r>
        <w:rPr>
          <w:rStyle w:val="FootnoteAnchor"/>
          <w:rtl w:val="true"/>
        </w:rPr>
        <w:footnoteReference w:id="737"/>
      </w:r>
      <w:r>
        <w:rPr>
          <w:rFonts w:ascii="Amiri" w:hAnsi="Amiri" w:eastAsia="Amiri" w:cs="Amiri"/>
          <w:color w:val="111111"/>
          <w:sz w:val="28"/>
          <w:sz w:val="28"/>
          <w:szCs w:val="28"/>
          <w:rtl w:val="true"/>
          <w:lang w:bidi="ar-SA"/>
        </w:rPr>
        <w:t xml:space="preserve">مِنْ أَحَدٍ عَثْرَةً یَدْخُلُونَ رُوَّاداً </w:t>
      </w:r>
      <w:r>
        <w:rPr>
          <w:rStyle w:val="FootnoteAnchor"/>
          <w:rtl w:val="true"/>
        </w:rPr>
        <w:footnoteReference w:id="738"/>
      </w:r>
      <w:r>
        <w:rPr>
          <w:rFonts w:ascii="Amiri" w:hAnsi="Amiri" w:eastAsia="Amiri" w:cs="Amiri"/>
          <w:color w:val="111111"/>
          <w:sz w:val="28"/>
          <w:sz w:val="28"/>
          <w:szCs w:val="28"/>
          <w:rtl w:val="true"/>
          <w:lang w:bidi="ar-SA"/>
        </w:rPr>
        <w:t xml:space="preserve">وَ لَا یَفْتَرِقُونَ إِلَّا عَنْ ذَوَاقٍ وَ یَخْرُجُونَ أَدِلَّةً </w:t>
      </w:r>
      <w:r>
        <w:rPr>
          <w:rStyle w:val="FootnoteAnchor"/>
          <w:rtl w:val="true"/>
        </w:rPr>
        <w:footnoteReference w:id="739"/>
      </w:r>
      <w:r>
        <w:rPr>
          <w:rFonts w:ascii="Amiri" w:hAnsi="Amiri" w:eastAsia="Amiri" w:cs="Amiri"/>
          <w:color w:val="111111"/>
          <w:sz w:val="28"/>
          <w:sz w:val="28"/>
          <w:szCs w:val="28"/>
          <w:rtl w:val="true"/>
          <w:lang w:bidi="ar-SA"/>
        </w:rPr>
        <w:t xml:space="preserve">قَالَ فَسَأَلْتُهُ عَنْ مَخْرَجِ رَسُولِ اللَّهِ ص کَیْفَ کَانَ یَصْنَعُ فِیهِ فَقَالَ کَانَ رَسُولُ اللَّهِ ص یَخْزُنُ لِسَانَهُ إِلَّا عَمَّا یَعْنِیهِ </w:t>
      </w:r>
      <w:r>
        <w:rPr>
          <w:rStyle w:val="FootnoteAnchor"/>
          <w:rtl w:val="true"/>
        </w:rPr>
        <w:footnoteReference w:id="740"/>
      </w:r>
      <w:r>
        <w:rPr>
          <w:rFonts w:ascii="Amiri" w:hAnsi="Amiri" w:eastAsia="Amiri" w:cs="Amiri"/>
          <w:color w:val="111111"/>
          <w:sz w:val="28"/>
          <w:sz w:val="28"/>
          <w:szCs w:val="28"/>
          <w:rtl w:val="true"/>
          <w:lang w:bidi="ar-SA"/>
        </w:rPr>
        <w:t xml:space="preserve">وَ یُؤْلِفُهُمْ وَ لَا یُنَفِّرُهُمْ وَ یُکْرِمُ کَرِیمَ کُلِّ قَوْمٍ وَ یُوَلِّیهِ عَلَیْهِمْ وَ یُحَذِّرُ النَّاسَ وَ یَحْتَرِسُ مِنْهُمْ مِنْ غَیْرِ أَنْ یَطْوِیَ عَنْ أَحَدٍ بُشْرَهُ وَ لَا خُلُقَهُ وَ یَتَفَقَّدُ أَصْحَابَهُ وَ یَسْأَلُ النَّاسَ عَمَّا فِی النَّاسِ وَ یُحَسِّنُ الْحَسَنَ وَ یُقَوِّیهِ وَ یُقَبِّحُ الْقَبِیحَ وَ یُهَوِّنُهُ مُعْتَدِلَ الْأَمْرِ غَیْرَ مُخْتَلِفٍ لَا یَغْفُلُ مَخَافَةَ أَنْ یَغْفُلُوا أَوْ یَمَلُّوا </w:t>
      </w:r>
      <w:r>
        <w:rPr>
          <w:rStyle w:val="FootnoteAnchor"/>
          <w:rtl w:val="true"/>
        </w:rPr>
        <w:footnoteReference w:id="741"/>
      </w:r>
      <w:r>
        <w:rPr>
          <w:rFonts w:ascii="Amiri" w:hAnsi="Amiri" w:eastAsia="Amiri" w:cs="Amiri"/>
          <w:color w:val="111111"/>
          <w:sz w:val="28"/>
          <w:sz w:val="28"/>
          <w:szCs w:val="28"/>
          <w:rtl w:val="true"/>
          <w:lang w:bidi="ar-SA"/>
        </w:rPr>
        <w:t xml:space="preserve">وَ لَا یُقَصِّرُ عَنِ الْحَقِّ وَ لَا یَجُوزُهُ الَّذِینَ یَلُونَهُ مِنَ النَّاسِ خِیَارُهُمْ أَفْضَلُهُمْ عِنْدَهُ أَعَمُّهُمْ نَصِیحَةً لِلْمُسْلِمِینَ وَ أَعْظَمُهُمْ عِنْدَهُ مَنْزِلَةً أَحْسَنُهُمْ مُؤَاسَاةً وَ مُؤَازَرَةً فَسَأَلْتُهُ عَنْ مَجْلِسِهِ فَقَالَ کَانَ ص لَا یَجْلِسُ وَ لَا یَقُومُ إِلَّا عَلَی ذِکْرٍ وَ لَا یُوطِنُ الْأَمَاکِنَ وَ یَنْهَی عَنْ إِیطَانِهَا وَ إِذَا انْتَهَی إِلَی قَوْمٍ جَلَسَ حَیْثُ یَنْتَهِی بِهِ الْمَجْلِسُ وَ یَأْمُرُ بِذَلِکَ وَ یُعْطِی کُلَّ جُلَسَائِهِ نَصِیبَهُ وَ لَا یَحْسَبُ مِنْ جُلَسَائِهِ أَنَّ أَحَداً أَکْرَمُ عَلَیْهِ مِنْهُ مَنْ جَالَسَهُ صَابَرَهُ حَتَّی یَکُونَ هُوَ الْمُنْصَرِفَ عَنْهُ مَنْ سَأَلَهُ حَاجَةً لَمْ یَرْجِعْ إِلَّا بِهَا أَوْ بِمَیْسُورٍ مِنَ الْقَوْلِ قَدْ وَسِعَ النَّاسَ مِنْهُ خُلُقُهُ وَ صَارَ لَهُمْ أَباً وَ صَارُوا عِنْدَهُ فِی الْخُلْقِ </w:t>
      </w:r>
      <w:r>
        <w:rPr>
          <w:rStyle w:val="FootnoteAnchor"/>
          <w:rtl w:val="true"/>
        </w:rPr>
        <w:footnoteReference w:id="742"/>
      </w:r>
      <w:r>
        <w:rPr>
          <w:rFonts w:ascii="Amiri" w:hAnsi="Amiri" w:eastAsia="Amiri" w:cs="Amiri"/>
          <w:color w:val="111111"/>
          <w:sz w:val="28"/>
          <w:sz w:val="28"/>
          <w:szCs w:val="28"/>
          <w:rtl w:val="true"/>
          <w:lang w:bidi="ar-SA"/>
        </w:rPr>
        <w:t xml:space="preserve">سَوَاءً مَجْلِسُهُ مَجْلِسُ حِلْمٍ وَ حَیَاءٍ وَ صِدْقٍ وَ أَمَانَةٍ وَ لَا تَرْتَفِعُ فِیهِ الْأَصْوَاتُ وَ لَا تُؤْبَنُ فِیهِ الْحُرَمُ </w:t>
      </w:r>
      <w:r>
        <w:rPr>
          <w:rStyle w:val="FootnoteAnchor"/>
          <w:rtl w:val="true"/>
        </w:rPr>
        <w:footnoteReference w:id="743"/>
      </w:r>
      <w:r>
        <w:rPr>
          <w:rFonts w:ascii="Amiri" w:hAnsi="Amiri" w:eastAsia="Amiri" w:cs="Amiri"/>
          <w:color w:val="111111"/>
          <w:sz w:val="28"/>
          <w:sz w:val="28"/>
          <w:szCs w:val="28"/>
          <w:rtl w:val="true"/>
          <w:lang w:bidi="ar-SA"/>
        </w:rPr>
        <w:t xml:space="preserve">وَ لَا تُنْثَی فَلَتَاتُهُ </w:t>
      </w:r>
      <w:r>
        <w:rPr>
          <w:rStyle w:val="FootnoteAnchor"/>
          <w:rtl w:val="true"/>
        </w:rPr>
        <w:footnoteReference w:id="744"/>
      </w:r>
      <w:r>
        <w:rPr>
          <w:rFonts w:ascii="Amiri" w:hAnsi="Amiri" w:eastAsia="Amiri" w:cs="Amiri"/>
          <w:color w:val="111111"/>
          <w:sz w:val="28"/>
          <w:sz w:val="28"/>
          <w:szCs w:val="28"/>
          <w:rtl w:val="true"/>
          <w:lang w:bidi="ar-SA"/>
        </w:rPr>
        <w:t>مُتَعَادِلِینَ مُتَوَاصِلِینَ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فِیهِ بِالتَّقْوَی مُتَوَاضِعِینَ یُوَقِّرُونَ الْکَبِیرَ وَ یَرْحَمُونَ الصَّغِیرَ وَ یُؤْثِرُونَ ذَا الْحَاجَةِ وَ یَحْفَظُونَ الْغَرِیبَ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فَکَیْفَ کَانَ سِیرَتُهُ فِی جُلَسَائِهِ فَقَالَ کَانَ دَائِمَ الْبِشْرِ </w:t>
      </w:r>
      <w:r>
        <w:rPr>
          <w:rStyle w:val="FootnoteAnchor"/>
          <w:rtl w:val="true"/>
        </w:rPr>
        <w:footnoteReference w:id="745"/>
      </w:r>
      <w:r>
        <w:rPr>
          <w:rFonts w:ascii="Amiri" w:hAnsi="Amiri" w:eastAsia="Amiri" w:cs="Amiri"/>
          <w:color w:val="111111"/>
          <w:sz w:val="28"/>
          <w:sz w:val="28"/>
          <w:szCs w:val="28"/>
          <w:rtl w:val="true"/>
          <w:lang w:bidi="ar-SA"/>
        </w:rPr>
        <w:t xml:space="preserve">سَهْلَ الْخُلُقِ لَیِّنَ الْجَانِبِ لَیْسَ بِفَظٍّ </w:t>
      </w:r>
      <w:r>
        <w:rPr>
          <w:rStyle w:val="FootnoteAnchor"/>
          <w:rtl w:val="true"/>
        </w:rPr>
        <w:footnoteReference w:id="746"/>
      </w:r>
      <w:r>
        <w:rPr>
          <w:rFonts w:ascii="Amiri" w:hAnsi="Amiri" w:eastAsia="Amiri" w:cs="Amiri"/>
          <w:color w:val="111111"/>
          <w:sz w:val="28"/>
          <w:sz w:val="28"/>
          <w:szCs w:val="28"/>
          <w:rtl w:val="true"/>
          <w:lang w:bidi="ar-SA"/>
        </w:rPr>
        <w:t xml:space="preserve">وَ لَا غَلِیظٍ وَ لَا صَخَّابٍ </w:t>
      </w:r>
      <w:r>
        <w:rPr>
          <w:rStyle w:val="FootnoteAnchor"/>
          <w:rtl w:val="true"/>
        </w:rPr>
        <w:footnoteReference w:id="747"/>
      </w:r>
      <w:r>
        <w:rPr>
          <w:rFonts w:ascii="Amiri" w:hAnsi="Amiri" w:eastAsia="Amiri" w:cs="Amiri"/>
          <w:color w:val="111111"/>
          <w:sz w:val="28"/>
          <w:sz w:val="28"/>
          <w:szCs w:val="28"/>
          <w:rtl w:val="true"/>
          <w:lang w:bidi="ar-SA"/>
        </w:rPr>
        <w:t xml:space="preserve">وَ لَا فَحَّاشٍ وَ لَا عَیَّابٍ وَ لَا مَدَّاحٍ یَتَغَافَلُ عَمَّا لَا یَشْتَهِی فَلَا یُؤْیِسُ مِنْهُ وَ لَا یُخَیِّبُ فِیهِ مُؤَمِّلِیهِ قَدْ تَرَکَ نَفْسَهُ مِنْ ثَلَاثٍ الْمِرَاءِ وَ الْإِکْثَارِ وَ مَا لَا یَعْنِیهِ وَ تَرَکَ النَّاسَ مِنْ ثَلَاثٍ کَانَ لَا یَذُمُّ أَحَداً وَ لَا یُعَیِّرُهُ </w:t>
      </w:r>
      <w:r>
        <w:rPr>
          <w:rStyle w:val="FootnoteAnchor"/>
          <w:rtl w:val="true"/>
        </w:rPr>
        <w:footnoteReference w:id="748"/>
      </w:r>
      <w:r>
        <w:rPr>
          <w:rFonts w:ascii="Amiri" w:hAnsi="Amiri" w:eastAsia="Amiri" w:cs="Amiri"/>
          <w:color w:val="111111"/>
          <w:sz w:val="28"/>
          <w:sz w:val="28"/>
          <w:szCs w:val="28"/>
          <w:rtl w:val="true"/>
          <w:lang w:bidi="ar-SA"/>
        </w:rPr>
        <w:t>وَ لَا یَطْلُبُ عَثَرَاتِهِ وَ لَا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یَتَکَلَّمُ إِلَّا فِی مَا رَجَا ثَوَابَهُ إِذَا تَکَلَّمَ أَطْرَقَ </w:t>
      </w:r>
      <w:r>
        <w:rPr>
          <w:rStyle w:val="FootnoteAnchor"/>
          <w:rtl w:val="true"/>
        </w:rPr>
        <w:footnoteReference w:id="749"/>
      </w:r>
      <w:r>
        <w:rPr>
          <w:rFonts w:ascii="Amiri" w:hAnsi="Amiri" w:eastAsia="Amiri" w:cs="Amiri"/>
          <w:color w:val="111111"/>
          <w:sz w:val="28"/>
          <w:sz w:val="28"/>
          <w:szCs w:val="28"/>
          <w:rtl w:val="true"/>
          <w:lang w:bidi="ar-SA"/>
        </w:rPr>
        <w:t xml:space="preserve">جُلَسَاؤُهُ کَأَنَّمَا عَلَی رُءُوسِهِمُ الطَّیْرُ فَإِذَا سَکَتَ تَکَلَّمُوا وَ لَا یَتَنَازَعُونَ عِنْدَهُ الْحَدِیثَ مَنْ تَکَلَّمَ أَنْصَتُوا لَهُ حَتَّی یَفْرُغَ حَدِیثُهُمْ عِنْدَهُ حَدِیثُ أَوَّلِهِمْ یَضْحَکُ مِمَّا یَضْحَکُونَ مِنْهُ وَ یَتَعَجَّبُ مِمَّا یَتَعَجَّبُونَ مِنْهُ وَ یَصْبِرُ لِلْغَرِیبِ عَلَی الْجَفْوَةِ فِی مَسْأَلَتِهِ وَ مَنْطِقِهِ حَتَّی إِنْ کَانَ أَصْحَابُهُ لَیَسْتَجْلِبُونَهُمْ وَ یَقُولُ إِذَا رَأَیْتُمْ طَالِبَ الْحَاجَةِ یَطْلُبُهَا فَارْفِدُوهُ </w:t>
      </w:r>
      <w:r>
        <w:rPr>
          <w:rStyle w:val="FootnoteAnchor"/>
          <w:rtl w:val="true"/>
        </w:rPr>
        <w:footnoteReference w:id="750"/>
      </w:r>
      <w:r>
        <w:rPr>
          <w:rFonts w:ascii="Amiri" w:hAnsi="Amiri" w:eastAsia="Amiri" w:cs="Amiri"/>
          <w:color w:val="111111"/>
          <w:sz w:val="28"/>
          <w:sz w:val="28"/>
          <w:szCs w:val="28"/>
          <w:rtl w:val="true"/>
          <w:lang w:bidi="ar-SA"/>
        </w:rPr>
        <w:t xml:space="preserve">وَ لَا یَقْبَلُ الثَّنَاءَ إِلَّا مِنْ مُکَافِئٍ وَ لَا یَقْطَعُ عَلَی أَحَدٍ کَلَامَهُ حَتَّی یَجُوزَ فَیَقْطَعَهُ بِنَهْیٍ أَوْ قِیَامٍ قَالَ فَسَأَلْتُهُ عَنْ سُکُوتِ رَسُولِ اللَّهِ ص قَالَ کَانَ سُکُوتُهُ عَلَی أَرْبَعٍ عَلَی الْحِلْمِ وَ الْحَذَرِ وَ التَّقْدِیرِ وَ التَّفَکُّرِ </w:t>
      </w:r>
      <w:r>
        <w:rPr>
          <w:rStyle w:val="FootnoteAnchor"/>
          <w:rtl w:val="true"/>
        </w:rPr>
        <w:footnoteReference w:id="751"/>
      </w:r>
      <w:r>
        <w:rPr>
          <w:rFonts w:ascii="Amiri" w:hAnsi="Amiri" w:eastAsia="Amiri" w:cs="Amiri"/>
          <w:color w:val="111111"/>
          <w:sz w:val="28"/>
          <w:sz w:val="28"/>
          <w:szCs w:val="28"/>
          <w:rtl w:val="true"/>
          <w:lang w:bidi="ar-SA"/>
        </w:rPr>
        <w:t>فَأَمَّا التَّقْدِیرُ فَفِی تَسْوِیَةِ النَّظَرِ وَ الِاسْتِمَاعِ بَیْنَ النَّاسِ وَ أَمَّا تَفَکُّرُهُ فَفِیمَا یَبْقَی أَوْ یَفْنَی وَ جُمِعَ لَهُ الْحِلْمُ فِی الصَّبْرِ فَکَانَ لَا یُغْضِبُهُ شَیْ‌ءٌ وَ لَا یَسْتَفِزُّهُ وَ جُمِعَ لَهُ الْحَذَرُ فِی أَرْبَعٍ أَخْذِهِ بِالْحَسَنِ لِیُقْتَدَی بِهِ وَ تَرْکِهِ الْقَبِیحَ لِیُنْتَهَی عَنْهُ وَ اجْتِهَادِهِ الرَّأْیَ فِی صَلَاحِ أُمَّتِهِ وَ الْقِیَامِ فِیمَا جَمَعَ لَهُمْ مِنَ خَیْرِ الدُّنْیَا وَ الْآخِرَةَ هَذَا آخِرُ مَا رَوَاهُ عَبْدَانُ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حَدَّثَنَا أَبُو عَلِیٍّ أَحْمَدُ بْنُ یَحْیَی الْمُؤَدِّبُ قَالَ حَدَّثَنَا مُحَمَّدُ بْنُ الْهَیْثَمِ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الْأَنْبَارِیُّ قَالَ حَدَّثَنَا عَبْدُ اللَّهِ بْنُ الصَّقْرِ السُّکَّرِیُّ أَبُو الْعَبَّاسِ قَالَ حَدَّثَنَا سُفْیَانُ بْنُ وَکِیعِ بْنِ الْجَرَّاحِ قَالَ حَدَّثَنِی جُمَیْعُ بْنُ عُمَیْرٍ الْعِجْلِیُّ إِمْلَاءً مِنْ کِتَابِهِ قَالَ حَدَّثَنِی رَجُلٌ مِنْ بَنِی تَمِیمٍ مِنْ وُلْدِ أَبِی هَالَةَ التَّمِیمِیِّ عَنْ أَبِیهِ عَنِ الْحَسَنِ بْنِ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خَالِی هِنْدَ بْنَ أَبِی هَالَةَ التَّمِیمِیَّ قَالَ وَ کَانَ وَصَّافاً لِلنَّبِیِّ ص وَ أَنَا أَشْتَهِی أَنْ یَصِفَ لِی مِنْهُ شَیْئاً لَعَلِّی أَتَعَلَّقُ بِهِ فَقَالَ کَانَ رَسُولُ اللَّهِ ص فَخْماً مُفَخَّماً وَ ذَکَرَ الْحَدِیثَ بِطُولِهِ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علی بن الحسین بن موسی بن بابویه مصنف هذا الکتاب رحمه الله سألت أبا أحمد الحسن بن عبد الله بن سعید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تفسیر هذا الخبر فقال قوله کان رسول الله ص فخما مفخما معناه کان عظیما معظما فی الصدور و العیون و لم یکن خلقته فی جسمه الضخامة و کثرة اللحم و قوله یتلألأ تلألؤ القمر معناه ینیر و یشرق کإشراق القمر و قوله أطول من المربوع و أقصر من المشذب فالمشذب عند العرب الطویل الذی لیس بکثیر اللحم یقال جذع مشذب إذا طرحت عنه قشوره و ما یجری مجراها و یقال لقشور الجذع التی تقشر عنه الشذب قال الشاعر فی صفة فرس</w:t>
      </w:r>
    </w:p>
    <w:p>
      <w:pPr>
        <w:pStyle w:val="BookText"/>
        <w:rPr/>
      </w:pPr>
      <w:r>
        <w:rPr>
          <w:rFonts w:ascii="IRNazanin" w:hAnsi="IRNazanin" w:eastAsia="IRNazanin"/>
          <w:color w:val="111111"/>
          <w:sz w:val="28"/>
          <w:sz w:val="28"/>
          <w:szCs w:val="28"/>
          <w:rtl w:val="true"/>
          <w:lang w:bidi="fa-IR"/>
        </w:rPr>
        <w:t>أما إذا استقبلته فکأنه‌فی العین جذع من أوال مشذب</w:t>
      </w:r>
    </w:p>
    <w:p>
      <w:pPr>
        <w:pStyle w:val="BookText"/>
        <w:rPr/>
      </w:pPr>
      <w:r>
        <w:rPr>
          <w:rFonts w:ascii="IRNazanin" w:hAnsi="IRNazanin" w:eastAsia="IRNazanin"/>
          <w:color w:val="111111"/>
          <w:sz w:val="28"/>
          <w:sz w:val="28"/>
          <w:szCs w:val="28"/>
          <w:rtl w:val="true"/>
          <w:lang w:bidi="fa-IR"/>
        </w:rPr>
        <w:t>و قوله رجل الشعر معناه فی شعره تکسر و تعقف و یقال شعر رجل إذا کان کذلک و إذا کان الشعر منبسطا لا تکسر فیه قیل شعر سبط و رسل و قوله إن تفرقت عقیقته العقیقة الشعر المجتمع فی الرأس و عقیقة المولود الشعر الذی یکون علی رأسه من الرحم و یقال لشعر المولود المتجدد بعد الشعر الأول الذی حلق عقیقة و یقال للذبیحة التی تذبح عن المولود عقیقة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الْحَدِیثِ کُلُّ مَوْلُودٍ مُرْتَهَنٌ بِعَقِیقَتِهِ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عق النبی ص عن نفسه بعد ما جاءته النبوة و عق عن الحسن و الحسین ع کبشین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أزهر اللون معناه نیر اللون یقال أصفر یزهر إذا کان نیرا و السراج یزهر معناه ینیر و قوله أَزَجَّ الحواجب معناه طویل امتداد الحاجبین بوفور الشعر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و جبینه إلی الصدغین قال الشاعر</w:t>
      </w:r>
    </w:p>
    <w:p>
      <w:pPr>
        <w:pStyle w:val="BookText"/>
        <w:rPr/>
      </w:pPr>
      <w:r>
        <w:rPr>
          <w:rFonts w:ascii="IRNazanin" w:hAnsi="IRNazanin" w:eastAsia="IRNazanin"/>
          <w:color w:val="111111"/>
          <w:sz w:val="28"/>
          <w:sz w:val="28"/>
          <w:szCs w:val="28"/>
          <w:rtl w:val="true"/>
          <w:lang w:bidi="fa-IR"/>
        </w:rPr>
        <w:t>إن ابتساما بالنقی الأفلج‌و نظرا فی الحاجب المزجج</w:t>
      </w:r>
    </w:p>
    <w:p>
      <w:pPr>
        <w:pStyle w:val="BookText"/>
        <w:rPr/>
      </w:pPr>
      <w:r>
        <w:rPr>
          <w:rFonts w:ascii="Amiri" w:hAnsi="Amiri" w:eastAsia="Amiri" w:cs="Amiri"/>
          <w:color w:val="111111"/>
          <w:sz w:val="28"/>
          <w:sz w:val="28"/>
          <w:szCs w:val="28"/>
          <w:rtl w:val="true"/>
          <w:lang w:bidi="ar-SA"/>
        </w:rPr>
        <w:t xml:space="preserve">مئنة </w:t>
      </w:r>
      <w:r>
        <w:rPr>
          <w:rStyle w:val="FootnoteAnchor"/>
          <w:rtl w:val="true"/>
        </w:rPr>
        <w:footnoteReference w:id="752"/>
      </w:r>
      <w:r>
        <w:rPr>
          <w:rFonts w:ascii="IRNazanin" w:hAnsi="IRNazanin" w:eastAsia="IRNazanin"/>
          <w:color w:val="111111"/>
          <w:sz w:val="28"/>
          <w:sz w:val="28"/>
          <w:szCs w:val="28"/>
          <w:rtl w:val="true"/>
          <w:lang w:bidi="fa-IR"/>
        </w:rPr>
        <w:t>من الفعال الأعوج</w:t>
      </w:r>
    </w:p>
    <w:p>
      <w:pPr>
        <w:pStyle w:val="BookText"/>
        <w:rPr/>
      </w:pPr>
      <w:r>
        <w:rPr>
          <w:rFonts w:ascii="Amiri" w:hAnsi="Amiri" w:eastAsia="Amiri" w:cs="Amiri"/>
          <w:color w:val="111111"/>
          <w:sz w:val="28"/>
          <w:sz w:val="28"/>
          <w:szCs w:val="28"/>
          <w:rtl w:val="true"/>
          <w:lang w:bidi="ar-SA"/>
        </w:rPr>
        <w:t>مئنة علامة</w:t>
      </w:r>
    </w:p>
    <w:p>
      <w:pPr>
        <w:pStyle w:val="BookText"/>
        <w:rPr/>
      </w:pPr>
      <w:r>
        <w:rPr>
          <w:rFonts w:ascii="Amiri" w:hAnsi="Amiri" w:eastAsia="Amiri" w:cs="Amiri"/>
          <w:color w:val="111111"/>
          <w:sz w:val="28"/>
          <w:sz w:val="28"/>
          <w:szCs w:val="28"/>
          <w:rtl w:val="true"/>
          <w:lang w:bidi="ar-SA"/>
        </w:rPr>
        <w:t>وَ فِی حَدِیثِ النَّبِیِّ ص إِنَّ فِی طُولِ صَلَاةِ الرَّجُلِ وَ قِصَرِ خُطَبِهِ مَئِنَّةً مِنْ فِقْهِهِ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جمع الحاجب فی قوله أزج الحواجب و لم یقل الحاجبین فهو علی لغة من یوقع الجمع علی التثنیة و یحتج بقول الله جل ثناؤه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لِحُکْمِهِمْ شاهِدِینَ یرید لحکم داود و سلیمان ع</w:t>
      </w:r>
    </w:p>
    <w:p>
      <w:pPr>
        <w:pStyle w:val="BookText"/>
        <w:rPr/>
      </w:pPr>
      <w:r>
        <w:rPr>
          <w:rFonts w:ascii="Amiri" w:hAnsi="Amiri" w:eastAsia="Amiri" w:cs="Amiri"/>
          <w:color w:val="111111"/>
          <w:sz w:val="28"/>
          <w:sz w:val="28"/>
          <w:szCs w:val="28"/>
          <w:rtl w:val="true"/>
          <w:lang w:bidi="ar-SA"/>
        </w:rPr>
        <w:t>وَ قَالَ النَّبِیُ الِاثْنَانِ وَ مَا فَوْقَهُمَا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 العلماء یجوز أن یکون جمعا فقال أزج الحواجب علی أن کل قطعة من الحاجب اسمها حاجب فأوقعت الحواجب علی القطع المختلفة کما یقال للمرأة حسنة الأجساد و قد قال الأعشی</w:t>
      </w:r>
    </w:p>
    <w:p>
      <w:pPr>
        <w:pStyle w:val="BookText"/>
        <w:rPr/>
      </w:pPr>
      <w:r>
        <w:rPr>
          <w:rFonts w:ascii="IRNazanin" w:hAnsi="IRNazanin" w:eastAsia="IRNazanin"/>
          <w:color w:val="111111"/>
          <w:sz w:val="28"/>
          <w:sz w:val="28"/>
          <w:szCs w:val="28"/>
          <w:rtl w:val="true"/>
          <w:lang w:bidi="fa-IR"/>
        </w:rPr>
        <w:t>و مثلک بیضاء ممکورةو صاک العبیر بأجسادها</w:t>
      </w:r>
    </w:p>
    <w:p>
      <w:pPr>
        <w:pStyle w:val="BookText"/>
        <w:rPr/>
      </w:pPr>
      <w:r>
        <w:rPr>
          <w:rFonts w:ascii="IRNazanin" w:hAnsi="IRNazanin" w:eastAsia="IRNazanin"/>
          <w:color w:val="111111"/>
          <w:sz w:val="28"/>
          <w:sz w:val="28"/>
          <w:szCs w:val="28"/>
          <w:rtl w:val="true"/>
          <w:lang w:bidi="fa-IR"/>
        </w:rPr>
        <w:t xml:space="preserve">صاک معناه لصق و قوله فی غیر قرن معناه أن الحاجبین إذا کان بینهما انکشاف و ابیضاض یقال لهما البلج و البلجة یقال حاجبه أبلج إذا کان کذلک و إذا اتصل الشعر فی وسط الحاجب فهو القرن و قوله أقنی العرنین القنا أن یکون فی عظم الأنف احدیداب </w:t>
      </w:r>
      <w:r>
        <w:rPr>
          <w:rStyle w:val="FootnoteAnchor"/>
          <w:rtl w:val="true"/>
        </w:rPr>
        <w:footnoteReference w:id="753"/>
      </w:r>
      <w:r>
        <w:rPr>
          <w:rFonts w:ascii="IRNazanin" w:hAnsi="IRNazanin" w:eastAsia="IRNazanin"/>
          <w:color w:val="111111"/>
          <w:sz w:val="28"/>
          <w:sz w:val="28"/>
          <w:szCs w:val="28"/>
          <w:rtl w:val="true"/>
          <w:lang w:bidi="fa-IR"/>
        </w:rPr>
        <w:t xml:space="preserve">فی وسطه و العرنین </w:t>
      </w:r>
      <w:r>
        <w:rPr>
          <w:rStyle w:val="FootnoteAnchor"/>
          <w:rtl w:val="true"/>
        </w:rPr>
        <w:footnoteReference w:id="754"/>
      </w:r>
      <w:r>
        <w:rPr>
          <w:rFonts w:ascii="IRNazanin" w:hAnsi="IRNazanin" w:eastAsia="IRNazanin"/>
          <w:color w:val="111111"/>
          <w:sz w:val="28"/>
          <w:sz w:val="28"/>
          <w:szCs w:val="28"/>
          <w:rtl w:val="true"/>
          <w:lang w:bidi="fa-IR"/>
        </w:rPr>
        <w:t>الأنف و قوله کث اللحیة معناه أن لحیته قصیرة کثیرة الشعر فیها و قوله ضلیع الفم معناه کبیر الفم و لم تزل العرب تمدح بکبر الفم و تهجو بصغره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الشاعر یهجو رجلا</w:t>
      </w:r>
    </w:p>
    <w:p>
      <w:pPr>
        <w:pStyle w:val="BookText"/>
        <w:rPr/>
      </w:pPr>
      <w:r>
        <w:rPr>
          <w:rFonts w:ascii="IRNazanin" w:hAnsi="IRNazanin" w:eastAsia="IRNazanin"/>
          <w:color w:val="111111"/>
          <w:sz w:val="28"/>
          <w:sz w:val="28"/>
          <w:szCs w:val="28"/>
          <w:rtl w:val="true"/>
          <w:lang w:bidi="fa-IR"/>
        </w:rPr>
        <w:t xml:space="preserve">إن کان کدی و إقدامی لفی جرذبین العواسج أجنی حوله المصع </w:t>
      </w:r>
      <w:r>
        <w:rPr>
          <w:rStyle w:val="FootnoteAnchor"/>
          <w:rtl w:val="true"/>
        </w:rPr>
        <w:footnoteReference w:id="75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معناه إن کان کدی و إقدامی لرجل فمه مثل فم الجرذ فی الصغر و المصع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ثمر العوسج و قال بعض الشعراء</w:t>
      </w:r>
    </w:p>
    <w:p>
      <w:pPr>
        <w:pStyle w:val="BookText"/>
        <w:rPr/>
      </w:pPr>
      <w:r>
        <w:rPr>
          <w:rFonts w:ascii="IRNazanin" w:hAnsi="IRNazanin" w:eastAsia="IRNazanin"/>
          <w:color w:val="111111"/>
          <w:sz w:val="28"/>
          <w:sz w:val="28"/>
          <w:szCs w:val="28"/>
          <w:rtl w:val="true"/>
          <w:lang w:bidi="fa-IR"/>
        </w:rPr>
        <w:t xml:space="preserve">لحی الله أفواه </w:t>
      </w:r>
      <w:r>
        <w:rPr>
          <w:rStyle w:val="FootnoteAnchor"/>
          <w:rtl w:val="true"/>
        </w:rPr>
        <w:footnoteReference w:id="756"/>
      </w:r>
      <w:r>
        <w:rPr>
          <w:rFonts w:ascii="IRNazanin" w:hAnsi="IRNazanin" w:eastAsia="IRNazanin"/>
          <w:color w:val="111111"/>
          <w:sz w:val="28"/>
          <w:sz w:val="28"/>
          <w:szCs w:val="28"/>
          <w:rtl w:val="true"/>
          <w:lang w:bidi="fa-IR"/>
        </w:rPr>
        <w:t>الدبا من قبیلة</w:t>
      </w:r>
    </w:p>
    <w:p>
      <w:pPr>
        <w:pStyle w:val="BookText"/>
        <w:rPr/>
      </w:pPr>
      <w:r>
        <w:rPr>
          <w:rFonts w:ascii="IRNazanin" w:hAnsi="IRNazanin" w:eastAsia="IRNazanin"/>
          <w:color w:val="111111"/>
          <w:sz w:val="28"/>
          <w:sz w:val="28"/>
          <w:szCs w:val="28"/>
          <w:rtl w:val="true"/>
          <w:lang w:bidi="fa-IR"/>
        </w:rPr>
        <w:t xml:space="preserve">فعیرهم بصغر الأفواه کما مدحوا الخطباء بسعة الأشداق </w:t>
      </w:r>
      <w:r>
        <w:rPr>
          <w:rStyle w:val="FootnoteAnchor"/>
          <w:rtl w:val="true"/>
        </w:rPr>
        <w:footnoteReference w:id="757"/>
      </w:r>
      <w:r>
        <w:rPr>
          <w:rFonts w:ascii="IRNazanin" w:hAnsi="IRNazanin" w:eastAsia="IRNazanin"/>
          <w:color w:val="111111"/>
          <w:sz w:val="28"/>
          <w:sz w:val="28"/>
          <w:szCs w:val="28"/>
          <w:rtl w:val="true"/>
          <w:lang w:bidi="fa-IR"/>
        </w:rPr>
        <w:t>و إلی هذا المعنی یصرف قوله أیضا کان یفتتح الکلام و یختمه بأشداقه لأن الشدق جمیل مستحسن عندهم یقال خطیب أهرت الشدقین و هریت الشدق و سمی عمرو بن سعید الأشدق و قالت الخنساء ترثی أخاها</w:t>
      </w:r>
    </w:p>
    <w:p>
      <w:pPr>
        <w:pStyle w:val="BookText"/>
        <w:rPr/>
      </w:pPr>
      <w:r>
        <w:rPr>
          <w:rFonts w:ascii="IRNazanin" w:hAnsi="IRNazanin" w:eastAsia="IRNazanin"/>
          <w:color w:val="111111"/>
          <w:sz w:val="28"/>
          <w:sz w:val="28"/>
          <w:szCs w:val="28"/>
          <w:rtl w:val="true"/>
          <w:lang w:bidi="fa-IR"/>
        </w:rPr>
        <w:t xml:space="preserve">و أحیا من محیاه حیاءو أجری من أبی لیث هزبر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هریت الشدق رئبال إذا ماعدا لم ینه عدوته بزجر </w:t>
      </w:r>
      <w:r>
        <w:rPr>
          <w:rStyle w:val="FootnoteAnchor"/>
          <w:rtl w:val="true"/>
        </w:rPr>
        <w:footnoteReference w:id="7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مقبل</w:t>
      </w:r>
    </w:p>
    <w:p>
      <w:pPr>
        <w:pStyle w:val="BookText"/>
        <w:rPr/>
      </w:pPr>
      <w:r>
        <w:rPr>
          <w:rFonts w:ascii="IRNazanin" w:hAnsi="IRNazanin" w:eastAsia="IRNazanin"/>
          <w:color w:val="111111"/>
          <w:sz w:val="28"/>
          <w:sz w:val="28"/>
          <w:szCs w:val="28"/>
          <w:rtl w:val="true"/>
          <w:lang w:bidi="fa-IR"/>
        </w:rPr>
        <w:t>هرت الشقاشق ظلامون للجزر</w:t>
      </w:r>
    </w:p>
    <w:p>
      <w:pPr>
        <w:pStyle w:val="BookText"/>
        <w:rPr/>
      </w:pPr>
      <w:r>
        <w:rPr>
          <w:rFonts w:ascii="IRNazanin" w:hAnsi="IRNazanin" w:eastAsia="IRNazanin"/>
          <w:color w:val="111111"/>
          <w:sz w:val="28"/>
          <w:sz w:val="28"/>
          <w:szCs w:val="28"/>
          <w:rtl w:val="true"/>
          <w:lang w:bidi="fa-IR"/>
        </w:rPr>
        <w:t>و قوله الأشنب من صفة الفم قالوا إنه الذی لریقه عذوبة و برد و قالوا أیضا إن الشنب فی الفم تحدد و رقة و حدة فی أطراف الأسنان و لا یکاد یکون هذا إلا مع الحداثة و الشباب قال الشاعر</w:t>
      </w:r>
    </w:p>
    <w:p>
      <w:pPr>
        <w:pStyle w:val="BookText"/>
        <w:rPr/>
      </w:pPr>
      <w:r>
        <w:rPr>
          <w:rFonts w:ascii="IRNazanin" w:hAnsi="IRNazanin" w:eastAsia="IRNazanin"/>
          <w:color w:val="111111"/>
          <w:sz w:val="28"/>
          <w:sz w:val="28"/>
          <w:szCs w:val="28"/>
          <w:rtl w:val="true"/>
          <w:lang w:bidi="fa-IR"/>
        </w:rPr>
        <w:t>یا بأبی أنت و فوک الأشنب‌کأنما ذر علیه الزرنب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قوله دقیق المسربة فالمسربة الشعر المستدق الممتد من اللبة </w:t>
      </w:r>
      <w:r>
        <w:rPr>
          <w:rStyle w:val="FootnoteAnchor"/>
          <w:rtl w:val="true"/>
        </w:rPr>
        <w:footnoteReference w:id="760"/>
      </w:r>
      <w:r>
        <w:rPr>
          <w:rFonts w:ascii="IRNazanin" w:hAnsi="IRNazanin" w:eastAsia="IRNazanin"/>
          <w:color w:val="111111"/>
          <w:sz w:val="28"/>
          <w:sz w:val="28"/>
          <w:szCs w:val="28"/>
          <w:rtl w:val="true"/>
          <w:lang w:bidi="fa-IR"/>
        </w:rPr>
        <w:t xml:space="preserve">إلی السرة </w:t>
      </w:r>
      <w:r>
        <w:rPr>
          <w:rStyle w:val="FootnoteAnchor"/>
          <w:rtl w:val="true"/>
        </w:rPr>
        <w:footnoteReference w:id="761"/>
      </w:r>
      <w:r>
        <w:rPr>
          <w:rFonts w:ascii="IRNazanin" w:hAnsi="IRNazanin" w:eastAsia="IRNazanin"/>
          <w:color w:val="111111"/>
          <w:sz w:val="28"/>
          <w:sz w:val="28"/>
          <w:szCs w:val="28"/>
          <w:rtl w:val="true"/>
          <w:lang w:bidi="fa-IR"/>
        </w:rPr>
        <w:t>قال الحارث بن وعلة الجرمی</w:t>
      </w:r>
    </w:p>
    <w:p>
      <w:pPr>
        <w:pStyle w:val="BookText"/>
        <w:rPr/>
      </w:pPr>
      <w:r>
        <w:rPr>
          <w:rFonts w:ascii="IRNazanin" w:hAnsi="IRNazanin" w:eastAsia="IRNazanin"/>
          <w:color w:val="111111"/>
          <w:sz w:val="28"/>
          <w:sz w:val="28"/>
          <w:szCs w:val="28"/>
          <w:rtl w:val="true"/>
          <w:lang w:bidi="fa-IR"/>
        </w:rPr>
        <w:t xml:space="preserve">الآن لما ابیض مسربتی‌و عضضت من نابی علی جذم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و حلبت هذا الدهر أشطره‌و أتیت ما آتی علی علم</w:t>
      </w:r>
    </w:p>
    <w:p>
      <w:pPr>
        <w:pStyle w:val="BookText"/>
        <w:rPr/>
      </w:pPr>
      <w:r>
        <w:rPr>
          <w:rFonts w:ascii="IRNazanin" w:hAnsi="IRNazanin" w:eastAsia="IRNazanin"/>
          <w:color w:val="111111"/>
          <w:sz w:val="28"/>
          <w:sz w:val="28"/>
          <w:szCs w:val="28"/>
          <w:rtl w:val="true"/>
          <w:lang w:bidi="fa-IR"/>
        </w:rPr>
        <w:t>ترجو الاعادی أن ألین لهاهذا تخیّل صاحب الحلم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کان عنقه جید دمیة فالدمیة الصورة و جمعها دمی قال الشاعر</w:t>
      </w:r>
    </w:p>
    <w:p>
      <w:pPr>
        <w:pStyle w:val="BookText"/>
        <w:rPr/>
      </w:pPr>
      <w:r>
        <w:rPr>
          <w:rFonts w:ascii="IRNazanin" w:hAnsi="IRNazanin" w:eastAsia="IRNazanin"/>
          <w:color w:val="111111"/>
          <w:sz w:val="28"/>
          <w:sz w:val="28"/>
          <w:szCs w:val="28"/>
          <w:rtl w:val="true"/>
          <w:lang w:bidi="fa-IR"/>
        </w:rPr>
        <w:t>أو دمیة صور محرابهاأو درة سیقت إلی تاجر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و الجید العنق و قوله بادنا متماسکا معناه تام خلق الأعضاء لیس بمسترخی اللحم و لا بکثیره و قوله سواء البطن و الصدر معناه أن بطنه ضامر </w:t>
      </w:r>
      <w:r>
        <w:rPr>
          <w:rStyle w:val="FootnoteAnchor"/>
          <w:rtl w:val="true"/>
        </w:rPr>
        <w:footnoteReference w:id="763"/>
      </w:r>
      <w:r>
        <w:rPr>
          <w:rFonts w:ascii="IRNazanin" w:hAnsi="IRNazanin" w:eastAsia="IRNazanin"/>
          <w:color w:val="111111"/>
          <w:sz w:val="28"/>
          <w:sz w:val="28"/>
          <w:szCs w:val="28"/>
          <w:rtl w:val="true"/>
          <w:lang w:bidi="fa-IR"/>
        </w:rPr>
        <w:t>و صدره عریض فمن هذه الجهة ساوی بطنه صدره و الکرادیس رءوس العظام و قوله أنور المتجرد معناه نیر الجسد الذی تجرد من الثیاب و قوله طویل الزندین فی کل ذراع زندان و هما جانبا عظم الذراع فرأس الزند الذی یلی الإبهام یقال له الکوع و رأس الزند الذی یلی الخنصر یقال له الکُرسُوع و قوله رَحْب الراحة معناه واسع الراحة کبیرها و العرب تمدح بکبر الید و تهجو بصغرها قال الشاعر</w:t>
      </w:r>
    </w:p>
    <w:p>
      <w:pPr>
        <w:pStyle w:val="BookText"/>
        <w:rPr/>
      </w:pPr>
      <w:r>
        <w:rPr>
          <w:rFonts w:ascii="IRNazanin" w:hAnsi="IRNazanin" w:eastAsia="IRNazanin"/>
          <w:color w:val="111111"/>
          <w:sz w:val="28"/>
          <w:sz w:val="28"/>
          <w:szCs w:val="28"/>
          <w:rtl w:val="true"/>
          <w:lang w:bidi="fa-IR"/>
        </w:rPr>
        <w:t>فناطوا من الکذاب کفا صغیرةو لیس علیهم قتله بکبیر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ناطوا معناه علقوا و قالوا رحب الراحة أی کثیر العطاء کما قالوا ضیق الباع فی الذم و قوله شثن الکفین معناه خشن الکفین و العرب تمدح الرجال بخشونة الکف و النساء بنعومة الکف و قوله سائل الأطراف أی تامها غیر طویلة و لا قصیرة و قوله سبط القصب معناه ممتد القصب غیر منعقدة و القصب العظام المجوف التی فیها مخ نحو الساقین و الذراعین و قوله خمصان أخمصین معناه أن أخمص رجله شدید الارتفاع من الأرض و الأخمص ما ارتفع عن الأرض من وسط باطن الرجل و أسفلها و إذا کان أسفل الرجل مستویا لیس فیه أخمص فصاحبه أرح یقال رجل أرح </w:t>
      </w:r>
      <w:r>
        <w:rPr>
          <w:rStyle w:val="FootnoteAnchor"/>
          <w:rtl w:val="true"/>
        </w:rPr>
        <w:footnoteReference w:id="764"/>
      </w:r>
      <w:r>
        <w:rPr>
          <w:rFonts w:ascii="IRNazanin" w:hAnsi="IRNazanin" w:eastAsia="IRNazanin"/>
          <w:color w:val="111111"/>
          <w:sz w:val="28"/>
          <w:sz w:val="28"/>
          <w:szCs w:val="28"/>
          <w:rtl w:val="true"/>
          <w:lang w:bidi="fa-IR"/>
        </w:rPr>
        <w:t xml:space="preserve">إذا لم یکن لرجله أخمص و قوله مسیح القدمین معناه لیس بکثیر اللحم فیهما و علی ظاهرهما فلذلک ینبو الماء عنهما و قوله زال قلعا معناه متثبتا و قوله یخطو تکفؤا معناه خطاه کأنه یتکسر فیها أو یتبختر لقلة الاستعجال معها و لا تبختر فیها و لا خیلاء و قوله و یمشی هونا معناه السکینة و الوقار و قوله ذریع المشیة معناه واسع المشیة من غیر أن یظهر فیه استعجال و بدار یقال رجل ذریع فی مشیه </w:t>
      </w:r>
      <w:r>
        <w:rPr>
          <w:rStyle w:val="FootnoteAnchor"/>
          <w:rtl w:val="true"/>
        </w:rPr>
        <w:footnoteReference w:id="765"/>
      </w:r>
      <w:r>
        <w:rPr>
          <w:rFonts w:ascii="Amiri" w:hAnsi="Amiri" w:eastAsia="Amiri" w:cs="Amiri"/>
          <w:color w:val="111111"/>
          <w:sz w:val="28"/>
          <w:sz w:val="28"/>
          <w:szCs w:val="28"/>
          <w:rtl w:val="true"/>
          <w:lang w:bidi="ar-SA"/>
        </w:rPr>
        <w:t>و امرأة ذراع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إذا کانت واسعة الیدین بالغزل و قوله کأنما ینحط فی صبب الصبب الانحدار و قوله دمثا الدمث اللین الخلق فشبه </w:t>
      </w:r>
      <w:r>
        <w:rPr>
          <w:rStyle w:val="FootnoteAnchor"/>
          <w:rtl w:val="true"/>
        </w:rPr>
        <w:footnoteReference w:id="766"/>
      </w:r>
      <w:r>
        <w:rPr>
          <w:rFonts w:ascii="IRNazanin" w:hAnsi="IRNazanin" w:eastAsia="IRNazanin"/>
          <w:color w:val="111111"/>
          <w:sz w:val="28"/>
          <w:sz w:val="28"/>
          <w:szCs w:val="28"/>
          <w:rtl w:val="true"/>
          <w:lang w:bidi="fa-IR"/>
        </w:rPr>
        <w:t>بالدمث من الرمل و هو اللین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قیس بن الخطیم</w:t>
      </w:r>
    </w:p>
    <w:p>
      <w:pPr>
        <w:pStyle w:val="BookText"/>
        <w:rPr/>
      </w:pPr>
      <w:r>
        <w:rPr>
          <w:rFonts w:ascii="IRNazanin" w:hAnsi="IRNazanin" w:eastAsia="IRNazanin"/>
          <w:color w:val="111111"/>
          <w:sz w:val="28"/>
          <w:sz w:val="28"/>
          <w:szCs w:val="28"/>
          <w:rtl w:val="true"/>
          <w:lang w:bidi="fa-IR"/>
        </w:rPr>
        <w:t>یمشی کمشی الزهراء فی دمث‌الرمل إلی السهل دونه الجرف</w:t>
      </w:r>
    </w:p>
    <w:p>
      <w:pPr>
        <w:pStyle w:val="BookText"/>
        <w:rPr/>
      </w:pPr>
      <w:r>
        <w:rPr>
          <w:rFonts w:ascii="IRNazanin" w:hAnsi="IRNazanin" w:eastAsia="IRNazanin"/>
          <w:color w:val="111111"/>
          <w:sz w:val="28"/>
          <w:sz w:val="28"/>
          <w:szCs w:val="28"/>
          <w:rtl w:val="true"/>
          <w:lang w:bidi="fa-IR"/>
        </w:rPr>
        <w:t>و المهین الحقیر و قد رواه بعضهم المهین یعنی لا یحقر أصحابه و لا یذلهم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تعظم عنده النعمة معناه من حسن خطابه أو معونته بما یقل من الشأن کان عنده عظیما و قوله فإذا تعوطی الحق معناه و إذا تنوول غضب لله تبارک و تعالی قال الأعشی</w:t>
      </w:r>
    </w:p>
    <w:p>
      <w:pPr>
        <w:pStyle w:val="BookText"/>
        <w:rPr/>
      </w:pPr>
      <w:r>
        <w:rPr>
          <w:rFonts w:ascii="IRNazanin" w:hAnsi="IRNazanin" w:eastAsia="IRNazanin"/>
          <w:color w:val="111111"/>
          <w:sz w:val="28"/>
          <w:sz w:val="28"/>
          <w:szCs w:val="28"/>
          <w:rtl w:val="true"/>
          <w:lang w:bidi="fa-IR"/>
        </w:rPr>
        <w:t>تعاطی الضجیع إذا سامهابعید الرقاد و عند الوسن</w:t>
      </w:r>
    </w:p>
    <w:p>
      <w:pPr>
        <w:pStyle w:val="BookText"/>
        <w:rPr/>
      </w:pPr>
      <w:r>
        <w:rPr>
          <w:rFonts w:ascii="IRNazanin" w:hAnsi="IRNazanin" w:eastAsia="IRNazanin"/>
          <w:color w:val="111111"/>
          <w:sz w:val="28"/>
          <w:sz w:val="28"/>
          <w:szCs w:val="28"/>
          <w:rtl w:val="true"/>
          <w:lang w:bidi="fa-IR"/>
        </w:rPr>
        <w:t>معناه تناوله و قوله إذا غضب أعرض و أشاح قالوا فی أشاح جد فی الغضب و انکمش و قالوا جد و جزع و استعد لذلک قال الشاعر</w:t>
      </w:r>
    </w:p>
    <w:p>
      <w:pPr>
        <w:pStyle w:val="BookText"/>
        <w:rPr/>
      </w:pPr>
      <w:r>
        <w:rPr>
          <w:rFonts w:ascii="Amiri" w:hAnsi="Amiri" w:eastAsia="Amiri" w:cs="Amiri"/>
          <w:color w:val="111111"/>
          <w:sz w:val="28"/>
          <w:sz w:val="28"/>
          <w:szCs w:val="28"/>
          <w:rtl w:val="true"/>
          <w:lang w:bidi="ar-SA"/>
        </w:rPr>
        <w:t>و أعطی لی علی العَلَّات مالی‌و ضربی هامَةَ البطل المشیح</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یسوق أصحابه معناه یقدمهم بین یدیه تواضعا و تکرمة لهم و من رواه یفوق أراد یفضلهم دینا و حلما و کرما و قوله یفتر عن مثل حب الغمام معناه یکشف شفتیه عن ثغر أبیض </w:t>
      </w:r>
      <w:r>
        <w:rPr>
          <w:rStyle w:val="FootnoteAnchor"/>
          <w:rtl w:val="true"/>
        </w:rPr>
        <w:footnoteReference w:id="767"/>
      </w:r>
      <w:r>
        <w:rPr>
          <w:rFonts w:ascii="IRNazanin" w:hAnsi="IRNazanin" w:eastAsia="IRNazanin"/>
          <w:color w:val="111111"/>
          <w:sz w:val="28"/>
          <w:sz w:val="28"/>
          <w:szCs w:val="28"/>
          <w:rtl w:val="true"/>
          <w:lang w:bidi="fa-IR"/>
        </w:rPr>
        <w:t>یشبه حب الغمام یقال قد فررت الفرس إذا کشفت عن أسنانه و فررت الرجل عما فی قلبه إذا کشفته عنه و قوله لکل حال عنده عتاد فالعتاد العدة یعنی أنه أعد للأمور أشکالها و نظائرها و من رواه فلا یقید من أحد عثرة بالدال أی من جنی علیه جنایة اغتفرها و صفح عنها تصفحا و تکرما إذا کان تعطیلها لا یضیع من حقوق الله شیئا و لا یفسد متعبدا به و لا مفترضا و من رواه یقیل باللام ذهب إلی أنه ع لا یضیع من حقوق الناس التی تجب لبعضهم علی بعض و قوله ثم یرد ذلک بالخاصة علی العامة معناه أنه کان یعتمد فی هذه الحال علی أن الخاصة ترفع إلی العامة علومه و آدابه و فوائده و فیه قول آخر فیرد ذلک بالخاصة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علی العامة أن یجعل المجلس للعامة بعد الخاصة فتنوب الباء عن من و علی عن إلی قیام بعض الصفات مقام بعض و قوله یدخلون رُوَّادا الرواد جمع رائد و هو الذی یتقدم إلی المنزل یرتاد لهم الکلاء یعنی أنهم ینفعون بما یسمعون من النبی ص من ورائهم کما ینفع الرائد من خلفه و قوله و لا یفترقون إلا عن ذواق معناه عن علوم یذوقون من حلاوتها ما یذاق من الطعام المشتهی و الأدلة التی تدل الناس علی أمور دینهم و قوله لا تُؤْبَنُ فیه الحرم أی لا تعاب أبنت الرجل فأنا آبن و المأبون المعیب و الأبنة العیب قال أبو الدرداء إن تؤبن بما لیس فینا فربما زُکِّینا بما لیس عندنا </w:t>
      </w:r>
      <w:r>
        <w:rPr>
          <w:rStyle w:val="FootnoteAnchor"/>
          <w:rtl w:val="true"/>
        </w:rPr>
        <w:footnoteReference w:id="768"/>
      </w:r>
      <w:r>
        <w:rPr>
          <w:rFonts w:ascii="IRNazanin" w:hAnsi="IRNazanin" w:eastAsia="IRNazanin"/>
          <w:color w:val="111111"/>
          <w:sz w:val="28"/>
          <w:sz w:val="28"/>
          <w:szCs w:val="28"/>
          <w:rtl w:val="true"/>
          <w:lang w:bidi="fa-IR"/>
        </w:rPr>
        <w:t>و لعل ذا أن یکون بذلک معناه أن نعیب بما لیس فینا و قال الأعشی</w:t>
      </w:r>
    </w:p>
    <w:p>
      <w:pPr>
        <w:pStyle w:val="BookText"/>
        <w:rPr/>
      </w:pPr>
      <w:r>
        <w:rPr>
          <w:rFonts w:ascii="IRNazanin" w:hAnsi="IRNazanin" w:eastAsia="IRNazanin"/>
          <w:color w:val="111111"/>
          <w:sz w:val="28"/>
          <w:sz w:val="28"/>
          <w:szCs w:val="28"/>
          <w:rtl w:val="true"/>
          <w:lang w:bidi="fa-IR"/>
        </w:rPr>
        <w:t xml:space="preserve">سلاجم کالنخل ألبستها </w:t>
      </w:r>
      <w:r>
        <w:rPr>
          <w:rStyle w:val="FootnoteAnchor"/>
          <w:rtl w:val="true"/>
        </w:rPr>
        <w:footnoteReference w:id="769"/>
      </w:r>
      <w:r>
        <w:rPr>
          <w:rFonts w:ascii="IRNazanin" w:hAnsi="IRNazanin" w:eastAsia="IRNazanin"/>
          <w:color w:val="111111"/>
          <w:sz w:val="28"/>
          <w:sz w:val="28"/>
          <w:szCs w:val="28"/>
          <w:rtl w:val="true"/>
          <w:lang w:bidi="fa-IR"/>
        </w:rPr>
        <w:t>قضیب سراء قلیل الابن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و لا تنثی فلتاته معناه من غلط فیه غلطة لم یشنع و لم یتحدث بها یقال نثوت الحدیث أنثوه نثوا إذا حدثت به و قوله إذا تکلم أطرق جلساؤه کأن علی رءوسهم الطیر معناه أنهم کانوا لإجلالهم نبیهم ص لا یتحرکون فکانت صفتهم صفة من علی رأسه طائر یرید أن یصیده فهو یخاف أن تحرک طیران الطائر و ذهابه و فیه قول آخر أنهم کانوا یسکنون و لا یتحرکون حتی یصیروا بذلک عند الطائر کالجدران و الأبنیة التی لا یخاف الطیر وقوعا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p>
    <w:p>
      <w:pPr>
        <w:pStyle w:val="BookText"/>
        <w:rPr/>
      </w:pPr>
      <w:r>
        <w:rPr>
          <w:rFonts w:ascii="IRNazanin" w:hAnsi="IRNazanin" w:eastAsia="IRNazanin"/>
          <w:color w:val="111111"/>
          <w:sz w:val="28"/>
          <w:sz w:val="28"/>
          <w:szCs w:val="28"/>
          <w:rtl w:val="true"/>
          <w:lang w:bidi="fa-IR"/>
        </w:rPr>
        <w:t>إذا حلت بیوتهم عکاظاحسبت علی رءوسهم الغرابا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معناه لسکونهم تسقط الغربان علی رءوسهم و خص بالغراب لأنه من أشد الطیر حذرا و قوله و لا یقبل الثناء إلا من مکافئ معناه من صح عنده إسلامه حسن موقع ثنائه علیه عنده و من استشعر منه نفاقا و ضعفا فی دیانته ألقی ثناءه علیه و لم یحفل </w:t>
      </w:r>
      <w:r>
        <w:rPr>
          <w:rStyle w:val="FootnoteAnchor"/>
          <w:rtl w:val="true"/>
        </w:rPr>
        <w:footnoteReference w:id="770"/>
      </w:r>
      <w:r>
        <w:rPr>
          <w:rFonts w:ascii="IRNazanin" w:hAnsi="IRNazanin" w:eastAsia="IRNazanin"/>
          <w:color w:val="111111"/>
          <w:sz w:val="28"/>
          <w:sz w:val="28"/>
          <w:szCs w:val="28"/>
          <w:rtl w:val="true"/>
          <w:lang w:bidi="fa-IR"/>
        </w:rPr>
        <w:t>به و قوله إذا جاءکم طالب الحاجة یطلبها فارفِدُوه معناه فأعینوه و أسعفوه علی طلبته یقال رفدت رفدا بفتح الراء فی المصدر و الرفد بکسر الراء الاسم یعنی به الهبة و العطیة تم الخبر بتفسیره و الحمد لله کثیرا</w:t>
      </w:r>
      <w:r>
        <w:rPr>
          <w:rFonts w:eastAsia="IRNazanin" w:cs="IRNazanin"/>
          <w:color w:val="111111"/>
          <w:sz w:val="28"/>
          <w:szCs w:val="28"/>
          <w:rtl w:val="true"/>
          <w:lang w:bidi="fa-IR"/>
        </w:rPr>
        <w:t>.</w:t>
      </w:r>
      <w:bookmarkStart w:id="165" w:name="pg19648_238928"/>
    </w:p>
    <w:p>
      <w:pPr>
        <w:pStyle w:val="BookText"/>
        <w:rPr/>
      </w:pPr>
      <w:bookmarkEnd w:id="1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Heading3"/>
        <w:numPr>
          <w:ilvl w:val="2"/>
          <w:numId w:val="1"/>
        </w:numPr>
        <w:rPr/>
      </w:pPr>
      <w:bookmarkStart w:id="166" w:name="__RefHeading___Toc703891_2314609296"/>
      <w:bookmarkStart w:id="167" w:name="_Toc59"/>
      <w:bookmarkEnd w:id="166"/>
      <w:r>
        <w:rPr>
          <w:rtl w:val="true"/>
        </w:rPr>
        <w:t>باب معنی الثقلین و العترة</w:t>
      </w:r>
      <w:bookmarkEnd w:id="1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اللَّهِ بْنِ سَعِیدٍ الْعَسْکَرِیُّ قَالَ أَخْبَرَنَا مُحَمَّدُ بْنُ أَحْمَدَ بْنِ حَمْدَانَ الْقُشَیْرِیُّ قَالَ حَدَّثَنَا الْمُغِیرَةُ بْنُ مُحَمَّدِ بْنِ الْمُهَلَّبِ قَالَ حَدَّثَنِی أَبِی قَالَ حَدَّثَنِی عَبْدُ اللَّهِ بْنُ دَاوُدَ عَنْ فُضَیْلِ بْنِ مَرْزُوقٍ عَنْ عَطِیَّةَ الْعَوْفِیِّ عَنْ أَبِی سَعِیدٍ الْخُدْرِیِّ قَالَ قَالَ رَسُولُ اللَّهِ ص إِنِّی تَارِکٌ فِیکُمْ أَمْرَیْنِ أَحَدُهُمَا أَطْوَلُ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عَزَّ وَ جَلَّ حَبْلٌ مَمْدُودٌ مِنَ السَّمَاءِ إِلَی الْأَرْضِ طَرَفٌ بِیَدِ اللَّهِ </w:t>
      </w:r>
      <w:r>
        <w:rPr>
          <w:rStyle w:val="FootnoteAnchor"/>
          <w:rtl w:val="true"/>
        </w:rPr>
        <w:footnoteReference w:id="771"/>
      </w:r>
      <w:r>
        <w:rPr>
          <w:rFonts w:ascii="Amiri" w:hAnsi="Amiri" w:eastAsia="Amiri" w:cs="Amiri"/>
          <w:color w:val="111111"/>
          <w:sz w:val="28"/>
          <w:sz w:val="28"/>
          <w:szCs w:val="28"/>
          <w:rtl w:val="true"/>
          <w:lang w:bidi="ar-SA"/>
        </w:rPr>
        <w:t>وَ عِتْرَتِی أَلَا وَ إِنَّهُمَا لَنْ یَفْتَرِقَا حَتَّی یَرِدَا عَلَیَّ الْحَوْضَ فَقُلْتُ لِأَبِی سَعِیدٍ مَنْ عِتْرَتُهُ قَالَ أَهْلُ بَیْتِهِ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الْحَسَنِ الْبَغْدَادِیُّ قَالَ حَدَّثَنَا </w:t>
      </w:r>
      <w:r>
        <w:rPr>
          <w:rStyle w:val="FootnoteAnchor"/>
          <w:rtl w:val="true"/>
        </w:rPr>
        <w:footnoteReference w:id="772"/>
      </w:r>
      <w:r>
        <w:rPr>
          <w:rFonts w:ascii="Amiri" w:hAnsi="Amiri" w:eastAsia="Amiri" w:cs="Amiri"/>
          <w:color w:val="111111"/>
          <w:sz w:val="28"/>
          <w:sz w:val="28"/>
          <w:szCs w:val="28"/>
          <w:rtl w:val="true"/>
          <w:lang w:bidi="ar-SA"/>
        </w:rPr>
        <w:t>عَبْدُ اللَّهِ بْنُ مُحَمَّدِ بْنِ عَبْدِ الْعَزِیزِ إِمْلَاءً قَالَ حَدَّثَنَا بِشْرُ بْنُ الْوَلِیدِ قَالَ حَدَّثَنَا مُحَمَّدُ بْنُ طَلْحَةَ عَنِ الْأَعْمَشِ عَنْ عَطِیَّةَ بْنِ سَعِیدٍ عَنْ أَبِی سَعِیدٍ الْخُدْرِیِّ أَنَّ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أَوْشَکَ أَنْ أُدْعَی فَأُجِیبَ فَإِنِّی تَارِکُ فِیکُمُ الثَّقَلَیْنِ کِتَابَ اللَّهِ عَزَّ وَ جَلَّ وَ عِتْرَتِی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حَبْلٌ مَمْدُودٌ بَیْنَ السَّمَاءِ وَ الْأَرْضِ وَ عِتْرَتِی أَهْلَ بَیْتِی وَ إِنَّ اللَّطِیفَ الْخَبِیرَ أَخْبَرَنِی أَنَّهُمَا لَنْ یَفْتَرِقَا حَتَّی یَرِدَا عَلَیَّ الْحَوْضَ فَانْظُرُوا بِمَا ذَا تَخْلُفُونِّی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الْفَضْلِ الْبَغْدَادِیُّ قَالَ سَمِعْتُ أَبَا عَمْرٍو صَاحِبَ أَبِی الْعَبَّاسِ تَغْلِبَ یَقُولُ سَمِعْتُ أَبَا الْعَبَّاسِ تَغْلِبَ یُسْأَلُ عَنْ مَعْنَی قَوْلِهِ ص إِنِّی تَارِکٌ فِیکُمُ الثَّقَلَیْنِ لِمَ سُمِّیَا بِثَقَلَیْنِ قَالَ لِأَنَّ التَّمَسُّکَ بِهِمَا ثَقِیلٌ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رَضِیَ اللَّهُ عَنْهُ قَالَ حَدَّثَنَا عَلِیُّ بْنُ إِبْرَاهِیمَ بْنِ هَاشِمٍ عَنْ أَبِیهِ عَنْ مُحَمَّدِ بْنِ أَبِی عُمَیْرٍ عَنْ غِیَاثِ بْنِ إِبْرَاهِیمَ عَنِ الصَّادِقِ جَعْفَرِ بْنِ مُحَمَّدٍ عَنْ أَبِیهِ مُحَمَّدِ بْنِ عَلِیٍّ عَنْ أَبِیهِ عَلِیِّ بْنِ الْحُسَیْنِ عَنْ أَبِیهِ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 عَنْ مَعْنَی قَوْلِ رَسُولِ اللَّهِ ص إِنِّی مُخَلِّفٌ فِیکُمُ الثَّقَلَیْنِ کِتَابَ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اللَّهِ وَ عِتْرَتِی مَنِ الْعِتْرَةُ فَقَالَ أَنَا وَ الْحَسَنُ وَ الْحُسَیْنُ وَ الْأَئِمَّةُ التِّسْعَةُ مِنْ وُلْدِ الْحُسَیْنِ تَاسِعُهُمْ مَهْدِیُّهُمْ وَ قَائِمُهُمْ لَا یُفَارِقُونَ کِتَابَ اللَّهِ وَ لَا یُفَارِقُهُمْ حَتَّی یَرِدُوا عَلَی رَسُولِ اللَّهِ ص حَوْضَهُ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الْحَسَنُ بْنُ عَلِیِّ بْنِ الْحُسَیْنِ السُّکَّرِیُّ عَنْ مُحَمَّدِ بْنِ زَکَرِیَّا الْجَوْهَرِیِّ عَنْ جَعْفَرِ بْنِ مُحَمَّدِ بْنِ عُمَارَةَ عَنْ أَبِیهِ عَنِ الصَّادِقِ جَعْفَرِ بْنِ مُحَمَّدٍ عَنْ أَبِیهِ مُحَمَّدِ بْنِ عَلِیٍّ عَنْ أَبِیهِ عَلِیِّ بْنِ الْحُسَیْنِ عَنْ أَبِیهِ الْحُسَیْنِ بْنِ عَلِیٍّ عَنْ أَبِیهِ عَلِیِّ بْنِ أَبِی طَالِبٍ ع قَالَ قَالَ رَسُولُ اللَّهِ ص إِنِّی مُخَلِّفٌ فِیکُمُ الثَّقَلَیْنِ کِتَابَ اللَّهِ وَ عِتْرَتِی أَهْلَ بَیْتِی وَ إِنَّهُمَا لَنْ یَفْتَرِقَا حَتَّی یَرِدَا عَلَیَّ الْحَوْضَ کَهَاتَیْنِ وَ ضَمَّ بَیْنَ سَبَّابَتَیْهِ فَقَامَ إِلَیْهِ جَابِرُ بْنُ عَبْدِ اللَّهِ الْأَنْصَارِیُّ فَقَالَ یَا رَسُولَ اللَّهِ وَ مَنْ عِتْرَتُکَ قَالَ عَلِیٌّ وَ الْحَسَنُ وَ الْحُسَیْنُ وَ الْأَئِمَّةُ مِنْ وُلْدِ الْحُسَیْنِ إِلَی یَوْمِ الْقِیَامَةِ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مصنف هذا الکتاب قدس الله روحه </w:t>
      </w:r>
      <w:r>
        <w:rPr>
          <w:rStyle w:val="FootnoteAnchor"/>
          <w:rtl w:val="true"/>
        </w:rPr>
        <w:footnoteReference w:id="774"/>
      </w:r>
      <w:r>
        <w:rPr>
          <w:rFonts w:ascii="IRNazanin" w:hAnsi="IRNazanin" w:eastAsia="IRNazanin"/>
          <w:color w:val="111111"/>
          <w:sz w:val="28"/>
          <w:sz w:val="28"/>
          <w:szCs w:val="28"/>
          <w:rtl w:val="true"/>
          <w:lang w:bidi="fa-IR"/>
        </w:rPr>
        <w:t xml:space="preserve">حکی محمد بن بحر الشیبانی عن محمد بن عبد الواحد صاحب أبی العباس تغلب فی کتابه الذی سماه کتاب الیاقوتة أنه قال حدثنی أبو العباس تغلب قال حدثنی ابن الأعرابی و قال العترة قطاع المسک الکبار فی النافجة </w:t>
      </w:r>
      <w:r>
        <w:rPr>
          <w:rStyle w:val="FootnoteAnchor"/>
          <w:rtl w:val="true"/>
        </w:rPr>
        <w:footnoteReference w:id="775"/>
      </w:r>
      <w:r>
        <w:rPr>
          <w:rFonts w:ascii="IRNazanin" w:hAnsi="IRNazanin" w:eastAsia="IRNazanin"/>
          <w:color w:val="111111"/>
          <w:sz w:val="28"/>
          <w:sz w:val="28"/>
          <w:szCs w:val="28"/>
          <w:rtl w:val="true"/>
          <w:lang w:bidi="fa-IR"/>
        </w:rPr>
        <w:t xml:space="preserve">و تصغیرها عتیرة و العترة الریقة العذبة و تصغیرها عتیرة و العترة شجرة تنبت علی باب وِجار الضب و أحسبه أراد وِجار الضبع لأن الذی للضب مکو </w:t>
      </w:r>
      <w:r>
        <w:rPr>
          <w:rStyle w:val="FootnoteAnchor"/>
          <w:rtl w:val="true"/>
        </w:rPr>
        <w:footnoteReference w:id="776"/>
      </w:r>
      <w:r>
        <w:rPr>
          <w:rFonts w:ascii="IRNazanin" w:hAnsi="IRNazanin" w:eastAsia="IRNazanin"/>
          <w:color w:val="111111"/>
          <w:sz w:val="28"/>
          <w:sz w:val="28"/>
          <w:szCs w:val="28"/>
          <w:rtl w:val="true"/>
          <w:lang w:bidi="fa-IR"/>
        </w:rPr>
        <w:t>و للضبع وجار ثم قال و إذا خرجت الضب وجارها تمرغت علی تلک الشجرة فهی لذلک لا تنمو و لا تکبر و العرب تضرب مثلا للذلیل و الذلة فیقولون أذل من عترة الضب قال و تصغیرها عتیرة و العترة ولد الرجل و ذریته من صلبه فلذلک سمیت ذریة محمد ص من علی و فاطمة ع عترة محمد ص قال تغلب فقلت لابن الأعرابی فما معنی قول أبی بکر فی السقیفة نحن عترة رسول الله ص قال أراد بلدته و بیضته و عترة محمد ص لا محالة ولد فاطمة ع و الدلیل علی ذلک رد أبی بکر و إنفاذ علی 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بسورة براءة و</w:t>
      </w:r>
    </w:p>
    <w:p>
      <w:pPr>
        <w:pStyle w:val="BookText"/>
        <w:rPr/>
      </w:pPr>
      <w:r>
        <w:rPr>
          <w:rFonts w:ascii="IRNazanin" w:hAnsi="IRNazanin" w:eastAsia="IRNazanin"/>
          <w:color w:val="111111"/>
          <w:sz w:val="28"/>
          <w:sz w:val="28"/>
          <w:szCs w:val="28"/>
          <w:rtl w:val="true"/>
          <w:lang w:bidi="fa-IR"/>
        </w:rPr>
        <w:t>قوله ص أمرت ألا یبلغها عنی إلا أنا أو رجل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فأخذها منه و دفعها إلی من کان منه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أبو بکر من العترة نسبا دون تفسیر ابن الأعرابی أنه أراد البلدة لکان محالا أخذه سورة براءة منه و دفعها إلی علی ع و قد قیل إن العترة الصخرة العظیمة یتخذ الضب عندها جحرا یأوی إلیه و هذا لقلة هدایته و قد قیل أن العترة أصل الشجرة المقطوعة التی تنبت من أصولها و عروقها و العترة فی غیر </w:t>
      </w:r>
      <w:r>
        <w:rPr>
          <w:rStyle w:val="FootnoteAnchor"/>
          <w:rtl w:val="true"/>
        </w:rPr>
        <w:footnoteReference w:id="777"/>
      </w:r>
      <w:r>
        <w:rPr>
          <w:rFonts w:ascii="IRNazanin" w:hAnsi="IRNazanin" w:eastAsia="IRNazanin"/>
          <w:color w:val="111111"/>
          <w:sz w:val="28"/>
          <w:sz w:val="28"/>
          <w:szCs w:val="28"/>
          <w:rtl w:val="true"/>
          <w:lang w:bidi="fa-IR"/>
        </w:rPr>
        <w:t>هذا المعنی</w:t>
      </w:r>
    </w:p>
    <w:p>
      <w:pPr>
        <w:pStyle w:val="BookText"/>
        <w:rPr/>
      </w:pPr>
      <w:r>
        <w:rPr>
          <w:rFonts w:ascii="IRNazanin" w:hAnsi="IRNazanin" w:eastAsia="IRNazanin"/>
          <w:color w:val="111111"/>
          <w:sz w:val="28"/>
          <w:sz w:val="28"/>
          <w:szCs w:val="28"/>
          <w:rtl w:val="true"/>
          <w:lang w:bidi="fa-IR"/>
        </w:rPr>
        <w:t>قول النبی ص لا فرعة و لا عتیرة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الأصمعی کان الرجل فی الجاهلیة ینذر نذرا علی أنه إذا بلغت غنمه مائة أن یذبح رجبیته و عتائره </w:t>
      </w:r>
      <w:r>
        <w:rPr>
          <w:rStyle w:val="FootnoteAnchor"/>
          <w:rtl w:val="true"/>
        </w:rPr>
        <w:footnoteReference w:id="778"/>
      </w:r>
      <w:r>
        <w:rPr>
          <w:rFonts w:ascii="IRNazanin" w:hAnsi="IRNazanin" w:eastAsia="IRNazanin"/>
          <w:color w:val="111111"/>
          <w:sz w:val="28"/>
          <w:sz w:val="28"/>
          <w:szCs w:val="28"/>
          <w:rtl w:val="true"/>
          <w:lang w:bidi="fa-IR"/>
        </w:rPr>
        <w:t>فکان الرجل ربما بخل بشاته فیصید الظباء و یذبحها عن غنمه عند آلهتهم لیوفی بها نذره و أنشد الحارث بن حلزة</w:t>
      </w:r>
    </w:p>
    <w:p>
      <w:pPr>
        <w:pStyle w:val="BookText"/>
        <w:rPr/>
      </w:pPr>
      <w:r>
        <w:rPr>
          <w:rFonts w:ascii="IRNazanin" w:hAnsi="IRNazanin" w:eastAsia="IRNazanin"/>
          <w:color w:val="111111"/>
          <w:sz w:val="28"/>
          <w:sz w:val="28"/>
          <w:szCs w:val="28"/>
          <w:rtl w:val="true"/>
          <w:lang w:bidi="fa-IR"/>
        </w:rPr>
        <w:t>عنتا باطلا و ظلما کما تعترعن حجرة الربیض الظباء</w:t>
      </w:r>
    </w:p>
    <w:p>
      <w:pPr>
        <w:pStyle w:val="BookText"/>
        <w:rPr/>
      </w:pPr>
      <w:r>
        <w:rPr>
          <w:rFonts w:ascii="IRNazanin" w:hAnsi="IRNazanin" w:eastAsia="IRNazanin"/>
          <w:color w:val="111111"/>
          <w:sz w:val="28"/>
          <w:sz w:val="28"/>
          <w:szCs w:val="28"/>
          <w:rtl w:val="true"/>
          <w:lang w:bidi="fa-IR"/>
        </w:rPr>
        <w:t xml:space="preserve">یعنی یأخذونها بذنب غیرها کما یذبح أولئک الظباء عن غنمهم و قال الأصمعی و العترة الریح و العترة أیضا شجرة کثیرة اللبن صغیرة تکون نحو القامة </w:t>
      </w:r>
      <w:r>
        <w:rPr>
          <w:rStyle w:val="FootnoteAnchor"/>
          <w:rtl w:val="true"/>
        </w:rPr>
        <w:footnoteReference w:id="779"/>
      </w:r>
      <w:r>
        <w:rPr>
          <w:rFonts w:ascii="IRNazanin" w:hAnsi="IRNazanin" w:eastAsia="IRNazanin"/>
          <w:color w:val="111111"/>
          <w:sz w:val="28"/>
          <w:sz w:val="28"/>
          <w:szCs w:val="28"/>
          <w:rtl w:val="true"/>
          <w:lang w:bidi="fa-IR"/>
        </w:rPr>
        <w:t>و یقال العتر الظباء الذکر عتر یعتر عترا إذا نعظ و قال الریاشی سألت الأصمعی عن العترة فقال هو نبت مثل المرزنجوش ینبت متفرقا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مصنف هذا الکتاب رضی الله عنه و العترة علی بن أبی طالب و ذریته من فاطمة و سلالة النبی ص و هم الذین نص الله تبارک و تعالی علیهم بالإمامة علی لسان نبیه ص و هم اثنا عشر أولهم علی و آخرهم القائم ع علی جمیع ما ذهبت إلیه العرب من معنی العترة و ذلک أن الأئمة ع من بین جمیع بنی هاشم و من بین جمیع ولد أبی طالب کقطاع المسک الکبار فی النافجة و علومهم العذبة عند أهل الحل و العقد </w:t>
      </w:r>
      <w:r>
        <w:rPr>
          <w:rStyle w:val="FootnoteAnchor"/>
          <w:rtl w:val="true"/>
        </w:rPr>
        <w:footnoteReference w:id="780"/>
      </w:r>
      <w:r>
        <w:rPr>
          <w:rFonts w:ascii="IRNazanin" w:hAnsi="IRNazanin" w:eastAsia="IRNazanin"/>
          <w:color w:val="111111"/>
          <w:sz w:val="28"/>
          <w:sz w:val="28"/>
          <w:szCs w:val="28"/>
          <w:rtl w:val="true"/>
          <w:lang w:bidi="fa-IR"/>
        </w:rPr>
        <w:t>و هم</w:t>
      </w:r>
      <w:bookmarkStart w:id="168" w:name="pg19648_238931"/>
    </w:p>
    <w:p>
      <w:pPr>
        <w:pStyle w:val="BookText"/>
        <w:rPr/>
      </w:pPr>
      <w:bookmarkEnd w:id="1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الشجرة التی</w:t>
      </w:r>
    </w:p>
    <w:p>
      <w:pPr>
        <w:pStyle w:val="BookText"/>
        <w:rPr/>
      </w:pPr>
      <w:r>
        <w:rPr>
          <w:rFonts w:ascii="IRNazanin" w:hAnsi="IRNazanin" w:eastAsia="IRNazanin"/>
          <w:color w:val="111111"/>
          <w:sz w:val="28"/>
          <w:sz w:val="28"/>
          <w:szCs w:val="28"/>
          <w:rtl w:val="true"/>
          <w:lang w:bidi="fa-IR"/>
        </w:rPr>
        <w:t>قال رسول الله ص أنا أصلها و أمیر المؤمنین ع فرعها و الأئمة من ولده أغصانها و شیعتهم ورقها و علمهم ثمرها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ع أصول الإسلام علی معنی البلدة و البیضة و هم ع الهداة علی معنی الصخرة العظیمة التی یتخذ الضب عندها جحرا یأوی إلیها لقلة هدایته و هم أصل الشجرة المقطوعة لأنهم وتروا و ظلموا و جفوا و قطعوا و لم یوصلوا فنبتوا من أصولهم و عروقهم و لا یضرهم قطع من قطعهم و إدبار من أدبر عنهم إذ کانوا من قبل الله منصوصا علیهم علی لسان نبیه ع و من معنی العترة هم المظلومون المأخوذون بما لم یجرموه و لم یذنبوه و منافعهم کثیرة و هم ینابیع العلم علی معنی الشجرة الکثیرة اللبن و هم ع ذکران غیر إناث علی معنی قول من قال إن العترة هو الذکر و هم جند الله عز و جل و حزبه علی معنی قول الأصمعی إن العترة الریح</w:t>
      </w:r>
    </w:p>
    <w:p>
      <w:pPr>
        <w:pStyle w:val="BookText"/>
        <w:rPr/>
      </w:pPr>
      <w:r>
        <w:rPr>
          <w:rFonts w:ascii="Amiri" w:hAnsi="Amiri" w:eastAsia="Amiri" w:cs="Amiri"/>
          <w:color w:val="111111"/>
          <w:sz w:val="28"/>
          <w:sz w:val="28"/>
          <w:szCs w:val="28"/>
          <w:rtl w:val="true"/>
          <w:lang w:bidi="ar-SA"/>
        </w:rPr>
        <w:t>قَالَ النَّبِیُّ ص الرِّیحُ جُنْدُ اللَّهِ الْأَکْبَرُ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حدیث مشهور عنه ع و الریح عذاب علی قوم و رحمة لآخرین و هم ع کذلک کما فی القرآن </w:t>
      </w:r>
      <w:r>
        <w:rPr>
          <w:rStyle w:val="FootnoteAnchor"/>
          <w:rtl w:val="true"/>
        </w:rPr>
        <w:footnoteReference w:id="781"/>
      </w:r>
      <w:r>
        <w:rPr>
          <w:rFonts w:ascii="IRNazanin" w:hAnsi="IRNazanin" w:eastAsia="IRNazanin"/>
          <w:color w:val="111111"/>
          <w:sz w:val="28"/>
          <w:sz w:val="28"/>
          <w:szCs w:val="28"/>
          <w:rtl w:val="true"/>
          <w:lang w:bidi="fa-IR"/>
        </w:rPr>
        <w:t>المقرون إلیهم</w:t>
      </w:r>
    </w:p>
    <w:p>
      <w:pPr>
        <w:pStyle w:val="BookText"/>
        <w:rPr/>
      </w:pPr>
      <w:r>
        <w:rPr>
          <w:rFonts w:ascii="IRNazanin" w:hAnsi="IRNazanin" w:eastAsia="IRNazanin"/>
          <w:color w:val="111111"/>
          <w:sz w:val="28"/>
          <w:sz w:val="28"/>
          <w:szCs w:val="28"/>
          <w:rtl w:val="true"/>
          <w:lang w:bidi="fa-IR"/>
        </w:rPr>
        <w:t>بقول النبی ص إنی مخلف فیکم الثقلین کتاب الله و عترتی أهل بیتی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شِفاءٌ وَ رَحْمَةٌ لِلْمُؤْمِنِینَ وَ لا یَزِیدُ الظَّالِمِینَ إِلَّا خَساراً </w:t>
      </w:r>
      <w:r>
        <w:rPr>
          <w:rStyle w:val="FootnoteAnchor"/>
          <w:rtl w:val="true"/>
        </w:rPr>
        <w:footnoteReference w:id="782"/>
      </w:r>
      <w:r>
        <w:rPr>
          <w:rFonts w:ascii="Amiri" w:hAnsi="Amiri" w:eastAsia="Amiri" w:cs="Amiri"/>
          <w:color w:val="111111"/>
          <w:sz w:val="28"/>
          <w:sz w:val="28"/>
          <w:szCs w:val="28"/>
          <w:rtl w:val="true"/>
          <w:lang w:bidi="ar-SA"/>
        </w:rPr>
        <w:t>و قال عز و جل وَ إِذا ما أُنْزِلَتْ سُورَةٌ فَمِنْهُمْ مَنْ یَقُولُ أَیُّکُمْ زادَتْهُ هذِهِ إِیماناً فَأَمَّا الَّذِینَ آمَنُوا فَزادَتْهُمْ إِیماناً وَ هُمْ یَسْتَبْشِرُونَ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فِی قُلُوبِهِمْ مَرَضٌ فَزادَتْهُمْ رِجْساً إِلَی رِجْسِهِمْ وَ ماتُوا وَ هُمْ کافِرُونَ </w:t>
      </w:r>
      <w:r>
        <w:rPr>
          <w:rStyle w:val="FootnoteAnchor"/>
          <w:rtl w:val="true"/>
        </w:rPr>
        <w:footnoteReference w:id="783"/>
      </w:r>
      <w:r>
        <w:rPr>
          <w:rFonts w:ascii="IRNazanin" w:hAnsi="IRNazanin" w:eastAsia="IRNazanin"/>
          <w:color w:val="111111"/>
          <w:sz w:val="28"/>
          <w:sz w:val="28"/>
          <w:szCs w:val="28"/>
          <w:rtl w:val="true"/>
          <w:lang w:bidi="fa-IR"/>
        </w:rPr>
        <w:t>و هم ع أصحاب المشاهد المتفرقة علی معنی الذی ذهب إلیه من قال إن العترة هو نبت مثل المرزنجوش ینبت متفرقا و برکاتهم منبثة فی المشرق و المغرب</w:t>
      </w:r>
      <w:r>
        <w:rPr>
          <w:rFonts w:eastAsia="IRNazanin" w:cs="IRNazanin"/>
          <w:color w:val="111111"/>
          <w:sz w:val="28"/>
          <w:szCs w:val="28"/>
          <w:rtl w:val="true"/>
          <w:lang w:bidi="fa-IR"/>
        </w:rPr>
        <w:t>.</w:t>
      </w:r>
    </w:p>
    <w:p>
      <w:pPr>
        <w:pStyle w:val="Heading3"/>
        <w:numPr>
          <w:ilvl w:val="2"/>
          <w:numId w:val="1"/>
        </w:numPr>
        <w:rPr/>
      </w:pPr>
      <w:bookmarkStart w:id="169" w:name="__RefHeading___Toc703893_2314609296"/>
      <w:bookmarkStart w:id="170" w:name="_Toc60"/>
      <w:bookmarkEnd w:id="169"/>
      <w:r>
        <w:rPr>
          <w:rtl w:val="true"/>
        </w:rPr>
        <w:t>باب معنی الآل و الأهل و العترة و الأمة</w:t>
      </w:r>
      <w:bookmarkEnd w:id="17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مُحَمَّدِ بْنِ الْحَسَنِ عَنْ جَعْفَرِ بْنِ بَشِیرٍ عَنِ الْحُسَیْنِ بْنِ أَبِی الْعَلَاءِ عَنْ عَبْدِ اللَّهِ بْنِ مَیْسَرَةَ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إِنَّا نَقُولُ اللَّهُمَّ صَلِّ عَلَی مُحَمَّدٍ وَ آلِ مُحَمَّدٍ فَیَقُولُ قَوْمٌ نَحْنُ آلُ مُحَمَّدٍ </w:t>
      </w:r>
      <w:r>
        <w:rPr>
          <w:rStyle w:val="FootnoteAnchor"/>
          <w:rtl w:val="true"/>
        </w:rPr>
        <w:footnoteReference w:id="784"/>
      </w:r>
      <w:r>
        <w:rPr>
          <w:rFonts w:ascii="Amiri" w:hAnsi="Amiri" w:eastAsia="Amiri" w:cs="Amiri"/>
          <w:color w:val="111111"/>
          <w:sz w:val="28"/>
          <w:sz w:val="28"/>
          <w:szCs w:val="28"/>
          <w:rtl w:val="true"/>
          <w:lang w:bidi="ar-SA"/>
        </w:rPr>
        <w:t>فَقَالَ إِنَّمَا آلُ مُحَمَّدٍ مَنْ حَرَّمَ اللَّهُ عَزَّ وَ جَلَّ عَلَی مُحَمَّدٍ نِکَاحَهُ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رَحِمَهُ اللَّهُ قَالَ حَدَّثَنَا مُحَمَّدُ بْنُ یَحْیَی الْعَطَّارُ عَنْ مُحَمَّدِ بْنِ أَحْمَدَ عَنْ إِبْرَاهِیمَ بْنِ إِسْحَاقَ عَنْ مُحَمَّدِ بْنِ سُلَیْمَانَ الدَّیْلَمِیِّ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جُعِلْتُ فِدَاکَ مَنِ الْآلُ قَالَ ذُرِّیَّةُ مُحَمَّدٍ ص قَالَ فَقُلْتُ وَ مَنِ الْأَهْلُ قَالَ الْأَئِمَّةُ ع فَقُلْتُ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أَدْخِلُوا آلَ فِرْعَوْنَ أَشَدَّ الْعَذابِ </w:t>
      </w:r>
      <w:r>
        <w:rPr>
          <w:rStyle w:val="FootnoteAnchor"/>
          <w:rtl w:val="true"/>
        </w:rPr>
        <w:footnoteReference w:id="785"/>
      </w:r>
      <w:r>
        <w:rPr>
          <w:rFonts w:ascii="Amiri" w:hAnsi="Amiri" w:eastAsia="Amiri" w:cs="Amiri"/>
          <w:color w:val="111111"/>
          <w:sz w:val="28"/>
          <w:sz w:val="28"/>
          <w:szCs w:val="28"/>
          <w:rtl w:val="true"/>
          <w:lang w:bidi="ar-SA"/>
        </w:rPr>
        <w:t>قَالَ وَ اللَّهِ مَا عَنَی إِلَّا ابْنَتَهُ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أَبِی رَضِیَ اللَّهُ عَنْهُ قَالَ حَدَّثَنَا سَعْدُ بْنُ عَبْدِ اللَّهِ قَالَ حَدَّثَنَا أَحْمَدُ بْنُ مُحَمَّدِ بْنِ عِیسَی عَنِ الْحَسَنِ بْنِ عَلِیِّ بْنِ فَضَّالٍ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مَنْ آلُ مُحَمَّدٍ ص قَالَ ذُرِّیَّتُهُ فَقُلْتُ أَهْلُ بَیْتِهِ قَالَ الْأَئِمَّةُ الْأَوْصِیَاءُ فَقُلْتُ مَنْ عِتْرَتُهُ قَالَ أَصْحَابُ الْعَبَاءِ فَقُلْتُ مَنْ أُمَّتُهُ قَالَ الْمُؤْمِنُونَ الَّذِینَ صَدَقُوا بِمَا جَاءَ بِهِ مِنْ عِنْدِ اللَّهِ عَزَّ وَ جَلَّ الْمُتَمَسِّکُونَ بِالثَّقَلَیْنِ اللَّذَیْنِ أُمِرُوا بِالتَّمَسُّکِ بِهِمَا کِتَابِ اللَّهِ عَزَّ وَ جَلَّ وَ عِتْرَتِهِ أَهْلِ بَیْتِهِ الَّذِینَ أَذْهَبَ اللَّهُ عَنْهُمُ الرِّجْسَ وَ طَهَّرَهُمْ تَطْهِیراً وَ هُمَا الْخَلِیفَتَانِ عَلَی الْأُمَّةِ بَعْدَهُ ع</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مصنف هذا الکتاب رضی الله عنه و تأویل الذریات إذا کانت بالألف </w:t>
      </w:r>
      <w:r>
        <w:rPr>
          <w:rStyle w:val="FootnoteAnchor"/>
          <w:rtl w:val="true"/>
        </w:rPr>
        <w:footnoteReference w:id="786"/>
      </w:r>
      <w:r>
        <w:rPr>
          <w:rFonts w:ascii="Amiri" w:hAnsi="Amiri" w:eastAsia="Amiri" w:cs="Amiri"/>
          <w:color w:val="111111"/>
          <w:sz w:val="28"/>
          <w:sz w:val="28"/>
          <w:szCs w:val="28"/>
          <w:rtl w:val="true"/>
          <w:lang w:bidi="ar-SA"/>
        </w:rPr>
        <w:t xml:space="preserve">الأعقاب و النسل کذلک قال أبو عبید و قال أما الذی فی القرآن وَ الَّذِینَ یَقُولُونَ رَبَّنا هَبْ لَنا مِنْ أَزْواجِنا وَ ذُرِّیَّاتِنا قُرَّةَ أَعْیُنٍ </w:t>
      </w:r>
      <w:r>
        <w:rPr>
          <w:rStyle w:val="FootnoteAnchor"/>
          <w:rtl w:val="true"/>
        </w:rPr>
        <w:footnoteReference w:id="787"/>
      </w:r>
      <w:r>
        <w:rPr>
          <w:rFonts w:ascii="IRNazanin" w:hAnsi="IRNazanin" w:eastAsia="IRNazanin"/>
          <w:color w:val="111111"/>
          <w:sz w:val="28"/>
          <w:sz w:val="28"/>
          <w:szCs w:val="28"/>
          <w:rtl w:val="true"/>
          <w:lang w:bidi="fa-IR"/>
        </w:rPr>
        <w:t xml:space="preserve">قرأها علی ع وحده </w:t>
      </w:r>
      <w:r>
        <w:rPr>
          <w:rStyle w:val="FootnoteAnchor"/>
          <w:rtl w:val="true"/>
        </w:rPr>
        <w:footnoteReference w:id="788"/>
      </w:r>
      <w:r>
        <w:rPr>
          <w:rFonts w:ascii="Amiri" w:hAnsi="Amiri" w:eastAsia="Amiri" w:cs="Amiri"/>
          <w:color w:val="111111"/>
          <w:sz w:val="28"/>
          <w:sz w:val="28"/>
          <w:szCs w:val="28"/>
          <w:rtl w:val="true"/>
          <w:lang w:bidi="ar-SA"/>
        </w:rPr>
        <w:t xml:space="preserve">بهذا المعنی و الآیة التی فی یس وَ آیَةٌ لَهُمْ أَنَّا حَمَلْنا ذُرِّیَّتَهُمْ </w:t>
      </w:r>
      <w:r>
        <w:rPr>
          <w:rStyle w:val="FootnoteAnchor"/>
          <w:rtl w:val="true"/>
        </w:rPr>
        <w:footnoteReference w:id="789"/>
      </w:r>
      <w:r>
        <w:rPr>
          <w:rFonts w:ascii="Amiri" w:hAnsi="Amiri" w:eastAsia="Amiri" w:cs="Amiri"/>
          <w:color w:val="111111"/>
          <w:sz w:val="28"/>
          <w:sz w:val="28"/>
          <w:szCs w:val="28"/>
          <w:rtl w:val="true"/>
          <w:lang w:bidi="ar-SA"/>
        </w:rPr>
        <w:t xml:space="preserve">و قوله کَما أَنْشَأَکُمْ مِنْ ذُرِّیَّةِ قَوْمٍ آخَرِینَ </w:t>
      </w:r>
      <w:r>
        <w:rPr>
          <w:rStyle w:val="FootnoteAnchor"/>
          <w:rtl w:val="true"/>
        </w:rPr>
        <w:footnoteReference w:id="790"/>
      </w:r>
      <w:r>
        <w:rPr>
          <w:rFonts w:ascii="IRNazanin" w:hAnsi="IRNazanin" w:eastAsia="IRNazanin"/>
          <w:color w:val="111111"/>
          <w:sz w:val="28"/>
          <w:sz w:val="28"/>
          <w:szCs w:val="28"/>
          <w:rtl w:val="true"/>
          <w:lang w:bidi="fa-IR"/>
        </w:rPr>
        <w:t xml:space="preserve">فیه لغتان ذریة و ذریة مثل علیة و علیة </w:t>
      </w:r>
      <w:r>
        <w:rPr>
          <w:rStyle w:val="FootnoteAnchor"/>
          <w:rtl w:val="true"/>
        </w:rPr>
        <w:footnoteReference w:id="791"/>
      </w:r>
      <w:r>
        <w:rPr>
          <w:rFonts w:ascii="IRNazanin" w:hAnsi="IRNazanin" w:eastAsia="IRNazanin"/>
          <w:color w:val="111111"/>
          <w:sz w:val="28"/>
          <w:sz w:val="28"/>
          <w:szCs w:val="28"/>
          <w:rtl w:val="true"/>
          <w:lang w:bidi="fa-IR"/>
        </w:rPr>
        <w:t>فکانت قراءته بالضم و قرأها أبو عمرو و هی قراءة أهل المدینة إلا ما ورد عن زید بن ثابت أنه قرأ ذریة</w:t>
      </w:r>
      <w:bookmarkStart w:id="171" w:name="pg19648_238933"/>
    </w:p>
    <w:p>
      <w:pPr>
        <w:pStyle w:val="BookText"/>
        <w:rPr/>
      </w:pPr>
      <w:bookmarkEnd w:id="1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من حملنا مع نوح بالکسر و قال مجاهد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ذُرِّیَّةٌ مِنْ قَوْمِهِ </w:t>
      </w:r>
      <w:r>
        <w:rPr>
          <w:rStyle w:val="FootnoteAnchor"/>
          <w:rtl w:val="true"/>
        </w:rPr>
        <w:footnoteReference w:id="792"/>
      </w:r>
      <w:r>
        <w:rPr>
          <w:rFonts w:ascii="IRNazanin" w:hAnsi="IRNazanin" w:eastAsia="IRNazanin"/>
          <w:color w:val="111111"/>
          <w:sz w:val="28"/>
          <w:sz w:val="28"/>
          <w:szCs w:val="28"/>
          <w:rtl w:val="true"/>
          <w:lang w:bidi="fa-IR"/>
        </w:rPr>
        <w:t xml:space="preserve">و إنهم أولاد الذین أرسل إلیهم موسی و مات آباؤهم و قال الفراء إنما سموا ذریة لأن آباءهم من القبط و أمهاتهم من بنی إسرائیل قال و ذلک کما قیل لأولاد أهل فارس الذین سقطوا إلی الیمن الأبناء لأن أمهاتهم من غیر جنس آبائهم قال أبو عبیدة إنهم یسمون ذریة و هم رجال مذکورون لهذا المعنی و ذریة الرجل کأنهم النش‌ء </w:t>
      </w:r>
      <w:r>
        <w:rPr>
          <w:rStyle w:val="FootnoteAnchor"/>
          <w:rtl w:val="true"/>
        </w:rPr>
        <w:footnoteReference w:id="793"/>
      </w:r>
      <w:r>
        <w:rPr>
          <w:rFonts w:ascii="Amiri" w:hAnsi="Amiri" w:eastAsia="Amiri" w:cs="Amiri"/>
          <w:color w:val="111111"/>
          <w:sz w:val="28"/>
          <w:sz w:val="28"/>
          <w:szCs w:val="28"/>
          <w:rtl w:val="true"/>
          <w:lang w:bidi="ar-SA"/>
        </w:rPr>
        <w:t>الذین خرجوا منه و هو من ذروت أو ذریت و لیس بمهموز و قال أبو عبیدة و أصله مهموز و لکن العرب ترکت الهمزة فیه و هو فی مذهب من ذرأ الله الخلق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ذَرَأْنا لِجَهَنَّمَ کَثِیراً مِنَ الْجِنِّ وَ الْإِنْسِ </w:t>
      </w:r>
      <w:r>
        <w:rPr>
          <w:rStyle w:val="FootnoteAnchor"/>
          <w:rtl w:val="true"/>
        </w:rPr>
        <w:footnoteReference w:id="794"/>
      </w:r>
      <w:r>
        <w:rPr>
          <w:rFonts w:ascii="Amiri" w:hAnsi="Amiri" w:eastAsia="Amiri" w:cs="Amiri"/>
          <w:color w:val="111111"/>
          <w:sz w:val="28"/>
          <w:sz w:val="28"/>
          <w:szCs w:val="28"/>
          <w:rtl w:val="true"/>
          <w:lang w:bidi="ar-SA"/>
        </w:rPr>
        <w:t xml:space="preserve">و ذرأهم أی أنشأهم و خلقهم و قوله عز و جل یَذْرَؤُکُمْ فِیهِ </w:t>
      </w:r>
      <w:r>
        <w:rPr>
          <w:rStyle w:val="FootnoteAnchor"/>
          <w:rtl w:val="true"/>
        </w:rPr>
        <w:footnoteReference w:id="795"/>
      </w:r>
      <w:r>
        <w:rPr>
          <w:rFonts w:ascii="IRNazanin" w:hAnsi="IRNazanin" w:eastAsia="IRNazanin"/>
          <w:color w:val="111111"/>
          <w:sz w:val="28"/>
          <w:sz w:val="28"/>
          <w:szCs w:val="28"/>
          <w:rtl w:val="true"/>
          <w:lang w:bidi="fa-IR"/>
        </w:rPr>
        <w:t>أی یخلقکم فکان ذریة الرجل هم خلق الله عز و جل منه و من نسله و من أنشأه الله تبارک و تعالی من صلبه</w:t>
      </w:r>
      <w:r>
        <w:rPr>
          <w:rFonts w:eastAsia="IRNazanin" w:cs="IRNazanin"/>
          <w:color w:val="111111"/>
          <w:sz w:val="28"/>
          <w:szCs w:val="28"/>
          <w:rtl w:val="true"/>
          <w:lang w:bidi="fa-IR"/>
        </w:rPr>
        <w:t>.</w:t>
      </w:r>
    </w:p>
    <w:p>
      <w:pPr>
        <w:pStyle w:val="Heading3"/>
        <w:numPr>
          <w:ilvl w:val="2"/>
          <w:numId w:val="1"/>
        </w:numPr>
        <w:rPr/>
      </w:pPr>
      <w:bookmarkStart w:id="172" w:name="__RefHeading___Toc703895_2314609296"/>
      <w:bookmarkStart w:id="173" w:name="_Toc61"/>
      <w:bookmarkEnd w:id="172"/>
      <w:r>
        <w:rPr>
          <w:rtl w:val="true"/>
        </w:rPr>
        <w:t>باب معنی الإمام المبین‌</w:t>
      </w:r>
      <w:bookmarkEnd w:id="17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مُحَمَّدِ بْنِ الصَّقْرِ الصَّائِغُ </w:t>
      </w:r>
      <w:r>
        <w:rPr>
          <w:rStyle w:val="FootnoteAnchor"/>
          <w:rtl w:val="true"/>
        </w:rPr>
        <w:footnoteReference w:id="796"/>
      </w:r>
      <w:r>
        <w:rPr>
          <w:rFonts w:ascii="Amiri" w:hAnsi="Amiri" w:eastAsia="Amiri" w:cs="Amiri"/>
          <w:color w:val="111111"/>
          <w:sz w:val="28"/>
          <w:sz w:val="28"/>
          <w:szCs w:val="28"/>
          <w:rtl w:val="true"/>
          <w:lang w:bidi="ar-SA"/>
        </w:rPr>
        <w:t>قَالَ حَدَّثَنَا عِیسَی بْنُ مُحَمَّدٍ الْعَلَوِیُّ قَالَ حَدَّثَنَا أَحْمَدُ بْنُ سَلَّامٍ الْکُوفِیُّ قَالَ حَدَّثَنَا الْحَسَنُ بْنُ عَبْدِ الْوَاحِدِ قَالَ حَدَّثَنَا الْحَارِثُ بْنُ الْحَسَنِ قَالَ حَدَّثَنَا أَحْمَدُ بْنُ إِسْمَاعِیلَ بْنِ صَدَقَةَ عَنْ أَبِی الْجَارُودِ عَنْ أَبِی جَعْفَرٍ مُحَمَّدِ بْنِ عَلِیٍّ الْبَاقِرِ عَنْ أَبِیهِ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أُنْزِلَتْ هَذِهِ الْآیَةُ عَلَی رَسُولِ اللَّهِ ص وَ کُلَّ شَیْ‌ءٍ أَحْصَیْناهُ فِی إِمامٍ مُبِینٍ </w:t>
      </w:r>
      <w:r>
        <w:rPr>
          <w:rStyle w:val="FootnoteAnchor"/>
          <w:rtl w:val="true"/>
        </w:rPr>
        <w:footnoteReference w:id="797"/>
      </w:r>
      <w:r>
        <w:rPr>
          <w:rFonts w:ascii="Amiri" w:hAnsi="Amiri" w:eastAsia="Amiri" w:cs="Amiri"/>
          <w:color w:val="111111"/>
          <w:sz w:val="28"/>
          <w:sz w:val="28"/>
          <w:szCs w:val="28"/>
          <w:rtl w:val="true"/>
          <w:lang w:bidi="ar-SA"/>
        </w:rPr>
        <w:t>قَامَ أَبُو بَکْرٍ وَ عُمَرُ مِنْ مَجْلِسِهِمَا فَقَالا یَا رَسُولَ اللَّهِ هُوَ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قَالا فَهُوَ الْإِنْجِیلُ قَالَ لَا قَالا فَهُوَ الْقُرْآنُ قَالَ لَا قَالَ فَأَقْبَلَ أَمِیرُ الْمُؤْمِنِینَ عَلِیٌّ ع فَقَالَ رَسُولُ اللَّهِ ص هُوَ هَذَا إِنَّهُ الْإِمَامُ الَّذِی أَحْصَی اللَّهُ تَبَارَکَ وَ تَعَالَی فِیهِ عِلْمَ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قال مصنف هذا الکتاب رضی الله عنه سألت أبا بشر اللغوی بمدینة السلام عن معنی الإمام فقال الإمام فی لغة العرب هو المتقدم بالناس و الإمام هو المطمر و هو التر </w:t>
      </w:r>
      <w:r>
        <w:rPr>
          <w:rStyle w:val="FootnoteAnchor"/>
          <w:rtl w:val="true"/>
        </w:rPr>
        <w:footnoteReference w:id="798"/>
      </w:r>
      <w:r>
        <w:rPr>
          <w:rFonts w:ascii="IRNazanin" w:hAnsi="IRNazanin" w:eastAsia="IRNazanin"/>
          <w:color w:val="111111"/>
          <w:sz w:val="28"/>
          <w:sz w:val="28"/>
          <w:szCs w:val="28"/>
          <w:rtl w:val="true"/>
          <w:lang w:bidi="fa-IR"/>
        </w:rPr>
        <w:t>الذی یبنی علیه البناء و الإمام هو الذهب الذی یجعل فی دار الضرب لیؤخذ علیه العیار و الإمام هو الخیط الذی یجمع حبات العقد و الإمام هو الدلیل فی السفر فی ظلمة اللیل و الإمام هو السهم الذی یجعل مثالا یعمل علیه السهام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إِبْرَاهِیمَ بْنِ إِسْحَاقَ الطَّالَقَانِیُّ رَضِیَ اللَّهُ عَنْهُ قَالَ حَدَّثَنَا أَبُو أَحْمَدَ الْقَاسِمُ بْنُ مُحَمَّدِ بْنِ عَلِیٍّ الْهَارُونِیُّ قَالَ حَدَّثَنَا أَبُو حَامِدٍ عِمْرَانُ بْنُ مُوسَی بْنِ إِبْرَاهِیمَ عَنِ الْحَسَنِ بْنِ الْقَاسِمِ الرَّقَّامِ قَالَ حَدَّثَنِی الْقَاسِمُ بْنُ مُسْلِمٍ عَنْ أَخِیهِ عَبْدِ الْعَزِیزِ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مَعَ الرِّضَا ع بِمَرْوَ فَاجْتَمَعْنَا فِی الْجَامِعِ یَوْمَ الْجُمُعَةِ فِی بَدْءِ مَقْدَمِنَا فَأَدَارُوا أَمْرَ الْإِمَامَةِ وَ ذَکَرُوا کَثْرَةَ اخْتِلَافِ النَّاسِ فِیهَا فَدَخَلْتُ عَلَی سَیِّدِی ع فَأَعْلَمْتُهُ خَوَضَانَ النَّاسِ فِی ذَلِکَ فَتَبَسَّمَ ع ثُمَّ قَالَ یَا عَبْدَ الْعَزِیزِ جَهِلَ الْقَوْمُ وَ خُدِعُوا عَنْ أَدْیَانِهِمْ إِنَّ اللَّهَ عَزَّ وَ جَلَّ لَمْ یَقْبِضْ نَبِیَّهُ ص حَتَّی أَکْمَلَ لَهُمُ الدِّینَ وَ أَنْزَلَ عَلَیْهِ الْقُرْآنَ فِیهِ تَفْصِیلُ کُلِّ شَیْ‌ءٍ بَیَّنَ فِیهِ الْحَلَالَ وَ الْحَرَامَ وَ الْحُدُودَ وَ الْأَحْکَامَ وَ جَمِیعَ مَا یَحْتَاجُ النَّاسُ إِلَیْهِ کَمَلًا فَقَالَ عَزَّ وَ جَلَ ما فَرَّطْنا فِی الْکِتابِ مِنْ شَیْ‌ءٍ </w:t>
      </w:r>
      <w:r>
        <w:rPr>
          <w:rStyle w:val="FootnoteAnchor"/>
          <w:rtl w:val="true"/>
        </w:rPr>
        <w:footnoteReference w:id="799"/>
      </w:r>
      <w:r>
        <w:rPr>
          <w:rFonts w:ascii="Amiri" w:hAnsi="Amiri" w:eastAsia="Amiri" w:cs="Amiri"/>
          <w:color w:val="111111"/>
          <w:sz w:val="28"/>
          <w:sz w:val="28"/>
          <w:szCs w:val="28"/>
          <w:rtl w:val="true"/>
          <w:lang w:bidi="ar-SA"/>
        </w:rPr>
        <w:t>فَأَنْزَلَ فِی حِجَّةِ الْوَدَاعِ وَ هِیَ آخِرُ عُمُرِهِ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Style w:val="FootnoteAnchor"/>
          <w:rtl w:val="true"/>
        </w:rPr>
        <w:footnoteReference w:id="800"/>
      </w:r>
      <w:r>
        <w:rPr>
          <w:rFonts w:ascii="Amiri" w:hAnsi="Amiri" w:eastAsia="Amiri" w:cs="Amiri"/>
          <w:color w:val="111111"/>
          <w:sz w:val="28"/>
          <w:sz w:val="28"/>
          <w:szCs w:val="28"/>
          <w:rtl w:val="true"/>
          <w:lang w:bidi="ar-SA"/>
        </w:rPr>
        <w:t>فَأَمْرُ الْإِمَامَةِ مِنْ تَمَامِ الدِّینِ فَلَمْ یَمْضِ ع حَتَّی بَیَّنَ لِأُمَّتِهِ مَعَالِمَ دِینِهِمْ وَ أَوْضَحَ لَهُمْ سَبِیلَهُمْ وَ تَرَکَهُمْ عَلَی قَصْدِ سَبِیلِ الْحَقِّ وَ أَقَامَ لَهُمْ عَلِیّاً ع عَلَماً وَ إِمَاماً وَ مَا تَرَکَ شَیْئاً یَحْتَاجُ إِلَیْهِ الْأُمَّةُ إِلَّا بَیَّنَهُ فَمَنْ زَعَمَ أَنَّ اللَّهَ عَزَّ وَ جَلَّ لَمْ یُکْمِلْ دِینَهُ فَقَدْ رَدَّ کِتَابَ اللَّهِ وَ مَنْ رَدَّ کِتَابَ اللَّهِ فَهُوَ کَافِرٌ هَلْ تَعْرِفُونَ قَدْرَ الْإِمَامَةِ وَ مَحَلَّهَا مِنَ الْأُمَّةِ فَیَجُوزَ فِیهَا اخْتِیَارُهُمْ إِنَّ الْإِمَامَةَ أَجَلُّ قَدْراً وَ أَعْظَمُ شَأْناً وَ أَعْلَی مَکَاناً وَ أَمْنَعُ جَانِباً وَ أَبْعَدُ غَوْراً مِنْ أَنْ یَبْلُغَهَا النَّاسُ بِعُقُولِهِمْ أَوْ یَنَالُوهَا بِآرَائِهِمْ أَوْ یُقِیمُوا إِمَاماً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بِاخْتِیَارِهِمْ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خَصَّ اللَّهُ بِهَا إِبْرَاهِیمَ الْخَلِیلَ ع بَعْدَ النُّبُوَّةِ وَ الْخُلَّةِ مَرْتَبَةً ثَالِثَةً وَ فَضِیلَةً شَرَّفَهُ بِهَا وَ أَشَادَ </w:t>
      </w:r>
      <w:r>
        <w:rPr>
          <w:rStyle w:val="FootnoteAnchor"/>
          <w:rtl w:val="true"/>
        </w:rPr>
        <w:footnoteReference w:id="801"/>
      </w:r>
      <w:r>
        <w:rPr>
          <w:rFonts w:ascii="Amiri" w:hAnsi="Amiri" w:eastAsia="Amiri" w:cs="Amiri"/>
          <w:color w:val="111111"/>
          <w:sz w:val="28"/>
          <w:sz w:val="28"/>
          <w:szCs w:val="28"/>
          <w:rtl w:val="true"/>
          <w:lang w:bidi="ar-SA"/>
        </w:rPr>
        <w:t xml:space="preserve">بِهَا ذِکْرَهُ فَقَالَ عَزَّ وَ جَلَ إِنِّی جاعِلُکَ لِلنَّاسِ إِماماً فَقَالَ الْخَلِیلُ ع سُرُوراً بِهَا وَ مِنْ ذُرِّیَّتِی قَالَ اللَّهُ تَبَارَکَ وَ تَعَالَی لا یَنالُ عَهْدِی الظَّالِمِینَ </w:t>
      </w:r>
      <w:r>
        <w:rPr>
          <w:rStyle w:val="FootnoteAnchor"/>
          <w:rtl w:val="true"/>
        </w:rPr>
        <w:footnoteReference w:id="802"/>
      </w:r>
      <w:r>
        <w:rPr>
          <w:rFonts w:ascii="Amiri" w:hAnsi="Amiri" w:eastAsia="Amiri" w:cs="Amiri"/>
          <w:color w:val="111111"/>
          <w:sz w:val="28"/>
          <w:sz w:val="28"/>
          <w:szCs w:val="28"/>
          <w:rtl w:val="true"/>
          <w:lang w:bidi="ar-SA"/>
        </w:rPr>
        <w:t>فَأَبْطَلَتْ هَذِهِ الْآیَةُ إِمَامَةَ کُلِّ ظَالِمٍ إِلَی یَوْمِ الْقِیَامَةِ فَصَارَتْ فِی الصَّفْوَةِ ثُمَّ أَکْرَمَهُ اللَّهُ بِأَنْ جَعَلَهَا فِی ذُرِّیَّتِهِ أَهْلِ الصَّفْوَةِ وَ الطَّهَارَةِ فَقَالَ وَ وَهَبْنا لَهُ إِسْحاقَ وَ یَعْقُوبَ نافِلَةً وَ کُلًّا جَعَلْنا 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یَهْدُونَ بِأَمْرِنا وَ أَوْحَیْنا إِلَیْهِمْ فِعْلَ الْخَیْراتِ وَ إِقامَ الصَّلاةِ وَ إِیتاءَ الزَّکاةِ وَ کانُوا لَنا عابِدِینَ </w:t>
      </w:r>
      <w:r>
        <w:rPr>
          <w:rStyle w:val="FootnoteAnchor"/>
          <w:rtl w:val="true"/>
        </w:rPr>
        <w:footnoteReference w:id="803"/>
      </w:r>
      <w:r>
        <w:rPr>
          <w:rFonts w:ascii="Amiri" w:hAnsi="Amiri" w:eastAsia="Amiri" w:cs="Amiri"/>
          <w:color w:val="111111"/>
          <w:sz w:val="28"/>
          <w:sz w:val="28"/>
          <w:szCs w:val="28"/>
          <w:rtl w:val="true"/>
          <w:lang w:bidi="ar-SA"/>
        </w:rPr>
        <w:t>فَلَمْ تَزَلْ فِی ذُرِّیَّتِهِ یَرِثُهَا بَعْضٌ عَنْ بَعْضٍ قَرْناً فَقَرْناً حَتَّی وَرِثَهَا النَّبِیُّ ص فَقَالَ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أَوْلَی النَّاسِ بِإِبْراهِیمَ لَلَّذِینَ اتَّبَعُوهُ وَ هذَا النَّبِیُّ وَ الَّذِینَ آمَنُوا وَ اللَّهُ وَلِیُّ الْمُؤْمِنِینَ </w:t>
      </w:r>
      <w:r>
        <w:rPr>
          <w:rStyle w:val="FootnoteAnchor"/>
          <w:rtl w:val="true"/>
        </w:rPr>
        <w:footnoteReference w:id="804"/>
      </w:r>
      <w:r>
        <w:rPr>
          <w:rFonts w:ascii="Amiri" w:hAnsi="Amiri" w:eastAsia="Amiri" w:cs="Amiri"/>
          <w:color w:val="111111"/>
          <w:sz w:val="28"/>
          <w:sz w:val="28"/>
          <w:szCs w:val="28"/>
          <w:rtl w:val="true"/>
          <w:lang w:bidi="ar-SA"/>
        </w:rPr>
        <w:t>فَکَانَتْ لَهُ خَاصَّةً فَقَلَّدَهَا رَسُولُ اللَّهِ ص عَلِیّاً ع بِأَمْرِ اللَّهِ عَزَّ وَ جَلَّ عَلَی رَسْمِ مَا فَرَضَهَا اللَّهُ فَصَارَتْ فِی ذُرِّیَّتِهِ الْأَصْفِیَاءِ الَّذِینَ آتَاهُمُ اللَّهُ الْعِلْمَ وَ الْإِیمَانَ لِقَوْلِهِ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أُوتُوا الْعِلْمَ وَ الْإِیمانَ لَقَدْ لَبِثْتُمْ فِی کِتابِ اللَّهِ إِلی یَوْمِ الْبَعْثِ </w:t>
      </w:r>
      <w:r>
        <w:rPr>
          <w:rStyle w:val="FootnoteAnchor"/>
          <w:rtl w:val="true"/>
        </w:rPr>
        <w:footnoteReference w:id="805"/>
      </w:r>
      <w:r>
        <w:rPr>
          <w:rFonts w:ascii="Amiri" w:hAnsi="Amiri" w:eastAsia="Amiri" w:cs="Amiri"/>
          <w:color w:val="111111"/>
          <w:sz w:val="28"/>
          <w:sz w:val="28"/>
          <w:szCs w:val="28"/>
          <w:rtl w:val="true"/>
          <w:lang w:bidi="ar-SA"/>
        </w:rPr>
        <w:t xml:space="preserve">فَهِیَ فِی وُلْدِ عَلِیٍّ ع خَاصَّةً إِلَی یَوْمِ الْقِیَامَةِ إِذْ لَا نَبِیَّ بَعْدَ مُحَمَّدٍ ص فَمِنْ أَیْنَ یَخْتَارُ هَؤُلَاءِ الْجُهَّالُ الْإِمَامَ إِنَّ الْإِمَامَةَ هِیَ مَنْزِلَةُ الْأَنْبِیَاءِ وَ إِرْثُ الْأَوْصِیَاءِ إِنَّ الْإِمَامَةَ لَخِلَافَةُ اللَّهِ وَ خِلَافَةُ الرَّسُولِ ص وَ مَقَامُ أَمِیرِ الْمُؤْمِنِینَ ع وَ مِیرَاثُ الْحَسَنِ وَ الْحُسَیْنِ ع لِقَوْلِهِ عَزَّ وَ جَلَ وَ قالَ الَّذِینَ أُوتُوا الْعِلْمَ وَ الْإِیمانَ إِنَّ الْإِمَامَةَ زِمَامُ الدِّینِ وَ نِظَامُ الْمُسْلِمِینَ وَ صَلَاحُ الدُّنْیَا وَ عِزُّ الْمُؤْمِنِینَ إِنَّ الْإِمَامَةَ أُسُّ الْإِسْلَامِ النَّامِی وَ فَرْعُهُ السَّامِی </w:t>
      </w:r>
      <w:r>
        <w:rPr>
          <w:rStyle w:val="FootnoteAnchor"/>
          <w:rtl w:val="true"/>
        </w:rPr>
        <w:footnoteReference w:id="806"/>
      </w:r>
      <w:r>
        <w:rPr>
          <w:rFonts w:ascii="Amiri" w:hAnsi="Amiri" w:eastAsia="Amiri" w:cs="Amiri"/>
          <w:color w:val="111111"/>
          <w:sz w:val="28"/>
          <w:sz w:val="28"/>
          <w:szCs w:val="28"/>
          <w:rtl w:val="true"/>
          <w:lang w:bidi="ar-SA"/>
        </w:rPr>
        <w:t>بِالْإِمَامِ تَمَامُ الصَّلَاةِ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الزَّکَاةِ وَ الصِّیَامِ وَ الْحَجِّ وَ الْجِهَادِ وَ تَوْفِیرُ الْفَیْ‌ءِ وَ الصَّدَقَاتِ وَ إِمْضَاءُ الْحُدُودِ وَ الْأَحْکَامِ وَ مَنْعُ الثُّغُورِ وَ الْأَطْرَافِ </w:t>
      </w:r>
      <w:r>
        <w:rPr>
          <w:rStyle w:val="FootnoteAnchor"/>
          <w:rtl w:val="true"/>
        </w:rPr>
        <w:footnoteReference w:id="807"/>
      </w:r>
      <w:r>
        <w:rPr>
          <w:rFonts w:ascii="Amiri" w:hAnsi="Amiri" w:eastAsia="Amiri" w:cs="Amiri"/>
          <w:color w:val="111111"/>
          <w:sz w:val="28"/>
          <w:sz w:val="28"/>
          <w:szCs w:val="28"/>
          <w:rtl w:val="true"/>
          <w:lang w:bidi="ar-SA"/>
        </w:rPr>
        <w:t xml:space="preserve">الْإِمَامُ یُحِلُّ حَلَالَ اللَّهِ وَ یُحَرِّمُ حَرَامَ اللَّهِ وَ یُقِیمُ حُدُودَ اللَّهِ وَ یَذُبُّ عَنْ دِینِ اللَّهِ وَ یَدْعُو إِلَی سَبِیلِ رَبِّهِ بِالْحِکْمَةِ وَ الْمَوْعِظَةِ الْحَسَنَةِ بِالْحُجَّةِ الْبَالِغَةِ الْإِمَامُ کَالشَّمْسِ الطَّالِعَةِ الْمُجَلِّلَةِ بِنُورِهَا لِلْعَالَمِ وَ هِیَ فِی الْأُفُقِ بِحَیْثُ لَا تَنَالُهَا الْأَیْدِی وَ الْأَبْصَارُ وَ الْإِمَامُ الْبَدْرُ الْمُنِیرُ وَ السِّرَاجُ الظَّاهِرُ وَ النُّورُ السَّاطِعُ وَ النَّجْمُ الْهَادِی فِی غَیَاهِبِ الدُّجَی </w:t>
      </w:r>
      <w:r>
        <w:rPr>
          <w:rStyle w:val="FootnoteAnchor"/>
          <w:rtl w:val="true"/>
        </w:rPr>
        <w:footnoteReference w:id="808"/>
      </w:r>
      <w:r>
        <w:rPr>
          <w:rFonts w:ascii="Amiri" w:hAnsi="Amiri" w:eastAsia="Amiri" w:cs="Amiri"/>
          <w:color w:val="111111"/>
          <w:sz w:val="28"/>
          <w:sz w:val="28"/>
          <w:szCs w:val="28"/>
          <w:rtl w:val="true"/>
          <w:lang w:bidi="ar-SA"/>
        </w:rPr>
        <w:t xml:space="preserve">وَ الْبَلَدِ الْقِفَارِ وَ لُجَجِ الْبِحَارِ الْإِمَامُ الْمَاءُ الْعَذْبُ عَلَی الظَّمَاءِ وَ الدَّالُّ عَلَی الْهُدَی وَ الْمُنْحِی مِنَ الرَّدَی </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النَّارُ عَلَی الْیَفَاعِ </w:t>
      </w:r>
      <w:r>
        <w:rPr>
          <w:rStyle w:val="FootnoteAnchor"/>
          <w:rtl w:val="true"/>
        </w:rPr>
        <w:footnoteReference w:id="810"/>
      </w:r>
      <w:r>
        <w:rPr>
          <w:rFonts w:ascii="Amiri" w:hAnsi="Amiri" w:eastAsia="Amiri" w:cs="Amiri"/>
          <w:color w:val="111111"/>
          <w:sz w:val="28"/>
          <w:sz w:val="28"/>
          <w:szCs w:val="28"/>
          <w:rtl w:val="true"/>
          <w:lang w:bidi="ar-SA"/>
        </w:rPr>
        <w:t xml:space="preserve">الْحَارُّ لِمَنِ اصْطَلَی وَ الدَّلِیلُ فِی الْمَهَالِکِ مَنْ فَارَقَهُ فَهَالِکٌ </w:t>
      </w:r>
      <w:r>
        <w:rPr>
          <w:rStyle w:val="FootnoteAnchor"/>
          <w:rtl w:val="true"/>
        </w:rPr>
        <w:footnoteReference w:id="811"/>
      </w:r>
      <w:r>
        <w:rPr>
          <w:rFonts w:ascii="Amiri" w:hAnsi="Amiri" w:eastAsia="Amiri" w:cs="Amiri"/>
          <w:color w:val="111111"/>
          <w:sz w:val="28"/>
          <w:sz w:val="28"/>
          <w:szCs w:val="28"/>
          <w:rtl w:val="true"/>
          <w:lang w:bidi="ar-SA"/>
        </w:rPr>
        <w:t xml:space="preserve">الْإِمَامُ السَّحَابُ الْمَاطِرُ وَ الْغَیْثُ الْهَاطِلُ </w:t>
      </w:r>
      <w:r>
        <w:rPr>
          <w:rStyle w:val="FootnoteAnchor"/>
          <w:rtl w:val="true"/>
        </w:rPr>
        <w:footnoteReference w:id="812"/>
      </w:r>
      <w:r>
        <w:rPr>
          <w:rFonts w:ascii="Amiri" w:hAnsi="Amiri" w:eastAsia="Amiri" w:cs="Amiri"/>
          <w:color w:val="111111"/>
          <w:sz w:val="28"/>
          <w:sz w:val="28"/>
          <w:szCs w:val="28"/>
          <w:rtl w:val="true"/>
          <w:lang w:bidi="ar-SA"/>
        </w:rPr>
        <w:t>وَ الشَّمْسُ الْمُضِیئَةُ وَ السَّمَاءُ الظَّلِیلَةُ وَ الْأَرْضُ الْبَسِیطَةُ وَ الْعَیْنُ الْغَزِیرَةُ وَ الْغَدِیرُ وَ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الْأَمِینُ الرَّفِیقُ وَ الْوَالِدُ الشَّفِیقُ </w:t>
      </w:r>
      <w:r>
        <w:rPr>
          <w:rStyle w:val="FootnoteAnchor"/>
          <w:rtl w:val="true"/>
        </w:rPr>
        <w:footnoteReference w:id="813"/>
      </w:r>
      <w:r>
        <w:rPr>
          <w:rFonts w:ascii="Amiri" w:hAnsi="Amiri" w:eastAsia="Amiri" w:cs="Amiri"/>
          <w:color w:val="111111"/>
          <w:sz w:val="28"/>
          <w:sz w:val="28"/>
          <w:szCs w:val="28"/>
          <w:rtl w:val="true"/>
          <w:lang w:bidi="ar-SA"/>
        </w:rPr>
        <w:t xml:space="preserve">وَ الْأَخُ الشَّقِیقُ وَ مَفْزَعُ الْعِبَادِ فِی الدَّاهِیَةِ النَّآدِ </w:t>
      </w:r>
      <w:r>
        <w:rPr>
          <w:rStyle w:val="FootnoteAnchor"/>
          <w:rtl w:val="true"/>
        </w:rPr>
        <w:footnoteReference w:id="814"/>
      </w:r>
      <w:r>
        <w:rPr>
          <w:rFonts w:ascii="Amiri" w:hAnsi="Amiri" w:eastAsia="Amiri" w:cs="Amiri"/>
          <w:color w:val="111111"/>
          <w:sz w:val="28"/>
          <w:sz w:val="28"/>
          <w:szCs w:val="28"/>
          <w:rtl w:val="true"/>
          <w:lang w:bidi="ar-SA"/>
        </w:rPr>
        <w:t>الْإِمَامُ أَمِینُ اللَّهِ فِی خَلْقِهِ وَ حُجَّتُهُ عَلَی عِبَادِهِ وَ خَلِیفَتُهُ فِی بِلَادِهِ وَ الدَّاعِی إِلَی اللَّهِ وَ الذَّابُّ عَنْ حُرَمِ اللَّهِ الْإِمَامُ الْمُطَهَّرُ مِنَ الذُّنُوبِ الْمُبَرَّأُ مِنَ الْعُیُوبِ مَخْصُوصٌ بِالْعِلْمِ مَوْسُومٌ بِالْحِلْمِ نِظَامُ الدِّینِ وَ عِزُّ الْمُسْلِمِینَ وَ غَیْظُ الْمُنَافِقِینَ وَ بَوَارُ الْکَافِرِینَ الْإِمَامُ وَاحِدُ دَهْرِهِ لَا یُدَانِیهِ أَحَدٌ وَ لَا یُعَادِلُهُ عَالِمٌ وَ لَا یُوجَدُ مِنْهُ بَدَلٌ وَ لَا مِثْلٌ وَ لَا نَظِیرٌ مَخْصُوصٌ بِالْفَضْلِ کُلِّهِ مِنْ غَیْرِ طَلَبٍ مِنْهُ لَهُ وَ لَا اکْتِسَابٍ بَلِ اخْتِصَاصٌ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الْمُفْضِلِ الْوَهَّابِ فَمَنْ ذَا الَّذِی یَبْلُغُ مَعْرِفَةَ الْإِمَامِ أَوْ یُمْکِنُهُ اخْتِیَارُهُ هَیْهَاتَ هَیْهَاتَ ضَلَّتِ الْعُقُولُ وَ تَاهَتِ الْحُلُومُ وَ حَارَتِ الْأَلْبَابُ وَ حَسَرَتِ الْعُیُونُ </w:t>
      </w:r>
      <w:r>
        <w:rPr>
          <w:rStyle w:val="FootnoteAnchor"/>
          <w:rtl w:val="true"/>
        </w:rPr>
        <w:footnoteReference w:id="815"/>
      </w:r>
      <w:r>
        <w:rPr>
          <w:rFonts w:ascii="Amiri" w:hAnsi="Amiri" w:eastAsia="Amiri" w:cs="Amiri"/>
          <w:color w:val="111111"/>
          <w:sz w:val="28"/>
          <w:sz w:val="28"/>
          <w:szCs w:val="28"/>
          <w:rtl w:val="true"/>
          <w:lang w:bidi="ar-SA"/>
        </w:rPr>
        <w:t xml:space="preserve">وَ تَصَاغَرَتِ الْعُظَمَاءُ وَ تَحَیَّرَتِ الْحُکَمَاءُ وَ تَقَاصَرَتِ الْحُلَمَاءُ وَ حَصِرَتِ الْخُطَبَاءُ </w:t>
      </w:r>
      <w:r>
        <w:rPr>
          <w:rStyle w:val="FootnoteAnchor"/>
          <w:rtl w:val="true"/>
        </w:rPr>
        <w:footnoteReference w:id="816"/>
      </w:r>
      <w:r>
        <w:rPr>
          <w:rFonts w:ascii="Amiri" w:hAnsi="Amiri" w:eastAsia="Amiri" w:cs="Amiri"/>
          <w:color w:val="111111"/>
          <w:sz w:val="28"/>
          <w:sz w:val="28"/>
          <w:szCs w:val="28"/>
          <w:rtl w:val="true"/>
          <w:lang w:bidi="ar-SA"/>
        </w:rPr>
        <w:t xml:space="preserve">وَ ذَهَلَتِ الْأَلِبَّاءُ وَ کَلَّتِ الشُّعَرَاءُ وَ عَجَزَتِ الْأُدَبَاءُ وَ عَیِیَتِ الْبُلَغَاءُ عَنْ وَصْفِ شَأْنٍ مِنْ شَأْنِهِ أَوْ فَضْلٍ مِنْ فَضَائِلِهِ فَأَقَرَّتْ بِالْعَجْزِ وَ التَّقْصِیرِ وَ کَیْفَ یُوصَفُ أَوْ یُنْعَتُ بِکُنْهِهِ أَوْ یُفْهَمُ شَیْ‌ءٌ مِنْ أَمْرِهِ أَوْ یَقُومُ أَحَدٌ مَقَامَهُ وَ یُغْنِی غِنَاهُ لَا کَیْفَ وَ أَنَّی وَ هُوَ بِحَیْثُ النَّجْمُ مِنْ أَیْدِی الْمُتَنَاوِلِینَ وَ وَصْفِ الْوَاصِفِینَ فَأَیْنَ الِاخْتِیَارُ مِنْ هَذَا وَ أَیْنَ الْعُقُولُ عَنْ هَذَا وَ أَیْنَ یُوجَدُ مِثْلُ هَذَا أَ ظَنُّوا أَنَّ ذَلِکَ یُوجَدُ فِی غَیْرِ آلِ الرَّسُولِ کَذَبَتْهُمْ أَنْفُسُهُمْ وَ اللَّهِ وَ مَنَّهُمُ </w:t>
      </w:r>
      <w:r>
        <w:rPr>
          <w:rStyle w:val="FootnoteAnchor"/>
          <w:rtl w:val="true"/>
        </w:rPr>
        <w:footnoteReference w:id="817"/>
      </w:r>
      <w:r>
        <w:rPr>
          <w:rFonts w:ascii="Amiri" w:hAnsi="Amiri" w:eastAsia="Amiri" w:cs="Amiri"/>
          <w:color w:val="111111"/>
          <w:sz w:val="28"/>
          <w:sz w:val="28"/>
          <w:szCs w:val="28"/>
          <w:rtl w:val="true"/>
          <w:lang w:bidi="ar-SA"/>
        </w:rPr>
        <w:t xml:space="preserve">الْبَاطِلُ فَارْتَقَوْا مُرْتَقًی صَعْباً دَحْضاً </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 عَنْهُ إِلَی الْحَضِیضِ أَقْدَامُهُمْ رَامُوا إِقَامَةَ الْإِمَامِ بِعُقُولٍ حَائِرَةٍ بَائِرَةٍ نَاقِصَةٍ وَ آرَاءٍ مُضِلَّةٍ فَلَمْ یَزْدَادُوا مِنْهُ إِلَّا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أَنَّی یُؤْفَکُونَ لَقَدْ رَامُوا صَعْباً وَ قَالُوا إِفْکاً وَ ضَلُّوا ضَلالًا بَعِیداً وَ وَقَعُوا فِی الْحَیْرَةِ إِذْ تَرَکُوا الْإِمَامَ عَنْ بَصِیرَةٍ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زَیَّنَ لَهُمُ الشَّیْطانُ أَعْمالَهُمْ فَصَدَّهُمْ عَنِ السَّبِیلِ وَ کانُوا مُسْتَبْصِرِینَ رَغِبُوا عَنِ اخْتِیَارِ اللَّهِ وَ اخْتِیَارِ رَسُولِهِ ص إِلَی اخْتِیَارِهِمْ وَ الْقُرْآنُ یُنَادِیهِمْ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یَخْلُقُ ما یَشاءُ وَ یَخْتارُ ما کانَ لَهُمُ الْخِیَرَةُ سُبْحانَ اللَّهِ وَ تَعالی عَمَّا یُشْرِکُونَ </w:t>
      </w:r>
      <w:r>
        <w:rPr>
          <w:rStyle w:val="FootnoteAnchor"/>
          <w:rtl w:val="true"/>
        </w:rPr>
        <w:footnoteReference w:id="81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 لَکُمْ کَیْفَ تَحْکُمُونَ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لَکُمْ کِتابٌ فِیهِ 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لَکُمْ فِیهِ لَما تَخَیَّرُونَ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لَکُمْ أَیْمانٌ عَلَیْنا بالِغَةٌ إِلی یَوْمِ الْقِیامَةِ إِنَّ لَکُمْ لَما تَحْکُمُونَ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أَیُّهُمْ بِذلِکَ زَعِیمٌ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شُرَکاءُ فَلْیَأْتُوا بِشُرَکائِهِمْ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کانُوا صادِقِینَ </w:t>
      </w:r>
      <w:r>
        <w:rPr>
          <w:rStyle w:val="FootnoteAnchor"/>
          <w:rtl w:val="true"/>
        </w:rPr>
        <w:footnoteReference w:id="82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یَتَدَبَّرُونَ الْقُرْآنَ أَمْ عَلی قُلُوبٍ أَقْفالُها </w:t>
      </w:r>
      <w:r>
        <w:rPr>
          <w:rStyle w:val="FootnoteAnchor"/>
          <w:rtl w:val="true"/>
        </w:rPr>
        <w:footnoteReference w:id="822"/>
      </w:r>
      <w:r>
        <w:rPr>
          <w:rFonts w:ascii="Amiri" w:hAnsi="Amiri" w:eastAsia="Amiri" w:cs="Amiri"/>
          <w:color w:val="111111"/>
          <w:sz w:val="28"/>
          <w:sz w:val="28"/>
          <w:szCs w:val="28"/>
          <w:rtl w:val="true"/>
          <w:lang w:bidi="ar-SA"/>
        </w:rPr>
        <w:t xml:space="preserve">أَمْ طَبَعَ اللَّهُ عَلی قُلُوبِهِمْ فَهُمْ لا یَفْقَهُونَ </w:t>
      </w:r>
      <w:r>
        <w:rPr>
          <w:rStyle w:val="FootnoteAnchor"/>
          <w:rtl w:val="true"/>
        </w:rPr>
        <w:footnoteReference w:id="823"/>
      </w:r>
      <w:r>
        <w:rPr>
          <w:rFonts w:ascii="Amiri" w:hAnsi="Amiri" w:eastAsia="Amiri" w:cs="Amiri"/>
          <w:color w:val="111111"/>
          <w:sz w:val="28"/>
          <w:sz w:val="28"/>
          <w:szCs w:val="28"/>
          <w:rtl w:val="true"/>
          <w:lang w:bidi="ar-SA"/>
        </w:rPr>
        <w:t>أَمْ قالُوا سَمِعْنا وَ هُمْ لا 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الدَّوَابِّ عِنْدَ اللَّهِ الصُّمُّ الْبُکْمُ الَّذِینَ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اللَّهُ فِیهِمْ خَیْراً لَأَسْمَعَهُمْ وَ لَوْ أَسْمَعَهُمْ لَتَوَلَّوْا وَ هُمْ مُعْرِضُونَ </w:t>
      </w:r>
      <w:r>
        <w:rPr>
          <w:rStyle w:val="FootnoteAnchor"/>
          <w:rtl w:val="true"/>
        </w:rPr>
        <w:footnoteReference w:id="824"/>
      </w:r>
      <w:r>
        <w:rPr>
          <w:rFonts w:ascii="Amiri" w:hAnsi="Amiri" w:eastAsia="Amiri" w:cs="Amiri"/>
          <w:color w:val="111111"/>
          <w:sz w:val="28"/>
          <w:sz w:val="28"/>
          <w:szCs w:val="28"/>
          <w:rtl w:val="true"/>
          <w:lang w:bidi="ar-SA"/>
        </w:rPr>
        <w:t xml:space="preserve">أَمْ قالُوا سَمِعْنا وَ عَصَیْنا </w:t>
      </w:r>
      <w:r>
        <w:rPr>
          <w:rStyle w:val="FootnoteAnchor"/>
          <w:rtl w:val="true"/>
        </w:rPr>
        <w:footnoteReference w:id="825"/>
      </w:r>
      <w:r>
        <w:rPr>
          <w:rFonts w:ascii="Amiri" w:hAnsi="Amiri" w:eastAsia="Amiri" w:cs="Amiri"/>
          <w:color w:val="111111"/>
          <w:sz w:val="28"/>
          <w:sz w:val="28"/>
          <w:szCs w:val="28"/>
          <w:rtl w:val="true"/>
          <w:lang w:bidi="ar-SA"/>
        </w:rPr>
        <w:t>بَلْ هُوَ فَضْلُ اللَّهِ یُؤْتِیهِ مَنْ یَشاءُ وَ اللَّهُ ذُو الْفَضْلِ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لَهُمْ بِاخْتِیَارِ الْإِمَامِ وَ الْإِمَامُ عَالِمٌ لَا یَجْهَلُ دَاعٍ </w:t>
      </w:r>
      <w:r>
        <w:rPr>
          <w:rStyle w:val="FootnoteAnchor"/>
          <w:rtl w:val="true"/>
        </w:rPr>
        <w:footnoteReference w:id="826"/>
      </w:r>
      <w:r>
        <w:rPr>
          <w:rFonts w:ascii="Amiri" w:hAnsi="Amiri" w:eastAsia="Amiri" w:cs="Amiri"/>
          <w:color w:val="111111"/>
          <w:sz w:val="28"/>
          <w:sz w:val="28"/>
          <w:szCs w:val="28"/>
          <w:rtl w:val="true"/>
          <w:lang w:bidi="ar-SA"/>
        </w:rPr>
        <w:t xml:space="preserve">لَا یَنْکُلُ مَعْدِنُ الْقُدْسِ وَ الطَّهَارَةِ وَ النُّسُکِ </w:t>
      </w:r>
      <w:r>
        <w:rPr>
          <w:rStyle w:val="FootnoteAnchor"/>
          <w:rtl w:val="true"/>
        </w:rPr>
        <w:footnoteReference w:id="827"/>
      </w:r>
      <w:r>
        <w:rPr>
          <w:rFonts w:ascii="Amiri" w:hAnsi="Amiri" w:eastAsia="Amiri" w:cs="Amiri"/>
          <w:color w:val="111111"/>
          <w:sz w:val="28"/>
          <w:sz w:val="28"/>
          <w:szCs w:val="28"/>
          <w:rtl w:val="true"/>
          <w:lang w:bidi="ar-SA"/>
        </w:rPr>
        <w:t xml:space="preserve">وَ الزَّهَادَةِ وَ الْعِلْمِ وَ الْعِبَادَةِ مَخْصُوصٌ بِدَعْوَةِ الرَّسُولِ وَ نَسْلِ الْمُطَهَّرَةِ الْبَتُولِ لَا مَغْمَزَ فِیهِ فِی نَسَبٍ وَ لَا یُدَانِیهِ ذُو حَسَبٍ فِی الْبَیْتِ </w:t>
      </w:r>
      <w:r>
        <w:rPr>
          <w:rStyle w:val="FootnoteAnchor"/>
          <w:rtl w:val="true"/>
        </w:rPr>
        <w:footnoteReference w:id="828"/>
      </w:r>
      <w:r>
        <w:rPr>
          <w:rFonts w:ascii="Amiri" w:hAnsi="Amiri" w:eastAsia="Amiri" w:cs="Amiri"/>
          <w:color w:val="111111"/>
          <w:sz w:val="28"/>
          <w:sz w:val="28"/>
          <w:szCs w:val="28"/>
          <w:rtl w:val="true"/>
          <w:lang w:bidi="ar-SA"/>
        </w:rPr>
        <w:t xml:space="preserve">مِنْ قُرَیْشٍ وَ الذِّرْوَةِ مِنْ هَاشِمٍ وَ الْعِتْرَةِ مِنْ آلِ الرَّسُولِ وَ الرِّضَا مِنَ اللَّهِ شَرَفُ الْأَشْرَافِ وَ الْفَرْعُ مِنْ عَبْدِ مَنَافٍ نَامِی الْعِلْمِ کَامِلُ الْحُکْمِ مُضْطَلِعٌ بِالْأَمَانَةِ </w:t>
      </w:r>
      <w:r>
        <w:rPr>
          <w:rStyle w:val="FootnoteAnchor"/>
          <w:rtl w:val="true"/>
        </w:rPr>
        <w:footnoteReference w:id="829"/>
      </w:r>
      <w:r>
        <w:rPr>
          <w:rFonts w:ascii="Amiri" w:hAnsi="Amiri" w:eastAsia="Amiri" w:cs="Amiri"/>
          <w:color w:val="111111"/>
          <w:sz w:val="28"/>
          <w:sz w:val="28"/>
          <w:szCs w:val="28"/>
          <w:rtl w:val="true"/>
          <w:lang w:bidi="ar-SA"/>
        </w:rPr>
        <w:t>عَالِمٌ بِالسِّیَاسَةِ مَفْرُوضُ الطَّاعَةِ قَائِمٌ بِأَمْرِ اللَّهِ نَاصِحٌ لِعِبَادِ اللَّهِ حَافِظٌ لِدِینِ اللَّهِ إِنَّ الْأَنْبِیَاءَ وَ الْأَئِمَّةَ یُوَفِّقُهُمُ اللَّهُ وَ یُؤْتِیهِمْ مِنْ مَخْزُونِ عِلْمِهِ وَ حُکْمِهِ مَا لَا یُؤْتِیهِ غَیْرَهُمْ فَیَکُونُ عِلْمُهُمْ فَوْقَ عِلْمِ أَهْلِ زَمَانِهِمْ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یَهْدِی إِلَی الْحَقِّ أَحَقُّ أَنْ یُتَّبَعَ أَمَّنْ لا یَهِدِّی إِلَّا أَنْ یُهْدی فَما لَکُمْ کَیْفَ تَحْکُمُونَ </w:t>
      </w:r>
      <w:r>
        <w:rPr>
          <w:rStyle w:val="FootnoteAnchor"/>
          <w:rtl w:val="true"/>
        </w:rPr>
        <w:footnoteReference w:id="830"/>
      </w:r>
      <w:r>
        <w:rPr>
          <w:rFonts w:ascii="Amiri" w:hAnsi="Amiri" w:eastAsia="Amiri" w:cs="Amiri"/>
          <w:color w:val="111111"/>
          <w:sz w:val="28"/>
          <w:sz w:val="28"/>
          <w:szCs w:val="28"/>
          <w:rtl w:val="true"/>
          <w:lang w:bidi="ar-SA"/>
        </w:rPr>
        <w:t xml:space="preserve">وَ قَوْلِهِ وَ مَنْ یُؤْتَ الْحِکْمَةَ فَقَدْ أُوتِیَ خَیْراً کَثِیراً </w:t>
      </w:r>
      <w:r>
        <w:rPr>
          <w:rStyle w:val="FootnoteAnchor"/>
          <w:rtl w:val="true"/>
        </w:rPr>
        <w:footnoteReference w:id="831"/>
      </w:r>
      <w:r>
        <w:rPr>
          <w:rFonts w:ascii="Amiri" w:hAnsi="Amiri" w:eastAsia="Amiri" w:cs="Amiri"/>
          <w:color w:val="111111"/>
          <w:sz w:val="28"/>
          <w:sz w:val="28"/>
          <w:szCs w:val="28"/>
          <w:rtl w:val="true"/>
          <w:lang w:bidi="ar-SA"/>
        </w:rPr>
        <w:t xml:space="preserve">وَ قَوْلِهِ فِی طَالُوتَ إِنَّ اللَّهَ اصْطَفاهُ عَلَیْکُمْ وَ زادَهُ بَسْطَةً فِی الْعِلْمِ وَ الْجِسْمِ وَ اللَّهُ یُؤْتِی مُلْکَهُ مَنْ یَشاءُ وَ اللَّهُ واسِعٌ عَلِیمٌ </w:t>
      </w:r>
      <w:r>
        <w:rPr>
          <w:rStyle w:val="FootnoteAnchor"/>
          <w:rtl w:val="true"/>
        </w:rPr>
        <w:footnoteReference w:id="832"/>
      </w:r>
      <w:r>
        <w:rPr>
          <w:rFonts w:ascii="Amiri" w:hAnsi="Amiri" w:eastAsia="Amiri" w:cs="Amiri"/>
          <w:color w:val="111111"/>
          <w:sz w:val="28"/>
          <w:sz w:val="28"/>
          <w:szCs w:val="28"/>
          <w:rtl w:val="true"/>
          <w:lang w:bidi="ar-SA"/>
        </w:rPr>
        <w:t>وَ قَالَ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لِنَبِیِّهِ ص أَنْزَلَ اللَّهُ عَلَیْکَ الْکِتابَ وَ الْحِکْمَةَ وَ عَلَّمَکَ ما لَمْ تَکُنْ تَعْلَمُ وَ کانَ فَضْلُ اللَّهِ عَلَیْکَ عَظِیماً </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الْأَئِمَّةِ مِنْ أَهْلِ بَیْتِهِ وَ عِتْرَتِهِ وَ ذُرِّیَّتِهِ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 الْحِکْمَةَ وَ آتَیْناهُمْ مُلْکاً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بِهِ وَ مِنْهُمْ مَنْ صَدَّ عَنْهُ وَ کَفی بِجَهَنَّمَ سَعِیراً </w:t>
      </w:r>
      <w:r>
        <w:rPr>
          <w:rStyle w:val="FootnoteAnchor"/>
          <w:rtl w:val="true"/>
        </w:rPr>
        <w:footnoteReference w:id="834"/>
      </w:r>
      <w:r>
        <w:rPr>
          <w:rFonts w:ascii="Amiri" w:hAnsi="Amiri" w:eastAsia="Amiri" w:cs="Amiri"/>
          <w:color w:val="111111"/>
          <w:sz w:val="28"/>
          <w:sz w:val="28"/>
          <w:szCs w:val="28"/>
          <w:rtl w:val="true"/>
          <w:lang w:bidi="ar-SA"/>
        </w:rPr>
        <w:t>إِنَّ الْعَبْدَ إِذَا اخْتَارَهُ اللَّهُ عَزَّ وَ جَلَّ لِأُمُورِ عِبَادِهِ شَرَحَ لِذَلِکَ صَدْرَهُ فَأَوْدَعَ قَلْبَهُ یَنَابِیعَ الْحِکْمَةِ وَ أَلْهَمَهُ الْعِلْمَ إِلْهَاماً فَلَمْ یَعْیَ بَعْدَهُ بِجَوَابٍ وَ لَا یَحَارُ فِیهِ عَنِ الصَّوَابِ وَ هُوَ مَعْصُومٌ مُؤَیَّدٌ مُوَفَّقٌ مُسَدَّدٌ قَدْ أَمِنَ الْخَطَأَ وَ الزَّلَلَ وَ الْعِثَارَ یَخُصُّهُ اللَّهُ بِذَلِکَ لِیَکُونَ حُجَّتَهُ عَلَی عِبَادِهِ وَ شَاهِدَهُ عَلَی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فَضْلُ اللَّهِ یُؤْتِیهِ مَنْ یَشاءُ وَ اللَّهُ ذُو الْفَضْلِ الْعَظِیمِ فَهَلْ یَقْدِرُونَ عَلَی مِثْلِ هَذَا فَیَخْتَارُوهُ أَوْ یَکُونُ مُخْتَارُهُمْ بِهَذِهِ الصِّفَةِ فَیُقَدِّمُونَهُ بَعُدُوا وَ بَیْتِ اللَّهِ مِنَ الْحَقِ </w:t>
      </w:r>
      <w:r>
        <w:rPr>
          <w:rStyle w:val="FootnoteAnchor"/>
          <w:rtl w:val="true"/>
        </w:rPr>
        <w:footnoteReference w:id="835"/>
      </w:r>
      <w:r>
        <w:rPr>
          <w:rFonts w:ascii="Amiri" w:hAnsi="Amiri" w:eastAsia="Amiri" w:cs="Amiri"/>
          <w:color w:val="111111"/>
          <w:sz w:val="28"/>
          <w:sz w:val="28"/>
          <w:szCs w:val="28"/>
          <w:rtl w:val="true"/>
          <w:lang w:bidi="ar-SA"/>
        </w:rPr>
        <w:t>وَ نَبَذُوا کِتابَ اللَّهِ وَراءَ ظُهُورِهِمْ کَأَنَّهُمْ لا یَعْلَمُونَ وَ فِی کِتَابِ اللَّهِ الْهُدَی وَ الشِّفَاءُ فَنَبَذُوهُ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أَهْواءَهُمْ فَذَمَّهُمُ اللَّهُ وَ مَقَتَهُمْ وَ أَتْعَسَهُمْ </w:t>
      </w:r>
      <w:r>
        <w:rPr>
          <w:rStyle w:val="FootnoteAnchor"/>
          <w:rtl w:val="true"/>
        </w:rPr>
        <w:footnoteReference w:id="836"/>
      </w: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اتَّبَعَ هَواهُ بِغَیْرِ هُدیً مِنَ اللَّهِ إِنَّ اللَّهَ لا یَهْدِی الْقَوْمَ الظَّالِمِینَ </w:t>
      </w:r>
      <w:r>
        <w:rPr>
          <w:rStyle w:val="FootnoteAnchor"/>
          <w:rtl w:val="true"/>
        </w:rPr>
        <w:footnoteReference w:id="837"/>
      </w:r>
      <w:r>
        <w:rPr>
          <w:rFonts w:ascii="Amiri" w:hAnsi="Amiri" w:eastAsia="Amiri" w:cs="Amiri"/>
          <w:color w:val="111111"/>
          <w:sz w:val="28"/>
          <w:sz w:val="28"/>
          <w:szCs w:val="28"/>
          <w:rtl w:val="true"/>
          <w:lang w:bidi="ar-SA"/>
        </w:rPr>
        <w:t xml:space="preserve">وَ قَالَ فَتَعْساً لَهُمْ وَ أَضَلَّ أَعْمالَهُمْ </w:t>
      </w:r>
      <w:r>
        <w:rPr>
          <w:rStyle w:val="FootnoteAnchor"/>
          <w:rtl w:val="true"/>
        </w:rPr>
        <w:footnoteReference w:id="838"/>
      </w:r>
      <w:r>
        <w:rPr>
          <w:rFonts w:ascii="Amiri" w:hAnsi="Amiri" w:eastAsia="Amiri" w:cs="Amiri"/>
          <w:color w:val="111111"/>
          <w:sz w:val="28"/>
          <w:sz w:val="28"/>
          <w:szCs w:val="28"/>
          <w:rtl w:val="true"/>
          <w:lang w:bidi="ar-SA"/>
        </w:rPr>
        <w:t xml:space="preserve">وَ قَالَ کَبُرَ مَقْتاً عِنْدَ اللَّهِ وَ عِنْدَ الَّذِینَ آمَنُوا کَذلِکَ یَطْبَعُ اللَّهُ عَلی کُلِّ قَلْبِ مُتَکَبِّرٍ جَبَّارٍ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إِبْرَاهِیمُ بْنُ هَارُونَ الْعَبْسِیُّ قَالَ حَدَّثَنَا أَحْمَدُ بْنُ مُحَمَّدِ بْنِ سَعِیدٍ قَالَ حَدَّثَنَا جَعْفَرُ بْنُ عَبْدِ اللَّهِ قَالَ حَدَّثَنَا کَثِیرُ بْنُ عَیَّاشٍ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الْبَاقِرَ ع بِمَ یُعْرَفُ الْإِمَامُ قَالَ بِخِصَالٍ أَوَّلُهَا نَصٌّ مِنَ اللَّهِ تَبَارَکَ وَ تَعَالَی عَلَیْهِ وَ نَصْبُهُ عَلَماً لِلنَّاسِ حَتَّی یَکُونَ عَلَیْهِمْ حُجَّةً لِأَنَّ رَسُولَ اللَّهِ ص نَصَبَ عَلِیّاً ع وَ عَرَّفَهُ النَّاسَ بِاسْمِهِ وَ عَیْنِهِ وَ کَذَلِکَ الْأَئِمَّةُ ع یَنْصِبُ الْأَوَّلُ الثَّانِیَ وَ أَنْ یُسْأَلَ فَیُجِیبَ وَ أَنْ یُسْکَتَ عَنْهُ فَیَبْتَدِئَ وَ یُخْبِرَ النَّاسَ بِمَا یَکُونُ فِی غَدٍ وَ یُکَلِّمَ النَّاسَ بِکُلِّ لِسَانٍ وَ 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مصنف هذا الکتاب رضی الله عنه إن الإمام ع إنما یخبر بما یکون فی غد بعهد منه واصل إلیه من رسول الله ص و ذلک مما نزل به علیه جبرئیل ع من أخبار الحوادث الکائنة إلی یوم القیامة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إِسْحَاقَ الطَّالَقَانِیُّ رَضِیَ اللَّهُ عَنْهُ قَالَ أَخْبَرَنَا أَحْمَدُ بْنُ مُحَمَّدِ بْنِ سَعِیدٍ الْکُوفِیُّ قَالَ حَدَّثَنَا عَلِیُّ بْنُ الْحَسَنِ بْنِ عَلِیِّ بْنِ فَضَّالٍ عَنْ أَبِیهِ عَنْ أَبِی الْحَسَنِ عَلِیِّ بْنِ مُوسَی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عَلَامَاتٌ أَنْ یَکُونَ أَعْلَمَ النَّاسِ وَ أَحْکَمَ النَّاسِ وَ أَتْقَی النَّاسِ وَ أَحْلَمَ النَّاسِ وَ أَشْجَعَ النَّاسِ وَ أَسْخَی النَّاسِ وَ أَعْبَدَ النَّاسِ وَ یُولَدَ مَخْتُوناً وَ یَکُونُ مُطَهَّراً وَ یَرَی مِنْ خَلْفِهِ کَمَا یَرَی مِنْ بَیْنِ یَدَیْهِ وَ لَا یَکُونُ لَهُ ظِلٌّ وَ إِذَا وَقَعَ عَلَی الْأَرْضِ مِنْ بَطْنِ أُمِّهِ وَقَعَ عَلَی رَاحَتَیْهِ رَافِعاً صَوْتَهُ بِالشَّهَادَتَیْنِ وَ لَا یَحْتَلِمُ وَ تَنَامُ عَیْنُهُ وَ لَا یَنَامُ قَلْبُهُ وَ یَکُونُ مُحَدَّثاً وَ یَسْتَوِی عَلَیْهِ دِرْعُ رَسُولِ اللَّهِ ص وَ لَا یُرَی لَهُ بَوْلٌ وَ لَا غَائِطٌ لِأَنَّ اللَّهَ عَزَّ وَ جَلَّ قَدْ وَکَّلَ الْأَرْضَ بِابْتِلَاعِ مَا یَخْرُجُ مِنْهُ وَ یَکُونُ رَائِحَتُهُ أَطْیَبَ مِنْ رَائِحَةِ الْمِسْکِ وَ یَکُونُ أَوْلَی النَّاسِ مِنْهُمْ بِأَنْفُسِهِمْ وَ أَشْفَقَ عَلَیْهِمْ مِنْ آبَائِهِمْ وَ أُمَّهَاتِهِمْ وَ یَکُونُ أَشَدَّ النَّاسِ تَوَاضُعاً لِلَّهِ عَزَّ وَ جَلَّ وَ یَکُونُ آخَذَ النَّاسِ بِمَا یَأْمُرُ بِهِ وَ أَکَفَّ النَّاسِ عَمَّا یَنْهَی عَنْهُ وَ یَکُونُ دُعَاؤُهُ مُسْتَجَاباً حَتَّی إِنَّهُ لَوْ دَعَا عَلَی صَخْرَةٍ لَانْشَقَّتْ بِنِصْفَیْنِ وَ یَکُونُ عِنْدَهُ سِلَاحُ رَسُولِ اللَّهِ ص وَ سَیْفُهُ ذُو الْفَقَارِ وَ یَکُونُ عِنْدَهُ صَحِیفَةٌ فِیهَا أَسْمَاءُ شِیعَتِهِ إِلَی یَوْمِ الْقِیَامَةِ وَ صَحِیفَةٌ فِیهَا أَسْمَاءُ أَعْدَائِهِ إِلَی یَوْمِ الْقِیَامَةِ وَ یَکُونُ عِنْدَهُ الْجَامِعَةُ وَ هِیَ صَحِیفَةٌ طُولُهَا سَبْعُونَ ذِرَاعاً فِیهَا جَمِیعُ مَا یَحْتَاجُ إِلَیْهِ وُلْدُ آدَمَ وَ</w:t>
      </w:r>
      <w:bookmarkStart w:id="174" w:name="pg19648_238941"/>
    </w:p>
    <w:p>
      <w:pPr>
        <w:pStyle w:val="BookText"/>
        <w:rPr/>
      </w:pPr>
      <w:bookmarkEnd w:id="1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یَکُونُ عِنْدَهُ الْجَفْرُ الْأَکْبَرُ وَ الْأَصْغَرُ وَ إِهَابُ مَاعِزٍ </w:t>
      </w:r>
      <w:r>
        <w:rPr>
          <w:rStyle w:val="FootnoteAnchor"/>
          <w:rtl w:val="true"/>
        </w:rPr>
        <w:footnoteReference w:id="841"/>
      </w:r>
      <w:r>
        <w:rPr>
          <w:rFonts w:ascii="Amiri" w:hAnsi="Amiri" w:eastAsia="Amiri" w:cs="Amiri"/>
          <w:color w:val="111111"/>
          <w:sz w:val="28"/>
          <w:sz w:val="28"/>
          <w:szCs w:val="28"/>
          <w:rtl w:val="true"/>
          <w:lang w:bidi="ar-SA"/>
        </w:rPr>
        <w:t>وَ إِهَابُ کَبْشٍ فِیهِمَا جَمِیعُ الْعُلُومِ حَتَّی أَرْشُ الْخَدْشِ وَ حَتَّی الْجَلْدَةُ وَ نِصْفُ الْجَلْدَةِ وَ ثُلُثُ الْجَلْدَةِ وَ یَکُونُ عِنْدَهُ مُصْحَفُ فَاطِمَةَ ع</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703897_2314609296"/>
      <w:bookmarkStart w:id="176" w:name="_Toc62"/>
      <w:bookmarkEnd w:id="175"/>
      <w:r>
        <w:rPr>
          <w:rtl w:val="true"/>
        </w:rPr>
        <w:t>باب معنی قول النبی ص فی علی بن أبی طالب ع أنه سید العرب‌</w:t>
      </w:r>
      <w:bookmarkEnd w:id="1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بْنِ عَبْدَوَیْهِ الْقَطَّانُ قَالَ حَدَّثَنَا أَحْمَدُ بْنُ یَحْیَی بْنِ زَکَرِیَّا الْقَطَّانُ قَالَ حَدَّثَنَا بَکْرُ بْنُ عَبْدِ اللَّهِ بْنِ حَبِیبٍ قَالَ حَدَّثَنَا تَمِیمُ بْنُ بُهْلُولٍ قَالَ حَدَّثَنَا عَبْدُ اللَّهِ بْنُ صَالِحِ بْنِ أَبِی سَلَمَةَ النَّصِیبِیُّ قَالَ حَدَّثَنَا أَبُو عُوَانَةَ عَنْ أَبِی بَشِیرٍ عَنْ سَعِیدِ بْنِ جُبَیْرٍ عَنْ عَائِشَةَ قَالَتْ کُنْتُ عِنْدَ النَّبِیِّ ص فَأَقْبَلَ عَلِیُّ بْنُ أَبِی طَالِبٍ ع فَقَالَ هَذَا سَیِّدُ الْعَرَبِ فَقُلْتُ یَا رَسُولَ اللَّهِ أَ لَسْتَ سَیِّدَ الْعَرَبِ قَالَ أَنَا سَیِّدُ وُلْدِ آدَمَ وَ عَلِیٌّ سَیِّدُ الْعَرَبِ قُلْتُ وَ مَا السَّیِّدُ قَالَ مَنِ افْتُرِضَتْ طَاعَتُهُ کَمَا افْتُرِضَتْ طَاعَتِی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السِّنَانِیِّ رَضِیَ اللَّهُ عَنْهُ قَالَ حَدَّثَنَا حَمْزَةُ بْنُ الْقَاسِمِ الْعَلَوِیُّ الْعَبَّاسِیُّ قَالَ حَدَّثَنَا جَعْفَرُ بْنُ مُحَمَّدِ بْنِ مَالِکٍ الْفَزَارِیُّ قَالَ حَدَّثَنَا مُحَمَّدُ بْنُ الْحُسَیْنِ بْنِ یَزِیدَ الزَّیَّاتُ قَالَ حَدَّثَنَا مُحَمَّدُ بْنُ سِنَانٍ قَالَ حَدَّثَنَا زِیَادُ بْنُ الْمُنْذِرِ عَنْ سَعِیدِ بْنِ جُبَیْرٍ عَنْ عَائِشَةَ قَالَتْ قَالَ رَسُولُ اللَّهِ ص عَلِیٌّ سَیِّدُ الْعَرَبِ فَقُلْتُ یَا رَسُولَ اللَّهِ أَ لَسْتَ سَیِّدَ الْعَرَبِ قَالَ أَنَا سَیِّدُ وُلْدِ آدَمَ وَ عَلِیٌّ سَیِّدُ الْعَرَبِ قُلْتُ وَ مَا السَّیِّدُ قَالَ مَنِ افْتُرِضَتْ طَاعَتُهُ کَمَا افْتُرِضَتْ طَاعَتِی</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703899_2314609296"/>
      <w:bookmarkStart w:id="178" w:name="_Toc63"/>
      <w:bookmarkEnd w:id="177"/>
      <w:r>
        <w:rPr>
          <w:rtl w:val="true"/>
        </w:rPr>
        <w:t>باب معنی تزویج النور من النور</w:t>
      </w:r>
      <w:bookmarkEnd w:id="17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رَحِمَهُ اللَّهُ قَالَ حَدَّثَنِی الْحَسَنُ بْنُ مُحَمَّدِ بْنِ عَامِرٍ عَنْ مُعَلَّی بْنِ مُحَمَّدٍ عَنْ أَحْمَدَ بْنِ مُحَمَّدٍ الْبَزَنْطِیِّ عَنْ عَلِیِّ بْنِ جَعْفَرٍ قَالَ سَمِعْتُ أَبَا الْحَسَنِ</w:t>
      </w:r>
      <w:bookmarkStart w:id="179" w:name="pg19648_238942"/>
    </w:p>
    <w:p>
      <w:pPr>
        <w:pStyle w:val="BookText"/>
        <w:rPr/>
      </w:pPr>
      <w:bookmarkEnd w:id="1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مُوسَی بْنَ جَعْفَرٍ ع یَقُولُ بَیْنَا رَسُولُ اللَّهِ ص جَالِسٌ إِذْ دَخَلَ عَلَیْهِ مَلَکٌ لَهُ أَرْبَعَةٌ وَ عِشْرُونَ وَجْهاً فَقَالَ لَهُ رَسُولُ اللَّهِ ص حَبِیبِی جَبْرَئِیلُ لَمْ أَرَکَ فِی مِثْلِ هَذِهِ الصُّورَةِ فَقَالَ الْمَلَکُ لَسْتُ بِجَبْرَئِیلَ أَنَا مَحْمُودٌ </w:t>
      </w:r>
      <w:r>
        <w:rPr>
          <w:rStyle w:val="FootnoteAnchor"/>
          <w:rtl w:val="true"/>
        </w:rPr>
        <w:footnoteReference w:id="842"/>
      </w:r>
      <w:r>
        <w:rPr>
          <w:rFonts w:ascii="Amiri" w:hAnsi="Amiri" w:eastAsia="Amiri" w:cs="Amiri"/>
          <w:color w:val="111111"/>
          <w:sz w:val="28"/>
          <w:sz w:val="28"/>
          <w:szCs w:val="28"/>
          <w:rtl w:val="true"/>
          <w:lang w:bidi="ar-SA"/>
        </w:rPr>
        <w:t>وَ بَعَثَنِیَ اللَّهُ عَزَّ وَ جَلَّ أَنْ أُزَوِّجَ النُّورَ مِنَ النُّورِ قَالَ مَنْ مِنْ مَنْ قَالَ فَاطِمَةَ مِنْ عَلِیٍّ قَالَ فَلَمَّا وَلَّی الْمَلَکُ إِذاً بَیْنَ کَتِفَیْهِ مَکْتُوبٌ مُحَمَّدٌ رَسُولُ اللَّهِ عَلِیٌّ وَصِیُّهُ فَقَالَ رَسُولُ اللَّهِ ص مُنْذُ کَمْ کُتِبَ هَذَا بَیْنَ کَتِفَیْکَ فَقَالَ مِنْ قَبْلِ أَنْ یَخْلُقَ اللَّهُ عَزَّ وَ جَلَّ آدَمَ بِاثْنَیْنِ وَ عِشْرِینَ أَلْفَ عَامٍ</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703901_2314609296"/>
      <w:bookmarkStart w:id="181" w:name="_Toc64"/>
      <w:bookmarkEnd w:id="180"/>
      <w:r>
        <w:rPr>
          <w:rtl w:val="true"/>
        </w:rPr>
        <w:t>باب معنی الظالم لنفسه و المقتصد و السابق‌</w:t>
      </w:r>
      <w:bookmarkEnd w:id="1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عَلِیِّ بْنِ نَصْرٍ الْبُخَارِیُّ الْمُقْرِی قَالَ حَدَّثَنَا أَبُو عَبْدِ اللَّهِ الْکُوفِیُّ الْعَلَوِیُّ الْفَقِیهُ بِفَرْغَانَةَ </w:t>
      </w:r>
      <w:r>
        <w:rPr>
          <w:rStyle w:val="FootnoteAnchor"/>
          <w:rtl w:val="true"/>
        </w:rPr>
        <w:footnoteReference w:id="843"/>
      </w:r>
      <w:r>
        <w:rPr>
          <w:rFonts w:ascii="Amiri" w:hAnsi="Amiri" w:eastAsia="Amiri" w:cs="Amiri"/>
          <w:color w:val="111111"/>
          <w:sz w:val="28"/>
          <w:sz w:val="28"/>
          <w:szCs w:val="28"/>
          <w:rtl w:val="true"/>
          <w:lang w:bidi="ar-SA"/>
        </w:rPr>
        <w:t>بِإِسْنَادٍ مُتَّصِلٍ إِلَی الصَّادِقِ جَعْفَرِ بْنِ مُحَمَّدٍ ع أَنَّهُ 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 مِنْهُمْ مُقْتَصِدٌ وَ مِنْهُمْ سابِقٌ بِالْخَیْراتِ بِإِذْنِ اللَّهِ </w:t>
      </w:r>
      <w:r>
        <w:rPr>
          <w:rStyle w:val="FootnoteAnchor"/>
          <w:rtl w:val="true"/>
        </w:rPr>
        <w:footnoteReference w:id="844"/>
      </w:r>
      <w:r>
        <w:rPr>
          <w:rFonts w:ascii="Amiri" w:hAnsi="Amiri" w:eastAsia="Amiri" w:cs="Amiri"/>
          <w:color w:val="111111"/>
          <w:sz w:val="28"/>
          <w:sz w:val="28"/>
          <w:szCs w:val="28"/>
          <w:rtl w:val="true"/>
          <w:lang w:bidi="ar-SA"/>
        </w:rPr>
        <w:t xml:space="preserve">فَقَالَ الظَّالِمُ یَحُومُ حَوْمَ نَفْسِهِ وَ الْمُقْتَصِدُ یَحُومُ حَوْمَ قَلْبِهِ وَ السَّابِقُ یَحُومُ </w:t>
      </w:r>
      <w:r>
        <w:rPr>
          <w:rStyle w:val="FootnoteAnchor"/>
          <w:rtl w:val="true"/>
        </w:rPr>
        <w:footnoteReference w:id="845"/>
      </w:r>
      <w:r>
        <w:rPr>
          <w:rFonts w:ascii="Amiri" w:hAnsi="Amiri" w:eastAsia="Amiri" w:cs="Amiri"/>
          <w:color w:val="111111"/>
          <w:sz w:val="28"/>
          <w:sz w:val="28"/>
          <w:szCs w:val="28"/>
          <w:rtl w:val="true"/>
          <w:lang w:bidi="ar-SA"/>
        </w:rPr>
        <w:t>حَوْمَ رَبِّهِ عَزَّ وَ جَلَّ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الْحَسَنُ بْنُ عَلِیِّ بْنِ الْحُسَیْنِ السُّکَّرِیُّ قَالَ أَخْبَرَنَا مُحَمَّدُ بْنُ زَکَرِیَّا الْجَوْهَرِیُّ قَالَ حَدَّثَنَا جَعْفَرُ بْنُ مُحَمَّدِ بْنِ عُمَارَةَ عَنْ أَبِیهِ عَنْ جَابِرِ بْنِ یَزِیدَ الْجُعْفِیِّ عَنْ أَبِی جَعْفَرٍ مُحَمَّدِ بْنِ عَلِیٍّ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 فَمِنْهُمْ ظالِمٌ لِنَفْسِهِ وَ</w:t>
      </w:r>
      <w:bookmarkStart w:id="182" w:name="pg19648_238943"/>
    </w:p>
    <w:p>
      <w:pPr>
        <w:pStyle w:val="BookText"/>
        <w:rPr/>
      </w:pPr>
      <w:bookmarkEnd w:id="1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مِنْهُمْ مُقْتَصِدٌ وَ مِنْهُمْ سابِقٌ بِالْخَیْراتِ بِإِذْنِ اللَّهِ فَقَالَ الظَّالِمُ مِنَّا مَنْ لَا یَعْرِفُ حَقَّ الْإِمَامِ وَ الْمُقْتَصِدُ الْعَارِفُ بِحَقِّ الْإِمَامِ وَ السَّابِقُ بِالْخَیْرَاتِ بِإِذْنِ اللَّهِ هُوَ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w:t>
      </w:r>
      <w:r>
        <w:rPr>
          <w:rStyle w:val="FootnoteAnchor"/>
          <w:rtl w:val="true"/>
        </w:rPr>
        <w:footnoteReference w:id="846"/>
      </w:r>
      <w:r>
        <w:rPr>
          <w:rFonts w:ascii="Amiri" w:hAnsi="Amiri" w:eastAsia="Amiri" w:cs="Amiri"/>
          <w:color w:val="111111"/>
          <w:sz w:val="28"/>
          <w:sz w:val="28"/>
          <w:szCs w:val="28"/>
          <w:rtl w:val="true"/>
          <w:lang w:bidi="ar-SA"/>
        </w:rPr>
        <w:t>یَعْنِی السَّابِقَ وَ الْمُقْتَصِدَ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الْحُسَیْنُ بْنُ یَحْیَی الْبَجَلِیُّ قَالَ حَدَّثَنَا أَبِی قَالَ حَدَّثَنَا أَبُو عَوَانَةَ مُوسَی بْنُ یُوسُفَ الْکُوفِیُّ قَالَ حَدَّثَنَا عَبْدُ اللَّهِ بْنُ یَحْیَی عَنْ یَعْقُوبَ بْنِ یَحْیَی عَنْ أَبِی حَفْصٍ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فِی الْمَسْجِدِ الْحَرَامِ مَعَ أَبِی جَعْفَرٍ ع إِذْ أَتَاهُ رَجُلَانِ مِنْ أَهْلِ الْبَصْرَةِ فَقَالا لَهُ یَا ابْنَ رَسُولِ اللَّهِ إِنَّا نُرِیدُ أَنْ نَسْأَلَکَ عَنْ مَسْأَلَةٍ فَقَالَ لَهُمَا اسْأَلَا عَمَّا جِئْتُمَا </w:t>
      </w:r>
      <w:r>
        <w:rPr>
          <w:rStyle w:val="FootnoteAnchor"/>
          <w:rtl w:val="true"/>
        </w:rPr>
        <w:footnoteReference w:id="847"/>
      </w:r>
      <w:r>
        <w:rPr>
          <w:rFonts w:ascii="Amiri" w:hAnsi="Amiri" w:eastAsia="Amiri" w:cs="Amiri"/>
          <w:color w:val="111111"/>
          <w:sz w:val="28"/>
          <w:sz w:val="28"/>
          <w:szCs w:val="28"/>
          <w:rtl w:val="true"/>
          <w:lang w:bidi="ar-SA"/>
        </w:rPr>
        <w:t>قَالا أَخْبِرْنَا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 فَمِنْهُمْ ظالِمٌ لِنَفْسِهِ وَ مِنْهُمْ مُقْتَصِدٌ وَ مِنْهُمْ سابِقٌ بِالْخَیْراتِ بِإِذْنِ اللَّهِ ذلِکَ هُوَ الْفَضْلُ الْکَبِیرُ إِلَی آخِرِ الْآیَتَیْنِ قَالَ نَزَلَتْ فِینَا أَهْلَ الْبَیْتِ قَالَ أَبُو حَمْزَةَ فَقُلْتُ بِأَبِی أَنْتَ وَ أُمِّی فَمَنِ الظَّالِمُ لِنَفْسِهِ قَالَ مَنِ اسْتَوَتْ حَسَنَاتُهُ وَ سَیِّئَاتُهُ مِنَّا أَهْلَ الْبَیْتِ فَهُوَ ظَالِمٌ لِنَفْسِهِ فَقُلْتُ مَنِ الْمُقْتَصِدُ مِنْکُمْ قَالَ الْعَابِدُ لِلَّهِ رَبَّهُ فِی الْحَالَیْنِ حَتَّی یَأْتِیَهُ الْیَقِینُ فَقُلْتُ فَمَنِ السَّابِقُ مِنْکُمْ بِالْخَیْرَاتِ قَالَ مَنْ دَعَا وَ اللَّهِ إِلَی سَبِیلِ رَبِّهِ وَ أَمَرَ بِالْمَعْرُوفِ وَ نَهَی عَنْ الْمُنْکَرِ وَ لَمْ یَکُنْ لِلْمُضِلِّینَ عَضُداً وَ لَا لِلْخَائِنِینَ خَصِیماً وَ لَمْ یَرْضَ بِحُکْمِ الْفَاسِقِینَ إِلَّا مَنْ خَافَ عَلَی نَفْسِهِ وَ دِینِهِ وَ لَمْ یَجِدْ أَعْوَاناً</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703903_2314609296"/>
      <w:bookmarkStart w:id="184" w:name="_Toc65"/>
      <w:bookmarkEnd w:id="183"/>
      <w:r>
        <w:rPr>
          <w:rtl w:val="true"/>
        </w:rPr>
        <w:t>باب معنی ما روی أن فاطمة أحصنت فرجها فحرم الله ذریتها علی النار</w:t>
      </w:r>
      <w:bookmarkEnd w:id="18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الْحُسَیْنُ بْنُ أَحْمَدَ بْنِ مُحَمَّدِ بْنِ عَلِیِّ بْنِ عَبْدِ اللَّهِ بْنِ جَعْفَرِ بْنِ عَبْدِ اللَّهِ بْنِ جَعْفرِ بْنِ مُحَمَّدِ بْنِ عَلِیِّ بْنِ الْحُسَیْنِ بْنِ عَلِیِّ بْنِ أَبِی طَالِبٍ ع وَ مُحَمَّدُ بْنُ عَلِیِّ بْنِ بَشَّارٍ الْقَزْوِینِیُّ رَضِیَ اللَّهُ عَنْهُمَا قَالَ حَدَّثَنَا أَبُو الْفَرَجِ الْمُظَفَّرُ بْنُ أَحْمَدَ الْقَزْوِینِیُّ قَالَ حَدَّثَنَا أَبُو الْفَیْضِ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صَالِحُ بْنُ أَحْمَدَ قَالَ حَدَّثَنَا الْحَسَنُ بْنُ مُوسَی بْنِ زِیَادٍ قَالَ حَدَّثَنَا صَالِحُ بْنُ حَمَّادٍ قَالَ حَدَّثَنَا الْحَسَنُ بْنُ مُوسَی الْوَشَّاءُ الْبَغْدَادِیُّ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بِخُرَاسَانَ مَعَ عَلِیِّ بْنِ مُوسَی الرِّضَا ع فِی مَجْلِسِهِ وَ زَیْدُ بْنُ مُوسَی حَاضِرٌ قَدْ أَقْبَلَ عَلَی جَمَاعَةٍ فِی الْمَجْلِسِ یَفْتَخِرُ عَلَیْهِمْ وَ یَقُولُ نَحْنُ وَ نَحْنُ وَ أَبُو الْحَسَنِ ع مُقْبِلٌ عَلَی قَوْمٍ یُحَدِّثُهُمْ فَسَمِعَ مَقَالَةَ زَیْدٍ فَالْتَفَتَ إِلَیْهِ فَقَالَ یَا زَیْدُ أَ غَرَّکَ قَوْلُ بَقَّالِی الْکُوفَةِ إِنَّ فَاطِمَةَ أَحْصَنَتْ فَرْجَهَا فَحَرَّمَ اللَّهُ ذُرِّیَّتَهَا عَلَی النَّارِ وَ اللَّهِ مَا ذَلِکَ إِلَّا لِلْحَسَنِ وَ الْحُسَیْنِ وَ وُلْدِ بَطْنِهَا خَاصَّةً فَأَمَّا أَنْ یَکُونَ مُوسَی بْنُ جَعْفَرٍ ع یُطِیعُ اللَّهَ وَ یَصُومُ نَهَارَهُ وَ یَقُومُ لَیْلَهُ وَ تَعْصِیَهُ أَنْتَ ثُمَّ تَجِیئَانِ یَوْمَ الْقِیَامَةِ سَوَاءً لَأَنْتَ أَعَزُّ عَلَی اللَّهِ عَزَّ وَ جَلَّ مِنْهُ </w:t>
      </w:r>
      <w:r>
        <w:rPr>
          <w:rStyle w:val="FootnoteAnchor"/>
          <w:rtl w:val="true"/>
        </w:rPr>
        <w:footnoteReference w:id="848"/>
      </w:r>
      <w:r>
        <w:rPr>
          <w:rFonts w:ascii="Amiri" w:hAnsi="Amiri" w:eastAsia="Amiri" w:cs="Amiri"/>
          <w:color w:val="111111"/>
          <w:sz w:val="28"/>
          <w:sz w:val="28"/>
          <w:szCs w:val="28"/>
          <w:rtl w:val="true"/>
          <w:lang w:bidi="ar-SA"/>
        </w:rPr>
        <w:t>إِنَّ عَلِیَّ بْنَ الْحُسَیْنِ ع کَانَ یَقُولُ لِمُحْسِنِنَا کِفْلَانِ مِنَ الْأَجْرِ وَ لِمُسِیئِنَا ضِعْفَانِ مِنَ الْعَذَابِ وَ قَالَ الْحَسَنُ الْوَشَّاءُ ثُمَّ الْتَفَتَ إِلَیَّ فَقَالَ یَا حَسَنُ کَیْفَ تَقْرَءُونَ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نُوحُ إِنَّهُ لَیْسَ مِنْ أَهْلِکَ إِنَّهُ عَمَلٌ غَیْرُ صالِحٍ </w:t>
      </w:r>
      <w:r>
        <w:rPr>
          <w:rStyle w:val="FootnoteAnchor"/>
          <w:rtl w:val="true"/>
        </w:rPr>
        <w:footnoteReference w:id="849"/>
      </w:r>
      <w:r>
        <w:rPr>
          <w:rFonts w:ascii="Amiri" w:hAnsi="Amiri" w:eastAsia="Amiri" w:cs="Amiri"/>
          <w:color w:val="111111"/>
          <w:sz w:val="28"/>
          <w:sz w:val="28"/>
          <w:szCs w:val="28"/>
          <w:rtl w:val="true"/>
          <w:lang w:bidi="ar-SA"/>
        </w:rPr>
        <w:t xml:space="preserve">فَقُلْتُ مِنَ النَّاسِ مَنْ یَقْرَأُ </w:t>
      </w:r>
      <w:r>
        <w:rPr>
          <w:rStyle w:val="FootnoteAnchor"/>
          <w:rtl w:val="true"/>
        </w:rPr>
        <w:footnoteReference w:id="850"/>
      </w:r>
      <w:r>
        <w:rPr>
          <w:rFonts w:ascii="Amiri" w:hAnsi="Amiri" w:eastAsia="Amiri" w:cs="Amiri"/>
          <w:color w:val="111111"/>
          <w:sz w:val="28"/>
          <w:sz w:val="28"/>
          <w:szCs w:val="28"/>
          <w:rtl w:val="true"/>
          <w:lang w:bidi="ar-SA"/>
        </w:rPr>
        <w:t xml:space="preserve">إِنَّهُ عَمَلٌ غَیْرُ صالِحٍ وَ مِنْهُمْ مَنْ یَقْرَأُ </w:t>
      </w:r>
      <w:r>
        <w:rPr>
          <w:rStyle w:val="FootnoteAnchor"/>
          <w:rtl w:val="true"/>
        </w:rPr>
        <w:footnoteReference w:id="851"/>
      </w:r>
      <w:r>
        <w:rPr>
          <w:rFonts w:ascii="Amiri" w:hAnsi="Amiri" w:eastAsia="Amiri" w:cs="Amiri"/>
          <w:color w:val="111111"/>
          <w:sz w:val="28"/>
          <w:sz w:val="28"/>
          <w:szCs w:val="28"/>
          <w:rtl w:val="true"/>
          <w:lang w:bidi="ar-SA"/>
        </w:rPr>
        <w:t>إِنَّهُ عَمِلَ غَیْرَ صَالِحٍ فَمَنْ قَرَأَ إِنَّهُ عَمَلٌ غَیْرُ صالِحٍ نَفَاهُ عَنْ أَبِیهِ فَقَالَ ع کَلَّا لَقَدْ کَانَ ابْنَهُ وَ لَکِنْ لَمَّا عَصَی اللَّهَ عَزَّ وَ جَلَّ نَفَاهُ اللَّهُ عَنْ أَبِیهِ کَذَا مَنْ کَانَ مِنَّا لَمْ یُطِعِ اللَّهَ عَزَّ وَ جَلَّ فَلَیْسَ مِنَّا وَ أَنْتَ إِذَا أَطَعْتَ اللَّهَ فَأَنْتَ مِنَّا أَهْلَ الْبَیْتِ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بْنِ خَالِدٍ عَنْ أَبِیهِ عَنِ ابْنِ أَبِی عُمَیْرٍ عَنْ جَمِیلِ بْنِ صَالِحٍ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هَلْ قَالَ رَسُولُ اللَّهِ ص إِنَّ فَاطِمَةَ أَحْصَنَتْ فَرْجَهَا فَحَرَّمَ اللَّهُ ذُرِّیَّتَهَا عَلَی النَّارِ قَالَ نَعَمْ عَنَی بِذَلِکَ الْحَسَنَ وَ الْحُسَیْنَ وَ زَیْنَبَ وَ أُمَّ کُلْثُومٍ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قَالَ حَدَّثَنَا الْعَبَّاسُ بْنُ مَعْرُوفٍ عَنْ عَلِیِّ بْنِ مَهْزِیَارَ عَنِ الْحَسَنِ بْنِ عَلِیٍّ الْوَشَّاءِ عَنْ مُحَمَّدِ بْنِ قَاسِمِ بْنِ الْفُضَیْلِ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w:t>
      </w:r>
      <w:bookmarkStart w:id="185" w:name="pg19648_238945"/>
    </w:p>
    <w:p>
      <w:pPr>
        <w:pStyle w:val="BookText"/>
        <w:rPr/>
      </w:pPr>
      <w:bookmarkEnd w:id="1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جُعِلْتُ فِدَاکَ مَا مَعْنَی قَوْلِ رَسُولِ اللَّهِ ص إِنَّ فَاطِمَةَ أَحْصَنَتْ فَرْجَهَا فَحَرَّمَ اللَّهُ ذُرِّیَّتَهَا عَلَی النَّارِ فَقَالَ الْمُعْتَقُونَ مِنَ النَّارِ هُمْ وُلْدُ بَطْنِهَا الْحَسَنُ وَ الْحُسَیْنُ وَ زَیْنَبُ وَ أُمُّ کُلْثُومٍ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الْحُسَیْنِ بْنِ إِسْحَاقَ التَّاجِرِ عَنْ عَلِیِّ بْنِ مَهْزِیَارَ عَنِ الْحَسَنِ بْنِ سَعِیدٍ عَنْ مُحَمَّدِ بْنِ الْفُضَیْلِ عَنِ الثُّمَالِیِّ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یَقْدِرُ </w:t>
      </w:r>
      <w:r>
        <w:rPr>
          <w:rStyle w:val="FootnoteAnchor"/>
          <w:rtl w:val="true"/>
        </w:rPr>
        <w:footnoteReference w:id="852"/>
      </w:r>
      <w:r>
        <w:rPr>
          <w:rFonts w:ascii="Amiri" w:hAnsi="Amiri" w:eastAsia="Amiri" w:cs="Amiri"/>
          <w:color w:val="111111"/>
          <w:sz w:val="28"/>
          <w:sz w:val="28"/>
          <w:szCs w:val="28"/>
          <w:rtl w:val="true"/>
          <w:lang w:bidi="ar-SA"/>
        </w:rPr>
        <w:t>أَحَدٌ یَوْمَ الْقِیَامَةِ بِأَنْ یَقُولَ یَا رَبِّ لَمْ أَعْلَمْ أَنَّ وُلْدَ فَاطِمَةَ هُمُ الْوُلَاةُ وَ فِی وُلْدِ فَاطِمَةَ أَنْزَلَ اللَّهُ هَذِهِ الْآیَةَ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عِبادِیَ الَّذِینَ أَسْرَفُوا عَلی أَنْفُسِهِمْ لا تَقْنَطُوا مِنْ رَحْمَةِ اللَّهِ إِنَّ اللَّهَ یَغْفِرُ الذُّنُوبَ جَمِیعاً إِنَّهُ هُوَ الْغَفُورُ الرَّحِیمُ </w:t>
      </w:r>
      <w:r>
        <w:rPr>
          <w:rStyle w:val="FootnoteAnchor"/>
          <w:rtl w:val="true"/>
        </w:rPr>
        <w:footnoteReference w:id="853"/>
      </w:r>
    </w:p>
    <w:p>
      <w:pPr>
        <w:pStyle w:val="Heading3"/>
        <w:numPr>
          <w:ilvl w:val="2"/>
          <w:numId w:val="1"/>
        </w:numPr>
        <w:rPr/>
      </w:pPr>
      <w:bookmarkStart w:id="186" w:name="__RefHeading___Toc703905_2314609296"/>
      <w:bookmarkStart w:id="187" w:name="_Toc66"/>
      <w:bookmarkEnd w:id="186"/>
      <w:r>
        <w:rPr>
          <w:rtl w:val="true"/>
        </w:rPr>
        <w:t>باب معنی ما روی فی فاطمة ع أنها سیدة نساء العالمین‌</w:t>
      </w:r>
      <w:bookmarkEnd w:id="1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رَحِمَهُ اللَّهُ قَالَ حَدَّثَنَا عَلِیُّ بْنُ إِبْرَاهِیمَ بْنِ هَاشِمٍ عَنْ أَبِیهِ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أَخْبِرْنِی عَنْ قَوْلِ رَسُولِ اللَّهِ ص فِی فَاطِمَةَ أَنَّهَا سَیِّدَةُ نِسَاءِ الْعَالَمِینَ أَ هِیَ سَیِّدَةُ نِسَاءِ عَالَمِهَا فَقَالَ ذَاکَ لِمَرْیَمَ کَانَتْ سَیِّدَةَ نِسَاءِ عَالَمِهَا وَ فَاطِمَةُ سَیِّدَةُ نِسَاءِ الْعَالَمِینَ مِنَ الْأَوَّلِینَ وَ الْآخِرِینَ</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703907_2314609296"/>
      <w:bookmarkStart w:id="189" w:name="_Toc67"/>
      <w:bookmarkEnd w:id="188"/>
      <w:r>
        <w:rPr>
          <w:rtl w:val="true"/>
        </w:rPr>
        <w:t>باب معنی الأمانات التی أمر الله عز و جل عباده بأدائها إلی أهلها</w:t>
      </w:r>
      <w:bookmarkEnd w:id="18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عَبْدِ اللَّهِ بْنِ أَحْمَدَ بْنِ أَبِی عَبْدِ اللَّهِ الْبَرْقِیُّ قَالَ حَدَّثَنِی أَبِی عَنْ جَدِّهِ أَحْمَدَ بْنِ أَبِی عَبْدِ اللَّهِ عَنْ أَبِیهِ مُحَمَّدِ بْنِ خَالِدٍ عَنْ یُونُسَ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مُوسَی بْنَ جَعْفَرٍ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یَأْمُرُکُمْ أَنْ تُؤَدُّوا الْأَماناتِ</w:t>
      </w:r>
      <w:bookmarkStart w:id="190" w:name="pg19648_238946"/>
    </w:p>
    <w:p>
      <w:pPr>
        <w:pStyle w:val="BookText"/>
        <w:rPr/>
      </w:pPr>
      <w:bookmarkEnd w:id="1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إِلی أَهْلِها </w:t>
      </w:r>
      <w:r>
        <w:rPr>
          <w:rStyle w:val="FootnoteAnchor"/>
          <w:rtl w:val="true"/>
        </w:rPr>
        <w:footnoteReference w:id="854"/>
      </w:r>
      <w:r>
        <w:rPr>
          <w:rFonts w:ascii="Amiri" w:hAnsi="Amiri" w:eastAsia="Amiri" w:cs="Amiri"/>
          <w:color w:val="111111"/>
          <w:sz w:val="28"/>
          <w:sz w:val="28"/>
          <w:szCs w:val="28"/>
          <w:rtl w:val="true"/>
          <w:lang w:bidi="ar-SA"/>
        </w:rPr>
        <w:t>فَقَالَ هَذِهِ مُخَاطَبَةٌ لَنَا خَاصَّةً أَمَرَ اللَّهُ تَبَارَکَ وَ تَعَالَی کُلَّ إِمَامٍ مِنَّا أَنْ یُؤَدِّیَ إِلَی الْإِمَامِ الَّذِی بَعْدَهُ وَ یُوصِیَ إِلَیْهِ ثُمَّ هِیَ جَارِیَةٌ فِی سَائِرِ الْأَمَانَاتِ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حَدَّثَنِی أَبِی عَنْ أَبِیهِ أَنَّ عَلِیَّ بْنَ الْحُسَیْنِ ع قَالَ لِأَصْحَابِهِ عَلَیْکُمْ بِأَدَاءِ الْأَمَانَةِ فَلَوْ أَنَّ قَاتِلَ أَبِیَ الْحُسَیْنِ بْنِ عَلِیٍّ ع ائْتَمَنَنِی عَلَی السَّیْفِ الَّذِی قَتَلَهُ بِهِ لَأَدَّیْتُهُ إِلَیْهِ</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703909_2314609296"/>
      <w:bookmarkStart w:id="192" w:name="_Toc68"/>
      <w:bookmarkEnd w:id="191"/>
      <w:r>
        <w:rPr>
          <w:rtl w:val="true"/>
        </w:rPr>
        <w:t>باب معنی الأمانة التی عرضت عَلَی السَّماواتِ وَ الْأَرْضِ وَ الْجِبالِ فَأَبَیْنَ أَنْ یَحْمِلْنَها وَ أَشْفَقْنَ مِنْها وَ حَمَلَهَا الْإِنْسانُ‌</w:t>
      </w:r>
      <w:bookmarkEnd w:id="19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الْهَیْثَمِ الْعِجْلِیُّ رَضِیَ اللَّهُ عَنْهُ قَالَ حَدَّثَنَا أَبُو الْعَبَّاسِ أَحْمَدُ بْنُ یَحْیَی بْنِ زَکَرِیَّا الْقَطَّانُ قَالَ حَدَّثَنَا أَبُو مُحَمَّدٍ بَکْرُ بْنُ عَبْدِ اللَّهِ بْنِ حَبِیبٍ قَالَ حَدَّثَنَا تَمِیمُ بْنُ بُهْلُولٍ عَنْ أَبِیهِ عَنْ مُحَمَّدِ بْنِ سِنَانٍ عَنِ الْمُفَضَّلِ بْنِ عُمَرَ قَالَ قَالَ أَبُو عَبْدِ اللَّهِ ع إِنَّ اللَّهَ تَبَارَکَ وَ تَعَالَی خَلَقَ الْأَرْوَاحَ قَبْلَ الْأَجْسَادِ بِأَلْفَیْ عَامٍ فَجَعَلَ أَعْلَاهَا وَ أَشْرَفَهَا أَرْوَاحَ مُحَمَّدٍ وَ عَلِیٍّ وَ فَاطِمَةَ وَ الْحَسَنِ وَ الْحُسَیْنِ وَ الْأَئِمَّةِ بَعْدَهُمْ ص فَعَرَضَهَا عَلَی السَّمَاوَاتِ وَ الْأَرْضِ وَ الْجِبَالِ فَغَشِیَهَا نُورُهُمْ فَقَالَ اللَّهُ تَبَارَکَ وَ تَعَالَی لِلسَّمَاوَاتِ وَ الْأَرْضِ وَ الْجِبَالِ هَؤُلَاءِ أَحِبَّائِی وَ أَوْلِیَائِی وَ حُجَجِی عَلَی خَلْقِی وَ أَئِمَّةُ بَرِیَّتِی مَا خَلَقْتُ خَلْقاً هُوَ أَحَبُّ إِلَیَّ مِنْهُمْ وَ لِمَنْ تَوَلَّاهُمْ خَلَقْتُ جَنَّتِی وَ لِمَنْ خَالَفَهُمْ وَ عَادَاهُمْ خَلَقْتُ نَارِی فَمَنِ ادَّعَی مَنْزِلَتَهُمْ مِنِّی وَ مَحَلَّهُمْ مِنْ عَظَمَتِی عَذَّبْتُهُ عَذاباً لا أُعَذِّبُهُ أَحَداً مِنَ الْعالَمِینَ وَ جَعَلْتُهُ مَعَ الْمُشْرِکِینَ فِی أَسْفَلِ دَرْکٍ مِنْ نَارِی وَ مَنْ أَقَرَّ بِوَلَایَتِهِمْ وَ لَمْ یَدَّعِ مَنْزِلَتَهُمْ مِنِّی وَ مَکَانَهُمْ مِنْ عَظَمَتِی جَعَلْتُهُ مَعَهُمْ فِی رَوْضَاتِ جَنَّاتِی </w:t>
      </w:r>
      <w:r>
        <w:rPr>
          <w:rStyle w:val="FootnoteAnchor"/>
          <w:rtl w:val="true"/>
        </w:rPr>
        <w:footnoteReference w:id="855"/>
      </w:r>
      <w:r>
        <w:rPr>
          <w:rFonts w:ascii="Amiri" w:hAnsi="Amiri" w:eastAsia="Amiri" w:cs="Amiri"/>
          <w:color w:val="111111"/>
          <w:sz w:val="28"/>
          <w:sz w:val="28"/>
          <w:szCs w:val="28"/>
          <w:rtl w:val="true"/>
          <w:lang w:bidi="ar-SA"/>
        </w:rPr>
        <w:t>وَ کَانَ لَهُمْ فِیهَا مَا یَشَاءُونَ عِنْدِی وَ أَبَحْتُهُمْ کَرَامَتِی وَ أَحْلَلْتُهُمْ جِوَارِی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شَفَّعْتُهُمْ فِی الْمُذْنِبِینَ مِنْ عِبَادِی وَ إِمَائِی فَوَلَایَتُهُمْ أَمَانَةٌ عِنْدَ خَلْقِی فَأَیُّکُمْ یَحْمِلُهَا بِأَثْقَالِهَا وَ یَدَّعِیهَا لِنَفْسِهِ دُونَ خِیَرَتِی فَأَبَتِ السَّمَاوَاتُ وَ الْأَرْضُ وَ الْجِبَالُ أَنْ یَحْمِلْنَها وَ أَشْفَقْنَ مِنِ ادِّعَاءِ مَنْزِلَتِهَا وَ تَمَنِّی مَحَلِّهَا مِنْ عَظَمَةِ 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أَسْکَنَ اللَّهُ عَزَّ وَ جَلَّ آدَمَ وَ زَوْجَتَهُ الْجَنَّةَ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مِنْها رَغَداً حَیْثُ شِئْتُما وَ لا تَقْرَبا هذِهِ الشَّجَرَةَ یَعْنِی شَجَرَةَ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فَتَکُونا مِنَ الظَّالِمِینَ </w:t>
      </w:r>
      <w:r>
        <w:rPr>
          <w:rStyle w:val="FootnoteAnchor"/>
          <w:rtl w:val="true"/>
        </w:rPr>
        <w:footnoteReference w:id="856"/>
      </w:r>
      <w:r>
        <w:rPr>
          <w:rFonts w:ascii="Amiri" w:hAnsi="Amiri" w:eastAsia="Amiri" w:cs="Amiri"/>
          <w:color w:val="111111"/>
          <w:sz w:val="28"/>
          <w:sz w:val="28"/>
          <w:szCs w:val="28"/>
          <w:rtl w:val="true"/>
          <w:lang w:bidi="ar-SA"/>
        </w:rPr>
        <w:t xml:space="preserve">فَنَظَرَا إِلَی مَنْزِلَةِ مُحَمَّدٍ وَ عَلِیٍّ وَ فَاطِمَةَ وَ الْحَسَنِ وَ الْحُسَیْنِ وَ الْأَئِمَّةِ بَعْدَهُمْ ص فَوَجَدَاهَا أَشْرَفَ مَنَازِلِ أَهْلِ الْجَنَّةِ فَقَالا یَا رَبَّنَا لِمَنْ هَذِهِ الْمَنْزِلَةُ فَقَالَ اللَّهُ جَلَّ جَلَالُهُ ارْفَعَا رُءُوسَکُمَا إِلَی سَاقِ عَرْشِی فَرَفَعَا رُءُوسَهُمَا فَوَجَدَا اسْمَ مُحَمَّدٍ وَ عَلِیٍّ وَ فَاطِمَةَ وَ الْحَسَنِ وَ الْحُسَیْنِ وَ الْأَئِمَّةِ بَعْدَهُمْ ص مَکْتُوبَةً عَلَی سَاقِ الْعَرْشِ بِنُورٍ مِنْ نُورِ الْجَبَّارِ جَلَّ جَلَالُهُ فَقَالا یَا رَبَّنَا مَا أَکْرَمَ أَهْلَ هَذِهِ الْمَنْزِلَةِ عَلَیْکَ وَ مَا أَحَبَّهُمْ إِلَیْکَ وَ مَا أَشْرَفَهُمْ لَدَیْکَ فَقَالَ اللَّهُ جَلَّ جَلَالُهُ لَوْ لَا هُمْ مَا خَلَقْتُکُمَا هَؤُلَاءِ خَزَنَةُ عِلْمِی وَ أُمَنَائِی عَلَی سِرِّی إِیَّاکُمَا أَنْ تَنْظُرَا إِلَیْهِمْ بِعَیْنِ الْحَسَدِ وَ تَتَمَنَّیَا مَنْزِلَتَهُمْ عِنْدِی وَ مَحَلَّهُمْ مِنْ کَرَامَتِی فَتَدْخُلَا بِذَلِکَ فِی نَهْیِی وَ عِصْیَانِی فَتَکُونا مِنَ الظَّالِمِینَ قَالا رَبَّنَا وَ مَنِ الظَّالِمُونَ قَالَ الْمُدَّعُونَ لِمَنْزِلَتِهِمْ بِغَیْرِ حَقٍّ قَالا رَبَّنَا فَأَرِنَا مَنَازِلَ </w:t>
      </w:r>
      <w:r>
        <w:rPr>
          <w:rStyle w:val="FootnoteAnchor"/>
          <w:rtl w:val="true"/>
        </w:rPr>
        <w:footnoteReference w:id="857"/>
      </w:r>
      <w:r>
        <w:rPr>
          <w:rFonts w:ascii="Amiri" w:hAnsi="Amiri" w:eastAsia="Amiri" w:cs="Amiri"/>
          <w:color w:val="111111"/>
          <w:sz w:val="28"/>
          <w:sz w:val="28"/>
          <w:szCs w:val="28"/>
          <w:rtl w:val="true"/>
          <w:lang w:bidi="ar-SA"/>
        </w:rPr>
        <w:t xml:space="preserve">ظَالِمِیهِمْ فِی نَارِکَ حَتَّی نَرَاهَا کَمَا رَأَیْنَا مَنْزِلَتَهُمْ فِی جَنَّتِکَ فَأَمَرَ اللَّهُ تَبَارَکَ وَ تَعَالَی النَّارَ فَأَبْرَزَتْ جَمِیعَ مَا فِیهَا مِنْ أَلْوَانِ النَّکَالِ وَ الْعَذَابِ وَ قَالَ عَزَّ وَ جَلَّ مَکَانُ الظَّالِمِینَ لَهُمْ الْمُدَّعِینَ لِمَنْزِلَتِهِمْ فِی أَسْفَلِ دَرْکٍ مِنْهَا کُلَّمَا أَرَادُوا أَنْ یَخْرُجُوا مِنْهَا أُعِیدُوا فِیهَا وَ کُلَّما نَضِجَتْ جُلُودُهُمْ بُدِّلُوا </w:t>
      </w:r>
      <w:r>
        <w:rPr>
          <w:rStyle w:val="FootnoteAnchor"/>
          <w:rtl w:val="true"/>
        </w:rPr>
        <w:footnoteReference w:id="858"/>
      </w:r>
      <w:r>
        <w:rPr>
          <w:rFonts w:ascii="Amiri" w:hAnsi="Amiri" w:eastAsia="Amiri" w:cs="Amiri"/>
          <w:color w:val="111111"/>
          <w:sz w:val="28"/>
          <w:sz w:val="28"/>
          <w:szCs w:val="28"/>
          <w:rtl w:val="true"/>
          <w:lang w:bidi="ar-SA"/>
        </w:rPr>
        <w:t>سِوَاهَا لِیَذُوقُوا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وَ یَا حَوَّاءُ لَا تَنْظُرَا إِلَی أَنْوَارِی وَ حُجَجِی بِعَیْنِ الْحَسَدِ فَأُهْبِطُکُمَا عَنْ جِوَارِی وَ أُحِلُّ بِکُمَا هَوَانِی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لَهُمَا الشَّیْطانُ لِیُبْدِیَ لَهُما ما وُورِیَ عَنْهُما مِنْ سَوْآتِهِما وَ قالَ ما نَهاکُما رَبُّکُما عَنْ هذِهِ الشَّجَرَةِ إِلَّا أَنْ تَکُونا مَلَکَیْنِ أَوْ تَکُونا مِنَ الْخالِدِینَ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قاسَمَهُما إِنِّی لَکُما لَمِنَ النَّاصِحِینَ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فَدَلَّاهُما بِغُرُورٍ وَ حَمَلَهُمَا عَلَی تَمَنِّی مَنْزِلَتِهِمْ فَنَظَرَا إِلَیْهِمْ بِعَیْنِ الْحَسَدِ فَخُذِلَا حَتَّی أَکَلَا مِنْ شَجَرَةِ الْحِنْطَةِ فَعَادَ مَکَانَ مَا أَکَلَا شَعِیراً فَأَصْلُ الْحِنْطَةِ کُلِّهَا مِمَّا لَمْ یَأْکُلَاهُ وَ أَصْلُ الشَّعِیرِ کُلِّهِ مِمَّا عَادَ مَکَانَ مَا أَکَلَاهُ فَلَمَّا أَکَلَا مِنَ الشَّجَرَةِ طَارَ الْحُلِیُّ وَ الْحُلَلُ عَنْ أَجْسَادِهِمَا وَ بَقِیَا عُرْیَانَیْنِ وَ طَفِقا یَخْصِفانِ عَلَیْهِما مِنْ وَرَقِ الْجَنَّةِ وَ ناداهُما رَبُّهُما أَ لَمْ أَنْهَکُما عَنْ تِلْکُمَا الشَّجَرَةِ وَ أَقُلْ لَکُما إِنَّ الشَّیْطانَ لَکُما عَدُوٌّ مُبِینٌ فَ قالا رَبَّنا ظَلَمْنا أَنْفُسَنا وَ إِنْ لَمْ تَغْفِرْ لَنا وَ تَرْحَمْنا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لَنَکُونَنَّ مِنَ الْخاسِرِینَ قَالَ اهْبِطَا مِنْ جِوَارِی فَلَا یُجَاوِرُنِی فِی جَنَّتِی مَنْ یَعْصِینِی فَهَبَطَا مَوْکُولَیْنِ إِلَی أَنْفُسِهِمَا فِی طَلَبِ الْمَعَاشِ فَلَمَّا أَرَادَ اللَّهُ عَزَّ وَ جَلَّ أَنْ یَتُوبَ عَلَیْهِمَا جَاءَهُمَا جَبْرَئِیلُ فَقَالَ لَهُمَا إِنَّکُمَا إِنَّمَا ظَلَمْتُمَا أَنْفُسَکُمَا بِتَمَنِّی مَنْزِلَةِ مَنْ فُضِّلَ عَلَیْکُمَا فَجَزَاؤُکُمَا مَا قَدْ عُوقِبْتُمَا بِهِ مِنَ الْهُبُوطِ مِنْ جِوَارِ اللَّهِ عَزَّ وَ جَلَّ إِلَی أَرْضِهِ فَسَلَا رَبَّکُمَا بِحَقِّ الْأَسْمَاءِ الَّتِی رَأَیْتُمُوهَا عَلَی سَاقِ الْعَرْشِ حَتَّی یَتُوبَ عَلَیْکُمَا فَقَالا اللَّهُمَّ إِنَّا نَسْأَلُکَ بِحَقِّ الْأَکْرَمِینَ عَلَیْکَ مُحَمَّدٍ وَ عَلِیٍّ وَ فَاطِمَةَ وَ الْحَسَنِ وَ الْحُسَیْنِ وَ الْأَئِمَّةِ ع إِلَّا تُبْتَ عَلَیْنَا وَ رَحِمْتَنَا فَتَابَ اللَّهُ عَلَیْهِمَا إِنَّهُ هُوَ التَّوَّابُ الرَّحِیمُ فَلَمْ یَزَلْ أَنْبِیَاءُ اللَّهِ بَعْدَ ذَلِکَ یَحْفَظُونَ هَذِهِ الْأَمَانَةَ وَ یُخْبِرُونَ بِهَا أَوْصِیَاءَهُمْ وَ الْمُخْلَصِینَ مِنْ أُمَمِهِمْ فَیَأْبَوْنَ حَمْلَهَا وَ یُشْفِقُونَ مِنِ ادِّعَائِهَا وَ حَمَلَهَا الْإِنْسَانُ الَّذِی قَدْ عُرِفَ فَأَصْلُ کُلِّ ظُلْمٍ مِنْهُ إِلَی یَوْمِ الْقِیَامَةِ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عَلَی السَّماواتِ وَ الْأَرْضِ وَ الْجِبالِ فَأَبَیْنَ أَنْ یَحْمِلْنَها وَ أَشْفَقْنَ مِنْها وَ حَمَلَهَا الْإِنْسانُ إِنَّهُ کانَ ظَلُوماً جَهُولًا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عَبْدُ اللَّهِ بْنُ جَعْفَرٍ الْحِمْیَرِیُّ عَنْ أَحْمَدَ بْنِ مُحَمَّدِ بْنِ عِیسَی عَنِ الْحَسَنِ بْنِ عَلِیِّ بْنِ فَضَّالٍ عَنْ مَرْوَانَ بْنِ مُسْلِمٍ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 إِنَّهُ کانَ ظَلُوماً جَهُولًا قَالَ الْأَمَانَةُ الْوَلَایَةُ وَ الْإِنْسَانُ أَبُو الشُّرُورِ الْمُنَافِقُ</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 حَدَّثَنَا عَلِیُّ بْنُ إِبْرَاهِیمَ بْنِ هَاشِمٍ عَنْ أَبِیهِ عَنْ عَلِیِّ بْنِ مَعْبَدٍ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 بْنَ مُوسَی الرِّضَا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عَلَی السَّماواتِ وَ الْأَرْضِ وَ الْجِبالِ فَأَبَیْنَ أَنْ یَحْمِلْنَها الْآیَةَ فَقَالَ الْأَمَانَةُ الْوَلَایَةُ مَنِ ادَّعَاهَا بِغَیْرِ حَقٍّ کَفَرَ</w:t>
      </w:r>
      <w:r>
        <w:rPr>
          <w:rFonts w:eastAsia="Amiri" w:cs="Amiri" w:ascii="Amiri" w:hAnsi="Amiri"/>
          <w:color w:val="111111"/>
          <w:sz w:val="28"/>
          <w:szCs w:val="28"/>
          <w:rtl w:val="true"/>
          <w:lang w:bidi="ar-SA"/>
        </w:rPr>
        <w:t>.</w:t>
      </w:r>
      <w:bookmarkStart w:id="193" w:name="pg19648_238949"/>
    </w:p>
    <w:p>
      <w:pPr>
        <w:pStyle w:val="BookText"/>
        <w:rPr/>
      </w:pPr>
      <w:bookmarkEnd w:id="1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Heading3"/>
        <w:numPr>
          <w:ilvl w:val="2"/>
          <w:numId w:val="1"/>
        </w:numPr>
        <w:rPr/>
      </w:pPr>
      <w:bookmarkStart w:id="194" w:name="__RefHeading___Toc703911_2314609296"/>
      <w:bookmarkStart w:id="195" w:name="_Toc69"/>
      <w:bookmarkEnd w:id="194"/>
      <w:r>
        <w:rPr>
          <w:rtl w:val="true"/>
        </w:rPr>
        <w:t>باب معنی البئر المعطلة و القصر المشید</w:t>
      </w:r>
      <w:bookmarkEnd w:id="1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أَحْمَدَ بْنِ یُونُسَ اللَّیْثِیُّ قَالَ حَدَّثَنَا أَحْمَدُ بْنُ مُحَمَّدِ بْنِ سَعِیدٍ الْکُوفِیُّ قَالَ حَدَّثَنَا عَلِیُّ بْنُ الْحَسَنِ بْنِ عَلِیِّ بْنِ فَضَّالٍ عَنْ أَبِیهِ عَنْ إِبْرَاهِیمَ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بِئْرٍ مُعَطَّلَةٍ وَ قَصْرٍ مَشِیدٍ </w:t>
      </w:r>
      <w:r>
        <w:rPr>
          <w:rStyle w:val="FootnoteAnchor"/>
          <w:rtl w:val="true"/>
        </w:rPr>
        <w:footnoteReference w:id="860"/>
      </w:r>
      <w:r>
        <w:rPr>
          <w:rFonts w:ascii="Amiri" w:hAnsi="Amiri" w:eastAsia="Amiri" w:cs="Amiri"/>
          <w:color w:val="111111"/>
          <w:sz w:val="28"/>
          <w:sz w:val="28"/>
          <w:szCs w:val="28"/>
          <w:rtl w:val="true"/>
          <w:lang w:bidi="ar-SA"/>
        </w:rPr>
        <w:t xml:space="preserve">قَالَ الْبِئْرُ الْمُعَطَّلَةُ الْإِمَامُ الصَّامِتُ وَ الْقَصْرُ الْمَشِیدُ الْإِمَامُ النَّاطِقُ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أَحْمَدُ بْنُ إِدْرِیسَ عَنْ مُحَمَّدِ بْنِ أَحْمَدَ بْنِ یَحْیَی عَنْ عَلِیِّ بْنِ السِّنْدِیِّ عَنْ مُحَمَّدِ بْنِ عَمْرٍو عَنْ بَعْضِ أَصْحَابِنَا عَنْ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بِئْرٍ مُعَطَّلَةٍ وَ قَصْرٍ مَشِیدٍ قَالَ الْبِئْرُ الْمُعَطَّلَةُ الْإِمَامُ الصَّامِتُ وَ الْقَصْرُ الْمَشِیدُ الْإِمَامُ النَّاطِقُ</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الْعَلَوِیُّ السَّمَرْقَنْدِیُّ رَحِمَهُ اللَّهُ قَالَ حَدَّثَنَا جَعْفَرُ بْنُ مُحَمَّدِ بْنِ مَسْعُودٍ عَنْ أَبِیهِ عَنْ إِسْحَاقَ بْنِ مُحَمَّدٍ قَالَ أَخْبَرَنِی مُحَمَّدُ بْنُ الْحَسَنِ بْنِ شَمُّونٍ عَنْ عَبْدِ اللَّهِ بْنِ عَبْدِ الرَّحْمَنِ الْأَصَمِّ عَنْ عَبْدِ اللَّهِ بْنِ الْقَاسِمِ الْبَطَلِ </w:t>
      </w:r>
      <w:r>
        <w:rPr>
          <w:rStyle w:val="FootnoteAnchor"/>
          <w:rtl w:val="true"/>
        </w:rPr>
        <w:footnoteReference w:id="862"/>
      </w:r>
      <w:r>
        <w:rPr>
          <w:rFonts w:ascii="Amiri" w:hAnsi="Amiri" w:eastAsia="Amiri" w:cs="Amiri"/>
          <w:color w:val="111111"/>
          <w:sz w:val="28"/>
          <w:sz w:val="28"/>
          <w:szCs w:val="28"/>
          <w:rtl w:val="true"/>
          <w:lang w:bidi="ar-SA"/>
        </w:rPr>
        <w:t>عَنْ صَالِحِ بْنِ سَهْلٍ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ع هُوَ الْقَصْرُ الْمَشِیدُ وَ الْبِئْرُ الْمُعَطَّلَةُ فَاطِمَةُ وَ وُلْدُهَا مُعَطَّلِینَ مِنَ الْمُلْکِ</w:t>
      </w:r>
      <w:r>
        <w:rPr>
          <w:rFonts w:eastAsia="Amiri" w:cs="Amiri" w:ascii="Amiri" w:hAnsi="Amiri"/>
          <w:color w:val="111111"/>
          <w:sz w:val="28"/>
          <w:szCs w:val="28"/>
          <w:rtl w:val="true"/>
          <w:lang w:bidi="ar-SA"/>
        </w:rPr>
        <w:t>.</w:t>
      </w:r>
      <w:bookmarkStart w:id="196" w:name="pg19648_238950"/>
    </w:p>
    <w:p>
      <w:pPr>
        <w:pStyle w:val="BookText"/>
        <w:rPr/>
      </w:pPr>
      <w:bookmarkEnd w:id="1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و قال محمد بن الحسن بن أبی خالد الأشعری الملقب بشنبولة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بئر معطلة و قصر مشرف‌مثل لآل محمد مستطرف</w:t>
      </w:r>
    </w:p>
    <w:p>
      <w:pPr>
        <w:pStyle w:val="BookText"/>
        <w:rPr/>
      </w:pPr>
      <w:r>
        <w:rPr>
          <w:rFonts w:ascii="IRNazanin" w:hAnsi="IRNazanin" w:eastAsia="IRNazanin"/>
          <w:color w:val="111111"/>
          <w:sz w:val="28"/>
          <w:sz w:val="28"/>
          <w:szCs w:val="28"/>
          <w:rtl w:val="true"/>
          <w:lang w:bidi="fa-IR"/>
        </w:rPr>
        <w:t xml:space="preserve">فالناطق القصر المشید منهم‌و الصامت البئر التی لا تنزف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فالقصر مجدهم الذی لا یرتقی‌و البئر علمهم الذی لا ینزف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703913_2314609296"/>
      <w:bookmarkStart w:id="198" w:name="_Toc70"/>
      <w:bookmarkEnd w:id="197"/>
      <w:r>
        <w:rPr>
          <w:rtl w:val="true"/>
        </w:rPr>
        <w:t>باب معنی طوبی‌</w:t>
      </w:r>
      <w:bookmarkEnd w:id="1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الْعَلَوِیُّ رَضِیَ اللَّهُ عَنْهُ قَالَ حَدَّثَنَا جَعْفَرُ بْنُ مُحَمَّدِ بْنِ مَسْعُودٍ عَنْ أَبِیهِ مُحَمَّدِ بْنِ مَسْعُودٍ الْعَیَّاشِیِّ عَنْ جَعْفَرِ بْنِ أَحْمَدَ </w:t>
      </w:r>
      <w:r>
        <w:rPr>
          <w:rStyle w:val="FootnoteAnchor"/>
          <w:rtl w:val="true"/>
        </w:rPr>
        <w:footnoteReference w:id="865"/>
      </w:r>
      <w:r>
        <w:rPr>
          <w:rFonts w:ascii="Amiri" w:hAnsi="Amiri" w:eastAsia="Amiri" w:cs="Amiri"/>
          <w:color w:val="111111"/>
          <w:sz w:val="28"/>
          <w:sz w:val="28"/>
          <w:szCs w:val="28"/>
          <w:rtl w:val="true"/>
          <w:lang w:bidi="ar-SA"/>
        </w:rPr>
        <w:t xml:space="preserve">عَنِ الْعَمْرَکِیِّ الْبُوفَکِیِّ عَنِ الْحَسَنِ بْنِ عَلِیِّ بْنِ فَضَّالٍ عَنْ مَرْوَانَ بْنِ مُسْلِمٍ عَنْ أَبِی بَصِیرٍ قَالَ قَالَ الصَّادِقُ ع طُوبَی لِمَنْ تَمَسَّکَ بِأَمْرِنَا فِی غَیْبَةِ قَائِمَنَا فَلَمْ یَزِغْ قَلْبُهُ بَعْدَ الْهِدَایَةِ فَقُلْتُ لَهُ جُعِلْتُ فِدَاکَ وَ مَا طُوبَی قَالَ شَجَرَةٌ فِی الْجَنَّةِ أَصْلُهَا فِی دَارِ عَلِیِّ بْنِ أَبِی طَالِبٍ ع وَ لَیْسَ مُؤْمِنٌ إِلَّا وَ فِی دَارِهِ غُصْنٌ مِنْ أَغْصَانِهَا وَ ذَلِکَ قَوْلُ اللَّهِ عَزَّ وَ جَلَ طُوبی لَهُمْ وَ حُسْنُ مَآبٍ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703915_2314609296"/>
      <w:bookmarkStart w:id="200" w:name="_Toc71"/>
      <w:bookmarkEnd w:id="199"/>
      <w:r>
        <w:rPr>
          <w:rtl w:val="true"/>
        </w:rPr>
        <w:t>باب إخفاء الله عز و جل أربعة فی أربعة</w:t>
      </w:r>
      <w:bookmarkEnd w:id="20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عَلِیٍّ مَاجِیلَوَیْهِ رَضِیَ اللَّهُ عَنْهُ قَالَ حَدَّثَنَ </w:t>
      </w:r>
      <w:r>
        <w:rPr>
          <w:rStyle w:val="FootnoteAnchor"/>
          <w:rtl w:val="true"/>
        </w:rPr>
        <w:footnoteReference w:id="867"/>
      </w:r>
      <w:r>
        <w:rPr>
          <w:rFonts w:ascii="Amiri" w:hAnsi="Amiri" w:eastAsia="Amiri" w:cs="Amiri"/>
          <w:color w:val="111111"/>
          <w:sz w:val="28"/>
          <w:sz w:val="28"/>
          <w:szCs w:val="28"/>
          <w:rtl w:val="true"/>
          <w:lang w:bidi="ar-SA"/>
        </w:rPr>
        <w:t>ا عَمِّی مُحَمَّدُ بْنُ أَبِی الْقَاسِمِ عَنْ أَحْمَدَ بْنِ مُحَمَّدِ بْنِ خَالِدٍ الْبَرْقِیِّ عَنِ الْقَاسِمِ بْنِ یَحْیَی عَنْ جَدِّهِ الْحَسَنِ بْنِ رَاشِدٍ عَنْ أَبِی بَصِیرٍ عَنْ مُحَمَّدِ بْنِ مُسْلِمٍ عَنْ أَبِی جَعْفَرٍ مُحَمَّدِ بْنِ عَلِیٍّ الْبَاقِرِ ع عَنْ أَبِیهِ عَلِیِّ بْنِ الْحُسَیْنِ عَنْ أَبِیهِ الْحُسَیْنِ بْنِ عَلِیٍّ عَنْ أَبِیهِ عَلِیِّ بْنِ أَبِی طَالِبٍ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أَخْفَی أَرْبَعَةً فِی أَرْبَعَةٍ أَخْفَی رِضَاهُ فِی طَاعَتِهِ فَلَا تَسْتَصْغِرَنَّ شَیْئاً مِنْ</w:t>
      </w:r>
      <w:bookmarkStart w:id="201" w:name="pg19648_238951"/>
    </w:p>
    <w:p>
      <w:pPr>
        <w:pStyle w:val="BookText"/>
        <w:rPr/>
      </w:pPr>
      <w:bookmarkEnd w:id="2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طَاعَتِهِ فَرُبَّمَا وَافَقَ رِضَاهُ وَ أَنْتَ لَا تَعْلَمُ وَ أَخْفَی سَخَطَهُ فِی مَعْصِیَتِهِ فَلَا تَسْتَصْغِرَنَّ شَیْئاً مِنْ مَعْصِیَتِهِ فَرُبَّمَا وَافَقَ سَخَطَهُ وَ أَنْتَ لَا تَعْلَمُ وَ أَخْفَی إِجَابَتَهُ فِی دَعْوَتِهِ فَلَا تَسْتَصْغِرَنَّ شَیْئاً مِنْ دُعَائِهِ فَرُبَّمَا وَافَقَ إِجَابَتَهُ وَ أَنْتَ لَا تَعْلَمُ وَ أَخْفَی وَلِیَّهُ فِی عِبَادِهِ فَلَا تَسْتَصْغِرَنَّ عَبْداً مِنْ عِبَادِ اللَّهِ </w:t>
      </w:r>
      <w:r>
        <w:rPr>
          <w:rStyle w:val="FootnoteAnchor"/>
          <w:rtl w:val="true"/>
        </w:rPr>
        <w:footnoteReference w:id="868"/>
      </w:r>
      <w:r>
        <w:rPr>
          <w:rFonts w:ascii="Amiri" w:hAnsi="Amiri" w:eastAsia="Amiri" w:cs="Amiri"/>
          <w:color w:val="111111"/>
          <w:sz w:val="28"/>
          <w:sz w:val="28"/>
          <w:szCs w:val="28"/>
          <w:rtl w:val="true"/>
          <w:lang w:bidi="ar-SA"/>
        </w:rPr>
        <w:t>فَرُبَّمَا یَکُونُ وَلِیَّهُ وَ أَنْتَ لَا تَعْلَمُ</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703917_2314609296"/>
      <w:bookmarkStart w:id="203" w:name="_Toc72"/>
      <w:bookmarkEnd w:id="202"/>
      <w:r>
        <w:rPr>
          <w:rtl w:val="true"/>
        </w:rPr>
        <w:t>باب معنی الأسطوانة التی رآها رسول الله ص فی لیلة المعراج أصلها من فضة بیضاء و وسطها من یاقوتة و زبرجد و أعلاها من ذهبة حمراء</w:t>
      </w:r>
      <w:bookmarkEnd w:id="2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عَبْدُ اللَّهِ بْنُ الْحَسَنِ الْمُؤَدِّبُ عَنْ أَحْمَدَ بْنِ عَلِیٍّ الْأَصْبَهَانِیِّ عَنْ إِبْرَاهِیمَ بْنِ مُحَمَّدٍ قَالَ أَخْبَرَنَا الْحَکَمُ بْنُ سُلَیْمَانَ قَالَ حَدَّثَنَا </w:t>
      </w:r>
      <w:r>
        <w:rPr>
          <w:rStyle w:val="FootnoteAnchor"/>
          <w:rtl w:val="true"/>
        </w:rPr>
        <w:footnoteReference w:id="869"/>
      </w:r>
      <w:r>
        <w:rPr>
          <w:rFonts w:ascii="Amiri" w:hAnsi="Amiri" w:eastAsia="Amiri" w:cs="Amiri"/>
          <w:color w:val="111111"/>
          <w:sz w:val="28"/>
          <w:sz w:val="28"/>
          <w:szCs w:val="28"/>
          <w:rtl w:val="true"/>
          <w:lang w:bidi="ar-SA"/>
        </w:rPr>
        <w:t xml:space="preserve">یَحْیَی بْنُ یَعْلَی الْأَسْلَمِیُّ عَنِ الْحُسَیْنِ بْنِ زَیْدِ الْجَزَرِیِ </w:t>
      </w:r>
      <w:r>
        <w:rPr>
          <w:rStyle w:val="FootnoteAnchor"/>
          <w:rtl w:val="true"/>
        </w:rPr>
        <w:footnoteReference w:id="870"/>
      </w:r>
      <w:r>
        <w:rPr>
          <w:rFonts w:ascii="Amiri" w:hAnsi="Amiri" w:eastAsia="Amiri" w:cs="Amiri"/>
          <w:color w:val="111111"/>
          <w:sz w:val="28"/>
          <w:sz w:val="28"/>
          <w:szCs w:val="28"/>
          <w:rtl w:val="true"/>
          <w:lang w:bidi="ar-SA"/>
        </w:rPr>
        <w:t xml:space="preserve">عَنْ شَدَّادٍ الْبَصْرِیِّ عَنْ عَطَاءِ بْنِ أَبِی رَبَاحٍ عَنْ أَنَسِ بْنِ مَالِکٍ قَالَ قَالَ رَسُولُ اللَّهِ ص لَمَّا عُرِجَ بِی إِلَی السَّمَاءِ إِذَا أَنَا بِأُسْطُوَانَةٍ أَصْلُهَا مِنْ فِضَّةٍ بَیْضَاءَ وَ وَسَطُهَا مِنْ یَاقُوتَةٍ وَ زَبَرْجَدٍ وَ أَعْلَاهَا مِنْ ذَهَبَةٍ حَمْرَاءَ فَقُلْتُ یَا جَبْرَئِیلُ مَا هَذِهِ فَقَالَ هَذَا دِینُکَ أَبْیَضُ وَاضِحٌ مُضِی‌ءٌ قُلْتُ وَ مَا هَذِهِ وَسَطُهَا قَالَ الْجِهَادُ قُلْتُ فَمَا هَذِهِ الذَّهَبَةُ الْحَمْرَاءُ قَالَ الْهِجْرَةُ وَ لِذَلِکَ عَلَا إِیمَانُ عَلِیٍّ ع عَلَی إِیمَانِ کُلِّ مُؤْمِنٍ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703919_2314609296"/>
      <w:bookmarkStart w:id="205" w:name="_Toc73"/>
      <w:bookmarkEnd w:id="204"/>
      <w:r>
        <w:rPr>
          <w:rtl w:val="true"/>
        </w:rPr>
        <w:t>باب معنی النبوة</w:t>
      </w:r>
      <w:bookmarkEnd w:id="20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الْعَطَّارُ قَالَ حَدَّثَنَا عَلِیُّ بْنُ مُحَمَّدِ</w:t>
      </w:r>
      <w:bookmarkStart w:id="206" w:name="pg19648_238952"/>
    </w:p>
    <w:p>
      <w:pPr>
        <w:pStyle w:val="BookText"/>
        <w:rPr/>
      </w:pPr>
      <w:bookmarkEnd w:id="2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بْنِ قُتَیْبَةَ عَنْ حَمْدَانَ بْنِ سُلَیْمَانَ عَنْ أَحْمَدَ بْنِ فَضْلَانَ قَالَ حَدَّثَنَا سُلَیْمَانُ بْنُ جَعْفَرٍ الْمَرْوَزِیُّ عَنْ ثَابِتِ بْنِ أَبِی صَفِیَّةَ </w:t>
      </w:r>
      <w:r>
        <w:rPr>
          <w:rStyle w:val="FootnoteAnchor"/>
          <w:rtl w:val="true"/>
        </w:rPr>
        <w:footnoteReference w:id="872"/>
      </w:r>
      <w:r>
        <w:rPr>
          <w:rFonts w:ascii="Amiri" w:hAnsi="Amiri" w:eastAsia="Amiri" w:cs="Amiri"/>
          <w:color w:val="111111"/>
          <w:sz w:val="28"/>
          <w:sz w:val="28"/>
          <w:szCs w:val="28"/>
          <w:rtl w:val="true"/>
          <w:lang w:bidi="ar-SA"/>
        </w:rPr>
        <w:t>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أَعْرَابِیٌّ لِرَسُولِ اللَّهِ ص السَّلَامُ عَلَیْکَ یَا نَبِی‌ءَ اللَّهِ قَالَ لَسْتُ بِنَبِی‌ءِ اللَّهِ وَ لَکِنِّی نَبِیُّ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النبوة لفظ مأخوذ من النبوة و هو ما ارتفع من الأرض فمعنی النبوة الرفعة و معنی النبی الرفیع سمعت ذلک من أبی بشر اللغوی بمدینة السلام‌</w:t>
      </w:r>
    </w:p>
    <w:p>
      <w:pPr>
        <w:pStyle w:val="Heading3"/>
        <w:numPr>
          <w:ilvl w:val="2"/>
          <w:numId w:val="1"/>
        </w:numPr>
        <w:rPr/>
      </w:pPr>
      <w:bookmarkStart w:id="207" w:name="__RefHeading___Toc703921_2314609296"/>
      <w:bookmarkStart w:id="208" w:name="_Toc74"/>
      <w:bookmarkEnd w:id="207"/>
      <w:r>
        <w:rPr>
          <w:rtl w:val="true"/>
        </w:rPr>
        <w:t>باب معنی الشمس و القمر و الزهرة و الفرقدین‌</w:t>
      </w:r>
      <w:bookmarkEnd w:id="2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بْنِ عَلِیِّ بْنِ عَبْدِ اللَّهِ الْبَصْرِیُّ قَالَ حَدَّثَنَا أَبُو بَکْرٍ عَبْدُ اللَّهِ بْنُ عَلِیٍّ الْکَرْخِیُّ قَالَ حَدَّثَنَا أَبُو بَکْرٍ مُحَمَّدُ بْنُ عَبْدِ اللَّهِ قَالَ حَدَّثَنَا أَبِی قَالَ حَدَّثَنَا عَبْدُ الرَّزَّاقِ الصَّنْعَانِیُّ قَالَ حَدَّثَنَا مَعْمَرٌ عَنِ الزُّهْرِیِّ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رَسُولُ اللَّهِ ص صَلَاةَ الْفَجْرِ فَلَمَّا انْفَتَلَ مِنْ صَلَاتِهِ أَقْبَلَ عَلَیْنَا بِوَجْهِهِ الْکَرِیمِ عَلَی اللَّهِ عَزَّ وَ جَلَّ ثُمَّ قَالَ مَعَاشِرَ النَّاسِ مَنِ افْتَقَدَ الشَّمْسَ فَلْیَسْتَمْسِکْ </w:t>
      </w:r>
      <w:r>
        <w:rPr>
          <w:rStyle w:val="FootnoteAnchor"/>
          <w:rtl w:val="true"/>
        </w:rPr>
        <w:footnoteReference w:id="873"/>
      </w:r>
      <w:r>
        <w:rPr>
          <w:rFonts w:ascii="Amiri" w:hAnsi="Amiri" w:eastAsia="Amiri" w:cs="Amiri"/>
          <w:color w:val="111111"/>
          <w:sz w:val="28"/>
          <w:sz w:val="28"/>
          <w:szCs w:val="28"/>
          <w:rtl w:val="true"/>
          <w:lang w:bidi="ar-SA"/>
        </w:rPr>
        <w:t>بِالْقَمَرِ وَ مَنِ افْتَقَدَ الْقَمَرَ فَلْیَسْتَمْسِکْ بِالزُّهَرَةِ فَمَنِ افْتَقَدَ الزُّهَرَةَ فَلْیَسْتَمْسِکْ بِالْفَرْقَدَیْنِ ثُمَّ قَالَ رَسُولُ اللَّهِ ص أَنَا الشَّمْسُ وَ عَلِیٌّ الْقَمَرُ وَ فَاطِمَةُ الزُّهَرَةُ وَ الْحَسَنُ وَ الْحُسَیْنُ الْفَرْقَدَانِ وَ کِتَابُ اللَّهِ لَا یَفْتَرِقَانِ حَتَّی یَرِدَا عَلَیَّ الْحَوْضَ</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الْبَصْرِیُّ قَالَ حَدَّثَنَا أَبُو الْقَاسِمِ نَصْرُ بْنُ الْحُسَیْنِ الصَّفَّارُ النَّهَاوَنْدِیُّ بِهَا قَالَ حَدَّثَنَا أَبُو الْفَرَجِ أَحْمَدُ بْنُ مُحَمَّدِ بْنِ خُوزِیٍّ السَّامِرِیُّ قَالَ حَدَّثَنَا أَبُو بَکْرٍ الْقَاسِمُ بْنُ إِبْرَاهِیمَ الْقَنْطَرِیُّ قَالَ حَدَّثَنَا إِبْرَاهِیمُ بْنُ خَالِدٍ الْحُلْوَانِیُّ قَالَ حَدَّثَنَا مُحَمَّدُ بْنُ خَلَفٍ الْعَسْقَلَانِیُّ قَالَ حَدَّثَنَا مُحَمَّدُ بْنُ السَّرِیِّ عَنْ مُحَمَّدِ بْنِ الْمُنْکَدِرِ عَنْ جَابِرِ بْنِ عَبْدِ اللَّهِ قَالَ قَالَ رَسُولُ اللَّهِ ص اقْتَدُوا بِالشَّمْسِ فَإِذَا غَابَتِ الشَّمْسُ فَاقْتَدُوا</w:t>
      </w:r>
      <w:bookmarkStart w:id="209" w:name="pg19648_238953"/>
    </w:p>
    <w:p>
      <w:pPr>
        <w:pStyle w:val="BookText"/>
        <w:rPr/>
      </w:pPr>
      <w:bookmarkEnd w:id="2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بِالْقَمَرِ فَإِذَا غَابَ الْقَمَرُ فَاقْتَدُوا بِالزُّهَرَةِ فَإِذَا غَابَتِ الزُّهَرَةُ فَاقْتَدُوا بِالْفَرْقَدَیْنِ فَقَالُوا یَا رَسُولَ اللَّهِ فَمَا الشَّمْسُ وَ مَا الْقَمَرُ وَ مَا الزُّهَرَةُ وَ مَا الْفَرْقَدَانِ فَقَالَ أَنَا الشَّمْسُ وَ عَلِیٌّ الْقَمَرُ وَ الزُّهَرَةُ فَاطِمَةُ وَ الْفَرْقَدَانِ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عَبْدِ الرَّحْمَنِ الْمُقْرِی قَالَ حَدَّثَنَا أَبُو الْحَسَنِ عَلِیُّ بْنُ الْحَسَنِ بْنِ بُنْدَارَ قَالَ حَدَّثَنَا أَبُو الْحَسَنِ بْنُ حیسون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الْقَاسِمُ بْنُ إِبْرَاهِیمَ قَالَ حَدَّثَنَا إِبْرَاهِیمُ بْنُ خَالِدٍ الْوَاسِطِیُّ قَالَ حَدَّثَنَا مُحَمَّدُ بْنُ خَلَفٍ قَالَ حَدَّثَنَا عَبْدُ اللَّهِ بْنُ السَّرِیِّ عَنْ مُحَمَّدِ بْنِ الْمُنْکَدِرِ عَنْ جَابِرِ بْنِ عَبْدِ اللَّهِ عَنْ رَسُولِ اللَّهِ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اقْتَدُوا بِالشَّمْسِ وَ ذَکَرَ الْحَدِیثَ مِثْلَهُ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عَلِیٍّ أَحْمَدُ بْنُ أَبِی جَعْفَرٍ الْبَیْهَقِیُّ قَالَ حَدَّثَنَا عَلِیُّ بْنُ جَعْفَرٍ الْمَدِینِیُّ قَالَ حَدَّثَنَا أَبُو جَعْفَرٍ الْمُحَارِبِیُّ قَالَ حَدَّثَنَا ظَهِیرُ بْنُ صَالِحٍ الْعَمْرِیُّ قَالَ حَدَّثَنَا یَحْیَی بْنُ تَمِیمٍ قَالَ أَخْبَرَنَا الْمُعْتَمِرُ بْنُ سُلَیْمَانَ عَنْ أَبِیهِ عَنْ یَزِیدَ الرَّقَاشِیِّ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رَسُولُ اللَّهِ ص صَلَاةَ الْفَجْرِ فَلَمَّا انْفَتَلَ مِنْ صَلَاتِهِ أَقْبَلَ عَلَیْنَا بِوَجْهِهِ الْکَرِیمِ فَقَالَ مَعَاشِرَ النَّاسِ مَنِ افْتَقَدَ الشَّمْسَ فَلْیَسْتَمْسِکْ بِالْقَمَرِ وَ مَنِ افْتَقَدَ الْقَمَرَ فَلْیَسْتَمْسِکْ بِالزُّهَرَةِ وَ مَنِ افْتَقَدَ الزُّهَرَةَ فَلْیَسْتَمْسِکْ بِالْفَرْقَدَیْنِ قِیلَ یَا رَسُولَ اللَّهِ مَا الشَّمْسُ وَ الْقَمَرُ وَ الزُّهَرَةُ وَ الْفَرْقَدَانِ قَالَ أَنَا الشَّمْسُ وَ عَلِیٌّ الْقَمَرُ وَ فَاطِمَةُ الزُّهَرَةُ وَ الْحَسَنُ وَ الْحُسَیْنُ الْفَرْقَدَانِ وَ کِتَابُ اللَّهِ لَا یَفْتَرِقَانِ حَتَّی یَرِدَا عَلَیَّ الْحَوْضَ</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703923_2314609296"/>
      <w:bookmarkStart w:id="211" w:name="_Toc75"/>
      <w:bookmarkEnd w:id="210"/>
      <w:r>
        <w:rPr>
          <w:rtl w:val="true"/>
        </w:rPr>
        <w:t>باب معنی الصلاة علی النبی ص‌</w:t>
      </w:r>
      <w:bookmarkEnd w:id="21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عَبْدِ الرَّحْمَنِ الْمُقْرِی قَالَ حَدَّثَنَا أَبُو عَمْرٍو مُحَمَّدُ بْنُ جَعْفَرٍ الْمُقْرِی الْجُرْجَانِیُّ قَالَ حَدَّثَنَا أَبُو بَکْرٍ مُحَمَّدُ بْنُ الْحَسَنِ الْمَوْصِلِیُّ بِبَغْدَادَ قَالَ حَدَّثَنَا مُحَمَّدُ بْنُ عَاصِمٍ الطَّرِیفِیُّ قَالَ حَدَّثَنَا أَبُو زَیْدٍ عَیَّاشُ بْنُ یَزِیدَ بْنِ الْحَسَنِ بْنِ عَلِیٍّ الْکَحَّالُ مَوْلَی زَیْدِ بْنِ عَلِیٍّ قَالَ حَدَّثَنِی أَبِی یَزِیدُ بْنُ الْحَسَنِ قَالَ حَدَّثَنِی مُوسَی بْنُ جَعْفَرٍ ع</w:t>
      </w:r>
      <w:bookmarkStart w:id="212" w:name="pg19648_238954"/>
    </w:p>
    <w:p>
      <w:pPr>
        <w:pStyle w:val="BookText"/>
        <w:rPr/>
      </w:pPr>
      <w:bookmarkEnd w:id="2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قَالَ قَالَ الصَّادِقُ جَعْفَرُ بْنُ مُحَمَّدٍ ع مَنْ صَلَّی عَلَی النَّبِیِّ ص فَمَعْنَاهُ أَنِّی أَنَا عَلَی الْمِیثَاقِ وَ الْوَفَاءِ الَّذِی قَبِلْتُ حِینَ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بِرَبِّکُمْ قالُوا بَلی</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703925_2314609296"/>
      <w:bookmarkStart w:id="214" w:name="_Toc76"/>
      <w:bookmarkEnd w:id="213"/>
      <w:r>
        <w:rPr>
          <w:rtl w:val="true"/>
        </w:rPr>
        <w:t>باب معنی الوسیلة</w:t>
      </w:r>
      <w:bookmarkEnd w:id="21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قَالَ حَدَّثَنَا أَحْمَدُ بْنُ مُحَمَّدِ بْنِ عِیسَی قَالَ حَدَّثَنَا الْعَبَّاسُ بْنُ مَعْرُوفٍ عَنْ عَبْدِ اللَّهِ بْنِ الْمُغِیرَةِ قَالَ حَدَّثَنَا أَبُو حَفْصٍ الْعَبْدِیُّ قَالَ حَدَّثَنَا أَبُو هَارُونَ الْعَبْدِیُ </w:t>
      </w:r>
      <w:r>
        <w:rPr>
          <w:rStyle w:val="FootnoteAnchor"/>
          <w:rtl w:val="true"/>
        </w:rPr>
        <w:footnoteReference w:id="874"/>
      </w:r>
      <w:r>
        <w:rPr>
          <w:rFonts w:ascii="Amiri" w:hAnsi="Amiri" w:eastAsia="Amiri" w:cs="Amiri"/>
          <w:color w:val="111111"/>
          <w:sz w:val="28"/>
          <w:sz w:val="28"/>
          <w:szCs w:val="28"/>
          <w:rtl w:val="true"/>
          <w:lang w:bidi="ar-SA"/>
        </w:rPr>
        <w:t xml:space="preserve">عَنْ أَبِی سَعِیدٍ الْخُدْرِیِّ قَالَ قَالَ رَسُولُ اللَّهِ ص إِذَا سَأَلْتُمُ اللَّهَ لِی فَسَلُوهُ الْوَسِیلَةَ فَسَأَلْنَا النَّبِیَّ ص عَنِ الْوَسِیلَةِ فَقَالَ هِیَ دَرَجَتِی فِی الْجَنَّةِ وَ هِیَ أَلْفُ مِرْقَاةٍ مَا بَیْنَ الْمِرْقَاةِ إِلَی الْمِرْقَاةِ حُضْرُ </w:t>
      </w:r>
      <w:r>
        <w:rPr>
          <w:rStyle w:val="FootnoteAnchor"/>
          <w:rtl w:val="true"/>
        </w:rPr>
        <w:footnoteReference w:id="875"/>
      </w:r>
      <w:r>
        <w:rPr>
          <w:rFonts w:ascii="Amiri" w:hAnsi="Amiri" w:eastAsia="Amiri" w:cs="Amiri"/>
          <w:color w:val="111111"/>
          <w:sz w:val="28"/>
          <w:sz w:val="28"/>
          <w:szCs w:val="28"/>
          <w:rtl w:val="true"/>
          <w:lang w:bidi="ar-SA"/>
        </w:rPr>
        <w:t>الْفَرَسِ الْجَوَادِ شَهْراً وَ هِیَ مَا بَیْنَ مِرْقَاةِ جَوْهَرٍ إِلَی مِرْقَاةِ زَبَرْجَدٍ إِلَی مِرْقَاةِ یَاقُوتٍ إِلَی مِرْقَاةِ ذَهَبٍ إِلَی مِرْقَاةِ فِضَّةٍ فَیُؤْتَی بِهَا یَوْمَ الْقِیَامَةِ حَتَّی تُنْصَبَ مَعَ دَرَجَةِ النَّبِیِّینَ فَهِیَ فِی دَرَجَةِ النَّبِیِّینَ کَالْقَمَرِ بَیْنَ الْکَوَاکِبِ فَلَا یَبْقَی یَوْمَئِذٍ نَبِیٌّ وَ لَا صِدِّیقٌ وَ لَا شَهِیدٌ إِلَّا قَالَ طُوبَی لِمَنْ کَانَتْ هَذِهِ الدَّرَجَةُ دَرَجَتَهُ فَیَأْتِی النِّدَاءُ مِنْ عِنْدِ اللَّهِ عَزَّ وَ جَلَّ یُسْمِعُ النَّبِیِّینَ وَ جَمِیعَ الْخَلْقِ هَذِهِ دَرَجَةُ مُحَمَّدٍ فَأُقْبِلُ أَنَا یَوْمَئِذٍ مُتَّزِراً بِرَیْطَةٍ مِنْ نُورٍ عَلَیَّ تَاجُ الْمُلْکِ وَ إِکْلِیلُ الْکَرَامَةِ وَ عَلِیُّ بْنُ أَبِی طَالِبٍ أَمَامِی وَ بِیَدِهِ لِوَائِی وَ هُوَ لِوَاءُ الْحَمْدِ مَکْتُوبٌ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الْمُفْلِحُونَ هُمُ الْفَائِزُونَ بِاللَّهِ فَإِذَا مَرَرْنَا بِالنَّبِیِّینَ قَالُوا هَذَانِ مَلَکَانِ مُقَرَّبَانِ لَمْ نَعْرِفْهُمَا وَ لَمْ نَرَهُمَا وَ إِذَا مَرَرْنَا بِالْمَلَائِکَةِ قَالُوا نَبِیَّیْنِ مُرْسَلَیْنِ حَتَّی أَعْلُوَ الدَّرَجَةَ وَ عَلِیٌّ یَتْبَعُنِی حَتَّی إِذَا صِرْتُ فِی أَعْلَی دَرَجَةٍ مِنْهَا وَ عَلِیٌّ أَسْفَلَ مِنِّی بِدَرَجَةٍ فَلَا یَبْقَی یَوْمَئِذٍ نَبِیٌّ وَ لَا صِدِّیقٌ وَ لَا شَهِیدٌ إِلَّا قَالَ طُوبَی لِهَذَیْنِ الْعَبْدَیْنِ مَا أَکْرَمَهُمَا عَلَی اللَّهِ تَعَالَی فَیَأْتِی النِّدَاءُ مِنْ قِبَلِ اللَّهِ عَزَّ وَ جَلَّ یُسْمِعُ النَّبِیِّینَ وَ الصِّدِّیقِینَ وَ الشُّهَدَاءَ وَ الْمُؤْمِنِینَ هَذَا حَبِیبِی مُحَمَّدٌ وَ هَذَا وَلِیِّی عَلِیٌّ طُوبَی لِمَنْ أَحَبَّهُ وَ وَیْلٌ لِمَنْ أَبْغَضَهُ وَ کَذَبَ عَلَیْهِ فَلَا یَبْقَی یَوْمَئِذٍ أَحَدٌ أَحَبَّکَ یَا عَلِیُّ إِلَّا اسْتَرْوَحَ إِلَی هَذَا الْکَلَامِ وَ ابْیَاضَّ وَجْهُهُ وَ فَرِحَ قَلْبُهُ وَ لَا یَبْقَی أَحَدٌ مِمَّنْ عَادَاکَ أَوْ نَصَبَ لَکَ حَرْباً</w:t>
      </w:r>
      <w:r>
        <w:rPr>
          <w:rFonts w:eastAsia="Amiri" w:cs="Amiri" w:ascii="Amiri" w:hAnsi="Amiri"/>
          <w:color w:val="111111"/>
          <w:sz w:val="28"/>
          <w:szCs w:val="28"/>
          <w:rtl w:val="true"/>
          <w:lang w:bidi="ar-SA"/>
        </w:rPr>
        <w:t>-</w:t>
      </w:r>
      <w:bookmarkStart w:id="215" w:name="pg19648_238955"/>
    </w:p>
    <w:p>
      <w:pPr>
        <w:pStyle w:val="BookText"/>
        <w:rPr/>
      </w:pPr>
      <w:bookmarkEnd w:id="2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أَوْ جَحَدَ لَکَ حَقّاً إِلَّا اسْوَدَّ وَجْهُهُ وَ اضْطَرَبَتْ قَدَمَاهُ فَبَیْنَا أَنَا کَذَلِکَ إِذَا مَلَکَانِ قَدْ أَقْبَلَا إِلَیَّ أَمَّا أَحَدُهُمَا فَرِضْوَانُ خَازِنُ الْجَنَّةِ وَ أَمَّا الْآخَرُ فَمَالِکٌ خَازِنُ النَّارِ فَیَدْنُو رِضْوَانُ فَیَقُولُ السَّلَامُ عَلَیْکَ یَا أَحْمَدُ فَأَقُولُ السَّلَامُ عَلَیْکَ أَیُّهَا الْمَلَکُ مَنْ أَنْتَ فَمَا أَحْسَنَ وَجْهَکَ وَ أَطْیَبَ رِیحَکَ فَیَقُولُ أَنَا رِضْوَانُ خَازِنُ الْجَنَّةِ وَ هَذِهِ مَفَاتِیحُ الْجَنَّةِ بَعَثَ بِهَا إِلَیْکَ رَبُّ الْعِزَّةِ فَخُذْهَا یَا أَحْمَدُ فَأَقُولُ قَدْ قَبِلْتُ ذَلِکَ مِنْ رَبِّی فَلَهُ الْحَمْدُ عَلَی مَا فَضَّلَنِی بِهِ رَبِّی ادْفَعْهَا إِلَی أَخِی عَلِیِّ بْنِ أَبِی طَالِبٍ فَیَدْفَعُ إِلَی عَلِیٍّ ثُمَّ یَرْجِعُ رِضْوَانُ فَیَدْنُو مَالِکٌ فَیَقُولُ السَّلَامُ عَلَیْکَ یَا أَحْمَدُ فَأَقُولُ عَلَیْکَ السَّلَامُ أَیُّهَا الْمَلَکُ فَمَا أَقْبَحَ وَجْهَکَ وَ أَنْکَرَ رُؤْیَتَکَ مَنْ أَنْتَ فَیَقُولُ أَنَا مَالِکٌ خَازِنُ النَّارِ وَ هَذِهِ مَقَالِیدُ النَّارِ بَعَثَ بِهَا إِلَیْکَ رَبُّ الْعِزَّةِ فَخُذْهَا یَا أَحْمَدُ فَأَقُولُ قَدْ قَبِلْتُ ذَلِکَ مِنْ رَبِّی فَلَهُ الْحَمْدُ عَلَی مَا فَضَّلَنِی بِهِ ادْفَعْهَا إِلَی أَخِی عَلِیِّ بْنِ أَبِی طَالِبٍ فَیَدْفَعُهَا إِلَیْهِ ثُمَّ یَرْجِعُ مَالِکٌ فَیُقْبِلُ عَلِیٌّ وَ مَعَهُ مَفَاتِیحُ الْجَنَّةِ وَ مَقَالِیدُ النَّارِ حَتَّی یَقِفَ بِحُجْزَةِ جَهَنَّمَ </w:t>
      </w:r>
      <w:r>
        <w:rPr>
          <w:rStyle w:val="FootnoteAnchor"/>
          <w:rtl w:val="true"/>
        </w:rPr>
        <w:footnoteReference w:id="876"/>
      </w:r>
      <w:r>
        <w:rPr>
          <w:rFonts w:ascii="Amiri" w:hAnsi="Amiri" w:eastAsia="Amiri" w:cs="Amiri"/>
          <w:color w:val="111111"/>
          <w:sz w:val="28"/>
          <w:sz w:val="28"/>
          <w:szCs w:val="28"/>
          <w:rtl w:val="true"/>
          <w:lang w:bidi="ar-SA"/>
        </w:rPr>
        <w:t>وَ قَدْ تَطَایَرَ شَرَرُهَا وَ عَلَا زَفِیرُهَا وَ اشْتَدَّ حَرُّهَا وَ عَلِیٌّ آخِذٌ بِزِمَامِهَا فَیَقُولُ لَهُ جَهَنَّمُ جُزْنِی یَا عَلِیُّ فَقَدْ أَطْفَأَ نُورُکَ لَهَبِی فَیَقُولُ لَهَا عَلِیٌّ قِرِّی یَا جَهَنَّمُ خُذِی هَذَا وَ اتْرُکِی هَذَا خُذِی عَدُوِّی وَ اتْرُکِی وَلِیِّی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فَلَجَهَنَّمُ یَوْمَئِذٍ أَشَدُّ مُطَاوَعَةً لِعَلِیٍّ مِنْ غُلَامِ أَحَدِکُمْ لِصَاحِبِهِ فَإِنْ شَاءَ یُذْهِبُهَا یَمْنَةً وَ إِنْ شَاءَ یُذْهِبُهَا یَسْرَةً وَ لَجَهَنَّمُ یَوْمَئِذٍ أَشَدُّ مُطَاوَعَةً لِعَلِیٍّ فِیمَا یَأْمُرُهَا بِهِ مِنْ جَمِیعِ الْخَلَائِقِ</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703927_2314609296"/>
      <w:bookmarkStart w:id="217" w:name="_Toc77"/>
      <w:bookmarkEnd w:id="216"/>
      <w:r>
        <w:rPr>
          <w:rtl w:val="true"/>
        </w:rPr>
        <w:t>باب معنی الحرمات الثلاث‌</w:t>
      </w:r>
      <w:bookmarkEnd w:id="21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عَبْدُ اللَّهِ بْنُ جَعْفَرٍ الْحِمْیَرِیُّ قَالَ حَدَّثَنِی مُحَمَّدُ بْنُ عِیسَی بْنِ عُبَیْدٍ الْیَقْطِینِیُّ قَالَ حَدَّثَنِی یُونُسُ بْنُ عَبْدِ الرَّحْمَنِ عَنْ عَبْدِ اللَّهِ بْنِ سِنَانٍ عَنِ الصَّادِقِ جَعْفَرِ بْنِ مُحَمَّدٍ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 جَلَّ حُرُمَاتٍ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w:t>
      </w:r>
      <w:bookmarkStart w:id="218" w:name="pg19648_238956"/>
    </w:p>
    <w:p>
      <w:pPr>
        <w:pStyle w:val="BookText"/>
        <w:rPr/>
      </w:pPr>
      <w:bookmarkEnd w:id="2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مِثْلَهُنَّ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کِتَابُهُ وَ هُوَ حِکْمَتُهُ وَ نُورُهُ وَ بَیْتُهُ الَّذِی جَعَلَهُ قِبْلَةً </w:t>
      </w:r>
      <w:r>
        <w:rPr>
          <w:rStyle w:val="FootnoteAnchor"/>
          <w:rtl w:val="true"/>
        </w:rPr>
        <w:footnoteReference w:id="877"/>
      </w:r>
      <w:r>
        <w:rPr>
          <w:rFonts w:ascii="Amiri" w:hAnsi="Amiri" w:eastAsia="Amiri" w:cs="Amiri"/>
          <w:color w:val="111111"/>
          <w:sz w:val="28"/>
          <w:sz w:val="28"/>
          <w:szCs w:val="28"/>
          <w:rtl w:val="true"/>
          <w:lang w:bidi="ar-SA"/>
        </w:rPr>
        <w:t>لِلنَّاسِ لَا یَقْبَلُ مِنْ أَحَدٍ تَوَجُّهاً إِلَی غَیْرِهِ وَ عِتْرَةُ نَبِیِّکُمْ ص</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703929_2314609296"/>
      <w:bookmarkStart w:id="220" w:name="_Toc78"/>
      <w:bookmarkEnd w:id="219"/>
      <w:r>
        <w:rPr>
          <w:rtl w:val="true"/>
        </w:rPr>
        <w:t>باب معنی عقوق الأبوین و الإباق من الموالی و ضلال الغنم عن الراعی‌</w:t>
      </w:r>
      <w:bookmarkEnd w:id="22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عَمَّارُ بْنُ الْحُسَیْنِ رَضِیَ اللَّهُ عَنْهُ قَالَ حَدَّثَنَا عَلِیُّ بْنُ مُحَمَّدِ بْنِ عِصْمَةَ قَالَ حَدَّثَنَا أَحْمَدُ بْنُ مُحَمَّدٍ الطَّبَرِیُّ بِمَکَّةَ قَالَ حَدَّثَنَا مُحَمَّدُ بْنُ الْفَضْلِ عَنْ مُحَمَّدِ بْنِ عَبْدِ الْمَلِکِ بْنِ أَبِی الشَّوَارِبِ </w:t>
      </w:r>
      <w:r>
        <w:rPr>
          <w:rStyle w:val="FootnoteAnchor"/>
          <w:rtl w:val="true"/>
        </w:rPr>
        <w:footnoteReference w:id="878"/>
      </w:r>
      <w:r>
        <w:rPr>
          <w:rFonts w:ascii="Amiri" w:hAnsi="Amiri" w:eastAsia="Amiri" w:cs="Amiri"/>
          <w:color w:val="111111"/>
          <w:sz w:val="28"/>
          <w:sz w:val="28"/>
          <w:szCs w:val="28"/>
          <w:rtl w:val="true"/>
          <w:lang w:bidi="ar-SA"/>
        </w:rPr>
        <w:t>الْقُرَشِیِّ عَنِ ابْنِ سُلَیْمَانَ عَنْ حُمَیْدٍ الطَّوِیلِ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عَلِیِّ بْنِ أَبِی طَالِبٍ ع فِی الشَّهْرِ الَّذِی أُصِیبَ فِیهِ وَ هُوَ شَهْرُ رَمَضَانَ فَدَعَا ابْنَهُ الْحَسَنَ ع ثُمَّ قَالَ یَا أَبَا مُحَمَّدٍ اعْلُ الْمِنْبَرَ فَاحْمَدِ اللَّهَ کَثِیراً وَ أَثْنِ عَلَیْهِ وَ اذْکُرْ جَدَّکَ رَسُولَ اللَّهِ ص بِأَحْسَنِ الذِّکْرِ وَ قُلْ لَعَنَ اللَّهُ وَلَداً عَقَّ أَبَوَیْهِ لَعَنَ اللَّهُ وَلَداً عَقَّ أَبَوَیْهِ لَعَنَ اللَّهُ وَلَداً عَقَّ أَبَوَیْهِ لَعَنَ اللَّهُ عَبْداً أَبَقَ مِنْ مَوَالِیهِ لَعَنَ اللَّهُ غَنَماً ضَلَّتْ عَنِ الرَّاعِی وَ انْزِلْ فَلَمَّا فَرَغَ مِنْ خُطْبَتِهِ وَ نَزَلَ اجْتَمَعَ النَّاسُ إِلَیْهِ فَقَالُوا یَا ابْنَ أَمِیرِ الْمُؤْمِنِینَ وَ ابْنَ بِنْتِ رَسُولِ اللَّهِ نَبِّئْنَا الْجَوَابَ فَقَالَ الْجَوَابُ عَلَی أَمِیرِ الْمُؤْمِنِینَ ع فَقَالَ أَمِیرُ الْمُؤْمِنِینَ إِنِّی کُنْتُ مَعَ النَّبِیِّ ص فِی صَلَاةٍ صَلَّاهَا فَضَرَبَ بِیَدِهِ الْیُمْنَی إِلَی یَدِیَ الْیُمْنَی فَاجْتَذَبَهَا فَضَمَّهَا إِلَی صَدْرِهِ ضَمّاً شَدِیداً ثُمَّ قَالَ لِی یَا عَلِیُّ قُلْتُ لَبَّیْکَ یَا رَسُولَ اللَّهِ ص قَالَ أَنَا وَ أَنْتَ أَبَوَا هَذِهِ الْأُمَّةِ فَلَعَنَ اللَّهُ مَنْ عَقَّنَا قُلْ آمِینَ قُلْتُ آمِینَ ثُمَّ قَالَ أَنَا وَ أَنْتَ مَوْلَیَا هَذِهِ الْأُمَّةِ فَلَعَنَ اللَّهُ مَنْ أَبَقَ عَنَّا قُلْ آمِینَ قُلْتُ آمِینَ ثُمَّ قَالَ أَنَا وَ أَنْتَ رَاعِیَا هَذِهِ الْأُمَّةِ فَلَعَنَ اللَّهُ مَنْ ضَلَّ عَنَّا قُلْ آمِینَ قُلْتُ آمِینَ قَالَ أَمِیرُ الْمُؤْمِنِینَ ع وَ سَمِعْتُ قَائِلَیْنِ یَقُولَانِ مَعِی آمِینَ فَقُلْتُ یَا رَسُولَ اللَّهِ وَ مَنِ الْقَائِلَانِ مَعِی آمِینَ قَالَ جَبْرَئِیلُ وَ مِیکَائِیلُ ع</w:t>
      </w:r>
      <w:r>
        <w:rPr>
          <w:rFonts w:eastAsia="Amiri" w:cs="Amiri" w:ascii="Amiri" w:hAnsi="Amiri"/>
          <w:color w:val="111111"/>
          <w:sz w:val="28"/>
          <w:szCs w:val="28"/>
          <w:rtl w:val="true"/>
          <w:lang w:bidi="ar-SA"/>
        </w:rPr>
        <w:t>.</w:t>
      </w:r>
      <w:bookmarkStart w:id="221" w:name="pg19648_238957"/>
    </w:p>
    <w:p>
      <w:pPr>
        <w:pStyle w:val="BookText"/>
        <w:rPr/>
      </w:pPr>
      <w:bookmarkEnd w:id="2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Heading3"/>
        <w:numPr>
          <w:ilvl w:val="2"/>
          <w:numId w:val="1"/>
        </w:numPr>
        <w:rPr/>
      </w:pPr>
      <w:bookmarkStart w:id="222" w:name="__RefHeading___Toc703931_2314609296"/>
      <w:bookmarkStart w:id="223" w:name="_Toc79"/>
      <w:bookmarkEnd w:id="222"/>
      <w:r>
        <w:rPr>
          <w:rtl w:val="true"/>
        </w:rPr>
        <w:t>باب معنی قول النبی ص أنا الفتی ابن الفتی أخو الفتی‌</w:t>
      </w:r>
      <w:bookmarkEnd w:id="2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أَحْمَدَ بْنِ إِدْرِیسَ رَضِیَ اللَّهُ عَنْهُ قَالَ حَدَّثَنَا أَبِی عَنْ مُحَمَّدِ بْنِ الْحُسَیْنِ بْنِ أَبِی الْخَطَّابِ وَ یَعْقُوبَ بْنِ یَزِیدَ وَ مُحَمَّدِ بْنِ أَبِی الصُّهْبَانِ جَمِیعاً عَنْ مُحَمَّدِ بْنِ أَبِی عُمَیْرٍ عَنْ أَبَانِ بْنِ عُثْمَانَ عَنِ الصَّادِقِ جَعْفَرِ بْنِ مُحَمَّدٍ عَنْ أَبِیهِ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أَعْرَابِیّاً أَتَی رَسُولَ اللَّهِ ص فَخَرَجَ إِلَیْهِ فِی رِدَاءٍ مُمَشَّقٍ </w:t>
      </w:r>
      <w:r>
        <w:rPr>
          <w:rStyle w:val="FootnoteAnchor"/>
          <w:rtl w:val="true"/>
        </w:rPr>
        <w:footnoteReference w:id="879"/>
      </w:r>
      <w:r>
        <w:rPr>
          <w:rFonts w:ascii="Amiri" w:hAnsi="Amiri" w:eastAsia="Amiri" w:cs="Amiri"/>
          <w:color w:val="111111"/>
          <w:sz w:val="28"/>
          <w:sz w:val="28"/>
          <w:szCs w:val="28"/>
          <w:rtl w:val="true"/>
          <w:lang w:bidi="ar-SA"/>
        </w:rPr>
        <w:t>فَقَالَ یَا مُحَمَّدُ لَقَدْ خَرَجْتَ إِلَیَّ کَأَنَّکَ فَتًی فَقَالَ ص نَعَمْ یَا أَعْرَابِیُّ أَنَا الْفَتَی ابْنُ الْفَتَی أَخُو الْفَتَی فَقَالَ یَا مُحَمَّدُ أَمَّا الْفَتَی فَنَعَمْ وَ کَیْفَ ابْنُ الْفَتَی وَ أَخُو الْفَتَی فَقَالَ أَ مَا سَمِعْتَ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فَتًی یَذْکُرُهُمْ یُقالُ لَهُ إِبْراهِیمُ </w:t>
      </w:r>
      <w:r>
        <w:rPr>
          <w:rStyle w:val="FootnoteAnchor"/>
          <w:rtl w:val="true"/>
        </w:rPr>
        <w:footnoteReference w:id="880"/>
      </w:r>
      <w:r>
        <w:rPr>
          <w:rFonts w:ascii="Amiri" w:hAnsi="Amiri" w:eastAsia="Amiri" w:cs="Amiri"/>
          <w:color w:val="111111"/>
          <w:sz w:val="28"/>
          <w:sz w:val="28"/>
          <w:szCs w:val="28"/>
          <w:rtl w:val="true"/>
          <w:lang w:bidi="ar-SA"/>
        </w:rPr>
        <w:t>فَأَنَا ابْنُ إِبْرَاهِیمَ وَ أَمَّا أَخُو الْفَتَی فَإِنَّ مُنَادِیاً نَادَی فِی السَّمَاءِ یَوْمَ أُحُدٍ لَا سَیْفَ إِلَّا ذُو الْفَقَارِ وَ لَا فَتَی إِلَّا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أَخِی وَ أَنَا أَخُوهُ</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703933_2314609296"/>
      <w:bookmarkStart w:id="225" w:name="_Toc80"/>
      <w:bookmarkEnd w:id="224"/>
      <w:r>
        <w:rPr>
          <w:rtl w:val="true"/>
        </w:rPr>
        <w:t>باب معنی الفتوة و المروءة</w:t>
      </w:r>
      <w:bookmarkEnd w:id="22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عَلِیُّ بْنُ إِبْرَاهِیمَ عَنْ أَبِیهِ عَنْ مُحَمَّدِ بْنِ خَالِدٍ الْبَرْقِیِّ عَنْ أَبِی قَتَادَةَ الْقُمِّیِّ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تَذَاکَرْنَا أَمْرَ الْفُتُوَّةِ عِنْدَهُ فَقَالَ أَ تَظُنُّونَ أَنَّ الْفُتُوَّةَ بِالْفِسْقِ وَ الْفُجُورِ إِنَّمَا الْمُرُوءَةُ وَ الْفُتُوَّةُ طَعَامٌ مَوْضُوعٌ وَ نَائِلٌ مَبْذُولٌ وَ بِرٌّ مَعْرُوفٌ وَ أَذًی مَکْفُوفٌ وَ أَمَّا تِلْکَ فَشَطَارَةٌ وَ فِسْقٌ </w:t>
      </w:r>
      <w:r>
        <w:rPr>
          <w:rStyle w:val="FootnoteAnchor"/>
          <w:rtl w:val="true"/>
        </w:rPr>
        <w:footnoteReference w:id="881"/>
      </w:r>
      <w:r>
        <w:rPr>
          <w:rFonts w:ascii="Amiri" w:hAnsi="Amiri" w:eastAsia="Amiri" w:cs="Amiri"/>
          <w:color w:val="111111"/>
          <w:sz w:val="28"/>
          <w:sz w:val="28"/>
          <w:szCs w:val="28"/>
          <w:rtl w:val="true"/>
          <w:lang w:bidi="ar-SA"/>
        </w:rPr>
        <w:t>ثُمَّ قَالَ مَا الْمُرُوءَةُ قُلْنَا لَا نَعْلَمُ قَالَ الْمُرُوءَةُ وَ اللَّهِ أَنْ یَضَعَ الرَّجُلُ خِوَانَهُ فِی فِنَاءِ دَارِهِ</w:t>
      </w:r>
      <w:r>
        <w:rPr>
          <w:rFonts w:eastAsia="Amiri" w:cs="Amiri" w:ascii="Amiri" w:hAnsi="Amiri"/>
          <w:color w:val="111111"/>
          <w:sz w:val="28"/>
          <w:szCs w:val="28"/>
          <w:rtl w:val="true"/>
          <w:lang w:bidi="ar-SA"/>
        </w:rPr>
        <w:t>.</w:t>
      </w:r>
      <w:bookmarkStart w:id="226" w:name="pg19648_238958"/>
    </w:p>
    <w:p>
      <w:pPr>
        <w:pStyle w:val="BookText"/>
        <w:rPr/>
      </w:pPr>
      <w:bookmarkEnd w:id="2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Heading3"/>
        <w:numPr>
          <w:ilvl w:val="2"/>
          <w:numId w:val="1"/>
        </w:numPr>
        <w:rPr/>
      </w:pPr>
      <w:bookmarkStart w:id="227" w:name="__RefHeading___Toc703935_2314609296"/>
      <w:bookmarkStart w:id="228" w:name="_Toc81"/>
      <w:bookmarkEnd w:id="227"/>
      <w:r>
        <w:rPr>
          <w:rtl w:val="true"/>
        </w:rPr>
        <w:t>باب معنی أبی تراب‌</w:t>
      </w:r>
      <w:bookmarkEnd w:id="2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عَلِیُّ بْنُ إِبْرَاهِیمَ بْنِ هَاشِمٍ عَنْ أَبِیهِ عَنْ مُحَمَّدِ بْنِ خَالِدٍ الْبَرْقِیِّ عَنْ أَبِی قَتَادَةَ الْقُمِّیِّ رَفَعَهُ إِلَی أَبِی عَبْدِ اللَّهِ ع وَ حَدَّثَنَا أَحْمَدُ بْنُ الْحَسَنِ الْقَطَّانُ الْعَدْلُ قَالَ حَدَّثَنَا أَبُو الْعَبَّاسِ أَحْمَدُ بْنُ یَحْیَی بْنِ زَکَرِیَّا الْقَطَّانُ قَالَ حَدَّثَنَا بَکْرُ بْنُ عَبْدِ اللَّهِ بْنِ حَبِیبٍ قَالَ حَدَّثَنَا تَمِیمُ بْنُ بُهْلُولٍ عَنْ أَبِیهِ قَالَ حَدَّثَنَا أَبُو الْحَسَنِ الْعَبْدِیُّ عَنْ سُلَیْمَانَ بْنِ مِهْرَانَ عَنْ عَبَایَةَ بْنِ رِبْعِیٍّ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لِعَبْدِ اللَّهِ بْنِ الْعَبَّاسِ لِمَ کَنَّی رَسُولُ اللَّهِ ص عَلِیّاً ع أَبَا تُرَابٍ قَالَ لِأَنَّهُ صَاحِبُ الْأَرْضِ وَ حُجَّةُ اللَّهِ عَلَی أَهْلِهَا بَعْدَهُ وَ بِهِ بَقَاؤُهَا وَ إِلَیْهِ سُکُونُهَا وَ لَقَدْ سَمِعْتُ رَسُولَ اللَّهِ ص یَقُولُ إِذَا کَانَ یَوْمُ الْقِیَامَةِ وَ رَأَی الْکَافِرُ مَا أَعَدَّ اللَّهُ تَبَارَکَ وَ تَعَالَی لِشِیعَةِ عَلِیٍّ مِنَ الثَّوَابِ وَ الزُّلْفَی وَ الْکَرَامَةِ قَالَ یَا لَیْتَنِی کُنْتُ تُرَاباً </w:t>
      </w:r>
      <w:r>
        <w:rPr>
          <w:rStyle w:val="FootnoteAnchor"/>
          <w:rtl w:val="true"/>
        </w:rPr>
        <w:footnoteReference w:id="882"/>
      </w:r>
      <w:r>
        <w:rPr>
          <w:rFonts w:ascii="Amiri" w:hAnsi="Amiri" w:eastAsia="Amiri" w:cs="Amiri"/>
          <w:color w:val="111111"/>
          <w:sz w:val="28"/>
          <w:sz w:val="28"/>
          <w:szCs w:val="28"/>
          <w:rtl w:val="true"/>
          <w:lang w:bidi="ar-SA"/>
        </w:rPr>
        <w:t xml:space="preserve">أَیْ یَا لَیْتَنِی کُنْتُ مِنْ شِیعَةِ عَلِیٍّ وَ ذَلِکَ قَوْلُ اللَّهِ عَزَّ وَ جَلَ وَ یَقُولُ الْکافِرُ یا لَیْتَنِی کُنْتُ تُراباً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703937_2314609296"/>
      <w:bookmarkStart w:id="230" w:name="_Toc82"/>
      <w:bookmarkEnd w:id="229"/>
      <w:r>
        <w:rPr>
          <w:rtl w:val="true"/>
        </w:rPr>
        <w:t>باب معنی قول أمیر المؤمنین ع أنا زید بن عبد مناف بن عامر بن عمرو بن المغیرة بن زید بن کلاب‌</w:t>
      </w:r>
      <w:bookmarkEnd w:id="23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عِیسَی الْمُجَاوِرُ رَضِیَ اللَّهُ عَنْهُ فِی مَسْجِدِ الْکُوفَةِ قَالَ حَدَّثَنَا عَلِیُّ بْنُ مُحَمَّدِ بْنِ بُنْدَارَ عَنْ أَبِیهِ عَنْ مُحَمَّدِ بْنِ عَلِیٍّ الْمُقْرِی عَنْ مُحَمَّدِ بْنِ سِنَانٍ عَنْ مَالِکِ بْنِ عَطِیَّةَ عَنْ ثُوَیْرِ بْنِ سَعِیدٍ عَنْ أَبِیهِ سَعِیدِ بْنِ عِلَاقَةَ عَنِ الْحَسَنِ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أَمِیرُ الْمُؤْمِنِینَ ع مِنْبَرَ الْبَصْرَةِ فَقَالَ أَیُّهَا النَّاسُ انْسُبُونِی فَمَنْ عَرَفَنِی فَلْیَنْسُبْنِی وَ إِلَّا فَأَنَا أَنْسُبُ نَفْسِی أَنَا زَیْدُ بْنُ عَبْدِ مَنَافِ بْنِ عَامِرِ بْنِ عَمْرِو بْنِ الْمُغِیرَةِ بْنِ زَیْدِ بْنِ کِلَابٍ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فَقَامَ إِلَیْهِ ابْنُ الْکَوَّاءِ </w:t>
      </w:r>
      <w:r>
        <w:rPr>
          <w:rStyle w:val="FootnoteAnchor"/>
          <w:rtl w:val="true"/>
        </w:rPr>
        <w:footnoteReference w:id="884"/>
      </w:r>
      <w:r>
        <w:rPr>
          <w:rFonts w:ascii="Amiri" w:hAnsi="Amiri" w:eastAsia="Amiri" w:cs="Amiri"/>
          <w:color w:val="111111"/>
          <w:sz w:val="28"/>
          <w:sz w:val="28"/>
          <w:szCs w:val="28"/>
          <w:rtl w:val="true"/>
          <w:lang w:bidi="ar-SA"/>
        </w:rPr>
        <w:t xml:space="preserve">فَقَالَ لَهُ یَا هَذَا مَا نَعْرِفُ لَکَ نَسَباً غَیْرَ أَنَّکَ عَلِیُّ بْنُ أَبِی طَالِبِ بْنِ عَبْدِ الْمُطَّلِبِ بْنِ هَاشِمِ بْنِ عَبْدِ مَنَافِ بْنِ قُصَیِّ بْنِ کِلَابٍ فَقَالَ لَهُ یَا لُکَعُ </w:t>
      </w:r>
      <w:r>
        <w:rPr>
          <w:rStyle w:val="FootnoteAnchor"/>
          <w:rtl w:val="true"/>
        </w:rPr>
        <w:footnoteReference w:id="885"/>
      </w:r>
      <w:r>
        <w:rPr>
          <w:rFonts w:ascii="Amiri" w:hAnsi="Amiri" w:eastAsia="Amiri" w:cs="Amiri"/>
          <w:color w:val="111111"/>
          <w:sz w:val="28"/>
          <w:sz w:val="28"/>
          <w:szCs w:val="28"/>
          <w:rtl w:val="true"/>
          <w:lang w:bidi="ar-SA"/>
        </w:rPr>
        <w:t>إِنَّ أَبِی سَمَّانِی زَیْداً بِاسْمِ جَدِّهِ قُصَیٍّ وَ اسْمُ أَبِی عَبْدُ مَنَافٍ فَغَلَبَتِ الْکُنْیَةُ عَلَی الِاسْمِ وَ إِنَّ اسْمَ عَبْدِ الْمُطَّلِبِ عَامِرٌ فَغَلَبَ اللَّقَبُ عَلَی الِاسْمِ وَ اسْمُ هَاشِمٍ عَمْرٌو فَغَلَبَ اللَّقَبُ عَلَی الِاسْمِ وَ اسْمُ عَبْدِ مَنَافٍ الْمُغِیرَةُ فَغَلَبَ اللَّقَبُ عَلَی الِاسْمِ وَ إِنَّ اسْمَ قُصَیٍّ زَیْدٌ فَسَمَّتْهُ الْعَرَبُ مُجَمِّعاً لِجَمْعِهِ إِیَّاهَا مِنَ الْبَلَدِ الْأَقْصَی إِلَی مَکَّةَ فَغَلَبَ اللَّقَبُ عَلَی الِاسْمِ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الْحَاکِمُ أَبُو حَامِدٍ أَحْمَدُ بْنُ الْحُسَیْنِ بْنِ الْحَسَنِ بْنِ عَلِیٍّ بِبَلْخٍ قَالَ حَدَّثَنَا عَبْدُ الْمُؤْمِنِ بْنُ خَلَفٍ قَالَ حَدَّثَنِی الْحَسَنُ بْنُ مِهْرَانَ الْأَصْبَهَانِیُّ بِبَغْدَادَ قَالَ حَدَّثَنِی الْحَسَنُ بْنُ حَمْزَةَ بْنِ حَمَّادِ بْنِ بَهْرَامَ الْفَارِسِیُّ قَالَ حَدَّثَنَا أَبُو الْقَاسِمِ بْنُ أَبَانٍ الْقَزْوِینِیُ </w:t>
      </w:r>
      <w:r>
        <w:rPr>
          <w:rStyle w:val="FootnoteAnchor"/>
          <w:rtl w:val="true"/>
        </w:rPr>
        <w:footnoteReference w:id="886"/>
      </w:r>
      <w:r>
        <w:rPr>
          <w:rFonts w:ascii="Amiri" w:hAnsi="Amiri" w:eastAsia="Amiri" w:cs="Amiri"/>
          <w:color w:val="111111"/>
          <w:sz w:val="28"/>
          <w:sz w:val="28"/>
          <w:szCs w:val="28"/>
          <w:rtl w:val="true"/>
          <w:lang w:bidi="ar-SA"/>
        </w:rPr>
        <w:t>عَنْ أَبِی بَکْرٍ الْهُذَلِیِّ عَنِ الْحَسَنِ بْنِ أَبِی الْحَسَنِ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أَمِیرُ الْمُؤْمِنِینَ عَلِیُّ بْنُ أَبِی طَالِبٍ ع الْمِنْبَرَ فَقَالَ أَیُّهَا النَّاسُ انْسُبُونِی مَنْ عَرَفَنِی فَلْیَنْسُبْنِی وَ إِلَّا فَأَنَا أَنْسُبُ نَفْسِی أَنَا زَیْدُ بْنُ عَبْدِ مَنَافِ بْنِ عَامِرِ بْنِ عَمْرِو بْنِ الْمُغِیرَةِ بْنِ زَیْدِ بْنِ کِلَابٍ فَقَامَ إِلَیْهِ ابْنُ الْکَوَّاءِ فَقَالَ یَا هَذَا مَا نَعْرِفُ لَکَ نَسَباً غَیْرَ أَنَّکَ عَلِیُّ بْنُ أَبِی طَالِبِ بْنِ عَبْدِ الْمُطَّلِبِ بْنِ هَاشِمِ بْنِ عَبْدِ مَنَافِ بْنِ قُصَیِّ بْنِ کِلَابٍ فَقَالَ لَهُ یَا لُکَعُ إِنَّ أَبِی سَمَّانِی زَیْداً بِاسْمِ جَدِّهِ قُصَیٍّ وَ إِنَّ اسْمَ أَبِی عَبْدُ مَنَافٍ فَغَلَبَتِ الْکُنْیَةُ عَلَی الِاسْمِ وَ إِنَّ اسْمَ عَبْدِ الْمُطَّلِبِ عَامِرٌ فَغَلَبَ اللَّقَبُ عَلَی الِاسْمِ وَ اسْمُ هَاشِمٍ عَمْرٌو فَغَلَبَ اللَّقَبُ عَلَی الِاسْمِ وَ اسْمُ عَبْدِ مَنَافٍ الْمُغِیرَةُ فَغَلَبَ اللَّقَبُ عَلَی الِاسْمِ وَ اسْمُ قُصَیٍّ زَیْدٌ فَسَمَّتْهُ الْعَرَبُ مُجَمِّعاً لِجَمْعِهِ إِیَّاهَا مِنَ الْبَلَدِ الْأَقْصَی إِلَی مَکَّةَ فَغَلَبَ اللَّقَبُ عَلَی الِاسْمِ قَالَ وَ لِعَبْدِ الْمُطَّلِبِ عَشَرَةُ أَسْمَاءَ مِنْهَا عَبْدُ الْمُطَّلِبِ وَ شَیْبَةُ وَ عَامِرٌ</w:t>
      </w:r>
      <w:r>
        <w:rPr>
          <w:rFonts w:eastAsia="Amiri" w:cs="Amiri" w:ascii="Amiri" w:hAnsi="Amiri"/>
          <w:color w:val="111111"/>
          <w:sz w:val="28"/>
          <w:szCs w:val="28"/>
          <w:rtl w:val="true"/>
          <w:lang w:bidi="ar-SA"/>
        </w:rPr>
        <w:t>.</w:t>
      </w:r>
      <w:bookmarkStart w:id="231" w:name="pg19648_238960"/>
    </w:p>
    <w:p>
      <w:pPr>
        <w:pStyle w:val="BookText"/>
        <w:rPr/>
      </w:pPr>
      <w:bookmarkEnd w:id="2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Heading3"/>
        <w:numPr>
          <w:ilvl w:val="2"/>
          <w:numId w:val="1"/>
        </w:numPr>
        <w:rPr/>
      </w:pPr>
      <w:bookmarkStart w:id="232" w:name="__RefHeading___Toc703939_2314609296"/>
      <w:bookmarkStart w:id="233" w:name="_Toc83"/>
      <w:bookmarkEnd w:id="232"/>
      <w:r>
        <w:rPr>
          <w:rtl w:val="true"/>
        </w:rPr>
        <w:t>باب معنی آل یاسین‌</w:t>
      </w:r>
      <w:bookmarkEnd w:id="2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عَبْدِ الْوَهَّابِ قَالَ حَدَّثَنَا أَبُو مُحَمَّدٍ عَبْدُ اللَّهِ بْنُ یَحْیَی بْنِ عَبْدِ الْبَاقِی قَالَ حَدَّثَنَا أَبِی قَالَ حَدَّثَنَا عَلِیُّ بْنُ الْحَسَنِ بْنِ عَبْدِ الْغَنِیِ </w:t>
      </w:r>
      <w:r>
        <w:rPr>
          <w:rStyle w:val="FootnoteAnchor"/>
          <w:rtl w:val="true"/>
        </w:rPr>
        <w:footnoteReference w:id="887"/>
      </w:r>
      <w:r>
        <w:rPr>
          <w:rFonts w:ascii="Amiri" w:hAnsi="Amiri" w:eastAsia="Amiri" w:cs="Amiri"/>
          <w:color w:val="111111"/>
          <w:sz w:val="28"/>
          <w:sz w:val="28"/>
          <w:szCs w:val="28"/>
          <w:rtl w:val="true"/>
          <w:lang w:bidi="ar-SA"/>
        </w:rPr>
        <w:t xml:space="preserve">قَالَ الْمُغَانِیُّ قَالَ حَدَّثَنَا عَبْدُ الرَّزَّاقِ عَنْ مَنْدَلٍ عَنِ الْکَلْبِیِّ عَنْ أَبِی صَالِحٍ عَنِ ابْنِ عَبَّاسٍ فِی قَوْلِهِ عَزَّ وَ جَلَّ سَلَامٌ عَلَی آلِ یَاسِینَ </w:t>
      </w:r>
      <w:r>
        <w:rPr>
          <w:rStyle w:val="FootnoteAnchor"/>
          <w:rtl w:val="true"/>
        </w:rPr>
        <w:footnoteReference w:id="888"/>
      </w:r>
      <w:r>
        <w:rPr>
          <w:rFonts w:ascii="Amiri" w:hAnsi="Amiri" w:eastAsia="Amiri" w:cs="Amiri"/>
          <w:color w:val="111111"/>
          <w:sz w:val="28"/>
          <w:sz w:val="28"/>
          <w:szCs w:val="28"/>
          <w:rtl w:val="true"/>
          <w:lang w:bidi="ar-SA"/>
        </w:rPr>
        <w:t xml:space="preserve">قَالَ السَّلَامُ مِنْ رَبِّ الْعَالَمِینَ عَلَی مُحَمَّدٍ وَ آلِهِ ص وَ السَّلَامَةُ </w:t>
      </w:r>
      <w:r>
        <w:rPr>
          <w:rStyle w:val="FootnoteAnchor"/>
          <w:rtl w:val="true"/>
        </w:rPr>
        <w:footnoteReference w:id="889"/>
      </w:r>
      <w:r>
        <w:rPr>
          <w:rFonts w:ascii="Amiri" w:hAnsi="Amiri" w:eastAsia="Amiri" w:cs="Amiri"/>
          <w:color w:val="111111"/>
          <w:sz w:val="28"/>
          <w:sz w:val="28"/>
          <w:szCs w:val="28"/>
          <w:rtl w:val="true"/>
          <w:lang w:bidi="ar-SA"/>
        </w:rPr>
        <w:t>لِمَنْ تَوَلَّاهُمْ فِی الْقِیَامَةِ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إِبْرَاهِیمَ بْنِ إِسْحَاقَ الطَّالَقَانِیُّ رَضِیَ اللَّهُ عَنْهُ قَالَ حَدَّثَنَا أَبُو أَحْمَدَ عَبْدُ الْعَزِیزِ بْنُ یَحْیَی بْنِ أَحْمَدَ بْنِ عِیسَی الْجَلُودِیُّ الْبَصْرِیُّ قَالَ حَدَّثَنَا مُحَمَّدُ بْنُ سَهْلٍ قَالَ حَدَّثَنَا الْخَضِرُ بْنُ أَبِی فَاطِمَةَ الْبَلْخِیُّ قَالَ حَدَّثَنَا وَهْبُ بْنُ نَافِعٍ قَالَ حَدَّثَنِی کَادِحٌ </w:t>
      </w:r>
      <w:r>
        <w:rPr>
          <w:rStyle w:val="FootnoteAnchor"/>
          <w:rtl w:val="true"/>
        </w:rPr>
        <w:footnoteReference w:id="890"/>
      </w:r>
      <w:r>
        <w:rPr>
          <w:rFonts w:ascii="Amiri" w:hAnsi="Amiri" w:eastAsia="Amiri" w:cs="Amiri"/>
          <w:color w:val="111111"/>
          <w:sz w:val="28"/>
          <w:sz w:val="28"/>
          <w:szCs w:val="28"/>
          <w:rtl w:val="true"/>
          <w:lang w:bidi="ar-SA"/>
        </w:rPr>
        <w:t>عَنِ الصَّادِقِ جَعْفَرِ بْنِ مُحَمَّدٍ عَنْ أَبِیهِ عَنْ آبَائِهِ عَنْ عَلِیٍّ ع فِی قَوْلِهِ عَزَّ وَ جَلَّ سَلَامٌ عَلَی آلِ یَاسِینَ قَالَ یَاسِینُ مُحَمَّدٌ ص وَ نَحْنُ آلُ یَاسِینَ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إِسْحَاقَ رَضِیَ اللَّهُ عَنْهُ قَالَ حَدَّثَنَا أَبُو أَحْمَدَ عَبْدُ الْعَزِیزِ بْنُ یَحْیَی بْنِ أَحْمَدَ بْنِ عِیسَی الْجَلُودِیُّ الْبَصْرِیُّ قَالَ حَدَّثَنِی الْحُسَیْنُ بْنُ مُعَاذٍ قَالَ حَدَّثَنَا سُلَیْمَانُ بْنُ دَاوُدَ قَالَ حَدَّثَنَا الْحَکَمُ بْنُ ظُهَیْرٍ عَنِ السِّنْدِیِّ عَنْ أَبِی مَالِکٍ فِی قَوْلِهِ عَزَّ وَ جَلَّ سَلَامٌ عَلَی آلِ یَاسِینَ قَالَ یَاسِینُ مُحَمَّدٌ ص وَ نَحْنُ آلُ یَاسِینَ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عَبْدُ اللَّهِ بْنُ الْحَسَنِ الْمُؤَدِّبُ عَنْ أَحْمَدَ بْنِ عَلِیٍّ الْأَصْبَهَانِیِّ عَنْ إِبْرَاهِیمَ بْنِ مُحَمَّدٍ الثَّقَفِیِّ قَالَ أَخْبَرَنِی أَحْمَدُ بْنُ أَبِی عَمْرَةَ النَّهْدِیُّ قَالَ حَدَّثَنِی أَبِی عَنْ مُحَمَّدِ بْنِ مَرْوَانَ عَنْ مُحَمَّدِ بْنِ السَّائِبِ عَنْ أَبِی صَالِحٍ عَنِ ابْنِ عَبَّاسٍ فِی قَوْلِهِ عَزَّ وَ جَلَّ سَلَامٌ عَلَی آلِ یَاسِینَ قَالَ عَلَی آلِ مُحَمَّدٍ ع</w:t>
      </w:r>
      <w:r>
        <w:rPr>
          <w:rFonts w:eastAsia="Amiri" w:cs="Amiri" w:ascii="Amiri" w:hAnsi="Amiri"/>
          <w:color w:val="111111"/>
          <w:sz w:val="28"/>
          <w:szCs w:val="28"/>
          <w:rtl w:val="true"/>
          <w:lang w:bidi="ar-SA"/>
        </w:rPr>
        <w:t>.</w:t>
      </w:r>
      <w:bookmarkStart w:id="234" w:name="pg19648_238961"/>
    </w:p>
    <w:p>
      <w:pPr>
        <w:pStyle w:val="BookText"/>
        <w:rPr/>
      </w:pPr>
      <w:bookmarkEnd w:id="2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إِسْحَاقَ الطَّالَقَانِیُّ رَضِیَ اللَّهُ عَنْهُ قَالَ حَدَّثَنَا عَبْدُ الْعَزِیزِ بْنُ یَحْیَی الْجَلُودِیُّ قَالَ حَدَّثَنَا مُحَمَّدُ بْنُ سَهْلٍ قَالَ حَدَّثَنَا إِبْرَاهِیمُ بْنُ مَعْمَرٍ قَالَ حَدَّثَنَا عَبْدُ اللَّهِ بْنُ دَاهِرٍ الْأَحْمَرِیُّ قَالَ حَدَّثَنِی أَبِی قَالَ حَدَّثَنَا الْأَعْمَشُ عَنْ یَحْیَی بْنِ وَثَّابٍ عَنْ أَبِی عَبْدِ الرَّحْمَنِ السُّلَمِیِ أَنَّ عُمَرَ بْنَ الْخَطَّابِ کَانَ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آلِ یَاسِینَ قَالَ أَبُو عَبْدِ الرَّحْمَنِ السُّلَمِیُّ آلُ یَاسِینَ آلُ مُحَمَّدٍ ع</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703941_2314609296"/>
      <w:bookmarkStart w:id="236" w:name="_Toc84"/>
      <w:bookmarkEnd w:id="235"/>
      <w:r>
        <w:rPr>
          <w:rtl w:val="true"/>
        </w:rPr>
        <w:t>باب معنی الحدیث الذی روی عن النبی ص لا تعادوا الأیام فتعادیکم‌</w:t>
      </w:r>
      <w:bookmarkEnd w:id="23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 حَدَّثَنَا عَلِیُّ بْنُ إِبْرَاهِیمَ عَنْ عَبْدِ اللَّهِ بْنِ أَحْمَدَ الْمَوْصِلِیِّ عَنِ الصَّقْرِ بْنِ أَبِی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الْمُتَوَکِّلُ سَیِّدَنَا أَبَا الْحَسَنِ ع جِئْتُ أَسْأَلُ عَنْ خَبَرِهِ قَالَ فَنَظَرَ إِلَیَّ الزَّرَّاقِیُّ وَ کَانَ حَاجِباً لِلْمُتَوَکِّلِ فَأَوْمَأَ إِلَیَّ أَنْ أُدْخُلَ عَلَیْهِ فَدَخَلْتُ إِلَیْهِ فَقَالَ یَا صَقْرُ مَا شَأْنُکَ فَقُلْتُ خَیْرٌ أَیُّهَا الْأُسْتَادُ فَقَالَ اقْعُدْ فَأَخَذَنِی مَا تَقَدَّمَ وَ مَا تَأَخَّرَ وَ قُلْتُ أَخْطَأْتُ فِی الْمَجِی‌ءِ قَالَ فأوجئ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عَنْهُ ثُمَّ قَالَ مَا شَأْنُکَ وَ فِیمَ جِئْتَ فَقُلْتُ لِخَبَرٍ مَا </w:t>
      </w:r>
      <w:r>
        <w:rPr>
          <w:rStyle w:val="FootnoteAnchor"/>
          <w:rtl w:val="true"/>
        </w:rPr>
        <w:footnoteReference w:id="891"/>
      </w:r>
      <w:r>
        <w:rPr>
          <w:rFonts w:ascii="Amiri" w:hAnsi="Amiri" w:eastAsia="Amiri" w:cs="Amiri"/>
          <w:color w:val="111111"/>
          <w:sz w:val="28"/>
          <w:sz w:val="28"/>
          <w:szCs w:val="28"/>
          <w:rtl w:val="true"/>
          <w:lang w:bidi="ar-SA"/>
        </w:rPr>
        <w:t>فَقَالَ لَعَلَّکَ جِئْتَ لِتَسْأَلَ عَنْ خَبَرِ مَوْلَاکَ فَقُلْتُ لَهُ وَ مَنْ مَوْلَایَ مَوْلَایَ أَمِیرُ الْمُؤْمِنِینَ فَقَالَ اسْکُتْ مَوْلَاکَ هُوَ الْحَقُّ فَلَا تَحْتَشِمْنِی فَإِنِّی عَلَی مَذْهَبِکَ فَقُلْتُ الْحَمْدُ لِلَّهِ فَقَالَ أَ تُحِبُّ أَنْ تَرَاهُ فَقُلْتُ نَعَمْ فَقَالَ اجْلِسْ حَتَّی یَخْرُجَ صَاحِبُ الْبَرِیدِ مِنْ عِنْدِهِ قَالَ فَجَلَسْتُ فَلَمَّا خَرَجَ قَالَ لِغُلَامٍ لَهُ خُذْ بِیَدِ الصَّقْرِ فَأَدْخِلْهُ إِلَی الْحُجْرَةِ الَّتِی فِیهَا الْعَلَوِیُّ الْمَحْبُوسُ وَ خَلِّ بَیْنَهُ وَ بَیْنَهُ قَالَ فَأَدْخَلَنِی الْحُجْرَةَ وَ أَوْمَأَ إِلَی بَیْتٍ فَدَخَلْتُ قَالَ فَإِذَا هُوَ ع جَالِسٌ عَلَی صَدْرِ حَصِیرٍ وَ بِحِذَاهُ قَبْرٌ مَحْفُورٌ قَالَ فَسَلَّمْتُ فَرَدَّ ثُمَّ أَمَرَنِی بِالْجُلُوسِ ثُمَّ قَالَ لِی یَا صَقْرُ مَا أَتَی بِکَ قُلْتُ سَیِّدِی جِئْتُ أَتَعَرَّفُ خَبَرَکَ قَالَ ثُمَّ نَظَرْتُ إِلَی الْقَبْرِ فَبَکَیْتُ فَنَظَرَ إِلَیَّ فَقَالَ یَا صَقْرُ لَا عَلَیْکَ لَنْ یَصِلُوا إِلَیْنَا بِسُوءٍ فَقُلْتُ الْحَمْدُ لِلَّهِ ثُمَّ قُلْتُ یَا سَیِّدِی حَدِیثٌ رُوِیَ عَنِ</w:t>
      </w:r>
      <w:bookmarkStart w:id="237" w:name="pg19648_238962"/>
    </w:p>
    <w:p>
      <w:pPr>
        <w:pStyle w:val="BookText"/>
        <w:rPr/>
      </w:pPr>
      <w:bookmarkEnd w:id="2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النَّبِیِّ ص لَا أَعْرِفُ مَا مَعْنَاهُ فَقَالَ وَ مَا هُوَ فَقُلْتُ قَوْلُهُ لَا تُعَادُوا الْأَیَّامَ فَتُعَادِیَکُمْ مَا مَعْنَاهُ فَقَالَ نَعَمْ الْأَیَّامُ نَحْنُ مَا قَامَتِ السَّمَاوَاتُ وَ الْأَرْضُ فَالسَّبْتُ اسْمُ رَسُولِ اللَّهِ ص وَ الْأَحَدُ أَمِیرُ الْمُؤْمِنِینَ وَ الْإِثْنَیْنِ الْحَسَنُ وَ الْحُسَیْنُ وَ الثَّلَاثَاءُ عَلِیُّ بْنُ الْحُسَیْنِ وَ مُحَمَّدُ بْنُ عَلِیٍّ وَ جَعْفَرُ بْنُ مُحَمَّدٍ وَ الْأَرْبِعَاءُ مُوسَی بْنُ جَعْفَرٍ وَ عَلِیُّ بْنُ مُوسَی وَ مُحَمَّدُ بْنُ عَلِیٍّ وَ أَنَا وَ الْخَمِیسُ ابْنِیَ الْحَسَنُ وَ الْجُمُعَةُ ابْنُ ابْنِی وَ إِلَیْهِ تَجْتَمِعُ عِصَابَةُ الْحَقِّ وَ هُوَ الَّذِی یَمْلَؤُهَا قِسْطاً وَ عَدْلًا کَمَا مُلِئَتْ ظُلْماً وَ جَوْراً وَ هَذَا مَعْنَی الْأَیَّامِ فَلَا تُعَادُوهُمْ فِی الدُّنْیَا فَیُعَادُوکُمْ فِی الْآخِرَةِ ثُمَّ قَالَ وَدِّعْ وَ اخْرُجْ فَلَا آمَنُ عَلَیْکَ</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703943_2314609296"/>
      <w:bookmarkStart w:id="239" w:name="_Toc85"/>
      <w:bookmarkEnd w:id="238"/>
      <w:r>
        <w:rPr>
          <w:rtl w:val="true"/>
        </w:rPr>
        <w:t>باب معنی الشجرة التی أکل منها آدم و حواء</w:t>
      </w:r>
      <w:bookmarkEnd w:id="23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النَّیْسَابُورِیُّ الْعَطَّارُ رَحِمَهُ اللَّهُ قَالَ حَدَّثَنَا عَلِیُّ بْنُ مُحَمَّدِ بْنِ قُتَیْبَةَ عَنْ حَمْدَانَ بْنِ سُلَیْمَانَ عَنْ عَبْدِ 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 یَا ابْنَ رَسُولِ اللَّهِ أَخْبِرْنِی عَنِ الشَّجَرَةِ الَّتِی أَکَلَ مِنْهَا آدَمُ وَ حَوَّاءُ مَا کَانَتْ فَقَدِ اخْتَلَفَ النَّاسُ فِیهَا فَمِنْهُمْ مَنْ یَرْوِی أَنَّهَا الْحِنْطَةُ وَ مِنْهُمْ مَنْ یَرْوِی أَنَّهَا الْعِنَبُ وَ مِنْهُمْ مَنْ یَرْوِی أَنَّهَا شَجَرَةُ الْحَسَدِ فَقَالَ کُلُّ ذَلِکَ حَقٌّ قُلْتُ فَمَا مَعْنَی هَذِهِ الْوُجُوهِ عَلَی اخْتِلَافِهَا فَقَالَ یَا أَبَا الصَّلْتِ إِنَّ شَجَرَةَ الْجَنَّةِ تَحْمِلُ أَنْوَاعاً فَکَانَتْ شَجَرَةَ الْحِنْطَةِ وَ فِیهَا عِنَبٌ وَ لَیْسَتْ کَشَجَرَةِ الدُّنْیَا وَ إِنَّ آدَمَ ع لَمَّا أَکْرَمَهُ اللَّهُ تَعَالَی ذِکْرُهُ بِإِسْجَادِ مَلَائِکَتِهِ لَهُ وَ بِإِدْخَالِهِ الْجَنَّةَ قَالَ فِی نَفْسِهِ هَلْ خَلَقَ اللَّهُ بَشَراً أَفْضَلَ مِنِّی فَعَلِمَ اللَّهُ عَزَّ وَ جَلَّ مَا وَقَعَ فِی نَفْسِهِ فَنَادَاهُ ارْفَعْ رَأْسَکَ یَا آدَمُ فَانْظُرْ إِلَی سَاقِ عَرْشِی فَرَفَعَ آدَمُ رَأْسَهُ فَنَظَرَ إِلَی سَاقِ الْعَرْشِ فَوَجَدَ عَلَیْهِ مَکْتُوباً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عَلِیُّ بْنُ أَبِی طَالِبٍ أَمِیرُ الْمُؤْمِنِینَ وَ زَوْجَتُهُ فَاطِمَةُ سَیِّدَةُ نِسَاءِ الْعَالَمِینَ وَ الْحَسَنُ وَ الْحُسَیْنُ سَیِّدَا شَبَابِ أَهْلِ الْجَنَّةِ فَقَالَ آدَمُ یَا رَبِّ مَنْ هَؤُلَاءِ فَقَالَ عَزَّ وَ جَلَّ یَا آدَمُ هَؤُلَاءِ ذُرِّیَّتُکَ وَ هُمْ خَیْرٌ مِنْکَ وَ مِنْ جَمِیعِ خَلْقِی وَ لَوْلَاهُمْ مَا خَلَقْتُکَ وَ لَا خَلَقْتُ الْجَنَّةَ وَ النَّارَ وَ لَا السَّمَاءَ وَ</w:t>
      </w:r>
      <w:bookmarkStart w:id="240" w:name="pg19648_238963"/>
    </w:p>
    <w:p>
      <w:pPr>
        <w:pStyle w:val="BookText"/>
        <w:rPr/>
      </w:pPr>
      <w:bookmarkEnd w:id="2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الْأَرْضَ فَإِیَّاکَ أَنْ تَنْظُرَ إِلَیْهِمْ بِعَیْنِ الْحَسَدِ فَأُخْرِجَکَ عَنْ جِوَارِی فَنَظَرَ إِلَیْهِمْ بِعَیْنِ الْحَسَدِ وَ تَمَنَّی مَنْزِلَتَهُمْ فَتَسَلَّطَ </w:t>
      </w:r>
      <w:r>
        <w:rPr>
          <w:rStyle w:val="FootnoteAnchor"/>
          <w:rtl w:val="true"/>
        </w:rPr>
        <w:footnoteReference w:id="892"/>
      </w:r>
      <w:r>
        <w:rPr>
          <w:rFonts w:ascii="Amiri" w:hAnsi="Amiri" w:eastAsia="Amiri" w:cs="Amiri"/>
          <w:color w:val="111111"/>
          <w:sz w:val="28"/>
          <w:sz w:val="28"/>
          <w:szCs w:val="28"/>
          <w:rtl w:val="true"/>
          <w:lang w:bidi="ar-SA"/>
        </w:rPr>
        <w:t>عَلَیْهِ الشَّیْطَانُ حَتَّی أَکَلَ مِنَ الشَّجَرَةِ الَّتِی نُهِیَ عَنْهَا وَ تَسَلَّطَ عَلَی حَوَّاءَ لِنَظَرِهَا إِلَی فَاطِمَةَ بِعَیْنِ الْحَسَدِ حَتَّی أَکَلَتْ مِنَ الشَّجَرَةِ کَمَا أَکَلَ آدَمُ فَأَخْرَجَهُمَا اللَّهُ عَنْ جَنَّتِهِ وَ أَهْبَطَهُمَا عَنْ جِوَارِهِ إِلَی الْأَرْضِ</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703945_2314609296"/>
      <w:bookmarkStart w:id="242" w:name="_Toc86"/>
      <w:bookmarkEnd w:id="241"/>
      <w:r>
        <w:rPr>
          <w:rtl w:val="true"/>
        </w:rPr>
        <w:t>باب معنی الکلمات التی تلقاها آدم من ربه فَتابَ عَلَیْهِ‌</w:t>
      </w:r>
      <w:bookmarkEnd w:id="2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Style w:val="FootnoteAnchor"/>
          <w:rtl w:val="true"/>
        </w:rPr>
        <w:footnoteReference w:id="893"/>
      </w:r>
      <w:r>
        <w:rPr>
          <w:rFonts w:ascii="Amiri" w:hAnsi="Amiri" w:eastAsia="Amiri" w:cs="Amiri"/>
          <w:color w:val="111111"/>
          <w:sz w:val="28"/>
          <w:sz w:val="28"/>
          <w:szCs w:val="28"/>
          <w:rtl w:val="true"/>
          <w:lang w:bidi="ar-SA"/>
        </w:rPr>
        <w:t>عَلِیُّ بْنُ الْفَضْلِ بْنِ الْعَبَّاسِ الْبَغْدَادِیُّ قَالَ قَرَأْتُ عَلَی أَحْمَدَ بْنِ مُحَمَّدِ بْنِ سُلَیْمَانَ بْنِ الْحَارِثِ قَالَ حَدَّثَنَا مُحَمَّدُ بْنُ عَلِیِّ بْنِ خَلَفٍ الْعَطَّارُ قَالَ حَدَّثَنَا حُسَیْنٌ الْأَشْقَرُ قَالَ حَدَّثَنَا عَمْرُو بْنُ أَبِی الْمِقْدَامِ عَنْ أَبِیهِ 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النَّبِیَّ ص عَنِ الْکَلِمَاتِ الَّتِی تَلَقَّاهَا آدَمُ مِنْ رَبِّهِ فَتابَ عَلَیْهِ قَالَ سَأَلَهُ بِحَقِّ مُحَمَّدٍ وَ عَلِیٌّ وَ فَاطِمَةَ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إِلَّا تُبْتَ عَلَیَّ فَتَابَ اللَّهُ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الْمُتَوَکِّلِ رَحِمَهُ اللَّهُ قَالَ حَدَّثَنِی مُحَمَّدُ بْنُ یَحْیَی عَنْ أَحْمَدَ بْنِ مُحَمَّدٍ عَنِ الْعَبَّاسِ بْنِ مَعْرُوفٍ عَنْ بَکْرِ بْنِ مُحَمَّدٍ قَالَ حَدَّثَنِی أَبُو سَعِیدٍ الْمَدَائِنِیٌّ یَرْفَعُهُ فِی قَوْلِ اللَّهِ عَزَّ وَ جَلَ فَتَلَقَّی آدَمُ مِنْ رَبِّهِ کَلِماتٍ </w:t>
      </w:r>
      <w:r>
        <w:rPr>
          <w:rStyle w:val="FootnoteAnchor"/>
          <w:rtl w:val="true"/>
        </w:rPr>
        <w:footnoteReference w:id="894"/>
      </w:r>
      <w:r>
        <w:rPr>
          <w:rFonts w:ascii="Amiri" w:hAnsi="Amiri" w:eastAsia="Amiri" w:cs="Amiri"/>
          <w:color w:val="111111"/>
          <w:sz w:val="28"/>
          <w:sz w:val="28"/>
          <w:szCs w:val="28"/>
          <w:rtl w:val="true"/>
          <w:lang w:bidi="ar-SA"/>
        </w:rPr>
        <w:t>قَالَ سَأَلَهُ بِحَقِّ مُحَمَّدٍ وَ عَلِیٌّ وَ فَاطِمَةَ وَ الْحَسَنِ وَ الْحُسَیْنِ ع</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703947_2314609296"/>
      <w:bookmarkStart w:id="244" w:name="_Toc87"/>
      <w:bookmarkEnd w:id="243"/>
      <w:r>
        <w:rPr>
          <w:rtl w:val="true"/>
        </w:rPr>
        <w:t>باب معنی کلمة التقوی‌</w:t>
      </w:r>
      <w:bookmarkEnd w:id="24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الْحَافِظُ بِمَدِینَةِ السَّلَامِ قَالَ حَدَّثَنَا مُحَمَّدُ بْنُ الْقَاسِمِ بْنِ زَکَرِیَّا أَبُو عَبْدِ اللَّهِ وَ الْحُسَیْنُ بْنُ عَلِیٍّ السَّلُولِیُّ قَالا حَدَّثَنَا مُحَمَّدُ بْنُ الْحَسَنِ السَّلُولِیُّ قَالَ حَدَّثَنَا صَالِحُ بْنُ أَبِی الْأَسْوَدِ عَنْ أَبِی الْمُظَفَّرِ الْمَدِینِیِ </w:t>
      </w:r>
      <w:r>
        <w:rPr>
          <w:rStyle w:val="FootnoteAnchor"/>
          <w:rtl w:val="true"/>
        </w:rPr>
        <w:footnoteReference w:id="895"/>
      </w:r>
      <w:r>
        <w:rPr>
          <w:rFonts w:ascii="Amiri" w:hAnsi="Amiri" w:eastAsia="Amiri" w:cs="Amiri"/>
          <w:color w:val="111111"/>
          <w:sz w:val="28"/>
          <w:sz w:val="28"/>
          <w:szCs w:val="28"/>
          <w:rtl w:val="true"/>
          <w:lang w:bidi="ar-SA"/>
        </w:rPr>
        <w:t>عَنْ سَلَّامٍ الْجُعْفِیِّ عَنْ أَبِی</w:t>
      </w:r>
      <w:bookmarkStart w:id="245" w:name="pg19648_238964"/>
    </w:p>
    <w:p>
      <w:pPr>
        <w:pStyle w:val="BookText"/>
        <w:rPr/>
      </w:pPr>
      <w:bookmarkEnd w:id="2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جَعْفَرٍ الْبَاقِرِ ع عَنْ أَبِی بُرْدَةَ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عَهِدَ إِلَیَّ فِی عَلِیٍّ عَهْداً قُلْتُ یَا رَبِّ بَیِّنْهُ لِی قَالَ اسْتَمِعْ </w:t>
      </w:r>
      <w:r>
        <w:rPr>
          <w:rStyle w:val="FootnoteAnchor"/>
          <w:rtl w:val="true"/>
        </w:rPr>
        <w:footnoteReference w:id="896"/>
      </w:r>
      <w:r>
        <w:rPr>
          <w:rFonts w:ascii="Amiri" w:hAnsi="Amiri" w:eastAsia="Amiri" w:cs="Amiri"/>
          <w:color w:val="111111"/>
          <w:sz w:val="28"/>
          <w:sz w:val="28"/>
          <w:szCs w:val="28"/>
          <w:rtl w:val="true"/>
          <w:lang w:bidi="ar-SA"/>
        </w:rPr>
        <w:t xml:space="preserve">قُلْتُ قَدْ سَمِعْتُ قَالَ إِنَّ عَلِیّاً رَایَةُ الْهُدَی وَ إِمَامُ أَوْلِیَائِی وَ نُورُ مَنْ أَطَاعَنِی وَ هُوَ الْکَلِمَةُ الَّتِی أَلْزَمْتُهَا الْمُتَّقِینَ </w:t>
      </w:r>
      <w:r>
        <w:rPr>
          <w:rStyle w:val="FootnoteAnchor"/>
          <w:rtl w:val="true"/>
        </w:rPr>
        <w:footnoteReference w:id="897"/>
      </w:r>
      <w:r>
        <w:rPr>
          <w:rFonts w:ascii="Amiri" w:hAnsi="Amiri" w:eastAsia="Amiri" w:cs="Amiri"/>
          <w:color w:val="111111"/>
          <w:sz w:val="28"/>
          <w:sz w:val="28"/>
          <w:szCs w:val="28"/>
          <w:rtl w:val="true"/>
          <w:lang w:bidi="ar-SA"/>
        </w:rPr>
        <w:t>مَنْ أَحَبَّهُ أَحَبَّنِی وَ مَنْ أَطَاعَهُ أَطَاعَنِی</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703949_2314609296"/>
      <w:bookmarkStart w:id="247" w:name="_Toc88"/>
      <w:bookmarkEnd w:id="246"/>
      <w:r>
        <w:rPr>
          <w:rtl w:val="true"/>
        </w:rPr>
        <w:t>باب معنی الکلمات التی ابْتَلی إِبْراهِیمَ رَبُّهُ بهن فَأَتَمَّهُنَ‌</w:t>
      </w:r>
      <w:bookmarkEnd w:id="24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رَضِیَ اللَّهُ عَنْهُ قَالَ حَدَّثَنَا حَمْزَةُ بْنُ الْقَاسِمِ الْعَلَوِیُّ الْعَبَّاسِیُّ قَالَ حَدَّثَنَا جَعْفَرُ بْنُ مُحَمَّدِ بْنِ مَالِکٍ الْکُوفِیُّ الْفَزَارِیُّ قَالَ حَدَّثَنَا مُحَمَّدُ بْنُ الْحُسَیْنِ بْنِ زَیْدٍ الزَّیَّاتُ قَالَ حَدَّثَنَا مُحَمَّدُ بْنُ زِیَادٍ الْأَزْدِیُّ عَنِ الْمُفَضَّلِ بْنِ عُمَرَ 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ابْتَلی إِبْراهِیمَ رَبُّهُ بِکَلِماتٍ </w:t>
      </w:r>
      <w:r>
        <w:rPr>
          <w:rStyle w:val="FootnoteAnchor"/>
          <w:rtl w:val="true"/>
        </w:rPr>
        <w:footnoteReference w:id="898"/>
      </w:r>
      <w:r>
        <w:rPr>
          <w:rFonts w:ascii="Amiri" w:hAnsi="Amiri" w:eastAsia="Amiri" w:cs="Amiri"/>
          <w:color w:val="111111"/>
          <w:sz w:val="28"/>
          <w:sz w:val="28"/>
          <w:szCs w:val="28"/>
          <w:rtl w:val="true"/>
          <w:lang w:bidi="ar-SA"/>
        </w:rPr>
        <w:t>مَا هَذِهِ الْکَلِمَاتُ قَالَ هِیَ الْکَلِمَاتُ الَّتِی تَلَقَّاهَا آدَمُ مِنْ رَبِّهِ فَتابَ عَلَیْهِ وَ هُوَ أَنَّهُ قَالَ یَا رَبِّ أَسْأَلُکَ بِحَقِّ مُحَمَّدٍ وَ عَلِیٌّ وَ فَاطِمَةَ وَ الْحَسَنِ وَ الْحُسَیْنِ إِلَّا تُبْتَ عَلَیَّ فَتَابَ اللَّهُ عَلَیْهِ إِنَّهُ هُوَ التَّوَّابُ الرَّحِیمُ فَقُلْتُ لَهُ یَا ابْنَ رَسُولِ اللَّهِ فَمَا یَعْنِی عَزَّ وَ جَلَّ بِقَوْلِهِ فَأَتَمَّهُنَ قَالَ یَعْنِی أَتَمَّهُنَّ إِلَی الْقَائِمِ ع اثْنَا عَشَرَ إِمَاماً تِسْعَةٌ مِنْ وُلْدِ الْحُسَیْنِ ع قَالَ الْمُفَضَّلُ فَقُلْتُ لَهُ یَا ابْنَ رَسُولِ اللَّهِ فَأَخْبِرْنِی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کَلِمَةً باقِیَةً فِی عَقِبِهِ </w:t>
      </w:r>
      <w:r>
        <w:rPr>
          <w:rStyle w:val="FootnoteAnchor"/>
          <w:rtl w:val="true"/>
        </w:rPr>
        <w:footnoteReference w:id="899"/>
      </w:r>
      <w:r>
        <w:rPr>
          <w:rFonts w:ascii="Amiri" w:hAnsi="Amiri" w:eastAsia="Amiri" w:cs="Amiri"/>
          <w:color w:val="111111"/>
          <w:sz w:val="28"/>
          <w:sz w:val="28"/>
          <w:szCs w:val="28"/>
          <w:rtl w:val="true"/>
          <w:lang w:bidi="ar-SA"/>
        </w:rPr>
        <w:t>قَالَ یَعْنِی بِذَلِکَ الْإِمَامَةَ جَعَلَهَا اللَّهُ فِی عَقِبِ الْحُسَیْنِ إِلَی یَوْمِ الْقِیَامَةِ قَالَ فَقُلْتُ لَهُ یَا ابْنَ رَسُولِ اللَّهِ فَکَیْفَ صَارَتِ الْإِمَامَةُ فِی وُلْدِ الْحُسَیْنِ دُونَ وُلْدِ الْحَسَنِ وَ هُمَا جَمِیعاً وَلَدَا رَسُولِ اللَّهِ وَ سِبْطَاهُ وَ سَیِّدَا شَبَابِ أَهْلِ الْجَنَّةِ فَقَالَ ع إِنَّ مُوسَی وَ هَارُونَ کَانَا نَبِیَّیْنِ مُرْسَلَیْنِ أَخَوَیْنِ فَجَعَلَ اللَّهُ النُّبُوَّةَ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صُلْبِ هَارُونَ دُونَ صُلْبِ مُوسَی وَ لَمْ یَکُنْ لِأَحَدٍ أَنْ یَقُولَ لِمَ فَعَلَ اللَّهُ ذَلِکَ فَإِنَّ الْإِمَامَةَ خِلَافَةُ اللَّهِ عَزَّ وَ جَلَّ لَیْسَ لِأَحَدٍ أَنْ یَقُولَ لِمَ جَعَلَهَا اللَّهُ فِی صُلْبِ الْحُسَیْنِ دُونَ صُلْبِ الْحَسَنِ لِأَنَّ اللَّهَ تَبَارَکَ وَ تَعَالَی هُوَ الْحَکِیمُ فِی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یُسْئَلُ عَمَّا یَفْعَلُ وَ هُمْ یُسْئَلُونَ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لقول الله تعالی </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ابْتَلی إِبْراهِیمَ رَبُّهُ بِکَلِماتٍ فَأَتَمَّهُنَ وجه آخر و ما ذکرناه أصله و الابتلاء علی ضربین أحدهما مستحیل علی الله تعالی ذکره و الآخر جائز فأما ما یستحیل فهو أن یختبره لیعلم ما تکشف الأیام عنه و هذا ما لا یصلح </w:t>
      </w:r>
      <w:r>
        <w:rPr>
          <w:rStyle w:val="FootnoteAnchor"/>
          <w:rtl w:val="true"/>
        </w:rPr>
        <w:footnoteReference w:id="901"/>
      </w:r>
      <w:r>
        <w:rPr>
          <w:rFonts w:ascii="IRNazanin" w:hAnsi="IRNazanin" w:eastAsia="IRNazanin"/>
          <w:color w:val="111111"/>
          <w:sz w:val="28"/>
          <w:sz w:val="28"/>
          <w:szCs w:val="28"/>
          <w:rtl w:val="true"/>
          <w:lang w:bidi="fa-IR"/>
        </w:rPr>
        <w:t>لأنه عز و جل علام الغیوب و الضرب الآخر من الابتلاء أن یبتلیه حتی یصبر فیما یبتلیه به فیکون ما یعطیه من العطاء علی سبیل الاستحقاق و لینظر إلیه الناظر فیقتدی به فیعلم من حکمة الله عز و جل أنه لم یکل أسباب الإمامة إلا إلی الکافی المستقل الذی کشفت الأیام عنه بخبره فأما الکلمات فمنها ما ذکرناه و منها الیقین و ذلک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نُرِی إِبْراهِیمَ مَلَکُوتَ السَّماواتِ وَ الْأَرْضِ وَ لِیَکُونَ مِنَ الْمُوقِنِینَ </w:t>
      </w:r>
      <w:r>
        <w:rPr>
          <w:rStyle w:val="FootnoteAnchor"/>
          <w:rtl w:val="true"/>
        </w:rPr>
        <w:footnoteReference w:id="902"/>
      </w:r>
      <w:r>
        <w:rPr>
          <w:rFonts w:ascii="IRNazanin" w:hAnsi="IRNazanin" w:eastAsia="IRNazanin"/>
          <w:color w:val="111111"/>
          <w:sz w:val="28"/>
          <w:sz w:val="28"/>
          <w:szCs w:val="28"/>
          <w:rtl w:val="true"/>
          <w:lang w:bidi="fa-IR"/>
        </w:rPr>
        <w:t xml:space="preserve">و منها المعرفة بقدم بارئه و توحیده و تنزیهه عن التشبیه حتی نظر إلی الکواکب </w:t>
      </w:r>
      <w:r>
        <w:rPr>
          <w:rStyle w:val="FootnoteAnchor"/>
          <w:rtl w:val="true"/>
        </w:rPr>
        <w:footnoteReference w:id="903"/>
      </w:r>
      <w:r>
        <w:rPr>
          <w:rFonts w:ascii="IRNazanin" w:hAnsi="IRNazanin" w:eastAsia="IRNazanin"/>
          <w:color w:val="111111"/>
          <w:sz w:val="28"/>
          <w:sz w:val="28"/>
          <w:szCs w:val="28"/>
          <w:rtl w:val="true"/>
          <w:lang w:bidi="fa-IR"/>
        </w:rPr>
        <w:t xml:space="preserve">و القمر و الشمس فاستدل بأفول کل واحد منها علی حدثه و بحدثه علی محدثه </w:t>
      </w:r>
      <w:r>
        <w:rPr>
          <w:rStyle w:val="FootnoteAnchor"/>
          <w:rtl w:val="true"/>
        </w:rPr>
        <w:footnoteReference w:id="904"/>
      </w:r>
      <w:r>
        <w:rPr>
          <w:rFonts w:ascii="Amiri" w:hAnsi="Amiri" w:eastAsia="Amiri" w:cs="Amiri"/>
          <w:color w:val="111111"/>
          <w:sz w:val="28"/>
          <w:sz w:val="28"/>
          <w:szCs w:val="28"/>
          <w:rtl w:val="true"/>
          <w:lang w:bidi="ar-SA"/>
        </w:rPr>
        <w:t>ثم علمه ع بأن الحکم بالنجوم خطأ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نَظْرَةً فِی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سَقِیمٌ </w:t>
      </w:r>
      <w:r>
        <w:rPr>
          <w:rStyle w:val="FootnoteAnchor"/>
          <w:rtl w:val="true"/>
        </w:rPr>
        <w:footnoteReference w:id="905"/>
      </w:r>
      <w:r>
        <w:rPr>
          <w:rFonts w:ascii="IRNazanin" w:hAnsi="IRNazanin" w:eastAsia="IRNazanin"/>
          <w:color w:val="111111"/>
          <w:sz w:val="28"/>
          <w:sz w:val="28"/>
          <w:szCs w:val="28"/>
          <w:rtl w:val="true"/>
          <w:lang w:bidi="fa-IR"/>
        </w:rPr>
        <w:t>و إنما قیده الله سبحانه بالنظرة الواحدة لأن النظرة الواحدة لا توجب الخطأ إلا بعد النظرة الثانیة بدلالة</w:t>
      </w:r>
    </w:p>
    <w:p>
      <w:pPr>
        <w:pStyle w:val="BookText"/>
        <w:rPr/>
      </w:pPr>
      <w:r>
        <w:rPr>
          <w:rFonts w:ascii="Amiri" w:hAnsi="Amiri" w:eastAsia="Amiri" w:cs="Amiri"/>
          <w:color w:val="111111"/>
          <w:sz w:val="28"/>
          <w:sz w:val="28"/>
          <w:szCs w:val="28"/>
          <w:rtl w:val="true"/>
          <w:lang w:bidi="ar-SA"/>
        </w:rPr>
        <w:t>قول النبی ص لما قال لأمیر المؤمنین ع یَا عَلِیُّ أَوَّلُ النَّظْرَةِ لَکَ وَ الثَّانِیَةُ عَلَیْکَ وَ لَا لَکَ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الشجاعة و قد کشفت الأیام عنه بدلالة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لِأَبِیهِ وَ قَوْمِهِ ما هذِهِ التَّماثِیلُ الَّتِی أَنْتُمْ لَها عاکِفُونَ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وَجَدْنا آباءَنا لَها 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لَقَدْ کُنْتُمْ أَنْتُمْ وَ آباؤُکُمْ 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جِئْتَنا بِالْحَقِّ أَمْ أَنْتَ مِنَ اللَّاعِبِینَ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رَبُّکُمْ رَبُّ السَّماواتِ وَ الْأَرْضِ الَّذِی فَطَرَهُنَّ وَ أَنَا عَلی ذلِکُمْ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تَاللَّهِ لَأَکِیدَنَّ أَصْنامَکُمْ بَعْدَ أَنْ تُوَلُّوا مُدْبِرِینَ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جُذاذاً إِلَّا کَبِیراً لَهُمْ لَعَلَّهُمْ إِلَیْهِ یَرْجِعُونَ </w:t>
      </w:r>
      <w:r>
        <w:rPr>
          <w:rStyle w:val="FootnoteAnchor"/>
          <w:rtl w:val="true"/>
        </w:rPr>
        <w:footnoteReference w:id="906"/>
      </w:r>
      <w:r>
        <w:rPr>
          <w:rFonts w:ascii="Amiri" w:hAnsi="Amiri" w:eastAsia="Amiri" w:cs="Amiri"/>
          <w:color w:val="111111"/>
          <w:sz w:val="28"/>
          <w:sz w:val="28"/>
          <w:szCs w:val="28"/>
          <w:rtl w:val="true"/>
          <w:lang w:bidi="ar-SA"/>
        </w:rPr>
        <w:t>و مقاومة الرجل الواحد ألوفا من أعداء الله عز و جل تمام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الحلم مضمن معناه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لَحَلِیمٌ أَوَّاهٌ مُنِیبٌ </w:t>
      </w:r>
      <w:r>
        <w:rPr>
          <w:rStyle w:val="FootnoteAnchor"/>
          <w:rtl w:val="true"/>
        </w:rPr>
        <w:footnoteReference w:id="907"/>
      </w:r>
      <w:r>
        <w:rPr>
          <w:rFonts w:ascii="Amiri" w:hAnsi="Amiri" w:eastAsia="Amiri" w:cs="Amiri"/>
          <w:color w:val="111111"/>
          <w:sz w:val="28"/>
          <w:sz w:val="28"/>
          <w:szCs w:val="28"/>
          <w:rtl w:val="true"/>
          <w:lang w:bidi="ar-SA"/>
        </w:rPr>
        <w:t>ثم السخاء و بیانه فی حدیث ضیف إبراهیم المکرمین ثم العزلة عن أهل البیت و العشیرة مضمن معناه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أَعْتَزِلُکُمْ وَ ما تَدْعُونَ مِنْ دُونِ اللَّهِ الآیة </w:t>
      </w:r>
      <w:r>
        <w:rPr>
          <w:rStyle w:val="FootnoteAnchor"/>
          <w:rtl w:val="true"/>
        </w:rPr>
        <w:footnoteReference w:id="908"/>
      </w:r>
      <w:r>
        <w:rPr>
          <w:rFonts w:ascii="Amiri" w:hAnsi="Amiri" w:eastAsia="Amiri" w:cs="Amiri"/>
          <w:color w:val="111111"/>
          <w:sz w:val="28"/>
          <w:sz w:val="28"/>
          <w:szCs w:val="28"/>
          <w:rtl w:val="true"/>
          <w:lang w:bidi="ar-SA"/>
        </w:rPr>
        <w:t>و الأمر بالمعروف و النهی عن المنکر بیان ذلک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لِمَ تَعْبُدُ ما لا یَسْمَعُ وَ لا یُبْصِرُ وَ لا یُغْنِی عَنْکَ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إِنِّی قَدْ جاءَنِی مِنَ الْعِلْمِ ما لَمْ یَأْتِکَ فَاتَّبِعْنِی أَهْدِکَ صِراطاً سَوِیًّا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لا تَعْبُدِ الشَّیْطانَ إِنَّ الشَّیْطانَ کانَ لِلرَّحْمنِ عَصِیًّا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إِنِّی أَخافُ أَنْ یَمَسَّکَ عَذابٌ مِنَ الرَّحْمنِ فَتَکُونَ لِلشَّیْطانِ وَلِیًّا </w:t>
      </w:r>
      <w:r>
        <w:rPr>
          <w:rStyle w:val="FootnoteAnchor"/>
          <w:rtl w:val="true"/>
        </w:rPr>
        <w:footnoteReference w:id="909"/>
      </w:r>
      <w:r>
        <w:rPr>
          <w:rFonts w:ascii="Amiri" w:hAnsi="Amiri" w:eastAsia="Amiri" w:cs="Amiri"/>
          <w:color w:val="111111"/>
          <w:sz w:val="28"/>
          <w:sz w:val="28"/>
          <w:szCs w:val="28"/>
          <w:rtl w:val="true"/>
          <w:lang w:bidi="ar-SA"/>
        </w:rPr>
        <w:t>و دفع السیئة بالحسنة و ذلک لما 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راغِبٌ أَنْتَ عَنْ آلِهَتِی یا إِبْراهِیمُ لَئِنْ لَمْ تَنْتَهِ لَأَرْجُمَنَّکَ وَ اهْجُرْنِی مَلِیًّا </w:t>
      </w:r>
      <w:r>
        <w:rPr>
          <w:rStyle w:val="FootnoteAnchor"/>
          <w:rtl w:val="true"/>
        </w:rPr>
        <w:footnoteReference w:id="910"/>
      </w:r>
      <w:r>
        <w:rPr>
          <w:rFonts w:ascii="Amiri" w:hAnsi="Amiri" w:eastAsia="Amiri" w:cs="Amiri"/>
          <w:color w:val="111111"/>
          <w:sz w:val="28"/>
          <w:sz w:val="28"/>
          <w:szCs w:val="28"/>
          <w:rtl w:val="true"/>
          <w:lang w:bidi="ar-SA"/>
        </w:rPr>
        <w:t>فقال فی جواب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عَلَیْکَ سَأَسْتَغْفِرُ لَکَ رَبِّی إِنَّهُ کانَ بِی حَفِیًّا </w:t>
      </w:r>
      <w:r>
        <w:rPr>
          <w:rStyle w:val="FootnoteAnchor"/>
          <w:rtl w:val="true"/>
        </w:rPr>
        <w:footnoteReference w:id="911"/>
      </w:r>
      <w:r>
        <w:rPr>
          <w:rFonts w:ascii="Amiri" w:hAnsi="Amiri" w:eastAsia="Amiri" w:cs="Amiri"/>
          <w:color w:val="111111"/>
          <w:sz w:val="28"/>
          <w:sz w:val="28"/>
          <w:szCs w:val="28"/>
          <w:rtl w:val="true"/>
          <w:lang w:bidi="ar-SA"/>
        </w:rPr>
        <w:t>و التوکل بیان ذلک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خَلَقَنِی فَهُوَ یَهْدِینِ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هُوَ یُطْعِمُنِی وَ یَسْقِینِ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مَرِضْتُ فَهُوَ یَشْفِینِ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یُمِیتُنِی ثُمَّ یُحْیِینِ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أَطْمَعُ أَنْ یَغْفِرَ لِی خَطِیئَتِی یَوْمَ الدِّینِ </w:t>
      </w:r>
      <w:r>
        <w:rPr>
          <w:rStyle w:val="FootnoteAnchor"/>
          <w:rtl w:val="true"/>
        </w:rPr>
        <w:footnoteReference w:id="912"/>
      </w:r>
      <w:r>
        <w:rPr>
          <w:rFonts w:ascii="Amiri" w:hAnsi="Amiri" w:eastAsia="Amiri" w:cs="Amiri"/>
          <w:color w:val="111111"/>
          <w:sz w:val="28"/>
          <w:sz w:val="28"/>
          <w:szCs w:val="28"/>
          <w:rtl w:val="true"/>
          <w:lang w:bidi="ar-SA"/>
        </w:rPr>
        <w:t>ثم الحکم و الانتماء إلی الصالحین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حُکْماً وَ أَلْحِقْنِی بِالصَّالِحِینَ </w:t>
      </w:r>
      <w:r>
        <w:rPr>
          <w:rStyle w:val="FootnoteAnchor"/>
          <w:rtl w:val="true"/>
        </w:rPr>
        <w:footnoteReference w:id="913"/>
      </w:r>
      <w:r>
        <w:rPr>
          <w:rFonts w:ascii="Amiri" w:hAnsi="Amiri" w:eastAsia="Amiri" w:cs="Amiri"/>
          <w:color w:val="111111"/>
          <w:sz w:val="28"/>
          <w:sz w:val="28"/>
          <w:szCs w:val="28"/>
          <w:rtl w:val="true"/>
          <w:lang w:bidi="ar-SA"/>
        </w:rPr>
        <w:t>یعنی بالصالحین الذین لا یحکمون إلا بحکم الله عز و جل و لا یحکمون بالآراء و المقاییس حتی یشهد له من یکون بعده من الحجج بالصدق بیان ذلک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لِسانَ صِدْقٍ فِی الْآخِرِینَ </w:t>
      </w:r>
      <w:r>
        <w:rPr>
          <w:rStyle w:val="FootnoteAnchor"/>
          <w:rtl w:val="true"/>
        </w:rPr>
        <w:footnoteReference w:id="914"/>
      </w:r>
      <w:r>
        <w:rPr>
          <w:rFonts w:ascii="IRNazanin" w:hAnsi="IRNazanin" w:eastAsia="IRNazanin"/>
          <w:color w:val="111111"/>
          <w:sz w:val="28"/>
          <w:sz w:val="28"/>
          <w:szCs w:val="28"/>
          <w:rtl w:val="true"/>
          <w:lang w:bidi="fa-IR"/>
        </w:rPr>
        <w:t>أراد فی هذه الأمة الفاضلة فأجابه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 جعل له و لغیره من أنبیائه لسان صدق فی الآخرین و هو علی بن أبی طالب ع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لَهُمْ لِسانَ صِدْقٍ عَلِیًّا </w:t>
      </w:r>
      <w:r>
        <w:rPr>
          <w:rStyle w:val="FootnoteAnchor"/>
          <w:rtl w:val="true"/>
        </w:rPr>
        <w:footnoteReference w:id="915"/>
      </w:r>
      <w:r>
        <w:rPr>
          <w:rFonts w:ascii="IRNazanin" w:hAnsi="IRNazanin" w:eastAsia="IRNazanin"/>
          <w:color w:val="111111"/>
          <w:sz w:val="28"/>
          <w:sz w:val="28"/>
          <w:szCs w:val="28"/>
          <w:rtl w:val="true"/>
          <w:lang w:bidi="fa-IR"/>
        </w:rPr>
        <w:t xml:space="preserve">و المحنة فی النفس حین جعل فی المنجنیق و قذف به فی النار ثم المحنة فی الولد حین أمر بذبح ابنه إسماعیل ثم المحنة بالأهل حین خلص الله حرمته من عرارة القبطی فی الخبر المذکور فی هذه القصة </w:t>
      </w:r>
      <w:r>
        <w:rPr>
          <w:rStyle w:val="FootnoteAnchor"/>
          <w:rtl w:val="true"/>
        </w:rPr>
        <w:footnoteReference w:id="916"/>
      </w:r>
      <w:r>
        <w:rPr>
          <w:rFonts w:ascii="IRNazanin" w:hAnsi="IRNazanin" w:eastAsia="IRNazanin"/>
          <w:color w:val="111111"/>
          <w:sz w:val="28"/>
          <w:sz w:val="28"/>
          <w:szCs w:val="28"/>
          <w:rtl w:val="true"/>
          <w:lang w:bidi="fa-IR"/>
        </w:rPr>
        <w:t xml:space="preserve">ثم الصبر علی سوء خلق سارة ثم استقصار </w:t>
      </w:r>
      <w:r>
        <w:rPr>
          <w:rStyle w:val="FootnoteAnchor"/>
          <w:rtl w:val="true"/>
        </w:rPr>
        <w:footnoteReference w:id="917"/>
      </w:r>
      <w:r>
        <w:rPr>
          <w:rFonts w:ascii="Amiri" w:hAnsi="Amiri" w:eastAsia="Amiri" w:cs="Amiri"/>
          <w:color w:val="111111"/>
          <w:sz w:val="28"/>
          <w:sz w:val="28"/>
          <w:szCs w:val="28"/>
          <w:rtl w:val="true"/>
          <w:lang w:bidi="ar-SA"/>
        </w:rPr>
        <w:t>النفس فی الطاعة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تُخْزِنِی یَوْمَ یُبْعَثُونَ </w:t>
      </w:r>
      <w:r>
        <w:rPr>
          <w:rStyle w:val="FootnoteAnchor"/>
          <w:rtl w:val="true"/>
        </w:rPr>
        <w:footnoteReference w:id="918"/>
      </w:r>
      <w:r>
        <w:rPr>
          <w:rFonts w:ascii="Amiri" w:hAnsi="Amiri" w:eastAsia="Amiri" w:cs="Amiri"/>
          <w:color w:val="111111"/>
          <w:sz w:val="28"/>
          <w:sz w:val="28"/>
          <w:szCs w:val="28"/>
          <w:rtl w:val="true"/>
          <w:lang w:bidi="ar-SA"/>
        </w:rPr>
        <w:t>ثم النزاهة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إِبْراهِیمُ یَهُودِیًّا وَ لا نَصْرانِیًّا وَ لکِنْ کانَ حَنِیفاً مُسْلِماً وَ ما کانَ مِنَ الْمُشْرِکِینَ </w:t>
      </w:r>
      <w:r>
        <w:rPr>
          <w:rStyle w:val="FootnoteAnchor"/>
          <w:rtl w:val="true"/>
        </w:rPr>
        <w:footnoteReference w:id="919"/>
      </w:r>
      <w:r>
        <w:rPr>
          <w:rFonts w:ascii="IRNazanin" w:hAnsi="IRNazanin" w:eastAsia="IRNazanin"/>
          <w:color w:val="111111"/>
          <w:sz w:val="28"/>
          <w:sz w:val="28"/>
          <w:szCs w:val="28"/>
          <w:rtl w:val="true"/>
          <w:lang w:bidi="fa-IR"/>
        </w:rPr>
        <w:t xml:space="preserve">ثم الجمع لأشراط </w:t>
      </w:r>
      <w:r>
        <w:rPr>
          <w:rStyle w:val="FootnoteAnchor"/>
          <w:rtl w:val="true"/>
        </w:rPr>
        <w:footnoteReference w:id="920"/>
      </w:r>
      <w:r>
        <w:rPr>
          <w:rFonts w:ascii="Amiri" w:hAnsi="Amiri" w:eastAsia="Amiri" w:cs="Amiri"/>
          <w:color w:val="111111"/>
          <w:sz w:val="28"/>
          <w:sz w:val="28"/>
          <w:szCs w:val="28"/>
          <w:rtl w:val="true"/>
          <w:lang w:bidi="ar-SA"/>
        </w:rPr>
        <w:t>الکلمات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صَلاتِی وَ نُسُکِی وَ مَحْیایَ وَ مَماتِی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شَرِیکَ لَهُ وَ بِذلِکَ أُمِرْتُ وَ أَنَا أَوَّلُ الْمُسْلِمِینَ </w:t>
      </w:r>
      <w:r>
        <w:rPr>
          <w:rStyle w:val="FootnoteAnchor"/>
          <w:rtl w:val="true"/>
        </w:rPr>
        <w:footnoteReference w:id="921"/>
      </w:r>
      <w:r>
        <w:rPr>
          <w:rFonts w:ascii="Amiri" w:hAnsi="Amiri" w:eastAsia="Amiri" w:cs="Amiri"/>
          <w:color w:val="111111"/>
          <w:sz w:val="28"/>
          <w:sz w:val="28"/>
          <w:szCs w:val="28"/>
          <w:rtl w:val="true"/>
          <w:lang w:bidi="ar-SA"/>
        </w:rPr>
        <w:t xml:space="preserve">فقد جمع فی قوله مَحْیایَ وَ مَماتِی لِلَّهِ جمیع أشراط الطاعات کلها حتی لا یعزب عنها عازبة </w:t>
      </w:r>
      <w:r>
        <w:rPr>
          <w:rStyle w:val="FootnoteAnchor"/>
          <w:rtl w:val="true"/>
        </w:rPr>
        <w:footnoteReference w:id="922"/>
      </w:r>
      <w:r>
        <w:rPr>
          <w:rFonts w:ascii="Amiri" w:hAnsi="Amiri" w:eastAsia="Amiri" w:cs="Amiri"/>
          <w:color w:val="111111"/>
          <w:sz w:val="28"/>
          <w:sz w:val="28"/>
          <w:szCs w:val="28"/>
          <w:rtl w:val="true"/>
          <w:lang w:bidi="ar-SA"/>
        </w:rPr>
        <w:t>و لا یغیب عن معانیها غائبة ثم استجاب الله عز و جل دعوته 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أَرِنِی کَیْفَ تُحْیِ الْمَوْتی و هذه آیة متشابهة معناها أنه سأل عن الکیفیة و الکیفیة من فعل الله عز و جل متی لم یعلمها العالم لم یلحقه عیب و لا عرض فی توحیده نقص فقال الله عز و جل أَ وَ لَمْ تُؤْمِنْ قالَ بَلی </w:t>
      </w:r>
      <w:r>
        <w:rPr>
          <w:rStyle w:val="FootnoteAnchor"/>
          <w:rtl w:val="true"/>
        </w:rPr>
        <w:footnoteReference w:id="923"/>
      </w:r>
      <w:r>
        <w:rPr>
          <w:rFonts w:ascii="IRNazanin" w:hAnsi="IRNazanin" w:eastAsia="IRNazanin"/>
          <w:color w:val="111111"/>
          <w:sz w:val="28"/>
          <w:sz w:val="28"/>
          <w:szCs w:val="28"/>
          <w:rtl w:val="true"/>
          <w:lang w:bidi="fa-IR"/>
        </w:rPr>
        <w:t xml:space="preserve">هذا شرط عام من آمن به متی سئل واحد منهم أ و لم تؤمن وجب أن یقول بلی کما قال إبراهیم و لما قال الله عز و جل لجمیع أرواح بنی آدم أَ لَسْتُ بِرَبِّکُمْ قالُوا بَلی </w:t>
      </w:r>
      <w:r>
        <w:rPr>
          <w:rStyle w:val="FootnoteAnchor"/>
          <w:rtl w:val="true"/>
        </w:rPr>
        <w:footnoteReference w:id="924"/>
      </w:r>
      <w:r>
        <w:rPr>
          <w:rFonts w:ascii="IRNazanin" w:hAnsi="IRNazanin" w:eastAsia="IRNazanin"/>
          <w:color w:val="111111"/>
          <w:sz w:val="28"/>
          <w:sz w:val="28"/>
          <w:szCs w:val="28"/>
          <w:rtl w:val="true"/>
          <w:lang w:bidi="fa-IR"/>
        </w:rPr>
        <w:t>کان أول من قال بلی محمد ص فصار بسبقه إلی بلی سید الأولین و الآخرین و أفضل النبیین و المرسلین فمن لم یجب عن هذه المسألة بجواب إبراهیم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رغب عن ملته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یَرْغَبُ عَنْ مِلَّةِ إِبْراهِیمَ إِلَّا مَنْ سَفِهَ نَفْسَهُ </w:t>
      </w:r>
      <w:r>
        <w:rPr>
          <w:rStyle w:val="FootnoteAnchor"/>
          <w:rtl w:val="true"/>
        </w:rPr>
        <w:footnoteReference w:id="925"/>
      </w:r>
      <w:r>
        <w:rPr>
          <w:rFonts w:ascii="IRNazanin" w:hAnsi="IRNazanin" w:eastAsia="IRNazanin"/>
          <w:color w:val="111111"/>
          <w:sz w:val="28"/>
          <w:sz w:val="28"/>
          <w:szCs w:val="28"/>
          <w:rtl w:val="true"/>
          <w:lang w:bidi="fa-IR"/>
        </w:rPr>
        <w:t xml:space="preserve">ثم اصطفاء الله عز و جل إیاه فی الدنیا ثم شهادته له فی العاقبة </w:t>
      </w:r>
      <w:r>
        <w:rPr>
          <w:rStyle w:val="FootnoteAnchor"/>
          <w:rtl w:val="true"/>
        </w:rPr>
        <w:footnoteReference w:id="926"/>
      </w:r>
      <w:r>
        <w:rPr>
          <w:rFonts w:ascii="Amiri" w:hAnsi="Amiri" w:eastAsia="Amiri" w:cs="Amiri"/>
          <w:color w:val="111111"/>
          <w:sz w:val="28"/>
          <w:sz w:val="28"/>
          <w:szCs w:val="28"/>
          <w:rtl w:val="true"/>
          <w:lang w:bidi="ar-SA"/>
        </w:rPr>
        <w:t>أنه من الصالحین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اصْطَفَیْناهُ فِی الدُّنْیا وَ إِنَّهُ فِی الْآخِرَةِ لَمِنَ الصَّالِحِینَ </w:t>
      </w:r>
      <w:r>
        <w:rPr>
          <w:rStyle w:val="FootnoteAnchor"/>
          <w:rtl w:val="true"/>
        </w:rPr>
        <w:footnoteReference w:id="927"/>
      </w:r>
      <w:r>
        <w:rPr>
          <w:rFonts w:ascii="IRNazanin" w:hAnsi="IRNazanin" w:eastAsia="IRNazanin"/>
          <w:color w:val="111111"/>
          <w:sz w:val="28"/>
          <w:sz w:val="28"/>
          <w:szCs w:val="28"/>
          <w:rtl w:val="true"/>
          <w:lang w:bidi="fa-IR"/>
        </w:rPr>
        <w:t xml:space="preserve">و الصالحون هم النبی و الأئمة ص الآخذین </w:t>
      </w:r>
      <w:r>
        <w:rPr>
          <w:rStyle w:val="FootnoteAnchor"/>
          <w:rtl w:val="true"/>
        </w:rPr>
        <w:footnoteReference w:id="928"/>
      </w:r>
      <w:r>
        <w:rPr>
          <w:rFonts w:ascii="Amiri" w:hAnsi="Amiri" w:eastAsia="Amiri" w:cs="Amiri"/>
          <w:color w:val="111111"/>
          <w:sz w:val="28"/>
          <w:sz w:val="28"/>
          <w:szCs w:val="28"/>
          <w:rtl w:val="true"/>
          <w:lang w:bidi="ar-SA"/>
        </w:rPr>
        <w:t>عن الله أمره و نهیه و الملتمسین للصلاح من عنده و المجتنبین للرأی و القیاس فی دینه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 رَبُّهُ أَسْلِمْ قالَ أَسْلَمْتُ لِرَبِّ الْعالَمِینَ </w:t>
      </w:r>
      <w:r>
        <w:rPr>
          <w:rStyle w:val="FootnoteAnchor"/>
          <w:rtl w:val="true"/>
        </w:rPr>
        <w:footnoteReference w:id="929"/>
      </w:r>
      <w:r>
        <w:rPr>
          <w:rFonts w:ascii="Amiri" w:hAnsi="Amiri" w:eastAsia="Amiri" w:cs="Amiri"/>
          <w:color w:val="111111"/>
          <w:sz w:val="28"/>
          <w:sz w:val="28"/>
          <w:szCs w:val="28"/>
          <w:rtl w:val="true"/>
          <w:lang w:bidi="ar-SA"/>
        </w:rPr>
        <w:t>ثم اقتداء من بعده من الأنبیاء ع به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 بِها إِبْراهِیمُ بَنِیهِ وَ یَعْقُوبُ یا بَنِیَّ إِنَّ اللَّهَ اصْطَفی لَکُمُ الدِّینَ فَلا تَمُوتُنَّ إِلَّا وَ أَنْتُمْ مُسْلِمُونَ </w:t>
      </w:r>
      <w:r>
        <w:rPr>
          <w:rStyle w:val="FootnoteAnchor"/>
          <w:rtl w:val="true"/>
        </w:rPr>
        <w:footnoteReference w:id="930"/>
      </w:r>
      <w:r>
        <w:rPr>
          <w:rFonts w:ascii="Amiri" w:hAnsi="Amiri" w:eastAsia="Amiri" w:cs="Amiri"/>
          <w:color w:val="111111"/>
          <w:sz w:val="28"/>
          <w:sz w:val="28"/>
          <w:szCs w:val="28"/>
          <w:rtl w:val="true"/>
          <w:lang w:bidi="ar-SA"/>
        </w:rPr>
        <w:t>و فی قوله عز و جل لنبیه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أَوْحَیْنا إِلَیْکَ أَنِ اتَّبِعْ مِلَّةَ إِبْراهِیمَ حَنِیفاً وَ ما کانَ مِنَ الْمُشْرِکِینَ </w:t>
      </w:r>
      <w:r>
        <w:rPr>
          <w:rStyle w:val="FootnoteAnchor"/>
          <w:rtl w:val="true"/>
        </w:rPr>
        <w:footnoteReference w:id="931"/>
      </w:r>
      <w:r>
        <w:rPr>
          <w:rFonts w:ascii="Amiri" w:hAnsi="Amiri" w:eastAsia="Amiri" w:cs="Amiri"/>
          <w:color w:val="111111"/>
          <w:sz w:val="28"/>
          <w:sz w:val="28"/>
          <w:szCs w:val="28"/>
          <w:rtl w:val="true"/>
          <w:lang w:bidi="ar-SA"/>
        </w:rPr>
        <w:t>و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أَبِیکُمْ إِبْراهِیمَ هُوَ سَمَّاکُمُ الْمُسْلِمِینَ مِنْ قَبْلُ </w:t>
      </w:r>
      <w:r>
        <w:rPr>
          <w:rStyle w:val="FootnoteAnchor"/>
          <w:rtl w:val="true"/>
        </w:rPr>
        <w:footnoteReference w:id="932"/>
      </w:r>
      <w:r>
        <w:rPr>
          <w:rFonts w:ascii="IRNazanin" w:hAnsi="IRNazanin" w:eastAsia="IRNazanin"/>
          <w:color w:val="111111"/>
          <w:sz w:val="28"/>
          <w:sz w:val="28"/>
          <w:szCs w:val="28"/>
          <w:rtl w:val="true"/>
          <w:lang w:bidi="fa-IR"/>
        </w:rPr>
        <w:t xml:space="preserve">و اشتراط کلمات الإمام مأخوذة </w:t>
      </w:r>
      <w:r>
        <w:rPr>
          <w:rStyle w:val="FootnoteAnchor"/>
          <w:rtl w:val="true"/>
        </w:rPr>
        <w:footnoteReference w:id="933"/>
      </w:r>
      <w:r>
        <w:rPr>
          <w:rFonts w:ascii="Amiri" w:hAnsi="Amiri" w:eastAsia="Amiri" w:cs="Amiri"/>
          <w:color w:val="111111"/>
          <w:sz w:val="28"/>
          <w:sz w:val="28"/>
          <w:szCs w:val="28"/>
          <w:rtl w:val="true"/>
          <w:lang w:bidi="ar-SA"/>
        </w:rPr>
        <w:t>مما تحتاج إلیه الأمة من جهة مصالح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إبراهیم ع وَ مِنْ ذُرِّیَّتِی </w:t>
      </w:r>
      <w:r>
        <w:rPr>
          <w:rStyle w:val="FootnoteAnchor"/>
          <w:rtl w:val="true"/>
        </w:rPr>
        <w:footnoteReference w:id="934"/>
      </w:r>
      <w:r>
        <w:rPr>
          <w:rFonts w:ascii="IRNazanin" w:hAnsi="IRNazanin" w:eastAsia="IRNazanin"/>
          <w:color w:val="111111"/>
          <w:sz w:val="28"/>
          <w:sz w:val="28"/>
          <w:szCs w:val="28"/>
          <w:rtl w:val="true"/>
          <w:lang w:bidi="fa-IR"/>
        </w:rPr>
        <w:t xml:space="preserve">من حرف تبعیض لیعلم أن من الذریة من یستحق الإمامة و منهم من لا یستحقها هذا من جملة المسلمین و ذلک أنه یستحیل أن یدعو إبراهیم بالإمامة للکافر أو للمسلم الذی لیس بمعصوم فصح أن باب التبعیض وقع علی خواص المؤمنین و الخواص إنما صاروا خواصَّ بالبعد من الکفر ثم من اجتنب الکبائر صار من جملة الخواص أخص </w:t>
      </w:r>
      <w:r>
        <w:rPr>
          <w:rStyle w:val="FootnoteAnchor"/>
          <w:rtl w:val="true"/>
        </w:rPr>
        <w:footnoteReference w:id="935"/>
      </w:r>
      <w:r>
        <w:rPr>
          <w:rFonts w:ascii="IRNazanin" w:hAnsi="IRNazanin" w:eastAsia="IRNazanin"/>
          <w:color w:val="111111"/>
          <w:sz w:val="28"/>
          <w:sz w:val="28"/>
          <w:szCs w:val="28"/>
          <w:rtl w:val="true"/>
          <w:lang w:bidi="fa-IR"/>
        </w:rPr>
        <w:t>ثم المعصوم هم الخاص الأخص و لو کان للتخصیص</w:t>
      </w:r>
      <w:bookmarkStart w:id="248" w:name="pg19648_238969"/>
    </w:p>
    <w:p>
      <w:pPr>
        <w:pStyle w:val="BookText"/>
        <w:rPr/>
      </w:pPr>
      <w:bookmarkEnd w:id="2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صورة أربی علیه </w:t>
      </w:r>
      <w:r>
        <w:rPr>
          <w:rStyle w:val="FootnoteAnchor"/>
          <w:rtl w:val="true"/>
        </w:rPr>
        <w:footnoteReference w:id="936"/>
      </w:r>
      <w:r>
        <w:rPr>
          <w:rFonts w:ascii="Amiri" w:hAnsi="Amiri" w:eastAsia="Amiri" w:cs="Amiri"/>
          <w:color w:val="111111"/>
          <w:sz w:val="28"/>
          <w:sz w:val="28"/>
          <w:szCs w:val="28"/>
          <w:rtl w:val="true"/>
          <w:lang w:bidi="ar-SA"/>
        </w:rPr>
        <w:t>لجعل ذلک من أوصاف الإمام و قد سمی الله عز و جل عیسی من ذریة إبراهیم و کان ابن ابنته من بعده و لما صح أن ابن البنت ذریة و دعا إبراهیم لذریته بالإمامة وجب علی محمد ص الاقتداء به فی وضع الإمامة فی المعصومین من ذریته حذو النعل بالنعل بعد ما أوحی الله عز و جل إلیه و حکم علیه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أَوْحَیْنا إِلَیْکَ أَنِ اتَّبِعْ مِلَّةَ إِبْراهِیمَ حَنِیفاً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خالف ذلک لکان داخلا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یَرْغَبُ عَنْ مِلَّةِ إِبْراهِیمَ إِلَّا مَنْ سَفِهَ نَفْسَهُ </w:t>
      </w:r>
      <w:r>
        <w:rPr>
          <w:rStyle w:val="FootnoteAnchor"/>
          <w:rtl w:val="true"/>
        </w:rPr>
        <w:footnoteReference w:id="937"/>
      </w:r>
      <w:r>
        <w:rPr>
          <w:rFonts w:ascii="Amiri" w:hAnsi="Amiri" w:eastAsia="Amiri" w:cs="Amiri"/>
          <w:color w:val="111111"/>
          <w:sz w:val="28"/>
          <w:sz w:val="28"/>
          <w:szCs w:val="28"/>
          <w:rtl w:val="true"/>
          <w:lang w:bidi="ar-SA"/>
        </w:rPr>
        <w:t xml:space="preserve">جل نبی الله ع عن ذلک فقال الله عز و جل إِنَّ أَوْلَی النَّاسِ بِإِبْراهِیمَ لَلَّذِینَ اتَّبَعُوهُ وَ هذَا النَّبِیُّ وَ الَّذِینَ آمَنُوا </w:t>
      </w:r>
      <w:r>
        <w:rPr>
          <w:rStyle w:val="FootnoteAnchor"/>
          <w:rtl w:val="true"/>
        </w:rPr>
        <w:footnoteReference w:id="938"/>
      </w:r>
      <w:r>
        <w:rPr>
          <w:rFonts w:ascii="IRNazanin" w:hAnsi="IRNazanin" w:eastAsia="IRNazanin"/>
          <w:color w:val="111111"/>
          <w:sz w:val="28"/>
          <w:sz w:val="28"/>
          <w:szCs w:val="28"/>
          <w:rtl w:val="true"/>
          <w:lang w:bidi="fa-IR"/>
        </w:rPr>
        <w:t xml:space="preserve">و أمیر المؤمنین ع أبو ذریة النبی ص و وضع الإمامة فیه و وضعها فی ذریته المعصومین بعده قوله عز و جل لا یَنالُ عَهْدِی الظَّالِمِینَ </w:t>
      </w:r>
      <w:r>
        <w:rPr>
          <w:rStyle w:val="FootnoteAnchor"/>
          <w:rtl w:val="true"/>
        </w:rPr>
        <w:footnoteReference w:id="939"/>
      </w:r>
      <w:r>
        <w:rPr>
          <w:rFonts w:ascii="IRNazanin" w:hAnsi="IRNazanin" w:eastAsia="IRNazanin"/>
          <w:color w:val="111111"/>
          <w:sz w:val="28"/>
          <w:sz w:val="28"/>
          <w:szCs w:val="28"/>
          <w:rtl w:val="true"/>
          <w:lang w:bidi="fa-IR"/>
        </w:rPr>
        <w:t xml:space="preserve">یعنی بذلک أن الإمامة لا تصلح لمن قد عبد وثنا أو صنما أو أشرک بالله طرفة عین و إن أسلم بعد ذلک و الظلم وضع الشی‌ء فی غیر موضعه و أعظم الظلم الشرک قال الله عز و جل إِنَّ الشِّرْکَ لَظُلْمٌ عَظِیمٌ </w:t>
      </w:r>
      <w:r>
        <w:rPr>
          <w:rStyle w:val="FootnoteAnchor"/>
          <w:rtl w:val="true"/>
        </w:rPr>
        <w:footnoteReference w:id="940"/>
      </w:r>
      <w:r>
        <w:rPr>
          <w:rFonts w:ascii="IRNazanin" w:hAnsi="IRNazanin" w:eastAsia="IRNazanin"/>
          <w:color w:val="111111"/>
          <w:sz w:val="28"/>
          <w:sz w:val="28"/>
          <w:szCs w:val="28"/>
          <w:rtl w:val="true"/>
          <w:lang w:bidi="fa-IR"/>
        </w:rPr>
        <w:t xml:space="preserve">و کذلک لا یصلح للإمامة </w:t>
      </w:r>
      <w:r>
        <w:rPr>
          <w:rStyle w:val="FootnoteAnchor"/>
          <w:rtl w:val="true"/>
        </w:rPr>
        <w:footnoteReference w:id="941"/>
      </w:r>
      <w:r>
        <w:rPr>
          <w:rFonts w:ascii="IRNazanin" w:hAnsi="IRNazanin" w:eastAsia="IRNazanin"/>
          <w:color w:val="111111"/>
          <w:sz w:val="28"/>
          <w:sz w:val="28"/>
          <w:szCs w:val="28"/>
          <w:rtl w:val="true"/>
          <w:lang w:bidi="fa-IR"/>
        </w:rPr>
        <w:t xml:space="preserve">من قد ارتکب من المحارم شیئا صغیرا کان أو کبیرا و إن تاب منه بعد ذلک و کذلک لا یقیم الحد من فی جنبه حد فإذا لا یکون الإمام إلا معصوما و لا تعلم عصمة </w:t>
      </w:r>
      <w:r>
        <w:rPr>
          <w:rStyle w:val="FootnoteAnchor"/>
          <w:rtl w:val="true"/>
        </w:rPr>
        <w:footnoteReference w:id="942"/>
      </w:r>
      <w:r>
        <w:rPr>
          <w:rFonts w:ascii="IRNazanin" w:hAnsi="IRNazanin" w:eastAsia="IRNazanin"/>
          <w:color w:val="111111"/>
          <w:sz w:val="28"/>
          <w:sz w:val="28"/>
          <w:szCs w:val="28"/>
          <w:rtl w:val="true"/>
          <w:lang w:bidi="fa-IR"/>
        </w:rPr>
        <w:t>إلا بنص الله عز و جل علیه علی لسان نبیه ص لأن العصمة لیست فی ظاهر الخلقة فتری کالسواد و البیاض و ما أشبه ذلک فهی مغیبة لا تعرف إلا بتعریف علام الغیوب عز و جل</w:t>
      </w:r>
      <w:r>
        <w:rPr>
          <w:rFonts w:eastAsia="IRNazanin" w:cs="IRNazanin"/>
          <w:color w:val="111111"/>
          <w:sz w:val="28"/>
          <w:szCs w:val="28"/>
          <w:rtl w:val="true"/>
          <w:lang w:bidi="fa-IR"/>
        </w:rPr>
        <w:t>.</w:t>
      </w:r>
    </w:p>
    <w:p>
      <w:pPr>
        <w:pStyle w:val="Heading3"/>
        <w:numPr>
          <w:ilvl w:val="2"/>
          <w:numId w:val="1"/>
        </w:numPr>
        <w:rPr/>
      </w:pPr>
      <w:bookmarkStart w:id="249" w:name="__RefHeading___Toc703951_2314609296"/>
      <w:bookmarkStart w:id="250" w:name="_Toc89"/>
      <w:bookmarkEnd w:id="249"/>
      <w:r>
        <w:rPr>
          <w:rtl w:val="true"/>
        </w:rPr>
        <w:t>باب معنی الکلمة الباقیة فی عقب إبراهیم ع‌</w:t>
      </w:r>
      <w:bookmarkEnd w:id="25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الشَّیْبَانِیُ </w:t>
      </w:r>
      <w:r>
        <w:rPr>
          <w:rStyle w:val="FootnoteAnchor"/>
          <w:rtl w:val="true"/>
        </w:rPr>
        <w:footnoteReference w:id="943"/>
      </w:r>
      <w:r>
        <w:rPr>
          <w:rFonts w:ascii="Amiri" w:hAnsi="Amiri" w:eastAsia="Amiri" w:cs="Amiri"/>
          <w:color w:val="111111"/>
          <w:sz w:val="28"/>
          <w:sz w:val="28"/>
          <w:szCs w:val="28"/>
          <w:rtl w:val="true"/>
          <w:lang w:bidi="ar-SA"/>
        </w:rPr>
        <w:t>رَضِیَ اللَّهُ عَنْهُ قَالَ حَدَّثَنَا مُحَمَّدُ بْنُ أَبِی عَبْدِ اللَّهِ الْکُوفِیُّ قَالَ حَدَّثَنَا مُوسَی بْنُ عِمْرَانَ النَّخَعِیُّ عَنْ عَمِّهِ الْحُسَیْنِ بْنِ یَزِیدَ النَّوْفَلِیِ</w:t>
      </w:r>
      <w:bookmarkStart w:id="251" w:name="pg19648_238970"/>
    </w:p>
    <w:p>
      <w:pPr>
        <w:pStyle w:val="BookText"/>
        <w:rPr/>
      </w:pPr>
      <w:bookmarkEnd w:id="2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عَنِ الْحَسَنِ بْنِ عَلِیِّ بْنِ أَبِی حَمْزَةَ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کَلِمَةً باقِیَةً فِی عَقِبِهِ </w:t>
      </w:r>
      <w:r>
        <w:rPr>
          <w:rStyle w:val="FootnoteAnchor"/>
          <w:rtl w:val="true"/>
        </w:rPr>
        <w:footnoteReference w:id="944"/>
      </w:r>
      <w:r>
        <w:rPr>
          <w:rFonts w:ascii="Amiri" w:hAnsi="Amiri" w:eastAsia="Amiri" w:cs="Amiri"/>
          <w:color w:val="111111"/>
          <w:sz w:val="28"/>
          <w:sz w:val="28"/>
          <w:szCs w:val="28"/>
          <w:rtl w:val="true"/>
          <w:lang w:bidi="ar-SA"/>
        </w:rPr>
        <w:t>قَالَ هِیَ الْإِمَامَةُ جَعَلَهَا اللَّهُ عَزَّ وَ جَلَّ فِی عَقِبِ الْحُسَیْنِ ع بَاقِیَةً إِلَی یَوْمِ الْقِیَامَةِ</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703953_2314609296"/>
      <w:bookmarkStart w:id="253" w:name="_Toc90"/>
      <w:bookmarkEnd w:id="252"/>
      <w:r>
        <w:rPr>
          <w:rtl w:val="true"/>
        </w:rPr>
        <w:t>باب معنی عصمة الإمام‌</w:t>
      </w:r>
      <w:bookmarkEnd w:id="2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عَبْدِ الرَّحْمَنِ الْمُقْرِی قَالَ حَدَّثَنَا أَبُو عَمْرٍو مُحَمَّدُ بْنُ جَعْفَرٍ الْمُقْرِی الْجُرْجَانِیُّ قَالَ حَدَّثَنَا أَبُو بَکْرٍ مُحَمَّدُ بْنُ الْحَسَنِ الْمَوْصِلِیُّ بِبَغْدَادَ قَالَ حَدَّثَنَا مُحَمَّدُ بْنُ عَاصِمٍ الطَّرِیفِیُّ قَالَ حَدَّثَنَا عَبَّاسُ بْنُ یَزِیدَ بْنِ الْحَسَنِ الْکَحَّالُ مَوْلَی زَیْدِ بْنِ عَلِیٍّ قَالَ حَدَّثَنِی أَبِی قَالَ حَدَّثَنِی مُوسَی بْنُ جَعْفَرٍ عَنْ أَبِیهِ جَعْفَرِ بْنِ مُحَمَّدٍ عَنْ أَبِیهِ مُحَمَّدِ بْنِ عَلِیٍّ عَنْ أَبِیهِ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مِنَّا لَا یَکُونُ إِلَّا مَعْصُوماً وَ لَیْسَتِ الْعِصْمَةُ فِی ظَاهِرِ الْخِلْقَةِ فَیُعْرَفَ بِهَا وَ لِذَلِکَ لَا یَکُونُ إِلَّا مَنْصُوصاً فَقِیلَ لَهُ یَا ابْنَ رَسُولِ اللَّهِ فَمَا مَعْنَی الْمَعْصُومِ فَقَالَ هُوَ الْمُعْتَصِمُ بِحَبْلِ اللَّهِ </w:t>
      </w:r>
      <w:r>
        <w:rPr>
          <w:rStyle w:val="FootnoteAnchor"/>
          <w:rtl w:val="true"/>
        </w:rPr>
        <w:footnoteReference w:id="945"/>
      </w:r>
      <w:r>
        <w:rPr>
          <w:rFonts w:ascii="Amiri" w:hAnsi="Amiri" w:eastAsia="Amiri" w:cs="Amiri"/>
          <w:color w:val="111111"/>
          <w:sz w:val="28"/>
          <w:sz w:val="28"/>
          <w:szCs w:val="28"/>
          <w:rtl w:val="true"/>
          <w:lang w:bidi="ar-SA"/>
        </w:rPr>
        <w:t xml:space="preserve">وَ حَبْلُ اللَّهِ هُوَ الْقُرْآنُ لَا یَفْتَرِقَانِ إِلَی یَوْمِ الْقِیَامَةِ وَ الْإِمَامُ یَهْدِی إِلَی الْقُرْآنِ وَ الْقُرْآنُ یَهْدِی إِلَی الْإِمَامِ وَ ذَلِکَ قَوْلُ اللَّهِ عَزَّ وَ جَلَ إِنَّ هذَا الْقُرْآنَ یَهْدِی لِلَّتِی هِیَ أَقْوَمُ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الْفَضْلِ بْنِ الْعَبَّاسِ الْبَغْدَادِیُّ بِالرَّیِّ الْمَعْرُوفُ بِأَبِی الْحَسَنِ الْحَنُوطِیِّ قَالَ حَدَّثَنَا أَحْمَدُ بْنُ مُحَمَّدِ بْنِ أَحْمَدَ بْنِ سُلَیْمَانَ بْنِ الْحَارِثِ قَالَ حَدَّثَنَا مُحَمَّدُ بْنُ عَلِیِّ بْنِ خَلَفٍ الْعَطَّارُ قَالَ حَدَّثَنَا حُسَیْنٌ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لِهِشَامِ بْنِ الْحَکَمِ مَا مَعْنَی قَوْلِکُمْ إِنَّ الْإِمَامَ لَا یَکُونُ إِلَّا مَعْصُوماً فَقَالَ سَأَلْتُ أَبَا عَبْدِ اللَّهِ ع عَنْ ذَلِکَ فَقَالَ الْمَعْصُومُ هُوَ الْمُمْتَنِعُ بِاللَّهِ مِنْ جَمِیعِ مَحَارِمِ اللَّهِ وَ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یَعْتَصِمْ بِاللَّهِ فَقَدْ هُدِیَ إِلی صِراطٍ مُسْتَقِیمٍ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رَحِمَهُ اللَّهُ قَالَ حَدَّثَنَا عَلِیُّ بْنُ إِبْرَاهِیمَ عَنْ أَبِیهِ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وَ لَا اسْتَفَدْتُ مِنْ هِشَامِ بْنِ الْحَکَمِ فِی طُولِ صُحْبَتِی لَهُ شَیْئاً أَحْسَنَ مِنْ هَذَا الْکَلَامِ فِی صِفَةِ عِصْمَةِ الْإِمَامِ فَإِنِّی سَأَلْتُهُ یَوْماً عَنِ الْإِمَامِ أَ هُوَ مَعْصُومٌ فَقَالَ نَعَمْ فَقُلْتُ فَمَا صِفَةُ الْعِصْمَةِ فِیهِ وَ بِأَیِّ شَیْ‌ءٍ تُعْرَفُ فَقَالَ إِنَّ جَمِیعَ الذُّنُوبِ لَهَا أَرْبَعَةُ أَوْجُهٍ وَ لَا خَامِسَ لَهَا الْحِرْصُ وَ الْحَسَدُ وَ الْغَضَبُ وَ الشَّهْوَةُ فَهَذِهِ مَنْفِیَّةٌ عَنْهُ لَا یَجُوزُ أَنْ یَکُونَ حَرِیصاً عَلَی هَذِهِ الدُّنْیَا وَ هِیَ تَحْتَ خَاتَمِهِ لِأَنَّهُ خَازِنُ الْمُسْلِمِینَ فَعَلَی مَا ذَا یَحْرِصُ وَ لَا یَجُوزُ أَنْ یَکُونَ حَسُوداً لِأَنَّ الْإِنْسَانَ إِنَّمَا یَحْسُدُ مَنْ فَوْقَهُ وَ لَیْسَ فَوْقَهُ أَحَدٌ فَکَیْفَ یَحْسُدُ مَنْ هُوَ دُونَهُ وَ لَا یَجُوزُ أَنْ یَغْضَبَ لِشَیْ‌ءٍ مِنْ أُمُورِ الدُّنْیَا إِلَّا أَنْ یَکُونَ غَضَبُهُ لِلَّهِ عَزَّ وَ جَلَّ فَإِنَّ اللَّهَ عَزَّ وَ جَلَّ قَدْ فَرَضَ عَلَیْهِ إِقَامَةَ الْحُدُودِ وَ أَنْ لَا تَأْخُذَهُ فِی اللَّهِ لَوْمَةُ لَائِمٍ وَ لَا رَأْفَةٌ فِی دِینِهِ حَتَّی یُقِیمَ حُدُودَ اللَّهِ عَزَّ وَ جَلَّ وَ لَا یَجُوزُ لَهُ أَنْ یَتَّبِعَ الشَّهَوَاتِ وَ یُؤْثِرَ الدُّنْیَا عَلَی الْآخِرَةِ لِأَنَّ اللَّهَ عَزَّ وَ جَلَّ حَبَّبَ إِلَیْهِ الْآخِرَةَ کَمَا حَبَّبَ إِلَیْنَا الدُّنْیَا فَهُوَ یَنْظُرُ إِلَی الْآخِرَةِ کَمَا نَنْظُرُ إِلَی الدُّنْیَا فَهَلْ رَأَیْتَ أَحَداً تَرَکَ وَجْهاً حَسَناً لِوَجْهٍ قَبِیحٍ وَ طَعَاماً طَیِّباً لِطَعَامٍ مُرٍّ وَ ثَوْباً لَیِّناً لِثَوْبٍ خَشِنٍ وَ نِعْمَةً دَائِمَةً بَاقِیَةً لِدُنْیَا زَائِلَةٍ فَانِیَةٍ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 مصنف هذا الکتاب الدلیل علی عصمة الإمام أنه لما کان کل کلام ینقل عن قائله یحتمل وجوها من التأویل و کان أکثر القرآن و السنة مما أجمعت الفرق علی أنه صحیح لم یغیر و لم یبدل و لم یزد فیه و لم ینقص منه محتملا لوجوه کثیرة من التأویل وجب أن یکون مع ذلک مخبر صادق معصوم من تعمد الکذب و الغلط منبئ عما عنی الله و رسوله فی الکتاب و السنة علی حق ذلک و صدقه لأن الخلق مختلفون فی التأویل کل فرقة تمیل مع القرآن و السنة إلی مذهبها فلو کان الله تبارک و تعالی ترکهم بهذه الصفة من غیر مخبر عن کتابه صادق فیه لکان قد سوغهم الاختلاف فی الدین و دعاهم إلیه إذ أنزل کتابا یحتمل التأویل و سن نبیه ص سنة یحتمل التأویل و أمرهم بالعمل بهما فکأنه قال تأولوا و اعملوا و فی ذلک إباحة العمل بالمتناقضات و الاعتماد للحق و خلافه فلما استحال ذلک علی الله عز و جل وجب أن یکون مع القرآن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فی کل عصر من یبین عن المعانی التی عناها الله عز و جل فی القرآن بکلامه دون ما یحتمله ألفاظ القرآن من التأویل و یبین عن المعانی التی عناها رسول الله ص فی سننه و أخباره دون التأویل الذی یحتمله ألفاظ الأخبار المرویة عنه ع المجمع علی صحة نقلها و إذا وجب أنه لا بد من مخبر صادق وجب أن لا یجوز علیه الکذب تعمدا و لا الغلط فیما یخبر به </w:t>
      </w:r>
      <w:r>
        <w:rPr>
          <w:rStyle w:val="FootnoteAnchor"/>
          <w:rtl w:val="true"/>
        </w:rPr>
        <w:footnoteReference w:id="948"/>
      </w:r>
      <w:r>
        <w:rPr>
          <w:rFonts w:ascii="IRNazanin" w:hAnsi="IRNazanin" w:eastAsia="IRNazanin"/>
          <w:color w:val="111111"/>
          <w:sz w:val="28"/>
          <w:sz w:val="28"/>
          <w:szCs w:val="28"/>
          <w:rtl w:val="true"/>
          <w:lang w:bidi="fa-IR"/>
        </w:rPr>
        <w:t>عن مراد الله عز و جل فی کتابه و عن مراد رسول الله ص فی أخباره و سننه و إذا وجب ذلک وجب أنه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یؤکد هذا الدلیل أنه لا یجوز عند مخالفینا أن یکون الله عز و جل أنزل القرآن علی أهل عصر النبی ص و لا نبی فیهم و یتعبدهم بالعمل بما فیه علی حقه و صدقه فإذا لم یجز أن ینزل القرآن علی قوم و لا ناطق به و لا معبر عنه و لا مفسر لما استعجم منه و لا مبین لوجوهه فکذلک لا یجوز أن نتعبد نحن به إلا و معه من یقوم فینا مقام النبی ص فی قومه و أهل عصره فی التبیین لناسخه و منسوخه و خاصه و عامه و المعانی التی عناها الله عز و جل بکلامه دون ما یحتمله التأویل کما کان النبی ص مبینا لذلک کله لأهل عصره و لا بد من ذلک ما لزموا العقول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قال قائل إن المؤدی إلینا ما نحتاج إلی علمه من متشابه القرآن و من معانیه التی عناها الله دون ما یحتمله ألفاظه هو الأمة أکذبه اختلاف </w:t>
      </w:r>
      <w:r>
        <w:rPr>
          <w:rStyle w:val="FootnoteAnchor"/>
          <w:rtl w:val="true"/>
        </w:rPr>
        <w:footnoteReference w:id="949"/>
      </w:r>
      <w:r>
        <w:rPr>
          <w:rFonts w:ascii="IRNazanin" w:hAnsi="IRNazanin" w:eastAsia="IRNazanin"/>
          <w:color w:val="111111"/>
          <w:sz w:val="28"/>
          <w:sz w:val="28"/>
          <w:szCs w:val="28"/>
          <w:rtl w:val="true"/>
          <w:lang w:bidi="fa-IR"/>
        </w:rPr>
        <w:t>الأمة و شهادتها بأجمعها علی أنفسها فی کثیر من آی القرآن لجهلهم بمعناه الذی عناه الله عز و جل و فی ذلک بیان أن الأمة لیست هی المؤدیة عن الله عز و جل ببیان القرآن و أنها لیست تقوم فی ذلک مقام النبی ص</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تجاسر متجاسر فقال قد کان یجوز أن ینزل القرآن علی أهل عصر النبی ص و لا یکون معه نبی و یتعبدهم بما فیه مع احتماله للتأویل قیل له فهب ذلک کان قد وقع </w:t>
      </w:r>
      <w:r>
        <w:rPr>
          <w:rStyle w:val="FootnoteAnchor"/>
          <w:rtl w:val="true"/>
        </w:rPr>
        <w:footnoteReference w:id="950"/>
      </w:r>
      <w:r>
        <w:rPr>
          <w:rFonts w:ascii="IRNazanin" w:hAnsi="IRNazanin" w:eastAsia="IRNazanin"/>
          <w:color w:val="111111"/>
          <w:sz w:val="28"/>
          <w:sz w:val="28"/>
          <w:szCs w:val="28"/>
          <w:rtl w:val="true"/>
          <w:lang w:bidi="fa-IR"/>
        </w:rPr>
        <w:t>من الخلاف فی معانیه ما قد وقع فی هذا الوقت ما الذی کانوا یصنعون فإن قال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قد صنعوا الساعة قیل الذی فعلوه الساعة أخذ کل فرقة من الأمة جانبا من التأویل و عمله علیه و تضلیل الفرقة المخالفة لها فی ذلک و شهادتها علیها بأنها لیست علی الحق فإن قال إنه کان یجوز أن یکون فی أول الإسلام کذلک و إن ذلک حکمة من الله و عدل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رکب خطأ عظیما و ما لا أری أحدا من الخلق یقدم علیه فیقال له عند ذلک فحدثنا إذا تهیأ للعرب الفصحاء أهل اللغة أن یتأولوا القرآن و یعمل کل واحد منهم بما یتأوله علی اللغة العربیة فکیف یصنع من لا یعرف اللغة من الناس و کیف یصنع العجم من الترک و الفرس و إلی أی شی‌ء یرجعون فی علم ما فرض الله علیهم فی کتابه و من أی الفرق یقبلون مع اختلاف الفرق فی التأویل و إباحتک کل فرقة أن تعمل بتأویلها فلا بد لک من أن تجری العجم و من لا یفهم اللغة مجری أصحاب اللغة من أن لهم أن یتبعوا أی الفرق شاءوا و إلا إن ألزمت </w:t>
      </w:r>
      <w:r>
        <w:rPr>
          <w:rStyle w:val="FootnoteAnchor"/>
          <w:rtl w:val="true"/>
        </w:rPr>
        <w:footnoteReference w:id="951"/>
      </w:r>
      <w:r>
        <w:rPr>
          <w:rFonts w:ascii="IRNazanin" w:hAnsi="IRNazanin" w:eastAsia="IRNazanin"/>
          <w:color w:val="111111"/>
          <w:sz w:val="28"/>
          <w:sz w:val="28"/>
          <w:szCs w:val="28"/>
          <w:rtl w:val="true"/>
          <w:lang w:bidi="fa-IR"/>
        </w:rPr>
        <w:t xml:space="preserve">من لا یفهم اللغة اتباع بعض الفرق دون بعض لزمک أن تجعل الحق کله فی تلک الفرقة دون غیرها فإن جعلت الحق فی فرقة دون فرقة نقضت ما بنیت علیه کلامک و احتجت إلی أن یکون مع تلک الفرقة علم و حجة تبین بها من غیرها و لیس هذا من قولک لو جعلت الفرق کلها متساویة فی الحق مع تناقض تأویلاتها فیلزمک أیضا أن تجعل للعجم و من لا یفهم اللغة أن یتبعوا أی الفرق شاءوا و إذا فعلت ذلک لزمک فی هذا الوقت أن لا تلزم </w:t>
      </w:r>
      <w:r>
        <w:rPr>
          <w:rStyle w:val="FootnoteAnchor"/>
          <w:rtl w:val="true"/>
        </w:rPr>
        <w:footnoteReference w:id="952"/>
      </w:r>
      <w:r>
        <w:rPr>
          <w:rFonts w:ascii="IRNazanin" w:hAnsi="IRNazanin" w:eastAsia="IRNazanin"/>
          <w:color w:val="111111"/>
          <w:sz w:val="28"/>
          <w:sz w:val="28"/>
          <w:szCs w:val="28"/>
          <w:rtl w:val="true"/>
          <w:lang w:bidi="fa-IR"/>
        </w:rPr>
        <w:t xml:space="preserve">أحدا من مخالفیک من الشیعة و الخوارج و أصحاب التأویلات و جمیع من خالفک ممن له فرقة و من مبتدع لا فرقة له علی مخالفیک ذما </w:t>
      </w:r>
      <w:r>
        <w:rPr>
          <w:rStyle w:val="FootnoteAnchor"/>
          <w:rtl w:val="true"/>
        </w:rPr>
        <w:footnoteReference w:id="953"/>
      </w:r>
      <w:r>
        <w:rPr>
          <w:rFonts w:ascii="IRNazanin" w:hAnsi="IRNazanin" w:eastAsia="IRNazanin"/>
          <w:color w:val="111111"/>
          <w:sz w:val="28"/>
          <w:sz w:val="28"/>
          <w:szCs w:val="28"/>
          <w:rtl w:val="true"/>
          <w:lang w:bidi="fa-IR"/>
        </w:rPr>
        <w:t xml:space="preserve">و هذا نقض الإسلام و الخروج من الإجماع و یقال لک و ما ینکر علی هذا الإعطاء </w:t>
      </w:r>
      <w:r>
        <w:rPr>
          <w:rStyle w:val="FootnoteAnchor"/>
          <w:rtl w:val="true"/>
        </w:rPr>
        <w:footnoteReference w:id="954"/>
      </w:r>
      <w:r>
        <w:rPr>
          <w:rFonts w:ascii="IRNazanin" w:hAnsi="IRNazanin" w:eastAsia="IRNazanin"/>
          <w:color w:val="111111"/>
          <w:sz w:val="28"/>
          <w:sz w:val="28"/>
          <w:szCs w:val="28"/>
          <w:rtl w:val="true"/>
          <w:lang w:bidi="fa-IR"/>
        </w:rPr>
        <w:t xml:space="preserve">أن یتعبد الله عز و جل الخلق بما فی کتاب مطبق لا یمکن أحدا </w:t>
      </w:r>
      <w:r>
        <w:rPr>
          <w:rStyle w:val="FootnoteAnchor"/>
          <w:rtl w:val="true"/>
        </w:rPr>
        <w:footnoteReference w:id="955"/>
      </w:r>
      <w:r>
        <w:rPr>
          <w:rFonts w:ascii="IRNazanin" w:hAnsi="IRNazanin" w:eastAsia="IRNazanin"/>
          <w:color w:val="111111"/>
          <w:sz w:val="28"/>
          <w:sz w:val="28"/>
          <w:szCs w:val="28"/>
          <w:rtl w:val="true"/>
          <w:lang w:bidi="fa-IR"/>
        </w:rPr>
        <w:t>أن یقرأ ما فیه و یأمر أن یبحثوا و یرتادوا و یعمل کل فرقة بما تری أنه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أجزت ذلک أجزت علی الله عز و جل العبث لأن ذلک صفة العابث و یلزمک أن تجیز علی کل من نظر بعقله فی شی‌ء و استحسن أمرا من الدین أن یعتقده لأنه سواء أباحهم أن یعملوا فی أصول الحلال و الحرام و فروعهما بآرائهم أو أباحهم أن ینظروا بعقولهم فی أصول الدین کله و فروعه</w:t>
      </w:r>
      <w:bookmarkStart w:id="254" w:name="pg19648_238974"/>
    </w:p>
    <w:p>
      <w:pPr>
        <w:pStyle w:val="BookText"/>
        <w:rPr/>
      </w:pPr>
      <w:bookmarkEnd w:id="2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من توحیده و غیره و أن یعملوا أیضا بما استحسنوه و کان عندهم حقا فإن أجزت ذلک أجزت علی الله عز و جل أن یبیح الخلق أن یشهدوا علیه أنه ثانی اثنین و أن یعتقدوا الدهر و جحدوا البارئ جل و عز و هذا آخر ما فی هذا الکلام لأن من أجاز أن یتعبدنا الله عز و جل بالکتاب علی احتمال التأویل و لا مخبر صادق لنا عن معانیه لزمه أن یجیز علی أهل عصر النبی ص مثل ذلک و إذا أجاز مثل ذلک لزمه أن یبیح الله عز و جل کل فرقة العمل بما رأت و تأولت لأنه لا یکون لهم غیر ذلک إذا لم یکن معهم حجة فی أن هذا التأویل أصح من هذا التأویل و إذا أباح ذلک أباح متبعهم </w:t>
      </w:r>
      <w:r>
        <w:rPr>
          <w:rStyle w:val="FootnoteAnchor"/>
          <w:rtl w:val="true"/>
        </w:rPr>
        <w:footnoteReference w:id="956"/>
      </w:r>
      <w:r>
        <w:rPr>
          <w:rFonts w:ascii="IRNazanin" w:hAnsi="IRNazanin" w:eastAsia="IRNazanin"/>
          <w:color w:val="111111"/>
          <w:sz w:val="28"/>
          <w:sz w:val="28"/>
          <w:szCs w:val="28"/>
          <w:rtl w:val="true"/>
          <w:lang w:bidi="fa-IR"/>
        </w:rPr>
        <w:t>ممن لا یعرف اللغة و إذا أباح أولئک أیضا لزمه أن یبیحنا فی هذا العصر و إذا أباحنا ذلک فی الکتاب لزمه أن یبیحنا ذلک فی أصول الحلال و الحرام و مقایس العقول و ذلک خروج من الدین کله و إذا وجب بما قدمنا ذکره أنه لا بد من مترجِم عن القرآن و أخبار النبی ص وجب أن یکون معصوما لیجب القبول منه فإذا وجب أن یکون معصوما بطل أن یکون هو الأمة لما بینا من اختلافها فی تأویل القرآن و الأخبار و تنازعها فی ذلک و من إکفار بعضها بعضا و إذا ثبت ذلک وجب أن المعصوم هو الواحد الذی ذکرناه و هو الإمام و قد دللنا علی أن الإمام لا یکون إلا معصوما و أرینا أنه إذا وجبت العصمة فی الإمام لم یکن بد من أن ینص النبی ص علیه لأن العصمة لیست فی ظاهر الخلقة فیعرفها الخلق بالمشاهدة فواجب أن ینص علیها علام الغیوب تبارک و تعالی علی لسان نبیه ص و ذلک لأن الإمام لا یکون إلا منصوصا علیه و قد صح لنا النص بما بیناه من الحجج و بما رویناه من الأخبار الصحیحة</w:t>
      </w:r>
      <w:r>
        <w:rPr>
          <w:rFonts w:eastAsia="IRNazanin" w:cs="IRNazanin"/>
          <w:color w:val="111111"/>
          <w:sz w:val="28"/>
          <w:szCs w:val="28"/>
          <w:rtl w:val="true"/>
          <w:lang w:bidi="fa-IR"/>
        </w:rPr>
        <w:t>.</w:t>
      </w:r>
    </w:p>
    <w:p>
      <w:pPr>
        <w:pStyle w:val="Heading3"/>
        <w:numPr>
          <w:ilvl w:val="2"/>
          <w:numId w:val="1"/>
        </w:numPr>
        <w:rPr/>
      </w:pPr>
      <w:bookmarkStart w:id="255" w:name="__RefHeading___Toc703955_2314609296"/>
      <w:bookmarkStart w:id="256" w:name="_Toc91"/>
      <w:bookmarkEnd w:id="255"/>
      <w:r>
        <w:rPr>
          <w:rtl w:val="true"/>
        </w:rPr>
        <w:t>باب معنی تحریم النار علی صلب أنزل النبی ص و بطن حمله و حجر کفله‌</w:t>
      </w:r>
      <w:bookmarkEnd w:id="25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عَلِیِّ بْنِ حَسَّانَ الْوَاسِطِیِّ عَنْ عَبْدِ الرَّحْمَنِ بْنِ کَثِیرٍ الْهَاشِمِیِّ قَالَ</w:t>
      </w:r>
      <w:bookmarkStart w:id="257" w:name="pg19648_238975"/>
    </w:p>
    <w:p>
      <w:pPr>
        <w:pStyle w:val="BookText"/>
        <w:rPr/>
      </w:pPr>
      <w:bookmarkEnd w:id="2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سَمِعْتُ أَبَا عَبْدِ اللَّهِ الصَّادِقَ ع یَقُولُ نَزَلَ جَبْرَئِیلُ عَلَی النَّبِیِّ ص فَقَالَ یَا مُحَمَّدُ إِنَّ اللَّهَ جَلَّ جَلَالُهُ یُقْرِئُکَ السَّلَامَ وَ یَقُولُ إِنِّی قَدْ حَرَّمْتُ النَّارَ عَلَی صُلْبٍ أَنْزَلَکَ وَ بَطْنٍ حَمَلَکَ وَ حَجْرٍ کَفَلَکَ فَقَالَ یَا جَبْرَئِیلُ بَیِّنْ لِی ذَلِکَ فَقَالَ أَمَّا الصُّلْبُ الَّذِی أَنْزَلَکَ فَعَبْدُ اللَّهِ بْنُ عَبْدِ الْمُطَّلِبِ وَ أَمَّا الْبَطْنُ الَّذِی حَمَلَکَ فَآمِنَةُ بِنْتُ وَهْبٍ وَ أَمَّا الْحَجْرُ الَّذِی کَفَلَکَ فَأَبُو طَالِبِ بْنُ عَبْدِ الْمُطَّلِبِ وَ فَاطِمَةُ بِنْتُ أَسَدٍ</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703957_2314609296"/>
      <w:bookmarkStart w:id="259" w:name="_Toc92"/>
      <w:bookmarkEnd w:id="258"/>
      <w:r>
        <w:rPr>
          <w:rtl w:val="true"/>
        </w:rPr>
        <w:t>باب معنی الکلمات التی جمع الله عز و جلْ فیها الخیر کله لآدم ع‌</w:t>
      </w:r>
      <w:bookmarkEnd w:id="2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عَلِیُّ بْنُ مُوسَی بْنِ جَعْفَرِ بْنِ أَبِی جَعْفَرٍ الْکُمُنْدَانِیُّ قَالَ حَدَّثَنَا أَحْمَدُ بْنُ مُحَمَّدِ بْنِ عِیسَی الْأَشْعَرِیُّ قَالَ حَدَّثَنَا عَبْدُ الرَّحْمَنِ بْنُ أَبِی نَجْرَانَ عَنْ عَاصِمِ بْنِ حُمَیْدٍ عَنْ مُحَمَّدِ بْنِ قَیْسٍ عَنْ أَبِی جَعْفَرٍ مُحَمَّدِ بْنِ عَلِیٍّ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تَبَارَکَ وَ تَعَالَی إِلَی آدَمَ ع یَا آدَمُ إِنِّی أَجْمَعُ لَکَ الْخَیْرَ کُلَّهُ فِی أَرْبَعِ کَلِمَاتٍ وَاحِدَةٌ لِی وَ وَاحِدَةٌ لَکَ وَ وَاحِدَةٌ فِیمَا بَیْنِی وَ بَیْنَکَ وَ وَاحِدَةٌ فِیمَا بَیْنَکَ وَ بَیْنَ النَّاسِ فَأَمَّا الَّتِی لِی فَتَعْبُدُنِی لَا تُشْرِکُ بِی شَیْئاً وَ أَمَّا الَّتِی لَکَ فَأُجَازِیکَ بِعَمَلِکَ أَحْوَجَ مَا تَکُونُ إِلَیْهِ وَ أَمَّا الَّتِی بَیْنِی وَ بَیْنَکَ فَعَلَیْکَ الدُّعَاءُ وَ عَلَیَّ الْإِجَابَةُ وَ أَمَّا الَّتِی فِیمَا بَیْنَکَ وَ بَیْنَ النَّاسِ فَتَرْضَی لِلنَّاسِ مَا تَرْضَی لِنَفْسِکَ</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703959_2314609296"/>
      <w:bookmarkStart w:id="261" w:name="_Toc93"/>
      <w:bookmarkEnd w:id="260"/>
      <w:r>
        <w:rPr>
          <w:rtl w:val="true"/>
        </w:rPr>
        <w:t>باب معنی الکفر الذی لا یبلغ الشرک‌</w:t>
      </w:r>
      <w:bookmarkEnd w:id="26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بْنِ أَحْمَدَ بْنِ الْوَلِیدِ رَضِیَ اللَّهُ عَنْهُمَا قَالا حَدَّثَنَا عَبْدُ اللَّهِ بْنُ جَعْفَرٍ الْحِمْیَرِیُّ عَنْ مُحَمَّدِ بْنِ الْحُسَیْنِ بْنِ أَبِی الْخَطَّابِ قَالَ حَدَّثَنَا النَّضْرُ بْنُ شُعَیْبٍ عَنْ عَبْدِ الْغَفَّارِ الْجَازِیِّ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مَنْ سَأَلَهُ یَعْنِی الصَّادِقَ ع هَلْ یَکُونُ کُفْرٌ لَا یَبْلُغُ الشِّرْکَ قَالَ إِنَّ الْکُفْرَ هُوَ الشِّرْکُ ثُمَّ قَامَ فَدَخَلَ الْمَسْجِدَ فَالْتَفَتَ</w:t>
      </w:r>
      <w:bookmarkStart w:id="262" w:name="pg19648_238976"/>
    </w:p>
    <w:p>
      <w:pPr>
        <w:pStyle w:val="BookText"/>
        <w:rPr/>
      </w:pPr>
      <w:bookmarkEnd w:id="2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إِلَیَّ فَقَالَ نَعَمْ الرَّجُلُ یَحْمِلُ الْحَدِیثَ إِلَی صَاحِبِهِ فَلَا یَعْرِفُهُ فَیَرُدُّهُ عَلَیْهِ فَهِیَ نِعْمَةٌ کَفَرَهَا وَ لَمْ یَبْلُغِ الشِّرْکَ</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703961_2314609296"/>
      <w:bookmarkStart w:id="264" w:name="_Toc94"/>
      <w:bookmarkEnd w:id="263"/>
      <w:r>
        <w:rPr>
          <w:rtl w:val="true"/>
        </w:rPr>
        <w:t>باب معنی الرجس‌</w:t>
      </w:r>
      <w:bookmarkEnd w:id="2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بْنِ أَحْمَدَ بْنِ الْوَلِیدِ رَضِیَ اللَّهُ عَنْهُمَا قَالا حَدَّثَنَا عَبْدُ اللَّهِ بْنُ جَعْفَرٍ الْحِمْیَرِیُّ عَنْ مُحَمَّدِ بْنِ الْحُسَیْنِ بْنِ أَبِی الْخَطَّابِ قَالَ حَدَّثَنَا النَّضْرُ بْنُ شُعَیْبٍ عَنْ عَبْدِ الْغَفَّارِ الْجَازِیِّ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957"/>
      </w:r>
      <w:r>
        <w:rPr>
          <w:rFonts w:ascii="Amiri" w:hAnsi="Amiri" w:eastAsia="Amiri" w:cs="Amiri"/>
          <w:color w:val="111111"/>
          <w:sz w:val="28"/>
          <w:sz w:val="28"/>
          <w:szCs w:val="28"/>
          <w:rtl w:val="true"/>
          <w:lang w:bidi="ar-SA"/>
        </w:rPr>
        <w:t>قَالَ الرِّجْسُ هُوَ الشَّکُّ</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703963_2314609296"/>
      <w:bookmarkStart w:id="266" w:name="_Toc95"/>
      <w:bookmarkEnd w:id="265"/>
      <w:r>
        <w:rPr>
          <w:rtl w:val="true"/>
        </w:rPr>
        <w:t>باب معنی إبلیس‌</w:t>
      </w:r>
      <w:bookmarkEnd w:id="2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الْعَلَوِیُّ رَضِیَ اللَّهُ عَنْهُ قَالَ حَدَّثَنَا جَعْفَرُ بْنُ مُحَمَّدِ بْنِ مَسْعُودٍ الْعَیَّاشِیُّ عَنْ أَبِیهِ قَالَ حَدَّثَنَا عَلِیُّ بْنُ الْحَسَنِ بْنِ عَلِیِّ بْنِ فَضَّالٍ قَالَ حَدَّثَنَا مُحَمَّدُ بْنُ الْوَلِیدِ عَنْ عَبَّاسِ بْنِ هِلَالٍ عَنْ أَبِی الْحَسَنِ الرِّضَا ع أَنَّهُ ذَکَرَ أَنَّ اسْمَ إِبْلِیسَ الْحَارِثُ وَ إِنَّمَا قَوْلُ اللَّهِ عَزَّ وَ جَلَ یا إِبْلِیسُ یَا عَاصِی وَ سُمِّیَ إِبْلِیسُ لِأَنَّهُ أُبْلِسُ مِنْ رَحْمَةِ اللَّهِ عَزَّ وَ جَلَ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703965_2314609296"/>
      <w:bookmarkStart w:id="268" w:name="_Toc96"/>
      <w:bookmarkEnd w:id="267"/>
      <w:r>
        <w:rPr>
          <w:rtl w:val="true"/>
        </w:rPr>
        <w:t>باب معنی کحل إبلیس و لعوقه و سعوطه‌</w:t>
      </w:r>
      <w:bookmarkEnd w:id="268"/>
    </w:p>
    <w:p>
      <w:pPr>
        <w:pStyle w:val="BookText"/>
        <w:rPr/>
      </w:pPr>
      <w:r>
        <w:rPr>
          <w:rFonts w:ascii="IRNazanin" w:hAnsi="IRNazanin" w:eastAsia="IRNazanin"/>
          <w:color w:val="111111"/>
          <w:sz w:val="28"/>
          <w:sz w:val="28"/>
          <w:szCs w:val="28"/>
          <w:rtl w:val="true"/>
          <w:lang w:bidi="fa-IR"/>
        </w:rPr>
        <w:t xml:space="preserve">باب معنی کحل إبلیس و لعوقه و سعوطه </w:t>
      </w:r>
      <w:r>
        <w:rPr>
          <w:rStyle w:val="FootnoteAnchor"/>
          <w:rtl w:val="true"/>
        </w:rPr>
        <w:footnoteReference w:id="95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عَنِ ابْنِ فَضَّالٍ</w:t>
      </w:r>
      <w:bookmarkStart w:id="269" w:name="pg19648_238977"/>
    </w:p>
    <w:p>
      <w:pPr>
        <w:pStyle w:val="BookText"/>
        <w:rPr/>
      </w:pPr>
      <w:bookmarkEnd w:id="2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رَفَعَهُ إِلَی أَبِی جَعْفَرٍ ع قَالَ قَالَ رَسُولُ اللَّهِ ص إِنَّ لِإِبْلِیسَ کُحْلًا وَ لَعُوقاً وَ سَعُوطاً فَکُحْلُهُ النُّعَاسُ وَ لَعُوقُهُ الْکَذِبُ وَ سَعُوطُهُ الْکِبْرُ</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703967_2314609296"/>
      <w:bookmarkStart w:id="271" w:name="_Toc97"/>
      <w:bookmarkEnd w:id="270"/>
      <w:r>
        <w:rPr>
          <w:rtl w:val="true"/>
        </w:rPr>
        <w:t>باب معنی الرجیم‌</w:t>
      </w:r>
      <w:bookmarkEnd w:id="2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الشَّیْبَانِیُ </w:t>
      </w:r>
      <w:r>
        <w:rPr>
          <w:rStyle w:val="FootnoteAnchor"/>
          <w:rtl w:val="true"/>
        </w:rPr>
        <w:footnoteReference w:id="960"/>
      </w:r>
      <w:r>
        <w:rPr>
          <w:rFonts w:ascii="Amiri" w:hAnsi="Amiri" w:eastAsia="Amiri" w:cs="Amiri"/>
          <w:color w:val="111111"/>
          <w:sz w:val="28"/>
          <w:sz w:val="28"/>
          <w:szCs w:val="28"/>
          <w:rtl w:val="true"/>
          <w:lang w:bidi="ar-SA"/>
        </w:rPr>
        <w:t>رَضِیَ اللَّهُ عَنْهُ قَالَ حَدَّثَنَا مُحَمَّدُ بْنُ أَبِی عَبْدِ اللَّهِ الْکُوفِیُّ قَالَ حَدَّثَنَا سَهْلُ بْنُ زِیَادٍ عَنْ عَبْدِ الْعَظِیمِ بْنِ عَبْدِ اللَّهِ الْحَسَنِیِّ قَالَ سَمِعْتُ أَبَا الْحَسَنِ عَلِیَّ بْنَ مُحَمَّدٍ الْعَسْکَرِیَّ ع یَقُولُ مَعْنَی الرَّجِیمِ أَنَّهُ مَرْجُومٌ بِاللَّعْنِ مَطْرُودٌ مِنْ مَوَاضِعِ الْخَیْرِ لَا یَذْکُرُهُ مُؤْمِنٌ إِلَّا لَعَنَهُ وَ إِنَّ فِی عِلْمِ اللَّهِ السَّابِقِ أَنَّهُ إِذَا خَرَجَ الْقَائِمُ ع لَا یَبْقَی مُؤْمِنٌ فِی زَمَانِهِ إِلَّا رَجَمَهُ بِالْحِجَارَةِ کَمَا کَانَ قَبْلَ ذَلِکَ مَرْجُوماً بِاللَّعْنِ</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703969_2314609296"/>
      <w:bookmarkStart w:id="273" w:name="_Toc98"/>
      <w:bookmarkEnd w:id="272"/>
      <w:r>
        <w:rPr>
          <w:rtl w:val="true"/>
        </w:rPr>
        <w:t>باب معنی کنز الحدیث‌</w:t>
      </w:r>
      <w:bookmarkEnd w:id="2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نَصْرٍ مُحَمَّدُ بْنُ أَحْمَدَ بْنِ تَمِیمٍ السَّرَخْسِیُّ بِسَرَخْسَ قَالَ حَدَّثَنَا أَبُو لَبِیدٍ مُحَمَّدُ بْنُ إِدْرِیسَ الشَّامِیُّ قَالَ حَدَّثَنَا هَاشِمُ بْنُ عَبْدِ الْعَزِیزِ الْمَخْزُومِیُّ قَالَ حَدَّثَنَا سَعِیدُ بْنُ أَبِی مَرْیَمَ عَنْ یَحْیَی بْنِ أَیُّوبَ عَنْ خَالِدِ بْنِ یَزِیدَ عَنْ عَبْدِ اللَّهِ بْنِ مَشْرُوحٍ </w:t>
      </w:r>
      <w:r>
        <w:rPr>
          <w:rStyle w:val="FootnoteAnchor"/>
          <w:rtl w:val="true"/>
        </w:rPr>
        <w:footnoteReference w:id="961"/>
      </w:r>
      <w:r>
        <w:rPr>
          <w:rFonts w:ascii="Amiri" w:hAnsi="Amiri" w:eastAsia="Amiri" w:cs="Amiri"/>
          <w:color w:val="111111"/>
          <w:sz w:val="28"/>
          <w:sz w:val="28"/>
          <w:szCs w:val="28"/>
          <w:rtl w:val="true"/>
          <w:lang w:bidi="ar-SA"/>
        </w:rPr>
        <w:t xml:space="preserve">عَنْ رَبِیعَةَ بْنِ بوراء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فَضَالَةَ بْنِ عُبَیْدٍ قَالَ قَالَ رَسُولُ اللَّهِ ص مَنْ أَرَادَ کَنْزَ الْحَدِیثِ فَعَلَیْهِ بِلَا حَوْلَ وَ 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703971_2314609296"/>
      <w:bookmarkStart w:id="275" w:name="_Toc99"/>
      <w:bookmarkEnd w:id="274"/>
      <w:r>
        <w:rPr>
          <w:rtl w:val="true"/>
        </w:rPr>
        <w:t>باب معنی المخبیات‌</w:t>
      </w:r>
      <w:bookmarkEnd w:id="275"/>
    </w:p>
    <w:p>
      <w:pPr>
        <w:pStyle w:val="BookText"/>
        <w:rPr/>
      </w:pPr>
      <w:r>
        <w:rPr>
          <w:rFonts w:ascii="IRNazanin" w:hAnsi="IRNazanin" w:eastAsia="IRNazanin"/>
          <w:color w:val="111111"/>
          <w:sz w:val="28"/>
          <w:sz w:val="28"/>
          <w:szCs w:val="28"/>
          <w:rtl w:val="true"/>
          <w:lang w:bidi="fa-IR"/>
        </w:rPr>
        <w:t xml:space="preserve">باب معنی المخبیات </w:t>
      </w:r>
      <w:r>
        <w:rPr>
          <w:rStyle w:val="FootnoteAnchor"/>
          <w:rtl w:val="true"/>
        </w:rPr>
        <w:footnoteReference w:id="96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قَالَ حَدَّثَنَا مُحَمَّدُ بْنُ الْحَسَنِ الصَّفَّارُ</w:t>
      </w:r>
      <w:bookmarkStart w:id="276" w:name="pg19648_238978"/>
    </w:p>
    <w:p>
      <w:pPr>
        <w:pStyle w:val="BookText"/>
        <w:rPr/>
      </w:pPr>
      <w:bookmarkEnd w:id="2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عَنْ إِبْرَاهِیمَ بْنِ هَاشِمٍ وَ أَحْمَدَ بْنِ مُحَمَّدِ بْنِ عِیسَی جَمِیعاً عَنْ عَلِیِّ بْنِ الْحَکَمِ عَنْ أَبِیهِ عَنْ سَعْدِ بْنِ طَرِیفٍ الْإِسْکَافِ عَنِ الْأَصْبَغِ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یَخْرُجَ مِنَ الدُّنْیَا وَ قَدْ خَلَصَ مِنَ الذُّنُوبِ کَمَا یَخْلُصُ الذَّهَبُ الَّذِی لَا کَدَرَ فِیهِ وَ لَیْسَ أَحَدٌ یُطَالِبُهُ بِمَظْلِمَةٍ فَلْیَقْرَأْ فِی دُبُرِ الصَّلَاةِ الْخَمْسِ نِسْبَةَ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اثْنَتَیْ عَشْرَةَ مَرَّةً ثُمَّ یَبْسُطُ یَدَیْهِ وَ یَقُولُ اللَّهُمَّ إِنِّی أَسْأَلُکَ بِاسْمِکَ الْمَکْنُونِ الْمَخْزُونِ الطَّاهِرِ الطُّهْرِ الْمُبَارَکِ وَ أَسْأَلُکَ بِاسْمِکَ الْعَظِیمِ وَ سُلْطَانِکَ الْقَدِیمِ یَا وَاهِبَ الْعَطَایَا یَا مُطْلِقَ الْأُسَارَی یَا فَکَّاکَ الرِّقَابِ مِنَ النَّارِ صَلِّ عَلَی مُحَمَّدٍ وَ آلِ مُحَمَّدٍ وَ فُکَّ رَقَبَتِی مِنَ النَّارِ وَ أَخْرِجْنِی مِنَ الدُّنْیَا آمِناً وَ أَدْخِلْنِی الْجَنَّةَ سَالِماً وَ اجْعَلْ دُعَائِی أَوَّلَهُ فَلَاحاً وَ أَوْسَطَهُ نَجَاحاً وَ آخِرَهُ صَلَاحاً إِنَّکَ أَنْتَ عَلَّامُ الْغُیُوبِ ثُمَّ قَالَ ع هَذَا مِنَ الْمَخْبِیَّاتِ مِمَّا عَلَّمَنِی رَسُولُ اللَّهِ ص وَ أَمَرَنِی أَنْ أُعَلِّمَهُ الْحَسَنَ وَ الْحُسَیْنَ</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703973_2314609296"/>
      <w:bookmarkStart w:id="278" w:name="_Toc100"/>
      <w:bookmarkEnd w:id="277"/>
      <w:r>
        <w:rPr>
          <w:rtl w:val="true"/>
        </w:rPr>
        <w:t>باب معنی سید الاستغفار</w:t>
      </w:r>
      <w:bookmarkEnd w:id="2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الْحَاکِمُ عَبْدُ الْحَمِیدِ بْنُ عَبْدِ الرَّحْمَنِ بْنِ الْحَسَنِ النَّیْسَابُورِیُّ قَالَ حَدَّثَنَا أَبُو یَزِیدَ الْهَرَوِیُّ قَالَ حَدَّثَنَا سَلَمَةُ بْنُ شَبِیبٍ قَالَ حَدَّثَنَا مُحَمَّدُ بْنُ مُنِیبٍ الْعَدَنِیُ </w:t>
      </w:r>
      <w:r>
        <w:rPr>
          <w:rStyle w:val="FootnoteAnchor"/>
          <w:rtl w:val="true"/>
        </w:rPr>
        <w:footnoteReference w:id="963"/>
      </w:r>
      <w:r>
        <w:rPr>
          <w:rFonts w:ascii="Amiri" w:hAnsi="Amiri" w:eastAsia="Amiri" w:cs="Amiri"/>
          <w:color w:val="111111"/>
          <w:sz w:val="28"/>
          <w:sz w:val="28"/>
          <w:szCs w:val="28"/>
          <w:rtl w:val="true"/>
          <w:lang w:bidi="ar-SA"/>
        </w:rPr>
        <w:t>قَالَ حَدَّثَنَا السَّرِیُّ بْنُ یَحْیَی عَنْ هِشَامٍ عَنْ أَبِی الزُّبَیْرِ عَنْ جَابِرِ بْنِ عَبْدِ اللَّهِ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سَیِّدَ الِاسْتِغْفَارِ اللَّهُمَّ أَنْتَ رَبِّی لَا إِلَهَ إِلَّا أَنْتَ خَلَقْتَنِی وَ أَنَا عَبْدُکَ وَ أَنَا عَلَی عَهْدِکَ وَ أَبُوءُ بِنِعْمَتِکَ عَلَیَّ وَ أَبُوءُ لَکَ بِذَنْبِی </w:t>
      </w:r>
      <w:r>
        <w:rPr>
          <w:rStyle w:val="FootnoteAnchor"/>
          <w:rtl w:val="true"/>
        </w:rPr>
        <w:footnoteReference w:id="964"/>
      </w:r>
      <w:r>
        <w:rPr>
          <w:rFonts w:ascii="Amiri" w:hAnsi="Amiri" w:eastAsia="Amiri" w:cs="Amiri"/>
          <w:color w:val="111111"/>
          <w:sz w:val="28"/>
          <w:sz w:val="28"/>
          <w:szCs w:val="28"/>
          <w:rtl w:val="true"/>
          <w:lang w:bidi="ar-SA"/>
        </w:rPr>
        <w:t>فَاغْفِرْ لِی إِنَّهُ لَا یَغْفِرُ الذُّنُوبَ إِلَّا أَنْتَ</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703975_2314609296"/>
      <w:bookmarkStart w:id="280" w:name="_Toc101"/>
      <w:bookmarkEnd w:id="279"/>
      <w:r>
        <w:rPr>
          <w:rtl w:val="true"/>
        </w:rPr>
        <w:t>باب معنی قول الصادق ع إیاکم أن تکونوا منانین‌</w:t>
      </w:r>
      <w:bookmarkEnd w:id="28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قَالَ حَدَّثَنَا أَحْمَدُ بْنُ</w:t>
      </w:r>
      <w:bookmarkStart w:id="281" w:name="pg19648_238979"/>
    </w:p>
    <w:p>
      <w:pPr>
        <w:pStyle w:val="BookText"/>
        <w:rPr/>
      </w:pPr>
      <w:bookmarkEnd w:id="2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مُحَمَّدِ بْنِ عِیسَی عَنِ الْحَسَنِ بْنِ عَلِیٍّ الْوَشَّاءِ عَنْ عَلِیِّ بْنِ مَیْسَرَةَ قَالَ قَالَ أَبُو عَبْدِ اللَّهِ ع إِیَّاکُمْ أَنْ تَکُونُوا مَنَّانِینَ قُلْتُ جُعِلْتُ فِدَاکَ فَکَیْفَ ذَلِکَ قَالَ یَمْشِی أَحَدُکُمْ ثُمَّ یَسْتَلْقِی وَ یَرْفَعُ رِجْلَیْهِ عَلَی الْمِیلِ ثُمَّ یَقُولُ اللَّهُمَّ إِنِّی إِنَّمَا أَرَدْتُ وَجْهَکَ</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703977_2314609296"/>
      <w:bookmarkStart w:id="283" w:name="_Toc102"/>
      <w:bookmarkEnd w:id="282"/>
      <w:r>
        <w:rPr>
          <w:rtl w:val="true"/>
        </w:rPr>
        <w:t>باب معنی المکافأة و الشکر</w:t>
      </w:r>
      <w:bookmarkEnd w:id="2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قَالَ حَدَّثَنَا مُحَمَّدُ بْنُ عِیسَی بْنِ عُبَیْدٍ قَالَ حَدَّثَنَا عُبَیْدُ اللَّهِ بْنُ عَبْدِ اللَّهِ الدِّهْقَانُ عَنْ دُرُسْتَ بْنِ أَبِی مَنْصُورٍ الْوَاسِطِیِّ عَنْ عُمَرَ بْنِ أُذَیْنَةَ عَنْ زُرَارَةَ قَالَ سَمِعْتُ أَبَا جَعْفَرٍ ع یَقُولُ مَنْ صَنَعَ مِثْلَ مَا صُنِعَ إِلَیْهِ فَإِنَّمَا کَافَأَ وَ مَنْ أَضْعَفَ کَانَ شَاکِراً وَ مَنْ شَکَرَ کَانَ کَرِیماً وَ مَنْ عَلِمَ أَنَّ مَا 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یَصْنَعُ </w:t>
      </w:r>
      <w:r>
        <w:rPr>
          <w:rStyle w:val="FootnoteAnchor"/>
          <w:rtl w:val="true"/>
        </w:rPr>
        <w:footnoteReference w:id="965"/>
      </w:r>
      <w:r>
        <w:rPr>
          <w:rFonts w:ascii="Amiri" w:hAnsi="Amiri" w:eastAsia="Amiri" w:cs="Amiri"/>
          <w:color w:val="111111"/>
          <w:sz w:val="28"/>
          <w:sz w:val="28"/>
          <w:szCs w:val="28"/>
          <w:rtl w:val="true"/>
          <w:lang w:bidi="ar-SA"/>
        </w:rPr>
        <w:t>لِنَفْسِهِ لَمْ یَسْتَبْطِئِ النَّاسَ فِی شُکْرِهِمْ وَ لَمْ یَسْتَزِدْهُمْ فِی مَوَدَّتِهِمْ وَ اعْلَمْ أَنَّ الطَّالِبَ إِلَیْکَ الْحَاجَةَ لَمْ یُکْرِمْ وَجْهَهُ عَنْ وَجْهِکَ فَأَکْرِمْ وَجْهَکَ عَنْ رَدِّهِ</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703979_2314609296"/>
      <w:bookmarkStart w:id="285" w:name="_Toc103"/>
      <w:bookmarkEnd w:id="284"/>
      <w:r>
        <w:rPr>
          <w:rtl w:val="true"/>
        </w:rPr>
        <w:t>باب معنی العلم الذی لا یضر من جهله و لا ینفع من علمه‌</w:t>
      </w:r>
      <w:bookmarkEnd w:id="28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قَالَ حَدَّثَنَا مُحَمَّدُ بْنُ عِیسَی بْنِ عُبَیْدٍ عَنْ عُبَیْدِ اللَّهِ بْنِ عَبْدِ اللَّهِ الدِّهْقَانِ عَنْ دُرُسْتَ بْنِ أَبِی مَنْصُورٍ الْوَاسِطِیِّ عَنْ إِبْرَاهِیمَ بْنِ عَبْدِ الْحَمِیدِ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 الْمَسْجِدَ فَإِذَا جَمَاعَةٌ قَدْ أَطَافُوا بِرَجُلٍ فَقَالَ مَا هَذَا فَقَالُوا عَلَّامَةٌ یَا رَسُولَ اللَّهِ فَقَالَ وَ مَا الْعَلَّامَةُ قَالُوا أَعْلَمُ النَّاسِ بِأَنْسَابِ الْعَرَبِ وَ وَقَائِعِهَا وَ أَیَّامِ الْجَاهِلِیَّةِ وَ بِالْأَشْعَارِ فَقَالَ ص ذَاکَ عِلْمٌ لَا یَضُرُّ مَنْ جَهِلَهُ وَ لَا یَنْفَعُ مَنْ عِلْمَهُ</w:t>
      </w:r>
      <w:r>
        <w:rPr>
          <w:rFonts w:eastAsia="Amiri" w:cs="Amiri" w:ascii="Amiri" w:hAnsi="Amiri"/>
          <w:color w:val="111111"/>
          <w:sz w:val="28"/>
          <w:szCs w:val="28"/>
          <w:rtl w:val="true"/>
          <w:lang w:bidi="ar-SA"/>
        </w:rPr>
        <w:t>.</w:t>
      </w:r>
      <w:bookmarkStart w:id="286" w:name="pg19648_238980"/>
    </w:p>
    <w:p>
      <w:pPr>
        <w:pStyle w:val="BookText"/>
        <w:rPr/>
      </w:pPr>
      <w:bookmarkEnd w:id="2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Heading3"/>
        <w:numPr>
          <w:ilvl w:val="2"/>
          <w:numId w:val="1"/>
        </w:numPr>
        <w:rPr/>
      </w:pPr>
      <w:bookmarkStart w:id="287" w:name="__RefHeading___Toc703981_2314609296"/>
      <w:bookmarkStart w:id="288" w:name="_Toc104"/>
      <w:bookmarkEnd w:id="287"/>
      <w:r>
        <w:rPr>
          <w:rtl w:val="true"/>
        </w:rPr>
        <w:t>باب معنی المنافق‌</w:t>
      </w:r>
      <w:bookmarkEnd w:id="2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یَعْقُوبَ بْنِ یَزِیدَ عَنْ مُحَمَّدِ بْنِ أَبِی عُمَیْرٍ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عِنْدَ أَبِی عَبْدِ اللَّهِ ع إِذْ قَالَ لَهُ رَجُلٌ مِنَ الْجُلَسَاءِ جُعِلْتُ فِدَاکَ یَا ابْنَ رَسُولِ اللَّهِ أَ تَخَافُ عَلَیَّ أَنْ أَکُونَ مُنَافِقاً فَقَالَ لَهُ إِذَا خَلَوْتَ فِی بَیْتِکَ نَهَاراً أَوْ لَیْلًا أَ لَیْسَ تُصَلِّی فَقَالَ بَلَی فَقَالَ فَلِمَنْ تُصَلِّی فَقَالَ لِلَّهِ عَزَّ وَ جَلَّ قَالَ فَکَیْفَ تَکُونُ مُنَافِقاً وَ أَنْتَ تُصَلِّی لِلَّهِ عَزَّ وَ جَلَّ لَا لِغَیْرِهِ</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703983_2314609296"/>
      <w:bookmarkStart w:id="290" w:name="_Toc105"/>
      <w:bookmarkEnd w:id="289"/>
      <w:r>
        <w:rPr>
          <w:rtl w:val="true"/>
        </w:rPr>
        <w:t>باب معنی الشکوی فی المرض‌</w:t>
      </w:r>
      <w:bookmarkEnd w:id="2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رَضِیَ اللَّهُ عَنْهُ قَالَ حَدَّثَنَا الْحُسَیْنُ بْنُ مُحَمَّدِ بْنِ عَامِرٍ عَنْ عَمِّهِ عَبْدِ اللَّهِ بْنِ عَامِرٍ عَنْ مُحَمَّدِ بْنِ أَبِی عُمَیْرٍ عَنْ جَمِیلِ بْنِ صَالِحٍ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الشَّکْوَی أَنْ تَقُولَ لَقَدِ ابْتُلِیتُ بِمَا لَمْ یُبْتَلَ بِهِ أَحَدٌ أَوْ تَقُولَ لَقَدْ أَصَابَنِی مَا لَمْ یُصِبْ أَحَداً وَ لَیْسَ الشَّکْوَی أَنْ تَقُولَ سَهِرْتُ الْبَارِحَةَ وَ حُمِمْتُ الْیَوْمَ وَ نَحْوَ هَذَا</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703985_2314609296"/>
      <w:bookmarkStart w:id="292" w:name="_Toc106"/>
      <w:bookmarkEnd w:id="291"/>
      <w:r>
        <w:rPr>
          <w:rtl w:val="true"/>
        </w:rPr>
        <w:t>باب معنی الریح المنسیة و المسخیة</w:t>
      </w:r>
      <w:bookmarkEnd w:id="29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رَحِمَهُ اللَّهُ قَالَ حَدَّثَنَا عَلِیُّ بْنُ إِبْرَاهِیمَ بْنِ هَاشِمٍ عَنْ أَبِیهِ قَالَ حَدَّثَنِی أَبُو مُحَمَّدٍ الْأَنْصَارِیُّ وَ کَانَ خَیِّراً قَالَ حَدَّثَنِی أَبُو الْیَقْظَانِ عَمَّارٌ الْأَسَدِیُّ عَنْ أَبِی عَبْدِ اللَّهِ ع قَالَ قَالَ رَسُولُ اللَّهِ ص لَوْ أَنَّ مُؤْمِناً أَقْسَمَ عَلَی رَبِّهِ عَزَّ وَ جَلَّ أَنْ لَا یُمِیتَهُ مَا أَمَاتَهُ أَبَداً وَ لَکِنْ إِذَا حَضَرَ أَجَلُهُ بَعَثَ اللَّهُ عَزَّ وَ جَلَّ رِیحَیْنِ إِلَیْهِ رِیحاً یُقَالُ لَهُ الْمُنْسِیَةُ وَ رِیحاً یُقَالُ لَهُ الْمُسْخِیَةُ فَأَمَّا الْمُنْسِیَةُ فَإِنَّهَا</w:t>
      </w:r>
      <w:bookmarkStart w:id="293" w:name="pg19648_238981"/>
    </w:p>
    <w:p>
      <w:pPr>
        <w:pStyle w:val="BookText"/>
        <w:rPr/>
      </w:pPr>
      <w:bookmarkEnd w:id="2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تُنْسِیهِ أَهْلَهُ وَ مَالَهُ وَ أَمَّا الْمُسْخِیَةُ فَإِنَّهَا تُسْخِی نَفْسَهُ عَنِ الدُّنْیَا حَتَّی یَخْتَارَ مَا عِنْدَ اللَّهِ تَبَارَکَ وَ تَعَالَی</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703987_2314609296"/>
      <w:bookmarkStart w:id="295" w:name="_Toc107"/>
      <w:bookmarkEnd w:id="294"/>
      <w:r>
        <w:rPr>
          <w:rtl w:val="true"/>
        </w:rPr>
        <w:t>باب معنی قول الصادق ع الناس اثنان واحد أراح و آخر استراح‌</w:t>
      </w:r>
      <w:bookmarkEnd w:id="2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عَنْ عَمِّهِ مُحَمَّدِ بْنِ أَبِی الْقَاسِمِ عَنْ أَحْمَدَ بْنِ أَبِی عَبْدِ اللَّهِ الْبَرْقِیِّ عَنْ أَبِیهِ عَنْ مُحَمَّدِ بْنِ أَبِی عُمَیْرٍ قَالَ حَدَّثَنِی بَعْضُ أَصْحَابِنَا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اثْنَانِ وَاحِدٌ أَرَاحَ وَ آخَرُ اسْتَرَاحَ فَأَمَّا الَّذِی اسْتَرَاحَ فَالْمُؤْمِنُ إِذَا مَاتَ اسْتَرَاحَ مِنَ الدُّنْیَا وَ بَلَائِهَا وَ أَمَّا الَّذِی أَرَاحَ فَالْکَافِرُ إِذَا مَاتَ أَرَاحَ الشَّجَرَ وَ الدَّوَابَّ وَ کَثِیراً مِنَ النَّاسِ</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703989_2314609296"/>
      <w:bookmarkStart w:id="297" w:name="_Toc108"/>
      <w:bookmarkEnd w:id="296"/>
      <w:r>
        <w:rPr>
          <w:rtl w:val="true"/>
        </w:rPr>
        <w:t>باب معنی السر و أخفی‌</w:t>
      </w:r>
      <w:bookmarkEnd w:id="2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رَحِمَهُ اللَّهُ قَالَ حَدَّثَنِی عَمِّی مُحَمَّدُ بْنُ أَبِی الْقَاسِمِ عَنْ مُحَمَّدِ بْنِ عَلِیٍّ الْکُوفِیِّ قَالَ حَدَّثَنِی مُوسَی بْنُ سَعْدَانَ الْحَنَّاطُ عَنْ عَبْدِ اللَّهِ بْنِ الْقَاسِمِ عَنْ عَبْدِ اللَّهِ بْنِ مُسْکَانَ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السِّرَّ وَ أَخْفی </w:t>
      </w:r>
      <w:r>
        <w:rPr>
          <w:rStyle w:val="FootnoteAnchor"/>
          <w:rtl w:val="true"/>
        </w:rPr>
        <w:footnoteReference w:id="966"/>
      </w:r>
      <w:r>
        <w:rPr>
          <w:rFonts w:ascii="Amiri" w:hAnsi="Amiri" w:eastAsia="Amiri" w:cs="Amiri"/>
          <w:color w:val="111111"/>
          <w:sz w:val="28"/>
          <w:sz w:val="28"/>
          <w:szCs w:val="28"/>
          <w:rtl w:val="true"/>
          <w:lang w:bidi="ar-SA"/>
        </w:rPr>
        <w:t xml:space="preserve">قَالَ السِّرُّ مَا کَتَمْتَهُ </w:t>
      </w:r>
      <w:r>
        <w:rPr>
          <w:rStyle w:val="FootnoteAnchor"/>
          <w:rtl w:val="true"/>
        </w:rPr>
        <w:footnoteReference w:id="967"/>
      </w:r>
      <w:r>
        <w:rPr>
          <w:rFonts w:ascii="Amiri" w:hAnsi="Amiri" w:eastAsia="Amiri" w:cs="Amiri"/>
          <w:color w:val="111111"/>
          <w:sz w:val="28"/>
          <w:sz w:val="28"/>
          <w:szCs w:val="28"/>
          <w:rtl w:val="true"/>
          <w:lang w:bidi="ar-SA"/>
        </w:rPr>
        <w:t>فِی نَفْسِکَ وَ أَخْفَی مَا خَطَرَ بِبَالِکَ ثُمَّ أُنْسِیتَهُ</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703991_2314609296"/>
      <w:bookmarkStart w:id="299" w:name="_Toc109"/>
      <w:bookmarkEnd w:id="298"/>
      <w:r>
        <w:rPr>
          <w:rtl w:val="true"/>
        </w:rPr>
        <w:t>باب معنی استعراب النبطی و استنباط العربی‌</w:t>
      </w:r>
      <w:bookmarkEnd w:id="29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حَدَّثَنِی عَمِّی مُحَمَّدُ بْنُ أَبِی</w:t>
      </w:r>
      <w:bookmarkStart w:id="300" w:name="pg19648_238982"/>
    </w:p>
    <w:p>
      <w:pPr>
        <w:pStyle w:val="BookText"/>
        <w:rPr/>
      </w:pPr>
      <w:bookmarkEnd w:id="3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الْقَاسِمِ عَنْ مُحَمَّدِ بْنِ عَلِیٍّ الْکُوفِیِّ عَنْ عُثْمَانَ بْنِ عِیسَی عَنْ فُرَاتِ 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 فَقَالَ إِنَّ مَنْ قِبَلَنَا یَقُولُونَ نَعُوذُ بِاللَّهِ مِنْ شَرِّ الشَّیْطَانِ وَ شَرِّ السُّلْطَانِ وَ شَرِّ النَّبَطِیِّ إِذَا اسْتَعْرَبَ فَقَالَ نَعَمْ أَلَا أَزِیدُکَ مِنْهُ قَالَ بَلَی قَالَ وَ مِنْ شَرِّ الْعَرَبِیِّ إِذَا اسْتَنْبَطَ فَقُلْتُ وَ کَیْفَ ذَاکَ فَقَالَ مَنْ دَخَلَ فِی الْإِسْلَامِ فَادَّعَی مَوْلًی غَیْرَنَا فَقَدْ تَعَرَّبَ بَعْدَ هِجْرَتِهِ فَهَذَا النَّبَطِیُّ إِذَا اسْتَعْرَبَ وَ أَمَّا الْعَرَبِیُّ إِذَا اسْتَنْبَطَ فَمَنْ أَقَرَّ بِوَلَاءِ مَنْ دَخَلَ </w:t>
      </w:r>
      <w:r>
        <w:rPr>
          <w:rStyle w:val="FootnoteAnchor"/>
          <w:rtl w:val="true"/>
        </w:rPr>
        <w:footnoteReference w:id="968"/>
      </w:r>
      <w:r>
        <w:rPr>
          <w:rFonts w:ascii="Amiri" w:hAnsi="Amiri" w:eastAsia="Amiri" w:cs="Amiri"/>
          <w:color w:val="111111"/>
          <w:sz w:val="28"/>
          <w:sz w:val="28"/>
          <w:szCs w:val="28"/>
          <w:rtl w:val="true"/>
          <w:lang w:bidi="ar-SA"/>
        </w:rPr>
        <w:t>بِهِ فِی الْإِسْلَامِ فَادَّعَاهُ دُونَنَا فَهَذَا قَدِ اسْتَنْبَطَ</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703993_2314609296"/>
      <w:bookmarkStart w:id="302" w:name="_Toc110"/>
      <w:bookmarkEnd w:id="301"/>
      <w:r>
        <w:rPr>
          <w:rtl w:val="true"/>
        </w:rPr>
        <w:t>باب معنی ما روی أنه لیس لامرأة خطر لا لصالحتهن و لا لطالحتهن‌</w:t>
      </w:r>
      <w:bookmarkEnd w:id="3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رَحِمَهُ اللَّهُ قَالَ حَدَّثَنَا مُحَمَّدُ بْنُ أَبِی الْقَاسِمِ مَاجِیلَوَیْهِ عَنْ مُحَمَّدِ بْنِ عَلِیٍّ الْکُوفِیِّ عَنْ عُثْمَانَ بْنِ عِیسَی عَنْ عَبْدِ اللَّهِ بْنِ سِنَانٍ عَنْ بَعْضِ أَصْحَابِنَا قَالَ سَمِعْتُ أَبَا عَبْدِ اللَّهِ ع یَقُولُ إِنَّمَا الْمَرْأَةُ قِلَادَةٌ فَانْظُرْ مَا تَتَقَلَّدُ وَ لَیْسَ لِامْرَأَةٍ خَطَرٌ </w:t>
      </w:r>
      <w:r>
        <w:rPr>
          <w:rStyle w:val="FootnoteAnchor"/>
          <w:rtl w:val="true"/>
        </w:rPr>
        <w:footnoteReference w:id="969"/>
      </w:r>
      <w:r>
        <w:rPr>
          <w:rFonts w:ascii="Amiri" w:hAnsi="Amiri" w:eastAsia="Amiri" w:cs="Amiri"/>
          <w:color w:val="111111"/>
          <w:sz w:val="28"/>
          <w:sz w:val="28"/>
          <w:szCs w:val="28"/>
          <w:rtl w:val="true"/>
          <w:lang w:bidi="ar-SA"/>
        </w:rPr>
        <w:t>لَا لِصَالِحَتِهِنَّ وَ لَا لِطَالِحَتِهِنَّ وَ أَمَّا صَالِحَتُهُنَّ فَلَیْسَ خَطَرُهَا الذَّهَبَ وَ الْفِضَّةَ هِیَ خَیْرٌ مِنَ الذَّهَبِ وَ الْفِضَّةِ وَ أَمَّا طَالِحَتُهُنَّ فَلَیْسَ خَطَرُهَا التُّرَابَ التُّرَابُ خَیْرٌ مِنْهَا</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703995_2314609296"/>
      <w:bookmarkStart w:id="304" w:name="_Toc111"/>
      <w:bookmarkEnd w:id="303"/>
      <w:r>
        <w:rPr>
          <w:rtl w:val="true"/>
        </w:rPr>
        <w:t>باب معنی مشاورة الله عز و جل‌</w:t>
      </w:r>
      <w:bookmarkEnd w:id="30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مُحَمَّدُ بْنُ أَبِی الْقَاسِمِ مَاجِیلَوَیْهِ عَنْ مُحَمَّدِ بْنِ عَلِیٍّ الْکُوفِیِّ عَنْ عُثْمَانَ بْنِ عِیسَی عَنْ هَارُونَ بْنِ خَارِجَةَ قَالَ سَمِعْتُ أَبَا عَبْدِ اللَّهِ ع یَقُولُ إِذَا أَرَادَ أَحَدُکُمْ أَمْراً فَلَا یُشَاوِرَنَّ فِیهِ أَحَداً مِنَ النَّاسِ حَتَّی یُشَاوِرَ اللَّهَ عَزَّ وَ جَلَّ</w:t>
      </w:r>
      <w:r>
        <w:rPr>
          <w:rFonts w:eastAsia="Amiri" w:cs="Amiri" w:ascii="Amiri" w:hAnsi="Amiri"/>
          <w:color w:val="111111"/>
          <w:sz w:val="28"/>
          <w:szCs w:val="28"/>
          <w:rtl w:val="true"/>
          <w:lang w:bidi="ar-SA"/>
        </w:rPr>
        <w:t>-</w:t>
      </w:r>
      <w:bookmarkStart w:id="305" w:name="pg19648_238983"/>
    </w:p>
    <w:p>
      <w:pPr>
        <w:pStyle w:val="BookText"/>
        <w:rPr/>
      </w:pPr>
      <w:bookmarkEnd w:id="3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قُلْتُ وَ مَا مُشَاوَرَةُ اللَّهِ عَزَّ وَ جَلَّ فَقَالَ یَبْدَأُ فَیَسْتَخِیرُ اللَّهَ فِیهِ </w:t>
      </w:r>
      <w:r>
        <w:rPr>
          <w:rStyle w:val="FootnoteAnchor"/>
          <w:rtl w:val="true"/>
        </w:rPr>
        <w:footnoteReference w:id="970"/>
      </w:r>
      <w:r>
        <w:rPr>
          <w:rFonts w:ascii="Amiri" w:hAnsi="Amiri" w:eastAsia="Amiri" w:cs="Amiri"/>
          <w:color w:val="111111"/>
          <w:sz w:val="28"/>
          <w:sz w:val="28"/>
          <w:szCs w:val="28"/>
          <w:rtl w:val="true"/>
          <w:lang w:bidi="ar-SA"/>
        </w:rPr>
        <w:t>أَوَّلًا ثُمَّ یُشَاوِرُ فِیهِ فَإِذَا بَدَأَ بِاللَّهِ عَزَّ وَ جَلَّ أَجْرَی اللَّهُ لَهُ الْخِیَرَةَ عَلَی لِسَانِ مَنْ أَحَبَّ مِنَ الْخَلْقِ</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703997_2314609296"/>
      <w:bookmarkStart w:id="307" w:name="_Toc112"/>
      <w:bookmarkEnd w:id="306"/>
      <w:r>
        <w:rPr>
          <w:rtl w:val="true"/>
        </w:rPr>
        <w:t>باب معنی الحرج‌</w:t>
      </w:r>
      <w:bookmarkEnd w:id="3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أَحْمَدَ بْنِ مُحَمَّدِ بْنِ عِیسَی عَنِ الْحَسَنِ بْنِ عَلِیِّ بْنِ فَضَّالٍ عَنْ ثَعْلَبَةَ بْنِ مَیْمُونٍ عَنْ زُرَارَةَ عَنْ عَبْدِ الْخَالِقِ بْنِ عَبْدِ رَبِّهِ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یُرِدْ أَنْ یُضِلَّهُ یَجْعَلْ صَدْرَهُ ضَیِّقاً حَرَجاً </w:t>
      </w:r>
      <w:r>
        <w:rPr>
          <w:rStyle w:val="FootnoteAnchor"/>
          <w:rtl w:val="true"/>
        </w:rPr>
        <w:footnoteReference w:id="971"/>
      </w:r>
      <w:r>
        <w:rPr>
          <w:rFonts w:ascii="Amiri" w:hAnsi="Amiri" w:eastAsia="Amiri" w:cs="Amiri"/>
          <w:color w:val="111111"/>
          <w:sz w:val="28"/>
          <w:sz w:val="28"/>
          <w:szCs w:val="28"/>
          <w:rtl w:val="true"/>
          <w:lang w:bidi="ar-SA"/>
        </w:rPr>
        <w:t xml:space="preserve">فَقَالَ قَدْ یَکُونُ ضَیِّقاً وَ لَهُ مَنْفَذٌ یَسْمَعُ مِنْهُ وَ یُبْصِرُ وَ الْحَرَجُ هُوَ الْمُلتَامُ </w:t>
      </w:r>
      <w:r>
        <w:rPr>
          <w:rStyle w:val="FootnoteAnchor"/>
          <w:rtl w:val="true"/>
        </w:rPr>
        <w:footnoteReference w:id="972"/>
      </w:r>
      <w:r>
        <w:rPr>
          <w:rFonts w:ascii="Amiri" w:hAnsi="Amiri" w:eastAsia="Amiri" w:cs="Amiri"/>
          <w:color w:val="111111"/>
          <w:sz w:val="28"/>
          <w:sz w:val="28"/>
          <w:szCs w:val="28"/>
          <w:rtl w:val="true"/>
          <w:lang w:bidi="ar-SA"/>
        </w:rPr>
        <w:t xml:space="preserve">الَّذِی لَا مَنْفَذَ لَهُ یَسْمَعُ بِهِ وَ لَا یُبْصِرُ مِنْهُ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الْعَطَّارُ بِنَیْسَابُورَ سَنَةَ اثْنَتَیْنِ وَ خَمْسِینَ وَ ثَلَاثِمِائَةٍ قَالَ حَدَّثَنَا عَلِیُّ بْنُ مُحَمَّدِ بْنِ قُتَیْبَةَ عَنْ حَمْدَانَ بْنِ سُلَیْمَانَ النَّیْسَابُورِیِّ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 بْنَ مُوسَی الرِّضَا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یُرِدِ اللَّهُ أَنْ یَهْدِیَهُ یَشْرَحْ صَدْرَهُ لِلْإِسْلامِ </w:t>
      </w:r>
      <w:r>
        <w:rPr>
          <w:rStyle w:val="FootnoteAnchor"/>
          <w:rtl w:val="true"/>
        </w:rPr>
        <w:footnoteReference w:id="974"/>
      </w:r>
      <w:r>
        <w:rPr>
          <w:rFonts w:ascii="Amiri" w:hAnsi="Amiri" w:eastAsia="Amiri" w:cs="Amiri"/>
          <w:color w:val="111111"/>
          <w:sz w:val="28"/>
          <w:sz w:val="28"/>
          <w:szCs w:val="28"/>
          <w:rtl w:val="true"/>
          <w:lang w:bidi="ar-SA"/>
        </w:rPr>
        <w:t xml:space="preserve">قَالَ مَنْ یُرِدِ اللَّهُ أَنْ یَهْدِیَهُ بِإِیمَانِهِ فِی الدُّنْیَا إِلَی جَنَّتِهِ وَ دَارِ کَرَامَتِهِ فِی الْآخِرَةِ یَشْرَحْ صَدْرَهُ لِلتَّسْلِیمِ لِلَّهِ وَ الثِّقَةِ بِهِ وَ السُّکُونِ إِلَی مَا وَعَدَهُ مِنْ ثَوَابِهِ حَتَّی یَطْمَئِنَّ إِلَیْهِ وَ مَنْ یُرِدْ أَنْ یُضِلَّهُ عَنْ جَنَّتِهِ وَ دَارِ کَرَامَتِهِ فِی الْآخِرَةِ لِکُفْرِهِ وَ عِصْیَانِهِ لَهُ فِی الدُّنْیَا یَجْعَلْ صَدْرَهُ ضَیِّقاً حَرَجاً حَتَّی یَشُکَّ فِی کُفْرِهِ وَ یَضْطَرِبَ مِنِ اعْتِقَادِهِ قَلْبُهُ </w:t>
      </w:r>
      <w:r>
        <w:rPr>
          <w:rStyle w:val="FootnoteAnchor"/>
          <w:rtl w:val="true"/>
        </w:rPr>
        <w:footnoteReference w:id="975"/>
      </w:r>
      <w:r>
        <w:rPr>
          <w:rFonts w:ascii="Amiri" w:hAnsi="Amiri" w:eastAsia="Amiri" w:cs="Amiri"/>
          <w:color w:val="111111"/>
          <w:sz w:val="28"/>
          <w:sz w:val="28"/>
          <w:szCs w:val="28"/>
          <w:rtl w:val="true"/>
          <w:lang w:bidi="ar-SA"/>
        </w:rPr>
        <w:t>حَتَّی یَصِیرَ کَأَنَّما یَصَّعَّدُ فِی السَّماءِ کَذلِکَ یَجْعَلُ اللَّهُ الرِّجْسَ عَلَی الَّذِینَ لا یُؤْمِنُونَ</w:t>
      </w:r>
      <w:r>
        <w:rPr>
          <w:rFonts w:eastAsia="Amiri" w:cs="Amiri" w:ascii="Amiri" w:hAnsi="Amiri"/>
          <w:color w:val="111111"/>
          <w:sz w:val="28"/>
          <w:szCs w:val="28"/>
          <w:rtl w:val="true"/>
          <w:lang w:bidi="ar-SA"/>
        </w:rPr>
        <w:t>.</w:t>
      </w:r>
      <w:bookmarkStart w:id="308" w:name="pg19648_238984"/>
    </w:p>
    <w:p>
      <w:pPr>
        <w:pStyle w:val="BookText"/>
        <w:rPr/>
      </w:pPr>
      <w:bookmarkEnd w:id="3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Heading3"/>
        <w:numPr>
          <w:ilvl w:val="2"/>
          <w:numId w:val="1"/>
        </w:numPr>
        <w:rPr/>
      </w:pPr>
      <w:bookmarkStart w:id="309" w:name="__RefHeading___Toc703999_2314609296"/>
      <w:bookmarkStart w:id="310" w:name="_Toc113"/>
      <w:bookmarkEnd w:id="309"/>
      <w:r>
        <w:rPr>
          <w:rtl w:val="true"/>
        </w:rPr>
        <w:t>باب معنی أصدق الأسماء و خیرها</w:t>
      </w:r>
      <w:bookmarkEnd w:id="3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أَحْمَدَ بْنِ مُحَمَّدِ بْنِ عِیسَی عَنِ الْحَسَنِ بْنِ عَلِیِّ بْنِ فَضَّالٍ عَنْ ثَعْلَبَةَ بْنِ مَیْمُونٍ عَنْ مَعْمَرِ بْنِ عُمَرَ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الْأَسْمَاءِ مَا سُمِّیَ بِالْعُبُودِیَّةِ وَ خَیْرُهَا أَسْمَاءُ الْأَنْبِیَاءِ صَلَوَاتُ اللَّهِ عَلَیْهِمْ أَجْمَعِینَ</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704001_2314609296"/>
      <w:bookmarkStart w:id="312" w:name="_Toc114"/>
      <w:bookmarkEnd w:id="311"/>
      <w:r>
        <w:rPr>
          <w:rtl w:val="true"/>
        </w:rPr>
        <w:t>باب معنی الغیب و الشهادة</w:t>
      </w:r>
      <w:bookmarkEnd w:id="31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رَحِمَهُ اللَّهُ قَالَ حَدَّثَنَا سَعْدُ بْنُ عَبْدِ اللَّهِ عَنْ أَحْمَدَ بْنِ مُحَمَّدِ بْنِ عِیسَی عَنِ الْحَسَنِ بْنِ عَلِیِّ بْنِ فَضَّالٍ عَنْ ثَعْلَبَةَ بْنِ مَیْمُونٍ عَنْ بَعْضِ أَصْحَابِنَا عَنْ أَبِی عَبْدِ اللَّهِ ع فِی قَوْلِهِ عَزَّ وَ جَلَ عالِمُ الْغَیْبِ وَ الشَّهادَةِ </w:t>
      </w:r>
      <w:r>
        <w:rPr>
          <w:rStyle w:val="FootnoteAnchor"/>
          <w:rtl w:val="true"/>
        </w:rPr>
        <w:footnoteReference w:id="976"/>
      </w:r>
      <w:r>
        <w:rPr>
          <w:rFonts w:ascii="Amiri" w:hAnsi="Amiri" w:eastAsia="Amiri" w:cs="Amiri"/>
          <w:color w:val="111111"/>
          <w:sz w:val="28"/>
          <w:sz w:val="28"/>
          <w:szCs w:val="28"/>
          <w:rtl w:val="true"/>
          <w:lang w:bidi="ar-SA"/>
        </w:rPr>
        <w:t xml:space="preserve">فَقَالَ الْغَیْبُ مَا لَمْ یَکُنْ وَ الشَّهَادَةُ مَا قَدْ کَانَ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bookmarkStart w:id="313" w:name="pg19648_238985"/>
    </w:p>
    <w:p>
      <w:pPr>
        <w:pStyle w:val="BookText"/>
        <w:rPr/>
      </w:pPr>
      <w:bookmarkEnd w:id="3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Heading3"/>
        <w:numPr>
          <w:ilvl w:val="2"/>
          <w:numId w:val="1"/>
        </w:numPr>
        <w:rPr/>
      </w:pPr>
      <w:bookmarkStart w:id="314" w:name="__RefHeading___Toc704003_2314609296"/>
      <w:bookmarkStart w:id="315" w:name="_Toc115"/>
      <w:bookmarkEnd w:id="314"/>
      <w:r>
        <w:rPr>
          <w:rtl w:val="true"/>
        </w:rPr>
        <w:t>باب معنی خائنة الأعین‌</w:t>
      </w:r>
      <w:bookmarkEnd w:id="3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أَحْمَدَ بْنِ مُحَمَّدِ بْنِ عِیسَی عَنِ الْحَسَنِ بْنِ عَلِیِّ بْنِ فَضَّالٍ عَنْ ثَعْلَبَةَ بْنِ مَیْمُونٍ عَنْ عَبْدِ الرَّحْمَنِ بْنِ مَسْلَمَةَ الْجَرِیرِیِّ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خائِنَةَ الْأَعْیُنِ </w:t>
      </w:r>
      <w:r>
        <w:rPr>
          <w:rStyle w:val="FootnoteAnchor"/>
          <w:rtl w:val="true"/>
        </w:rPr>
        <w:footnoteReference w:id="978"/>
      </w:r>
      <w:r>
        <w:rPr>
          <w:rFonts w:ascii="Amiri" w:hAnsi="Amiri" w:eastAsia="Amiri" w:cs="Amiri"/>
          <w:color w:val="111111"/>
          <w:sz w:val="28"/>
          <w:sz w:val="28"/>
          <w:szCs w:val="28"/>
          <w:rtl w:val="true"/>
          <w:lang w:bidi="ar-SA"/>
        </w:rPr>
        <w:t>فَقَالَ أَ لَمْ تَرَ إِلَی الرَّجُلِ یَنْظُرُ إِلَی الشَّیْ‌ءِ وَ کَأَنَّهُ لَا یَنْظُرُ إِلَیْهِ فَذَلِکَ خَائِنَةُ الْأَعْیُنِ</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704005_2314609296"/>
      <w:bookmarkStart w:id="317" w:name="_Toc116"/>
      <w:bookmarkEnd w:id="316"/>
      <w:r>
        <w:rPr>
          <w:rtl w:val="true"/>
        </w:rPr>
        <w:t>باب معنی القنطار</w:t>
      </w:r>
      <w:bookmarkEnd w:id="3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عَنْ عَمِّهِ مُحَمَّدِ بْنِ أَبِی الْقَاسِمِ عَنْ مُحَمَّدِ بْنِ عِیسَی عَنِ الْحَسَنِ بْنِ عَلِیٍّ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مِائَةَ آیَةٍ یُصَلِّی بِهَا فِی لَیْلَةٍ کَتَبَ اللَّهُ لَهُ بِهَا قُنُوتَ لَیْلَةٍ وَ مَنْ قَرَأَ مِأَتَیْ آیَةٍ فِی لَیْلَةٍ فِی غَیْرِ صَلَاةِ اللَّیْلِ کَتَبَ اللَّهُ لَهُ فِی اللَّوْحِ الْمَحْفُوظِ قِنْطَاراً مِنْ حَسَنَاتٍ وَ الْقِنْطَارُ أَلْفٌ وَ مأتی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أُوقِیَّةٍ وَ الْأُوقِیَّةُ أَعْظَمُ مِنْ جَبَلِ أُحُدٍ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أَحْمَدَ بْنِ مُحَمَّدِ بْنِ عِیسَی عَنِ الْحُسَیْنِ بْنِ سَعِیدٍ عَنِ النَّضْرِ بْنِ سُوَیْدٍ عَنْ یَحْیَی الْحَلَبِیِّ عَنْ مُحَمَّدِ بْنِ مَرْوَانَ عَنْ سَعْدِ بْنِ طَرِیفٍ عَنْ أَبِی جَعْفَرٍ ع قَالَ قَالَ رَسُولُ اللَّهِ ص مَنْ قَرَأَ عَشْرَ آیَاتٍ فِی لَیْلَةٍ لَمْ یُکْتَبْ مِنَ الْغَافِلِینَ وَ مَنْ قَرَأَ خَمْسِینَ آیَةً کُتِبَ مِنَ الذَّاکِرِینَ وَ مَنْ قَرَأَ مِائَةَ آیَةٍ کُتِبَ مِنَ الْقَانِتِینَ وَ مَنْ قَرَأَ مِائَتَیْ آیَةٍ کُتِبَ مِنَ الْخَاشِعِینَ وَ مَنْ قَرَأَ ثَلَاثَمِائَةِ آیَةٍ کُتِبَ مِنَ الْفَائِزِینَ وَ مَنْ قَرَأَ خَمْسَمِائَةِ آیَةٍ کُتِبَ مِنَ الْمُجْتَهِدِینَ وَ مَنْ قَرَأَ أَلْفَ آیَةٍ کُتِبَ لَهُ قِنْطَارٌ وَ الْقِنْطَارُ خَمْسَةُ آلَافِ مِثْقَالِ ذَهَبٍ وَ الْمِثْقَالُ أَرْبَعَةٌ وَ عِشْرُونَ قِیرَاطاً أَصْغَرُهَا مِثْلُ جَبَلِ أُحُدٍ وَ أَکْبَرُهَا مَا بَیْنَ السَّمَاءِ وَ الْأَرْضِ</w:t>
      </w:r>
      <w:r>
        <w:rPr>
          <w:rFonts w:eastAsia="Amiri" w:cs="Amiri" w:ascii="Amiri" w:hAnsi="Amiri"/>
          <w:color w:val="111111"/>
          <w:sz w:val="28"/>
          <w:szCs w:val="28"/>
          <w:rtl w:val="true"/>
          <w:lang w:bidi="ar-SA"/>
        </w:rPr>
        <w:t>.</w:t>
      </w:r>
      <w:bookmarkStart w:id="318" w:name="pg19648_238986"/>
    </w:p>
    <w:p>
      <w:pPr>
        <w:pStyle w:val="BookText"/>
        <w:rPr/>
      </w:pPr>
      <w:bookmarkEnd w:id="3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Heading3"/>
        <w:numPr>
          <w:ilvl w:val="2"/>
          <w:numId w:val="1"/>
        </w:numPr>
        <w:rPr/>
      </w:pPr>
      <w:bookmarkStart w:id="319" w:name="__RefHeading___Toc704007_2314609296"/>
      <w:bookmarkStart w:id="320" w:name="_Toc117"/>
      <w:bookmarkEnd w:id="319"/>
      <w:r>
        <w:rPr>
          <w:rtl w:val="true"/>
        </w:rPr>
        <w:t>باب معنی البحیرة و السائبة و الوصیلة و الحام‌</w:t>
      </w:r>
      <w:bookmarkEnd w:id="3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مُحَمَّدُ بْنُ یَحْیَی الْعَطَّارُ عَنْ مُحَمَّدِ بْنِ أَحْمَدَ بْنِ یَحْیَی الْأَشْعَرِیِّ عَنِ الْعَبَّاسِ بْنِ مَعْرُوفٍ عَنْ صَفْوَانَ بْنِ یَحْیَی عَنِ ابْنِ مُسْکَانَ عَنْ مُحَمَّدِ بْنِ مُسْلِمٍ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مِنْ بَحِیرَةٍ وَ لا سائِبَةٍ وَ لا وَصِیلَةٍ وَ لا حامٍ </w:t>
      </w:r>
      <w:r>
        <w:rPr>
          <w:rStyle w:val="FootnoteAnchor"/>
          <w:rtl w:val="true"/>
        </w:rPr>
        <w:footnoteReference w:id="979"/>
      </w:r>
      <w:r>
        <w:rPr>
          <w:rFonts w:ascii="Amiri" w:hAnsi="Amiri" w:eastAsia="Amiri" w:cs="Amiri"/>
          <w:color w:val="111111"/>
          <w:sz w:val="28"/>
          <w:sz w:val="28"/>
          <w:szCs w:val="28"/>
          <w:rtl w:val="true"/>
          <w:lang w:bidi="ar-SA"/>
        </w:rPr>
        <w:t>قَالَ إِنَّ أَهْلَ الْجَاهِلِیَّةِ کَانُوا إِذَا وَلَدَتِ النَّاقَةُ وَلَدَیْنِ فِی بَطْنٍ وَاحِدٍ قَالُوا وَصَلَتْ فَلَا یَسْتَحِلُّونَ ذَبْحَهَا وَ لَا أَکْلَهَا وَ إِذَا وَلَدَتْ عَشْراً جَعَلُوهَا سَائِبَةً وَ لَا یَسْتَحِلُّونَ ظَهْرَهَا وَ لَا أَکْلَهَا وَ الْحَامُ فَحْلُ الْإِبِلِ لَمْ یَکُونُوا یَسْتَحِلُّونَهُ فَأَنْزَلَ اللَّهُ عَزَّ وَ جَلَّ أَنَّهُ لَمْ یَکُنْ یُحَرِّمُ شَیْئاً مِنْ ذَلِکَ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روی أن البحیرة الناقة إذا أنتجت خمسة أبطن فإن کان الخامس ذکرا نحروه فأکله الرجال و النساء و إن کان الخامس أنثی بحروا أذنها أی شقوه و کانت حراما علی النساء و الرجال لحمها و لبنها و إذا مات حلت للنساء و السائبة البعیر یسیب </w:t>
      </w:r>
      <w:r>
        <w:rPr>
          <w:rStyle w:val="FootnoteAnchor"/>
          <w:rtl w:val="true"/>
        </w:rPr>
        <w:footnoteReference w:id="980"/>
      </w:r>
      <w:r>
        <w:rPr>
          <w:rFonts w:ascii="IRNazanin" w:hAnsi="IRNazanin" w:eastAsia="IRNazanin"/>
          <w:color w:val="111111"/>
          <w:sz w:val="28"/>
          <w:sz w:val="28"/>
          <w:szCs w:val="28"/>
          <w:rtl w:val="true"/>
          <w:lang w:bidi="fa-IR"/>
        </w:rPr>
        <w:t>بنذر یکون علی الرجل إن سلمه الله عز و جل من مرض أو بلغه منزله أن یفعل ذلک و الوصیلة من الغنم کانوا إذا ولدت الشاة سبعة أبطن فإن کان السابع ذکرا ذبح فأکل منه الرجال و النساء و إن کانت أنثی ترکت فی الغنم و إن کان ذکرا و أنثی قالوا وصلت أخاها فلم تذبح و کان لحومها حراما علی النساء إلا أن یکون یموت منها شی‌ء فیحل أکلها للرجال و النساء و الحام الفحل إذا رکب ولد ولده قالوا قد حمی ظهره و قد یروی أن الحام هو من الإبل إذا أنتج عشرة أبطن قالوا قد حمی ظهره فلا یرکب و لا یمنع من کلاء و لا ماء</w:t>
      </w:r>
      <w:r>
        <w:rPr>
          <w:rFonts w:eastAsia="IRNazanin" w:cs="IRNazanin"/>
          <w:color w:val="111111"/>
          <w:sz w:val="28"/>
          <w:szCs w:val="28"/>
          <w:rtl w:val="true"/>
          <w:lang w:bidi="fa-IR"/>
        </w:rPr>
        <w:t>.</w:t>
      </w:r>
      <w:bookmarkStart w:id="321" w:name="pg19648_238987"/>
    </w:p>
    <w:p>
      <w:pPr>
        <w:pStyle w:val="BookText"/>
        <w:rPr/>
      </w:pPr>
      <w:bookmarkEnd w:id="3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Heading3"/>
        <w:numPr>
          <w:ilvl w:val="2"/>
          <w:numId w:val="1"/>
        </w:numPr>
        <w:rPr/>
      </w:pPr>
      <w:bookmarkStart w:id="322" w:name="__RefHeading___Toc704009_2314609296"/>
      <w:bookmarkStart w:id="323" w:name="_Toc118"/>
      <w:bookmarkEnd w:id="322"/>
      <w:r>
        <w:rPr>
          <w:rtl w:val="true"/>
        </w:rPr>
        <w:t>باب معنی العتل و الزنیم‌</w:t>
      </w:r>
      <w:bookmarkEnd w:id="3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بْنِ عِیسَی عَنِ الْعَبَّاسِ بْنِ مَعْرُوفٍ عَنْ صَفْوَانَ بْنِ یَحْیَی عَنِ ابْنِ مُسْکَانَ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عُتُلٍّ بَعْدَ ذلِکَ زَنِیمٍ </w:t>
      </w:r>
      <w:r>
        <w:rPr>
          <w:rStyle w:val="FootnoteAnchor"/>
          <w:rtl w:val="true"/>
        </w:rPr>
        <w:footnoteReference w:id="981"/>
      </w:r>
      <w:r>
        <w:rPr>
          <w:rFonts w:ascii="Amiri" w:hAnsi="Amiri" w:eastAsia="Amiri" w:cs="Amiri"/>
          <w:color w:val="111111"/>
          <w:sz w:val="28"/>
          <w:sz w:val="28"/>
          <w:szCs w:val="28"/>
          <w:rtl w:val="true"/>
          <w:lang w:bidi="ar-SA"/>
        </w:rPr>
        <w:t xml:space="preserve">قَالَ الْعُتُلُّ الْعَظِیمُ الْکُفْرِ وَ الزَّنِیمُ الْمُسْتَهْتِرُ بِکُفْرِهِ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704011_2314609296"/>
      <w:bookmarkStart w:id="325" w:name="_Toc119"/>
      <w:bookmarkEnd w:id="324"/>
      <w:r>
        <w:rPr>
          <w:rtl w:val="true"/>
        </w:rPr>
        <w:t>باب معنی شرب الهیم‌</w:t>
      </w:r>
      <w:bookmarkEnd w:id="3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مُحَمَّدُ بْنُ أَبِی الْقَاسِمِ عَنْ مُحَمَّدِ بْنِ عَلِیٍّ الْکُوفِیِّ بِإِسْنَادِهِ رَفَعَهُ إِلَی أَبِی عَبْدِ اللَّهِ ع أَنَّهُ قِیلَ لَهُ الرَّجُلُ یَشْرَبُ بِنَفَسٍ وَاحِدٍ قَالَ لَا بَأْسَ قُلْتُ فَإِنَّ مَنْ قِبَلَنَا یَقُولُ ذَلِکَ شُرْبُ الْهِیمِ </w:t>
      </w:r>
      <w:r>
        <w:rPr>
          <w:rStyle w:val="FootnoteAnchor"/>
          <w:rtl w:val="true"/>
        </w:rPr>
        <w:footnoteReference w:id="983"/>
      </w:r>
      <w:r>
        <w:rPr>
          <w:rFonts w:ascii="Amiri" w:hAnsi="Amiri" w:eastAsia="Amiri" w:cs="Amiri"/>
          <w:color w:val="111111"/>
          <w:sz w:val="28"/>
          <w:sz w:val="28"/>
          <w:szCs w:val="28"/>
          <w:rtl w:val="true"/>
          <w:lang w:bidi="ar-SA"/>
        </w:rPr>
        <w:t>فَقَالَ إِنَّمَا شُرْبُ الْهِیمِ مَا لَمْ یُذْکَرِ اسْمُ اللَّهِ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عَبْدُ اللَّهِ بْنُ جَعْفَرٍ الْحِمْیَرِیُّ عَنْ أَحْمَدَ بْنِ مُحَمَّدِ بْنِ خَالِدٍ عَنْ عُثْمَانَ بْنِ عِیسَی عَنْ شَیْخٍ مِنْ أَهْلِ الْمَدِینَةِ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یَشْرَبُ فَلَا یَقْطَعُ حَتَّی یَرْوَی فَقَالَ فَهَلِ اللَّذَّةُ إِلَّا ذَاکَ قُلْتُ فَإِنَّهُمْ یَقُولُونَ إِنَّهُ شُرْبُ الْهِیمِ فَقَالَ کَذَبُوا إِنَّمَا شُرْبُ الْهِیمِ مَا لَمْ یُذْکَرِ اسْمُ اللَّهِ عَزَّ وَ جَلَّ عَلَیْهِ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وَ عَبْدِ اللَّهِ ابْنَیْ مُحَمَّدِ بْنِ عِیسَی عَنْ مُحَمَّدِ بْنِ أَبِی عُمَیْرٍ عَنْ حَمَّادِ بْنِ عُثْمَانَ النَّابِ عَنْ عَبْدِ اللَّهِ بْنِ عَلِیٍّ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أَنْفَاسٍ فِی الشُّرْبِ أَفْضَلُ مِنْ نَفَسٍ وَاحِدٍ فِی الشُّرْبِ وَ قَالَ کَانَ یَکْرَهُ أَنْ یُشَبَّهَ بِالْهِیمِ قُلْتُ</w:t>
      </w:r>
      <w:bookmarkStart w:id="326" w:name="pg19648_238988"/>
    </w:p>
    <w:p>
      <w:pPr>
        <w:pStyle w:val="BookText"/>
        <w:rPr/>
      </w:pPr>
      <w:bookmarkEnd w:id="3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وَ مَا الْهِیمُ قَالَ الرَّمْلُ </w:t>
      </w:r>
      <w:r>
        <w:rPr>
          <w:rStyle w:val="FootnoteAnchor"/>
          <w:rtl w:val="true"/>
        </w:rPr>
        <w:footnoteReference w:id="984"/>
      </w:r>
      <w:r>
        <w:rPr>
          <w:rFonts w:ascii="Amiri" w:hAnsi="Amiri" w:eastAsia="Amiri" w:cs="Amiri"/>
          <w:color w:val="111111"/>
          <w:sz w:val="28"/>
          <w:sz w:val="28"/>
          <w:szCs w:val="28"/>
          <w:rtl w:val="true"/>
          <w:lang w:bidi="ar-SA"/>
        </w:rPr>
        <w:t>وَ فِی حَدِیثٍ آخَرَ هِیَ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سمعت شیخنا محمد بن الحسن بن أحمد بن الولید رضی الله عنه یقول سمعت محمد بن الحسن الصفار یقول کلما کان فی کتاب الحلبی و فی حدیث آخر فذلک قول محمد بن أبی عمیر رحمه الله</w:t>
      </w:r>
      <w:r>
        <w:rPr>
          <w:rFonts w:eastAsia="IRNazanin" w:cs="IRNazanin"/>
          <w:color w:val="111111"/>
          <w:sz w:val="28"/>
          <w:szCs w:val="28"/>
          <w:rtl w:val="true"/>
          <w:lang w:bidi="fa-IR"/>
        </w:rPr>
        <w:t>.</w:t>
      </w:r>
    </w:p>
    <w:p>
      <w:pPr>
        <w:pStyle w:val="Heading3"/>
        <w:numPr>
          <w:ilvl w:val="2"/>
          <w:numId w:val="1"/>
        </w:numPr>
        <w:rPr/>
      </w:pPr>
      <w:bookmarkStart w:id="327" w:name="__RefHeading___Toc704013_2314609296"/>
      <w:bookmarkStart w:id="328" w:name="_Toc120"/>
      <w:bookmarkEnd w:id="327"/>
      <w:r>
        <w:rPr>
          <w:rtl w:val="true"/>
        </w:rPr>
        <w:t>باب معنی الأصغرین و الأکبرین و الهیئتین‌</w:t>
      </w:r>
      <w:bookmarkEnd w:id="3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إِبْرَاهِیمَ بْنِ الْوَلِیدِ السُّلَمِیُّ قَالَ حَدَّثَنَا أَبُو الْفَضْلِ مُحَمَّدُ بْنُ أَحْمَدَ الْکَاتِبُ النَّیْسَابُورِیُّ بِإِسْنَادٍ رَفَعَهُ إِلَی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کَمَالُ الرَّجُلِ بِسِتِّ خِصَالٍ بِأَصْغَرَیْهِ وَ أَکْبَرَیْهِ وَ هَیْئَتَیْهِ فَأَمَّا أَصْغَرَاهُ فَقَلْبُهُ وَ لِسَانُهُ إِنْ قَاتَلَ قَاتَلَ بِجَنَانٍ وَ إِنْ تَکَلَّمَ تَکَلَّمَ بِلِسَانٍ وَ أَمَّا أَکْبَرَاهُ فَعَقْلُهُ وَ هِمَّتُهُ وَ أَمَّا هَیْئَتَاهُ فَمَالُهُ وَ جَمَالُهُ</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704015_2314609296"/>
      <w:bookmarkStart w:id="330" w:name="_Toc121"/>
      <w:bookmarkEnd w:id="329"/>
      <w:r>
        <w:rPr>
          <w:rtl w:val="true"/>
        </w:rPr>
        <w:t>باب معنی کرامة النعمة</w:t>
      </w:r>
      <w:bookmarkEnd w:id="3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عَنْ عَمِّهِ مُحَمَّدِ بْنِ أَبِی الْقَاسِمِ عَنْ مُحَمَّدِ بْنِ عَلِیٍّ الصَّیْرَفِیِّ عَنْ سَعْدَانَ بْنِ مُسْلِمٍ عَنْ حُسَیْنِ بْنِ نُعَیْمٍ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حُسَیْنُ أَکْرِمِ النِّعْمَةَ </w:t>
      </w:r>
      <w:r>
        <w:rPr>
          <w:rStyle w:val="FootnoteAnchor"/>
          <w:rtl w:val="true"/>
        </w:rPr>
        <w:footnoteReference w:id="985"/>
      </w:r>
      <w:r>
        <w:rPr>
          <w:rFonts w:ascii="Amiri" w:hAnsi="Amiri" w:eastAsia="Amiri" w:cs="Amiri"/>
          <w:color w:val="111111"/>
          <w:sz w:val="28"/>
          <w:sz w:val="28"/>
          <w:szCs w:val="28"/>
          <w:rtl w:val="true"/>
          <w:lang w:bidi="ar-SA"/>
        </w:rPr>
        <w:t>قُلْتُ جُعِلْتُ فِدَاکَ وَ أَیُّ شَیْ‌ءٍ کَرَامَتُهَا قَالَ اصْطِنَاعُ الْمَعْرُوفِ فِیمَا یَبْقَی عَلَیْکَ</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704017_2314609296"/>
      <w:bookmarkStart w:id="332" w:name="_Toc122"/>
      <w:bookmarkEnd w:id="331"/>
      <w:r>
        <w:rPr>
          <w:rtl w:val="true"/>
        </w:rPr>
        <w:t>باب معنی السیاء</w:t>
      </w:r>
      <w:bookmarkEnd w:id="33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أَبِی عَبْدِ اللَّهِ عَنْ مُحَمَّدِ بْنِ عَلِیٍّ الْکُوفِیِّ عَنْ عُبَیْدِ اللَّهِ الدِّهْقَانِ عَنْ دُرُسْتَ بْنِ أَبِی مَنْصُورٍ الْوَاسِطِیِّ عَنْ إِبْرَاهِیمَ بْنِ</w:t>
      </w:r>
      <w:bookmarkStart w:id="333" w:name="pg19648_238989"/>
    </w:p>
    <w:p>
      <w:pPr>
        <w:pStyle w:val="BookText"/>
        <w:rPr/>
      </w:pPr>
      <w:bookmarkEnd w:id="3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عَبْدِ الْحَمِیدِ عَنْ أَبِی 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النَّبِیِّ ص فَقَالَ یَا رَسُولَ اللَّهِ قَدْ عَلَّمْتُ ابْنِی هَذَا الْکِتَابَ فَفِی أَیِّ شَیْ‌ءٍ أُسَلِّمْهُ فَقَالَ سَلِّمْهُ </w:t>
      </w:r>
      <w:r>
        <w:rPr>
          <w:rStyle w:val="FootnoteAnchor"/>
          <w:rtl w:val="true"/>
        </w:rPr>
        <w:footnoteReference w:id="986"/>
      </w:r>
      <w:r>
        <w:rPr>
          <w:rFonts w:ascii="Amiri" w:hAnsi="Amiri" w:eastAsia="Amiri" w:cs="Amiri"/>
          <w:color w:val="111111"/>
          <w:sz w:val="28"/>
          <w:sz w:val="28"/>
          <w:szCs w:val="28"/>
          <w:rtl w:val="true"/>
          <w:lang w:bidi="ar-SA"/>
        </w:rPr>
        <w:t xml:space="preserve">لِلَّهِ أَبُوکَ وَ لَا تُسَلِّمْهُ فِی خَمْسٍ لَا تُسَلِّمْهُ سَیَّاءً وَ لَا صَائِغاً وَ لَا قَصَّاباً وَ لَا حَنَّاطاً وَ لَا نَخَّاساً فَقَالَ یَا رَسُولَ اللَّهِ وَ مَا السَّیَّاءُ قَالَ الَّذِی یَبِیعُ الْأَکْفَانَ وَ یَتَمَنَّی مَوْتَ أُمَّتِی وَ لَلْمَوْلُودِ عَنْ أُمَّتِی أَحَبُّ إِلَیَّ مِمَّا طَلَعَتْ عَلَیْهِ الشَّمْسُ وَ أَمَّا الصَّائِغُ فَإِنَّهُ یُعَالِجُ غَبْنَ أُمَّتِی </w:t>
      </w:r>
      <w:r>
        <w:rPr>
          <w:rStyle w:val="FootnoteAnchor"/>
          <w:rtl w:val="true"/>
        </w:rPr>
        <w:footnoteReference w:id="987"/>
      </w:r>
      <w:r>
        <w:rPr>
          <w:rFonts w:ascii="Amiri" w:hAnsi="Amiri" w:eastAsia="Amiri" w:cs="Amiri"/>
          <w:color w:val="111111"/>
          <w:sz w:val="28"/>
          <w:sz w:val="28"/>
          <w:szCs w:val="28"/>
          <w:rtl w:val="true"/>
          <w:lang w:bidi="ar-SA"/>
        </w:rPr>
        <w:t xml:space="preserve">وَ أَمَّا الْقَصَّابُ فَإِنَّهُ یَذْبَحُ حَتَّی تَذْهَبَ الرَّحْمَةُ مِنْ قَلْبِهِ وَ أَمَّا الْحَنَّاطُ فَإِنَّهُ یَحْتَکِرُ الطَّعَامَ عَلَی أُمَّتِی وَ لَئِنْ یَلْقَی اللَّهَ الْعَبْدُ سَارِقاً أَحَبُّ إِلَیَّ مِنْ أَنْ یَلْقَاهُ قَدِ احْتَکَرَ طَعَاماً أَرْبَعِینَ یَوْماً وَ أَمَّا النَّخَّاسُ فَإِنَّهُ أَتَانِی جَبْرَئِیلُ ع فَقَالَ یَا مُحَمَّدُ إِنَّ شِرَارَ أُمَّتِکَ الَّذِینَ یَبِیعُونَ النَّاسَ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704019_2314609296"/>
      <w:bookmarkStart w:id="335" w:name="_Toc123"/>
      <w:bookmarkEnd w:id="334"/>
      <w:r>
        <w:rPr>
          <w:rtl w:val="true"/>
        </w:rPr>
        <w:t>باب معنی القلیل‌</w:t>
      </w:r>
      <w:bookmarkEnd w:id="3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مُحَمَّدُ بْنُ یَحْیَی الْعَطَّارُ عَنْ مُحَمَّدِ بْنِ أَحْمَدَ بْنِ یَحْیَی عَنْ مُوسَی بْنِ عُمَرَ عَنْ جَعْفَرِ بْنِ مُحَمَّدِ بْنِ یَحْیَی عَنْ غَالِبٍ عَنْ أَبِی خَالِدٍ عَنْ حُمْرَانَ عَنْ أَبِی جَعْفَرٍ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آمَنَ مَعَهُ إِلَّا قَلِیلٌ </w:t>
      </w:r>
      <w:r>
        <w:rPr>
          <w:rStyle w:val="FootnoteAnchor"/>
          <w:rtl w:val="true"/>
        </w:rPr>
        <w:footnoteReference w:id="989"/>
      </w:r>
      <w:r>
        <w:rPr>
          <w:rFonts w:ascii="Amiri" w:hAnsi="Amiri" w:eastAsia="Amiri" w:cs="Amiri"/>
          <w:color w:val="111111"/>
          <w:sz w:val="28"/>
          <w:sz w:val="28"/>
          <w:szCs w:val="28"/>
          <w:rtl w:val="true"/>
          <w:lang w:bidi="ar-SA"/>
        </w:rPr>
        <w:t>قَالَ کَانُوا ثَمَانِیَةً</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704021_2314609296"/>
      <w:bookmarkStart w:id="337" w:name="_Toc124"/>
      <w:bookmarkEnd w:id="336"/>
      <w:r>
        <w:rPr>
          <w:rtl w:val="true"/>
        </w:rPr>
        <w:t>باب معنی آخر للقلیل‌</w:t>
      </w:r>
      <w:bookmarkEnd w:id="33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بْنِ عِیسَی عَنْ عَلِیِّ بْنِ النُّعْمَانِ عَنْ هَارُونَ بْنِ خَارِجَةَ عَنْ أَبِی بَصِیرٍ عَنْ أَبِی جَعْفَرٍ ع فِی قَوْلِهِ عَزَّ وَ جَلَ</w:t>
      </w:r>
      <w:bookmarkStart w:id="338" w:name="pg19648_238990"/>
    </w:p>
    <w:p>
      <w:pPr>
        <w:pStyle w:val="BookText"/>
        <w:rPr/>
      </w:pPr>
      <w:bookmarkEnd w:id="3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فَلَمَّا کُتِبَ عَلَیْهِمُ الْقِتالُ تَوَلَّوْا إِلَّا قَلِیلًا مِنْهُمْ </w:t>
      </w:r>
      <w:r>
        <w:rPr>
          <w:rStyle w:val="FootnoteAnchor"/>
          <w:rtl w:val="true"/>
        </w:rPr>
        <w:footnoteReference w:id="990"/>
      </w:r>
      <w:r>
        <w:rPr>
          <w:rFonts w:ascii="Amiri" w:hAnsi="Amiri" w:eastAsia="Amiri" w:cs="Amiri"/>
          <w:color w:val="111111"/>
          <w:sz w:val="28"/>
          <w:sz w:val="28"/>
          <w:szCs w:val="28"/>
          <w:rtl w:val="true"/>
          <w:lang w:bidi="ar-SA"/>
        </w:rPr>
        <w:t>قَالَ کَانَ الْقَلِیلُ سِتِّینَ أَلْفاً</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704023_2314609296"/>
      <w:bookmarkStart w:id="340" w:name="_Toc125"/>
      <w:bookmarkEnd w:id="339"/>
      <w:r>
        <w:rPr>
          <w:rtl w:val="true"/>
        </w:rPr>
        <w:t>باب معنی الخبر الذی روی أن الشؤم فی الثلاثة فی المرأة و الدابة و الدار</w:t>
      </w:r>
      <w:bookmarkEnd w:id="3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عَلِیٍّ مَاجِیلَوَیْهِ رَحِمَهُ اللَّهُ قَالَ حَدَّثَنِی مُحَمَّدُ بْنُ یَحْیَی الْعَطَّارُ قَالَ حَدَّثَنِی سَهْلُ بْنُ زِیَادٍ قَالَ حَدَّثَنِی عُثْمَانُ بْنُ عِیسَی عَنْ خَالِدِ بْنِ نَجِیحٍ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تَذَاکَرْنَا الشُّؤْمَ عِنْدَهُ قَالَ الشُّؤْمُ فِی ثَلَاثَةٍ فِی الْمَرْأَةِ وَ الدَّابَّةِ وَ الدَّارِ فَأَمَّا شُؤْمُ الْمَرْأَةِ فَکَثْرَةُ مَهْرِهَا وَ عُقُوقُ زَوْجِهَا وَ أَمَّا الدَّابَّةُ فَسُوءُ خُلُقِهَا وَ مَنْعُهَا ظَهْرَهَا وَ أَمَّا الدَّارُ فَضِیقُ سَاحَتِهَا وَ شَرُّ جِیرَانِهَا وَ کَثْرَةُ عُیُوبِهَا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عَلِیُّ بْنُ إِبْرَاهِیمَ بْنِ هَاشِمٍ عَنْ أَبِیهِ عَنْ عَبْدِ اللَّهِ بْنِ مَیْمُونٍ عَنْ أَبِی عَبْدِ اللَّهِ ع قَالَ قَالَ رَسُولُ اللَّهِ ص الشُّؤْمُ فِی ثَلَاثَةِ أَشْیَاءَ فِی الدَّابَّةِ وَ الْمَرْأَةِ وَ الدَّارِ فَأَمَّا الْمَرْأَةُ فَشُؤْمُهَا غَلَاءُ مَهْرِهَا وَ عُسْرُ وِلَادَتِهَا وَ أَمَّا الدَّابَّةُ فَشُؤْمُهَا کَثْرَةُ عِلَلِهَا وَ سُوءُ خُلُقِهَا وَ أَمَّا الدَّارُ فَشُؤْمُهَا ضِیقُهَا وَ خُبْثُ جِیرَانِهَا وَ قَالَ مِنْ بَرَکَةِ الْمَرْأَةِ خِفَّةُ مَئُونَتِهَا وَ یُسْرُ وِلَادَتِهَا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شُؤْمِهَا شِدَّةُ مَئُونَتِهَا وَ تَعَسُّرُ وِلَادَتِهَا</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704025_2314609296"/>
      <w:bookmarkStart w:id="342" w:name="_Toc126"/>
      <w:bookmarkEnd w:id="341"/>
      <w:r>
        <w:rPr>
          <w:rtl w:val="true"/>
        </w:rPr>
        <w:t>باب معنی قول النبی ص أیما رجل ترک دینارین فهما کی بین عینه‌</w:t>
      </w:r>
      <w:bookmarkEnd w:id="34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مُحَمَّدُ بْنُ یَحْیَی الْعَطَّارُ عَنْ مُحَمَّدِ بْنِ أَحْمَدَ بْنِ یَحْیَی عَنْ عَلِیِّ بْنِ إِسْمَاعِیلَ عَنْ صَفْوَانَ عَنْ عَبْدِ الرَّحْمَنِ بْنِ الْحَجَّاجِ عَمَّنْ سَمِعَهُ وَ قَدْ سَمَّاهُ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الزَّکَاةِ مَا یَأْخُذُ مِنْهَا الرَّجُلُ وَ قُلْتُ لَهُ إِنَّهُ بَلَغَنَا أَنَّ رَسُولَ اللَّهِ ص قَالَ أَیُّمَا رَجُلٍ تَرَکَ دِینَارَیْنِ فَهُمَا کَیٌّ بَیْنَ عَیْنَیْهِ قَالَ فَقَالَ أُولَئِکَ</w:t>
      </w:r>
      <w:bookmarkStart w:id="343" w:name="pg19648_238991"/>
    </w:p>
    <w:p>
      <w:pPr>
        <w:pStyle w:val="BookText"/>
        <w:rPr/>
      </w:pPr>
      <w:bookmarkEnd w:id="3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قَوْمٌ کَانُوا أَضْیَافاً عَلَی رَسُولِ اللَّهِ ص فَإِذَا أَمْسَی قَالَ یَا فُلَانُ اذْهَبْ فَعَشِّ هَذَا </w:t>
      </w:r>
      <w:r>
        <w:rPr>
          <w:rStyle w:val="FootnoteAnchor"/>
          <w:rtl w:val="true"/>
        </w:rPr>
        <w:footnoteReference w:id="991"/>
      </w:r>
      <w:r>
        <w:rPr>
          <w:rFonts w:ascii="Amiri" w:hAnsi="Amiri" w:eastAsia="Amiri" w:cs="Amiri"/>
          <w:color w:val="111111"/>
          <w:sz w:val="28"/>
          <w:sz w:val="28"/>
          <w:szCs w:val="28"/>
          <w:rtl w:val="true"/>
          <w:lang w:bidi="ar-SA"/>
        </w:rPr>
        <w:t xml:space="preserve">فَإِذَا أَصْبَحَ قَالَ یَا فُلَانُ اذْهَبْ فَغَدِّ هَذَا </w:t>
      </w:r>
      <w:r>
        <w:rPr>
          <w:rStyle w:val="FootnoteAnchor"/>
          <w:rtl w:val="true"/>
        </w:rPr>
        <w:footnoteReference w:id="992"/>
      </w:r>
      <w:r>
        <w:rPr>
          <w:rFonts w:ascii="Amiri" w:hAnsi="Amiri" w:eastAsia="Amiri" w:cs="Amiri"/>
          <w:color w:val="111111"/>
          <w:sz w:val="28"/>
          <w:sz w:val="28"/>
          <w:szCs w:val="28"/>
          <w:rtl w:val="true"/>
          <w:lang w:bidi="ar-SA"/>
        </w:rPr>
        <w:t>فَلَمْ یَکُونُوا یَخَافُونَ أَنْ یُصْبِحُوا بِغَیْرِ غَدَاءٍ وَ لَا بِغَیْرِ عَشَاءٍ فَجَمَعَ الرَّجُلُ مِنْهُمْ دِینَارَیْنِ فَقَالَ رَسُولُ اللَّهِ ص فِیهِ هَذِهِ الْمَقَالَةَ فَإِنَّ النَّاسَ إِنَّمَا یُعْطَوْنَ مِنَ السَّنَةِ إِلَی السَّنَةِ فَلِلرَّجُلِ أَنْ یَأْخُذَ مَا یَکْفِیهِ وَ یَکْفِی عِیَالَهُ مِنَ السَّنَةِ إِلَی السَّنَةِ</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704027_2314609296"/>
      <w:bookmarkStart w:id="345" w:name="_Toc127"/>
      <w:bookmarkEnd w:id="344"/>
      <w:r>
        <w:rPr>
          <w:rtl w:val="true"/>
        </w:rPr>
        <w:t>باب معنی الزکاة الظاهرة و الباطنة</w:t>
      </w:r>
      <w:bookmarkEnd w:id="3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رَحِمَهُ اللَّهُ قَالَ حَدَّثَنَا أَحْمَدُ بْنُ إِدْرِیسَ قَالَ حَدَّثَنَا مُحَمَّدُ بْنُ أَحْمَدَ قَالَ حَدَّثَنَا أَبُو عَبْدِ اللَّهِ الرَّازِیُّ عَنْ نَصْرِ بْنِ الصَّبَّاحِ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 فَسَأَلَهُ رَجُلٌ فِی کَمْ تَجِبُ الزَّکَاةُ مِنَ الْمَالِ فَقَالَ لَهُ الزَّکَاةُ الظَّاهِرَةُ أَمِ الْبَاطِنَةُ تُرِیدُ قَالَ أُرِیدُهُمَا جَمِیعاً فَقَالَ أَمَّا الظَّاهِرَةُ فَفِی کُلِّ أَلْفٍ خَمْسَةٌ وَ عِشْرُونَ دِرْهَماً وَ أَمَّا الْبَاطِنَةُ فَلَا تَسْتَأْثِرْ </w:t>
      </w:r>
      <w:r>
        <w:rPr>
          <w:rStyle w:val="FootnoteAnchor"/>
          <w:rtl w:val="true"/>
        </w:rPr>
        <w:footnoteReference w:id="993"/>
      </w:r>
      <w:r>
        <w:rPr>
          <w:rFonts w:ascii="Amiri" w:hAnsi="Amiri" w:eastAsia="Amiri" w:cs="Amiri"/>
          <w:color w:val="111111"/>
          <w:sz w:val="28"/>
          <w:sz w:val="28"/>
          <w:szCs w:val="28"/>
          <w:rtl w:val="true"/>
          <w:lang w:bidi="ar-SA"/>
        </w:rPr>
        <w:t>عَلَی أَخِیکَ بِمَا هُوَ أَحْوَجُ إِلَیْکَ مِنْکَ</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704029_2314609296"/>
      <w:bookmarkStart w:id="347" w:name="_Toc128"/>
      <w:bookmarkEnd w:id="346"/>
      <w:r>
        <w:rPr>
          <w:rtl w:val="true"/>
        </w:rPr>
        <w:t>باب معنی قول النبی ص للرجل الذی مات و ترک دینارین ترک کثیرا</w:t>
      </w:r>
      <w:bookmarkEnd w:id="34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بْنِ خَالِدٍ عَنْ أَبِیهِ عَنْ فَضَالَةَ 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بَعْضُهُمْ عِنْدَ أَبِی الْحَسَنِ ع فَقَالَ بَلَغَنَا أَنَّ رَجُلًا هَلَکَ عَلَی عَهْدِ رَسُولِ اللَّهِ ص وَ تَرَکَ دِینَارَیْنِ فَقَالَ رَسُولُ اللَّهِ ص تَرَکَ کَثِیراً قَالَ إِنَّ ذَلِکَ کَانَ رَجُلًا یَأْتِی أَهْلَ الصُّفَّةِ فَیَسْأَلُهُمْ فَمَاتَ وَ تَرَکَ دِینَارَیْنِ</w:t>
      </w:r>
      <w:r>
        <w:rPr>
          <w:rFonts w:eastAsia="Amiri" w:cs="Amiri" w:ascii="Amiri" w:hAnsi="Amiri"/>
          <w:color w:val="111111"/>
          <w:sz w:val="28"/>
          <w:szCs w:val="28"/>
          <w:rtl w:val="true"/>
          <w:lang w:bidi="ar-SA"/>
        </w:rPr>
        <w:t>.</w:t>
      </w:r>
      <w:bookmarkStart w:id="348" w:name="pg19648_238992"/>
    </w:p>
    <w:p>
      <w:pPr>
        <w:pStyle w:val="BookText"/>
        <w:rPr/>
      </w:pPr>
      <w:bookmarkEnd w:id="3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Heading3"/>
        <w:numPr>
          <w:ilvl w:val="2"/>
          <w:numId w:val="1"/>
        </w:numPr>
        <w:rPr/>
      </w:pPr>
      <w:bookmarkStart w:id="349" w:name="__RefHeading___Toc704031_2314609296"/>
      <w:bookmarkStart w:id="350" w:name="_Toc129"/>
      <w:bookmarkEnd w:id="349"/>
      <w:r>
        <w:rPr>
          <w:rtl w:val="true"/>
        </w:rPr>
        <w:t>باب معنی عفو رسول الله ص عما سوی التسعة الأصناف فی الزکاة</w:t>
      </w:r>
      <w:bookmarkEnd w:id="3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مُحَمَّدُ بْنُ یَحْیَی الْعَطَّارُ عَنْ مُحَمَّدِ بْنِ أَحْمَدَ عَنْ مُوسَی بْنِ عُمَرَ عَنْ مُحَمَّدِ بْنِ سِنَانٍ عَنْ أَبِی سَعِیدٍ الْقَمَّاطِ عَمَّنْ ذَکَرَهُ عَنْ أَبِی عَبْدِ اللَّهِ ع أَنَّهُ سُئِلَ عَنِ الزَّکَاةِ فَقَالَ وَضَعَ رَسُولُ اللَّهِ ص الزَّکَاةَ عَلَی تِسْعَةٍ وَ عَفَا عَمَّا سِوَی ذَلِکَ الْحِنْطَةِ وَ الشَّعِیرِ وَ التَّمْرِ وَ الزَّبِیبِ وَ الذَّهَبِ وَ الْفِضَّةِ وَ الْبَقَرِ وَ الْغَنَمِ وَ الْإِبِلِ فَقَالَ السَّائِلُ فَالذُّرَةُ فَغَضِبَ ع ثُمَّ قَالَ کَانَ وَ اللَّهِ عَلَی عَهْدِ رَسُولِ اللَّهِ ص السَّمَاسِمُ وَ الذُّرَةُ وَ الدُّخْنُ وَ جَمِیعُ ذَلِکَ فَقَالَ إِنَّهُمْ یَقُولُونَ إِنَّهُ لَمْ یَکُنْ ذَلِکَ عَلَی عَهْدِ رَسُولِ اللَّهِ ص وَ إِنَّمَا وَضَعَ عَلَی تِسْعَةٍ لِمَا لَمْ یَکُنْ بِحَضْرَتِهِ غَیْرُ ذَلِکَ فَغَضِبَ وَ قَالَ کَذَبُوا فَهَلْ یَکُونُ الْعَفْوُ إِلَّا عَنْ شَیْ‌ءٍ قَدْ کَانَ وَ لَا وَ اللَّهِ مَا أَعْرِفُ شَیْئاً عَلَیْهِ الزَّکَاةُ غَیْرَ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فَلْیُؤْمِنْ وَ مَنْ شاءَ فَلْیَکْفُرْ</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704033_2314609296"/>
      <w:bookmarkStart w:id="352" w:name="_Toc130"/>
      <w:bookmarkEnd w:id="351"/>
      <w:r>
        <w:rPr>
          <w:rtl w:val="true"/>
        </w:rPr>
        <w:t>باب معنی الجماعة و الفرقة و السنة و البدعة</w:t>
      </w:r>
      <w:bookmarkEnd w:id="3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أَبِی عَبْدِ اللَّهِ عَنْ أَبِیهِ عَنْ أَبِی الْجَهْمِ هَارُونَ بْنِ الْجَهْمِ عَنْ حَفْصِ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 عَنْ جَمَاعَةِ أُمَّتِهِ </w:t>
      </w:r>
      <w:r>
        <w:rPr>
          <w:rStyle w:val="FootnoteAnchor"/>
          <w:rtl w:val="true"/>
        </w:rPr>
        <w:footnoteReference w:id="994"/>
      </w:r>
      <w:r>
        <w:rPr>
          <w:rFonts w:ascii="Amiri" w:hAnsi="Amiri" w:eastAsia="Amiri" w:cs="Amiri"/>
          <w:color w:val="111111"/>
          <w:sz w:val="28"/>
          <w:sz w:val="28"/>
          <w:szCs w:val="28"/>
          <w:rtl w:val="true"/>
          <w:lang w:bidi="ar-SA"/>
        </w:rPr>
        <w:t xml:space="preserve">فَقَالَ جَمَاعَةُ أُمَّتِی أَهْلُ الْحَقِّ وَ إِنْ قَلُّوا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أَحْمَدَ بْنِ أَبِی عَبْدِ اللَّهِ عَنْ أَبِی یَحْیَی الْوَاسِطِیِّ عَنْ عَبْدِ اللَّهِ بْنِ یَحْیَی بْنِ عَبْدِ اللَّهِ الْعَلَوِیِّ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لِرَسُولِ اللَّهِ ص مَا جَمَاعَةُ أُمَّتِکَ قَالَ مَنْ کَانَ عَلَی الْحَقِّ وَ إِنْ کَانُوا عَشَرَةً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أَحْمَدَ بْنِ أَبِی عَبْدِ اللَّهِ عَنْ عَبْدِ اللَّهِ بْنِ مُحَمَّدٍ الْحَجَّالِ عَنْ عَاصِمِ</w:t>
      </w:r>
      <w:bookmarkStart w:id="353" w:name="pg19648_238993"/>
    </w:p>
    <w:p>
      <w:pPr>
        <w:pStyle w:val="BookText"/>
        <w:rPr/>
      </w:pPr>
      <w:bookmarkEnd w:id="3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بْنِ حُمَیْدٍ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أَمِیرِ الْمُؤْمِنِینَ ع فَقَالَ أَخْبِرْنِی عَنِ السُّنَّةِ وَ الْبِدْعَةِ وَ عَنِ الْجَمَاعَةِ وَ عَنِ الْفِرْقَةِ فَقَالَ أَمِیرُ الْمُؤْمِنِینَ ع السُّنَّةُ مَا سَنَّ رَسُولُ اللَّهِ ص وَ الْبِدْعَةُ مَا أُحْدِثَ مِنْ بَعْدِهِ وَ الْجَمَاعَةُ أَهْلُ الْحَقِّ وَ إِنْ کَانُوا قَلِیلًا وَ الْفِرْقَةُ أَهْلُ الْبَاطِلِ وَ إِنْ کَانُوا کَثِیراً</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704035_2314609296"/>
      <w:bookmarkStart w:id="355" w:name="_Toc131"/>
      <w:bookmarkEnd w:id="354"/>
      <w:r>
        <w:rPr>
          <w:rtl w:val="true"/>
        </w:rPr>
        <w:t>باب معنی قول النبی ص للرجل الذی قال له أنت و مالک لأبیک‌</w:t>
      </w:r>
      <w:bookmarkEnd w:id="355"/>
    </w:p>
    <w:p>
      <w:pPr>
        <w:pStyle w:val="BookText"/>
        <w:rPr/>
      </w:pPr>
      <w:r>
        <w:rPr>
          <w:rFonts w:ascii="IRNazanin" w:hAnsi="IRNazanin" w:eastAsia="IRNazanin"/>
          <w:color w:val="111111"/>
          <w:sz w:val="28"/>
          <w:sz w:val="28"/>
          <w:szCs w:val="28"/>
          <w:rtl w:val="true"/>
          <w:lang w:bidi="fa-IR"/>
        </w:rPr>
        <w:t xml:space="preserve">باب معنی قول النبی ص للرجل الذی قال له </w:t>
      </w:r>
      <w:r>
        <w:rPr>
          <w:rStyle w:val="FootnoteAnchor"/>
          <w:rtl w:val="true"/>
        </w:rPr>
        <w:footnoteReference w:id="996"/>
      </w:r>
      <w:r>
        <w:rPr>
          <w:rFonts w:ascii="IRNazanin" w:hAnsi="IRNazanin" w:eastAsia="IRNazanin"/>
          <w:color w:val="111111"/>
          <w:sz w:val="28"/>
          <w:sz w:val="28"/>
          <w:szCs w:val="28"/>
          <w:rtl w:val="true"/>
          <w:lang w:bidi="fa-IR"/>
        </w:rPr>
        <w:t>أنت و مالک لأبیک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أَحْمَدُ بْنُ إِدْرِیسَ قَالَ حَدَّثَنَا مُحَمَّدُ بْنُ أَحْمَدَ عَنْ مُحَمَّدِ بْنِ عِیسَی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یَحِلُّ لِلرَّجُلِ مِنْ مَالِ وَلَدِهِ فَقَالَ قُوتُهُ بِغَیْرِ سَرَفٍ إِذَا اضْطُرَّ إِلَیْهِ قَالَ فَقُلْتُ لَهُ فَقَوْلُ رَسُولِ اللَّهِ ص لِلرَّجُلِ الَّذِی أَتَاهُ فَقَدَّمَ إِلَیْهِ أَبَاهُ فَقَالَ أَنْتَ وَ مَالُکَ لِأَبِیکَ فَقَالَ إِنَّمَا جَاءَ بِأَبِیهِ إِلَی النَّبِیِّ ص وَ قَالَ لَهُ یَا رَسُولَ اللَّهِ هَذَا أَبِی وَ قَدْ ظَلَمَنِی مِیرَاثِی مِنْ أُمِّی فَأَخْبَرَهُ الْأَبُ أَنَّهُ قَدْ أَنْفَقَهُ عَلَیْهِ وَ عَلَی نَفْسِهِ فَقَالَ أَنْتَ وَ مَالُکَ لِأَبِیکَ وَ لَمْ یَکُنْ عِنْدَ الرَّجُلِ شَیْ‌ءٌ أَ وَ کَانَ رَسُولُ اللَّهِ ص یَحْبِسُ أَباً لِابْنٍ</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704037_2314609296"/>
      <w:bookmarkStart w:id="357" w:name="_Toc132"/>
      <w:bookmarkEnd w:id="356"/>
      <w:r>
        <w:rPr>
          <w:rtl w:val="true"/>
        </w:rPr>
        <w:t>باب معنی المنقلین‌</w:t>
      </w:r>
      <w:bookmarkEnd w:id="35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أَحْمَدُ بْنُ إِدْرِیسَ عَنْ مُحَمَّدِ بْنِ الْحَسَنِ عَنِ ابْنِ فَضَّالٍ عَنْ عَلِیِّ بْنِ یَعْقُوبَ عَنْ مَرْوَانَ بْنِ مُسْلِمٍ عَنْ مُحَمَّدِ بْنِ شُرَیْحٍ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خُرُوجِ النِّسَاءِ فِی الْعِیدَیْنِ فَقَالَ لَا إِلَّا الْعَجُوزُ عَلَیْهَا مَنْقَلَاهَا یُعْنَی الْخُفَّیْنِ</w:t>
      </w:r>
      <w:r>
        <w:rPr>
          <w:rFonts w:eastAsia="Amiri" w:cs="Amiri" w:ascii="Amiri" w:hAnsi="Amiri"/>
          <w:color w:val="111111"/>
          <w:sz w:val="28"/>
          <w:szCs w:val="28"/>
          <w:rtl w:val="true"/>
          <w:lang w:bidi="ar-SA"/>
        </w:rPr>
        <w:t>.</w:t>
      </w:r>
      <w:bookmarkStart w:id="358" w:name="pg19648_238994"/>
    </w:p>
    <w:p>
      <w:pPr>
        <w:pStyle w:val="BookText"/>
        <w:rPr/>
      </w:pPr>
      <w:bookmarkEnd w:id="3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Heading3"/>
        <w:numPr>
          <w:ilvl w:val="2"/>
          <w:numId w:val="1"/>
        </w:numPr>
        <w:rPr/>
      </w:pPr>
      <w:bookmarkStart w:id="359" w:name="__RefHeading___Toc704039_2314609296"/>
      <w:bookmarkStart w:id="360" w:name="_Toc133"/>
      <w:bookmarkEnd w:id="359"/>
      <w:r>
        <w:rPr>
          <w:rtl w:val="true"/>
        </w:rPr>
        <w:t>باب معنی قول النبی ص لیس للنساء سراة الطریق‌</w:t>
      </w:r>
      <w:bookmarkEnd w:id="3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حَدَّثَنَا عَلِیُّ بْنُ إِبْرَاهِیمَ بْنِ هَاشِمٍ عَنْ أَبِیهِ عَنْ مُحَمَّدِ بْنِ أَبِی عُمَیْرٍ عَنْ هِشَامِ بْنِ سَالِمٍ عَنْ أَبِی عَبْدِ اللَّهِ ع قَالَ قَالَ رَسُولُ اللَّهِ ص لَیْسَ لِلنِّسَاءِ سَرَاةُ الطَّرِیقِ وَ لَکِنْ جَنْبَاهُ یُعْنَی بِالسَّرَاةِ وَسَطَهُ</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704041_2314609296"/>
      <w:bookmarkStart w:id="362" w:name="_Toc134"/>
      <w:bookmarkEnd w:id="361"/>
      <w:r>
        <w:rPr>
          <w:rtl w:val="true"/>
        </w:rPr>
        <w:t>باب معنی یَوْمَ التَّلاقِ و یَوْمَ التَّنادِ و یَوْمُ التَّغابُنِ و یَوْمَ الْحَسْرَةِ</w:t>
      </w:r>
      <w:bookmarkEnd w:id="3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الْقَاسِمِ بْنِ مُحَمَّدٍ الْأَصْبَهَانِیِّ عَنْ سُلَیْمَانَ بْنِ دَاوُدَ عَنْ حَفْصِ بْنِ غِیَاثٍ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التَّلاقِ یَوْمُ یَلْتَقِی أَهْلُ السَّمَاءِ وَ أَهْلُ الْأَرْضِ وَ یَوْمَ التَّنادِ یَوْمُ یُنَادِی أَهْلُ النَّارِ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أَفِیضُوا عَلَیْنا مِنَ الْماءِ أَوْ مِمَّا رَزَقَکُمُ اللَّهُ وَ یَوْمُ التَّغابُنِ یَوْمُ یَغْبِنُ أَهْلُ الْجَنَّةِ أَهْلَ النَّارِ وَ یَوْمَ الْحَسْرَةِ یَوْمُ یُؤْتَی بِالْمَوْتِ فَیُذْبَحُ</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704043_2314609296"/>
      <w:bookmarkStart w:id="364" w:name="_Toc135"/>
      <w:bookmarkEnd w:id="363"/>
      <w:r>
        <w:rPr>
          <w:rtl w:val="true"/>
        </w:rPr>
        <w:t>باب معنی قول النبی ص مثل أصحابی فیکم کمثل النجوم‌</w:t>
      </w:r>
      <w:bookmarkEnd w:id="36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w:t>
      </w:r>
      <w:r>
        <w:rPr>
          <w:rStyle w:val="FootnoteAnchor"/>
          <w:rtl w:val="true"/>
        </w:rPr>
        <w:footnoteReference w:id="997"/>
      </w:r>
      <w:r>
        <w:rPr>
          <w:rFonts w:ascii="Amiri" w:hAnsi="Amiri" w:eastAsia="Amiri" w:cs="Amiri"/>
          <w:color w:val="111111"/>
          <w:sz w:val="28"/>
          <w:sz w:val="28"/>
          <w:szCs w:val="28"/>
          <w:rtl w:val="true"/>
          <w:lang w:bidi="ar-SA"/>
        </w:rPr>
        <w:t>مُحَمَّدُ بْنُ الْحَسَنِ بْنِ أَحْمَدَ بْنِ الْوَلِیدِ رَحِمَهُ اللَّهُ قَالَ حَدَّثَنَا مُحَمَّدُ بْنُ الْحَسَنِ الصَّفَّارُ عَنِ الْحَسَنِ بْنِ مُوسَی الْخَشَّابِ عَنْ غِیَاثِ بْنِ کَلُّوبٍ عَنْ إِسْحَاقَ بْنِ عَمَّارٍ عَنْ جَعْفَرِ بْنِ مُحَمَّدٍ عَنْ آبَائِهِ ع قَالَ قَالَ رَسُولُ اللَّهِ ص مَا وَجَدْتُمْ فِی کِتَابِ اللَّهِ عَزَّ وَ جَلَّ فَالْعَمَلُ لَکُمْ بِهِ لَا عُذْرَ لَکُمْ فِی تَرْکِهِ وَ مَا لَمْ یَکُنْ فِی کِتَابِ اللَّهِ عَزَّ وَ جَلَّ وَ کَانَتْ فِیهِ سُنَّةٌ مِنِّی فَلَا عُذْرَ لَکُمْ فِی تَرْکِ سُنَّتِی وَ مَا لَمْ یَکُنْ فِیهِ سُنَّةٌ مِنِّی فَمَا قَالَ أَصْحَابِی فَقُولُوا بِهِ فَإِنَّمَا مَثَلُ أَصْحَابِی فِیکُمْ کَمَثَلِ النُّجُومِ بِأَیِّهَا أُخِذَ اهْتُدِیَ وَ بِأَیِّ أَقَاوِیلِ أَصْحَابِی</w:t>
      </w:r>
      <w:bookmarkStart w:id="365" w:name="pg19648_238995"/>
    </w:p>
    <w:p>
      <w:pPr>
        <w:pStyle w:val="BookText"/>
        <w:rPr/>
      </w:pPr>
      <w:bookmarkEnd w:id="3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أَخَذْتُمْ اهْتَدَیْتُمْ وَ اخْتِلَافُ أَصْحَابِی لَکُمْ رَحْمَةٌ فَقِیلَ یَا رَسُولَ اللَّهِ وَ مَنْ أَصْحَابُکَ قَالَ أَهْلُ بَیْتِی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علی مؤلف هذا الکتاب إن أهل البیت ع لا یختلفون و لکن یفتون الشیعة بمر الحق و ربما أفتوهم بالتقیة فما یختلف من قولهم فهو للتقیة و التقیة رحمة للشیعة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704045_2314609296"/>
      <w:bookmarkStart w:id="367" w:name="_Toc136"/>
      <w:bookmarkEnd w:id="366"/>
      <w:r>
        <w:rPr>
          <w:rtl w:val="true"/>
        </w:rPr>
        <w:t>باب معنی قوله ع اختلاف أمتی رحمة</w:t>
      </w:r>
      <w:bookmarkEnd w:id="3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رَحِمَهُ اللَّهُ قَالَ حَدَّثَنَا مُحَمَّدُ بْنُ أَبِی عَبْدِ اللَّهِ الْکُوفِیُّ عَنْ أَبِی الْخَیْرِ صَالِحِ بْنِ أَبِی حَمَّادٍ قَالَ حَدَّثَنِی أَحْمَدُ بْنُ هِلَالٍ عَنْ مُحَمَّدِ بْنِ أَبِی عُمَیْرٍ عَنْ عَبْدِ الْمُؤْمِنِ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قَوْماً رَوَوْا أَنَّ رَسُولَ اللَّهِ ص قَالَ إِنَّ اخْتِلَافَ أُمَّتِی رَحْمَةٌ فَقَالَ صَدَقُوا قُلْتُ إِنْ کَانَ اخْتِلَافُهُمْ رَحْمَةً فَاجْتِمَاعُهُمْ عَذَابٌ قَالَ لَیْسَ حَیْثُ ذَهَبْتَ وَ ذَهَبُوا إِنَّمَا أَرَادَ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کُلِّ فِرْقَةٍ مِنْهُمْ طائِفَةٌ لِیَتَفَقَّهُوا فِی الدِّینِ وَ لِیُنْذِرُوا قَوْمَهُمْ إِذا رَجَعُوا إِلَیْهِمْ لَعَلَّهُمْ یَحْذَرُونَ </w:t>
      </w:r>
      <w:r>
        <w:rPr>
          <w:rStyle w:val="FootnoteAnchor"/>
          <w:rtl w:val="true"/>
        </w:rPr>
        <w:footnoteReference w:id="999"/>
      </w:r>
      <w:r>
        <w:rPr>
          <w:rFonts w:ascii="Amiri" w:hAnsi="Amiri" w:eastAsia="Amiri" w:cs="Amiri"/>
          <w:color w:val="111111"/>
          <w:sz w:val="28"/>
          <w:sz w:val="28"/>
          <w:szCs w:val="28"/>
          <w:rtl w:val="true"/>
          <w:lang w:bidi="ar-SA"/>
        </w:rPr>
        <w:t>فَأَمَرَهُمْ أَنْ یَنْفِرُوا إِلَی رَسُولِ اللَّهِ ص وَ یَخْتَلِفُوا إِلَیْهِ فَیَتَعَلَّمُوا ثُمَّ یَرْجِعُوا إِلَی قَوْمِهِمْ فَیُعَلِّمُوهُمْ إِنَّمَا أَرَادَ اخْتِلَافَهُمْ مِنَ الْبُلْدَانِ لَا اخْتِلَافاً فِی دِینِ اللَّهِ إِنَّمَا الدِّینُ وَاحِدٌ</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704047_2314609296"/>
      <w:bookmarkStart w:id="369" w:name="_Toc137"/>
      <w:bookmarkEnd w:id="368"/>
      <w:r>
        <w:rPr>
          <w:rtl w:val="true"/>
        </w:rPr>
        <w:t>باب معنی الکذب المفترع‌</w:t>
      </w:r>
      <w:bookmarkEnd w:id="36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أَبِی عَبْدِ اللَّهِ عَنْ مُحَمَّدِ</w:t>
      </w:r>
      <w:bookmarkStart w:id="370" w:name="pg19648_238996"/>
    </w:p>
    <w:p>
      <w:pPr>
        <w:pStyle w:val="BookText"/>
        <w:rPr/>
      </w:pPr>
      <w:bookmarkEnd w:id="3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بْنِ عَلِیٍّ رَفَعَهُ قَالَ قَالَ أَبُو عَبْدِ اللَّهِ ع إِیَّاکُمْ وَ الْکَذِبَ الْمُفْتَرَعَ قِیلَ لَهُ وَ مَا الْکَذِبُ الْمُفْتَرَعُ قَالَ أَنْ یُحَدِّثَکَ الرَّجُلُ بِالْحَدِیثِ فَتَرْوِیَهُ عَنْ غَیْرِ الَّذِی حَدَّثَکَ بِهِ</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704049_2314609296"/>
      <w:bookmarkStart w:id="372" w:name="_Toc138"/>
      <w:bookmarkEnd w:id="371"/>
      <w:r>
        <w:rPr>
          <w:rtl w:val="true"/>
        </w:rPr>
        <w:t>باب معنی قول الله عز و جل إِنَّ عِبادِی لَیْسَ لَکَ عَلَیْهِمْ سُلْطانٌ‌</w:t>
      </w:r>
      <w:bookmarkEnd w:id="372"/>
    </w:p>
    <w:p>
      <w:pPr>
        <w:pStyle w:val="BookText"/>
        <w:rPr/>
      </w:pPr>
      <w:r>
        <w:rPr>
          <w:rFonts w:ascii="Amiri" w:hAnsi="Amiri" w:eastAsia="Amiri" w:cs="Amiri"/>
          <w:color w:val="111111"/>
          <w:sz w:val="28"/>
          <w:sz w:val="28"/>
          <w:szCs w:val="28"/>
          <w:rtl w:val="true"/>
          <w:lang w:bidi="ar-SA"/>
        </w:rPr>
        <w:t xml:space="preserve">باب معنی قول الله عز و جل إِنَّ عِبادِی لَیْسَ لَکَ عَلَیْهِمْ سُلْطانٌ </w:t>
      </w:r>
      <w:r>
        <w:rPr>
          <w:rStyle w:val="FootnoteAnchor"/>
          <w:rtl w:val="true"/>
        </w:rPr>
        <w:footnoteReference w:id="100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مُحَمَّدُ بْنُ یَحْیَی الْعَطَّارُ عَنْ مُحَمَّدِ بْنِ أَحْمَدَ عَنْ یَعْقُوبَ بْنِ یَزِیدَ عَنْ عَلِیِّ بْنِ النُّعْمَانِ عَنْ بَعْضِ أَصْحَابِنَا رَفَعَهُ إِلَی أَبِی عَبْدِ اللَّهِ ع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عِبادِی لَیْسَ لَکَ عَلَیْهِمْ سُلْطانٌ قَالَ لَیْسَ لَهُ عَلَی هَذِهِ الْعِصَابَةِ خَاصَّةً سُلْطَانٌ قَالَ قُلْتُ وَ کَیْفَ جُعِلْتُ فِدَاکَ وَ فِیهِمْ مَا فِیهِمْ قَالَ لَیْسَ حَیْثُ تَذْهَبُ إِنَّمَا قَوْلُهُ لَیْسَ لَکَ عَلَیْهِمْ سُلْطانٌ أَنْ یُحَبِّبَ إِلَیْهِمُ الْکُفْرَ وَ یُبَغِّضَ إِلَیْهِمُ الْإِیمَانَ</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704051_2314609296"/>
      <w:bookmarkStart w:id="374" w:name="_Toc139"/>
      <w:bookmarkEnd w:id="373"/>
      <w:r>
        <w:rPr>
          <w:rtl w:val="true"/>
        </w:rPr>
        <w:t>باب معنی المعادن و الأشراف و أهل البیوتات و المولد الطیب‌</w:t>
      </w:r>
      <w:bookmarkEnd w:id="3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سَلَمَةَ بْنِ الْخَطَّابِ عَنْ عَلِیِّ بْنِ مُحَمَّدٍ الْأَشْعَثِ عَنِ الدِّهْقَانِ عَنْ أَحْمَدَ بْنِ یَزِیدَ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شِیعَتُنَا الْمَعَادِنُ وَ الْأَشْرَافُ وَ أَهْلُ الْبُیُوتَاتِ وَ مَنْ مَوْلِدُهُ طَیِّبٌ قَالَ عَلِیُّ بْنُ جَعْفَرٍ فَسَأَلْتُهُ عَنْ تَفْسِیرِ ذَلِکَ فَقَالَ الْمَعَادِنُ مِنْ قُرَیْشٍ وَ الْأَشْرَافُ مِنَ الْعَرَبِ وَ أَهْلُ الْبُیُوتَاتِ مِنَ الْمَوَالِی وَ مَنْ مَوْلِدُهُ طَیِّبٌ مِنْ أَهْلِ السَّوَادِ</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704053_2314609296"/>
      <w:bookmarkStart w:id="376" w:name="_Toc140"/>
      <w:bookmarkEnd w:id="375"/>
      <w:r>
        <w:rPr>
          <w:rtl w:val="true"/>
        </w:rPr>
        <w:t>باب معنی قول النبی ص حدث عن بنی إسرائیل و لا حرج‌</w:t>
      </w:r>
      <w:bookmarkEnd w:id="37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بْنِ عِیسَی عَنِ الْحُسَیْنِ</w:t>
      </w:r>
      <w:bookmarkStart w:id="377" w:name="pg19648_238997"/>
    </w:p>
    <w:p>
      <w:pPr>
        <w:pStyle w:val="BookText"/>
        <w:rPr/>
      </w:pPr>
      <w:bookmarkEnd w:id="3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بْنِ سَیْفٍ عَنْ أَخِیهِ عَلِیِّ بْنِ سَیْفٍ عَنْ أَبِیهِ سَیْفِ بْنِ عَمِیرَةَ عَنْ مُحَمَّدِ بْنِ مَارِدٍ عَنْ عَبْدِ الْأَعْلَی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جُعِلْتُ فِدَاکَ حَدِیثٌ یَرْوِیهِ النَّاسُ أَنَّ رَسُولَ اللَّهِ ص قَالَ حَدِّثْ عَنْ بَنِی إِسْرَائِیلَ وَ لَا حَرَجَ قَالَ نَعَمْ قُلْتُ فَنُحَدِّثُ عَنْ بَنِی إِسْرَائِیلَ بِمَا سَمِعْنَاهُ وَ لَا حَرَجَ عَلَیْنَا قَالَ أَ مَا سَمِعْتَ مَا قَالَ کَفَی بِالْمَرْءِ کَذِباً أَنْ یُحَدِّثَ بِکُلِّ مَا سَمِعَ فَقُلْتُ فَکَیْفَ هَذَا قَالَ مَا کَانَ فِی الْکِتَابِ أَنَّهُ کَانَ فِی بَنِی إِسْرَائِیلَ فَحَدِّثْ أَنَّهُ کَائِنٌ فِی هَذِهِ الْأُمَّةِ وَ لَا حَرَجَ</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704055_2314609296"/>
      <w:bookmarkStart w:id="379" w:name="_Toc141"/>
      <w:bookmarkEnd w:id="378"/>
      <w:r>
        <w:rPr>
          <w:rtl w:val="true"/>
        </w:rPr>
        <w:t>باب معنی ما روی أن الفقیه لا یعید الصلاة</w:t>
      </w:r>
      <w:bookmarkEnd w:id="3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أَحْمَدُ بْنُ مُحَمَّدِ بْنِ سَعِیدٍ الْکُوفِیُّ قَالَ أَخْبَرَنَا الْمُنْذِرُ بْنُ مُحَمَّدٍ قِرَاءَةً قَالَ حَدَّثَنَا جَعْفَرُ بْنُ سُلَیْمَانَ عَنْ عَبْدِ اللَّهِ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فَدَخَلَ عَلَیْهِ رَجُلٌ فَسَأَلَهُ عَنْ رَجُلٍ لَمْ یَدْرِ وَاحِدَةً صَلَّی أَوِ اثْنَتَیْنِ فَقَالَ لَهُ یُعِیدُ الصَّلَاةَ فَقَالَ لَهُ فَأَیْنَ مَا رُوِیَ أَنَّ الْفَقِیهَ لَا یُعِیدُ الصَّلَاةَ قَالَ إِنَّمَا ذَلِکَ فِی الثَّلَاثِ وَ الْأَرْبَعِ</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704057_2314609296"/>
      <w:bookmarkStart w:id="381" w:name="_Toc142"/>
      <w:bookmarkEnd w:id="380"/>
      <w:r>
        <w:rPr>
          <w:rtl w:val="true"/>
        </w:rPr>
        <w:t>باب معنی السمیط و السعیدة و الأنثی و الذکر</w:t>
      </w:r>
      <w:bookmarkEnd w:id="38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سَعْدُ بْنُ عَبْدِ اللَّهِ عَنْ إِبْرَاهِیمَ بْنِ هَاشِمٍ وَ أَیُّوبَ بْنِ نُوحٍ عَنْ عَبْدِ اللَّهِ بْنِ الْمُغِیرَةِ قَالَ حَدَّثَنَا عَبْدُ اللَّهِ بْنُ سِنَانٍ عَنْ أَبِی عَبْدِ اللَّهِ ع قَالَ سَمِعْتُهُ یَقُولُ إِنَّ رَسُولَ اللَّهِ ص کَانَ بَنَی مَسْجِدَهُ بِالسَّمِیطِ ثُمَّ إِنَّ الْمُسْلِمِینَ کَثُرُوا فَقَالُوا یَا رَسُولَ اللَّهِ لَوْ أَمَرْتَ بِالْمَسْجِدِ فَزِیدَ فِیهِ فَقَالَ نَعَمْ فَأَمَرَ بِهِ فَزِیدَ فِیهِ وَ بَنَی بِالصَّعِیدَةِ ثُمَّ إِنَّ الْمُسْلِمِینَ کَثُرُوا فَقَالُوا یَا رَسُولَ اللَّهِ لَوْ أَمَرْتَ بِالْمَسْجِدِ فَزِیدَ فِیهِ فَقَالَ نَعَمْ فَزَادَ </w:t>
      </w:r>
      <w:r>
        <w:rPr>
          <w:rStyle w:val="FootnoteAnchor"/>
          <w:rtl w:val="true"/>
        </w:rPr>
        <w:footnoteReference w:id="1001"/>
      </w:r>
      <w:r>
        <w:rPr>
          <w:rFonts w:ascii="Amiri" w:hAnsi="Amiri" w:eastAsia="Amiri" w:cs="Amiri"/>
          <w:color w:val="111111"/>
          <w:sz w:val="28"/>
          <w:sz w:val="28"/>
          <w:szCs w:val="28"/>
          <w:rtl w:val="true"/>
          <w:lang w:bidi="ar-SA"/>
        </w:rPr>
        <w:t>فِیهِ وَ بَنَی جِدَارَهُ بِالْأُنْثَی وَ الذَّکَرِ ثُمَّ اشْتَدَّ عَلَیْهِمُ الْحَرُّ فَقَالُوا یَا</w:t>
      </w:r>
      <w:bookmarkStart w:id="382" w:name="pg19648_238998"/>
    </w:p>
    <w:p>
      <w:pPr>
        <w:pStyle w:val="BookText"/>
        <w:rPr/>
      </w:pPr>
      <w:bookmarkEnd w:id="3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رَسُولَ اللَّهِ لَوْ أَمَرْتَ بِالْمَسْجِدِ فَظُلِّلَ قَالَ فَأَمَرَ بِهِ فَأُقِیمَتْ فِیهِ سَوَارِی جُذُوعِ النَّخْلِ ثُمَّ طُرِحَتْ عَلَیْهِ الْعَوَارِضُ وَ الْخَصَفُ وَ الْإِذْخِرُ </w:t>
      </w:r>
      <w:r>
        <w:rPr>
          <w:rStyle w:val="FootnoteAnchor"/>
          <w:rtl w:val="true"/>
        </w:rPr>
        <w:footnoteReference w:id="1002"/>
      </w:r>
      <w:r>
        <w:rPr>
          <w:rFonts w:ascii="Amiri" w:hAnsi="Amiri" w:eastAsia="Amiri" w:cs="Amiri"/>
          <w:color w:val="111111"/>
          <w:sz w:val="28"/>
          <w:sz w:val="28"/>
          <w:szCs w:val="28"/>
          <w:rtl w:val="true"/>
          <w:lang w:bidi="ar-SA"/>
        </w:rPr>
        <w:t xml:space="preserve">فَعَاشُوا فِیهِ حَتَّی أَصَابَتْهُمُ الْأَمْطَارُ فَجَعَلَ الْمَسْجِدُ یَکُفُّ عَلَیْهِمْ </w:t>
      </w:r>
      <w:r>
        <w:rPr>
          <w:rStyle w:val="FootnoteAnchor"/>
          <w:rtl w:val="true"/>
        </w:rPr>
        <w:footnoteReference w:id="1003"/>
      </w:r>
      <w:r>
        <w:rPr>
          <w:rFonts w:ascii="Amiri" w:hAnsi="Amiri" w:eastAsia="Amiri" w:cs="Amiri"/>
          <w:color w:val="111111"/>
          <w:sz w:val="28"/>
          <w:sz w:val="28"/>
          <w:szCs w:val="28"/>
          <w:rtl w:val="true"/>
          <w:lang w:bidi="ar-SA"/>
        </w:rPr>
        <w:t xml:space="preserve">فَقَالُوا یَا رَسُولَ اللَّهِ لَوْ أَمَرْتَ بِهِ فَطُیِّنَ فَقَالَ لَهُمْ رَسُولُ اللَّهِ ص لَا عَرِیشٌ </w:t>
      </w:r>
      <w:r>
        <w:rPr>
          <w:rStyle w:val="FootnoteAnchor"/>
          <w:rtl w:val="true"/>
        </w:rPr>
        <w:footnoteReference w:id="1004"/>
      </w:r>
      <w:r>
        <w:rPr>
          <w:rFonts w:ascii="Amiri" w:hAnsi="Amiri" w:eastAsia="Amiri" w:cs="Amiri"/>
          <w:color w:val="111111"/>
          <w:sz w:val="28"/>
          <w:sz w:val="28"/>
          <w:szCs w:val="28"/>
          <w:rtl w:val="true"/>
          <w:lang w:bidi="ar-SA"/>
        </w:rPr>
        <w:t>کَعَرِیشِ مُوسَی فَلَمْ یَزَلْ کَذَلِکَ حَتَّی قُبِضَ رَسُولُ اللَّهِ ص وَ کَانَ جِدَارُهُ قَبْلَ أَنْ یُظَلَّلَ قَدْرَ قَامَةٍ فَکَانَ إِذَا کَانَ الْفَیْ‌ءُ ذِرَاعاً وَ هُوَ قَدْرُ مَرْبِضِ عَنْزٍ صَلَّی الظُّهْرَ فَإِذَا کَانَ الْفَیْ‌ءُ ذِرَاعَیْنِ وَ هُوَ ضِعْفُ ذَلِکَ صَلَّی الْعَصْرَ قَالَ وَ قَالَ السَّمِیطُ لَبِنَةٌ لَبِنَةٌ وَ السَّعِیدَةُ لَبِنَةٌ وَ نِصْفٌ وَ الْأُنْثَی وَ الذَّکَرُ لَبِنَتَانِ مُخَالِفَتَانِ</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704059_2314609296"/>
      <w:bookmarkStart w:id="384" w:name="_Toc143"/>
      <w:bookmarkEnd w:id="383"/>
      <w:r>
        <w:rPr>
          <w:rtl w:val="true"/>
        </w:rPr>
        <w:t>باب معنی الجهاد الأکبر</w:t>
      </w:r>
      <w:bookmarkEnd w:id="3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أَحْمَدَ بْنِ إِدْرِیسَ رَضِیَ اللَّهُ عَنْهُ قَالَ حَدَّثَنَا أَبِی قَالَ حَدَّثَنَا أَحْمَدُ بْنُ مُحَمَّدِ بْنِ عِیسَی قَالَ أَخْبَرَنِی مُحَمَّدُ بْنُ یَحْیَی الْخَزَّازُ قَالَ حَدَّثَنِی مُوسَی بْنُ إِسْمَاعِیلَ عَنْ أَبِیهِ عَنْ مُوسَی بْنِ جَعْفَرٍ عَنْ أَبِیهِ عَنْ آبَائِهِ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بَعَثَ سَرِیَّةً فَلَمَّا رَجَعُوا قَالَ مَرْحَباً بِقَوْمٍ قَضَوُا الْجِهَادَ الْأَصْغَرَ وَ بَقِیَ عَلَیْهِمُ الْجِهَادُ الْأَکْبَرُ قِیلَ یَا رَسُولَ اللَّهِ وَ مَا الْجِهَادُ الْأَکْبَرُ قَالَ جِهَادُ النَّفْسِ وَ قَالَ ع أَفْضَلُ الْجِهَادِ مَنْ جَاهَدَ نَفْسَهُ الَّتِی بَیْنَ جَنْبَیْهِ</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704061_2314609296"/>
      <w:bookmarkStart w:id="386" w:name="_Toc144"/>
      <w:bookmarkEnd w:id="385"/>
      <w:r>
        <w:rPr>
          <w:rtl w:val="true"/>
        </w:rPr>
        <w:t>باب معنی أول النعم و بادئها</w:t>
      </w:r>
      <w:bookmarkEnd w:id="38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رَضِیَ اللَّهُ عَنْهُمَا قَالا حَدَّثَنَا سَعْدُ بْنُ عَبْدِ اللَّهِ عَنْ أَحْمَدَ بْنِ مُحَمَّدِ بْنِ خَالِدٍ قَالَ حَدَّثَنَا أَبُو الْقَاسِمِ عَبْدُ الرَّحْمَنِ الْکُوفِیُّ وَ أَبُو یُوسُفَ یَعْقُوبُ</w:t>
      </w:r>
      <w:bookmarkStart w:id="387" w:name="pg19648_238999"/>
    </w:p>
    <w:p>
      <w:pPr>
        <w:pStyle w:val="BookText"/>
        <w:rPr/>
      </w:pPr>
      <w:bookmarkEnd w:id="3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بْنُ یَزِیدَ الْأَنْبَارِیُّ الْکَاتِبُ عَنْ أَبِی مُحَمَّدٍ عَبْدِ اللَّهِ بْنِ مُحَمَّدٍ الْغِفَارِیِّ عَنِ الْحُسَیْنِ بْنِ یَزِیدَ عَنِ الصَّادِقِ أَبِی عَبْدِ اللَّهِ جَعْفَرِ بْنِ مُحَمَّدٍ عَنْ أَبِیهِ عَنْ آبَائِهِ ع قَالَ قَالَ رَسُولُ اللَّهِ ص مَنْ أَحَبَّنَا أَهْلَ الْبَیْتِ فَلْیَحْمَدِ اللَّهَ تَعَالَی عَلَی أَوَّلِ النِّعَمِ قِیلَ وَ مَا أَوَّلُ النِّعَمِ قَالَ طِیبُ الْوِلَادَةِ وَ لَا یُحِبُّنَا إِلَّا مَنْ طَابَتْ وِلَادَتُهُ وَ لَا یُبْغِضُنَا إِلَّا مَنْ خَبُثَتْ وِلَادَتُهُ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عَبْدِ اللَّهِ رَحِمَهُ اللَّهُ قَالَ حَدَّثَنَا أَبِی عَنْ جَدِّهِ أَحْمَدَ بْنِ أَبِی عَبْدِ اللَّهِ عَنْ مُحَمَّدِ بْنِ عِیسَی بْنِ عُبَیْدٍ عَنْ أَبِی مُحَمَّدٍ الْأَنْصَارِیِّ عَنْ غَیْرِ وَاحِدٍ عَنْ أَبِی جَعْفَرٍ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یَجِدُ بَرْدَ حُبِّنَا عَلَی قَلْبِهِ فَلْیَحْمَدِ اللَّهَ عَلَی بَادِئِ النِّعَمِ قِیلَ وَ مَا بَادِئُ النِّعَمِ قَالَ طِیبُ الْمَوْلِدِ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بْنِ نَاتَانَةَ قَالَ حَدَّثَنَا عَلِیُّ بْنُ إِبْرَاهِیمَ عَنْ أَبِیهِ إِبْرَاهِیمَ بْنِ هَاشِمٍ عَنْ مُحَمَّدِ بْنِ أَبِی عُمَیْرٍ عَنْ زِیَادٍ النَّهْدِیِّ عَنْ عَبْدِ اللَّهِ بْنِ صَالِحٍ عَنْ زَیْدِ بْنِ عَلِیٍّ عَنْ أَبِیهِ عَلِیِّ بْنِ الْحُسَیْنِ عَنْ أَبِیهِ الْحُسَیْنِ بْنِ عَلِیٍّ عَنْ أَبِیهِ أَمِیرِ الْمُؤْمِنِینَ عَلِیِّ بْنِ أَبِی طَالِبٍ ع قَالَ قَالَ رَسُولُ اللَّهِ ص یَا عَلِیُّ مَنْ أَحَبَّنِی وَ أَحَبَّکَ وَ أَحَبَّ الْأَئِمَّةَ مِنْ وُلْدِکَ فَلْیَحْمَدِ اللَّهَ عَلَی طِیبِ مَوْلِدِهِ فَإِنَّهُ لَا یُحِبُّنَا إِلَّا مَنْ طَابَتْ وِلَادَتُهُ وَ لَا یُبْغِضُنَا إِلَّا مَنْ خَبُثَتْ وِلَادَتُهُ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عَنْ عَمِّهِ مُحَمَّدِ بْنِ أَبِی الْقَاسِمِ عَنْ مُحَمَّدِ بْنِ عَلِیٍّ الْکُوفِیِّ عَنْ مُحَمَّدِ بْنِ سِنَانٍ عَنِ الْمُفَضَّلِ بْنِ عُمَرَ قَالَ قَالَ أَبُو عَبْدِ اللَّهِ ع مَنْ وَجَدَ بَرْدَ حُبِّنَا عَلَی قَلْبِهِ فَلْیُکْثِرِ الدُّعَاءَ لِأُمِّهِ فَإِنَّهَا لَمْ تَخُنْ أَبَاهُ</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704063_2314609296"/>
      <w:bookmarkStart w:id="389" w:name="_Toc145"/>
      <w:bookmarkEnd w:id="388"/>
      <w:r>
        <w:rPr>
          <w:rtl w:val="true"/>
        </w:rPr>
        <w:t>باب معنی أُولِی الْإِرْبَةِ مِنَ الرِّجالِ‌</w:t>
      </w:r>
      <w:bookmarkEnd w:id="38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یَعْقُوبَ بْنِ یَزِیدَ عَنْ صَفْوَانَ بْنِ یَحْیَی عَنْ عَبْدِ اللَّهِ بْنِ مُسْکَانَ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التَّابِعِینَ غَیْرِ أُولِی الْإِرْبَةِ مِنَ الرِّجالِ </w:t>
      </w:r>
      <w:r>
        <w:rPr>
          <w:rStyle w:val="FootnoteAnchor"/>
          <w:rtl w:val="true"/>
        </w:rPr>
        <w:footnoteReference w:id="1005"/>
      </w:r>
      <w:r>
        <w:rPr>
          <w:rFonts w:ascii="Amiri" w:hAnsi="Amiri" w:eastAsia="Amiri" w:cs="Amiri"/>
          <w:color w:val="111111"/>
          <w:sz w:val="28"/>
          <w:sz w:val="28"/>
          <w:szCs w:val="28"/>
          <w:rtl w:val="true"/>
          <w:lang w:bidi="ar-SA"/>
        </w:rPr>
        <w:t>إِلَی آخِرِ الْآیَةِ فَقَالَ الْأَحْمَقُ الَّذِی لَا یَأْتِی النِّسَاءَ</w:t>
      </w:r>
      <w:r>
        <w:rPr>
          <w:rFonts w:eastAsia="Amiri" w:cs="Amiri" w:ascii="Amiri" w:hAnsi="Amiri"/>
          <w:color w:val="111111"/>
          <w:sz w:val="28"/>
          <w:szCs w:val="28"/>
          <w:rtl w:val="true"/>
          <w:lang w:bidi="ar-SA"/>
        </w:rPr>
        <w:t>.</w:t>
      </w:r>
      <w:bookmarkStart w:id="390" w:name="pg19648_239000"/>
    </w:p>
    <w:p>
      <w:pPr>
        <w:pStyle w:val="BookText"/>
        <w:rPr/>
      </w:pPr>
      <w:bookmarkEnd w:id="3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أَحْمَدَ بْنِ مُحَمَّدٍ عَنِ الْحَسَنِ بْنِ عَلِیٍّ الْوَشَّاءِ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التَّابِعِینَ غَیْرِ أُولِی الْإِرْبَةِ مِنَ الرِّجالِ قَالَ هُوَ الْأَبْلَهُ الْمُوَلَّی عَلَیْهِ الَّذِی لَا یَأْتِی النِّسَاءَ</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704065_2314609296"/>
      <w:bookmarkStart w:id="392" w:name="_Toc146"/>
      <w:bookmarkEnd w:id="391"/>
      <w:r>
        <w:rPr>
          <w:rtl w:val="true"/>
        </w:rPr>
        <w:t>باب معنی الأربعاء و النطاف‌</w:t>
      </w:r>
      <w:bookmarkEnd w:id="3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مُحَمَّدُ بْنُ یَحْیَی </w:t>
      </w:r>
      <w:r>
        <w:rPr>
          <w:rStyle w:val="FootnoteAnchor"/>
          <w:rtl w:val="true"/>
        </w:rPr>
        <w:footnoteReference w:id="1006"/>
      </w:r>
      <w:r>
        <w:rPr>
          <w:rFonts w:ascii="Amiri" w:hAnsi="Amiri" w:eastAsia="Amiri" w:cs="Amiri"/>
          <w:color w:val="111111"/>
          <w:sz w:val="28"/>
          <w:sz w:val="28"/>
          <w:szCs w:val="28"/>
          <w:rtl w:val="true"/>
          <w:lang w:bidi="ar-SA"/>
        </w:rPr>
        <w:t>الْعَطَّارُ عَنْ مُحَمَّدِ بْنِ عَلِیِّ بْنِ مَحْبُوبٍ عَنْ عَلِیِّ بْنِ السِّنْدِیِّ عَنْ صَفْوَانَ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تَسْتَأْجِرِ الْأَرْضَ بِالتَّمْرِ وَ لَا بِالْحِنْطَةِ وَ لَا بِالشَّعِیرِ وَ لَا بِالْأَرْبِعَاءِ وَ لَا بِالنِّطَافِ قُلْتُ وَ مَا الْأَرْبِعَاءُ قَالَ الشِّرْبُ وَ النِّطَافُ فَضْلُ الْمَاءِ وَ لَکِنْ تَقَبَّلْهَا بِالذَّهَبِ وَ الْفِضَّةِ وَ النِّصْفِ وَ الثُّلُثِ وَ الرُّبُعِ</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704067_2314609296"/>
      <w:bookmarkStart w:id="394" w:name="_Toc147"/>
      <w:bookmarkEnd w:id="393"/>
      <w:r>
        <w:rPr>
          <w:rtl w:val="true"/>
        </w:rPr>
        <w:t>باب معنی الخب‌ء الذی ما عبد الله بشی‌ء أحب إلیه منه‌</w:t>
      </w:r>
      <w:bookmarkEnd w:id="3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عَلِیُّ بْنُ إِبْرَاهِیمَ عَنْ مُحَمَّدِ بْنِ عِیسَی عَنْ یُونُسَ بْنِ عَبْدِ الرَّحْمَنِ عَنْ هِشَامِ بْنِ سَالِمٍ قَالَ سَمِعْتُ أَبَا عَبْدِ اللَّهِ ع یَقُولُ مَا عُبِدَ اللَّهُ بِشَیْ‌ءٍ أَحَبَّ إِلَیْهِ مِنَ الْخَبْ‌ءِ قُلْتُ وَ مَا الْخَبْ‌ءُ قَالَ التَّقِیَّةُ</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704069_2314609296"/>
      <w:bookmarkStart w:id="396" w:name="_Toc148"/>
      <w:bookmarkEnd w:id="395"/>
      <w:r>
        <w:rPr>
          <w:rtl w:val="true"/>
        </w:rPr>
        <w:t>باب معنی تسلیم الرجل علی نفسه‌</w:t>
      </w:r>
      <w:bookmarkEnd w:id="39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مُحَمَّدِ بْنِ الْحُسَیْنِ عَنْ مُحَمَّدِ بْنِ الْفُضَیْلِ 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دَخَلْتُمْ</w:t>
      </w:r>
      <w:bookmarkStart w:id="397" w:name="pg19648_239001"/>
    </w:p>
    <w:p>
      <w:pPr>
        <w:pStyle w:val="BookText"/>
        <w:rPr/>
      </w:pPr>
      <w:bookmarkEnd w:id="3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بُیُوتاً فَسَلِّمُوا عَلی أَنْفُسِکُمْ الْآیَةَ </w:t>
      </w:r>
      <w:r>
        <w:rPr>
          <w:rStyle w:val="FootnoteAnchor"/>
          <w:rtl w:val="true"/>
        </w:rPr>
        <w:footnoteReference w:id="1007"/>
      </w:r>
      <w:r>
        <w:rPr>
          <w:rFonts w:ascii="Amiri" w:hAnsi="Amiri" w:eastAsia="Amiri" w:cs="Amiri"/>
          <w:color w:val="111111"/>
          <w:sz w:val="28"/>
          <w:sz w:val="28"/>
          <w:szCs w:val="28"/>
          <w:rtl w:val="true"/>
          <w:lang w:bidi="ar-SA"/>
        </w:rPr>
        <w:t>فَقَالَ هُوَ تَسْلِیمُ الرَّجُلِ عَلَی أَهْلِ الْبَیْتِ حِینَ یَدْخُلُ ثُمَّ یَرُدُّونَ عَلَیْهِ فَهُوَ سَلَامُکُمْ عَلَی أَنْفُسِکُمْ</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704071_2314609296"/>
      <w:bookmarkStart w:id="399" w:name="_Toc149"/>
      <w:bookmarkEnd w:id="398"/>
      <w:r>
        <w:rPr>
          <w:rtl w:val="true"/>
        </w:rPr>
        <w:t>باب معنی الاستیناس‌</w:t>
      </w:r>
      <w:bookmarkEnd w:id="3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أَحْمَدَ بْنِ مُحَمَّدٍ عَنْ عَلِیِّ بْنِ الْحَکَمِ وَ مُحَسِّنِ بْنِ أَحْمَدَ عَنْ أَبَانِ بْنِ الْأَحْمَرِ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بُیُوتاً غَیْرَ بُیُوتِکُمْ حَتَّی تَسْتَأْنِسُوا وَ تُسَلِّمُوا عَلی أَهْلِها </w:t>
      </w:r>
      <w:r>
        <w:rPr>
          <w:rStyle w:val="FootnoteAnchor"/>
          <w:rtl w:val="true"/>
        </w:rPr>
        <w:footnoteReference w:id="1008"/>
      </w:r>
      <w:r>
        <w:rPr>
          <w:rFonts w:ascii="Amiri" w:hAnsi="Amiri" w:eastAsia="Amiri" w:cs="Amiri"/>
          <w:color w:val="111111"/>
          <w:sz w:val="28"/>
          <w:sz w:val="28"/>
          <w:szCs w:val="28"/>
          <w:rtl w:val="true"/>
          <w:lang w:bidi="ar-SA"/>
        </w:rPr>
        <w:t>قَالَ الِاسْتِینَاسُ وَقْعُ النَّعْلِ وَ التَّسْلِیمُ</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704073_2314609296"/>
      <w:bookmarkStart w:id="401" w:name="_Toc150"/>
      <w:bookmarkEnd w:id="400"/>
      <w:r>
        <w:rPr>
          <w:rtl w:val="true"/>
        </w:rPr>
        <w:t>باب معنی قول أمیر المؤمنین ع لا یأبی الکرامة إلا حمار</w:t>
      </w:r>
      <w:bookmarkEnd w:id="4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بْنِ خَالِدٍ عَنْ مُحَمَّدِ بْنِ عَلِیٍّ الْکُوفِیِّ عَنْ أَحْمَدَ بْنِ مُحَمَّدٍ الْبَزَنْطِیِّ قَالَ قَالَ أَبُو الْحَسَنِ الرِّضَا ع قَالَ أَمِیرُ الْمُؤْمِنِینَ ع لَا یَأْبَی الْکَرَامَةَ إِلَّا حِمَارٌ قُلْتُ وَ مَا مَعْنَی ذَلِکَ فَقَالَ ذَلِکَ فِی الطِّیبِ یُعْرَضُ عَلَیْهِ وَ التَّوْسِعَةِ فِی الْمَجْلِسِ مَنْ أَبَاهُمَا کَانَ کَمَا قَالَ</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704075_2314609296"/>
      <w:bookmarkStart w:id="403" w:name="_Toc151"/>
      <w:bookmarkEnd w:id="402"/>
      <w:r>
        <w:rPr>
          <w:rtl w:val="true"/>
        </w:rPr>
        <w:t>باب معنی طینة خبال‌</w:t>
      </w:r>
      <w:bookmarkEnd w:id="40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عَبْدُ اللَّهِ بْنُ جَعْفَرٍ الْحِمْیَرِیُّ عَنْ أَحْمَدَ بْنِ مُحَمَّدٍ عَنِ</w:t>
      </w:r>
      <w:bookmarkStart w:id="404" w:name="pg19648_239002"/>
    </w:p>
    <w:p>
      <w:pPr>
        <w:pStyle w:val="BookText"/>
        <w:rPr/>
      </w:pPr>
      <w:bookmarkEnd w:id="4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الْحَسَنِ بْنِ مَحْبُوبٍ عَنْ مَالِکِ بْنِ عَطِیَّةَ عَنِ ابْنِ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بَاهَتَ مُؤْمِناً أَوْ مُؤْمِنَةً بِمَا لَیْسَ فِیهِمَا حَبَسَهُ اللَّهُ عَزَّ وَ جَلَّ یَوْمَ الْقِیَامَةِ فِی طِینَةِ خَبَالٍ حَتَّی یَخْرُجَ مِمَّا قَالَ قُلْتُ وَ مَا طِینَةُ خَبَالٍ قَالَ صَدِیدٌ یَخْرُجُ مِنْ فُرُوجِ الْمُومِسَاتِ </w:t>
      </w:r>
      <w:r>
        <w:rPr>
          <w:rStyle w:val="FootnoteAnchor"/>
          <w:rtl w:val="true"/>
        </w:rPr>
        <w:footnoteReference w:id="1009"/>
      </w:r>
      <w:r>
        <w:rPr>
          <w:rFonts w:ascii="Amiri" w:hAnsi="Amiri" w:eastAsia="Amiri" w:cs="Amiri"/>
          <w:color w:val="111111"/>
          <w:sz w:val="28"/>
          <w:sz w:val="28"/>
          <w:szCs w:val="28"/>
          <w:rtl w:val="true"/>
          <w:lang w:bidi="ar-SA"/>
        </w:rPr>
        <w:t>یَعْنِی الزَّوَانِی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رَحِمَهُ اللَّهُ قَالَ حَدَّثَنَا مُحَمَّدُ بْنُ الْحَسَنِ الصَّفَّارُ عَنْ أَحْمَدَ بْنِ أَبِی عَبْدِ اللَّهِ عَنْ أَبِیهِ عَنِ ابْنِ أَبِی عُمَیْرٍ عَنْ مِهْرَانَ بْنِ مُحَمَّدٍ عَنْ سَعْدٍ الْإِسْکَافِ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الْخَمْرَ </w:t>
      </w:r>
      <w:r>
        <w:rPr>
          <w:rStyle w:val="FootnoteAnchor"/>
          <w:rtl w:val="true"/>
        </w:rPr>
        <w:footnoteReference w:id="1010"/>
      </w:r>
      <w:r>
        <w:rPr>
          <w:rFonts w:ascii="Amiri" w:hAnsi="Amiri" w:eastAsia="Amiri" w:cs="Amiri"/>
          <w:color w:val="111111"/>
          <w:sz w:val="28"/>
          <w:sz w:val="28"/>
          <w:szCs w:val="28"/>
          <w:rtl w:val="true"/>
          <w:lang w:bidi="ar-SA"/>
        </w:rPr>
        <w:t>أَوْ مُسْکِراً لَمْ تُقْبَلْ صَلَاتُهُ أَرْبَعِینَ صَبَاحاً فَإِنْ عَادَ سَقَاهُ اللَّهُ مِنْ طِینَةِ خَبَالٍ قُلْتُ وَ مَا طِینَةُ خَبَالٍ قَالَ صَدِیدٌ یَخْرُجُ مِنْ فُرُوجِ الزُّنَاةِ</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704077_2314609296"/>
      <w:bookmarkStart w:id="406" w:name="_Toc152"/>
      <w:bookmarkEnd w:id="405"/>
      <w:r>
        <w:rPr>
          <w:rtl w:val="true"/>
        </w:rPr>
        <w:t>باب معنی العقدین‌</w:t>
      </w:r>
      <w:bookmarkEnd w:id="4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رَحِمَهُ اللَّهُ عَنْ عَمِّهِ مُحَمَّدِ بْنِ أَبِی الْقَاسِمِ عَنْ مُحَمَّدِ بْنِ عَلِیٍّ الْکُوفِیِّ عَنْ عِیسَی بْنِ عَبْدِ اللَّهِ الْعُمَرِیِّ عَنْ أَبِیهِ عَنْ جَدِّهِ عَنْ أَبِیهِ عَنْ عَلِیٍّ ع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یُصَلِّیَنَّ أَحَدُکُمْ وَ بِهِ أَحَدُ الْعَقْدَیْنِ یَعْنِی الْبَوْلَ وَ الْغَائِطَ</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704079_2314609296"/>
      <w:bookmarkStart w:id="408" w:name="_Toc153"/>
      <w:bookmarkEnd w:id="407"/>
      <w:r>
        <w:rPr>
          <w:rtl w:val="true"/>
        </w:rPr>
        <w:t>باب معنی الدعابة</w:t>
      </w:r>
      <w:bookmarkEnd w:id="40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أَبِی عَبْدِ اللَّهِ قَالَ حَدَّثَنِی شَرِیفُ بْنُ سَابِقٍ أَبُو مُحَمَّدٍ التَّفْلِیسِیُّ عَنِ الْفَضْلِ بْنِ أَبِی قُرَّةَ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فِیهِ دُعَابَةٌ قُلْتُ وَ مَا الدُّعَابَةُ قَالَ الْمِزَاحُ</w:t>
      </w:r>
      <w:r>
        <w:rPr>
          <w:rFonts w:eastAsia="Amiri" w:cs="Amiri" w:ascii="Amiri" w:hAnsi="Amiri"/>
          <w:color w:val="111111"/>
          <w:sz w:val="28"/>
          <w:szCs w:val="28"/>
          <w:rtl w:val="true"/>
          <w:lang w:bidi="ar-SA"/>
        </w:rPr>
        <w:t>.</w:t>
      </w:r>
      <w:bookmarkStart w:id="409" w:name="pg19648_239003"/>
    </w:p>
    <w:p>
      <w:pPr>
        <w:pStyle w:val="BookText"/>
        <w:rPr/>
      </w:pPr>
      <w:bookmarkEnd w:id="4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Heading3"/>
        <w:numPr>
          <w:ilvl w:val="2"/>
          <w:numId w:val="1"/>
        </w:numPr>
        <w:rPr/>
      </w:pPr>
      <w:bookmarkStart w:id="410" w:name="__RefHeading___Toc704081_2314609296"/>
      <w:bookmarkStart w:id="411" w:name="_Toc154"/>
      <w:bookmarkEnd w:id="410"/>
      <w:r>
        <w:rPr>
          <w:rtl w:val="true"/>
        </w:rPr>
        <w:t>باب معنی قول أبی ذر رحمه الله علیه ثلاثة یبغضها الناس و أنا أحبها</w:t>
      </w:r>
      <w:bookmarkEnd w:id="4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عَنِ ابْنِ فَضَّالٍ عَنْ یُونُسَ بْنِ یَعْقُوبَ عَنْ شُعَیْبٍ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شَیْ‌ءٌ یُرْوَی عَنْ أَبِی ذَرٍّ رَحْمَةُ اللَّهِ عَلَیْهِ أَنَّهُ کَانَ یَقُولُ ثَلَاثَةٌ یُبْغِضُهَا النَّاسُ وَ أَنَا أُحِبُّهَا أُحِبُّ الْمَوْتَ وَ أُحِبُّ الْفَقْرَ وَ أُحِبُّ الْبَلَاءَ فَقَالَ إِنَّ هَذَا لَیْسَ عَلَی مَا یَرَوْنَ </w:t>
      </w:r>
      <w:r>
        <w:rPr>
          <w:rStyle w:val="FootnoteAnchor"/>
          <w:rtl w:val="true"/>
        </w:rPr>
        <w:footnoteReference w:id="1011"/>
      </w:r>
      <w:r>
        <w:rPr>
          <w:rFonts w:ascii="Amiri" w:hAnsi="Amiri" w:eastAsia="Amiri" w:cs="Amiri"/>
          <w:color w:val="111111"/>
          <w:sz w:val="28"/>
          <w:sz w:val="28"/>
          <w:szCs w:val="28"/>
          <w:rtl w:val="true"/>
          <w:lang w:bidi="ar-SA"/>
        </w:rPr>
        <w:t>إِنَّمَا عَنَی الْمَوْتُ فِی طَاعَةِ اللَّهِ أَحَبُّ إِلَیَّ مِنَ الْحَیَاةِ فِی مَعْصِیَةِ اللَّهِ وَ الْفَقْرُ فِی طَاعَةِ اللَّهِ أَحَبُّ إِلَیَّ مِنَ الْغِنَی فِی مَعْصِیَةِ اللَّهِ وَ الْبَلَاءُ فِی طَاعَةِ اللَّهِ أَحَبُّ إِلَیَّ مِنَ الصِّحَّةِ فِی مَعْصِیَةِ اللَّهِ</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704083_2314609296"/>
      <w:bookmarkStart w:id="413" w:name="_Toc155"/>
      <w:bookmarkEnd w:id="412"/>
      <w:r>
        <w:rPr>
          <w:rtl w:val="true"/>
        </w:rPr>
        <w:t>باب معنی قول الصادق ع الکذبة تفطر الصائم‌</w:t>
      </w:r>
      <w:bookmarkEnd w:id="4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بْنِ خَالِدٍ عَنْ أَبِیهِ عَنِ ابْنِ أَبِی عُمَیْرٍ عَنْ مَنْصُورِ بْنِ یُونُسَ عَنْ أَبِی بَصِیرٍ عَنْ أَبِی عَبْدِ اللَّهِ ع قَالَ سَمِعْتُهُ یَقُولُ الْکَذِبَةُ تُفَطِّرُ الصَّائِمَ قَالَ فَقُلْتُ لَهُ هَلَکْنَا قَالَ لَا إِنَّمَا أَعْنِی الْکَذِبَ عَلَی اللَّهِ عَزَّ وَ جَلَّ وَ عَلَی رَسُولِهِ ص وَ عَلَی الْأَئِمَّةِ ع</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704085_2314609296"/>
      <w:bookmarkStart w:id="415" w:name="_Toc156"/>
      <w:bookmarkEnd w:id="414"/>
      <w:r>
        <w:rPr>
          <w:rtl w:val="true"/>
        </w:rPr>
        <w:t>باب معنی الجار و حد المجاورة</w:t>
      </w:r>
      <w:bookmarkEnd w:id="41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أَبِی عَبْدِ اللَّهِ عَنْ أَبِیهِ عَنْ مُحَمَّدِ 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مَا حَدُّ الْجَارِ قَالَ أَرْبَعِینَ دَاراً مِنْ کُلِّ جَانِبٍ</w:t>
      </w:r>
      <w:r>
        <w:rPr>
          <w:rFonts w:eastAsia="Amiri" w:cs="Amiri" w:ascii="Amiri" w:hAnsi="Amiri"/>
          <w:color w:val="111111"/>
          <w:sz w:val="28"/>
          <w:szCs w:val="28"/>
          <w:rtl w:val="true"/>
          <w:lang w:bidi="ar-SA"/>
        </w:rPr>
        <w:t>.</w:t>
      </w:r>
      <w:bookmarkStart w:id="416" w:name="pg19648_239004"/>
    </w:p>
    <w:p>
      <w:pPr>
        <w:pStyle w:val="BookText"/>
        <w:rPr/>
      </w:pPr>
      <w:bookmarkEnd w:id="4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Heading3"/>
        <w:numPr>
          <w:ilvl w:val="2"/>
          <w:numId w:val="1"/>
        </w:numPr>
        <w:rPr/>
      </w:pPr>
      <w:bookmarkStart w:id="417" w:name="__RefHeading___Toc704087_2314609296"/>
      <w:bookmarkStart w:id="418" w:name="_Toc157"/>
      <w:bookmarkEnd w:id="417"/>
      <w:r>
        <w:rPr>
          <w:rtl w:val="true"/>
        </w:rPr>
        <w:t>باب معنی ما روی أن من کان یحبنا و هو فی موضع لا یشینه فهو من خالص الله عز و جل‌</w:t>
      </w:r>
      <w:bookmarkEnd w:id="4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بْنِ عِیسَی عَنِ الْقَاسِمِ بْنِ یَحْیَی عَنْ جَدِّهِ الْحَسَنِ بْنِ رَاشِدٍ عَنِ ابْنِ بُکَیْرٍ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یُحِبُّنَا وَ هُوَ فِی مَوْضِعٍ لَا یَشِینُهُ فَهُوَ مِنْ خَالِصِ اللَّهِ تَبَارَکَ وَ تَعَالَی قُلْتُ جُعِلْتُ فِدَاکَ وَ مَا الْمَوْضِعُ الَّذِی لَا یَشِینُهُ قَالَ لَا یُرْمَی فِی مَوْلِدِهِ وَ فِی خَبَرٍ آخَرَ لَمْ یُجْعَلْ وَلَدَ زِنًا</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704089_2314609296"/>
      <w:bookmarkStart w:id="420" w:name="_Toc158"/>
      <w:bookmarkEnd w:id="419"/>
      <w:r>
        <w:rPr>
          <w:rtl w:val="true"/>
        </w:rPr>
        <w:t>باب معنی الإکراه و الإجبار</w:t>
      </w:r>
      <w:bookmarkEnd w:id="4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عَنْ عَمِّهِ مُحَمَّدِ بْنِ أَبِی الْقَاسِمِ عَنْ مُحَمَّدِ بْنِ عَلِیٍّ الْکُوفِیِّ عَنْ مُوسَی بْنِ سَعْدَانَ عَنْ عَبْدِ اللَّهِ بْنِ الْقَاسِمِ عَنْ عَبْدِ اللَّهِ بْنِ سِنَانٍ قَالَ قَالَ أَبُو عَبْدِ اللَّهِ ع لَا یَمِینَ فِی غَضَبٍ وَ لَا فِی إِجْبَارٍ وَ لَا فِی إِکْرَاهٍ قُلْتُ أَصْلَحَکَ اللَّهُ فَمَا الْفَرْقُ بَیْنَ الْإِکْرَاهِ وَ الْإِجْبَارِ قَالَ الْإِجْبَارُ مِنَ السُّلْطَانِ وَ الْإِکْرَاهُ یَکُونُ مِنَ الزَّوْجَةِ وَ الْأُمِّ وَ الْأَبِ وَ لَیْسَ بِشَیْ‌ءٍ</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704091_2314609296"/>
      <w:bookmarkStart w:id="422" w:name="_Toc159"/>
      <w:bookmarkEnd w:id="421"/>
      <w:r>
        <w:rPr>
          <w:rtl w:val="true"/>
        </w:rPr>
        <w:t>باب معنی النومة</w:t>
      </w:r>
      <w:bookmarkEnd w:id="42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عَلِیٍّ مَاجِیلَوَیْهِ رَحِمَهُ اللَّهُ عَنْ عَمِّهِ مُحَمَّدِ بْنِ أَبِی الْقَاسِمِ عَنْ مُحَمَّدِ بْنِ عَلِیٍّ الْقُرَشِیِّ عَنِ الْحُسَیْنِ بْنِ سُفْیَانَ الْجَرِیرِیِّ عَنْ سَلَّامِ بْنِ أَبِی عَمْرَةَ الْأَزْدِیِّ عَنْ مَعْرُوفِ بْنِ خَرَّبُوذَ عَنْ أَبِی الطُّفَیْلِ أَنَّهُ سَمِعَ أَمِیرَ الْمُؤْمِنِینَ ع یَقُولُ إِنَّ بَعْدِی فِتَناً مُظْلِمَةً عَمْیَاءَ مُشَکِّکَةً لَا یَبْقَی فِیهَا إِلَّا النُّوَمَةُ قِیلَ وَ مَا النُّوَمَةُ یَا أَمِیرَ الْمُؤْمِنِینَ قَالَ الَّذِی لَا یَدْرِی النَّاسُ مَا فِی نَفْسِهِ</w:t>
      </w:r>
      <w:r>
        <w:rPr>
          <w:rFonts w:eastAsia="Amiri" w:cs="Amiri" w:ascii="Amiri" w:hAnsi="Amiri"/>
          <w:color w:val="111111"/>
          <w:sz w:val="28"/>
          <w:szCs w:val="28"/>
          <w:rtl w:val="true"/>
          <w:lang w:bidi="ar-SA"/>
        </w:rPr>
        <w:t>.</w:t>
      </w:r>
      <w:bookmarkStart w:id="423" w:name="pg19648_239005"/>
    </w:p>
    <w:p>
      <w:pPr>
        <w:pStyle w:val="BookText"/>
        <w:rPr/>
      </w:pPr>
      <w:bookmarkEnd w:id="4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Heading3"/>
        <w:numPr>
          <w:ilvl w:val="2"/>
          <w:numId w:val="1"/>
        </w:numPr>
        <w:rPr/>
      </w:pPr>
      <w:bookmarkStart w:id="424" w:name="__RefHeading___Toc704093_2314609296"/>
      <w:bookmarkStart w:id="425" w:name="_Toc160"/>
      <w:bookmarkEnd w:id="424"/>
      <w:r>
        <w:rPr>
          <w:rtl w:val="true"/>
        </w:rPr>
        <w:t>باب معنی سبیل الله‌</w:t>
      </w:r>
      <w:bookmarkEnd w:id="4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مُحَمَّدِ بْنِ الْحُسَیْنِ عَنْ مُحَمَّدِ بْنِ سِنَانٍ عَنْ عَمَّارِ بْنِ مَرْوَانَ عَنِ الْمُنَخَّلِ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هَذِهِ الْآیَةِ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قُتِلْتُمْ فِی سَبِیلِ اللَّهِ أَوْ مُتُّمْ </w:t>
      </w:r>
      <w:r>
        <w:rPr>
          <w:rStyle w:val="FootnoteAnchor"/>
          <w:rtl w:val="true"/>
        </w:rPr>
        <w:footnoteReference w:id="1012"/>
      </w:r>
      <w:r>
        <w:rPr>
          <w:rFonts w:ascii="Amiri" w:hAnsi="Amiri" w:eastAsia="Amiri" w:cs="Amiri"/>
          <w:color w:val="111111"/>
          <w:sz w:val="28"/>
          <w:sz w:val="28"/>
          <w:szCs w:val="28"/>
          <w:rtl w:val="true"/>
          <w:lang w:bidi="ar-SA"/>
        </w:rPr>
        <w:t>قَالَ فَقَالَ أَ تَدْرِی مَا سَبِیلُ اللَّهِ قَالَ قُلْتُ لَا وَ اللَّهِ إِلَّا أَنْ أَسْمَعَهُ مِنْکَ قَالَ سَبِیلُ اللَّهِ هُوَ عَلِیٌّ ع وَ ذُرِّیَّتُهُ وَ سَبِیلُ اللَّهِ مَنْ قُتِلَ فِی وَلَایَتِهِ قُتِلَ فِی سَبِیلِ اللَّهِ وَ مَنْ مَاتَ فِی وَلَایَتِهِ مَاتَ فِی سَبِیلِ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حَدَّثَنِی مُحَمَّدُ بْنُ یَحْیَی عَنْ مُحَمَّدِ بْنِ أَحْمَدَ عَنِ الْعُبَیْدِیِّ عَنْ مُحَمَّدِ بْنِ سُلَیْمَانَ الْبَصْرِیِّ عَنِ الْحُسَیْنِ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رَجُلًا أَوْصَی إِلَیَّ فِی السَّبِیلِ قَالَ فَقَالَ لِی اصْرِفْهُ فِی الْحَجِّ قَالَ قُلْتُ إِنَّهُ أَوْصَی إِلَیَّ فِی السَّبِیلِ قَالَ اصْرِفْهُ فِی الْحَجِّ فَإِنِّی لَا أَعْرِفُ سَبِیلًا مِنْ سُبُلِهِ أَفْضَلَ مِنَ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أَحْمَدُ بْنُ إِدْرِیسَ قَالَ حَدَّثَنَا مُحَمَّدُ بْنُ أَحْمَدَ بْنِ یَحْیَی بْنِ عِمْرَانَ الْأَشْعَرِیُّ عَنْ مُحَمَّدِ بْنِ عِیسَی بْنِ عُبَیْدٍ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الْعَسْکَرِیَّ ع بِالْمَدِینَةِ عَنْ رَجُلٍ أَوْصَی بِمَالِهِ فِی سَبِیلِ اللَّهِ قَالَ سَبِیلُ اللَّهِ شِیعَتُنَا</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704095_2314609296"/>
      <w:bookmarkStart w:id="427" w:name="_Toc161"/>
      <w:bookmarkEnd w:id="426"/>
      <w:r>
        <w:rPr>
          <w:rtl w:val="true"/>
        </w:rPr>
        <w:t>باب معنی الرمی بالصلعاء</w:t>
      </w:r>
      <w:bookmarkEnd w:id="42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رَحِمَهُ اللَّهُ عَنْ عَمِّهِ مُحَمَّدِ بْنِ أَبِی الْقَاسِمِ عَنْ مُحَمَّدِ بْنِ عَلِیٍّ الْقُرَشِیِّ عَنْ سُفْیَانَ الْجَرِیرِیِّ عَنْ عَلِیِّ بْنِ الْحَزَوَّرِ عَنِ الْأَصْبَغِ بْنِ نُبَاتَةَ</w:t>
      </w:r>
      <w:bookmarkStart w:id="428" w:name="pg19648_239006"/>
    </w:p>
    <w:p>
      <w:pPr>
        <w:pStyle w:val="BookText"/>
        <w:rPr/>
      </w:pPr>
      <w:bookmarkEnd w:id="4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 أَمِیرُ الْمُؤْمِنِینَ ع مِنَ الْبَصْرَةِ تَلَقَّاهُ أَشْرَافُ النَّاسِ فَهَنَّئُوهُ </w:t>
      </w:r>
      <w:r>
        <w:rPr>
          <w:rStyle w:val="FootnoteAnchor"/>
          <w:rtl w:val="true"/>
        </w:rPr>
        <w:footnoteReference w:id="1013"/>
      </w:r>
      <w:r>
        <w:rPr>
          <w:rFonts w:ascii="Amiri" w:hAnsi="Amiri" w:eastAsia="Amiri" w:cs="Amiri"/>
          <w:color w:val="111111"/>
          <w:sz w:val="28"/>
          <w:sz w:val="28"/>
          <w:szCs w:val="28"/>
          <w:rtl w:val="true"/>
          <w:lang w:bidi="ar-SA"/>
        </w:rPr>
        <w:t xml:space="preserve">وَ قَالُوا إِنَّا نَرْجُو أَنْ یَکُونَ هَذَا الْأَمْرُ فِیکُمْ وَ لَا یُنَازِعَکُمْ فِیهِ أَحَدٌ أَبَداً فَقَالَ هَیْهَاتَ فِی کَلَامٍ لَهُ أَنَّی ذَلِکَ وَ لِمَا تُرْمَوْنَ بِالصَّلْعَاءِ </w:t>
      </w:r>
      <w:r>
        <w:rPr>
          <w:rStyle w:val="FootnoteAnchor"/>
          <w:rtl w:val="true"/>
        </w:rPr>
        <w:footnoteReference w:id="1014"/>
      </w:r>
      <w:r>
        <w:rPr>
          <w:rFonts w:ascii="Amiri" w:hAnsi="Amiri" w:eastAsia="Amiri" w:cs="Amiri"/>
          <w:color w:val="111111"/>
          <w:sz w:val="28"/>
          <w:sz w:val="28"/>
          <w:szCs w:val="28"/>
          <w:rtl w:val="true"/>
          <w:lang w:bidi="ar-SA"/>
        </w:rPr>
        <w:t>قَالُوا یَا أَمِیرَ الْمُؤْمِنِینَ وَ مَا الصَّلْعَاءُ قَالَ تُؤْخَذُ أَمْوَالُکُمْ قَسْراً فَلَا تَمْنَعُونَ</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704097_2314609296"/>
      <w:bookmarkStart w:id="430" w:name="_Toc162"/>
      <w:bookmarkEnd w:id="429"/>
      <w:r>
        <w:rPr>
          <w:rtl w:val="true"/>
        </w:rPr>
        <w:t>باب معنی الصلیعاء و القریعاء</w:t>
      </w:r>
      <w:bookmarkEnd w:id="4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سَعْدُ بْنُ عَبْدِ اللَّهِ عَنْ أَحْمَدَ بْنِ مُحَمَّدِ بْنِ عِیسَی عَنْ أَحْمَدَ بْنِ مُحَمَّدِ بْنِ أَبِی نَصْرٍ الْبَزَنْطِیِّ قَالَ حَدَّثَنِی مُفَضَّلُ بْنُ سَعِیدٍ </w:t>
      </w:r>
      <w:r>
        <w:rPr>
          <w:rStyle w:val="FootnoteAnchor"/>
          <w:rtl w:val="true"/>
        </w:rPr>
        <w:footnoteReference w:id="1015"/>
      </w: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أَعْرَابِیٌّ أَحَدُ بَنِی عَامِرٍ إِلَی النَّبِیِّ ص فَسَأَلَهُ وَ ذَکَرَ حَدِیثاً طَوِیلًا یَذْکُرُ فِی آخِرِهِ أَنَّهُ سَأَلَهُ الْأَعْرَابِیُّ عَنِ الصُّلَیْعَاءِ وَ الْقُرَیْعَاءِ وَ خَیْرِ بِقَاعِ الْأَرْضِ وَ شَرِّ بِقَاعِ الْأَرْضِ فَقَالَ بَعْدَ أَنْ أَتَاهُ جَبْرَئِیلُ فَأَخْبَرَهُ أَنَّ الصُّلَیْعَاءَ الْأَرْضُ السَّبِخَةُ الَّتِی لَا تَرْوَی وَ لَا تَشْبَعُ مَرْعَاهَا وَ الْقُرَیْعَاءَ الْأَرْضُ الَّتِی لَا تُعْطِی بَرَکَتَهَا وَ لَا یَخْرُجُ یَنْعُهَا وَ لَا یُدْرَکُ مَا أُنْفِقَ فِیهَا وَ شَرَّ بِقَاعِ الْأَرْضِ الْأَسْوَاقُ وَ هِیَ مَیْدَانُ إِبْلِیسَ یَغْدُو بِرَایَتِهِ وَ یَضَعُ کُرْسِیَّهُ وَ یَبُثُّ ذُرِّیَّتَهُ فَبَیْنَ مُطَفِّفٍ فِی قَفِیزٍ </w:t>
      </w:r>
      <w:r>
        <w:rPr>
          <w:rStyle w:val="FootnoteAnchor"/>
          <w:rtl w:val="true"/>
        </w:rPr>
        <w:footnoteReference w:id="1016"/>
      </w:r>
      <w:r>
        <w:rPr>
          <w:rFonts w:ascii="Amiri" w:hAnsi="Amiri" w:eastAsia="Amiri" w:cs="Amiri"/>
          <w:color w:val="111111"/>
          <w:sz w:val="28"/>
          <w:sz w:val="28"/>
          <w:szCs w:val="28"/>
          <w:rtl w:val="true"/>
          <w:lang w:bidi="ar-SA"/>
        </w:rPr>
        <w:t xml:space="preserve">أَوْ طَائِشٍ فِی مِیزَانٍ أَوْ سَارِقٍ فِی ذِرَاعٍ أَوْ کَاذِبٍ فِی سِلْعَةٍ فَیَقُولُ عَلَیْکُمْ بِرَجُلٍ مَاتَ أَبُوهُ وَ أَبُوکُمْ حَیٌّ فَلَا یَزَالُ الشَّیْطَانُ مَعَ أَوَّلِ مَنْ یَدْخُلُ وَ آخِرِ مَنْ یَرْجِعُ </w:t>
      </w:r>
      <w:r>
        <w:rPr>
          <w:rStyle w:val="FootnoteAnchor"/>
          <w:rtl w:val="true"/>
        </w:rPr>
        <w:footnoteReference w:id="1017"/>
      </w:r>
      <w:r>
        <w:rPr>
          <w:rFonts w:ascii="Amiri" w:hAnsi="Amiri" w:eastAsia="Amiri" w:cs="Amiri"/>
          <w:color w:val="111111"/>
          <w:sz w:val="28"/>
          <w:sz w:val="28"/>
          <w:szCs w:val="28"/>
          <w:rtl w:val="true"/>
          <w:lang w:bidi="ar-SA"/>
        </w:rPr>
        <w:t xml:space="preserve">وَ خَیْرَ الْبِقَاعِ </w:t>
      </w:r>
      <w:r>
        <w:rPr>
          <w:rStyle w:val="FootnoteAnchor"/>
          <w:rtl w:val="true"/>
        </w:rPr>
        <w:footnoteReference w:id="1018"/>
      </w:r>
      <w:r>
        <w:rPr>
          <w:rFonts w:ascii="Amiri" w:hAnsi="Amiri" w:eastAsia="Amiri" w:cs="Amiri"/>
          <w:color w:val="111111"/>
          <w:sz w:val="28"/>
          <w:sz w:val="28"/>
          <w:szCs w:val="28"/>
          <w:rtl w:val="true"/>
          <w:lang w:bidi="ar-SA"/>
        </w:rPr>
        <w:t>الْمَسَاجِدُ وَ أَحَبَّهُمْ إِلَیْهِ أَوَّلُهُمْ دُخُولًا وَ آخِرُهُمْ خُرُوجاً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الحدیث طویلا اختصرنا منه موضع الحاجة</w:t>
      </w:r>
      <w:r>
        <w:rPr>
          <w:rFonts w:eastAsia="IRNazanin" w:cs="IRNazanin"/>
          <w:color w:val="111111"/>
          <w:sz w:val="28"/>
          <w:szCs w:val="28"/>
          <w:rtl w:val="true"/>
          <w:lang w:bidi="fa-IR"/>
        </w:rPr>
        <w:t>.</w:t>
      </w:r>
      <w:bookmarkStart w:id="431" w:name="pg19648_239007"/>
    </w:p>
    <w:p>
      <w:pPr>
        <w:pStyle w:val="BookText"/>
        <w:rPr/>
      </w:pPr>
      <w:bookmarkEnd w:id="4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Heading3"/>
        <w:numPr>
          <w:ilvl w:val="2"/>
          <w:numId w:val="1"/>
        </w:numPr>
        <w:rPr/>
      </w:pPr>
      <w:bookmarkStart w:id="432" w:name="__RefHeading___Toc704099_2314609296"/>
      <w:bookmarkStart w:id="433" w:name="_Toc163"/>
      <w:bookmarkEnd w:id="432"/>
      <w:r>
        <w:rPr>
          <w:rtl w:val="true"/>
        </w:rPr>
        <w:t>باب معنی وطء أعقاب الرجال‌</w:t>
      </w:r>
      <w:bookmarkEnd w:id="4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عَلِیٍّ مَاجِیلَوَیْهِ رَضِیَ اللَّهُ عَنْهُ عَنْ عَمِّهِ عَنْ مُحَمَّدِ بْنِ عَلِیٍّ الْکُوفِیِّ عَنْ حُسَیْنِ بْنِ أَیُّوبَ بْنِ أَبِی عَقِیلَةَ الصَّیْرَفِیِّ عَنْ کَرَّامٍ الْخَثْعَمِیِّ عَنْ أَبِی حَمْزَةَ الثُّمَالِیِّ قَالَ قَالَ أَبُو عَبْدِ اللَّهِ ع إِیَّاکَ وَ الرِّئَاسَةَ وَ إِیَّاکَ أَنْ تَطَأَ أَعْقَابَ الرِّجَالِ فَقُلْتُ جُعِلْتُ فِدَاکَ أَمَّا الرِّئَاسَةُ فَقَدْ عَرَفْتُهَا وَ أَمَّا أَنْ أَطَأَ أَعْقَابَ الرِّجَالِ فَمَا ثُلُثَا مَا فِی یَدِی إِلَّا مِمَّا وَطِئْتُ أَعْقَابَ الرِّجَالِ فَقَالَ لَیْسَ حَیْثُ تَذْهَبُ إِیَّاکَ أَنْ تَنْصِبَ رَجُلًا دُونَ الْحُجَّةِ فَتُصَدِّقَهُ فِی کُلِّ مَا قَالَ</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704101_2314609296"/>
      <w:bookmarkStart w:id="435" w:name="_Toc164"/>
      <w:bookmarkEnd w:id="434"/>
      <w:r>
        <w:rPr>
          <w:rtl w:val="true"/>
        </w:rPr>
        <w:t>باب معنی الوصمة و البادرة</w:t>
      </w:r>
      <w:bookmarkEnd w:id="43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عَلِیٍّ مَاجِیلَوَیْهِ عَنْ عَمِّهِ عَنْ مُحَمَّدِ بْنِ عَلِیٍّ الْکُوفِیِّ عَنْ حُضَیْنِ بْنِ مُخَارِقٍ أَبِی جُنَادَةَ </w:t>
      </w:r>
      <w:r>
        <w:rPr>
          <w:rStyle w:val="FootnoteAnchor"/>
          <w:rtl w:val="true"/>
        </w:rPr>
        <w:footnoteReference w:id="1019"/>
      </w:r>
      <w:r>
        <w:rPr>
          <w:rFonts w:ascii="Amiri" w:hAnsi="Amiri" w:eastAsia="Amiri" w:cs="Amiri"/>
          <w:color w:val="111111"/>
          <w:sz w:val="28"/>
          <w:sz w:val="28"/>
          <w:szCs w:val="28"/>
          <w:rtl w:val="true"/>
          <w:lang w:bidi="ar-SA"/>
        </w:rPr>
        <w:t xml:space="preserve">السَّلُولِیِّ عَنْ أَبِی حَمْزَةَ عَنْ أَبِی جَعْفَرٍ عَنْ أَبِیهِ ع قَالَ قَالَ رَسُولُ اللَّهِ ص مَنْ صَامَ شَعْبَانَ کَانَ لَهُ طُهْراً </w:t>
      </w:r>
      <w:r>
        <w:rPr>
          <w:rStyle w:val="FootnoteAnchor"/>
          <w:rtl w:val="true"/>
        </w:rPr>
        <w:footnoteReference w:id="1020"/>
      </w:r>
      <w:r>
        <w:rPr>
          <w:rFonts w:ascii="Amiri" w:hAnsi="Amiri" w:eastAsia="Amiri" w:cs="Amiri"/>
          <w:color w:val="111111"/>
          <w:sz w:val="28"/>
          <w:sz w:val="28"/>
          <w:szCs w:val="28"/>
          <w:rtl w:val="true"/>
          <w:lang w:bidi="ar-SA"/>
        </w:rPr>
        <w:t xml:space="preserve">مِنْ کُلِّ زَلَّةٍ وَ وَصْمَةٍ وَ بَادِرَةٍ قَالَ أَبُو حَمْزَةَ فَقُلْتُ لِأَبِی جَعْفَرٍ ع مَا الْوَصْمَةُ قَالَ الْیَمِینُ فِی مَعْصِیَةٍ وَ لَا </w:t>
      </w:r>
      <w:r>
        <w:rPr>
          <w:rStyle w:val="FootnoteAnchor"/>
          <w:rtl w:val="true"/>
        </w:rPr>
        <w:footnoteReference w:id="1021"/>
      </w:r>
      <w:r>
        <w:rPr>
          <w:rFonts w:ascii="Amiri" w:hAnsi="Amiri" w:eastAsia="Amiri" w:cs="Amiri"/>
          <w:color w:val="111111"/>
          <w:sz w:val="28"/>
          <w:sz w:val="28"/>
          <w:szCs w:val="28"/>
          <w:rtl w:val="true"/>
          <w:lang w:bidi="ar-SA"/>
        </w:rPr>
        <w:t xml:space="preserve">نَذْرَ فِی مَعْصِیَةٍ </w:t>
      </w:r>
      <w:r>
        <w:rPr>
          <w:rStyle w:val="FootnoteAnchor"/>
          <w:rtl w:val="true"/>
        </w:rPr>
        <w:footnoteReference w:id="1022"/>
      </w:r>
      <w:r>
        <w:rPr>
          <w:rFonts w:ascii="Amiri" w:hAnsi="Amiri" w:eastAsia="Amiri" w:cs="Amiri"/>
          <w:color w:val="111111"/>
          <w:sz w:val="28"/>
          <w:sz w:val="28"/>
          <w:szCs w:val="28"/>
          <w:rtl w:val="true"/>
          <w:lang w:bidi="ar-SA"/>
        </w:rPr>
        <w:t>قُلْتُ فَمَا الْبَادِرَةُ قَالَ الْیَمِینُ عِنْدَ الْغَضَبِ وَ التَّوْبَةُ مِنْهَا النَّدَمُ عَلَیْهَا</w:t>
      </w:r>
      <w:r>
        <w:rPr>
          <w:rFonts w:eastAsia="Amiri" w:cs="Amiri" w:ascii="Amiri" w:hAnsi="Amiri"/>
          <w:color w:val="111111"/>
          <w:sz w:val="28"/>
          <w:szCs w:val="28"/>
          <w:rtl w:val="true"/>
          <w:lang w:bidi="ar-SA"/>
        </w:rPr>
        <w:t>.</w:t>
      </w:r>
      <w:bookmarkStart w:id="436" w:name="pg19648_239008"/>
    </w:p>
    <w:p>
      <w:pPr>
        <w:pStyle w:val="BookText"/>
        <w:rPr/>
      </w:pPr>
      <w:bookmarkEnd w:id="4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Heading3"/>
        <w:numPr>
          <w:ilvl w:val="2"/>
          <w:numId w:val="1"/>
        </w:numPr>
        <w:rPr/>
      </w:pPr>
      <w:bookmarkStart w:id="437" w:name="__RefHeading___Toc704103_2314609296"/>
      <w:bookmarkStart w:id="438" w:name="_Toc165"/>
      <w:bookmarkEnd w:id="437"/>
      <w:r>
        <w:rPr>
          <w:rtl w:val="true"/>
        </w:rPr>
        <w:t>باب معنی الحج‌</w:t>
      </w:r>
      <w:bookmarkEnd w:id="4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عَنْ أَبِیهِ عَنْ حَمَّادِ بْنِ عِیسَی عَنْ أَبَانِ بْنِ عُثْمَانَ عَمَّنْ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لِمَ سُمِّیَ الْحَجَّ قَالَ الْحَجُّ الْفَلَاحُ یُقَالُ حَجَّ فُلَانٌ أَیْ أَفْلَحَ</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704105_2314609296"/>
      <w:bookmarkStart w:id="440" w:name="_Toc166"/>
      <w:bookmarkEnd w:id="439"/>
      <w:r>
        <w:rPr>
          <w:rtl w:val="true"/>
        </w:rPr>
        <w:t>باب معنی قول الصادق ع فی قول الله عز و جل إنه شاء و أراد و لم یحب و لم یرض‌</w:t>
      </w:r>
      <w:bookmarkEnd w:id="4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سَعْدُ بْنُ عَبْدِ اللَّهِ عَنْ أَحْمَدَ بْنِ مُحَمَّدٍ عَنْ أَبِیهِ عَنْ حَمَّادِ بْنِ عِیسَی عَنْ شُعَیْبٍ عَنْ أَبِی بَصِیرٍ قَالَ قَالَ أَبُو عَبْدِ اللَّهِ ع شَاءَ وَ أَرَادَ وَ لَمْ یُحِبَّ وَ لَمْ یَرْضَ قُلْتُ لَهُ کَیْفَ قَالَ شَاءَ أَنْ لَا یَکُونَ شَیْ‌ءٌ إِلَّا بِعِلْمِهِ وَ أَرَادَ مِثْلَ ذَلِکَ وَ لَمْ یُحِبَّ أَنْ یُقَالَ لَهُ ثَالِثُ ثَلَاثَةٍ وَ لَمْ یَرْضَ لِعِبادِهِ الْکُفْرَ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704107_2314609296"/>
      <w:bookmarkStart w:id="442" w:name="_Toc167"/>
      <w:bookmarkEnd w:id="441"/>
      <w:r>
        <w:rPr>
          <w:rtl w:val="true"/>
        </w:rPr>
        <w:t>باب معنی الأغلب و المغلوب‌</w:t>
      </w:r>
      <w:bookmarkEnd w:id="44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سَعْدُ بْنُ عَبْدِ اللَّهِ عَنْ أَحْمَدَ بْنِ أَبِی عَبْدِ اللَّهِ الْبَرْقِیِّ عَنْ بَعْضِ أَصْحَابِنَا رَفَعَهُ قَالَ قَالَ أَبُو عَبْدِ اللَّهِ ع الْأَغْلَبُ مَنْ غَلَبَ بِالْخَیْرِ وَ الْمَغْلُوبُ مَنْ غُلِبَ بِالشَّرِّ وَ الْمُؤْمِنُ مُلْجَمٌ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bookmarkStart w:id="443" w:name="pg19648_239009"/>
    </w:p>
    <w:p>
      <w:pPr>
        <w:pStyle w:val="BookText"/>
        <w:rPr/>
      </w:pPr>
      <w:bookmarkEnd w:id="4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Heading3"/>
        <w:numPr>
          <w:ilvl w:val="2"/>
          <w:numId w:val="1"/>
        </w:numPr>
        <w:rPr/>
      </w:pPr>
      <w:bookmarkStart w:id="444" w:name="__RefHeading___Toc704109_2314609296"/>
      <w:bookmarkStart w:id="445" w:name="_Toc168"/>
      <w:bookmarkEnd w:id="444"/>
      <w:r>
        <w:rPr>
          <w:rtl w:val="true"/>
        </w:rPr>
        <w:t>باب معنی قول النبی ص فی أمر الأعرابی الذی أتاه یا علی قم فاقطع لسانه‌</w:t>
      </w:r>
      <w:bookmarkEnd w:id="4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مُحَمَّدُ بْنُ یَحْیَی عَنْ مُحَمَّدِ بْنِ أَحْمَدَ عَنْ مُوسَی بْنِ عُمَرَ عَنْ مُوسَی بْنِ بَکْرٍ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النَّبِیَّ ص أَعْرَابِیٌّ فَقَالَ لَهُ أَ لَسْتَ خَیْرَنَا أَباً وَ أُمّاً وَ أَکْرَمَنَا عَقِباً وَ رَئِیسَنَا </w:t>
      </w:r>
      <w:r>
        <w:rPr>
          <w:rStyle w:val="FootnoteAnchor"/>
          <w:rtl w:val="true"/>
        </w:rPr>
        <w:footnoteReference w:id="1025"/>
      </w:r>
      <w:r>
        <w:rPr>
          <w:rFonts w:ascii="Amiri" w:hAnsi="Amiri" w:eastAsia="Amiri" w:cs="Amiri"/>
          <w:color w:val="111111"/>
          <w:sz w:val="28"/>
          <w:sz w:val="28"/>
          <w:szCs w:val="28"/>
          <w:rtl w:val="true"/>
          <w:lang w:bidi="ar-SA"/>
        </w:rPr>
        <w:t xml:space="preserve">فِی الْجَاهِلِیَّةِ وَ الْإِسْلَامِ فَغَضِبَ النَّبِیُّ ص وَ قَالَ یَا أَعْرَابِیُّ کَمْ دُونَ لِسَانِکَ مِنْ حِجَابٍ قَالَ اثْنَانِ شَفَتَانِ وَ أَسْنَانٌ فَقَالَ النَّبِیُّ ص فَمَا کَانَ فِی أَحَدِ هَذَیْنِ مَا یَرُدُّ عَنَّا غَرْبَ </w:t>
      </w:r>
      <w:r>
        <w:rPr>
          <w:rStyle w:val="FootnoteAnchor"/>
          <w:rtl w:val="true"/>
        </w:rPr>
        <w:footnoteReference w:id="1026"/>
      </w:r>
      <w:r>
        <w:rPr>
          <w:rFonts w:ascii="Amiri" w:hAnsi="Amiri" w:eastAsia="Amiri" w:cs="Amiri"/>
          <w:color w:val="111111"/>
          <w:sz w:val="28"/>
          <w:sz w:val="28"/>
          <w:szCs w:val="28"/>
          <w:rtl w:val="true"/>
          <w:lang w:bidi="ar-SA"/>
        </w:rPr>
        <w:t>لِسَانِکَ هَذَا أَمَا إِنَّهُ لَمْ یُعْطَ أَحَدٌ فِی دُنْیَاهُ شَیْئاً هُوَ أَضَرُّ لَهُ فِی آخِرَتِهِ مِنْ طَلَاقَةِ لِسَانِهِ یَا عَلِیُّ قُمْ فَاقْطَعْ لِسَانَهُ فَظَنَّ النَّاسُ أَنَّهُ یَقْطَعُ لِسَانَهُ فَأَعْطَاهُ دَرَاهِمَ</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704111_2314609296"/>
      <w:bookmarkStart w:id="447" w:name="_Toc169"/>
      <w:bookmarkEnd w:id="446"/>
      <w:r>
        <w:rPr>
          <w:rtl w:val="true"/>
        </w:rPr>
        <w:t>باب معنی الموتور أهله و ماله‌</w:t>
      </w:r>
      <w:bookmarkEnd w:id="44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عَلِیٍّ مَاجِیلَوَیْهِ عَنْ عَمِّهِ مُحَمَّدِ بْنِ أَبِی الْقَاسِمِ عَنْ مُحَمَّدِ بْنِ عَلِیٍّ الْکُوفِیِّ عَنْ عَلِیِّ بْنِ النُّعْمَانِ عَنِ ابْنِ مُسْکَانَ عَنْ أَبِی بَصِیرٍ قَالَ قَالَ أَبُو جَعْفَرٍ ع مَا خَدَعُوکَ عَنْ شَیْ‌ءٍ فَلَا یَخْدَعُوکَ فِی الْعَصْرِ صَلِّهَا وَ الشَّمْسُ بَیْضَاءُ نَقِیَّةٌ فَإِنَّ رَسُولَ اللَّهِ ص قَالَ الْمَوْتُورُ أَهْلَهُ وَ مَالَهُ مَنْ ضَیَّعَ صَلَاةَ الْعَصْرِ قُلْتُ وَ مَا الْمَوْتُورُ </w:t>
      </w:r>
      <w:r>
        <w:rPr>
          <w:rStyle w:val="FootnoteAnchor"/>
          <w:rtl w:val="true"/>
        </w:rPr>
        <w:footnoteReference w:id="1027"/>
      </w:r>
      <w:r>
        <w:rPr>
          <w:rFonts w:ascii="Amiri" w:hAnsi="Amiri" w:eastAsia="Amiri" w:cs="Amiri"/>
          <w:color w:val="111111"/>
          <w:sz w:val="28"/>
          <w:sz w:val="28"/>
          <w:szCs w:val="28"/>
          <w:rtl w:val="true"/>
          <w:lang w:bidi="ar-SA"/>
        </w:rPr>
        <w:t xml:space="preserve">أَهْلَهُ وَ مَالَهُ قَالَ لَا یَکُونُ لَهُ أَهْلٌ وَ لَا مَالٌ فِی الْجَنَّةِ قُلْتُ وَ مَا تَضْیِیعُهَا قَالَ یَدَعُهَا وَ اللَّهِ حَتَّی تَصْفَارَّ </w:t>
      </w:r>
      <w:r>
        <w:rPr>
          <w:rStyle w:val="FootnoteAnchor"/>
          <w:rtl w:val="true"/>
        </w:rPr>
        <w:footnoteReference w:id="1028"/>
      </w:r>
      <w:r>
        <w:rPr>
          <w:rFonts w:ascii="Amiri" w:hAnsi="Amiri" w:eastAsia="Amiri" w:cs="Amiri"/>
          <w:color w:val="111111"/>
          <w:sz w:val="28"/>
          <w:sz w:val="28"/>
          <w:szCs w:val="28"/>
          <w:rtl w:val="true"/>
          <w:lang w:bidi="ar-SA"/>
        </w:rPr>
        <w:t>أَوْ تَغِیبَ</w:t>
      </w:r>
      <w:r>
        <w:rPr>
          <w:rFonts w:eastAsia="Amiri" w:cs="Amiri" w:ascii="Amiri" w:hAnsi="Amiri"/>
          <w:color w:val="111111"/>
          <w:sz w:val="28"/>
          <w:szCs w:val="28"/>
          <w:rtl w:val="true"/>
          <w:lang w:bidi="ar-SA"/>
        </w:rPr>
        <w:t>.</w:t>
      </w:r>
      <w:bookmarkStart w:id="448" w:name="pg19648_239010"/>
    </w:p>
    <w:p>
      <w:pPr>
        <w:pStyle w:val="BookText"/>
        <w:rPr/>
      </w:pPr>
      <w:bookmarkEnd w:id="4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Heading3"/>
        <w:numPr>
          <w:ilvl w:val="2"/>
          <w:numId w:val="1"/>
        </w:numPr>
        <w:rPr/>
      </w:pPr>
      <w:bookmarkStart w:id="449" w:name="__RefHeading___Toc704113_2314609296"/>
      <w:bookmarkStart w:id="450" w:name="_Toc170"/>
      <w:bookmarkEnd w:id="449"/>
      <w:r>
        <w:rPr>
          <w:rtl w:val="true"/>
        </w:rPr>
        <w:t>باب معنی المحدث‌</w:t>
      </w:r>
      <w:bookmarkEnd w:id="4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سَعْدُ بْنُ عَبْدِ اللَّهِ عَنْ یَعْقُوبَ بْنِ یَزِیدَ عَنْ عَبَّاسِ بْنِ هِلَالٍ قَالَ سَمِعْتُ أَبَا الْحَسَنِ الرِّضَا ع یَقُولُ إِنِّی أُحِبُّ أَنْ یَکُونَ الْمُؤْمِنُ مُحَدَّثاً </w:t>
      </w:r>
      <w:r>
        <w:rPr>
          <w:rStyle w:val="FootnoteAnchor"/>
          <w:rtl w:val="true"/>
        </w:rPr>
        <w:footnoteReference w:id="1029"/>
      </w:r>
      <w:r>
        <w:rPr>
          <w:rFonts w:ascii="Amiri" w:hAnsi="Amiri" w:eastAsia="Amiri" w:cs="Amiri"/>
          <w:color w:val="111111"/>
          <w:sz w:val="28"/>
          <w:sz w:val="28"/>
          <w:szCs w:val="28"/>
          <w:rtl w:val="true"/>
          <w:lang w:bidi="ar-SA"/>
        </w:rPr>
        <w:t>قَالَ قُلْتُ وَ أَیُّ شَیْ‌ءٍ یَکُونُ الْمُحَدَّثُ قَالَ الْمُفَهَّمُ</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704115_2314609296"/>
      <w:bookmarkStart w:id="452" w:name="_Toc171"/>
      <w:bookmarkEnd w:id="451"/>
      <w:r>
        <w:rPr>
          <w:rtl w:val="true"/>
        </w:rPr>
        <w:t>باب معنی السوء</w:t>
      </w:r>
      <w:bookmarkEnd w:id="45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سَعْدُ بْنُ عَبْدِ اللَّهِ عَنْ أَحْمَدَ بْنِ مُحَمَّدِ بْنِ خَالِدٍ عَنْ أَبِیهِ عَنْ عَبْدِ اللَّهِ بْنِ سِنَانٍ </w:t>
      </w:r>
      <w:r>
        <w:rPr>
          <w:rStyle w:val="FootnoteAnchor"/>
          <w:rtl w:val="true"/>
        </w:rPr>
        <w:footnoteReference w:id="1030"/>
      </w:r>
      <w:r>
        <w:rPr>
          <w:rFonts w:ascii="Amiri" w:hAnsi="Amiri" w:eastAsia="Amiri" w:cs="Amiri"/>
          <w:color w:val="111111"/>
          <w:sz w:val="28"/>
          <w:sz w:val="28"/>
          <w:szCs w:val="28"/>
          <w:rtl w:val="true"/>
          <w:lang w:bidi="ar-SA"/>
        </w:rPr>
        <w:t>عَنْ خَلَفِ بْنِ حَمَّادٍ عَنْ رَجُلٍ عَنْ أَبِی عَبْدِ اللَّهِ ع أَنَّهُ قَالَ لِرَجُلٍ مِنْ أَصْحَابِهِ إِذَا أَرَدْتَ الْحِجَامَةَ وَ خَرَجَ الدَّمُ مِنْ مَحَاجِمِکَ فَقُلْ قَبْلَ أَنْ تَفْرُغَ وَ الدَّمُ یَسِیلُ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أَعُوذُ بِاللَّهِ الْکَرِیمِ فِی حِجَامَتِی هَذِهِ مِنَ الْعَیْنِ فِی الدَّمِ وَ مِنْ کُلِّ سُوءٍ ثُمَّ قَالَ وَ مَا عَلِمْتَ یَا فُلَانُ أَنَّکَ إِذَا قُلْتَ هَذَا فَقَدْ جَمَعْتَ الْأَشْیَاءَ کُلَّهَا 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کُنْتُ أَعْلَمُ الْغَیْبَ لَاسْتَکْثَرْتُ مِنَ الْخَیْرِ وَ ما مَسَّنِیَ السُّوءُ </w:t>
      </w:r>
      <w:r>
        <w:rPr>
          <w:rStyle w:val="FootnoteAnchor"/>
          <w:rtl w:val="true"/>
        </w:rPr>
        <w:footnoteReference w:id="1031"/>
      </w:r>
      <w:r>
        <w:rPr>
          <w:rFonts w:ascii="Amiri" w:hAnsi="Amiri" w:eastAsia="Amiri" w:cs="Amiri"/>
          <w:color w:val="111111"/>
          <w:sz w:val="28"/>
          <w:sz w:val="28"/>
          <w:szCs w:val="28"/>
          <w:rtl w:val="true"/>
          <w:lang w:bidi="ar-SA"/>
        </w:rPr>
        <w:t>یَعْنِی الْفَقْرَ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لِنَصْرِفَ عَنْهُ السُّوءَ وَ الْفَحْشاءَ </w:t>
      </w:r>
      <w:r>
        <w:rPr>
          <w:rStyle w:val="FootnoteAnchor"/>
          <w:rtl w:val="true"/>
        </w:rPr>
        <w:footnoteReference w:id="1032"/>
      </w:r>
      <w:r>
        <w:rPr>
          <w:rFonts w:ascii="Amiri" w:hAnsi="Amiri" w:eastAsia="Amiri" w:cs="Amiri"/>
          <w:color w:val="111111"/>
          <w:sz w:val="28"/>
          <w:sz w:val="28"/>
          <w:szCs w:val="28"/>
          <w:rtl w:val="true"/>
          <w:lang w:bidi="ar-SA"/>
        </w:rPr>
        <w:t>یَعْنِی أَنْ یَدْخُلَ فِی</w:t>
      </w:r>
      <w:bookmarkStart w:id="453" w:name="pg19648_239011"/>
    </w:p>
    <w:p>
      <w:pPr>
        <w:pStyle w:val="BookText"/>
        <w:rPr/>
      </w:pPr>
      <w:bookmarkEnd w:id="4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الزِّنَا وَ قَالَ لِمُوسَی ع أَدْخِلْ یَدَکَ فِی جَیْبِکَ تَخْرُجْ بَیْضاءَ مِنْ غَیْرِ سُوءٍ </w:t>
      </w:r>
      <w:r>
        <w:rPr>
          <w:rStyle w:val="FootnoteAnchor"/>
          <w:rtl w:val="true"/>
        </w:rPr>
        <w:footnoteReference w:id="1033"/>
      </w:r>
      <w:r>
        <w:rPr>
          <w:rFonts w:ascii="Amiri" w:hAnsi="Amiri" w:eastAsia="Amiri" w:cs="Amiri"/>
          <w:color w:val="111111"/>
          <w:sz w:val="28"/>
          <w:sz w:val="28"/>
          <w:szCs w:val="28"/>
          <w:rtl w:val="true"/>
          <w:lang w:bidi="ar-SA"/>
        </w:rPr>
        <w:t>قَالَ مِنْ غَیْرِ بَرَصٍ</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704117_2314609296"/>
      <w:bookmarkStart w:id="455" w:name="_Toc172"/>
      <w:bookmarkEnd w:id="454"/>
      <w:r>
        <w:rPr>
          <w:rtl w:val="true"/>
        </w:rPr>
        <w:t>باب معنی قول النبی ص فی الحیة من ترکها تخوفا من تبعتها فلیس منی‌</w:t>
      </w:r>
      <w:bookmarkEnd w:id="4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بْنِ خَالِدٍ عَنْ أَبِیهِ عَنْ فَضَالَةَ 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ع عَنْ رَجُلٍ یَقْتُلُ الْحَیَّةَ وَ قَالَ لَهُ السَّائِلُ إِنَّهُ بَلَغَنَا أَنَّ رَسُولَ اللَّهِ ص قَالَ مَنْ تَرَکَهَا تَخَوُّفاً مِنْ تَبِعَتِهَا فَلَیْسَ مِنِّی قَالَ إِنَّ رَسُولَ اللَّهِ ص قَالَ وَ مَنْ تَرَکَهَا تَخَوُّفاً مِنْ تَبِعَتِهَا فَلَیْسَ مِنِّی فَأَمَّا حَیَّةٌ لَا تَطْلُبُکَ وَ لَا بَأْسَ بِتَرْکِهَا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704119_2314609296"/>
      <w:bookmarkStart w:id="457" w:name="_Toc173"/>
      <w:bookmarkEnd w:id="456"/>
      <w:r>
        <w:rPr>
          <w:rtl w:val="true"/>
        </w:rPr>
        <w:t>باب معنی السامة و الهامة و العامة و اللامة</w:t>
      </w:r>
      <w:bookmarkEnd w:id="4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عَنْ مُحَمَّدِ بْنِ یَحْیَی عَنْ أَحْمَدَ بْنِ مُحَمَّدِ بْنِ مُوسَی بْنِ جَعْفَرٍ عَنْ غَیْرِ وَاحِدٍ مِنْ أَصْحَابِنَا عَنْ سُلَیْمَانَ بْنِ خَالِدٍ عَنْ أَبِی عَبْدِ اللَّهِ ع أَنَّهُ سُئِلَ عَنْ قَوْلِ رَسُولِ اللَّهِ ص أَعُوذُ بِکَ مِنْ شَرِّ السَّامَّةِ وَ الْهَامَّةِ وَ الْعَامَّةِ وَ اللَّامَّةِ فَقَالَ السَّامَّةُ الْقَرَابَةُ وَ الْهَامَّةُ هَوَامُّ الْأَرْضِ </w:t>
      </w:r>
      <w:r>
        <w:rPr>
          <w:rStyle w:val="FootnoteAnchor"/>
          <w:rtl w:val="true"/>
        </w:rPr>
        <w:footnoteReference w:id="1035"/>
      </w:r>
      <w:r>
        <w:rPr>
          <w:rFonts w:ascii="Amiri" w:hAnsi="Amiri" w:eastAsia="Amiri" w:cs="Amiri"/>
          <w:color w:val="111111"/>
          <w:sz w:val="28"/>
          <w:sz w:val="28"/>
          <w:szCs w:val="28"/>
          <w:rtl w:val="true"/>
          <w:lang w:bidi="ar-SA"/>
        </w:rPr>
        <w:t>وَ اللَّامَّةُ لَمَمُ الشَّیَاطِینِ وَ الْعَامَّةُ عَامَّةُ النَّاسِ</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704121_2314609296"/>
      <w:bookmarkStart w:id="459" w:name="_Toc174"/>
      <w:bookmarkEnd w:id="458"/>
      <w:r>
        <w:rPr>
          <w:rtl w:val="true"/>
        </w:rPr>
        <w:t>باب معنی الرم‌</w:t>
      </w:r>
      <w:bookmarkEnd w:id="45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مُحَمَّدِ بْنِ الْحُسَیْنِ عَنْ أَبِی الْجَوْزَاءِ عَنِ الْحُسَیْنِ بْنِ عُلْوَانَ عَنْ عَمْرِو بْنِ خَالِدٍ عَنْ زَیْدِ بْنِ عَلِیٍّ عَنْ آبَائِهِ ع عَنْ عَلِیٍ</w:t>
      </w:r>
      <w:bookmarkStart w:id="460" w:name="pg19648_239012"/>
    </w:p>
    <w:p>
      <w:pPr>
        <w:pStyle w:val="BookText"/>
        <w:rPr/>
      </w:pPr>
      <w:bookmarkEnd w:id="4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ع قَالَ قَالَ رَسُولُ اللَّهِ ص لَیْسَ فِی أُمَّتِی رَهْبَانِیَّةٌ وَ لَا سِیَاحَةٌ وَ لَا رم </w:t>
      </w:r>
      <w:r>
        <w:rPr>
          <w:rStyle w:val="FootnoteAnchor"/>
          <w:rtl w:val="true"/>
        </w:rPr>
        <w:footnoteReference w:id="10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السُّکُوتَ</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704123_2314609296"/>
      <w:bookmarkStart w:id="462" w:name="_Toc175"/>
      <w:bookmarkEnd w:id="461"/>
      <w:r>
        <w:rPr>
          <w:rtl w:val="true"/>
        </w:rPr>
        <w:t>باب معنی التوبة النصوح‌</w:t>
      </w:r>
      <w:bookmarkEnd w:id="4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مُحَمَّدُ بْنُ یَحْیَی عَنْ مُحَمَّدِ بْنِ أَحْمَدَ عَنْ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الْأَخِیرَ ع عَنِ التَّوْبَةِ النَّصُوحِ مَا هِیَ فَکَتَبَ ع أَنْ یَکُونَ الْبَاطِنُ کَالظَّاهِرِ وَ أَفْضَلَ مِنْ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مُحَمَّدُ بْنُ الْحَسَنِ الصَّفَّارُ قَالَ حَدَّثَنَا أَحْمَدُ بْنُ مُحَمَّدِ بْنِ عِیسَی عَنْ مُوسَی بْنِ الْقَاسِمِ الْبَجَلِیِّ عَنْ عَلِیِّ بْنِ أَبِی حَمْزَةَ عَنْ أَبِی بَصِیرٍ عَنْ أَبِی عَبْدِ اللَّهِ ع فِی قَوْلِ اللَّهِ عَزَّ وَ جَلَ تُوبُوا إِلَی اللَّهِ تَوْبَةً نَصُوحاً </w:t>
      </w:r>
      <w:r>
        <w:rPr>
          <w:rStyle w:val="FootnoteAnchor"/>
          <w:rtl w:val="true"/>
        </w:rPr>
        <w:footnoteReference w:id="1037"/>
      </w:r>
      <w:r>
        <w:rPr>
          <w:rFonts w:ascii="Amiri" w:hAnsi="Amiri" w:eastAsia="Amiri" w:cs="Amiri"/>
          <w:color w:val="111111"/>
          <w:sz w:val="28"/>
          <w:sz w:val="28"/>
          <w:szCs w:val="28"/>
          <w:rtl w:val="true"/>
          <w:lang w:bidi="ar-SA"/>
        </w:rPr>
        <w:t>قَالَ هُوَ صَوْمُ یَوْمِ الْأَرْبِعَاءِ وَ یَوْمِ الْخَمِیسِ وَ یَوْمِ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معناه أن یصوم هذه الأیام ثم یتوب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عَلِیُّ بْنُ إِبْرَاهِیمَ بْنِ هَاشِمٍ قَالَ حَدَّثَنَا مُحَمَّدُ بْنُ عِیسَی بْنِ عُبَیْدِ اللَّهِ الْیَقْطِینِیُّ عَنْ یُونُسَ بْنِ عَبْدِ الرَّحْمَنِ عَنْ عَبْدِ اللَّهِ بْنِ سِنَانٍ وَ غَیْرِهِ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النَّصُوحُ أَنْ یَکُونَ بَاطِنُ الرَّجُلِ کَظَاهِرِهِ 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أَنَّ التَّوْبَةَ النَّصُوحَ هُوَ أَنْ یَتُوبَ الرَّجُلُ مِنْ ذَنْبٍ وَ یَنْوِیَ أَنْ لَا یَعُودَ إِلَیْهِ أَبَداً</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704125_2314609296"/>
      <w:bookmarkStart w:id="464" w:name="_Toc176"/>
      <w:bookmarkEnd w:id="463"/>
      <w:r>
        <w:rPr>
          <w:rtl w:val="true"/>
        </w:rPr>
        <w:t>باب معنی حسنة الدنیا و حسنة الآخرة</w:t>
      </w:r>
      <w:bookmarkEnd w:id="46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رَحِمَهُ اللَّهُ قَالَ حَدَّثَنَا عَبْدُ اللَّهِ بْنُ جَعْفَرٍ الْحِمْیَرِیُّ عَنْ أَحْمَدَ بْنِ مُحَمَّدٍ عَنِ الْحَسَنِ بْنِ مَحْبُوبٍ عَنْ جَمِیلِ بْنِ صَالِحٍ عَنْ أَبِی عَبْدِ اللَّهِ</w:t>
      </w:r>
      <w:bookmarkStart w:id="465" w:name="pg19648_239013"/>
    </w:p>
    <w:p>
      <w:pPr>
        <w:pStyle w:val="BookText"/>
        <w:rPr/>
      </w:pPr>
      <w:bookmarkEnd w:id="4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ع فِی قَوْلِهِ عَزَّ وَ جَلَ رَبَّنا آتِنا فِی الدُّنْیا حَسَنَةً وَ فِی الْآخِرَةِ حَسَنَةً </w:t>
      </w:r>
      <w:r>
        <w:rPr>
          <w:rStyle w:val="FootnoteAnchor"/>
          <w:rtl w:val="true"/>
        </w:rPr>
        <w:footnoteReference w:id="1038"/>
      </w:r>
      <w:r>
        <w:rPr>
          <w:rFonts w:ascii="Amiri" w:hAnsi="Amiri" w:eastAsia="Amiri" w:cs="Amiri"/>
          <w:color w:val="111111"/>
          <w:sz w:val="28"/>
          <w:sz w:val="28"/>
          <w:szCs w:val="28"/>
          <w:rtl w:val="true"/>
          <w:lang w:bidi="ar-SA"/>
        </w:rPr>
        <w:t>قَالَ رِضْوَانُ اللَّهِ وَ الْجَنَّةُ فِی الْآخِرَةِ وَ السَّعَةُ فِی الرِّزْقِ وَ الْمَعَاشِ وَ حُسْنُ الْخُلُقِ فِی الدُّنْیَا</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704127_2314609296"/>
      <w:bookmarkStart w:id="467" w:name="_Toc177"/>
      <w:bookmarkEnd w:id="466"/>
      <w:r>
        <w:rPr>
          <w:rtl w:val="true"/>
        </w:rPr>
        <w:t>باب معنی دین الدنیا و دین الآخرة</w:t>
      </w:r>
      <w:bookmarkEnd w:id="4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أَحْمَدُ بْنُ یَحْیَی بْنِ زَکَرِیَّا الْقَطَّانُ قَالَ حَدَّثَنَا بَکْرُ بْنُ عَبْدِ اللَّهِ بْنِ حَبِیبٍ قَالَ حَدَّثَنَا تَمِیمُ بْنُ بُهْلُولٍ عَنْ أَبِیهِ عَنْ عَبْدِ اللَّهِ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عَلَیَّ دَیْناً کَثِیراً وَ لِی عِیَالٌ وَ لَا أَقْدِرُ عَلَی الْحَجِّ فَعَلِّمْنِی دُعَاءً أَدْعُو بِهِ فَقَالَ قُلْ فِی دُبُرِ کُلِّ صَلَاةٍ مَکْتُوبَةٍ اللَّهُمَّ صَلِّ عَلَی مُحَمَّدٍ وَ آلِ مُحَمَّدٍ وَ اقْضِ عَنِّی دَیْنَ الدُّنْیَا وَ دَیْنَ الْآخِرَةِ فَقُلْتُ لَهُ أَمَّا دَیْنُ الدُّنْیَا فَقَدْ عَرَفْتُهُ فَمَا دَیْنُ الْآخِرَةِ فَقَالَ دَیْنُ الْآخِرَةِ الْحَجُّ</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704129_2314609296"/>
      <w:bookmarkStart w:id="469" w:name="_Toc178"/>
      <w:bookmarkEnd w:id="468"/>
      <w:r>
        <w:rPr>
          <w:rtl w:val="true"/>
        </w:rPr>
        <w:t>باب معنی قول المصلی فی تشهده لله ما طاب و طهر و ما خبث فلغیره‌</w:t>
      </w:r>
      <w:bookmarkEnd w:id="4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أَحْمَدُ بْنُ یَحْیَی بْنِ زَکَرِیَّا الْقَطَّانُ قَالَ حَدَّثَنَا بَکْرُ بْنُ عَبْدِ اللَّهِ بْنِ حَبِیبٍ قَالَ حَدَّثَنَا تَمِیمُ بْنُ بُهْلُولٍ عَنْ أَبِیهِ عَنْ عَبْدِ اللَّهِ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مَعْنَی قَوْلِ الْمُصَلِّی فِی تَشَهُّدِهِ لِلَّهِ مَا طَابَ وَ طَهُرَ وَ مَا خَبُثَ فَلِغَیْرِهِ قَالَ مَا طَابَ وَ طَهُرَ کَسْبُ الْحَلَالِ مِنَ الرِّزْقِ وَ مَا خَبُثَ فَالرِّبَا</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704131_2314609296"/>
      <w:bookmarkStart w:id="471" w:name="_Toc179"/>
      <w:bookmarkEnd w:id="470"/>
      <w:r>
        <w:rPr>
          <w:rtl w:val="true"/>
        </w:rPr>
        <w:t>باب معنی التسلیم فی الصلاة</w:t>
      </w:r>
      <w:bookmarkEnd w:id="47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أَحْمَدُ بْنُ یَحْیَی بْنِ زَکَرِیَّا</w:t>
      </w:r>
      <w:bookmarkStart w:id="472" w:name="pg19648_239014"/>
    </w:p>
    <w:p>
      <w:pPr>
        <w:pStyle w:val="BookText"/>
        <w:rPr/>
      </w:pPr>
      <w:bookmarkEnd w:id="4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الْقَطَّانُ قَالَ حَدَّثَنَا بَکْرُ بْنُ عَبْدِ اللَّهِ بْنِ حَبِیبٍ قَالَ حَدَّثَنَا تَمِیمُ بْنُ بُهْلُولٍ عَنْ أَبِیهِ عَنْ عَبْدِ اللَّهِ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مَعْنَی التَّسْلِیمِ فِی الصَّلَاةِ فَقَالَ التَّسْلِیمُ عَلَامَةُ الْأَمْنِ وَ تَحْلِیلُ الصَّلَاةِ قُلْتُ وَ کَیْفَ ذَلِکَ جُعِلْتُ فِدَاکَ قَالَ کَانَ النَّاسُ فِیمَا مَضَی إِذَا سَلَّمَ عَلَیْهِمْ وَارِدٌ أَمِنُوا شَرَّهُ وَ کَانُوا إِذَا رَدُّوا عَلَیْهِ أَمِنَ شَرَّهُمْ فَإِنْ لَمْ یُسَلِّمْ لَمْ یَأْمَنُوهُ وَ إِنْ لَمْ یَرُدُّوا عَلَی الْمُسَلِّمِ لَمْ یَأْمَنْهُمْ وَ ذَلِکَ خُلُقٌ فِی الْعَرَبِ فَجُعِلَ التَّسْلِیمُ عَلَامَةً لِلْخُرُوجِ مِنَ الصَّلَاةِ وَ تَحْلِیلًا لِلْکَلَامِ وَ أَمْناً مِنْ أَنْ یَدْخُلَ فِی الصَّلَاةِ مَا یُفْسِدُهَا وَ السَّلَامُ اسْمٌ مِنْ أَسْمَاءِ اللَّهِ عَزَّ وَ جَلَّ وَ هُوَ وَاقِعٌ مِنَ الْمُصَلِّی عَلَی مَلَکَیِ اللَّهِ الْمُوَکَّلَیْنِ بِهِ</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704133_2314609296"/>
      <w:bookmarkStart w:id="474" w:name="_Toc180"/>
      <w:bookmarkEnd w:id="473"/>
      <w:r>
        <w:rPr>
          <w:rtl w:val="true"/>
        </w:rPr>
        <w:t>باب معنی دار السلام‌</w:t>
      </w:r>
      <w:bookmarkEnd w:id="4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أَحْمَدُ بْنُ مُحَمَّدِ بْنِ الصَّقْرِ الصَّائِغُ قَالَ حَدَّثَنَا مُوسَی بْنُ إِسْحَاقَ الْقَاضِی قَالَ حَدَّثَنَا أَبُو بَکْرِ بْنُ أَبِی شَیْبَةَ قَالَ حَدَّثَنَا جَرِیرُ بْنُ عَبْدِ الْحَمِیدِ عَنْ عَبْدِ الْعَزِیزِ بْنِ رَفِیعٍ عَنْ أَبِی ظَبْیَانَ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السَّلَامِ الْجَنَّةُ وَ أَهْلُهَا لَهُمُ السَّلَامَةُ مِنْ جَمِیعِ الْآفَاتِ وَ الْعَاهَاتِ وَ الْأَمْرَاضِ وَ الْأَسْقَامِ وَ لَهُمُ السَّلَامَةُ مِنَ الْهَرَمِ وَ الْمَوْتِ وَ تَغَیُّرِ الْأَحْوَالِ عَلَیْهِمْ وَ هُمُ الْمُکْرَمُونَ الَّذِینَ لَا یُهَانُونَ أَبَداً وَ هُمُ الْأَعِزَّاءُ الَّذِینَ لَا یَذِلُّونَ أَبَداً وَ هُمُ الْأَغْنِیَاءُ الَّذِینَ لَا یَفْتَقِرُونَ أَبَداً وَ هُمُ السُّعَدَاءُ الَّذِینَ لَا یَشْقَوْنَ أَبَداً وَ هُمُ الْفَرِحُونَ الْمُسْتَبْشِرُونَ </w:t>
      </w:r>
      <w:r>
        <w:rPr>
          <w:rStyle w:val="FootnoteAnchor"/>
          <w:rtl w:val="true"/>
        </w:rPr>
        <w:footnoteReference w:id="1039"/>
      </w:r>
      <w:r>
        <w:rPr>
          <w:rFonts w:ascii="Amiri" w:hAnsi="Amiri" w:eastAsia="Amiri" w:cs="Amiri"/>
          <w:color w:val="111111"/>
          <w:sz w:val="28"/>
          <w:sz w:val="28"/>
          <w:szCs w:val="28"/>
          <w:rtl w:val="true"/>
          <w:lang w:bidi="ar-SA"/>
        </w:rPr>
        <w:t>الَّذِینَ لَا یَغْتَمُّونَ وَ لَا یَهْتَمُّونَ أَبَداً وَ هُمُ الْأَحْیَاءُ الَّذِینَ لَا یَمُوتُونَ أَبَداً فَهُمْ فِی قُصُورِ الدُّرِّ وَ الْمَرْجَانِ أَبْوَابُهَا مُشْرَعَةٌ إِلَی عَرْشِ الرَّحْمَنِ وَ الْمَلائِکَةُ یَدْخُلُونَ عَلَیْهِمْ مِنْ کُلِّ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بِما صَبَرْتُمْ فَنِعْمَ عُقْبَی الدَّارِ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عَبْدِ اللَّهِ الْوَرَّاقُ قَالَ حَدَّثَنَا سَعْدُ بْنُ عَبْدِ اللَّهِ قَالَ حَدَّثَنَا الْعَبَّاسُ بْنُ سَعِیدٍ الْأَزْرَقُ وَ کَانَ مِنَ الْعَامَّةِ قَالَ حَدَّثَنَا عَبْدُ الرَّحْمَنِ بْنُ صَالِحٍ قَالَ</w:t>
      </w:r>
      <w:bookmarkStart w:id="475" w:name="pg19648_239015"/>
    </w:p>
    <w:p>
      <w:pPr>
        <w:pStyle w:val="BookText"/>
        <w:rPr/>
      </w:pPr>
      <w:bookmarkEnd w:id="4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حَدَّثَنَا شَرِیکُ بْنُ عَبْدِ اللَّهِ عَنِ الْعَلَاءِ بْنِ عَبْدِ الْکَرِیمِ قَالَ‌سَمِعْتُ أَبَا جَعْفَرٍ ع یَقُولُ فِی قَوْلِ اللَّهِ عَزَّ وَ جَلَ وَ اللَّهُ یَدْعُوا إِلی دارِ السَّلامِ </w:t>
      </w:r>
      <w:r>
        <w:rPr>
          <w:rStyle w:val="FootnoteAnchor"/>
          <w:rtl w:val="true"/>
        </w:rPr>
        <w:footnoteReference w:id="1040"/>
      </w:r>
      <w:r>
        <w:rPr>
          <w:rFonts w:ascii="Amiri" w:hAnsi="Amiri" w:eastAsia="Amiri" w:cs="Amiri"/>
          <w:color w:val="111111"/>
          <w:sz w:val="28"/>
          <w:sz w:val="28"/>
          <w:szCs w:val="28"/>
          <w:rtl w:val="true"/>
          <w:lang w:bidi="ar-SA"/>
        </w:rPr>
        <w:t>فَقَالَ إِنَّ السَّلَامَ هُوَ اللَّهُ عَزَّ وَ جَلَّ وَ دَارَهُ الَّتِی خَلَقَهَا لِأَوْلِیَائِهِ الْجَنَّةُ</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704135_2314609296"/>
      <w:bookmarkStart w:id="477" w:name="_Toc181"/>
      <w:bookmarkEnd w:id="476"/>
      <w:r>
        <w:rPr>
          <w:rtl w:val="true"/>
        </w:rPr>
        <w:t>باب معنی سبع کلمات تبع فیها حکیم حکیما سبع مائة فرسخ‌</w:t>
      </w:r>
      <w:bookmarkEnd w:id="4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رَضِیَ اللَّهُ عَنْهُ قَالَ حَدَّثَنَا أَبِی عَنْ مُحَمَّدِ بْنِ أَحْمَدَ بْنِ یَحْیَی بْنِ عِمْرَانَ الْأَشْعَرِیِّ قَالَ حَدَّثَنِی أَبُو عَبْدِ اللَّهِ الرَّازِیُّ وَ اسْمُهُ عَبْدُ اللَّهِ بْنُ أَحْمَدَ عَنْ سِجَادَةَ وَ اسْمُهُ الْحَسَنُ بْنُ عَلِیِّ بْنِ أَبِی عُثْمَانَ وَ اسْمُ أَبِی عُثْمَانَ حَبِیبٌ عَنْ مُحَمَّدِ بْنِ أَبِی حَمْزَةَ عَنْ مُحَمَّدِ بْنِ وَهْبٍ عَنْ أَبِی عَبْدِ اللَّهِ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حَکِیمٌ حَکِیماً سَبْعَمِائَةِ فَرْسَخٍ فِی سَبْعِ کَلِمَاتٍ فَلَمَّا لَحِقَ بِهِ قَالَ لَهُ یَا هَذَا مَا أَرْفَعُ مِنَ السَّمَاءِ وَ أَوْسَعُ مِنَ الْأَرْضِ وَ أَغْنَی مِنَ الْبَحْرِ وَ أَقْسَی مِنَ الْحَجَرِ وَ أَشَدُّ حَرَارَةً مِنَ النَّارِ وَ أَشَدُّ بَرْداً مِنَ الزَّمْهَرِیرِ وَ أَثْقَلُ مِنَ الْجِبَالِ الرَّاسِیَاتِ فَقَالَ لَهُ یَا هَذَا إِنَّ الْحَقَّ أَرْفَعُ مِنَ السَّمَاءِ وَ الْعَدْلَ أَوْسَعُ مِنَ الْأَرْضِ وَ غِنَی النَّفْسِ أَغْنَی مِنَ الْبَحْرِ وَ قَلْبَ الْکَافِرِ أَقْسَی مِنَ الْحَجَرِ وَ الْحَرِیصَ الْجَشِعَ أَشَدُّ حَرَارَةً مِنَ النَّارِ وَ الْیَأْسَ مِنْ رَوْحِ اللَّهِ عَزَّ وَ جَلَّ أَشَدُّ بَرْداً مِنَ الزَّمْهَرِیرِ وَ الْبُهْتَانَ عَلَی الْبَرِی‌ءِ أَثْقَلُ مِنَ الْجِبَالِ الرَّاسِیَاتِ</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704137_2314609296"/>
      <w:bookmarkStart w:id="479" w:name="_Toc182"/>
      <w:bookmarkEnd w:id="478"/>
      <w:r>
        <w:rPr>
          <w:rtl w:val="true"/>
        </w:rPr>
        <w:t>باب معنی أشراف الأمة</w:t>
      </w:r>
      <w:bookmarkEnd w:id="47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أَحْمَدَ بْنِ أَسَدٍ الْأَسَدِیُّ قَالَ حَدَّثَنَا عُثْمَانُ بْنُ عُمَرَ بْنِ أَبِی غَیْلَانَ الثَّقَفِیُّ وَ عِیسَی بْنُ سُلَیْمَانَ بْنِ عَبْدِ الْمَلِکِ الْقُرَشِیُّ قَالا حَدَّثَنَا أَبُو إِبْرَاهِیمَ</w:t>
      </w:r>
      <w:bookmarkStart w:id="480" w:name="pg19648_239016"/>
    </w:p>
    <w:p>
      <w:pPr>
        <w:pStyle w:val="BookText"/>
        <w:rPr/>
      </w:pPr>
      <w:bookmarkEnd w:id="4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التَّرْجُمَانِیُ </w:t>
      </w:r>
      <w:r>
        <w:rPr>
          <w:rStyle w:val="FootnoteAnchor"/>
          <w:rtl w:val="true"/>
        </w:rPr>
        <w:footnoteReference w:id="1041"/>
      </w:r>
      <w:r>
        <w:rPr>
          <w:rFonts w:ascii="Amiri" w:hAnsi="Amiri" w:eastAsia="Amiri" w:cs="Amiri"/>
          <w:color w:val="111111"/>
          <w:sz w:val="28"/>
          <w:sz w:val="28"/>
          <w:szCs w:val="28"/>
          <w:rtl w:val="true"/>
          <w:lang w:bidi="ar-SA"/>
        </w:rPr>
        <w:t xml:space="preserve">قَالَ حَدَّثَنَا سَعْدُ بْنُ سَعِیدٍ الْجُرْجَانِیُّ قَالَ حَدَّثَنَا نَهْشَلُ بْنُ سَعِیدٍ </w:t>
      </w:r>
      <w:r>
        <w:rPr>
          <w:rStyle w:val="FootnoteAnchor"/>
          <w:rtl w:val="true"/>
        </w:rPr>
        <w:footnoteReference w:id="1042"/>
      </w:r>
      <w:r>
        <w:rPr>
          <w:rFonts w:ascii="Amiri" w:hAnsi="Amiri" w:eastAsia="Amiri" w:cs="Amiri"/>
          <w:color w:val="111111"/>
          <w:sz w:val="28"/>
          <w:sz w:val="28"/>
          <w:szCs w:val="28"/>
          <w:rtl w:val="true"/>
          <w:lang w:bidi="ar-SA"/>
        </w:rPr>
        <w:t>عَنِ الضَّحَّاکِ عَنِ ابْنِ عَبَّاسٍ قَالَ قَالَ رَسُولُ اللَّهِ ص أَشْرَافُ أُمَّتِی حَمَلَةُ الْقُرْآنِ وَ أَصْحَابُ اللَّیْلِ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أَحْمَدَ بْنِ أَسَدٍ الْأَسَدِیُّ قَالَ حَدَّثَنَا مُحَمَّدُ بْنُ جَرِیرٍ وَ الْحَسَنُ بْنُ عُرْوَةَ وَ عَبْدُ اللَّهِ بْنُ مُحَمَّدٍ الْوَهْبِیُ </w:t>
      </w:r>
      <w:r>
        <w:rPr>
          <w:rStyle w:val="FootnoteAnchor"/>
          <w:rtl w:val="true"/>
        </w:rPr>
        <w:footnoteReference w:id="1043"/>
      </w:r>
      <w:r>
        <w:rPr>
          <w:rFonts w:ascii="Amiri" w:hAnsi="Amiri" w:eastAsia="Amiri" w:cs="Amiri"/>
          <w:color w:val="111111"/>
          <w:sz w:val="28"/>
          <w:sz w:val="28"/>
          <w:szCs w:val="28"/>
          <w:rtl w:val="true"/>
          <w:lang w:bidi="ar-SA"/>
        </w:rPr>
        <w:t>قَالُوا حَدَّثَنَا مُحَمَّدُ بْنُ حُمَیْدٍ قَالَ حَدَّثَنَا زَافِرُ بْنُ سُلَیْمَانَ قَالَ حَدَّثَنَا مُحَمَّدُ بْنُ عُیَیْنَةَ عَنْ أَبِی حَازِمٍ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جَبْرَئِیلُ ع إِلَی النَّبِیِّ ص فَقَالَ یَا مُحَمَّدُ عِشْ مَا شِئْتَ فَإِنَّکَ مَیِّتٌ وَ أَحْبِبْ مَا شِئْتَ </w:t>
      </w:r>
      <w:r>
        <w:rPr>
          <w:rStyle w:val="FootnoteAnchor"/>
          <w:rtl w:val="true"/>
        </w:rPr>
        <w:footnoteReference w:id="1044"/>
      </w:r>
      <w:r>
        <w:rPr>
          <w:rFonts w:ascii="Amiri" w:hAnsi="Amiri" w:eastAsia="Amiri" w:cs="Amiri"/>
          <w:color w:val="111111"/>
          <w:sz w:val="28"/>
          <w:sz w:val="28"/>
          <w:szCs w:val="28"/>
          <w:rtl w:val="true"/>
          <w:lang w:bidi="ar-SA"/>
        </w:rPr>
        <w:t>فَإِنَّکَ مُفَارِقُهُ وَ اعْمَلْ مَا شِئْتَ فَإِنَّکَ مَجْزِیٌّ بِهِ وَ اعْلَمْ أَنَّ شَرَفَ الرَّجُلِ قِیَامُهُ بِاللَّیْلِ وَ عِزَّهُ اسْتِغْنَاؤُهُ عَنِ النَّاسِ</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704139_2314609296"/>
      <w:bookmarkStart w:id="482" w:name="_Toc183"/>
      <w:bookmarkEnd w:id="481"/>
      <w:r>
        <w:rPr>
          <w:rtl w:val="true"/>
        </w:rPr>
        <w:t>باب معنی قول النبی ص ما أظلت الخضراء و لا أقلت الغبراء علی ذی لهجة أصدق من أبی ذر</w:t>
      </w:r>
      <w:bookmarkEnd w:id="48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بْنِ عَلِیٍّ الْبَصْرِیُّ قَالَ حَدَّثَنَا أَبُو عَبْدِ اللَّهِ عَبْدُ السَّلَامِ بْنُ مُحَمَّدِ بْنِ هَارُونَ الْهَاشِمِیُّ قَالَ حَدَّثَنَا مُحَمَّدُ بْنُ مُحَمَّدِ بْنِ عُقْبَةَ الشَّیْبَانِیُّ قَالَ حَدَّثَنَا أَبُو الْقَاسِمِ الْخَضِرُ بْنُ أَبَانٍ عَنْ أَبِی هَدِیَّةَ إِبْرَاهِیمَ بْنِ هَدِیَّةَ الْبَصْرِیِّ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أَبُو ذَرٍّ یَوْماً إِلَی مَسْجِدِ رَسُولِ اللَّهِ ص فَقَالَ مَا رَأَیْتُ کَمَا رَأَیْتُ الْبَارِحَةَ قَالُوا وَ مَا رَأَیْتَ الْبَارِحَةَ قَالَ رَأَیْتُ رَسُولَ اللَّهِ ص بِبَابِهِ فَخَرَجَ لَیْلًا فَأَخَذَ بِیَدِ عَلِیِّ بْنِ أَبِی طَالِبٍ ع وَ خَرَجَا إِلَی الْبَقِیعِ فَمَا زِلْتُ أَقْفُو أَثَرَهُمَا إِلَی أَنْ أَتَیَا مَقَابِرَ مَکَّةَ فَعَدَلَ إِلَی قَبْرِ أَبِیهِ فَصَلَّی عِنْدَهُ رَکْعَتَیْنِ فَإِذَا بِالْقَبْرِ قَدِ انْشَقَّ وَ إِذَا بِعَبْدِ اللَّهِ جَالِسٌ وَ هُوَ یَقُولُ أَنَا أَشْهَدُ أَنْ لَا إِلَهَ إِلَّا اللَّهُ وَ أَنَّ مُحَمَّداً عَبْدُهُ وَ رَسُولُهُ فَقَالَ لَهُ مَنْ وَلِیُّکَ یَا أَبَتِ فَقَالَ وَ مَا الْوَلِیُّ یَا بُنَیَّ فَقَالَ هُوَ هَذَا عَلِیٌّ فَقَالَ وَ إِنَّ عَلِیّاً وَلِیِّی</w:t>
      </w:r>
      <w:r>
        <w:rPr>
          <w:rFonts w:eastAsia="Amiri" w:cs="Amiri" w:ascii="Amiri" w:hAnsi="Amiri"/>
          <w:color w:val="111111"/>
          <w:sz w:val="28"/>
          <w:szCs w:val="28"/>
          <w:rtl w:val="true"/>
          <w:lang w:bidi="ar-SA"/>
        </w:rPr>
        <w:t>-</w:t>
      </w:r>
      <w:bookmarkStart w:id="483" w:name="pg19648_239017"/>
    </w:p>
    <w:p>
      <w:pPr>
        <w:pStyle w:val="BookText"/>
        <w:rPr/>
      </w:pPr>
      <w:bookmarkEnd w:id="4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قَالَ فَارْجِعْ إِلَی رَوْضَتِکَ ثُمَّ عَدَلَ إِلَی قَبْرِ أُمِّهِ آمِنَةَ فَصَنَعَ کَمَا صَنَعَ عِنْدَ قَبْرِ أَبِیهِ فَإِذَا بِالْقَبْرِ قَدِ انْشَقَّ وَ إِذَا هِیَ تَقُولُ أَشْهَدُ أَنْ لَا إِلَهَ إِلَّا اللَّهُ وَ أَنَّکَ نَبِیُّ اللَّهِ وَ رَسُولُهُ فَقَالَ لَهَا مَنْ وَلِیُّکِ یَا أُمَّاهْ فَقَالَتْ وَ مَا الْوَلَایَةُ یَا بُنَیَّ قَالَ هُوَ هَذَا عَلِیُّ بْنُ أَبِی طَالِبٍ فَقَالَتْ وَ أَنَّ عَلِیّاً وَلِیِّی فَقَالَ ارْجِعِی إِلَی حُفْرَتِکِ وَ رَوْضَتِکِ فَکَذَّبُوهُ وَ لَبَّبُوهُ </w:t>
      </w:r>
      <w:r>
        <w:rPr>
          <w:rStyle w:val="FootnoteAnchor"/>
          <w:rtl w:val="true"/>
        </w:rPr>
        <w:footnoteReference w:id="1045"/>
      </w:r>
      <w:r>
        <w:rPr>
          <w:rFonts w:ascii="Amiri" w:hAnsi="Amiri" w:eastAsia="Amiri" w:cs="Amiri"/>
          <w:color w:val="111111"/>
          <w:sz w:val="28"/>
          <w:sz w:val="28"/>
          <w:szCs w:val="28"/>
          <w:rtl w:val="true"/>
          <w:lang w:bidi="ar-SA"/>
        </w:rPr>
        <w:t xml:space="preserve">وَ قَالُوا یَا رَسُولَ اللَّهِ کَذَبَ عَلَیْکَ الْیَوْمَ فَقَالَ وَ مَا کَانَ مِنْ ذَلِکَ قَالُوا إِنَّ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حَکَی عَنْکَ کَیْتَ وَ کَیْتَ فَقَالَ النَّبِیُّ ص مَا أَظَلَّتِ الْخَضْرَاءُ وَ لَا أَقَلَّتِ الْغَبْرَاءُ </w:t>
      </w:r>
      <w:r>
        <w:rPr>
          <w:rStyle w:val="FootnoteAnchor"/>
          <w:rtl w:val="true"/>
        </w:rPr>
        <w:footnoteReference w:id="1046"/>
      </w:r>
      <w:r>
        <w:rPr>
          <w:rFonts w:ascii="Amiri" w:hAnsi="Amiri" w:eastAsia="Amiri" w:cs="Amiri"/>
          <w:color w:val="111111"/>
          <w:sz w:val="28"/>
          <w:sz w:val="28"/>
          <w:szCs w:val="28"/>
          <w:rtl w:val="true"/>
          <w:lang w:bidi="ar-SA"/>
        </w:rPr>
        <w:t>عَلَی ذِی لَهْجَةٍ أَصْدَقَ مِنْ أَبِی 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السلام بن محمد فعرضت هذا الخبر علی الجهمی محمد بن عبد الأعلی فقال أ ما علمت أن</w:t>
      </w:r>
    </w:p>
    <w:p>
      <w:pPr>
        <w:pStyle w:val="BookText"/>
        <w:rPr/>
      </w:pPr>
      <w:r>
        <w:rPr>
          <w:rFonts w:ascii="Amiri" w:hAnsi="Amiri" w:eastAsia="Amiri" w:cs="Amiri"/>
          <w:color w:val="111111"/>
          <w:sz w:val="28"/>
          <w:sz w:val="28"/>
          <w:szCs w:val="28"/>
          <w:rtl w:val="true"/>
          <w:lang w:bidi="ar-SA"/>
        </w:rPr>
        <w:t>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جَبْرَئِیلُ ع فَقَالَ إِنَّ اللَّهَ عَزَّ وَ جَلَّ حَرَّمَ النَّارَ عَلَی ظَهْرٍ أَنْزَلَکَ وَ بَطْنٍ حَمَلَکَ وَ ثَدْیٍ أَرْضَعَکَ وَ حَجْرٍ کَفَلَکَ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مُحَمَّدِ بْنِ أَحْمَدَ بْنِ یَحْیَی بْنِ عِمْرَانَ الْأَشْعَرِیِّ عَنْ حَمْدَانَ بْنِ سُلَیْمَانَ عَنْ أَیُّوبَ بْنِ نُوحٍ عَنْ إِسْمَاعِیلَ الْفَرَّاءِ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 لَیْسَ قَالَ رَسُولُ اللَّهِ ص فِی أَبِی ذَرٍّ رَحْمَةُ اللَّهِ عَلَیْهِ مَا أَظَلَّتِ الْخَضْرَاءُ وَ لَا أَقَلَّتِ الْغَبْرَاءُ عَلَی ذِی لَهْجَةٍ أَصْدَقَ مِنْ أَبِی ذَرٍّ قَالَ بَلَی قَالَ قُلْتُ فَأَیْنَ رَسُولُ اللَّهِ وَ أَمِیرُ الْمُؤْمِنِینَ وَ أَیْنَ الْحَسَنُ وَ الْحُسَیْنُ قَالَ فَقَالَ لِی کَمِ السَّنَةُ شَهْراً قَالَ قُلْتُ اثْنَا عَشَرَ شَهْراً قَالَ کَمْ مِنْهَا حُرُمٌ قَالَ قُلْتُ أَرْبَعَةُ أَشْهُرٍ قَالَ فَشَهْرُ رَمَضَانَ مِنْهَا قَالَ قُلْتُ لَا قَالَ إِنَّ فِی شَهْرِ رَمَضَانَ لَیْلَةً أَفْضَلُ مِنْ أَلْفِ شَهْرٍ إِنَّا أَهْلَ بَیْتٍ لَا یُقَاسُ بِنَا أَحَدٌ</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704141_2314609296"/>
      <w:bookmarkStart w:id="485" w:name="_Toc184"/>
      <w:bookmarkEnd w:id="484"/>
      <w:r>
        <w:rPr>
          <w:rtl w:val="true"/>
        </w:rPr>
        <w:t>باب معنی قول الصادق جعفر بن محمد ع من طلب الرئاسة هلک‌</w:t>
      </w:r>
      <w:bookmarkEnd w:id="48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حَدَّثَنَا مُحَمَّدُ بْنُ</w:t>
      </w:r>
      <w:bookmarkStart w:id="486" w:name="pg19648_239018"/>
    </w:p>
    <w:p>
      <w:pPr>
        <w:pStyle w:val="BookText"/>
        <w:rPr/>
      </w:pPr>
      <w:bookmarkEnd w:id="4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الْحُسَیْنِ قَالَ حَدَّثَنِی أَبُو حَفْصٍ مُحَمَّدُ بْنُ خَالِدٍ عَنْ أَخِیهِ سُفْیَانَ بْنِ خَالِدٍ قَالَ قَالَ أَبُو عَبْدِ اللَّهِ ع یَا سُفْیَانُ إِیَّاکَ وَ الرِّئَاسَةَ فَمَا طَلَبَهَا أَحَدٌ إِلَّا هَلَکَ فَقُلْتُ لَهُ جُعِلْتُ فِدَاکَ قَدْ هَلَکْنَا إِذْ لَیْسَ أَحَدٌ مِنَّا إِلَّا وَ هُوَ یُحِبُّ أَنْ یُذْکَرَ وَ یُقْصَدَ وَ یُؤْخَذَ عَنْهُ فَقَالَ لَیْسَ حَیْثُ تَذْهَبُ إِلَیْهِ إِنَّمَا ذَلِکَ أَنْ تَنْصِبَ رَجُلًا دُونَ الْحُجَّةِ فَتُصَدِّقَهُ فِی کُلِّ مَا قَالَ وَ تَدْعُوَ النَّاسَ إِلَی قَوْلِهِ</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704143_2314609296"/>
      <w:bookmarkStart w:id="488" w:name="_Toc185"/>
      <w:bookmarkEnd w:id="487"/>
      <w:r>
        <w:rPr>
          <w:rtl w:val="true"/>
        </w:rPr>
        <w:t>باب معنی قول الصادق ع من تعلم علما لیماری به السفهاء أو یباهی به العلماء أو لیقبل بوجوه الناس إلیه فهو فی النار</w:t>
      </w:r>
      <w:bookmarkEnd w:id="48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مُحَمَّدِ بْنِ عُبْدُوسٍ رَحِمَهُ اللَّهُ قَالَ حَدَّثَنَا عَلِیُّ بْنُ مُحَمَّدِ بْنِ قُتَیْبَةَ النَّیْسَابُورِیُّ عَنْ حَمْدَانَ بْنِ سُلَیْمَانَ عَنْ عَبْدِ السَّلَامِ بْنِ صَالِحٍ الْهَرَوِیِّ قَالَ سَمِعْتُ أَبَا الْحَسَنِ الرِّضَا ع یَقُولُ رَحِمَ اللَّهُ عَبْداً أَحْیَا أَمْرَنَا فَقُلْتُ لَهُ فَکَیْفَ یُحْیِی أَمْرَکُمْ قَالَ یَتَعَلَّمُ عُلُومَنَا وَ یُعَلِّمُهَا النَّاسَ فَإِنَّ النَّاسَ لَوْ عَلِمُوا مَحَاسِنَ کَلَامِنَا لَاتَّبَعُونَا قَالَ فَقُلْتُ لَهُ یَا ابْنَ رَسُولِ اللَّهِ فَقَدْ رُوِیَ لَنَا عَنْ أَبِی عَبْدِ اللَّهِ ع أَنَّهُ قَالَ مَنْ تَعَلَّمَ عِلْماً لِیُمَارِیَ بِهِ السُّفَهَاءَ أَوْ یُبَاهِیَ بِهِ الْعُلَمَاءَ أَوْ لِیُقْبِلَ بِوُجُوهِ النَّاسِ إِلَیْهِ فَهُوَ فِی النَّارِ فَقَالَ ع صَدَقَ جَدِّی أَ فَتَدْرِی مَنِ السُّفَهَاءُ فَقُلْتُ لَا یَا ابْنَ رَسُولِ اللَّهِ فَقَالَ هُمْ قُصَّاصٌ مِنْ مُخَالِفِینَا وَ تَدْرِی مَنِ الْعُلَمَاءُ فَقُلْتُ لَا یَا ابْنَ رَسُولِ اللَّهِ قَالَ فَقَالَ هُمْ عُلَمَاءُ آلِ مُحَمَّدٍ ع الَّذِینَ فَرَضَ اللَّهُ عَزَّ وَ جَلَّ طَاعَتَهُمْ وَ أَوْجَبَ مَوَدَّتَهُمْ ثُمَّ قَالَ أَ تَدْرِی مَا مَعْنَی قَوْلِهِ أَوْ لِیُقْبِلَ بِوُجُوهِ النَّاسِ إِلَیْهِ قُلْتُ لَا قَالَ یَعْنِی بِذَلِکَ وَ اللَّهِ ادِّعَاءَ الْإِمَامَةِ بِغَیْرِ حَقِّهَا وَ مَنْ فَعَلَ ذَلِکَ فَهُوَ فِی النَّارِ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bookmarkStart w:id="489" w:name="pg19648_239019"/>
    </w:p>
    <w:p>
      <w:pPr>
        <w:pStyle w:val="BookText"/>
        <w:rPr/>
      </w:pPr>
      <w:bookmarkEnd w:id="4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Heading3"/>
        <w:numPr>
          <w:ilvl w:val="2"/>
          <w:numId w:val="1"/>
        </w:numPr>
        <w:rPr/>
      </w:pPr>
      <w:bookmarkStart w:id="490" w:name="__RefHeading___Toc704145_2314609296"/>
      <w:bookmarkStart w:id="491" w:name="_Toc186"/>
      <w:bookmarkEnd w:id="490"/>
      <w:r>
        <w:rPr>
          <w:rtl w:val="true"/>
        </w:rPr>
        <w:t>باب معنی الاستئکال بالعلم‌</w:t>
      </w:r>
      <w:bookmarkEnd w:id="4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الْهَیْثَمِ الْعِجْلِیُّ رَحِمَهُ اللَّهُ قَالَ حَدَّثَنَا أَحْمَدُ بْنُ یَحْیَی بْنِ زَکَرِیَّا الْقَطَّانُ قَالَ حَدَّثَنَا بَکْرُ بْنُ عَبْدِ اللَّهِ بْنِ حَبِیبٍ عَنْ تَمِیمِ بْنِ بُهْلُولٍ عَنْ أَبِیهِ عَنْ مُحَمَّدِ بْنِ سِنَانٍ عَنْ حَمْزَةَ بْنِ حُمْرَانَ قَالَ سَمِعْتُ أَبَا عَبْدِ اللَّهِ ع یَقُولُ مَنِ اسْتَأْکَلَ بِعِلْمِهِ افْتَقَرَ فَقُلْتُ لَهُ جُعِلْتُ فِدَاکَ إِنَّ فِی شِیعَتِکَ وَ مَوَالِیکَ قَوْماً یَتَحَمَّلُونَ عُلُومَکُمْ وَ یَبُثُّونَهَا فِی شِیعَتِکُمْ فَلَا یَعْدَمُونَ عَلَی ذَلِکَ مِنْهُمُ الْبِرَّ وَ الصِّلَةَ وَ الْإِکْرَامَ فَقَالَ ع لَیْسَ أُولَئِکَ بِمُسْتَأْکِلِینَ إِنَّمَا الْمُسْتَأْکِلُ بِعِلْمِهِ الَّذِی یُفْتِی بِغَیْرِ عِلْمٍ وَ لَا هُدًی مِنَ اللَّهِ عَزَّ وَ جَلَّ لِیُبْطِلَ بِهِ الْحُقُوقَ طَمَعاً فِی حُطَامِ الدُّنْیَا</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704147_2314609296"/>
      <w:bookmarkStart w:id="493" w:name="_Toc187"/>
      <w:bookmarkEnd w:id="492"/>
      <w:r>
        <w:rPr>
          <w:rtl w:val="true"/>
        </w:rPr>
        <w:t>باب معنی ما روی أن من مثل مثالا أو اقتنی کلبا فقد خرج من الإسلام‌</w:t>
      </w:r>
      <w:bookmarkEnd w:id="4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رَحِمَهُ اللَّهُ عَنْ عَمِّهِ مُحَمَّدِ بْنِ أَبِی الْقَاسِمِ عَنْ أَحْمَدَ بْنِ أَبِی عَبْدِ اللَّهِ عَنِ النَّهِیکِیِّ بِإِسْنَادِهِ رَفَعَهُ إِلَی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مِثَالًا أَوِ اقْتَنَی کَلْباً فَقَدْ خَرَجَ مِنَ الْإِسْلَامِ فَقِیلَ لَهُ هَلَکَ إِذاً کَثِیرٌ مِنَ النَّاسِ فَقَالَ لَیْسَ حَیْثُ ذَهَبْتُمْ إِنَّمَا عَنَیْتُ بِقَوْلِی مَنْ مَثَّلَ مِثَالًا مَنْ نَصَبَ دِیناً غَیْرَ دِینِ اللَّهِ وَ دَعَا النَّاسَ إِلَیْهِ وَ بِقَوْلِی مَنِ اقْتَنَی کَلْباً عَنَیْتُ مُبْغِضاً لَنَا أَهْلَ الْبَیْتِ اقْتَنَاهُ فَأَطْعَمَهُ وَ سَقَاهُ مَنْ فَعَلَ ذَلِکَ فَقَدْ خَرَجَ مِنَ الْإِسْلَامِ</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704149_2314609296"/>
      <w:bookmarkStart w:id="495" w:name="_Toc188"/>
      <w:bookmarkEnd w:id="494"/>
      <w:r>
        <w:rPr>
          <w:rtl w:val="true"/>
        </w:rPr>
        <w:t>باب معنی ما روی عن أبی جعفر الباقر ع أنه قال إذا عرفت فاعمل ما شئت‌</w:t>
      </w:r>
      <w:bookmarkEnd w:id="49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بْنِ عِیسَی عَنْ أَبِیهِ عَنْ عَلِیِّ بْنِ النُّعْمَانِ عَنْ فُضَیْلِ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فَقِیلَ لَهُ</w:t>
      </w:r>
      <w:r>
        <w:rPr>
          <w:rFonts w:eastAsia="Amiri" w:cs="Amiri" w:ascii="Amiri" w:hAnsi="Amiri"/>
          <w:color w:val="111111"/>
          <w:sz w:val="28"/>
          <w:szCs w:val="28"/>
          <w:rtl w:val="true"/>
          <w:lang w:bidi="ar-SA"/>
        </w:rPr>
        <w:t>-</w:t>
      </w:r>
      <w:bookmarkStart w:id="496" w:name="pg19648_239020"/>
    </w:p>
    <w:p>
      <w:pPr>
        <w:pStyle w:val="BookText"/>
        <w:rPr/>
      </w:pPr>
      <w:bookmarkEnd w:id="4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إِنَّ هَؤُلَاءِ الْأَخَابِثَ </w:t>
      </w:r>
      <w:r>
        <w:rPr>
          <w:rStyle w:val="FootnoteAnchor"/>
          <w:rtl w:val="true"/>
        </w:rPr>
        <w:footnoteReference w:id="1048"/>
      </w:r>
      <w:r>
        <w:rPr>
          <w:rFonts w:ascii="Amiri" w:hAnsi="Amiri" w:eastAsia="Amiri" w:cs="Amiri"/>
          <w:color w:val="111111"/>
          <w:sz w:val="28"/>
          <w:sz w:val="28"/>
          <w:szCs w:val="28"/>
          <w:rtl w:val="true"/>
          <w:lang w:bidi="ar-SA"/>
        </w:rPr>
        <w:t>یَرْوُونَ عَنْ أَبِیکَ یَقُولُونَ إِنَّ أَبَاکَ ع قَالَ إِذَا عَرَفْتَ فَاعْمَلْ مَا شِئْتَ فَهُمْ یَسْتَحِلُّونَ بَعْدَ ذَلِکَ کُلَّ مُحَرَّمٍ قَالَ مَا لَهُمْ لَعَنَهُمُ اللَّهُ إِنَّمَا قَالَ أَبِی ع إِذَا عَرَفْتَ الْحَقَّ فَاعْمَلْ مَا شِئْتَ مِنْ خَیْرٍ یُقْبَلُ مِنْکَ</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704151_2314609296"/>
      <w:bookmarkStart w:id="498" w:name="_Toc189"/>
      <w:bookmarkEnd w:id="497"/>
      <w:r>
        <w:rPr>
          <w:rtl w:val="true"/>
        </w:rPr>
        <w:t>باب معنی قول الرجل للرجل جزاک الله خیرا</w:t>
      </w:r>
      <w:bookmarkEnd w:id="4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مُحَمَّدُ بْنُ یَحْیَی الْعَطَّارُ عَنْ أَحْمَدَ بْنِ مُحَمَّدٍ عَنِ الْحُسَیْنِ بْنِ یَزِیدَ عَنِ الْحُسَیْنِ بْنِ أَعْیَنَ أَخِی مَالِکِ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الرَّجُلِ لِلرَّجُلِ جَزَاکَ اللَّهُ خَیْراً مَا یَعْنِی بِهِ فَقَالَ أَبُو عَبْدِ اللَّهِ ع إِنَّ الْخَیْرَ نَهَرٌ فِی الْجَنَّةِ مَخْرَجُهُ مِنَ الْکَوْثَرِ وَ الْکَوْثَرُ مَخْرَجُهُ مِنْ سَاقِ الْعَرْشِ عَلَیْهِ مَنَازِلُ الْأَوْصِیَاءِ وَ شِیعَتِهِمْ عَلَی حَافَتَیْ ذَلِکَ النَّهَرِ جَوَارٍ نَابِتَاتٌ کُلَّمَا قُلِعَتْ وَاحِدَةٌ نَبَتَتْ أُخْرَی بِاسْمِ ذَلِکَ النَّهَرِ وَ ذَلِکَ قَوْلُ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خَیْراتٌ حِسانٌ </w:t>
      </w:r>
      <w:r>
        <w:rPr>
          <w:rStyle w:val="FootnoteAnchor"/>
          <w:rtl w:val="true"/>
        </w:rPr>
        <w:footnoteReference w:id="1049"/>
      </w:r>
      <w:r>
        <w:rPr>
          <w:rFonts w:ascii="Amiri" w:hAnsi="Amiri" w:eastAsia="Amiri" w:cs="Amiri"/>
          <w:color w:val="111111"/>
          <w:sz w:val="28"/>
          <w:sz w:val="28"/>
          <w:szCs w:val="28"/>
          <w:rtl w:val="true"/>
          <w:lang w:bidi="ar-SA"/>
        </w:rPr>
        <w:t>فَإِذَا قَالَ الرَّجُلُ لِصَاحِبِهِ جَزَاکَ اللَّهُ خَیْراً فَإِنَّمَا یَعْنِی بِهِ تِلْکَ الْمَنَازِلَ الَّتِی أَعَدَّهَا اللَّهُ عَزَّ وَ جَلَّ لِصَفْوَتِهِ وَ خِیَرَتِهِ مِنْ خَلْقِهِ</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704153_2314609296"/>
      <w:bookmarkStart w:id="500" w:name="_Toc190"/>
      <w:bookmarkEnd w:id="499"/>
      <w:r>
        <w:rPr>
          <w:rtl w:val="true"/>
        </w:rPr>
        <w:t>باب معنی قول أمیر المؤمنین ع للذی قال له إنی أحبک أعد للفقر جلبابا</w:t>
      </w:r>
      <w:bookmarkEnd w:id="50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مُحَمَّدُ بْنُ إِدْرِیسَ وَ مُحَمَّدُ بْنُ یَحْیَی الْعَطَّارُ عَنْ مُحَمَّدِ بْنِ أَحْمَدَ عَنْ مُحَمَّدِ بْنِ الْحُسَیْنِ عَنْ مَنْصُورٍ عَنْ أَحْمَدَ بْنِ خَالِدٍ عَنْ أَحْمَدَ بْنِ الْمُبَارَکِ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لِأَبِی عَبْدِ اللَّهِ ع حَدِیثٌ یُرْوَی أَنَّ رَجُلًا قَالَ لِأَمِیرِ الْمُؤْمِنِینَ ع إِنِّی أُحِبُّکَ فَقَالَ لَهُ أَعِدَّ لِلْفَقْرِ جِلْبَاباً فَقَالَ لَیْسَ هَکَذَا قَالَ إِنَّمَا قَالَ لَهُ أَعْدَدْتَ لِفَاقَتِکَ جِلْبَاباً یَعْنِی یَوْمَ الْقِیَامَةِ</w:t>
      </w:r>
      <w:r>
        <w:rPr>
          <w:rFonts w:eastAsia="Amiri" w:cs="Amiri" w:ascii="Amiri" w:hAnsi="Amiri"/>
          <w:color w:val="111111"/>
          <w:sz w:val="28"/>
          <w:szCs w:val="28"/>
          <w:rtl w:val="true"/>
          <w:lang w:bidi="ar-SA"/>
        </w:rPr>
        <w:t>.</w:t>
      </w:r>
      <w:bookmarkStart w:id="501" w:name="pg19648_239021"/>
    </w:p>
    <w:p>
      <w:pPr>
        <w:pStyle w:val="BookText"/>
        <w:rPr/>
      </w:pPr>
      <w:bookmarkEnd w:id="5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Heading3"/>
        <w:numPr>
          <w:ilvl w:val="2"/>
          <w:numId w:val="1"/>
        </w:numPr>
        <w:rPr/>
      </w:pPr>
      <w:bookmarkStart w:id="502" w:name="__RefHeading___Toc704155_2314609296"/>
      <w:bookmarkStart w:id="503" w:name="_Toc191"/>
      <w:bookmarkEnd w:id="502"/>
      <w:r>
        <w:rPr>
          <w:rtl w:val="true"/>
        </w:rPr>
        <w:t>باب معنی قول الصادق ع إن الرجل لیخرج من منزله فیرجع و لم یذکر الله عز و جل فتملأ صحیفته حسنات‌</w:t>
      </w:r>
      <w:bookmarkEnd w:id="5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عَلِیٍّ مَاجِیلَوَیْهِ عَنْ عَمِّهِ مُحَمَّدِ بْنِ أَبِی الْقَاسِمِ عَنْ مُحَمَّدِ بْنِ عَلِیٍّ الْکُوفِیِّ عَنِ الْحَکَمِ بْنِ مِسْکِینٍ عَنْ ثَعْلَبَةَ بْنِ مَیْمُونٍ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لَیَخْرُجُ مِنْ مَنْزِلِهِ إِلَی حَاجَةٍ </w:t>
      </w:r>
      <w:r>
        <w:rPr>
          <w:rStyle w:val="FootnoteAnchor"/>
          <w:rtl w:val="true"/>
        </w:rPr>
        <w:footnoteReference w:id="1050"/>
      </w:r>
      <w:r>
        <w:rPr>
          <w:rFonts w:ascii="Amiri" w:hAnsi="Amiri" w:eastAsia="Amiri" w:cs="Amiri"/>
          <w:color w:val="111111"/>
          <w:sz w:val="28"/>
          <w:sz w:val="28"/>
          <w:szCs w:val="28"/>
          <w:rtl w:val="true"/>
          <w:lang w:bidi="ar-SA"/>
        </w:rPr>
        <w:t xml:space="preserve">فَیَرْجِعُ وَ مَا ذَکَرَ اللَّهُ عَزَّ وَ جَلَّ فَتُمَلَأُ صَحِیفَتُهُ حَسَنَاتٍ قَالَ فَقُلْتُ وَ کَیْفَ ذَلِکَ جُعِلْتُ فِدَاکَ قَالَ یَمُرُّ بِالْقَوْمِ وَ یَذْکُرُونَّا أَهْلَ الْبَیْتِ فَیَقُولُونَ کُفُّوا فَإِنَّ هَذَا یُحِبُّهُمْ فَیَقُولُ الْمَلَکُ لِصَاحِبِهِ اکْتُبْ هِبَةَ </w:t>
      </w:r>
      <w:r>
        <w:rPr>
          <w:rStyle w:val="FootnoteAnchor"/>
          <w:rtl w:val="true"/>
        </w:rPr>
        <w:footnoteReference w:id="1051"/>
      </w:r>
      <w:r>
        <w:rPr>
          <w:rFonts w:ascii="Amiri" w:hAnsi="Amiri" w:eastAsia="Amiri" w:cs="Amiri"/>
          <w:color w:val="111111"/>
          <w:sz w:val="28"/>
          <w:sz w:val="28"/>
          <w:szCs w:val="28"/>
          <w:rtl w:val="true"/>
          <w:lang w:bidi="ar-SA"/>
        </w:rPr>
        <w:t>آلِ مُحَمَّدٍ فِی فُلَانٍ الْیَوْمَ</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704157_2314609296"/>
      <w:bookmarkStart w:id="505" w:name="_Toc192"/>
      <w:bookmarkEnd w:id="504"/>
      <w:r>
        <w:rPr>
          <w:rtl w:val="true"/>
        </w:rPr>
        <w:t>باب معنی الموجبتین‌</w:t>
      </w:r>
      <w:bookmarkEnd w:id="5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یَعْقُوبَ بْنِ یَزِیدَ عَنْ حَمَّادٍ عَنْ حَرِیزٍ عَنْ زُرَارَةَ قَالَ قَالَ أَبُو جَعْفَرٍ ع لَا تَنْسَوُا الْمُوجِبَتَیْنِ أَوْ قَالَ عَلَیْکُمْ بِالْمُوجِبَتَیْنِ فِی دُبُرِ کُلِّ صَلَاةٍ قُلْتُ وَ مَا الْمُوجِبَتَانِ قَالَ تَسْأَلُ اللَّهَ الْجَنَّةَ وَ تَتَعَوَّذُ بِهِ مِنَ النَّارِ</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704159_2314609296"/>
      <w:bookmarkStart w:id="507" w:name="_Toc193"/>
      <w:bookmarkEnd w:id="506"/>
      <w:r>
        <w:rPr>
          <w:rtl w:val="true"/>
        </w:rPr>
        <w:t>باب معنی الخبر الذی روی أن من سعادة المرء خفة عارضیه‌</w:t>
      </w:r>
      <w:bookmarkEnd w:id="50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مُحَمَّدُ بْنُ یَحْیَی قَالَ حَدَّثَنَا مُحَمَّدُ بْنُ أَحْمَدَ بْنِ یَحْیَی الْأَشْعَرِیُّ قَالَ حَدَّثَنَا عَلِیُّ بْنُ إِبْرَاهِیمَ الْمِنْقَرِیُّ أَوْ غَیْرُهُ رَفَعَهُ قَالَ قَالَ الصَّادِقُ ع إِنَّ مِنْ سَعَادَةِ الْمَرْءِ خِفَّةَ عَارِضَیْهِ قَالَ وَ مَا فِی هَذَا مِنَ السَّعَادَةِ إِنَّمَا السَّعَادَةُ خِفَّةُ مَاضِغَیْهِ بِالتَّسْبِیحِ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bookmarkStart w:id="508" w:name="pg19648_239022"/>
    </w:p>
    <w:p>
      <w:pPr>
        <w:pStyle w:val="BookText"/>
        <w:rPr/>
      </w:pPr>
      <w:bookmarkEnd w:id="5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Heading3"/>
        <w:numPr>
          <w:ilvl w:val="2"/>
          <w:numId w:val="1"/>
        </w:numPr>
        <w:rPr/>
      </w:pPr>
      <w:bookmarkStart w:id="509" w:name="__RefHeading___Toc704161_2314609296"/>
      <w:bookmarkStart w:id="510" w:name="_Toc194"/>
      <w:bookmarkEnd w:id="509"/>
      <w:r>
        <w:rPr>
          <w:rtl w:val="true"/>
        </w:rPr>
        <w:t>باب معنی السنة من الرب عز و جل و السنة من النبی ص و السنة من الولی ع‌</w:t>
      </w:r>
      <w:bookmarkEnd w:id="5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رَضِیَ اللَّهُ عَنْهُ قَالَ حَدَّثَنَا مُحَمَّدُ بْنُ أَبِی عَبْدِ اللَّهِ الْکُوفِیُّ عَنْ سَهْلِ بْنِ زِیَادٍ الْآدَمِیِّ عَنْ مُبَارَکٍ مَوْلَی الرِّضَا ع عَنِ الرِّضَا عَلِیِّ بْنِ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الْمُؤْمِنُ مُؤْمِناً حَتَّی یَکُونَ فِیهِ ثَلَاثُ خِصَالٍ سُنَّةٌ مِنْ رَبِّهِ وَ سُنَّةٌ مِنْ نَبِیِّهِ وَ سُنَّةٌ مِنْ وَلِیِّهِ فَأَمَّا السُّنَّةُ مِنْ رَبِّهِ فَکِتْمَانُ السِّرِّ قَالَ اللَّهُ عَزَّ وَ جَلَ عالِمُ الْغَیْبِ فَلا یُظْهِرُ عَلی غَیْبِهِ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w:t>
      </w:r>
      <w:r>
        <w:rPr>
          <w:rStyle w:val="FootnoteAnchor"/>
          <w:rtl w:val="true"/>
        </w:rPr>
        <w:footnoteReference w:id="1053"/>
      </w:r>
      <w:r>
        <w:rPr>
          <w:rFonts w:ascii="Amiri" w:hAnsi="Amiri" w:eastAsia="Amiri" w:cs="Amiri"/>
          <w:color w:val="111111"/>
          <w:sz w:val="28"/>
          <w:sz w:val="28"/>
          <w:szCs w:val="28"/>
          <w:rtl w:val="true"/>
          <w:lang w:bidi="ar-SA"/>
        </w:rPr>
        <w:t xml:space="preserve">وَ أَمَّا السُّنَّةُ مِنْ نَبِیِّهِ فَمُدَارَاةُ النَّاسِ فَإِنَّ اللَّهَ عَزَّ وَ جَلَّ أَمَرَ نَبِیَّهُ ص بِمُدَارَاةِ النَّاسِ فَقَالَ خُذِ الْعَفْوَ وَ أْمُرْ بِالْعُرْفِ وَ أَعْرِضْ عَنِ الْجاهِلِینَ </w:t>
      </w:r>
      <w:r>
        <w:rPr>
          <w:rStyle w:val="FootnoteAnchor"/>
          <w:rtl w:val="true"/>
        </w:rPr>
        <w:footnoteReference w:id="1054"/>
      </w:r>
      <w:r>
        <w:rPr>
          <w:rFonts w:ascii="Amiri" w:hAnsi="Amiri" w:eastAsia="Amiri" w:cs="Amiri"/>
          <w:color w:val="111111"/>
          <w:sz w:val="28"/>
          <w:sz w:val="28"/>
          <w:szCs w:val="28"/>
          <w:rtl w:val="true"/>
          <w:lang w:bidi="ar-SA"/>
        </w:rPr>
        <w:t>وَ أَمَّا السُّنَّةُ مِنْ وَلِیِّهِ فَالصَّبْرُ عَلَی الْبَأْسَاءِ وَ الضَّرَّاءِ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الصَّابِرِینَ فِی الْبَأْساءِ وَ الضَّرَّاءِ وَ حِینَ الْبَأْسِ أُولئِکَ الَّذِینَ صَدَقُوا وَ أُولئِکَ هُمُ الْمُتَّقُونَ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1" w:name="__RefHeading___Toc704163_2314609296"/>
      <w:bookmarkStart w:id="512" w:name="_Toc195"/>
      <w:bookmarkEnd w:id="511"/>
      <w:r>
        <w:rPr>
          <w:rtl w:val="true"/>
        </w:rPr>
        <w:t>باب معنی الغیبة و البهتان‌</w:t>
      </w:r>
      <w:bookmarkEnd w:id="51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عَبْدُ اللَّهِ بْنُ جَعْفَرٍ الْحِمْیَرِیُّ عَنْ أَحْمَدَ بْنِ مُحَمَّدِ بْنِ عِیسَی عَنِ الْحَسَنِ بْنِ مَحْبُوبٍ عَنْ عَبْدِ الرَّحْمَنِ بْنِ سَیَابَةَ 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الْغِیبَةِ أَنْ تَقُولَ فِی أَخِیکَ مَا سَتَرَهُ اللَّهُ عَلَیْهِ وَ إِنَّ الْبُهْتَانَ أَنْ تَقُولَ فِی أَخِیکَ مَا لَیْسَ فِیهِ</w:t>
      </w:r>
      <w:r>
        <w:rPr>
          <w:rFonts w:eastAsia="Amiri" w:cs="Amiri" w:ascii="Amiri" w:hAnsi="Amiri"/>
          <w:color w:val="111111"/>
          <w:sz w:val="28"/>
          <w:szCs w:val="28"/>
          <w:rtl w:val="true"/>
          <w:lang w:bidi="ar-SA"/>
        </w:rPr>
        <w:t>.</w:t>
      </w:r>
      <w:bookmarkStart w:id="513" w:name="pg19648_239023"/>
    </w:p>
    <w:p>
      <w:pPr>
        <w:pStyle w:val="BookText"/>
        <w:rPr/>
      </w:pPr>
      <w:bookmarkEnd w:id="5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Heading3"/>
        <w:numPr>
          <w:ilvl w:val="2"/>
          <w:numId w:val="1"/>
        </w:numPr>
        <w:rPr/>
      </w:pPr>
      <w:bookmarkStart w:id="514" w:name="__RefHeading___Toc704165_2314609296"/>
      <w:bookmarkStart w:id="515" w:name="_Toc196"/>
      <w:bookmarkEnd w:id="514"/>
      <w:r>
        <w:rPr>
          <w:rtl w:val="true"/>
        </w:rPr>
        <w:t>باب معنی ذی الوجهین و اللسانین‌</w:t>
      </w:r>
      <w:bookmarkEnd w:id="5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حَدَّثَنِی مُحَمَّدُ بْنُ یَحْیَی الْعَطَّارُ قَالَ حَدَّثَنَا مُحَمَّدُ بْنُ الْحُسَیْنِ بْنِ أَبِی الْخَطَّابِ عَنِ الْحَسَنِ بْنِ عَلِیِّ بْنِ فَضَّالٍ عَنْ عَلِیِّ بْنِ النُّعْمَانِ عَنْ عَبْدِ اللَّهِ بْنِ مُسْکَانَ عَنْ دَاوُدَ بْنِ فَرْقَدٍ عَنْ أَبِی شَیْبَةَ عَنِ الزُّهْرِیِّ عَنْ أَبِی جَعْفَرٍ مُحَمَّدِ بْنِ عَلِیٍّ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الْعَبْدُ عَبْدٌ یَکُونُ ذَا وَجْهَیْنِ وَ ذَا لِسَانَیْنِ یُطْرِی أَخَاهُ شَاهِداً وَ یَأْکُلُهُ غَائِباً </w:t>
      </w:r>
      <w:r>
        <w:rPr>
          <w:rStyle w:val="FootnoteAnchor"/>
          <w:rtl w:val="true"/>
        </w:rPr>
        <w:footnoteReference w:id="1056"/>
      </w:r>
      <w:r>
        <w:rPr>
          <w:rFonts w:ascii="Amiri" w:hAnsi="Amiri" w:eastAsia="Amiri" w:cs="Amiri"/>
          <w:color w:val="111111"/>
          <w:sz w:val="28"/>
          <w:sz w:val="28"/>
          <w:szCs w:val="28"/>
          <w:rtl w:val="true"/>
          <w:lang w:bidi="ar-SA"/>
        </w:rPr>
        <w:t>إِنْ أُعْطِیَ حَسَدَهُ وَ إِنِ ابْتُلِیَ خَذَلَهُ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 حَدَّثَنَا أَحْمَدُ بْنُ إِدْرِیسَ عَنْ مُحَمَّدِ بْنِ أَحْمَدَ بْنِ یَحْیَی بْنِ عِمْرَانَ الْأَشْعَرِیِّ قَالَ حَدَّثَنَا مُوسَی بْنُ عِمْرَانَ الْبَغْدَادِیُّ عَنِ ابْنِ سِنَانٍ عَنْ عَوْنِ بْنِ مَعِینٍ بَیَّاعِ الْقَلَانِسِ عَنْ عَبْدِ اللَّهِ بْنِ أَبِی یَعْفُورٍ قَالَ سَمِعْتُ الصَّادِقَ جَعْفَرَ بْنَ مُحَمَّدٍ ع یَقُولُ مَنْ لَقِیَ النَّاسَ بِوَجْهٍ وَ غَابَهُمْ بِوَجْهٍ جَاءَ یَوْمَ الْقِیَامَةِ وَ لَهُ لِسَانَانِ مِنْ نَارٍ</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704167_2314609296"/>
      <w:bookmarkStart w:id="517" w:name="_Toc197"/>
      <w:bookmarkEnd w:id="516"/>
      <w:r>
        <w:rPr>
          <w:rtl w:val="true"/>
        </w:rPr>
        <w:t>باب معنی نسبة الإسلام‌</w:t>
      </w:r>
      <w:bookmarkEnd w:id="51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عَنْ عَمِّهِ مُحَمَّدِ بْنِ أَبِی الْقَاسِمِ عَنْ أَخِیهِ عَنْ أَحْمَدَ بْنِ مُحَمَّدِ بْنِ خَالِدٍ عَنْ أَبِیهِ عَنْ مُحَمَّدِ بْنِ یَحْیَی عَنْ غِیَاثِ بْنِ إِبْرَاهِیمَ عَنِ الصَّادِقِ جَعْفَرِ بْنِ مُحَمَّدٍ عَنْ أَبِیهِ عَنْ آبَائِهِ ع قَالَ قَالَ أَمِیرُ الْمُؤْمِنِینَ ع لَأَنْسُبَنَّ الْإِسْلَامَ نِسْبَةً لَمْ یَنْسُبْهُ أَحَدٌ قَبْلِی وَ لَا یَنْسُبُهُ أَحَدٌ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التَّسْلِیمُ وَ التَّسْلِیمُ هُوَ التَّصْدِیقُ وَ التَّصْدِیقُ هُوَ الْیَقِینُ وَ الْیَقِینُ هُوَ الْأَدَاءُ وَ الْأَدَاءُ هُوَ الْعَمَلُ إِنَّ الْمُؤْمِنَ أَخَذَ دِینَهُ مِنْ رَبِّهِ وَ لَمْ یَأْخُذْهُ عَنْ رَأْیِهِ أَیُّهَا النَّاسُ دِینَکُمْ دِینَکُمْ تَمَسَّکُوا بِهِ وَ لَا</w:t>
      </w:r>
      <w:bookmarkStart w:id="518" w:name="pg19648_239024"/>
    </w:p>
    <w:p>
      <w:pPr>
        <w:pStyle w:val="BookText"/>
        <w:rPr/>
      </w:pPr>
      <w:bookmarkEnd w:id="5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یُزِیلَنَّکُمْ وَ لَا یَرُدَّنَّکُمْ أَحَدٌ عَنْهُ لِأَنَّ السَّیِّئَةَ فِیهِ خَیْرٌ مِنَ الْحَسَنَةِ فِی غَیْرِهِ لِأَنَّ السَّیِّئَةَ فِیهِ تُغْفَرُ وَ الْحَسَنَةَ فِی غَیْرِهِ لَا تُقْبَلُ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9" w:name="__RefHeading___Toc704169_2314609296"/>
      <w:bookmarkStart w:id="520" w:name="_Toc198"/>
      <w:bookmarkEnd w:id="519"/>
      <w:r>
        <w:rPr>
          <w:rtl w:val="true"/>
        </w:rPr>
        <w:t>باب معنی الإسلام و الإیمان‌</w:t>
      </w:r>
      <w:bookmarkEnd w:id="5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رَحِمَهُ اللَّهُ قَالَ حَدَّثَنَا مُحَمَّدُ بْنُ الْحَسَنِ الصَّفَّارُ عَنِ الْعَبَّاسِ بْنِ مَعْرُوفٍ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1058"/>
      </w:r>
      <w:r>
        <w:rPr>
          <w:rFonts w:ascii="Amiri" w:hAnsi="Amiri" w:eastAsia="Amiri" w:cs="Amiri"/>
          <w:color w:val="111111"/>
          <w:sz w:val="28"/>
          <w:sz w:val="28"/>
          <w:szCs w:val="28"/>
          <w:rtl w:val="true"/>
          <w:lang w:bidi="ar-SA"/>
        </w:rPr>
        <w:t xml:space="preserve">عَنِ الْإِیمَانِ وَ الْإِسْلَامِ فَقُلْتُ لَهُ أَ فَرْقٌ بَیْنَ الْإِیمَانِ وَ الْإِسْلَامِ فَقَالَ أَ وَ أَضْرِبُ لَکَ مَثَلَهُ قَالَ قُلْتُ أَوَدُّ ذَاکَ قَالَ مَثَلُ الْإِیمَانِ مِنَ الْإِسْلَامِ مَثَلُ الْکَعْبَةِ الْحَرَامِ مِنَ الْحَرَمِ قَدْ یَکُونُ الرَّجُلُ فِی الْحَرَمِ وَ لَا یَکُونُ فِی الْکَعْبَةِ وَ لَا یَکُونُ فِی الْکَعْبَةِ حَتَّی یَکُونَ فِی الْحَرَمِ وَ قَدْ یَکُونُ مُسْلِماً وَ لَا یَکُونُ مُؤْمِناً وَ لَا یَکُونُ مُؤْمِناً حَتَّی یَکُونَ مُسْلِماً قَالَ فَقُلْتُ فَیُخْرِجُهُ مِنَ الْإِیمَانِ شَیْ‌ءٌ قَالَ لِی نَعَمْ قُلْتُ فَیُصَیِّرُهُ إِلَی مَا ذَا قَالَ إِلَی الْإِسْلَامِ أَوِ الْکُفْرِ وَ قَالَ لَوْ أَنَّ رَجُلًا دَخَلَ الْکَعْبَةَ فَأَفْلَتَ مِنْهُ </w:t>
      </w:r>
      <w:r>
        <w:rPr>
          <w:rStyle w:val="FootnoteAnchor"/>
          <w:rtl w:val="true"/>
        </w:rPr>
        <w:footnoteReference w:id="1059"/>
      </w:r>
      <w:r>
        <w:rPr>
          <w:rFonts w:ascii="Amiri" w:hAnsi="Amiri" w:eastAsia="Amiri" w:cs="Amiri"/>
          <w:color w:val="111111"/>
          <w:sz w:val="28"/>
          <w:sz w:val="28"/>
          <w:szCs w:val="28"/>
          <w:rtl w:val="true"/>
          <w:lang w:bidi="ar-SA"/>
        </w:rPr>
        <w:t>بَوْلُهُ أُخْرِجَ مِنَ الْکَعْبَةِ وَ لَمْ یُخْرَجْ مِنَ الْحَرَمِ وَ لَوْ خَرَجَ مِنَ الْحَرَمِ فَغَسَلَ ثَوْبَهُ وَ تَطَهَّرَ لَمْ یُمْنَعْ أَنْ یَدْخُلَ الْکَعْبَةَ وَ لَوْ أَنَّ رَجُلًا دَخَلَ الْکَعْبَةَ فَبَالَ فِیهَا مُعَانِداً أُخْرِجَ مِنَ الْکَعْبَةِ وَ مِنَ الْحَرَمِ فَضُرِبَتْ عُنُقُهُ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عَنْ بَکْرِ بْنِ صَالِحٍ الرَّازِیِّ عَنْ أَبِی الصَّلْتِ الْخُرَاسَانِیِّ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الْإِیمَانِ فَقَالَ الْإِیمَانُ عَقْدٌ بِالْقَلْبِ وَ لَفْظٌ بِاللِّسَانِ وَ عَمَلٌ بِالْجَوَارِحِ لَا یَکُونُ الْإِیمَانُ إِلَّا هَکَذَا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یَعْقُوبَ بْنِ یَزِیدَ عَنِ ابْنِ أَبِی عُمَیْرٍ عَنْ حَفْصِ بْنِ الْبَخْتَرِیِّ عَنْ أَبِی عَبْدِ اللَّهِ ع قَالَ قَالَ رَسُولُ اللَّهِ ص لَیْسَ الْإِیمَانُ بِالتَّحَلِّی وَ لَا بِالتَّمَنِّی وَ لَکِنَّ الْإِیمَانَ مَا خَلُصَ فِی الْقُلُوبِ وَ صَدَّقَهُ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عَلِیُّ بْنُ إِبْرَاهِیمَ عَنْ أَبِیهِ عَنْ عَبْدِ اللَّهِ بْنِ مَیْمُونٍ عَنْ جَعْفَرِ بْنِ مُحَمَّدٍ عَنْ أَبِیهِ ع قَالَ قَالَ رَسُولُ اللَّهِ ص الْإِیمَانُ قَوْلٌ وَ عَمَلٌ أَخَوَانِ شَرِیکَانِ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قَالَ حَدَّثَنَا أَحْمَدُ بْنُ مُحَمَّدِ بْنِ عِیسَی عَنْ مُوسَی بْنِ الْقَاسِمِ الْبَجَلِیِّ عَنْ صَفْوَانَ بْنِ یَحْیَی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 رَسُولُ اللَّهِ ص یَوْماً حَارِثَةَ بْنَ النُّعْمَانِ الْأَنْصَارِیَّ فَقَالَ لَهُ کَیْفَ أَصْبَحْتَ یَا حَارِثَةُ قَالَ أَصْبَحْتُ یَا رَسُولَ اللَّهِ مُؤْمِناً حَقّاً قَالَ إِنَّ لِکُلِّ إِیمَانٍ حَقِیقَةً فَمَا حَقِیقَةُ إِیمَانِکَ قَالَ عَزَفَتْ </w:t>
      </w:r>
      <w:r>
        <w:rPr>
          <w:rStyle w:val="FootnoteAnchor"/>
          <w:rtl w:val="true"/>
        </w:rPr>
        <w:footnoteReference w:id="1060"/>
      </w:r>
      <w:r>
        <w:rPr>
          <w:rFonts w:ascii="Amiri" w:hAnsi="Amiri" w:eastAsia="Amiri" w:cs="Amiri"/>
          <w:color w:val="111111"/>
          <w:sz w:val="28"/>
          <w:sz w:val="28"/>
          <w:szCs w:val="28"/>
          <w:rtl w:val="true"/>
          <w:lang w:bidi="ar-SA"/>
        </w:rPr>
        <w:t xml:space="preserve">نَفْسِی عَنِ الدُّنْیَا وَ أَسْهَرْتُ لَیْلِی وَ أَظْمَأْتُ نَهَارِی فَکَأَنِّی بِعَرْشِ رَبِّی وَ قَدْ قَرُبَ لِلْحِسَابِ وَ کَأَنِّی بِأَهْلِ الْجَنَّةِ فِیهَا یَتَرَاوَدُونَ </w:t>
      </w:r>
      <w:r>
        <w:rPr>
          <w:rStyle w:val="FootnoteAnchor"/>
          <w:rtl w:val="true"/>
        </w:rPr>
        <w:footnoteReference w:id="1061"/>
      </w:r>
      <w:r>
        <w:rPr>
          <w:rFonts w:ascii="Amiri" w:hAnsi="Amiri" w:eastAsia="Amiri" w:cs="Amiri"/>
          <w:color w:val="111111"/>
          <w:sz w:val="28"/>
          <w:sz w:val="28"/>
          <w:szCs w:val="28"/>
          <w:rtl w:val="true"/>
          <w:lang w:bidi="ar-SA"/>
        </w:rPr>
        <w:t>وَ أَهْلِ النَّارِ فِیهَا یُعَذَّبُونَ فَقَالَ رَسُولُ اللَّهِ ص أَنْتَ مُؤْمِنٌ نَوَّرَ اللَّهُ الْإِیمَانَ فِی قَلْبِکَ فَاثْبُتْ ثَبَّتَکَ اللَّهُ فَقَالَ لَهُ یَا رَسُولَ اللَّهِ مَا أَنَا عَلَی نَفْسِی مِنْ شَیْ‌ءٍ أَخْوَفَ مِنِّی عَلَیْهَا مِنْ بَصَرِی فَدَعَا لَهُ رَسُولُ اللَّهِ ص فَذَهَبَ بَصَرُهُ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رَحِمَهُ اللَّهُ قَالَ حَدَّثَنَا مُحَمَّدُ بْنُ الْحَسَنِ الصَّفَّارُ عَنْ مُحَمَّدِ بْنِ الْحُسَیْنِ بْنِ أَبِی الْخَطَّابِ عَنْ مُحَمَّدِ بْنِ إِسْمَاعِیلَ بْنِ بَزِیعٍ عَنْ مُحَمَّدِ بْنِ عُذَافِرٍ عَنْ أَبِیهِ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 فِی بَعْضِ أَسْفَارِهِ إِذْ لَقِیَهُ رَکْبٌ فَقَالُوا السَّلَامُ عَلَیْکَ یَا رَسُولَ اللَّهِ فَقَالَ مَا أَنْتُمْ قَالُوا نَحْنُ مُؤْمِنُونَ قَالَ فَمَا حَقِیقَةُ إِیمَانِکُمْ قَالُوا الرِّضَا بِقَضَاءِ اللَّهِ وَ التَّسْلِیمُ لِأَمْرِ اللَّهِ وَ التَّفْوِیضُ إِلَی اللَّهِ تَعَالَی فَقَالَ عُلَمَاءُ حُکَمَاءُ کَادُوا أَنْ یَکُونُوا مِنَ الْحِکْمَةِ أَنْبِیَاءَ فَإِنْ کُنْتُمْ صَادِقِینَ فَلَا تَبْنُوا مَا لَا تَسْکُنُونَ وَ لَا تَجْمَعُوا مَا لَا تَأْکُلُونَ وَ اتَّقُوا اللَّهَ الَّذِی إِلَیْهِ تُرْجَعُونَ</w:t>
      </w:r>
      <w:r>
        <w:rPr>
          <w:rFonts w:eastAsia="Amiri" w:cs="Amiri" w:ascii="Amiri" w:hAnsi="Amiri"/>
          <w:color w:val="111111"/>
          <w:sz w:val="28"/>
          <w:szCs w:val="28"/>
          <w:rtl w:val="true"/>
          <w:lang w:bidi="ar-SA"/>
        </w:rPr>
        <w:t>.</w:t>
      </w:r>
      <w:bookmarkStart w:id="521" w:name="pg19648_239026"/>
    </w:p>
    <w:p>
      <w:pPr>
        <w:pStyle w:val="BookText"/>
        <w:rPr/>
      </w:pPr>
      <w:bookmarkEnd w:id="5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Heading3"/>
        <w:numPr>
          <w:ilvl w:val="2"/>
          <w:numId w:val="1"/>
        </w:numPr>
        <w:rPr/>
      </w:pPr>
      <w:bookmarkStart w:id="522" w:name="__RefHeading___Toc704171_2314609296"/>
      <w:bookmarkStart w:id="523" w:name="_Toc199"/>
      <w:bookmarkEnd w:id="522"/>
      <w:r>
        <w:rPr>
          <w:rtl w:val="true"/>
        </w:rPr>
        <w:t>باب معنی صبغة الله عز و جل‌</w:t>
      </w:r>
      <w:bookmarkEnd w:id="5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عَنْ أَبِیهِ عَنْ فَضَالَةَ عَنْ أَبَانٍ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وَ مَنْ أَحْسَنُ مِنَ اللَّهِ صِبْغَةً </w:t>
      </w:r>
      <w:r>
        <w:rPr>
          <w:rStyle w:val="FootnoteAnchor"/>
          <w:rtl w:val="true"/>
        </w:rPr>
        <w:footnoteReference w:id="1062"/>
      </w:r>
      <w:r>
        <w:rPr>
          <w:rFonts w:ascii="Amiri" w:hAnsi="Amiri" w:eastAsia="Amiri" w:cs="Amiri"/>
          <w:color w:val="111111"/>
          <w:sz w:val="28"/>
          <w:sz w:val="28"/>
          <w:szCs w:val="28"/>
          <w:rtl w:val="true"/>
          <w:lang w:bidi="ar-SA"/>
        </w:rPr>
        <w:t>قَالَ هِیَ الْإِسْلَامُ</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704173_2314609296"/>
      <w:bookmarkStart w:id="525" w:name="_Toc200"/>
      <w:bookmarkEnd w:id="524"/>
      <w:r>
        <w:rPr>
          <w:rtl w:val="true"/>
        </w:rPr>
        <w:t>باب معنی الخلق العظیم‌</w:t>
      </w:r>
      <w:bookmarkEnd w:id="5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سَعْدُ بْنُ عَبْدِ اللَّهِ عَنْ أَحْمَدَ بْنِ مُحَمَّدٍ عَنْ أَبِیهِ عَنْ فَضَالَةَ عَنْ أَبَانٍ عَنْ أَبِی الْجَارُودِ عَنْ أَبِی جَعْفَرٍ ع فِی قَوْلِ اللَّهِ عَزَّ وَ جَلَ إِنَّکَ لَعَلی خُلُقٍ عَظِیمٍ </w:t>
      </w:r>
      <w:r>
        <w:rPr>
          <w:rStyle w:val="FootnoteAnchor"/>
          <w:rtl w:val="true"/>
        </w:rPr>
        <w:footnoteReference w:id="1063"/>
      </w:r>
      <w:r>
        <w:rPr>
          <w:rFonts w:ascii="Amiri" w:hAnsi="Amiri" w:eastAsia="Amiri" w:cs="Amiri"/>
          <w:color w:val="111111"/>
          <w:sz w:val="28"/>
          <w:sz w:val="28"/>
          <w:szCs w:val="28"/>
          <w:rtl w:val="true"/>
          <w:lang w:bidi="ar-SA"/>
        </w:rPr>
        <w:t>قَالَ هُوَ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 الْخُلُقَ الْعَظِیمَ هُوَ الدِّینُ الْعَظِیمُ</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704175_2314609296"/>
      <w:bookmarkStart w:id="527" w:name="_Toc201"/>
      <w:bookmarkEnd w:id="526"/>
      <w:r>
        <w:rPr>
          <w:rtl w:val="true"/>
        </w:rPr>
        <w:t>باب معنی قول الأئمة ع حدیثنا صعب مستصعب‌</w:t>
      </w:r>
      <w:bookmarkEnd w:id="52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أَحْمَدُ بْنُ إِدْرِیسَ عَنِ الْحُسَیْنِ بْنِ عَبْدِ اللَّهِ عَنْ مُحَمَّدِ بْنِ عِیسَی بْنِ عُبَیْدٍ عَنْ بَعْضِ أَهْلِ الْمَدَائِنِ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ع رُوِیَ لَنَا عَنْ آبَائِکُمْ ع أَنَّ حَدِیثَکُمْ صَعْبٌ مُسْتَصْعَبٌ لَا یَحْتَمِلُهُ مَلَکٌ مُقَرَّبٌ وَ لَا نَبِیٌّ مُرْسَلٌ وَ لَا مُؤْمِنٌ امْتَحَنَ اللَّهُ قَلْبَهُ لِلْإِیمَانِ قَالَ فَجَاءَهُ الْجَوَابُ إِنَّمَا مَعْنَاهُ أَنَّ الْمَلَکَ لَا یَحْتَمِلُهُ فِی جَوْفِهِ حَتَّی یُخْرِجَهُ إِلَی مَلَکٍ مِثْلِهِ وَ لَا یَحْتَمِلُهُ نَبِیٌّ حَتَّی یُخْرِجَهُ إِلَی نَبِیٍّ مِثْلِهِ وَ لَا یَحْتَمِلُهُ مُؤْمِنٌ حَتَّی یُخْرِجَهُ إِلَی مُؤْمِنٍ مِثْلِهِ إِنَّمَا مَعْنَاهُ أَنْ لَا یَحْتَمِلَهُ فِی قَلْبِهِ مِنْ حَلَاوَةِ مَا هُوَ فِی صَدْرِهِ حَتَّی یُخْرِجَهُ إِلَی غَیْرِهِ</w:t>
      </w:r>
      <w:r>
        <w:rPr>
          <w:rFonts w:eastAsia="Amiri" w:cs="Amiri" w:ascii="Amiri" w:hAnsi="Amiri"/>
          <w:color w:val="111111"/>
          <w:sz w:val="28"/>
          <w:szCs w:val="28"/>
          <w:rtl w:val="true"/>
          <w:lang w:bidi="ar-SA"/>
        </w:rPr>
        <w:t>.</w:t>
      </w:r>
      <w:bookmarkStart w:id="528" w:name="pg19648_239027"/>
    </w:p>
    <w:p>
      <w:pPr>
        <w:pStyle w:val="BookText"/>
        <w:rPr/>
      </w:pPr>
      <w:bookmarkEnd w:id="5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Heading3"/>
        <w:numPr>
          <w:ilvl w:val="2"/>
          <w:numId w:val="1"/>
        </w:numPr>
        <w:rPr/>
      </w:pPr>
      <w:bookmarkStart w:id="529" w:name="__RefHeading___Toc704177_2314609296"/>
      <w:bookmarkStart w:id="530" w:name="_Toc202"/>
      <w:bookmarkEnd w:id="529"/>
      <w:r>
        <w:rPr>
          <w:rtl w:val="true"/>
        </w:rPr>
        <w:t>باب معنی المدینة الحصینة</w:t>
      </w:r>
      <w:bookmarkEnd w:id="5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عَلِیُّ بْنُ الْحُسَیْنِ بْنِ سُفْیَانَ بْنِ یَعْقُوبَ بْنِ الْحَارِثِ بْنِ إِبْرَاهِیمَ الْهَمْدَانِیُّ فِی مَنْزِلِهِ بِالْکُوفَةِ قَالَ حَدَّثَنَا أَبُو عَبْدِ اللَّهِ جَعْفَرُ بْنُ أَحْمَدَ بْنِ یُوسُفَ الْأَزْدِیُّ قَالَ حَدَّثَنَا عَلِیُّ بْنُ یَزِیدَ الْحَنَّاطُ قَالَ حَدَّثَنَا عَمْرُو بْنُ الْیَسَعِ عَنْ شُعَیْبٍ الْحَدَّادِ قَالَ سَمِعْتُ أَبَا عَبْدِ اللَّهِ ع یَقُولُ إِنَّ حَدِیثَنَا صَعْبٌ مُسْتَصْعَبٌ لَا یَحْتَمِلُهُ إِلَّا مَلَکٌ مُقَرَّبٌ أَوْ نَبِیٌّ مُرْسَلٌ أَوْ عَبْدٌ امْتَحَنَ اللَّهُ قَلْبَهُ لِلْإِیمَانِ أَوْ مَدِینَةٌ حَصِینَةٌ قَالَ عَمْرٌو فَقُلْتُ لِشُعَیْبٍ یَا أَبَا الْحَسَنِ وَ أَیُّ شَیْ‌ءٍ الْمَدِینَةُ الْحَصِینَةُ قَالَ فَقَالَ سَأَلْتُ أَبَا عَبْدِ اللَّهِ ع عَنْهَا فَقَالَ لِی الْقَلْبُ الْمُجْتَمِعُ</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704179_2314609296"/>
      <w:bookmarkStart w:id="532" w:name="_Toc203"/>
      <w:bookmarkEnd w:id="531"/>
      <w:r>
        <w:rPr>
          <w:rtl w:val="true"/>
        </w:rPr>
        <w:t>باب معنی قول الباقر ع لا یبلغ أحدکم حقیقة الإیمان حتی یکون الموت أحب إلیه من الحیاة و الفقر أحب إلیه من الغنی و المرض أحب إلیه من الصحة</w:t>
      </w:r>
      <w:bookmarkEnd w:id="5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أَبِی عَبْدِ اللَّهِ عَنْ مُحَمَّدِ بْنِ عَلِیٍّ عَنْ حَارِثِ بْنِ الْحَسَنِ الطَّحَّانِ عَنْ إِبْرَاهِیمَ بْنِ عَبْدِ اللَّهِ عَنْ فُضَیْلِ بْنِ یَسَارٍ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یَبْلُغُ أَحَدُکُمْ حَقِیقَةَ الْإِیمَانِ حَتَّی یَکُونَ فِیهِ ثَلَاثُ خِصَالٍ حَتَّی یَکُونَ الْمَوْتُ أَحَبَّ إِلَیْهِ مِنَ الْحَیَاةِ وَ الْفَقْرُ أَحَبَّ إِلَیْهِ مِنَ الْغِنَی وَ الْمَرَضُ أَحَبَّ إِلَیْهِ مِنَ الصِّحَّةِ قُلْنَا وَ مَنْ یَکُونُ کَذَلِکَ قَالَ کُلُّکُمْ ثُمَّ قَالَ أَیُّمَا أَحَبُّ إِلَی أَحَدِکُمْ یَمُوتُ فِی حُبِّنَا أَوْ یَعِیشُ فِی بُغْضِنَا فَقُلْتُ نَمُوتُ وَ اللَّهِ فِی حُبِّکُمْ أَحَبُّ إِلَیْنَا قَالَ وَ کَذَلِکَ الْفَقْرُ وَ الْغِنَی وَ الْمَرَضُ وَ الصِّحَّةُ قُلْتُ إِی وَ اللَّهِ</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704181_2314609296"/>
      <w:bookmarkStart w:id="534" w:name="_Toc204"/>
      <w:bookmarkEnd w:id="533"/>
      <w:r>
        <w:rPr>
          <w:rtl w:val="true"/>
        </w:rPr>
        <w:t>باب معنی القرآن و الفرقان‌</w:t>
      </w:r>
      <w:bookmarkEnd w:id="53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أَحْمَدُ بْنُ إِدْرِیسَ قَالَ حَدَّثَنَا مُحَمَّدُ بْنُ أَحْمَدَ قَالَ حَدَّثَنِی أَبُو إِسْحَاقَ یَعْنِی إِبْرَاهِیمَ بْنَ هَاشِمٍ عَنِ ابْنِ سِنَانٍ وَ غَیْرِهِ عَمَّنْ ذَکَرَهُ</w:t>
      </w:r>
      <w:bookmarkStart w:id="535" w:name="pg19648_239028"/>
    </w:p>
    <w:p>
      <w:pPr>
        <w:pStyle w:val="BookText"/>
        <w:rPr/>
      </w:pPr>
      <w:bookmarkEnd w:id="5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الْقُرْآنِ وَ الْفُرْقَانِ أَ هُمَا شَیْئَانِ أَمْ شَیْ‌ءٌ وَاحِدٌ قَالَ فَقَالَ الْقُرْآنُ جُمْلَةُ الْکِتَابِ وَ الْفُرْقَانُ الْمُحْکَمُ الْوَاجِبُ الْعَمَلِ بِهِ</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704183_2314609296"/>
      <w:bookmarkStart w:id="537" w:name="_Toc205"/>
      <w:bookmarkEnd w:id="536"/>
      <w:r>
        <w:rPr>
          <w:rtl w:val="true"/>
        </w:rPr>
        <w:t>باب معنی الحدیث الذی روی عن الباقر ع أنه قال ما ضرب رجل القرآن بعضه ببعض إلا کفر</w:t>
      </w:r>
      <w:bookmarkEnd w:id="5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رَحِمَهُ اللَّهُ قَالَ حَدَّثَنَا الْحُسَیْنُ بْنُ الْحَسَنِ بْنِ أَبَانٍ عَنِ الْحُسَیْنِ بْنِ سَعِیدٍ عَنِ النَّضْرِ بْنِ سُوَیْدٍ عَنِ الْقَاسِمِ بْنِ سُلَیْمَانَ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أَبِی ع مَا ضَرَبَ رَجُلٌ الْقُرْآنَ بَعْضَهُ بِبَعْضٍ إِلَّا 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سألت محمد بن الحسن رحمه الله عن معنی هذا الحدیث فقال هو أن تجیب الرجل فی تفسیر آیة بتفسیر آیة أخری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8" w:name="__RefHeading___Toc704185_2314609296"/>
      <w:bookmarkStart w:id="539" w:name="_Toc206"/>
      <w:bookmarkEnd w:id="538"/>
      <w:r>
        <w:rPr>
          <w:rtl w:val="true"/>
        </w:rPr>
        <w:t>باب معنی الحال المرتحل‌</w:t>
      </w:r>
      <w:bookmarkEnd w:id="53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الْقَاسِمِ بْنِ مُحَمَّدٍ الْأَصْبَهَانِیِّ عَنْ سُلَیْمَانَ بْنِ دَاوُدَ الْمِنْقَرِیِّ عَنْ سُفْیَانَ بْنِ عُیَیْنَةَ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لِعَلِیِّ بْنِ الْحُسَیْنِ ع أَیُّ الْأَعْمَالِ أَفْضَلُ قَالَ الْحَالُّ الْمُرْتَحِلُ قُلْتُ وَ مَا الْحَالُّ الْمُرْتَحِلُ قَالَ فَتْحُ الْقُرْآنِ وَ خَتْمُهُ کُلَّمَا حَلَّ فِی أَوَّلِهِ ارْتَحَلَ فِی آخِرِهِ وَ قَالَ رَسُولُ اللَّهِ ص مَنْ أَعْطَاهُ اللَّهُ الْقُرْآنَ فَرَأَی أَنَّ أَحَداً أُعْطِیَ شَیْئاً أَفْضَلَ مِمَّا أُعْطِیَ فَقَدْ صَغَّرَ عَظِیماً وَ عَظَّمَ صَغِیراً</w:t>
      </w:r>
      <w:r>
        <w:rPr>
          <w:rFonts w:eastAsia="Amiri" w:cs="Amiri" w:ascii="Amiri" w:hAnsi="Amiri"/>
          <w:color w:val="111111"/>
          <w:sz w:val="28"/>
          <w:szCs w:val="28"/>
          <w:rtl w:val="true"/>
          <w:lang w:bidi="ar-SA"/>
        </w:rPr>
        <w:t>.</w:t>
      </w:r>
      <w:bookmarkStart w:id="540" w:name="pg19648_239029"/>
    </w:p>
    <w:p>
      <w:pPr>
        <w:pStyle w:val="BookText"/>
        <w:rPr/>
      </w:pPr>
      <w:bookmarkEnd w:id="5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Heading3"/>
        <w:numPr>
          <w:ilvl w:val="2"/>
          <w:numId w:val="1"/>
        </w:numPr>
        <w:rPr/>
      </w:pPr>
      <w:bookmarkStart w:id="541" w:name="__RefHeading___Toc704187_2314609296"/>
      <w:bookmarkStart w:id="542" w:name="_Toc207"/>
      <w:bookmarkEnd w:id="541"/>
      <w:r>
        <w:rPr>
          <w:rtl w:val="true"/>
        </w:rPr>
        <w:t>باب معنی قول النبی ص أ یعجز أحدکم أن یقرأ کل لیلة ثلث القرآن‌</w:t>
      </w:r>
      <w:bookmarkEnd w:id="5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أَحْمَدَ بْنِ عَلِیٍّ الْأَسَدِیُّ قَالَ حَدَّثَنَا مُحَمَّدُ بْنُ الْحَسَنِ بْنِ هَارُونَ بْنِ یَزِیدَ قَالَ حَدَّثَنَا عَبْدُ اللَّهِ بْنُ مُعَاذٍ قَالَ حَدَّثَنِی أَبِی قَالَ حَدَّثَنَا شُعْبَةُ عَنْ عَلِیِّ بْنِ مُدْرِکٍ عَنْ إِبْرَاهِیمَ النَّخَعِیِّ عَنِ الرَّبِیعِ بْنِ خُثَیْمٍ عَنْ عَبْدِ اللَّهِ بْنِ مَسْعُودٍ قَالَ قَالَ رَسُولُ اللَّهِ ص أَ یَعْجِزُ أَحَدُکُمْ أَنْ یَقْرَأَ کُلَّ لَیْلَةٍ ثُلُثَ الْقُرْآنِ قَالُوا وَ مَنْ یُطِیقُ ذَلِکَ قَالَ قُلْ هُوَ اللَّهُ أَحَدٌ ثُلُثُ الْقُرْآنِ</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704189_2314609296"/>
      <w:bookmarkStart w:id="544" w:name="_Toc208"/>
      <w:bookmarkEnd w:id="543"/>
      <w:r>
        <w:rPr>
          <w:rtl w:val="true"/>
        </w:rPr>
        <w:t>باب معنی مکارم الأخلاق‌</w:t>
      </w:r>
      <w:bookmarkEnd w:id="5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بْنِ أَبِی خَلَفٍ قَالَ حَدَّثَنَا أَحْمَدُ بْنُ مُحَمَّدِ بْنِ عِیسَی عَنْ أَبِیهِ عَنْ مُحَمَّدِ بْنِ أَبِی عُمَیْرٍ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الصَّادِقِ جَعْفَرِ بْنَ مُحَمَّدٍ ع فَقَالَ یَا ابْنَ رَسُولِ اللَّهِ أَخْبِرْنِی بِمَکَارِمِ الْأَخْلَاقِ فَقَالَ الْعَفْوُ عَمَّنْ ظَلَمَکَ وَ صِلَةُ مَنْ قَطَعَکَ وَ إِعْطَاءُ مَنْ حَرَمَکَ وَ قَوْلُ الْحَقِّ وَ لَوْ عَلَی نَفْسِکَ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أَحْمَدَ بْنِ مُحَمَّدٍ عَنْ أَبِیهِ عَنِ النَّضْرِ بْنِ سُوَیْدٍ عَنِ الْقَاسِمِ بْنِ سُلَیْمَانَ عَنْ جَرَّاحٍ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أَ لَا أُحَدِّثُکَ بِمَکَارِمِ الْأَخْلَاقِ قُلْتُ بَلَی قَالَ الصَّفْحُ عَنِ النَّاسِ وَ مُؤَاسَاةُ الرَّجُلِ أَخَاهُ فِی مَالِهِ وَ ذِکْرُ اللَّهِ کَثِیراً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یَحْیَی الْعَطَّارُ رَحِمَهُ اللَّهُ قَالَ حَدَّثَنِی أَبِی عَنْ أَحْمَدَ بْنِ مُحَمَّدِ بْنِ عِیسَی عَنْ عُثْمَانَ بْنِ عِیسَی عَنْ عَبْدِ اللَّهِ بْنِ مُسْکَانَ عَنْ أَبِی عَبْدِ اللَّهِ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خَصَّ رَسُولَ اللَّهِ ص بِمَکَارِمِ الْأَخْلَاقِ فَامْتَحِنُوا أَنْفُسَکُمْ فَإِنْ</w:t>
      </w:r>
      <w:bookmarkStart w:id="545" w:name="pg19648_239030"/>
    </w:p>
    <w:p>
      <w:pPr>
        <w:pStyle w:val="BookText"/>
        <w:rPr/>
      </w:pPr>
      <w:bookmarkEnd w:id="5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کَانَتْ فِیکُمْ فَاحْمَدُوا اللَّهَ عَزَّ وَ جَلَّ وَ ارْغَبُوا إِلَیْهِ فِی الزِّیَادَةِ مِنْهَا فَذَکَرَهَا عَشَرَةً الْیَقِینَ وَ الْقَنَاعَةَ وَ الصَّبْرَ وَ الشُّکْرَ وَ الرِّضَا وَ حُسْنَ الْخُلُقِ وَ السَّخَاءَ وَ الْغَیْرَةَ وَ الشَّجَاعَةَ وَ الْمُرُوءَةَ</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704191_2314609296"/>
      <w:bookmarkStart w:id="547" w:name="_Toc209"/>
      <w:bookmarkEnd w:id="546"/>
      <w:r>
        <w:rPr>
          <w:rtl w:val="true"/>
        </w:rPr>
        <w:t>باب معنی ذکر الله کثیرا</w:t>
      </w:r>
      <w:bookmarkEnd w:id="5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 حَدَّثَنَا عَبْدُ اللَّهِ بْنُ جَعْفَرٍ الْحِمْیَرِیُّ عَنْ أَحْمَدَ بْنِ مُحَمَّدٍ عَنِ الْحَسَنِ بْنِ مَحْبُوبٍ عَنْ أَبِی أُسَامَةَ زَیْدٍ الشَّحَّامِ قَالَ قَالَ أَبُو عَبْدِ اللَّهِ ع مَا ابْتُلِیَ الْمُؤْمِنُ بِشَیْ‌ءٍ أَشَدَّ عَلَیْهِ مِنْ خِصَالٍ ثَلَاثٍ یُحْرَمُهَا قِیلَ وَ مَا هِیَ قَالَ الْمُؤَاسَاةُ فِی ذَاتِ یَدِهِ وَ الْإِنْصَافُ مِنْ نَفْسِهِ وَ ذِکْرُ اللَّهِ کَثِیراً أَمَا إِنِّی لَا أَقُولُ لَکُمْ سُبْحَانَ اللَّهِ وَ الْحَمْدُ لِلَّهِ وَ لَا إِلَهَ إِلَّا اللَّهُ وَ اللَّهُ أَکْبَرُ وَ لَکِنْ ذِکْرُ اللَّهِ عِنْدَ مَا أَحَلَّ لَهُ وَ عِنْدَ مَا حَرَّمَ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عَنْ أَبِیهِ عَنِ ابْنِ الْمُغِیرَةِ عَنْ أَبِی الصَّبَّاحِ الْکِنَانِیِّ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مَا عَمِلَ الْعِبَادُ إِنْصَافُ الْمَرْءِ مِنْ نَفْسِهِ وَ مُؤَاسَاةُ الْمَرْءِ أَخَاهُ وَ ذِکْرُ اللَّهِ عَلَی کُلِّ حَالٍ قَالَ قُلْتُ أَصْلَحَکَ اللَّهُ وَ مَا وَجْهُ ذِکْرِ اللَّهِ عَلَی کُلِّ حَالٍ قَالَ یَذْکُرُ اللَّهَ عِنْدَ الْمَعْصِیَةِ یَهُمُّ بِهَا فَیَحُولُ ذِکْرُ اللَّهِ بَیْنَهُ وَ بَیْنَ تِلْکَ الْمَعْصِیَةِ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اتَّقَوْا إِذا مَسَّهُمْ طائِفٌ مِنَ الشَّیْطانِ تَذَکَّرُوا فَإِذا هُمْ مُبْصِرُونَ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عَبْدُ اللَّهِ بْنُ جَعْفَرٍ الْحِمْیَرِیُّ عَنْ أَحْمَدَ بْنِ مُحَمَّدِ بْنِ عِیسَی عَنِ الْحَسَنِ بْنِ مَحْبُوبٍ عَنْ هِشَامِ بْنِ سَالِمٍ عَنْ زُرَارَةَ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عَنِ الْحُسَیْنِ الْبَزَّازِ </w:t>
      </w:r>
      <w:r>
        <w:rPr>
          <w:rStyle w:val="FootnoteAnchor"/>
          <w:rtl w:val="true"/>
        </w:rPr>
        <w:footnoteReference w:id="10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 أَ لَا أُحَدِّثُکَ بِأَشَدِّ مَا فَرَضَ اللَّهُ عَزَّ وَ جَلَّ عَلَی خَلْقِهِ قُلْتُ بَلَی قَالَ إِنْصَافُ النَّاسِ مِنْ نَفْسِکَ وَ مُؤَاسَاتُکَ لِأَخِیکَ </w:t>
      </w:r>
      <w:r>
        <w:rPr>
          <w:rStyle w:val="FootnoteAnchor"/>
          <w:rtl w:val="true"/>
        </w:rPr>
        <w:footnoteReference w:id="1067"/>
      </w:r>
      <w:r>
        <w:rPr>
          <w:rFonts w:ascii="Amiri" w:hAnsi="Amiri" w:eastAsia="Amiri" w:cs="Amiri"/>
          <w:color w:val="111111"/>
          <w:sz w:val="28"/>
          <w:sz w:val="28"/>
          <w:szCs w:val="28"/>
          <w:rtl w:val="true"/>
          <w:lang w:bidi="ar-SA"/>
        </w:rPr>
        <w:t>وَ ذِکْرُ اللَّهِ فِی کُلِّ مَوْطِنٍ أَمَا إِنِّی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الْحَمْدُ اللَّهُ وَ لَا إِلَهَ إِلَّا اللَّهُ وَ اللَّهُ أَکْبَرُ وَ إِنْ کَانَ هَذَا مِنْ ذَاکَ وَ لَکِنْ ذِکْرُ اللَّهِ فِی کُلِّ مَوْطِنٍ إِذَا هَجَمْتَ عَلَی طَاعَةٍ أَوْ مَعْصِیَةٍ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سَعْدُ بْنُ عَبْدِ اللَّهِ عَنْ أَحْمَدَ بْنِ مُحَمَّدٍ عَنِ ابْنِ فَضَّالٍ عَنْ عَلِیِّ بْنِ عُقْبَةَ عَنْ أَبِی جَارُودٍ الْمُنْذِرِ الْکِنْدِیِ </w:t>
      </w:r>
      <w:r>
        <w:rPr>
          <w:rStyle w:val="FootnoteAnchor"/>
          <w:rtl w:val="true"/>
        </w:rPr>
        <w:footnoteReference w:id="1069"/>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الْأَعْمَالِ ثَلَاثَةٌ إِنْصَافُ النَّاسِ مِنْ نَفْسِکَ حَتَّی لَا تَرْضَی لَهَا مِنْهُمْ بِشَیْ‌ءٍ إِلَّا رَضِیتَ لَهُمْ مِنْهَا بِمِثْلِهِ وَ مُؤَاسَاتُکَ الْأَخَ فِی الْمَالِ وَ ذِکْرُ اللَّهِ عَلَی کُلِّ حَالٍ لَیْسَ سُبْحَانَ اللَّهِ وَ الْحَمْدُ لِلَّهِ وَ لَا إِلَهَ إِلَّا اللَّهُ وَ اللَّهُ أَکْبَرُ فَقَطْ وَ لَکِنْ إِذَا وَرَدَ عَلَیْکَ شَیْ‌ءٌ أَمَرَ اللَّهُ بِهِ أَخَذْتَ بِهِ وَ إِذَا وَرَدَ عَلَیْکَ شَیْ‌ءٌ نَهَی عَنْهُ تَرَکْتَهُ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فِی خَبَرٍ آخَرَ عَنِ الصَّادِقِ ع أَنَّهُ 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اذْکُرُوا اللَّهَ ذِکْراً کَثِیراً </w:t>
      </w:r>
      <w:r>
        <w:rPr>
          <w:rStyle w:val="FootnoteAnchor"/>
          <w:rtl w:val="true"/>
        </w:rPr>
        <w:footnoteReference w:id="1070"/>
      </w:r>
      <w:r>
        <w:rPr>
          <w:rFonts w:ascii="Amiri" w:hAnsi="Amiri" w:eastAsia="Amiri" w:cs="Amiri"/>
          <w:color w:val="111111"/>
          <w:sz w:val="28"/>
          <w:sz w:val="28"/>
          <w:szCs w:val="28"/>
          <w:rtl w:val="true"/>
          <w:lang w:bidi="ar-SA"/>
        </w:rPr>
        <w:t>مَا هَذَا الذِّکْرُ الْکَثِیرُ قَالَ مَنْ سَبَّحَ تَسْبِیحَ فَاطِمَةَ ع فَقَدْ ذَکَرَ اللَّهَ الذِّکْرَ الْکَثِیرَ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بِذَلِکَ مُحَمَّدُ بْنُ الْحَسَنِ رَحِمَهُ اللَّهُ قَالَ حَدَّثَنَا أَحْمَدُ بْنُ إِدْرِیسَ عَنْ مُحَمَّدِ بْنِ أَحْمَدَ قَالَ حَدَّثَنَا أَبُو مُحَمَّدٍ جَعْفَرُ بْنُ أَحْمَدَ بْنِ سَعِیدٍ الْبَجَلِیُّ ابْنُ أَخِی صَفْوَانَ بْنِ یَحْیَی عَنْ عَلِیِّ بْنِ أَسْبَاطٍ عَنْ سَیْفِ بْنِ عَمِیرَةَ عَنْ أَبِی الصَّبَّاحِ بْنِ نُعَیْمٍ الْعَائِذِیِّ عَنْ مُحَمَّدِ بْنِ مُسْلِمٍ قَالَ فِی حَدِیثٍ یَقُولُ فِی آخِرِهِ تَسْبِیحُ فَاطِمَةَ ع مِنْ ذِکْرِ اللَّهِ الْکَثِیرِ الَّذِی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فَاذْکُرُونِی أَذْکُرْکُمْ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الجزء الأول بعون الله و منه و الحمد لله رب العالمین و صلی الله علی سیدنا محمد النبی و آله الأکرمین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bookmarkStart w:id="548" w:name="pg19648_239033"/>
    </w:p>
    <w:p>
      <w:pPr>
        <w:pStyle w:val="BookText"/>
        <w:rPr/>
      </w:pPr>
      <w:bookmarkEnd w:id="5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بِسْمِ اللَّهِ الرَّحْمنِ الرَّحِیمِ </w:t>
      </w:r>
      <w:r>
        <w:rPr>
          <w:rStyle w:val="FootnoteAnchor"/>
          <w:rtl w:val="true"/>
        </w:rPr>
        <w:footnoteReference w:id="1072"/>
      </w:r>
    </w:p>
    <w:p>
      <w:pPr>
        <w:pStyle w:val="Heading3"/>
        <w:numPr>
          <w:ilvl w:val="2"/>
          <w:numId w:val="1"/>
        </w:numPr>
        <w:rPr/>
      </w:pPr>
      <w:bookmarkStart w:id="549" w:name="__RefHeading___Toc704193_2314609296"/>
      <w:bookmarkStart w:id="550" w:name="_Toc210"/>
      <w:bookmarkEnd w:id="549"/>
      <w:r>
        <w:rPr>
          <w:rtl w:val="true"/>
        </w:rPr>
        <w:t>باب معنی الغایات‌</w:t>
      </w:r>
      <w:bookmarkEnd w:id="55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أَیُّوبَ بْنِ نُوحٍ عَنْ مُحَمَّدِ بْنِ أَبِی عُمَیْرٍ عَنْ سَیْفِ بْنِ عَمِیرَةَ عَنْ أَبِی حَمْزَةَ الثُّمَالِیِّ 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الِاشْتِهَارُ بِالْعِبَادَةِ رِیبَةٌ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حَدَّثَنِی عَنْ أَبِیهِ عَنْ جَدِّهِ ع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النَّاسِ مَنْ أَقَامَ الْفَرَائِضَ وَ أَسْخَی النَّاسِ مَنْ أَدَّی زَکَاةَ مَالِهِ وَ أَزْهَدُ النَّاسِ مَنِ اجْتَنَبَ الْحَرَامَ وَ أَتْقَی النَّاسِ مَنْ قَالَ الْحَقَّ فِیمَا لَهُ وَ عَلَیْهِ وَ أَعْدَلُ النَّاسِ مَنْ رَضِیَ لِلنَّاسِ مَا یَرْضَی لِنَفْسِهِ وَ کَرِهَ لَهُمْ مَا یَکْرَهُ لِنَفْسِهِ وَ أَکْیَسُ النَّاسِ مَنْ کَانَ أَشَدَّ ذِکْراً لِلْمَوْتِ وَ أَغْبَطُ النَّاسِ مَنْ کَانَ تَحْتَ التُّرَابِ قَدْ أَمِنَ الْعِقَابَ یَرْجُو الثَّوَابَ وَ أَغْفَلُ النَّاسِ مَنْ لَمْ یَتَّعِظْ بِتَغَیُّرِ الدُّنْیَا مِنْ حَالٍ إِلَی حَالٍ وَ أَعْظَمُ النَّاسِ فِی الدُّنْیَا خَطَراً مَنْ لَمْ یَجْعَلْ لِلدُّنْیَا عِنْدَهُ خَطَراً وَ أَعْلَمُ النَّاسِ مَنْ جَمَعَ عِلْمَ النَّاسِ إِلَی عِلْمِهِ وَ أَشْجَعُ النَّاسِ مَنْ غَلَبَ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النَّاسِ قِیمَةً أَکْثَرُهُمْ عِلْماً وَ أَقَلُّ النَّاسِ قِیمَةً أَقَلُّهُمْ عِلْماً وَ أَقَلُّ النَّاسِ لَذَّةً الْحَسُودُ وَ أَقَلُّ النَّاسِ رَاحَةً الْبَخِیلُ وَ أَبْخَلُ النَّاسِ مَنْ بَخِلَ بِمَا افْتَرَضَ اللَّهُ تَعَالَی عَلَیْهِ وَ أَوْلَی النَّاسِ بِالْحَقِّ أَعْمَلُهُمْ بِهِ وَ أَقَلُّ النَّاسِ حُرْمَةً الْفَاسِقُ وَ أَقَلُّ النَّاسِ وَفَاءً الْمُلُوکُ وَ أَقَلُّ النَّاسِ صَدِیقاً الْمَلِکُ وَ أَفْقَرُ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النَّاسِ الطَّمَّاعُ وَ أَغْنَی النَّاسِ مَنْ لَمْ یَکُنْ لِلْحِرْصِ أَسِیراً وَ أَفْضَلُ النَّاسِ إِیمَاناً أَحْسَنُهُمْ خُلُقاً وَ أَکْرَمُ النَّاسِ أَتْقَاهُمْ وَ أَعْظَمُ النَّاسِ قَدْراً مَنْ تَرَکَ مَا لَا یَعْنِیهِ وَ أَوْرَعُ النَّاسِ مَنْ تَرَکَ الْمِرَاءَ وَ إِنْ کَانَ مُحِقّاً وَ أَقَلُّ النَّاسِ مُرُوءَةً مَنْ کَانَ کَاذِباً وَ أَشْقَی النَّاسِ الْمُلُوکُ وَ أَمْقَتُ النَّاسِ الْمُتَکَبِّرُ وَ أَشَدُّ النَّاسِ اجْتِهَاداً مَنْ تَرَکَ الذُّنُوبَ وَ أَحْکَمُ النَّاسِ مَنْ فَرَّ مِنْ جُهَّالِ النَّاسِ وَ أَسْعَدُ النَّاسِ مَنْ خَالَطَ کِرَامَ النَّاسِ وَ أَعْقَلُ النَّاسِ أَشَدُّهُمْ مُدَارَاةً لِلنَّاسِ وَ أَوْلَی النَّاسِ بِالتُّهَمَةِ مَنْ جَالَسَ أَهْلَ التُّهَمَةِ وَ أَعْتَی النَّاسِ </w:t>
      </w:r>
      <w:r>
        <w:rPr>
          <w:rStyle w:val="FootnoteAnchor"/>
          <w:rtl w:val="true"/>
        </w:rPr>
        <w:footnoteReference w:id="1073"/>
      </w:r>
      <w:r>
        <w:rPr>
          <w:rFonts w:ascii="Amiri" w:hAnsi="Amiri" w:eastAsia="Amiri" w:cs="Amiri"/>
          <w:color w:val="111111"/>
          <w:sz w:val="28"/>
          <w:sz w:val="28"/>
          <w:szCs w:val="28"/>
          <w:rtl w:val="true"/>
          <w:lang w:bidi="ar-SA"/>
        </w:rPr>
        <w:t>مَنْ قَتَلَ غَیْرَ قَاتِلِهِ أَوْ ضَرَبَ غَیْرَ ضَارِبِهِ وَ أَوْلَی النَّاسِ بِالْعَفْوِ أَقْدَرُهُمْ عَلَی الْعُقُوبَةِ وَ أَحَقُّ النَّاسِ بِالذَّنْبِ السَّفِیهُ الْمُغْتَابُ وَ أَذَلُّ النَّاسِ مَنْ أَهَانَ النَّاسَ وَ أَحْزَمُ النَّاسِ أَکْظَمُهُمْ لِلْغَیْظِ وَ أَصْلَحُ النَّاسِ أَصْلَحُهُمْ لِلنَّاسِ وَ خَیْرُ النَّاسِ مَنِ انْتَفَعَ بِهِ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عَبْدِ اللَّهِ الْوَرَّاقُ قَالَ حَدَّثَنَا سَعْدُ بْنُ عَبْدِ اللَّهِ عَنْ إِبْرَاهِیمَ بْنِ مَعْرُوفٍ عَنِ إِبْرَاهِیمَ بْنِ مَهْزِیَارَ عَنْ أَخِیهِ عَلِیٍّ عَنِ الْحَسَنِ بْنِ سَعِیدٍ عَنِ الْحَارِثِ بْنِ مُحَمَّدِ بْنِ النُّعْمَانِ الْأَحْوَلِ صَاحِبِ الطَّاقِ عَنْ جَمِیلِ بْنِ صَالِحٍ عَنْ أَبِی عَبْدِ اللَّهِ الصَّادِقِ عَنْ آبَائِهِ ع قَالَ قَالَ رَسُولُ اللَّهِ ص مَنْ أَحَبَّ أَنْ یَکُونَ أَکْرَمَ النَّاسِ فَلْیَتَّقِ اللَّهَ عَزَّ وَ جَلَّ وَ مَنْ أَحَبَّ أَنْ یَکُونَ أَتْقَی النَّاسِ فَلْیَتَوَکَّلْ عَلَی اللَّهِ وَ مَنْ أَحَبَّ أَنْ یَکُونَ أَغْنَی النَّاسِ فَلْیَکُنْ بِمَا عِنْدَ اللَّهِ عَزَّ وَ جَلَّ أَوْثَقَ مِنْهُ بِمَا فِی یَدِهِ ثُمَّ قَالَ ص أَ لَا أُنَبِّئُکُمْ بِشَرِّ النَّاسِ قَالُوا بَلَی یَا رَسُولَ اللَّهِ قَالَ مَنْ أَبْغَضَ النَّاسَ وَ أَبْغَضَهُ النَّاسُ ثُمَّ قَالَ أَ لَا أُنَبِّئُکُمْ بِشَرٍّ مِنْ هَذَا قَالُوا بَلَی یَا رَسُولَ اللَّهِ قَالَ الَّذِی لَا یُقِیلُ عَثْرَةً وَ لَا یَقْبَلُ مَعْذِرَةً وَ لَا یَغْفِرُ ذَنْباً ثُمَّ قَالَ أَ لَا أُنَبِّئُکُمْ بِشَرٍّ مِنْ هَذَا قَالُوا بَلَی یَا رَسُولَ اللَّهِ قَالَ مَنْ لَا یُؤْمَنُ شَرُّهُ وَ لَا یُرْجَی خَیْرُهُ وَ إِنَّ عِیسَی ابْنَ مَرْیَمَ ع قَامَ فِی بَنِی إِسْرَائِیلَ فَقَالَ یَا بَنِی إِسْرَائِیلَ لَا تُحَدِّثُوا بِالْحِکْمَةِ الْجُهَّالَ فَتَظْلِمُوهَا وَ لَا تَمْنَعُوهَا أَهْلَهَا فَتَظْلِمُوهُمْ وَ لَا تُعِینُوا الظَّالِمَ عَلَی ظُلْمِهِ فَیَبْطُلَ فَضْلُکُمْ الْأُمُورُ ثَلَاثَةٌ أَمْرٌ تَبَیَّنَ لَکَ رُشْدُهُ فَاتَّبِعْهُ وَ أَمْرٌ تَبَیَّنَ لَکَ غَیُّهُ فَاجْتَنِبْهُ وَ أَمْرٌ اخْتُلِفَ فِیهِ فَرُدَّهُ إِلَی اللَّهِ عَزَّ وَ جَلَّ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إِبْرَاهِیمَ عَنْ أَبِیهِ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الْحُسَیْنِ بْنِ یَزِیدَ النَّوْفَلِیِّ عَنْ إِسْمَاعِیلَ بْنِ أَبِی زِیَادٍ عَنِ الصَّادِقِ جَعْفَرِ بْنِ مُحَمَّدٍ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 أَیُّ الْمَالِ خَیْرٌ قَالَ زَرْعٌ زَرَعَهُ صَاحِبُهُ وَ أَصْلَحَهُ وَ أَدَّی حَقَّهُ یَوْمَ حَصَادِهِ قِیلَ یَا رَسُولَ اللَّهِ فَأَیُّ الْمَالِ بَعْدَ الزَّرْعِ خَیْرٌ قَالَ رَجُلٌ فِی غَنَمِهِ قَدْ تَبِعَ بِهَا مَوَاضِعَ الْقَطْرِ </w:t>
      </w:r>
      <w:r>
        <w:rPr>
          <w:rStyle w:val="FootnoteAnchor"/>
          <w:rtl w:val="true"/>
        </w:rPr>
        <w:footnoteReference w:id="1074"/>
      </w:r>
      <w:r>
        <w:rPr>
          <w:rFonts w:ascii="Amiri" w:hAnsi="Amiri" w:eastAsia="Amiri" w:cs="Amiri"/>
          <w:color w:val="111111"/>
          <w:sz w:val="28"/>
          <w:sz w:val="28"/>
          <w:szCs w:val="28"/>
          <w:rtl w:val="true"/>
          <w:lang w:bidi="ar-SA"/>
        </w:rPr>
        <w:t>یُقِیمُ الصَّلَاةَ وَ یُؤْتِی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یَا رَسُولَ اللَّهِ فَأَیُّ الْمَالِ بَعْدَ الْغَنَمِ خَیْرٌ قَالَ الْبَقَرُ تَغْدُو بِخَیْرٍ وَ تَرُوحُ بِخَیْرٍ </w:t>
      </w:r>
      <w:r>
        <w:rPr>
          <w:rStyle w:val="FootnoteAnchor"/>
          <w:rtl w:val="true"/>
        </w:rPr>
        <w:footnoteReference w:id="1075"/>
      </w:r>
      <w:r>
        <w:rPr>
          <w:rFonts w:ascii="Amiri" w:hAnsi="Amiri" w:eastAsia="Amiri" w:cs="Amiri"/>
          <w:color w:val="111111"/>
          <w:sz w:val="28"/>
          <w:sz w:val="28"/>
          <w:szCs w:val="28"/>
          <w:rtl w:val="true"/>
          <w:lang w:bidi="ar-SA"/>
        </w:rPr>
        <w:t xml:space="preserve">قِیلَ یَا رَسُولَ اللَّهِ فَأَیُّ الْمَالِ بَعْدَ الْبَقَرِ خَیْرٌ قَالَ الرَّاسِیَاتُ فِی الْوَحَلِ وَ الْمُطْعِمَاتُ فِی الْمَحْلِ </w:t>
      </w:r>
      <w:r>
        <w:rPr>
          <w:rStyle w:val="FootnoteAnchor"/>
          <w:rtl w:val="true"/>
        </w:rPr>
        <w:footnoteReference w:id="1076"/>
      </w:r>
      <w:r>
        <w:rPr>
          <w:rFonts w:ascii="Amiri" w:hAnsi="Amiri" w:eastAsia="Amiri" w:cs="Amiri"/>
          <w:color w:val="111111"/>
          <w:sz w:val="28"/>
          <w:sz w:val="28"/>
          <w:szCs w:val="28"/>
          <w:rtl w:val="true"/>
          <w:lang w:bidi="ar-SA"/>
        </w:rPr>
        <w:t xml:space="preserve">نِعْمَ الشَّیْ‌ءُ النَّخْلُ مَنْ بَاعَهُ فَإِنَّمَا ثَمَنُهُ بِمَنْزِلَةِ رَمَادٍ عَلَی رَأْسِ شَاهِقٍ </w:t>
      </w: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اشْتَدَّتْ بِهِ الرِّیحُ فِی یَوْمٍ عاصِفٍ إِلَّا أَنْ یُخْلِفَ مَکَانَهَا قِیلَ یَا رَسُولَ اللَّهِ فَأَیُّ الْمَالِ بَعْدَ النَّخْلِ خَیْرٌ فَسَکَتَ فَقَالَ لَهُ رَجُلٌ فَأَیْنَ الْإِبِلُ قَالَ فِیهَا الشَّقَاءُ وَ الْجَفَاءُ وَ الْعَنَاءُ وَ بُعْدُ الدَّارِ تَغْدُو مُدْبِرَةً وَ تَرُوحُ مُدْبِرَةً </w:t>
      </w:r>
      <w:r>
        <w:rPr>
          <w:rStyle w:val="FootnoteAnchor"/>
          <w:rtl w:val="true"/>
        </w:rPr>
        <w:footnoteReference w:id="1078"/>
      </w:r>
      <w:r>
        <w:rPr>
          <w:rFonts w:ascii="Amiri" w:hAnsi="Amiri" w:eastAsia="Amiri" w:cs="Amiri"/>
          <w:color w:val="111111"/>
          <w:sz w:val="28"/>
          <w:sz w:val="28"/>
          <w:szCs w:val="28"/>
          <w:rtl w:val="true"/>
          <w:lang w:bidi="ar-SA"/>
        </w:rPr>
        <w:t xml:space="preserve">لَا یَأْتِی خَیْرُهَا إِلَّا مِنْ جَانِبِهَا الْأَشْأَمِ أَمَا إِنَّهَا لَا تَعْدَمُ الْأَشْقِیَاءَ الْفَجَرَةَ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إِسْحَاقَ قَالَ حَدَّثَنَا أَحْمَدُ بْنُ مُحَمَّدٍ الْهَمَدَانِیُّ قَالَ حَدَّثَنَا الْحَسَنُ بْنُ الْقَاسِمِ قِرَاءَةً قَالَ حَدَّثَنَا عَلِیُّ بْنُ إِبْرَاهِیمَ الْمُعَلَّی قَالَ حَدَّثَنَا أَبُو عَبْدِ اللَّهِ مُحَمَّدُ بْنُ خَالِدٍ قَالَ حَدَّثَنَا عَبْدُ اللَّهِ بْنُ بَکْرٍ الْمُرَادِیُّ عَنْ مُوسَی بْنِ جَعْفَرٍ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أَبِیهِ عَنْ جَدِّهِ عَنْ عَلِیِّ بْنِ الْحُسَیْنِ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أَمِیرُ الْمُؤْمِنِینَ ص ذَاتَ یَوْمٍ جَالِسٌ مَعَ أَصْحَابِهِ یُعَبِّئُهُمْ </w:t>
      </w:r>
      <w:r>
        <w:rPr>
          <w:rStyle w:val="FootnoteAnchor"/>
          <w:rtl w:val="true"/>
        </w:rPr>
        <w:footnoteReference w:id="1080"/>
      </w:r>
      <w:r>
        <w:rPr>
          <w:rFonts w:ascii="Amiri" w:hAnsi="Amiri" w:eastAsia="Amiri" w:cs="Amiri"/>
          <w:color w:val="111111"/>
          <w:sz w:val="28"/>
          <w:sz w:val="28"/>
          <w:szCs w:val="28"/>
          <w:rtl w:val="true"/>
          <w:lang w:bidi="ar-SA"/>
        </w:rPr>
        <w:t xml:space="preserve">لِلْحَرْبِ إِذْ أَتَاهُ شَیْخٌ عَلَیْهِ شَجْبَةُ السَّفَرِ </w:t>
      </w:r>
      <w:r>
        <w:rPr>
          <w:rStyle w:val="FootnoteAnchor"/>
          <w:rtl w:val="true"/>
        </w:rPr>
        <w:footnoteReference w:id="1081"/>
      </w:r>
      <w:r>
        <w:rPr>
          <w:rFonts w:ascii="Amiri" w:hAnsi="Amiri" w:eastAsia="Amiri" w:cs="Amiri"/>
          <w:color w:val="111111"/>
          <w:sz w:val="28"/>
          <w:sz w:val="28"/>
          <w:szCs w:val="28"/>
          <w:rtl w:val="true"/>
          <w:lang w:bidi="ar-SA"/>
        </w:rPr>
        <w:t xml:space="preserve">فَقَالَ أَیْنَ أَمِیرُ الْمُؤْمِنِینَ فَقِیلَ هُوَ ذَا فَسَلَّمَ عَلَیْهِ ثُمَّ قَالَ یَا أَمِیرَ الْمُؤْمِنِینَ إِنِّی أَتَیْتُکَ مِنْ نَاحِیَةِ الشَّامِ وَ أَنَا شَیْخٌ کَبِیرٌ قَدْ سَمِعْتُ فِیکَ مِنَ الْفَضْلِ مَا لَا أُحْصِی وَ إِنِّی أَظُنُّکَ سَتُغْتَالُ </w:t>
      </w:r>
      <w:r>
        <w:rPr>
          <w:rStyle w:val="FootnoteAnchor"/>
          <w:rtl w:val="true"/>
        </w:rPr>
        <w:footnoteReference w:id="1082"/>
      </w:r>
      <w:r>
        <w:rPr>
          <w:rFonts w:ascii="Amiri" w:hAnsi="Amiri" w:eastAsia="Amiri" w:cs="Amiri"/>
          <w:color w:val="111111"/>
          <w:sz w:val="28"/>
          <w:sz w:val="28"/>
          <w:szCs w:val="28"/>
          <w:rtl w:val="true"/>
          <w:lang w:bidi="ar-SA"/>
        </w:rPr>
        <w:t xml:space="preserve">فَعَلِّمْنِی مِمَّا عَلَّمَکَ اللَّهُ قَالَ نَعَمْ یَا شَیْخُ مَنِ اعْتَدَلَ یَوْمَاهُ فَهُوَ مَغْبُونٌ وَ مَنْ کَانَتِ الدُّنْیَا هِمَّتَهُ اشْتَدَّتْ حَسْرَتُهُ عِنْدَ فِرَاقِهَا وَ مَنْ کَانَ غَدُهُ شَرَّ یَوْمَیْهِ فَمَحْرُومٌ وَ مَنْ لَمْ یُبَالِ مَا رُزِئَ </w:t>
      </w:r>
      <w:r>
        <w:rPr>
          <w:rStyle w:val="FootnoteAnchor"/>
          <w:rtl w:val="true"/>
        </w:rPr>
        <w:footnoteReference w:id="1083"/>
      </w:r>
      <w:r>
        <w:rPr>
          <w:rFonts w:ascii="Amiri" w:hAnsi="Amiri" w:eastAsia="Amiri" w:cs="Amiri"/>
          <w:color w:val="111111"/>
          <w:sz w:val="28"/>
          <w:sz w:val="28"/>
          <w:szCs w:val="28"/>
          <w:rtl w:val="true"/>
          <w:lang w:bidi="ar-SA"/>
        </w:rPr>
        <w:t xml:space="preserve">مِنْ آخِرَتِهِ إِذَا سَلِمَتْ لَهُ دُنْیَاهُ فَهُوَ هَالِکٌ وَ مَنْ لَمْ یَتَعَاهَدِ النَّقْصَ مِنْ نَفْسِهِ غَلَبَ عَلَیْهِ الْهَوَی وَ مَنْ کَانَ فِی نَقْصٍ فَالْمَوْتُ خَیْرٌ لَهُ یَا شَیْخُ ارْضَ لِلنَّاسِ مَا تَرْضَی لِنَفْسِکَ وَ ائْتِ إِلَی النَّاسِ مَا تُحِبُّ أَنْ یُؤْتَی إِلَیْکَ ثُمَّ أَقْبَلَ عَلَی أَصْحَابِهِ فَقَالَ أَیُّهَا النَّاسُ أَ مَا تَرَوْنَ إِلَی أَهْلِ الدُّنْیَا یُمْسُونَ وَ یُصْبِحُونَ عَلَی أَحْوَالٍ شَتَّی فَبَیْنَ صَرِیعٍ یَتَلَوَّی </w:t>
      </w:r>
      <w:r>
        <w:rPr>
          <w:rStyle w:val="FootnoteAnchor"/>
          <w:rtl w:val="true"/>
        </w:rPr>
        <w:footnoteReference w:id="1084"/>
      </w:r>
      <w:r>
        <w:rPr>
          <w:rFonts w:ascii="Amiri" w:hAnsi="Amiri" w:eastAsia="Amiri" w:cs="Amiri"/>
          <w:color w:val="111111"/>
          <w:sz w:val="28"/>
          <w:sz w:val="28"/>
          <w:szCs w:val="28"/>
          <w:rtl w:val="true"/>
          <w:lang w:bidi="ar-SA"/>
        </w:rPr>
        <w:t xml:space="preserve">وَ بَیْنَ عَائِدٍ وَ مَعُودٍ </w:t>
      </w:r>
      <w:r>
        <w:rPr>
          <w:rStyle w:val="FootnoteAnchor"/>
          <w:rtl w:val="true"/>
        </w:rPr>
        <w:footnoteReference w:id="1085"/>
      </w:r>
      <w:r>
        <w:rPr>
          <w:rFonts w:ascii="Amiri" w:hAnsi="Amiri" w:eastAsia="Amiri" w:cs="Amiri"/>
          <w:color w:val="111111"/>
          <w:sz w:val="28"/>
          <w:sz w:val="28"/>
          <w:szCs w:val="28"/>
          <w:rtl w:val="true"/>
          <w:lang w:bidi="ar-SA"/>
        </w:rPr>
        <w:t xml:space="preserve">وَ آخَرَ بِنَفْسِهِ یَجُودُ وَ آخَرَ لَا یُرْجَی وَ آخَرَ مُسَجًّی </w:t>
      </w:r>
      <w:r>
        <w:rPr>
          <w:rStyle w:val="FootnoteAnchor"/>
          <w:rtl w:val="true"/>
        </w:rPr>
        <w:footnoteReference w:id="1086"/>
      </w:r>
      <w:r>
        <w:rPr>
          <w:rFonts w:ascii="Amiri" w:hAnsi="Amiri" w:eastAsia="Amiri" w:cs="Amiri"/>
          <w:color w:val="111111"/>
          <w:sz w:val="28"/>
          <w:sz w:val="28"/>
          <w:szCs w:val="28"/>
          <w:rtl w:val="true"/>
          <w:lang w:bidi="ar-SA"/>
        </w:rPr>
        <w:t>وَ طَالِبِ الدُّنْیَا وَ الْمَوْتُ یَطْلُبُهُ وَ غَافِلٍ لَیْسَ بِمَغْفُولٍ عَنْهُ وَ عَلَی أَثَرِ الْمَاضِی یَصِیرُ الْبَاقِی فَقَالَ لَهُ زَیْدُ بْنُ صُوحَانَ الْعَبْدِیُّ یَا أَمِیرَ الْمُؤْمِنِینَ أَیُّ سُلْطَانٍ أَغْلَبُ وَ أَقْوَی قَالَ الْهَوَی قَالَ فَأَیُّ ذُلٍّ أَذَلُّ قَالَ الْحِرْصُ عَلَی الدُّنْیَا قَالَ فَأَیُّ فَقْرٍ أَشَدُّ قَالَ الْکُفْرُ بَعْدَ الْإِیمَانِ قَالَ فَأَیُّ دَعْوَةٍ أَضَلُّ قَالَ الدَّاعِی بِمَا لَا یَکُونُ قَالَ فَأَیُّ عَمَلٍ أَفْضَلُ قَالَ التَّقْوَی قَالَ فَأَیُّ عَمَلٍ أَنْجَحُ قَالَ طَلَبُ مَا عِنْدَ اللَّهِ قَالَ فَأَیُّ صَاحِبٍ شَرٌّ قَالَ الْمُزَیِّنُ لَکَ مَعْصِیَةَ اللَّهِ قَالَ فَأَیُّ الْخَلْقِ أَشْقَی قَالَ مَنْ بَاعَ دِینَهُ بِدُنْیَا غَیْرِهِ قَالَ فَأَیُّ الْخَلْقِ أَقْوَی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الْحَلِیمُ قَالَ فَأَیُّ الْخَلْقِ أَشَحُّ قَالَ مَنْ أَخَذَ الْمَالَ مِنْ غَیْرِ حِلِّهِ فَجَعَلَهُ فِی غَیْرِ حَقِّهِ قَالَ فَأَیُّ النَّاسِ أَکْیَسُ قَالَ مَنْ أَبْصَرَ رُشْدَهُ مِنْ غَیِّهِ فَمَالَ إِلَی رُشْدِهِ قَالَ فَمَنْ أَحْلَمُ النَّاسِ قَالَ الَّذِی لَا یَغْضَبُ قَالَ فَأَیُّ النَّاسِ أَثْبَتُ رَأْیاً قَالَ مَنْ لَمْ تَغُرَّهُ النَّاسُ مِنْ نَفْسِهِ وَ لَمْ تَغُرَّهُ الدُّنْیَا بِتَشَوُّفِهَا </w:t>
      </w:r>
      <w:r>
        <w:rPr>
          <w:rStyle w:val="FootnoteAnchor"/>
          <w:rtl w:val="true"/>
        </w:rPr>
        <w:footnoteReference w:id="1087"/>
      </w:r>
      <w:r>
        <w:rPr>
          <w:rFonts w:ascii="Amiri" w:hAnsi="Amiri" w:eastAsia="Amiri" w:cs="Amiri"/>
          <w:color w:val="111111"/>
          <w:sz w:val="28"/>
          <w:sz w:val="28"/>
          <w:szCs w:val="28"/>
          <w:rtl w:val="true"/>
          <w:lang w:bidi="ar-SA"/>
        </w:rPr>
        <w:t>قَالَ فَأَیُّ النَّاسِ أَحْمَقُ قَالَ الْمُغْتَرُّ بِالدُّنْیَا وَ هُوَ یَرَی مَا فِیهَا مِنْ تَقَلُّبِ أَحْوَالِهَا قَالَ فَأَیُّ النَّاسِ أَشَدُّ حَسْرَةً قَالَ الَّذِی حُرِمَ الدُّنْیَا وَ الْآخِرَةَ ذلِکَ هُوَ الْخُسْرانُ الْمُبِینُ قَالَ فَأَیُّ الْخَلْقِ أَعْمَی قَالَ الَّذِی عَمِلَ لِغَیْرِ اللَّهِ یَطْلُبُ بِعَمَلِهِ الثَّوَابَ مِنْ عِنْدِ اللَّهِ عَزَّ وَ جَلَّ قَالَ فَأَیُّ الْقُنُوعِ أَفْضَلُ قَالَ الْقَانِعُ بِمَا أَعْطَاهُ اللَّهُ قَالَ فَأَیُّ الْمَصَائِبِ أَشَدُّ قَالَ الْمُصِیبَةُ بِالدِّینِ قَالَ فَأَیُّ الْأَعْمَالِ أَحَبُّ إِلَی اللَّهِ عَزَّ وَ جَلَّ قَالَ 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فَأَیُّ النَّاسِ خَیْرٌ عِنْدَ اللَّهِ عَزَّ وَ جَلَّ قَالَ أَخْوَفُهُمْ لِلَّهِ وَ أَعْمَلُهُمْ بِالتَّقْوَی وَ أَزْهَدُهُمْ فِی الدُّنْیَا قَالَ فَأَیُّ الْکَلَامِ أَفْضَلُ عِنْدَ اللَّهِ عَزَّ وَ جَلَّ قَالَ کَثْرَةُ ذِکْرِهِ وَ التَّضَرُّعُ إِلَیْهِ وَ الدُّعَاءُ قَالَ فَأَیُّ الْقَوْلِ أَصْدَقُ قَالَ شَهَادَةُ أَنْ لَا إِلَهَ إِلَّا اللَّهُ قَالَ فَأَیُّ الْأَعْمَالِ أَعْظَمُ عِنْدَ اللَّهِ عَزَّ وَ جَلَّ قَالَ التَّسْلِیمُ وَ الْوَرَعُ قَالَ فَأَیُّ النَّاسِ أَصْدَقُ قَالَ مَنْ صَدَقَ فِی الْمَوَاطِنِ ثُمَّ أَقْبَلَ ع عَلَی الشَّیْخِ فَقَالَ یَا شَیْخُ إِنَّ اللَّهَ عَزَّ وَ جَلَّ خَلَقَ خَلْقاً ضَیَّقَ الدُّنْیَا عَلَیْهِمْ نَظَراً لَهُمْ فَزَهَّدَهُمْ فِیهَا وَ فِی حُطَامِهَا فَرَغِبُوا فِی دَارِ السَّلَامِ الَّتِی دَعَاهُمْ إِلَیْهَا وَ صَبَرُوا عَلَی ضِیقِ الْمَعِیشَةِ وَ صَبَرُوا عَلَی الْمَکْرُوهِ وَ اشْتَاقُوا إِلَی مَا عِنْدَ اللَّهِ مِنَ الْکَرَامَةِ وَ بَذَلُوا أَنْفُسَهُمْ ابْتِغَاءَ رِضْوَانِ اللَّهِ وَ کَانَتْ خَاتِمَةُ أَعْمَالِهِمُ الشَّهَادَةَ فَلَقُوا اللَّهَ وَ هُوَ عَنْهُمْ رَاضٍ وَ عَلِمُوا أَنَّ الْمَوْتَ سَبِیلُ مَنْ مَضَی وَ مَنْ بَقِیَ فَتَزَوَّدُوا لِآخِرَتِهِمْ غَیْرَ الذَّهَبِ وَ الْفِضَّةِ وَ لَبِسُوا الْخَشِنَ وَ صَبَرُوا عَلَی الذُّلِّ وَ قَدَّمُوا الْفَضْلَ وَ أَحَبُّوا فِی اللَّهِ وَ أَبْغَضُوا فِی اللَّهِ عَزَّ وَ جَلَّ أُولَئِکَ الْمَصَابِیحُ فِی الدُّنْیَا وَ أَهْلُ النَّعِیمِ فِی الْآخِرَةِ وَ السَّلَامُ فَقَالَ الشَّیْخُ فَأَیْنَ أَذْهَبُ وَ أَدَعُ الْجَنَّةَ وَ أَنَا أَرَاهَا وَ أَرَی أَهْلَهَا مَعَکَ یَا أَمِیرَ الْمُؤْمِنِینَ جَهِّزْنِی بِقُوَّةٍ أَتَقَوَّی بِهَا عَلَی عَدُوِّکَ فَأَعْطَاهُ أَمِیرُ الْمُؤْمِنِینَ ع سِلَاحاً وَ حَمَلَهُ وَ کَانَ فِی الْحَرْبِ بَیْنَ یَدَیْ أَمِیرِ الْمُؤْمِنِینَ ع یَضْرِبُ قُدُماً قُدُماً وَ أَمِیرُ الْمُؤْمِنِینَ ع یَعْجَبُ مِمَّا یَصْنَعُ فَلَمَّا اشْتَدَّتِ الْحَرْبُ أَقْدَمَ فَرَسَهُ حَتَّی قُتِلَ رَحْمَةُ اللَّهُ عَلَیْهِ وَ اتَّبَعَهُ رَجُلٌ مِنْ أَصْحَابِ أَمِیرِ الْمُؤْمِنِینَ ع</w:t>
      </w:r>
      <w:bookmarkStart w:id="551" w:name="pg19648_239038"/>
    </w:p>
    <w:p>
      <w:pPr>
        <w:pStyle w:val="BookText"/>
        <w:rPr/>
      </w:pPr>
      <w:bookmarkEnd w:id="5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فَوَجَدَهُ صَرِیعاً وَ وَجَدَ دَابَّتَهُ وَ وَجَدَ سَیْفَهُ فِی ذِرَاعِهِ فَلَمَّا انْقَضَتِ الْحَرْبُ أَتَی أَمِیرَ الْمُؤْمِنِینَ ع بِدَابَّتِهِ وَ سِلَاحِهِ وَ صَلَّی عَلَیْهِ أَمِیرُ الْمُؤْمِنِینَ ع فَقَالَ هَذَا وَ اللَّهِ السَّعِیدُ حَقّاً فَتَرَحَّمُوا عَلَی أَخِیکُمْ</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704195_2314609296"/>
      <w:bookmarkStart w:id="553" w:name="_Toc211"/>
      <w:bookmarkEnd w:id="552"/>
      <w:r>
        <w:rPr>
          <w:rtl w:val="true"/>
        </w:rPr>
        <w:t>باب معنی الکنز الذی کان تحت جدار الغلامین الیتیمین‌</w:t>
      </w:r>
      <w:bookmarkEnd w:id="5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رَحِمَهُ اللَّهُ قَالَ حَدَّثَنَا مُحَمَّدُ بْنُ یَحْیَی الْعَطَّارُ عَنْ مُحَمَّدِ بْنِ أَحْمَدَ قَالَ حَدَّثَنَا الْحَسَنُ بْنُ عَلِیٍّ رَفَعَهُ إِلَی عَمْرِو بْنِ جُمَیْعٍ رَفَعَهُ إِلَی عَلِیٍّ ع فِی قَوْلِ اللَّهِ عَزَّ وَ جَلَ وَ کانَ تَحْتَهُ کَنْزٌ لَهُما </w:t>
      </w:r>
      <w:r>
        <w:rPr>
          <w:rStyle w:val="FootnoteAnchor"/>
          <w:rtl w:val="true"/>
        </w:rPr>
        <w:footnoteReference w:id="1088"/>
      </w:r>
      <w:r>
        <w:rPr>
          <w:rFonts w:ascii="Amiri" w:hAnsi="Amiri" w:eastAsia="Amiri" w:cs="Amiri"/>
          <w:color w:val="111111"/>
          <w:sz w:val="28"/>
          <w:sz w:val="28"/>
          <w:szCs w:val="28"/>
          <w:rtl w:val="true"/>
          <w:lang w:bidi="ar-SA"/>
        </w:rPr>
        <w:t>قَالَ کَانَ ذَلِکَ الْکَنْزُ لَوْحاً مِنْ ذَهَبٍ فِیهِ مَکْتُوبٌ بِسْمِ اللَّهِ الرَّحْمنِ الرَّحِیمِ لَا إِلَهَ إِلَّا اللَّهُ مُحَمَّدٌ رَسُولُ اللَّهِ عَجِبْتُ لِمَنْ یَعْلَمُ أَنَّ الْمَوْتَ حَقٌّ کَیْفَ یَفْرَحُ عَجِبْتُ لِمَنْ یُؤْمِنُ بِالْقَدَرِ کَیْفَ یَحْزَنُ عَجِبْتُ لِمَنْ یَذْکُرُ النَّارَ کَیْفَ یَضْحَکُ عَجِبْتُ لِمَنْ یَرَی الدُّنْیَا وَ تَصَرُّفَ أَهْلِهَا حَالًا بَعْدَ حَالٍ کَیْفَ یَطْمَئِنُّ إِلَیْهَا</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704197_2314609296"/>
      <w:bookmarkStart w:id="555" w:name="_Toc212"/>
      <w:bookmarkEnd w:id="554"/>
      <w:r>
        <w:rPr>
          <w:rtl w:val="true"/>
        </w:rPr>
        <w:t>باب معنی المستضعف‌</w:t>
      </w:r>
      <w:bookmarkEnd w:id="5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بْنِ أَحْمَدَ بْنِ الْوَلِیدِ رَحِمَهُمَا اللَّهُ قَالا حَدَّثَنَا عَبْدُ اللَّهِ بْنُ جَعْفَرٍ الْحِمْیَرِیُّ عَنْ مُحَمَّدِ بْنِ الْحُسَیْنِ بْنِ أَبِی الْخَطَّابِ قَالَ حَدَّثَنَا نَضْرُ بْنُ شُعَیْبٍ عَنْ عَبْدِ الْغَفَّارِ الْجَازِیِّ عَنْ أَبِی عَبْدِ اللَّهِ ع أَنَّهُ ذَکَرَ أَنَّ الْمُسْتَضْعَفِینَ ضُرُوبٌ یُخَالِفُ بَعْضُهُمْ بَعْضاً وَ مَنْ لَمْ یَکُنْ مِنْ أَهْلِ الْقِبْلَةِ نَاصِباً فَهُوَ مُسْتَضْعَفٌ</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رَحِمَهُ اللَّهُ قَالَ حَدَّثَنَا سَعْدُ بْنُ عَبْدِ اللَّهِ قَالَ حَدَّثَنَا مُحَمَّدُ بْنُ الْحُسَیْنِ بْنِ أَبِی الْخَطَّابِ عَنِ الْحَسَنِ بْنِ عَلِیِّ بْنِ فَضَّالٍ عَنْ أَبِی الْمَغْرَاءِ حُمَیْدِ بْنِ الْمُثَنَّی الْعِجْلِیِّ قَالَ حَدَّثَنِی أَبُو حَنِیفَةَ رَجُلٌ مِنْ أَصْحَابِنَا </w:t>
      </w:r>
      <w:r>
        <w:rPr>
          <w:rStyle w:val="FootnoteAnchor"/>
          <w:rtl w:val="true"/>
        </w:rPr>
        <w:footnoteReference w:id="1089"/>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الِاخْتِلَافَ فَلَیْسَ بِمُسْتَضْعَفٍ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الْعَلَوِیُّ رَضِیَ اللَّهُ عَنْهُ قَالَ حَدَّثَنَا جَعْفَرُ بْنُ مُحَمَّدِ بْنِ مَسْعُودٍ عَنْ أَبِیهِ عَنْ حَمْدَوَیْهِ قَالَ حَدَّثَنَا مُحَمَّدُ بْنُ عِیسَی عَنْ یُونُسَ بْنِ عَبْدِ الرَّحْمَنِ عَنِ ابْنِ مُسْکَانَ عَنْ أَبِی بَصِیرٍ قَالَ قَالَ أَبُو عَبْدِ اللَّهِ ع مَنْ عَرَفَ اخْتِلَافَ النَّاسِ فَلَیْسَ بِمُسْتَضْعَفٍ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الْحُسَیْنُ بْنُ الْحَسَنِ بْنِ أَبَانٍ عَنِ الْحُسَیْنِ بْنِ سَعِیدٍ عَنِ النَّضْرِ بْنِ سُوَیْدٍ وَ فَضَالَةَ بْنِ أَیُّوبَ جَمِیعاً عَنْ مُوسَی بْنِ بَکْرٍ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إِلَّا الْمُسْتَضْعَفِینَ مِنَ الرِّجالِ وَ النِّساءِ وَ الْوِلْدانِ </w:t>
      </w:r>
      <w:r>
        <w:rPr>
          <w:rStyle w:val="FootnoteAnchor"/>
          <w:rtl w:val="true"/>
        </w:rPr>
        <w:footnoteReference w:id="1090"/>
      </w:r>
      <w:r>
        <w:rPr>
          <w:rFonts w:ascii="Amiri" w:hAnsi="Amiri" w:eastAsia="Amiri" w:cs="Amiri"/>
          <w:color w:val="111111"/>
          <w:sz w:val="28"/>
          <w:sz w:val="28"/>
          <w:szCs w:val="28"/>
          <w:rtl w:val="true"/>
          <w:lang w:bidi="ar-SA"/>
        </w:rPr>
        <w:t>فَقَالَ هُوَ الَّذِی لَا یَسْتَطِیعُ الْکُفْرَ فَیَکْفُرَ وَ لَا یَهْتَدِی سَبِیلَ الْإِیمَانِ فَیُؤْمِنَ وَ الصِّبْیَانُ وَ مَنْ کَانَ مِنَ الرِّجَالِ وَ النِّسَاءِ عَلَی مِثْلِ عُقُولِ الصِّبْیَانِ مَرْفُوعٌ عَنْهُمُ الْقَلَمُ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بْنِ أَحْمَدَ بْنِ الْوَلِیدِ رَحِمَهُمَا اللَّهُ قَالا حَدَّثَنَا سَعْدُ بْنُ عَبْدِ اللَّهِ قَالَ حَدَّثَنَا أَحْمَدُ بْنُ مُحَمَّدِ بْنِ عِیسَی عَنِ الْحَسَنِ بْنِ عَلِیٍّ الْوَشَّاءِ عَنْ أَحْمَدَ بْنِ عَائِذٍ عَنْ أَبِی خَدِیجَةَ سَالِمِ بْنِ مُکْرَمٍ الْجَمَّالِ عَنْ أَبِی عَبْدِ اللَّهِ ع فِی قَوْلِهِ عَزَّ وَ جَلَ إِلَّا الْمُسْتَضْعَفِینَ مِنَ الرِّجالِ وَ النِّساءِ وَ الْوِلْدانِ لا یَسْتَطِیعُونَ حِیلَةً وَ لا یَهْتَدُونَ سَبِیلًا فَقَالَ لَا یَسْتَطِیعُونَ حِیلَةً إِلَی النَّصْبِ فَیَنْصِبُونَ وَ لَا یَهْتَدُونَ سَبِیلَ أَهْلِ الْحَقِّ فَیَدْخُلُونَ فِیهِ وَ هَؤُلَاءِ یَدْخُلُونَ الْجَنَّةَ بِأَعْمَالٍ حَسَنَةٍ وَ بِاجْتِنَابِ الْمَحَارِمِ الَّتِی نَهَی اللَّهُ عَزَّ وَ جَلَّ عَنْهَا وَ لَا یَنَالُونَ مَنَازِلَ الْأَبْرَارِ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قَالَ حَدَّثَنَا أَحْمَدُ بْنُ مُحَمَّدِ بْنِ عِیسَی قَالَ حَدَّثَنَا عَلِیُّ بْنُ الْحَکَمِ عَنْ عَبْدِ اللَّهِ بْنِ جُنْدَبٍ عَنْ سُفْیَانَ بْنِ السِّمْطِ الْبَجَلِیِّ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تَقُولُ فِی الْمُسْتَضْعَفِینَ فَقَالَ لِی شَبِیهاً بِالْفَزِعِ وَ تَرَکْتُمُ أَحَداً یَکُونُ مُسْتَضْعَفاً وَ أَیْنَ الْمُسْتَضْعَفُونَ فَوَ اللَّهِ لَقَدْ مَشَی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بِأَمْرِکُمْ هَذَا الْعَوَاتِقُ إِلَی الْعَوَاتِقِ فِی خُدُورِهِنَّ وَ تُحَدِّثُ بِهِ السَّقَّایَاتُ بِطُرُقِ الْمَدِینَةِ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أَحْمَدُ بْنُ إِدْرِیسَ عَنْ مُحَمَّدِ بْنِ أَحْمَدَ بْنِ یَحْیَی بْنِ عِمْرَانَ الْأَشْعَرِیِّ قَالَ حَدَّثَنَا إِبْرَاهِیمُ بْنُ إِسْحَاقَ عَنْ عَمْرِو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مَا حَدُّ الْمُسْتَضْعَفِ الَّذِی ذَکَرَهُ اللَّهُ عَزَّ وَ جَلَّ قَالَ مَنْ لَا یُحْسِنُ سُورَةً مِنَ الْقُرْآنِ وَ قَدْ خَلَقَهُ اللَّهُ عَزَّ وَ جَلَّ خِلْقَةً مَا یَنْبَغِی لَهُ أَنْ لَا یُحْسِنَ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قَالَ حَدَّثَنَا الْحُسَیْنُ بْنُ الْحَسَنِ بْنِ أَبَانٍ عَنِ الْحُسَیْنِ بْنِ سَعِیدٍ عَنْ صَفْوَانَ بْنِ یَحْیَی عَنْ حُجْرِ بْنِ زَائِدَةَ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الْمُسْتَضْعَفِینَ مِنَ الرِّجالِ قَالَ هُمْ أَهْلُ الْوَلَایَةِ قُلْتُ وَ أَیُّ وَلَایَةٍ فَقَالَ أَمَا إِنَّهَا لَیْسَتْ بِوَلَایَةٍ فِی الدِّینِ وَ لَکِنَّهَا الْوَلَایَةُ فِی الْمُنَاکَحَةِ وَ الْمُوَارَثَةِ وَ الْمُخَالَطَةِ وَ هُمْ لَیْسُوا بِالْمُؤْمِنِینَ وَ لَا بِالْکُفَّارِ وَ هُمُ الْمُرْجَوْنَ لِأَمْرِ اللَّهِ عَزَّ وَ جَلَ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مُظَفَّرُ بْنُ جَعْفَرِ بْنِ الْمُظَفَّرِ الْعَلَوِیُّ رَضِیَ اللَّهُ عَنْهُ قَالَ حَدَّثَنَا جَعْفَرُ بْنُ مُحَمَّدِ بْنِ مَسْعُودٍ عَنْ أَبِیهِ عَنْ عَلِیِّ بْنِ مُحَمَّدٍ عَنْ أَحْمَدَ بْنِ مُحَمَّدٍ عَنِ الْحَسَنِ بْنِ عَلِیٍّ عَنْ عَبْدِ الْکَرِیمِ بْنِ عَمْرٍو الْخَثْعَمِیِّ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الْمُسْتَضْعَفِینَ مِنَ الرِّجالِ وَ النِّساءِ وَ الْوِلْدانِ الْآیَةَ </w:t>
      </w:r>
      <w:r>
        <w:rPr>
          <w:rStyle w:val="FootnoteAnchor"/>
          <w:rtl w:val="true"/>
        </w:rPr>
        <w:footnoteReference w:id="1093"/>
      </w:r>
      <w:r>
        <w:rPr>
          <w:rFonts w:ascii="Amiri" w:hAnsi="Amiri" w:eastAsia="Amiri" w:cs="Amiri"/>
          <w:color w:val="111111"/>
          <w:sz w:val="28"/>
          <w:sz w:val="28"/>
          <w:szCs w:val="28"/>
          <w:rtl w:val="true"/>
          <w:lang w:bidi="ar-SA"/>
        </w:rPr>
        <w:t>قَالَ یَا سُلَیْمَانُ فِی هَؤُلَاءِ الْمُسْتَضْعَفِینَ مَنْ هُوَ أَثْخَنُ رَقَبَةً مِنْکَ الْمُسْتَضْعَفُونَ قَوْمٌ یَصُومُونَ وَ یُصَلُّونَ تَعِفُّ بُطُونُهُمْ وَ فُرُوجُهُمْ لَا یَرَوْنَ أَنَّ الْحَقَّ فِی غَیْرِنَا آخِذِینَ بِأَغْصَانِ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w:t>
      </w:r>
      <w:bookmarkStart w:id="556" w:name="pg19648_239041"/>
    </w:p>
    <w:p>
      <w:pPr>
        <w:pStyle w:val="BookText"/>
        <w:rPr/>
      </w:pPr>
      <w:bookmarkEnd w:id="5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عَسَی اللَّهُ أَنْ یَعْفُوَ عَنْهُمْ إِذَا کَانُوا آخِذِینَ بِالْأَغْصَانِ وَ إِنْ لَمْ یَعْرِفُوا أُولَئِکَ فَإِنْ عَفَی عَنْهُمْ فَبِرَحْمَتِهِ وَ إِنْ عَذَّبَهُمْ فَبِضَلالَتِهِمْ عَمَّا عَرَّفَهُمْ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أَحْمَدَ بْنِ أَبِی عَبْدِ اللَّهِ الْبَرْقِیِّ عَنْ عُثْمَانَ بْنِ عِیسَی عَنْ مُوسَی بْنِ بَکْرٍ عَنْ سُلَیْمَانَ بْنِ خَالِدٍ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الْمُسْتَضْعَفِینَ فَقَالَ الْبَلْهَاءُ فِی خِدْرِهَا وَ الْخَادِمُ تَقُولُ لَهَا صَلِّی فَتُصَلِّی لَا تَدْرِی إِلَّا مَا قُلْتَ لَهَا وَ الْجَلِیبُ الَّذِی لَا یَدْرِی إِلَّا مَا قُلْتَ لَهُ وَ الْکَبِیرُ الْفَانِی وَ الصَّبِیُّ الصَّغِیرُ هَؤُلَاءِ الْمُسْتَضْعَفُونَ وَ أَمَّا رَجُلٌ شَدِیدُ الْعُنُقِ جَدِلٌ خَصِمٌ یَتَوَلَّی الشِّرَی وَ الْبَیْعَ لَا تَسْتَطِیعُ أَنْ تَغْبُنَهُ فِی شَیْ‌ءٍ تَقُولُ هَذَا مُسْتَضْعَفٌ لَا وَ لَا کَرَامَةَ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بْنِ عِیسَی عَنْ عَلِیِّ بْنِ الْحَکَمِ عَنْ سَیْفِ بْنِ عَمِیرَةَ عَنْ أَبِی الصَّبَّاحِ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الْمُسْتَضْعَفِینَ الَّذِینَ لَا یَجِدُونَ حِیلَةً وَ لا یَهْتَدُونَ سَبِیلًا لَا یَسْتَطِیعُونَ حِیلَةً فَیَدْخُلُوا فِی الْکُفْرِ وَ لَمْ یَهْتَدُوا فَیَدْخُلُوا فِی الْإِیمَانِ فَلَیْسَ هُمْ مِنَ الْکُفْرِ وَ الْإِیمَانِ فِی شَیْ‌ءٍ</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704199_2314609296"/>
      <w:bookmarkStart w:id="558" w:name="_Toc213"/>
      <w:bookmarkEnd w:id="557"/>
      <w:r>
        <w:rPr>
          <w:rtl w:val="true"/>
        </w:rPr>
        <w:t>باب معنی قول النبی ص دخلت الجنة فرأیت أکثر أهلها البله‌</w:t>
      </w:r>
      <w:bookmarkEnd w:id="55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رَحِمَهُ اللَّهُ قَالَ حَدَّثَنَا عَبْدُ اللَّهِ بْنُ جَعْفَرٍ الْحِمْیَرِیُّ عَنْ هَارُونَ بْنِ مُسْلِمٍ عَنْ مَسْعَدَةَ بْنِ صَدَقَةَ عَنْ جَعْفَرِ بْنِ مُحَمَّدٍ عَنْ أَبِیهِ عَنْ آبَائِهِ ع قَالَ قَالَ النَّبِیُّ ص دَخَلْتُ الْجَنَّةَ فَرَأَیْتُ أَکْثَرَ أَهْلِهَا الْبُلْهَ قَالَ قُلْتُ مَا الْبُلْهُ فَقَالَ الْعَاقِلُ فِی الْخَیْرِ </w:t>
      </w:r>
      <w:r>
        <w:rPr>
          <w:rStyle w:val="FootnoteAnchor"/>
          <w:rtl w:val="true"/>
        </w:rPr>
        <w:footnoteReference w:id="1094"/>
      </w:r>
      <w:r>
        <w:rPr>
          <w:rFonts w:ascii="Amiri" w:hAnsi="Amiri" w:eastAsia="Amiri" w:cs="Amiri"/>
          <w:color w:val="111111"/>
          <w:sz w:val="28"/>
          <w:sz w:val="28"/>
          <w:szCs w:val="28"/>
          <w:rtl w:val="true"/>
          <w:lang w:bidi="ar-SA"/>
        </w:rPr>
        <w:t>الْغَافِلُ عَنِ الشَّرِّ الَّذِی یَصُومُ فِی کُلِّ شَهْرٍ ثَلَاثَةَ أَیَّامٍ</w:t>
      </w:r>
      <w:r>
        <w:rPr>
          <w:rFonts w:eastAsia="Amiri" w:cs="Amiri" w:ascii="Amiri" w:hAnsi="Amiri"/>
          <w:color w:val="111111"/>
          <w:sz w:val="28"/>
          <w:szCs w:val="28"/>
          <w:rtl w:val="true"/>
          <w:lang w:bidi="ar-SA"/>
        </w:rPr>
        <w:t>.</w:t>
      </w:r>
      <w:bookmarkStart w:id="559" w:name="pg19648_239042"/>
    </w:p>
    <w:p>
      <w:pPr>
        <w:pStyle w:val="BookText"/>
        <w:rPr/>
      </w:pPr>
      <w:bookmarkEnd w:id="5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Heading3"/>
        <w:numPr>
          <w:ilvl w:val="2"/>
          <w:numId w:val="1"/>
        </w:numPr>
        <w:rPr/>
      </w:pPr>
      <w:bookmarkStart w:id="560" w:name="__RefHeading___Toc704201_2314609296"/>
      <w:bookmarkStart w:id="561" w:name="_Toc214"/>
      <w:bookmarkEnd w:id="560"/>
      <w:r>
        <w:rPr>
          <w:rtl w:val="true"/>
        </w:rPr>
        <w:t>باب معنی الناکثین و القاسطین و المارقین‌</w:t>
      </w:r>
      <w:bookmarkEnd w:id="5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مُحَمَّدُ بْنُ أَبِی الْقَاسِمِ مَاجِیلَوَیْهِ عَنْ مُحَمَّدِ بْنِ عَلِیٍّ الصَّیْرَفِیِّ عَنْ مُحَمَّدِ بْنِ سِنَانٍ عَنِ الْمُفَضَّلِ بْنِ عُمَرَ قَالَ قَالَ أَبُو عَبْدِ اللَّهِ ع فِی حَدِیثٍ طَوِیلٍ یَقُولُ فِی آخِرِهِ إِنَّ رَسُولَ اللَّهِ ص قَالَ لِأُمِّ سَلَمَةَ رَضِیَ اللَّهُ عَنْهَا یَا أُمَّ سَلَمَةَ اسْمَعِی وَ اشْهَدِی هَذَا عَلِیُّ بْنُ أَبِی طَالِبٍ أَخِی فِی الدُّنْیَا وَ أَخِی فِی الْآخِرَةِ یَا أُمَّ سَلَمَةَ اسْمَعِی وَ اشْهَدِی هَذَا عَلِیُّ بْنُ أَبِی طَالِبٍ وَزِیرِی فِی الدُّنْیَا وَ وَزِیرِی فِی الْآخِرَةِ یَا أُمَّ سَلَمَةَ اسْمَعِی وَ اشْهَدِی هَذَا عَلِیُّ بْنُ أَبِی طَالِبٍ حَامِلُ لِوَائِی فِی الدُّنْیَا وَ حَامِلُ لِوَاءِ الْحَمْدِ غَداً فِی الْآخِرَةِ یَا أُمَّ سَلَمَةَ اسْمَعِی وَ اشْهَدِی هَذَا عَلِیُّ بْنُ أَبِی طَالِبٍ وَصِیِّی وَ خَلِیفَتِی مِنْ بَعْدِی وَ قَاضِی عِدَاتِی وَ الذَّائِدُ عَنْ حَوْضِی یَا أُمَّ سَلَمَةَ اسْمَعِی وَ اشْهَدِی هَذَا عَلِیُّ بْنُ أَبِی طَالِبٍ سَیِّدُ الْمُسْلِمِینَ وَ إِمَامُ الْمُتَّقِینَ وَ قَائِدُ الْغُرِّ الْمُحَجَّلِینَ وَ قَاتِلُ النَّاکِثِینَ وَ الْمَارِقِینَ وَ الْقَاسِطِینَ </w:t>
      </w:r>
      <w:r>
        <w:rPr>
          <w:rStyle w:val="FootnoteAnchor"/>
          <w:rtl w:val="true"/>
        </w:rPr>
        <w:footnoteReference w:id="1095"/>
      </w:r>
      <w:r>
        <w:rPr>
          <w:rFonts w:ascii="Amiri" w:hAnsi="Amiri" w:eastAsia="Amiri" w:cs="Amiri"/>
          <w:color w:val="111111"/>
          <w:sz w:val="28"/>
          <w:sz w:val="28"/>
          <w:szCs w:val="28"/>
          <w:rtl w:val="true"/>
          <w:lang w:bidi="ar-SA"/>
        </w:rPr>
        <w:t>قُلْتُ یَا رَسُولَ اللَّهِ مَنِ النَّاکِثُونَ قَالَ الَّذِینَ یُبَایِعُونَهُ بِالْمَدِینَةِ وَ یَنْکُثُونَهُ بِالْبَصْرَةِ قُلْتُ مَنِ الْقَاسِطُونَ قَالَ مُعَاوِیَةُ وَ أَصْحَابُهُ مِنْ أَهْلِ الشَّامِ ثُمَّ قُلْتُ مَنِ الْمَارِقُونَ قَالَ أَصْحَابُ النَّهْرَوَانِ</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704203_2314609296"/>
      <w:bookmarkStart w:id="563" w:name="_Toc215"/>
      <w:bookmarkEnd w:id="562"/>
      <w:r>
        <w:rPr>
          <w:rtl w:val="true"/>
        </w:rPr>
        <w:t>باب معنی قول النبی ص من بشرنی بخروج آذار فله الجنة</w:t>
      </w:r>
      <w:bookmarkEnd w:id="563"/>
    </w:p>
    <w:p>
      <w:pPr>
        <w:pStyle w:val="BookText"/>
        <w:rPr/>
      </w:pPr>
      <w:r>
        <w:rPr>
          <w:rFonts w:ascii="IRNazanin" w:hAnsi="IRNazanin" w:eastAsia="IRNazanin"/>
          <w:color w:val="111111"/>
          <w:sz w:val="28"/>
          <w:sz w:val="28"/>
          <w:szCs w:val="28"/>
          <w:rtl w:val="true"/>
          <w:lang w:bidi="fa-IR"/>
        </w:rPr>
        <w:t xml:space="preserve">باب معنی قول النبی ص من بشرنی بخروج آذار </w:t>
      </w:r>
      <w:r>
        <w:rPr>
          <w:rStyle w:val="FootnoteAnchor"/>
          <w:rtl w:val="true"/>
        </w:rPr>
        <w:footnoteReference w:id="1096"/>
      </w:r>
      <w:r>
        <w:rPr>
          <w:rFonts w:ascii="Amiri" w:hAnsi="Amiri" w:eastAsia="Amiri" w:cs="Amiri"/>
          <w:color w:val="111111"/>
          <w:sz w:val="28"/>
          <w:sz w:val="28"/>
          <w:szCs w:val="28"/>
          <w:rtl w:val="true"/>
          <w:lang w:bidi="ar-SA"/>
        </w:rPr>
        <w:t>فله الجنة</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الشَّیْبَانِیُّ وَ أَحْمَدُ بْنُ الْحَسَنِ الْقَطَّانُ وَ الْحُسَیْنُ بْنُ إِبْرَاهِیمَ بْنِ أَحْمَدَ بْنِ هِشَامٍ الْمُؤَدِّبُ وَ عَلِیُّ بْنُ عَبْدِ اللَّهِ الوَرَّاقُ وَ عَلِیُّ بْنُ أَحْمَدَ بْنِ مُوسَی بْنِ عِمْرَانَ</w:t>
      </w:r>
      <w:bookmarkStart w:id="564" w:name="pg19648_239043"/>
    </w:p>
    <w:p>
      <w:pPr>
        <w:pStyle w:val="BookText"/>
        <w:rPr/>
      </w:pPr>
      <w:bookmarkEnd w:id="5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الدَّقَّاقُ قَالُوا حَدَّثَنَا أَبُو الْعَبَّاسِ أَحْمَدُ بْنُ یَحْیَی بْنِ زَکَرِیَّا الْقَطَّانُ قَالَ حَدَّثَنَا بَکْرُ بْنُ عَبْدِ اللَّهِ بْنِ حَبِیبٍ قَالَ حَدَّثَنَا تَمِیمُ بْنُ بُهْلُولٍ عَنْ أَبِیهِ عَنْ أَبِی الْحَسَنِ الْعَبْدِیِّ عَنْ سُلَیْمَانَ بْنِ مِهْرَانَ 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 ذَاتَ یَوْمٍ فِی مَسْجِدِ قُبَا وَ عِنْدَهُ نَفَرٌ مِنْ أَصْحَابِهِ فَقَالَ أَوَّلُ مَنْ یَدْخُلُ عَلَیْکُمُ السَّاعَةَ رَجُلٌ مِنْ أَهْلِ الْجَنَّةِ فَلَمَّا سَمِعُوا ذَلِکَ قَامَ نَفَرٌ مِنْهُمْ فَخَرَجُوا وَ کُلُّ وَاحِدٍ مِنْهُمْ یُحِبُّ أَنْ یَعُودَ لِیَکُونَ أَوَّلَ دَاخِلٍ فَیَسْتَوْجِبَ الْجَنَّةَ فَعَلِمَ النَّبِیُّ ص ذَلِکَ مِنْهُمْ فَقَالَ لِمَنْ بَقِیَ عِنْدَهُ مِنْ أَصْحَابِهِ إِنَّهُ سَیَدْخُلُ عَلَیْکُمْ جَمَاعَةٌ یَسْتَبِقُونَ فَمَنْ بَشَّرَنِی بِخُرُوجِ آذَارَ فَلَهُ الْجَنَّةُ فَعَادَ الْقَوْمُ وَ دَخَلُوا وَ مَعَهُمْ أَبُو ذَرٍّ رَضِیَ اللَّهُ عَنْهُ فَقَالَ لَهُمْ فِی أَیِّ شَهْرٍ نَحْنُ مِنَ الشُّهُورِ الرُّومِیَّةِ فَقَالَ أَبُو ذَرٍّ قَدْ خَرَجَ آذَارُ یَا رَسُولَ اللَّهِ فَقَالَ ص قَدْ عَلِمْتُ ذَلِکَ یَا أَبَا ذَرٍّ وَ لَکِنِّی أَحْبَبْتُ أَنْ یَعْلَمَ قُومِی أَنَّکَ رَجُلٌ مِنْ أَهْلِ الْجَنَّةِ وَ کَیْفَ لَا یَکُونُ ذَلِکَ وَ أَنْتَ الْمَطْرُودُ عَنْ حَرَمِی بَعْدِی لِمَحَبَّتِکَ لِأَهْلِ بَیْتِی فَتَعِیشُ وَحْدَکَ وَ تَمُوتُ وَحْدَکَ وَ یَسْعَدُ بِکَ قَوْمٌ یَتَوَلَّوْنَ تَجْهِیزَکَ وَ دَفْنَکَ أُولَئِکَ رُفَقَائِی فِی الْجَنَّةِ الْخُلْدِ الَّتِی وُعِدَ الْمُتَّقُونَ</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704205_2314609296"/>
      <w:bookmarkStart w:id="566" w:name="_Toc216"/>
      <w:bookmarkEnd w:id="565"/>
      <w:r>
        <w:rPr>
          <w:rtl w:val="true"/>
        </w:rPr>
        <w:t>باب معنی قول النبی ص لعلی ع یا علی لک کنز فی الجنة و أنت ذو قرنیها</w:t>
      </w:r>
      <w:bookmarkEnd w:id="56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الْحُسَیْنُ بْنُ أَحْمَدَ بْنِ مُحَمَّدِ بْنِ أَحْمَدَ الْأُشْنَانِیُّ الدَّارِمِیُّ الْفَقِیهُ الْعَدْلُ بِبَلْخٍ قَالَ أَخْبَرَنِی جَدِّی قَالَ حَدَّثَنَا مُحَمَّدُ بْنُ عَمَّارٍ قَالَ حَدَّثَنَا مُوسَی بْنُ إِسْمَاعِیلَ قَالَ حَدَّثَنَا حَمَّادُ بْنُ سَلَمَةَ عَنْ مُحَمَّدِ بْنِ إِسْحَاقَ عَنْ مُحَمَّدِ بْنِ إِبْرَاهِیمَ التَّمِیمِیِّ عَنْ سَلَمَةَ عَنْ أَبِی الطُّفَیْلِ عَنْ عَلِیِّ بْنِ أَبِی طَالِبٍ ع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إِنَّ لَکَ کَنْزاً فِی الْجَنَّةِ وَ أَنْتَ ذُو قَرْنَیْهَا وَ لَا تُتْبِعِ النَّظْرَةَ بِالنَّظْرَةِ فِی الصَّلَاةِ فَإِنَّ لَکَ الْأُولَی وَ لَیْسَتْ لَکَ الْآخِرَةُ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قال مصنف هذا الکتاب رضی الله عنه معنی قوله ص إن لک کنزا فی الجنة یعنی مفتاح نعیمها و ذلک أن الکنز فی المتعارف لا یکون إلا المال من ذهب و فضة و لا یکنز إلا لخیفة الفقر و لا یصلحان إلا للإنفاق فی أوقات الافتقار إلیهما و لا حاجة فی الجنة و لا فقر و لا فاقة لأنها دار السلام من جمیع ذلک و من الآفات کلها وَ فِیها ما تَشْتَهِیهِ الْأَنْفُسُ وَ تَلَذُّ الْأَعْیُنُ فهذا الکنز هو المفتاح و ذلک أنه ع قسیم الجنة و إنما صار ع قسیم الجنة و النار لأن قسمة الجنة و النار إنما هی علی الإیمان و الکفر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قَالَ لَهُ النَّبِیُّ ص یَا عَلِیُّ حُبُّکَ إِیمَانٌ وَ بُغْضُکَ نِفَاقٌ وَ 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ع بهذا الوجه قسیم الجنة و النار و قد سمعت بعض المشایخ یذکر أن هذا الکنز هو ولده المحسن ع و هو السقط الذی ألقته فاطمة ع لما ضغطت بین البابین و احتج فی ذلک بما</w:t>
      </w:r>
    </w:p>
    <w:p>
      <w:pPr>
        <w:pStyle w:val="BookText"/>
        <w:rPr/>
      </w:pPr>
      <w:r>
        <w:rPr>
          <w:rFonts w:ascii="IRNazanin" w:hAnsi="IRNazanin" w:eastAsia="IRNazanin"/>
          <w:color w:val="111111"/>
          <w:sz w:val="28"/>
          <w:sz w:val="28"/>
          <w:szCs w:val="28"/>
          <w:rtl w:val="true"/>
          <w:lang w:bidi="fa-IR"/>
        </w:rPr>
        <w:t xml:space="preserve">روی فی السقط من أنه یکون محبنطئا </w:t>
      </w:r>
      <w:r>
        <w:rPr>
          <w:rStyle w:val="FootnoteAnchor"/>
          <w:rtl w:val="true"/>
        </w:rPr>
        <w:footnoteReference w:id="1098"/>
      </w:r>
      <w:r>
        <w:rPr>
          <w:rFonts w:ascii="IRNazanin" w:hAnsi="IRNazanin" w:eastAsia="IRNazanin"/>
          <w:color w:val="111111"/>
          <w:sz w:val="28"/>
          <w:sz w:val="28"/>
          <w:szCs w:val="28"/>
          <w:rtl w:val="true"/>
          <w:lang w:bidi="fa-IR"/>
        </w:rPr>
        <w:t>علی باب الجنة فیقال له ادخل الجنة فیقول لا حتی یدخل أبوای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روی أن الله تعالی کفل سارة و إبراهیم أولاد المؤمنین یغذونهم بشجر فی الجنة لها أخلاف </w:t>
      </w:r>
      <w:r>
        <w:rPr>
          <w:rStyle w:val="FootnoteAnchor"/>
          <w:rtl w:val="true"/>
        </w:rPr>
        <w:footnoteReference w:id="1099"/>
      </w:r>
      <w:r>
        <w:rPr>
          <w:rFonts w:ascii="IRNazanin" w:hAnsi="IRNazanin" w:eastAsia="IRNazanin"/>
          <w:color w:val="111111"/>
          <w:sz w:val="28"/>
          <w:sz w:val="28"/>
          <w:szCs w:val="28"/>
          <w:rtl w:val="true"/>
          <w:lang w:bidi="fa-IR"/>
        </w:rPr>
        <w:t xml:space="preserve">کأخلاف البقر فإذا کان یوم القیامة ألبسوا و طیبوا </w:t>
      </w:r>
      <w:r>
        <w:rPr>
          <w:rStyle w:val="FootnoteAnchor"/>
          <w:rtl w:val="true"/>
        </w:rPr>
        <w:footnoteReference w:id="1100"/>
      </w:r>
      <w:r>
        <w:rPr>
          <w:rFonts w:ascii="IRNazanin" w:hAnsi="IRNazanin" w:eastAsia="IRNazanin"/>
          <w:color w:val="111111"/>
          <w:sz w:val="28"/>
          <w:sz w:val="28"/>
          <w:szCs w:val="28"/>
          <w:rtl w:val="true"/>
          <w:lang w:bidi="fa-IR"/>
        </w:rPr>
        <w:t>و أهدوا إلی آبائهم فهم فی الجنة ملوک مع آبائهم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قوله ص و أنت ذو قرنیها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قرنی الجنة الحسن و الحسین لما</w:t>
      </w:r>
    </w:p>
    <w:p>
      <w:pPr>
        <w:pStyle w:val="BookText"/>
        <w:rPr/>
      </w:pPr>
      <w:r>
        <w:rPr>
          <w:rFonts w:ascii="Amiri" w:hAnsi="Amiri" w:eastAsia="Amiri" w:cs="Amiri"/>
          <w:color w:val="111111"/>
          <w:sz w:val="28"/>
          <w:sz w:val="28"/>
          <w:szCs w:val="28"/>
          <w:rtl w:val="true"/>
          <w:lang w:bidi="ar-SA"/>
        </w:rPr>
        <w:t xml:space="preserve">روی أن رسول الله ص قال إِنَّ اللَّهَ عَزَّ وَ جَلَّ یُزَیِّنُ بِهِمَا جَنَّتَهُ کَمَا تَزَیَّنُ الْمَرْأَةُ بِقُرْطَیْهَا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خبر آخر یزین الله بهما عرشه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وجه آخر معنی قوله ص و أنت ذو قرنیها أی إنک صاحب قرنی الدنیا و إنک الحجة علی شرق الدنیا و غربها و صاحب الأمر فیها و النهی فیها و کل ذی قرن فی الشاهد إذا أخذ بقرنه فقد أخذ به و قد یعبر عن الملک بالأخذ بالناصیة کما 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دَابَّةٍ إِلَّا هُوَ آخِذٌ بِناصِیَتِها </w:t>
      </w:r>
      <w:r>
        <w:rPr>
          <w:rStyle w:val="FootnoteAnchor"/>
          <w:rtl w:val="true"/>
        </w:rPr>
        <w:footnoteReference w:id="1102"/>
      </w:r>
      <w:r>
        <w:rPr>
          <w:rFonts w:ascii="IRNazanin" w:hAnsi="IRNazanin" w:eastAsia="IRNazanin"/>
          <w:color w:val="111111"/>
          <w:sz w:val="28"/>
          <w:sz w:val="28"/>
          <w:szCs w:val="28"/>
          <w:rtl w:val="true"/>
          <w:lang w:bidi="fa-IR"/>
        </w:rPr>
        <w:t>و معناه علی هذا أنه ع مالک</w:t>
      </w:r>
      <w:bookmarkStart w:id="567" w:name="pg19648_239045"/>
    </w:p>
    <w:p>
      <w:pPr>
        <w:pStyle w:val="BookText"/>
        <w:rPr/>
      </w:pPr>
      <w:bookmarkEnd w:id="5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حکم الدنیا فی إنصاف المظلومین و الأخذ علی أیدی الظالمین و فی إقامة الحدود إذا وجبت و ترکها إذا لم تجب و فی الحل و العقد و فی النقض و الإبرام و فی الحظر و الإباحة و فی الأخذ و الإعطاء و فی الحبس و الإطلاق و فی الترغیب و الترهیب و فی وجه آخر معناه أنه ع ذو قرنی هذه الأمة کما کان ذو القرنین لأهل وقته و ذلک أن ذا القرنین ضرب علی قرنه الأیمن فغاب ثم حضر فضرب علی قرنه الآخر و تصدیق ذلک</w:t>
      </w:r>
    </w:p>
    <w:p>
      <w:pPr>
        <w:pStyle w:val="BookText"/>
        <w:rPr/>
      </w:pPr>
      <w:r>
        <w:rPr>
          <w:rFonts w:ascii="Amiri" w:hAnsi="Amiri" w:eastAsia="Amiri" w:cs="Amiri"/>
          <w:color w:val="111111"/>
          <w:sz w:val="28"/>
          <w:sz w:val="28"/>
          <w:szCs w:val="28"/>
          <w:rtl w:val="true"/>
          <w:lang w:bidi="ar-SA"/>
        </w:rPr>
        <w:t>قول الصادق ع إِنَّ ذَا الْقَرْنَیْنِ لَمْ یَکُنْ نَبِیّاً وَ لَا مَلِکاً وَ إِنَّمَا کَانَ عَبْداً أَحَبَّ اللَّهَ فَأَحَبَّهُ اللَّهُ وَ نَصَحَ اللَّهَ فَنَصَحَهُ اللَّهُ وَ فِیکُمْ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بذلک أمیر المؤمنین ع و هذه المعانی کلها صحیحة یتناولها ظاهر</w:t>
      </w:r>
    </w:p>
    <w:p>
      <w:pPr>
        <w:pStyle w:val="BookText"/>
        <w:rPr/>
      </w:pPr>
      <w:r>
        <w:rPr>
          <w:rFonts w:ascii="IRNazanin" w:hAnsi="IRNazanin" w:eastAsia="IRNazanin"/>
          <w:color w:val="111111"/>
          <w:sz w:val="28"/>
          <w:sz w:val="28"/>
          <w:szCs w:val="28"/>
          <w:rtl w:val="true"/>
          <w:lang w:bidi="fa-IR"/>
        </w:rPr>
        <w:t>قوله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کنز فی الجنة و أنت ذو قرنیها</w:t>
      </w:r>
      <w:r>
        <w:rPr>
          <w:rFonts w:eastAsia="IRNazanin" w:cs="IRNazanin"/>
          <w:color w:val="111111"/>
          <w:sz w:val="28"/>
          <w:szCs w:val="28"/>
          <w:rtl w:val="true"/>
          <w:lang w:bidi="fa-IR"/>
        </w:rPr>
        <w:t>.</w:t>
      </w:r>
    </w:p>
    <w:p>
      <w:pPr>
        <w:pStyle w:val="Heading3"/>
        <w:numPr>
          <w:ilvl w:val="2"/>
          <w:numId w:val="1"/>
        </w:numPr>
        <w:rPr/>
      </w:pPr>
      <w:bookmarkStart w:id="568" w:name="__RefHeading___Toc704207_2314609296"/>
      <w:bookmarkStart w:id="569" w:name="_Toc217"/>
      <w:bookmarkEnd w:id="568"/>
      <w:r>
        <w:rPr>
          <w:rtl w:val="true"/>
        </w:rPr>
        <w:t>باب معنی العربیة</w:t>
      </w:r>
      <w:bookmarkEnd w:id="5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مُحَمَّدُ بْنُ أَبِی الْقَاسِمِ مَاجِیلَوَیْهِ عَنْ مُحَمَّدِ بْنِ عَلِیٍّ الْکُوفِیِّ عَنْ مُحَمَّدِ بْنِ سِنَانٍ عَنْ حَنَانِ بْنِ سَدِیرٍ عَنْ أَبِیهِ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رَسُولُ اللَّهِ ص الْمِنْبَرَ یَوْمَ فَتْحِ مَکَّةَ ثُمَّ قَالَ أَیُّهَا النَّاسُ إِنَّ اللَّهَ تَبَارَکَ وَ تَعَالَی قَدْ ذَهَبَ عَنْکُمْ بِنَخْوَةِ الْجَاهِلِیَّةِ وَ تَفَاخُرِهَا بِآبَائِهَا أَلَا إِنَّکُمْ مِنْ آدَمَ وَ آدَمُ مِنْ طِینٍ وَ خَیْرُ عِبَادِ اللَّهِ عِنْدَهُ أَتْقَاهُمْ إِنَّ الْعَرَبِیَّةَ لَیْسَتْ بِأَبٍ وَالِدٍ وَ لَکِنَّهَا لِسَانٌ نَاطِقٌ فَمَنْ قَصَرَ بِهِ عَمَلُهُ لَمْ یُبْلِغْهُ رِضْوَانَ اللَّهِ حَسَبَهُ أَلَا إِنَّ کُلَّ دَمٍ کَانَ فِی الْجَاهِلِیَّةِ أَوْ إِحْنَةٍ </w:t>
      </w:r>
      <w:r>
        <w:rPr>
          <w:rStyle w:val="FootnoteAnchor"/>
          <w:rtl w:val="true"/>
        </w:rPr>
        <w:footnoteReference w:id="1103"/>
      </w:r>
      <w:r>
        <w:rPr>
          <w:rFonts w:ascii="Amiri" w:hAnsi="Amiri" w:eastAsia="Amiri" w:cs="Amiri"/>
          <w:color w:val="111111"/>
          <w:sz w:val="28"/>
          <w:sz w:val="28"/>
          <w:szCs w:val="28"/>
          <w:rtl w:val="true"/>
          <w:lang w:bidi="ar-SA"/>
        </w:rPr>
        <w:t>فَهُوَ تَحْتَ قَدَمَیَّ هَاتَیْنِ إِلَی یَوْمِ الْقِیَامَةِ</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704209_2314609296"/>
      <w:bookmarkStart w:id="571" w:name="_Toc218"/>
      <w:bookmarkEnd w:id="570"/>
      <w:r>
        <w:rPr>
          <w:rtl w:val="true"/>
        </w:rPr>
        <w:t>باب معنی اللئیم و الکریم‌</w:t>
      </w:r>
      <w:bookmarkEnd w:id="57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قَالَ حَدَّثَنِی عَمِّی مُحَمَّدُ بْنُ أَبِی الْقَاسِمِ عَنْ مُحَمَّدِ بْنِ عَلِیٍّ الْکُوفِیِّ عَنْ مُحَمَّدِ بْنِ سِنَانٍ عَنِ الْمُفَضَّلِ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w:t>
      </w:r>
      <w:bookmarkStart w:id="572" w:name="pg19648_239046"/>
    </w:p>
    <w:p>
      <w:pPr>
        <w:pStyle w:val="BookText"/>
        <w:rPr/>
      </w:pPr>
      <w:bookmarkEnd w:id="5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بَیْنَ سَلْمَانَ وَ بَیْنَ رَجُلٍ کَلَامٌ فَقَالَ لِسَلْمَانَ مَنْ أَنْتَ وَ مَا أَنْتَ فَقَالَ لَهُ سَلْمَانُ وَ أَمَّا أَوَّلِی وَ أَوَّلُکَ فَنُطْفَةٌ قَذِرَةٌ وَ أَمَّا آخِرِی وَ آخِرُکَ فَجِیفَةٌ مُنْتِنَةٌ فَإِذَا کَانَ یَوْمُ الْقِیَامَةِ وَ وُضِعَتِ الْمَوَازِینُ فَمَنْ ثَقُلَ مِیزَانُهُ فَهُوَ الْکَرِیمُ وَ مَنْ خَفَّ مِیزَانُهُ فَهُوَ اللَّئِیمُ</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704211_2314609296"/>
      <w:bookmarkStart w:id="574" w:name="_Toc219"/>
      <w:bookmarkEnd w:id="573"/>
      <w:r>
        <w:rPr>
          <w:rtl w:val="true"/>
        </w:rPr>
        <w:t>باب معنی القانع و المعتر</w:t>
      </w:r>
      <w:bookmarkEnd w:id="5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مُحَمَّدُ بْنُ الْحَسَنِ الصَّفَّارُ عَنِ الْعَبَّاسِ بْنِ مَعْرُوفٍ عَنْ عَلِیِّ بْنِ مَهْزِیَارَ عَنْ فَضَالَةَ عَنْ أَبَانِ بْنِ عُثْمَانَ عَنْ عَبْدِ الرَّحْمَنِ بْنِ أَبِی عَبْدِ اللَّهِ عَنْ أَبِی عَبْدِ اللَّهِ ع فِی قَوْلِ اللَّهِ عَزَّ وَ جَلَ فَإِذا وَجَبَتْ جُنُوبُها </w:t>
      </w:r>
      <w:r>
        <w:rPr>
          <w:rStyle w:val="FootnoteAnchor"/>
          <w:rtl w:val="true"/>
        </w:rPr>
        <w:footnoteReference w:id="1104"/>
      </w:r>
      <w:r>
        <w:rPr>
          <w:rFonts w:ascii="Amiri" w:hAnsi="Amiri" w:eastAsia="Amiri" w:cs="Amiri"/>
          <w:color w:val="111111"/>
          <w:sz w:val="28"/>
          <w:sz w:val="28"/>
          <w:szCs w:val="28"/>
          <w:rtl w:val="true"/>
          <w:lang w:bidi="ar-SA"/>
        </w:rPr>
        <w:t xml:space="preserve">قَالَ إِذَا وَقَعَتْ عَلَی الْأَرْضِ فَکُلُوا مِنْها وَ أَطْعِمُوا الْقانِعَ وَ الْمُعْتَرَّ قَالَ الْقَانِعُ الَّذِی یَرْضَی بِمَا أَعْطَیْتَهُ وَ لَا یَسْخَطُ وَ لَا یَکْلَحُ وَ لَا یُزَبِّدُ شِدْقُهُ غَضَباً </w:t>
      </w:r>
      <w:r>
        <w:rPr>
          <w:rStyle w:val="FootnoteAnchor"/>
          <w:rtl w:val="true"/>
        </w:rPr>
        <w:footnoteReference w:id="1105"/>
      </w:r>
      <w:r>
        <w:rPr>
          <w:rFonts w:ascii="Amiri" w:hAnsi="Amiri" w:eastAsia="Amiri" w:cs="Amiri"/>
          <w:color w:val="111111"/>
          <w:sz w:val="28"/>
          <w:sz w:val="28"/>
          <w:szCs w:val="28"/>
          <w:rtl w:val="true"/>
          <w:lang w:bidi="ar-SA"/>
        </w:rPr>
        <w:t>وَ الْمُعْتَرُّ الْمَارُّ بِکَ تُطْعِمُهُ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عَلِیِّ بْنِ مَهْزِیَارَ عَنِ الْحُسَیْنِ بْنِ سَعِیدٍ عَنْ صَفْوَانَ عَنْ سَیْفٍ التَّمَّارِ قَالَ قَالَ أَبُو عَبْدِ اللَّهِ ع إِنَّ سَعِیدَ بْنَ عَبْدِ الْمَلِکِ قَدِمَ حَاجّاً فَلَقِیَ أَبِی ع فَقَالَ إِنِّی سُقْتُ هَدْیاً فَکَیْفَ أَصْنَعُ فَقَالَ أَطْعِمْ أَهْلَکَ ثُلُثاً وَ أَطْعِمِ الْقَانِعَ ثُلُثاً وَ أَطْعِمِ الْمِسْکِینَ ثُلُثاً قُلْتُ الْمِسْکِینُ هُوَ السَّائِلُ قَالَ نَعَمْ وَ الْقَانِعُ یَقْنَعُ بِمَا أَرْسَلْتَ إِلَیْهِ مِنَ الْبَضْعَةِ فَمَا فَوْقَهَا وَ الْمُعْتَرُّ یَعْتَرِیکَ لَا یَسْأَلُکَ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 لَا تَجُوزُ شَهَادَةُ خَائِنٍ وَ لَا خَائِنَةٍ وَ لَا ذِی حِقْدٍ وَ لَا ذِی غِمْرٍ عَلَی أَخِیهِ وَ لَا ظَنِینٍ فِی وَلَاءٍ وَ لَا قَرَابَةٍ وَ لَا الْقَانِعِ مَعَ أَهْلِ الْبَیْتِ لَهُمْ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الخیانة </w:t>
      </w:r>
      <w:r>
        <w:rPr>
          <w:rStyle w:val="FootnoteAnchor"/>
          <w:rtl w:val="true"/>
        </w:rPr>
        <w:footnoteReference w:id="1106"/>
      </w:r>
      <w:r>
        <w:rPr>
          <w:rFonts w:ascii="IRNazanin" w:hAnsi="IRNazanin" w:eastAsia="IRNazanin"/>
          <w:color w:val="111111"/>
          <w:sz w:val="28"/>
          <w:sz w:val="28"/>
          <w:szCs w:val="28"/>
          <w:rtl w:val="true"/>
          <w:lang w:bidi="fa-IR"/>
        </w:rPr>
        <w:t xml:space="preserve">فإنها تدخل فی أشیاء کثیرة سوی الخیانة فی المال </w:t>
      </w:r>
      <w:r>
        <w:rPr>
          <w:rStyle w:val="FootnoteAnchor"/>
          <w:rtl w:val="true"/>
        </w:rPr>
        <w:footnoteReference w:id="1107"/>
      </w:r>
      <w:r>
        <w:rPr>
          <w:rFonts w:ascii="IRNazanin" w:hAnsi="IRNazanin" w:eastAsia="IRNazanin"/>
          <w:color w:val="111111"/>
          <w:sz w:val="28"/>
          <w:sz w:val="28"/>
          <w:szCs w:val="28"/>
          <w:rtl w:val="true"/>
          <w:lang w:bidi="fa-IR"/>
        </w:rPr>
        <w:t>منها</w:t>
      </w:r>
      <w:bookmarkStart w:id="575" w:name="pg19648_239047"/>
    </w:p>
    <w:p>
      <w:pPr>
        <w:pStyle w:val="BookText"/>
        <w:rPr/>
      </w:pPr>
      <w:bookmarkEnd w:id="5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أن یؤتمن علی فرج فلا یؤدی فیها الأمانة و منها أن یستودع سرا یکون إن أفشاه فیه عطب </w:t>
      </w:r>
      <w:r>
        <w:rPr>
          <w:rStyle w:val="FootnoteAnchor"/>
          <w:rtl w:val="true"/>
        </w:rPr>
        <w:footnoteReference w:id="1108"/>
      </w:r>
      <w:r>
        <w:rPr>
          <w:rFonts w:ascii="IRNazanin" w:hAnsi="IRNazanin" w:eastAsia="IRNazanin"/>
          <w:color w:val="111111"/>
          <w:sz w:val="28"/>
          <w:sz w:val="28"/>
          <w:szCs w:val="28"/>
          <w:rtl w:val="true"/>
          <w:lang w:bidi="fa-IR"/>
        </w:rPr>
        <w:t xml:space="preserve">المستودع أو فیه شینه و منها أن یؤتمن علی حکم بین اثنین أو فوقها فلا یعدل و منها أن یغل من المغنم شیئا و منها </w:t>
      </w:r>
      <w:r>
        <w:rPr>
          <w:rStyle w:val="FootnoteAnchor"/>
          <w:rtl w:val="true"/>
        </w:rPr>
        <w:footnoteReference w:id="1109"/>
      </w:r>
      <w:r>
        <w:rPr>
          <w:rFonts w:ascii="IRNazanin" w:hAnsi="IRNazanin" w:eastAsia="IRNazanin"/>
          <w:color w:val="111111"/>
          <w:sz w:val="28"/>
          <w:sz w:val="28"/>
          <w:szCs w:val="28"/>
          <w:rtl w:val="true"/>
          <w:lang w:bidi="fa-IR"/>
        </w:rPr>
        <w:t xml:space="preserve">أن یکتم شهادة و منها أن یستشار فیشیر بخلاف الصواب تعمدا و أشباه ذلک و الغمر الشحناء و العداوة و أما الظنین فی الولاء و القرابة فالذی یتهم بالدعاوة </w:t>
      </w:r>
      <w:r>
        <w:rPr>
          <w:rStyle w:val="FootnoteAnchor"/>
          <w:rtl w:val="true"/>
        </w:rPr>
        <w:footnoteReference w:id="1110"/>
      </w:r>
      <w:r>
        <w:rPr>
          <w:rFonts w:ascii="IRNazanin" w:hAnsi="IRNazanin" w:eastAsia="IRNazanin"/>
          <w:color w:val="111111"/>
          <w:sz w:val="28"/>
          <w:sz w:val="28"/>
          <w:szCs w:val="28"/>
          <w:rtl w:val="true"/>
          <w:lang w:bidi="fa-IR"/>
        </w:rPr>
        <w:t xml:space="preserve">إلی غیر أبیه أو المتولی إلی غیر موالیه و قد یکون أن یتهم فی شهادته لقریبه و الظنین أیضا المتهم فی دینه و أما القانع مع أهل البیت لهم فالرجل یکون مع قوم فی حاشیتهم کالخادم لهم و التابع و الأجیر و نحوه و أصل القنوع الرجل یکون مع الرجل یطلب فضله و یسأله معروفه بقول فهذا یطلب معاشه من هؤلاء فلا تجوز شهادته لهم قال الله تعالی فَکُلُوا مِنْها وَ أَطْعِمُوا الْقانِعَ وَ الْمُعْتَرَّ </w:t>
      </w:r>
      <w:r>
        <w:rPr>
          <w:rStyle w:val="FootnoteAnchor"/>
          <w:rtl w:val="true"/>
        </w:rPr>
        <w:footnoteReference w:id="1111"/>
      </w:r>
      <w:r>
        <w:rPr>
          <w:rFonts w:ascii="IRNazanin" w:hAnsi="IRNazanin" w:eastAsia="IRNazanin"/>
          <w:color w:val="111111"/>
          <w:sz w:val="28"/>
          <w:sz w:val="28"/>
          <w:szCs w:val="28"/>
          <w:rtl w:val="true"/>
          <w:lang w:bidi="fa-IR"/>
        </w:rPr>
        <w:t>فالقانع الذی یقنع بما تعطیه و یسأل و المعتر الذی یتعرض و لا یسأل و یقال من هذا القنوع قنع یقنع قنوعا و أما القانع الراضی بما أعطاه الله عز و جل فلیس من ذلک یقال منه قنعت أقنع قناعة و هذا بکسر النون و ذلک بفتحها و ذاک من القنوع و هذا من القناعة</w:t>
      </w:r>
      <w:r>
        <w:rPr>
          <w:rFonts w:eastAsia="IRNazanin" w:cs="IRNazanin"/>
          <w:color w:val="111111"/>
          <w:sz w:val="28"/>
          <w:szCs w:val="28"/>
          <w:rtl w:val="true"/>
          <w:lang w:bidi="fa-IR"/>
        </w:rPr>
        <w:t>.</w:t>
      </w:r>
    </w:p>
    <w:p>
      <w:pPr>
        <w:pStyle w:val="Heading3"/>
        <w:numPr>
          <w:ilvl w:val="2"/>
          <w:numId w:val="1"/>
        </w:numPr>
        <w:rPr/>
      </w:pPr>
      <w:bookmarkStart w:id="576" w:name="__RefHeading___Toc704213_2314609296"/>
      <w:bookmarkStart w:id="577" w:name="_Toc220"/>
      <w:bookmarkEnd w:id="576"/>
      <w:r>
        <w:rPr>
          <w:rtl w:val="true"/>
        </w:rPr>
        <w:t>باب معنی قول إبراهیم بَلْ فَعَلَهُ کَبِیرُهُمْ هذا فَسْئَلُوهُمْ إِنْ کانُوا یَنْطِقُونَ و معنی قوله إِنِّی سَقِیمٌ و معنی قول یوسف ع حین أمر المنادی أن ینادی أَیَّتُهَا الْعِیرُ إِنَّکُمْ لَسارِقُونَ‌</w:t>
      </w:r>
      <w:bookmarkEnd w:id="57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مُحَمَّدُ بْنُ یَحْیَی الْعَطَّارُ عَنْ مُحَمَّدِ بْنِ أَحْمَدَ عَنْ أَبِی إِسْحَاقَ إِبْرَاهِیمَ بْنِ هَاشِمٍ عَنْ صَالِحِ بْنِ سَعِیدٍ عَنْ رَجُلٍ مِنْ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فِی قِصَّةِ إِبْرَاهِیمَ ع قالَ بَلْ فَعَلَهُ کَبِیرُهُمْ هذا</w:t>
      </w:r>
      <w:r>
        <w:rPr>
          <w:rFonts w:eastAsia="Amiri" w:cs="Amiri" w:ascii="Amiri" w:hAnsi="Amiri"/>
          <w:color w:val="111111"/>
          <w:sz w:val="28"/>
          <w:szCs w:val="28"/>
          <w:rtl w:val="true"/>
          <w:lang w:bidi="ar-SA"/>
        </w:rPr>
        <w:t>-</w:t>
      </w:r>
      <w:bookmarkStart w:id="578" w:name="pg19648_239048"/>
    </w:p>
    <w:p>
      <w:pPr>
        <w:pStyle w:val="BookText"/>
        <w:rPr/>
      </w:pPr>
      <w:bookmarkEnd w:id="5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فَسْئَلُوهُمْ إِنْ کانُوا یَنْطِقُونَ </w:t>
      </w:r>
      <w:r>
        <w:rPr>
          <w:rStyle w:val="FootnoteAnchor"/>
          <w:rtl w:val="true"/>
        </w:rPr>
        <w:footnoteReference w:id="1112"/>
      </w:r>
      <w:r>
        <w:rPr>
          <w:rFonts w:ascii="Amiri" w:hAnsi="Amiri" w:eastAsia="Amiri" w:cs="Amiri"/>
          <w:color w:val="111111"/>
          <w:sz w:val="28"/>
          <w:sz w:val="28"/>
          <w:szCs w:val="28"/>
          <w:rtl w:val="true"/>
          <w:lang w:bidi="ar-SA"/>
        </w:rPr>
        <w:t xml:space="preserve">قَالَ مَا فَعَلَهُ کَبِیرُهُمْ وَ مَا کَذَبَ إِبْرَاهِیمُ ع فَقُلْتُ فَکَیْفَ ذَاکَ قَالَ إِنَّمَا قَالَ إِبْرَاهِیمُ ع فَسْئَلُوهُمْ إِنْ کانُوا یَنْطِقُونَ إِنْ نَطَقُوا فَکَبِیرُهُمْ فَعَلَ وَ إِنْ لَمْ یَنْطِقُوا فَلَمْ یَفْعَلْ کَبِیرُهُمْ شَیْئاً فَمَا نَطَقُوا وَ مَا کَذَبَ إِبْرَاهِیمُ ع فَقُلْتُ قَوْلُهُ عَزَّ وَ جَلَّ فِی یُوسُفَ أَیَّتُهَا الْعِیرُ إِنَّکُمْ لَسارِقُونَ </w:t>
      </w:r>
      <w:r>
        <w:rPr>
          <w:rStyle w:val="FootnoteAnchor"/>
          <w:rtl w:val="true"/>
        </w:rPr>
        <w:footnoteReference w:id="1113"/>
      </w:r>
      <w:r>
        <w:rPr>
          <w:rFonts w:ascii="Amiri" w:hAnsi="Amiri" w:eastAsia="Amiri" w:cs="Amiri"/>
          <w:color w:val="111111"/>
          <w:sz w:val="28"/>
          <w:sz w:val="28"/>
          <w:szCs w:val="28"/>
          <w:rtl w:val="true"/>
          <w:lang w:bidi="ar-SA"/>
        </w:rPr>
        <w:t>قَالَ إِنَّهُمْ سَرَقُوا یُوسُفَ مِنْ أَبِیهِ أَ لَا تَرَی أَنَّهُ قَالَ لَهُمْ 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تَفْقِدُونَ قالُوا نَفْقِدُ صُواعَ الْمَلِکِ وَ لَمْ یَقُلْ سَرَقْتُمْ صُوَاعَ الْمَلِکِ إِنَّمَا عَنَی سَرَقْتُمْ یُوسُفَ مِنْ أَبِیهِ فَقُلْتُ قَوْلُهُ إِنِّی سَقِیمٌ </w:t>
      </w:r>
      <w:r>
        <w:rPr>
          <w:rStyle w:val="FootnoteAnchor"/>
          <w:rtl w:val="true"/>
        </w:rPr>
        <w:footnoteReference w:id="1114"/>
      </w:r>
      <w:r>
        <w:rPr>
          <w:rFonts w:ascii="Amiri" w:hAnsi="Amiri" w:eastAsia="Amiri" w:cs="Amiri"/>
          <w:color w:val="111111"/>
          <w:sz w:val="28"/>
          <w:sz w:val="28"/>
          <w:szCs w:val="28"/>
          <w:rtl w:val="true"/>
          <w:lang w:bidi="ar-SA"/>
        </w:rPr>
        <w:t>قَالَ مَا کَانَ إِبْرَاهِیمُ سَقِیماً وَ مَا کَذَبَ إِنَّمَا عَنَی سَقِیماً فِی دِینِهِ مُرْتَاداً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أنه عنی بقوله سقیم أی سأسقم و کل میت سقیم و قد قال الله عز و جل لنبیه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مَیِّتٌ </w:t>
      </w:r>
      <w:r>
        <w:rPr>
          <w:rStyle w:val="FootnoteAnchor"/>
          <w:rtl w:val="true"/>
        </w:rPr>
        <w:footnoteReference w:id="1115"/>
      </w:r>
      <w:r>
        <w:rPr>
          <w:rFonts w:ascii="IRNazanin" w:hAnsi="IRNazanin" w:eastAsia="IRNazanin"/>
          <w:color w:val="111111"/>
          <w:sz w:val="28"/>
          <w:sz w:val="28"/>
          <w:szCs w:val="28"/>
          <w:rtl w:val="true"/>
          <w:lang w:bidi="fa-IR"/>
        </w:rPr>
        <w:t>بمعنی إنک ستموت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أنه عنی أنی سقیم بما یفعل بالحسین بن علی ع</w:t>
      </w:r>
      <w:r>
        <w:rPr>
          <w:rFonts w:eastAsia="IRNazanin" w:cs="IRNazanin"/>
          <w:color w:val="111111"/>
          <w:sz w:val="28"/>
          <w:szCs w:val="28"/>
          <w:rtl w:val="true"/>
          <w:lang w:bidi="fa-IR"/>
        </w:rPr>
        <w:t>.</w:t>
      </w:r>
    </w:p>
    <w:p>
      <w:pPr>
        <w:pStyle w:val="Heading3"/>
        <w:numPr>
          <w:ilvl w:val="2"/>
          <w:numId w:val="1"/>
        </w:numPr>
        <w:rPr/>
      </w:pPr>
      <w:bookmarkStart w:id="579" w:name="__RefHeading___Toc704215_2314609296"/>
      <w:bookmarkStart w:id="580" w:name="_Toc221"/>
      <w:bookmarkEnd w:id="579"/>
      <w:r>
        <w:rPr>
          <w:rtl w:val="true"/>
        </w:rPr>
        <w:t>باب معنی الملک الکبیر الذی ذکره الله عز و جل فی کتابه العزیز</w:t>
      </w:r>
      <w:bookmarkEnd w:id="58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الْحَسَنِ بْنِ مُوسَی الْخَشَّابِ عَنْ یَزِیدَ بْنِ إِسْحَاقَ عَنْ عَبَّاسِ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وَ کُنْتُ جَالِساً عِنْدَهُ ذَاتَ یَوْمٍ أَخْبِرْنِی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 ثَمَّ رَأَیْتَ نَعِیماً وَ مُلْکاً کَبِیراً </w:t>
      </w:r>
      <w:r>
        <w:rPr>
          <w:rStyle w:val="FootnoteAnchor"/>
          <w:rtl w:val="true"/>
        </w:rPr>
        <w:footnoteReference w:id="1116"/>
      </w:r>
      <w:r>
        <w:rPr>
          <w:rFonts w:ascii="Amiri" w:hAnsi="Amiri" w:eastAsia="Amiri" w:cs="Amiri"/>
          <w:color w:val="111111"/>
          <w:sz w:val="28"/>
          <w:sz w:val="28"/>
          <w:szCs w:val="28"/>
          <w:rtl w:val="true"/>
          <w:lang w:bidi="ar-SA"/>
        </w:rPr>
        <w:t xml:space="preserve">مَا هَذَا الْمُلْکُ الَّذِی کَبَّرَهُ اللَّهُ حَتَّی سَمَّاهُ کَبِیراً قَالَ فَقَالَ لِی إِذَا أَدْخَلَ اللَّهُ أَهْلَ الْجَنَّةِ الْجَنَّةَ أَرْسَلَ رَسُولًا إِلَی وَلِیٍّ مِنْ أَوْلِیَائِهِ فَیَجِدُ الْحَجَبَةَ عَلَی بَابِهِ فَیَقُولُ لَهُ </w:t>
      </w:r>
      <w:r>
        <w:rPr>
          <w:rStyle w:val="FootnoteAnchor"/>
          <w:rtl w:val="true"/>
        </w:rPr>
        <w:footnoteReference w:id="1117"/>
      </w:r>
      <w:r>
        <w:rPr>
          <w:rFonts w:ascii="Amiri" w:hAnsi="Amiri" w:eastAsia="Amiri" w:cs="Amiri"/>
          <w:color w:val="111111"/>
          <w:sz w:val="28"/>
          <w:sz w:val="28"/>
          <w:szCs w:val="28"/>
          <w:rtl w:val="true"/>
          <w:lang w:bidi="ar-SA"/>
        </w:rPr>
        <w:t>قِفْ حَتَّی نَسْتَأْذِنَ لَکَ فَمَا یَصِلُ إِلَیْهِ رَسُولُ رَبِّهِ إِلَّا بِإِذْنٍ فَهُوَ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رَأَیْتَ ثَمَّ رَأَیْتَ نَعِیماً وَ مُلْکاً کَبِیراً</w:t>
      </w:r>
      <w:r>
        <w:rPr>
          <w:rFonts w:eastAsia="Amiri" w:cs="Amiri" w:ascii="Amiri" w:hAnsi="Amiri"/>
          <w:color w:val="111111"/>
          <w:sz w:val="28"/>
          <w:szCs w:val="28"/>
          <w:rtl w:val="true"/>
          <w:lang w:bidi="ar-SA"/>
        </w:rPr>
        <w:t>.</w:t>
      </w:r>
      <w:bookmarkStart w:id="581" w:name="pg19648_239049"/>
    </w:p>
    <w:p>
      <w:pPr>
        <w:pStyle w:val="BookText"/>
        <w:rPr/>
      </w:pPr>
      <w:bookmarkEnd w:id="5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Heading3"/>
        <w:numPr>
          <w:ilvl w:val="2"/>
          <w:numId w:val="1"/>
        </w:numPr>
        <w:rPr/>
      </w:pPr>
      <w:bookmarkStart w:id="582" w:name="__RefHeading___Toc704217_2314609296"/>
      <w:bookmarkStart w:id="583" w:name="_Toc222"/>
      <w:bookmarkEnd w:id="582"/>
      <w:r>
        <w:rPr>
          <w:rtl w:val="true"/>
        </w:rPr>
        <w:t>باب معنی الإزرام‌</w:t>
      </w:r>
      <w:bookmarkEnd w:id="5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مُحَمَّدُ بْنُ هَارُونَ الزَّنْجَانِیُّ فِیمَا کَتَبَ إِلَیَّ قَالَ حَدَّثَنَا عَلِیُّ بْنُ عَبْدِ الْعَزِیزِ عَنْ أَبِی عُبَیْدٍ الْقَاسِمِ بْنِ سَلَّامٍ قَالَ حَدَّثَنَا هَیْثَمٌ قَالَ أَخْبَرَنَا یُونُسُ عَنِ الْحَسَنِ أَنَّ رَسُولَ اللَّهِ ص أُتِیَ بِالْحُسَیْنِ بْنِ عَلِیٍّ ع </w:t>
      </w:r>
      <w:r>
        <w:rPr>
          <w:rStyle w:val="FootnoteAnchor"/>
          <w:rtl w:val="true"/>
        </w:rPr>
        <w:footnoteReference w:id="1118"/>
      </w:r>
      <w:r>
        <w:rPr>
          <w:rFonts w:ascii="Amiri" w:hAnsi="Amiri" w:eastAsia="Amiri" w:cs="Amiri"/>
          <w:color w:val="111111"/>
          <w:sz w:val="28"/>
          <w:sz w:val="28"/>
          <w:szCs w:val="28"/>
          <w:rtl w:val="true"/>
          <w:lang w:bidi="ar-SA"/>
        </w:rPr>
        <w:t>فَوُضِعَ فِی حَجْرِهِ فَبَالَ عَلَیْهِ فَأُخِذَ فَقَالَ لَا تُزْرِمُوا ابْنِی ثُمَّ دَعَا بِمَاءٍ فَصَبَّهُ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الأصمعی الإزرام القطع یقال للرجل إذا قطع بوله قد أزرمت بولک و أزرمه غیره إذا قطعه و زرم البول نفسه إذا انقطع</w:t>
      </w:r>
      <w:r>
        <w:rPr>
          <w:rFonts w:eastAsia="IRNazanin" w:cs="IRNazanin"/>
          <w:color w:val="111111"/>
          <w:sz w:val="28"/>
          <w:szCs w:val="28"/>
          <w:rtl w:val="true"/>
          <w:lang w:bidi="fa-IR"/>
        </w:rPr>
        <w:t>.</w:t>
      </w:r>
    </w:p>
    <w:p>
      <w:pPr>
        <w:pStyle w:val="Heading3"/>
        <w:numPr>
          <w:ilvl w:val="2"/>
          <w:numId w:val="1"/>
        </w:numPr>
        <w:rPr/>
      </w:pPr>
      <w:bookmarkStart w:id="584" w:name="__RefHeading___Toc704219_2314609296"/>
      <w:bookmarkStart w:id="585" w:name="_Toc223"/>
      <w:bookmarkEnd w:id="584"/>
      <w:r>
        <w:rPr>
          <w:rtl w:val="true"/>
        </w:rPr>
        <w:t>باب معنی الغلول و السحت‌</w:t>
      </w:r>
      <w:bookmarkEnd w:id="58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 حَدَّثَنَا عَبْدُ اللَّهِ بْنُ جَعْفَرٍ الْحِمْیَرِیُّ عَنْ مُحَمَّدِ بْنِ الْحُسَیْنِ عَنِ الْحَسَنِ بْنِ مَحْبُوبٍ عَنْ أَبِی أَیُّوبَ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الْغُلُولِ فَقَالَ کُلُّ شَیْ‌ءٍ غُلَّ مِنَ الْإِمَامِ فَهُوَ سُحْتٌ </w:t>
      </w:r>
      <w:r>
        <w:rPr>
          <w:rStyle w:val="FootnoteAnchor"/>
          <w:rtl w:val="true"/>
        </w:rPr>
        <w:footnoteReference w:id="1119"/>
      </w:r>
      <w:r>
        <w:rPr>
          <w:rFonts w:ascii="Amiri" w:hAnsi="Amiri" w:eastAsia="Amiri" w:cs="Amiri"/>
          <w:color w:val="111111"/>
          <w:sz w:val="28"/>
          <w:sz w:val="28"/>
          <w:szCs w:val="28"/>
          <w:rtl w:val="true"/>
          <w:lang w:bidi="ar-SA"/>
        </w:rPr>
        <w:t xml:space="preserve">وَ أَکْلُ مَالِ الْیَتِیمِ سُحْتٌ وَ السُّحْتُ أَنْوَاعٌ کَثِیرَةٌ مِنْهَا مَا أُصِیبَ مِنْ أَعْمَالِ الْوُلَاةِ الظَّلَمَةِ وَ مِنْهَا أُجُورُ الْقُضَاةِ وَ أُجُورُ الْفَوَاجِرِ وَ ثَمَنُ الْخَمْرِ وَ النَّبِیذِ وَ الْمُسْکِرِ وَ الرِّبَا بَعْدَ الْبَیِّنَةِ فَأَمَّا الرِّشْوَةُ یَا عَمَّارُ فِی الْأَحْکَامِ فَإِنَّ ذَلِکَ الْکُفْرُ بِاللَّهِ الْعَظِیمِ وَ رَسُولِهِ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bookmarkStart w:id="586" w:name="pg19648_239050"/>
    </w:p>
    <w:p>
      <w:pPr>
        <w:pStyle w:val="BookText"/>
        <w:rPr/>
      </w:pPr>
      <w:bookmarkEnd w:id="5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Heading3"/>
        <w:numPr>
          <w:ilvl w:val="2"/>
          <w:numId w:val="1"/>
        </w:numPr>
        <w:rPr/>
      </w:pPr>
      <w:bookmarkStart w:id="587" w:name="__RefHeading___Toc704221_2314609296"/>
      <w:bookmarkStart w:id="588" w:name="_Toc224"/>
      <w:bookmarkEnd w:id="587"/>
      <w:r>
        <w:rPr>
          <w:rtl w:val="true"/>
        </w:rPr>
        <w:t>باب معنی قول النبی ص أخذتموهن بأمانة الله و استحللتم فروجهن بکلمات الله‌</w:t>
      </w:r>
      <w:bookmarkEnd w:id="5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الْقَاسِمِ بْنِ مُحَمَّدٍ عَنْ سُلَیْمَانَ بْنِ دَاوُدَ یَرْفَعُ الْحَدِیثَ قَالَ قَالَ رَسُولُ اللَّهِ ص أَخَذْتُمُوهُنَّ بِأَمَانَةِ اللَّهِ وَ اسْتَحْلَلْتُمْ فُرُوجَهُنَّ بِکَلِمَاتِ اللَّهِ فَأَمَّا الْأَمَانَةُ فَهِیَ الَّتِی أَخَذَ اللَّهُ عَزَّ وَ جَلَّ عَلَی آدَمَ حِینَ زَوَّجَهُ حَوَّاءَ وَ أَمَّا الْکَلِمَاتُ فَهِیَ الْکَلِمَاتُ الَّتِی شَرَطَ اللَّهُ عَزَّ وَ جَلَّ بِهَا عَلَی آدَمَ أَنْ یَعْبُدَهُ وَ لَا یُشْرِکَ بِهِ شَیْئاً وَ لَا یَزْنِیَ وَ لَا یَتَّخِذَ مِنْ دُونِهِ وَلِیّاً</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704223_2314609296"/>
      <w:bookmarkStart w:id="590" w:name="_Toc225"/>
      <w:bookmarkEnd w:id="589"/>
      <w:r>
        <w:rPr>
          <w:rtl w:val="true"/>
        </w:rPr>
        <w:t>باب معنی المبارک‌</w:t>
      </w:r>
      <w:bookmarkEnd w:id="5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یَعْقُوبَ بْنِ یَزِیدَ عَنْ یَحْیَی بْنِ الْمُبَارَکِ عَنْ عَبْدِ اللَّهِ بْنِ جَبَلَةَ عَنْ رَجُلٍ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جَعَلَنِی مُبارَکاً أَیْنَ ما کُنْتُ </w:t>
      </w:r>
      <w:r>
        <w:rPr>
          <w:rStyle w:val="FootnoteAnchor"/>
          <w:rtl w:val="true"/>
        </w:rPr>
        <w:footnoteReference w:id="1121"/>
      </w:r>
      <w:r>
        <w:rPr>
          <w:rFonts w:ascii="Amiri" w:hAnsi="Amiri" w:eastAsia="Amiri" w:cs="Amiri"/>
          <w:color w:val="111111"/>
          <w:sz w:val="28"/>
          <w:sz w:val="28"/>
          <w:szCs w:val="28"/>
          <w:rtl w:val="true"/>
          <w:lang w:bidi="ar-SA"/>
        </w:rPr>
        <w:t>قَالَ نَفَّاعاً</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704225_2314609296"/>
      <w:bookmarkStart w:id="592" w:name="_Toc226"/>
      <w:bookmarkEnd w:id="591"/>
      <w:r>
        <w:rPr>
          <w:rtl w:val="true"/>
        </w:rPr>
        <w:t>باب معنی قول الصادق ع التر تر حمران و معنی المطمر</w:t>
      </w:r>
      <w:bookmarkEnd w:id="592"/>
    </w:p>
    <w:p>
      <w:pPr>
        <w:pStyle w:val="BookText"/>
        <w:rPr/>
      </w:pPr>
      <w:r>
        <w:rPr>
          <w:rFonts w:ascii="IRNazanin" w:hAnsi="IRNazanin" w:eastAsia="IRNazanin"/>
          <w:color w:val="111111"/>
          <w:sz w:val="28"/>
          <w:sz w:val="28"/>
          <w:szCs w:val="28"/>
          <w:rtl w:val="true"/>
          <w:lang w:bidi="fa-IR"/>
        </w:rPr>
        <w:t xml:space="preserve">باب معنی قول الصادق ع التر تر حمران و معنی المطمر </w:t>
      </w:r>
      <w:r>
        <w:rPr>
          <w:rStyle w:val="FootnoteAnchor"/>
          <w:rtl w:val="true"/>
        </w:rPr>
        <w:footnoteReference w:id="1122"/>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قَالَ حَدَّثَنِی مُحَمَّدُ بْنُ الْحُسَیْنِ بْنِ أَبِی الْخَطَّابِ عَنْ مُحَمَّدِ بْنِ سِنَانٍ عَنْ حَمْزَةَ وَ مُحَمَّدٍ ابْنَیْ حُمْرَانَ قَالا اجْتَمَعْنَا</w:t>
      </w:r>
      <w:bookmarkStart w:id="593" w:name="pg19648_239051"/>
    </w:p>
    <w:p>
      <w:pPr>
        <w:pStyle w:val="BookText"/>
        <w:rPr/>
      </w:pPr>
      <w:bookmarkEnd w:id="5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عِنْدَ أَبِی عَبْدِ اللَّهِ ع فِی جَمَاعَةٍ مِنْ أَجِلَّةِ مَوَالِیهِ وَ فِینَا حُمْرَانُ بْنُ أَعْیَنَ فَخُضْنَا فِی الْمُنَاظَرَةِ وَ حُمْرَانُ سَاکِتٌ فَقَالَ لَهُ أَبُو عَبْدِ اللَّهِ ع مَا لَکَ لَا تَتَکَلَّمُ یَا حُمْرَانُ فَقَالَ یَا سَیِّدِی آلَیْتُ </w:t>
      </w:r>
      <w:r>
        <w:rPr>
          <w:rStyle w:val="FootnoteAnchor"/>
          <w:rtl w:val="true"/>
        </w:rPr>
        <w:footnoteReference w:id="1123"/>
      </w:r>
      <w:r>
        <w:rPr>
          <w:rFonts w:ascii="Amiri" w:hAnsi="Amiri" w:eastAsia="Amiri" w:cs="Amiri"/>
          <w:color w:val="111111"/>
          <w:sz w:val="28"/>
          <w:sz w:val="28"/>
          <w:szCs w:val="28"/>
          <w:rtl w:val="true"/>
          <w:lang w:bidi="ar-SA"/>
        </w:rPr>
        <w:t xml:space="preserve">عَلَی نَفْسِی أنی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أَتَکَلَّمَ فِی مَجْلِسٍ تَکُونُ فِیهِ فَقَالَ أَبُو عَبْدِ اللَّهِ ع إِنِّی قَدْ أَذِنْتُ لَکَ فِی الْکَلَامِ فَتَکَلَّمْ فَقَالَ حُمْرَانُ أَشْهَدُ أَنْ لَا إِلَهَ إِلَّا اللَّهُ وَحْدَهُ لَا شَرِیکَ لَهُ لَمْ یَتَّخِذْ صاحِبَةً وَ لا وَلَداً خَارِجٌ مِنَ الْحَدَّیْنِ حَدِّ التَّعْطِیلِ وَ حَدِّ التَّشْبِیهِ وَ أَنَّ الْحَقَّ الْقَوْلُ بَیْنَ الْقَوْلَیْنِ لَا جَبْرَ وَ لَا تَفْوِیضَ وَ أَنَّ مُحَمَّداً عَبْدُهُ وَ رَسُولُهُ أَرْسَلَهُ بِالْهُدی وَ دِینِ الْحَقِّ لِیُظْهِرَهُ عَلَی الدِّینِ کُلِّهِ وَ لَوْ کَرِهَ الْمُشْرِکُونَ وَ أَشْهَدُ أَنَّ الْجَنَّةَ حَقٌّ وَ أَنَّ النَّارَ حَقٌّ وَ أَنَّ الْبَعْثَ بَعْدَ الْمَوْتِ حَقٌّ وَ أَشْهَدُ أَنَّ عَلِیّاً حُجَّةُ اللَّهِ عَلَی خَلْقِهِ لَا یَسَعُ النَّاسَ جَهْلُهُ وَ أَنَّ حَسَناً بَعْدَهُ وَ أَنَّ الْحُسَیْنَ مِنْ بَعْدِهِ ثُمَّ عَلِیَّ بْنَ الْحُسَیْنِ ثُمَّ مُحَمَّدَ بْنَ عَلِیٍّ ثُمَّ أَنْتَ یَا سَیِّدِی مِنْ بَعْدِهِمْ فَقَالَ أَبُو عَبْدِ اللَّهِ ع التُّرُّ تُرُّ حُمْرَانَ ثُمَّ قَالَ یَا حُمْرَانُ مُدَّ الْمِطْمَرَ بَیْنَکَ وَ بَیْنَ الْعَالِمِ قُلْتُ یَا سَیِّدِی وَ مَا الْمِطْمَرُ فَقَالَ أَنْتُمْ تُسَمُّونَهُ خَیْطَ الْبَنَّاءِ فَمَنْ خَالَفَکَ عَلَی هَذَا الْأَمْرِ فَهُوَ زِنْدِیقٌ فَقَالَ حُمْرَانُ وَ إِنْ کَانَ عَلَوِیّاً فَاطِمِیّاً فَقَالَ أَبُو عَبْدِ اللَّهِ ع وَ إِنْ کَانَ مُحَمَّدِیّاً عَلَوِیّاً فَاطِمِیّاً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عَلِیُّ بْنُ إِبْرَاهِیمَ بْنِ هَاشِمٍ عَنْ أَبِیهِ عَنِ ابْنِ أَبِی عُمَیْرٍ عَنْ عَبْدِ اللَّهِ بْنِ سِنَانٍ قَالَ قَالَ أَبُو عَبْدِ اللَّهِ ع لَیْسَ بَیْنَکُمْ وَ بَیْنَ مَنْ خَالَفَکُمْ إِلَّا الْمِطْمَرُ قُلْتُ وَ أَیُّ شَیْ‌ءٍ الْمِطْمَرُ قَالَ الَّذِی تُسَمُّونَهُ التُّرَّ فَمَنْ خَالَفَکُمْ وَ جَازَهُ فَابْرَءُوا مِنْهُ وَ إِنْ کَانَ عَلَوِیّاً فَاطِمِیّاً</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704227_2314609296"/>
      <w:bookmarkStart w:id="595" w:name="_Toc227"/>
      <w:bookmarkEnd w:id="594"/>
      <w:r>
        <w:rPr>
          <w:rtl w:val="true"/>
        </w:rPr>
        <w:t>باب معنی الباغی و العادی‌</w:t>
      </w:r>
      <w:bookmarkEnd w:id="59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سَعْدُ بْنُ عَبْدِ اللَّهِ عَنْ أَحْمَدَ بْنِ مُحَمَّدٍ عَنِ الْبَزَنْطِیِّ عَمَّنْ ذَکَرَهُ عَنْ أَبِی عَبْدِ اللَّهِ ع فِی قَوْلِ اللَّهِ عَزَّ وَ جَلَ فَمَنِ اضْطُرَّ غَیْرَ باغٍ وَ لا عادٍ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bookmarkStart w:id="596" w:name="pg19648_239052"/>
    </w:p>
    <w:p>
      <w:pPr>
        <w:pStyle w:val="BookText"/>
        <w:rPr/>
      </w:pPr>
      <w:bookmarkEnd w:id="5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قَالَ الْبَاغِی الَّذِی یَخْرُجُ عَلَی الْإِمَامِ وَ الْعَادِی الَّذِی یَقْطَعُ الطَّرِیقَ لَا یَحِلُّ لَهُمَا الْمَیْتَةُ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روی أن العادی اللص و الباغی الذی یبغی الصید لا یجوز لهما التقصیر فی السفر و لا أکل المیتة فی حال الاضطرار</w:t>
      </w:r>
      <w:r>
        <w:rPr>
          <w:rFonts w:eastAsia="IRNazanin" w:cs="IRNazanin"/>
          <w:color w:val="111111"/>
          <w:sz w:val="28"/>
          <w:szCs w:val="28"/>
          <w:rtl w:val="true"/>
          <w:lang w:bidi="fa-IR"/>
        </w:rPr>
        <w:t>.</w:t>
      </w:r>
    </w:p>
    <w:p>
      <w:pPr>
        <w:pStyle w:val="Heading3"/>
        <w:numPr>
          <w:ilvl w:val="2"/>
          <w:numId w:val="1"/>
        </w:numPr>
        <w:rPr/>
      </w:pPr>
      <w:bookmarkStart w:id="597" w:name="__RefHeading___Toc704229_2314609296"/>
      <w:bookmarkStart w:id="598" w:name="_Toc228"/>
      <w:bookmarkEnd w:id="597"/>
      <w:r>
        <w:rPr>
          <w:rtl w:val="true"/>
        </w:rPr>
        <w:t>باب معنی الأوقیة و النش‌</w:t>
      </w:r>
      <w:bookmarkEnd w:id="598"/>
    </w:p>
    <w:p>
      <w:pPr>
        <w:pStyle w:val="BookText"/>
        <w:rPr/>
      </w:pPr>
      <w:r>
        <w:rPr>
          <w:rFonts w:ascii="IRNazanin" w:hAnsi="IRNazanin" w:eastAsia="IRNazanin"/>
          <w:color w:val="111111"/>
          <w:sz w:val="28"/>
          <w:sz w:val="28"/>
          <w:szCs w:val="28"/>
          <w:rtl w:val="true"/>
          <w:lang w:bidi="fa-IR"/>
        </w:rPr>
        <w:t xml:space="preserve">باب معنی الأوقیة و النش </w:t>
      </w:r>
      <w:r>
        <w:rPr>
          <w:rStyle w:val="FootnoteAnchor"/>
          <w:rtl w:val="true"/>
        </w:rPr>
        <w:footnoteReference w:id="112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بْنِ عِیسَی عَنْ أَبِیهِ عَنِ ابْنِ أَبِی عُمَیْرٍ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تَزَوَّجَ رَسُولُ اللَّهِ ص شَیْئاً مِنْ نِسَائِهِ وَ لَا زَوَّجَ شَیْئاً مِنْ بَنَاتِهِ عَلَی أَکْثَرَ مِنِ اثْنَتَیْ عَشْرَةَ أُوقِیَّةً وَ نَشٍّ وَ الْأُوقِیَّةُ أَرْبَعُونَ دِرْهَماً وَ النَّشُّ عِشْرُونَ دِرْهَماً</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704231_2314609296"/>
      <w:bookmarkStart w:id="600" w:name="_Toc229"/>
      <w:bookmarkEnd w:id="599"/>
      <w:r>
        <w:rPr>
          <w:rtl w:val="true"/>
        </w:rPr>
        <w:t>باب معنی قول الصادق ع لا یحرم من الرضاع إلا ما کان مجبورا</w:t>
      </w:r>
      <w:bookmarkEnd w:id="6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أَحْمَدُ بْنُ إِدْرِیسَ عَنْ مُحَمَّدِ بْنِ أَحْمَدَ عَنْ أَحْمَدَ بْنِ هِلَالٍ عَنِ ابْنِ سِنَانٍ عَنْ حَرِیزٍ عَنْ فُضَیْلِ بْنِ یَسَارٍ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یَحْرُمُ مِنَ الرَّضَاعِ إِلَّا مَا کَانَ مَجْبُوراً قَالَ قُلْتُ وَ مَا الْمَجْبُورُ قَالَ أُمٌّ مُرَبِّیَةٌ أَوْ ظِئْرٌ مُسْتَأْجَرَةٌ </w:t>
      </w:r>
      <w:r>
        <w:rPr>
          <w:rStyle w:val="FootnoteAnchor"/>
          <w:rtl w:val="true"/>
        </w:rPr>
        <w:footnoteReference w:id="1126"/>
      </w:r>
      <w:r>
        <w:rPr>
          <w:rFonts w:ascii="Amiri" w:hAnsi="Amiri" w:eastAsia="Amiri" w:cs="Amiri"/>
          <w:color w:val="111111"/>
          <w:sz w:val="28"/>
          <w:sz w:val="28"/>
          <w:szCs w:val="28"/>
          <w:rtl w:val="true"/>
          <w:lang w:bidi="ar-SA"/>
        </w:rPr>
        <w:t>أَوْ خَادِمٌ مُشْتَرَاةٌ وَ مَا کَانَ مِثْلَ ذَلِکَ مَوْقُوفٌ عَلَیْهِ</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704233_2314609296"/>
      <w:bookmarkStart w:id="602" w:name="_Toc230"/>
      <w:bookmarkEnd w:id="601"/>
      <w:r>
        <w:rPr>
          <w:rtl w:val="true"/>
        </w:rPr>
        <w:t>باب معنی الإغناء و الإقناء</w:t>
      </w:r>
      <w:bookmarkEnd w:id="60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إِبْرَاهِیمَ بْنِ هَاشِمٍ عَنِ</w:t>
      </w:r>
      <w:bookmarkStart w:id="603" w:name="pg19648_239053"/>
    </w:p>
    <w:p>
      <w:pPr>
        <w:pStyle w:val="BookText"/>
        <w:rPr/>
      </w:pPr>
      <w:bookmarkEnd w:id="6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النَّوْفَلِیِّ عَنِ السَّکُونِیِّ عَنْ جَعْفَرِ بْنِ مُحَمَّدٍ عَنْ أَبِیهِ عَنْ آبَائِهِ ع قَالَ قَالَ أَمِیرُ الْمُؤْمِنِینَ ع فِی قَوْلِ اللَّهِ عَزَّ وَ جَلَ وَ أَنَّهُ هُوَ أَغْنی وَ أَقْنی </w:t>
      </w:r>
      <w:r>
        <w:rPr>
          <w:rStyle w:val="FootnoteAnchor"/>
          <w:rtl w:val="true"/>
        </w:rPr>
        <w:footnoteReference w:id="1127"/>
      </w:r>
      <w:r>
        <w:rPr>
          <w:rFonts w:ascii="Amiri" w:hAnsi="Amiri" w:eastAsia="Amiri" w:cs="Amiri"/>
          <w:color w:val="111111"/>
          <w:sz w:val="28"/>
          <w:sz w:val="28"/>
          <w:szCs w:val="28"/>
          <w:rtl w:val="true"/>
          <w:lang w:bidi="ar-SA"/>
        </w:rPr>
        <w:t>قَالَ أَغْنَی کُلَّ إِنْسَانٍ بِمَعِیشَتِهِ وَ أَرْضَاهُ بِکَسْبِ یَدِهِ</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704235_2314609296"/>
      <w:bookmarkStart w:id="605" w:name="_Toc231"/>
      <w:bookmarkEnd w:id="604"/>
      <w:r>
        <w:rPr>
          <w:rtl w:val="true"/>
        </w:rPr>
        <w:t>باب توبة الله عز و جل علی الخلق‌</w:t>
      </w:r>
      <w:bookmarkEnd w:id="6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سَعْدُ بْنُ عَبْدِ اللَّهِ قَالَ حَدَّثَنَا مُحَمَّدُ بْنُ الْحُسَیْنِ عَنِ ابْنِ فَضَّالٍ عَنْ عَلِیِّ بْنِ عُقْبَةَ عَنْ أَبِیهِ عَنْ أَبِی عَبْدِ اللَّهِ ع فِی قَوْلِ اللَّهِ عَزَّ وَ جَلَ ثُمَّ تابَ عَلَیْهِمْ </w:t>
      </w:r>
      <w:r>
        <w:rPr>
          <w:rStyle w:val="FootnoteAnchor"/>
          <w:rtl w:val="true"/>
        </w:rPr>
        <w:footnoteReference w:id="1128"/>
      </w:r>
      <w:r>
        <w:rPr>
          <w:rFonts w:ascii="Amiri" w:hAnsi="Amiri" w:eastAsia="Amiri" w:cs="Amiri"/>
          <w:color w:val="111111"/>
          <w:sz w:val="28"/>
          <w:sz w:val="28"/>
          <w:szCs w:val="28"/>
          <w:rtl w:val="true"/>
          <w:lang w:bidi="ar-SA"/>
        </w:rPr>
        <w:t xml:space="preserve">قَالَ هِیَ الْإِقَالَةُ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6" w:name="__RefHeading___Toc704237_2314609296"/>
      <w:bookmarkStart w:id="607" w:name="_Toc232"/>
      <w:bookmarkEnd w:id="606"/>
      <w:r>
        <w:rPr>
          <w:rtl w:val="true"/>
        </w:rPr>
        <w:t>باب معنی الورقة و الحبة و ظلمات الأرض و الرطب و الیابس‌</w:t>
      </w:r>
      <w:bookmarkEnd w:id="60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رَحِمَهُ اللَّهُ قَالَ حَدَّثَنَا الْحُسَیْنُ بْنُ الْحَسَنِ بْنِ أَبَانٍ عَنِ الْحُسَیْنِ بْنِ سَعِیدٍ عَنِ النَّضْرِ بْنِ سُوَیْدٍ عَنْ یَحْیَی بْنِ عِمْرَانَ الْحَلَبِیِّ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تَسْقُطُ مِنْ وَرَقَةٍ إِلَّا یَعْلَمُها وَ لا حَبَّةٍ فِی ظُلُماتِ الْأَرْضِ وَ لا رَطْبٍ وَ لا یابِسٍ إِلَّا فِی کِتابٍ مُبِینٍ </w:t>
      </w:r>
      <w:r>
        <w:rPr>
          <w:rStyle w:val="FootnoteAnchor"/>
          <w:rtl w:val="true"/>
        </w:rPr>
        <w:footnoteReference w:id="1130"/>
      </w:r>
      <w:r>
        <w:rPr>
          <w:rFonts w:ascii="Amiri" w:hAnsi="Amiri" w:eastAsia="Amiri" w:cs="Amiri"/>
          <w:color w:val="111111"/>
          <w:sz w:val="28"/>
          <w:sz w:val="28"/>
          <w:szCs w:val="28"/>
          <w:rtl w:val="true"/>
          <w:lang w:bidi="ar-SA"/>
        </w:rPr>
        <w:t xml:space="preserve">قَالَ فَقَالَ الْوَرَقَةُ السِّقْطُ وَ الْحَبَّةُ الْوَلَدُ وَ ظُلُمَاتُ الْأَرْضِ الْأَرْحَامُ وَ الرَّطْبُ مَا یَحْیَا وَ الْیَابِسُ مَا یَغِیضُ </w:t>
      </w:r>
      <w:r>
        <w:rPr>
          <w:rStyle w:val="FootnoteAnchor"/>
          <w:rtl w:val="true"/>
        </w:rPr>
        <w:footnoteReference w:id="1131"/>
      </w:r>
      <w:r>
        <w:rPr>
          <w:rFonts w:ascii="Amiri" w:hAnsi="Amiri" w:eastAsia="Amiri" w:cs="Amiri"/>
          <w:color w:val="111111"/>
          <w:sz w:val="28"/>
          <w:sz w:val="28"/>
          <w:szCs w:val="28"/>
          <w:rtl w:val="true"/>
          <w:lang w:bidi="ar-SA"/>
        </w:rPr>
        <w:t>وَ کُلُّ ذَلِکَ فِی کِتَابٍ مُبِینٍ</w:t>
      </w:r>
      <w:r>
        <w:rPr>
          <w:rFonts w:eastAsia="Amiri" w:cs="Amiri" w:ascii="Amiri" w:hAnsi="Amiri"/>
          <w:color w:val="111111"/>
          <w:sz w:val="28"/>
          <w:szCs w:val="28"/>
          <w:rtl w:val="true"/>
          <w:lang w:bidi="ar-SA"/>
        </w:rPr>
        <w:t>.</w:t>
      </w:r>
      <w:bookmarkStart w:id="608" w:name="pg19648_239054"/>
    </w:p>
    <w:p>
      <w:pPr>
        <w:pStyle w:val="BookText"/>
        <w:rPr/>
      </w:pPr>
      <w:bookmarkEnd w:id="6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Heading3"/>
        <w:numPr>
          <w:ilvl w:val="2"/>
          <w:numId w:val="1"/>
        </w:numPr>
        <w:rPr/>
      </w:pPr>
      <w:bookmarkStart w:id="609" w:name="__RefHeading___Toc704239_2314609296"/>
      <w:bookmarkStart w:id="610" w:name="_Toc233"/>
      <w:bookmarkEnd w:id="609"/>
      <w:r>
        <w:rPr>
          <w:rtl w:val="true"/>
        </w:rPr>
        <w:t>باب معنی السهم من المال یوصی به الرجل‌</w:t>
      </w:r>
      <w:bookmarkEnd w:id="6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رَحِمَهُ اللَّهُ قَالَ حَدَّثَنَا عَلِیُّ بْنُ إِبْرَاهِیمَ بْنِ هَاشِمٍ عَنْ أَبِیهِ عَنِ الْحُسَیْنِ بْنِ یَزِیدَ النَّوْفَلِیِّ عَنْ إِسْمَاعِیلَ بْنِ مُسْلِمٍ السَّکُونِیِّ عَنْ أَبِی عَبْدِ اللَّهِ ع أَنَّهُ سُئِلَ عَنْ رَجُلٍ یُوصِی بِسَهْمٍ مِنْ مَالِهِ فَقَالَ السَّهْمُ وَاحِدٌ مِنْ ثَمَانِیَةٍ لِقَوْلِ اللَّهِ عَزَّ وَ جَلَ إِنَّمَا الصَّدَقاتُ لِلْفُقَراءِ وَ الْمَساکِینِ وَ الْعامِلِینَ عَلَیْها وَ الْمُؤَلَّفَةِ قُلُوبُهُمْ وَ فِی الرِّقابِ وَ الْغارِمِینَ وَ فِی سَبِیلِ اللَّهِ وَ ابْنِ السَّبِیلِ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بْنِ مُحَمَّدِ بْنِ عِیسَی عَنْ أَبِیهِ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 عَنْ رَجُلٍ یُوصِی بِسَهْمٍ مِنْ مَالِهِ وَ لَا یُدْرَی السَّهْمُ أَیُّ شَیْ‌ءٍ هُوَ فَقَالَ لَیْسَ عِنْدَکُمْ فِیمَا بَلَغَکُمْ عَنْ جَعْفَرٍ وَ أَبِی جَعْفَرٍ ع فِیهَا شَیْ‌ءٌ فَقُلْتُ لَهُ جُعِلْتُ فِدَاکَ مَا سَمِعْنَا أَصْحَابَنَا یَذْکُرُونَ شَیْئاً فِی هَذَا عَنْ آبَائِکَ ع فَقَالَ السَّهْمُ وَاحِدٌ مِنْ ثَمَانِیَةٍ فَقُلْتُ جُعِلْتُ فِدَاکَ کَیْفَ صَارَ وَاحِداً مِنْ ثَمَانِیَةٍ فَقَالَ أَ مَا تَقْرَأُ کِتَابَ اللَّهِ عَزَّ وَ جَلَّ فَقُلْتُ جُعِلْتُ فِدَاکَ إِنِّی لَأَقْرَؤُهُ وَ لَکِنْ لَا أَدْرِی أَیْنَ مَوْضِعُهُ فَقَالَ قَوْلُ اللَّهِ عَزَّ وَ جَلَ إِنَّمَا الصَّدَقاتُ لِلْفُقَراءِ وَ الْمَساکِینِ وَ الْعامِلِینَ عَلَیْها وَ الْمُؤَلَّفَةِ قُلُوبُهُمْ وَ فِی الرِّقابِ وَ الْغارِمِینَ وَ فِی سَبِیلِ اللَّهِ وَ ابْنِ السَّبِیلِ ثُمَّ عَقَدَ بِیَدِهِ ثَمَانِیَةً قَالَ وَ کَذَلِکَ قَسَمَهَا رَسُولُ اللَّهِ ص عَلَی ثَمَانِیَةِ أَسْهُمٍ وَ السَّهْمُ وَاحِدٌ مِنَ الثَّمَانِیَةِ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أن السهم واحد من ستة و ذلک علی حسب ما یفهم من مراد الموصی و علی حسب ما یعلم من سهام ماله بینهم</w:t>
      </w:r>
      <w:r>
        <w:rPr>
          <w:rFonts w:eastAsia="IRNazanin" w:cs="IRNazanin"/>
          <w:color w:val="111111"/>
          <w:sz w:val="28"/>
          <w:szCs w:val="28"/>
          <w:rtl w:val="true"/>
          <w:lang w:bidi="fa-IR"/>
        </w:rPr>
        <w:t>.</w:t>
      </w:r>
      <w:bookmarkStart w:id="611" w:name="pg19648_239055"/>
    </w:p>
    <w:p>
      <w:pPr>
        <w:pStyle w:val="BookText"/>
        <w:rPr/>
      </w:pPr>
      <w:bookmarkEnd w:id="6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Heading3"/>
        <w:numPr>
          <w:ilvl w:val="2"/>
          <w:numId w:val="1"/>
        </w:numPr>
        <w:rPr/>
      </w:pPr>
      <w:bookmarkStart w:id="612" w:name="__RefHeading___Toc704241_2314609296"/>
      <w:bookmarkStart w:id="613" w:name="_Toc234"/>
      <w:bookmarkEnd w:id="612"/>
      <w:r>
        <w:rPr>
          <w:rtl w:val="true"/>
        </w:rPr>
        <w:t>باب معنی الشی‌ء من المال یوصی به الرجل‌</w:t>
      </w:r>
      <w:bookmarkEnd w:id="6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مُحَمَّدُ بْنُ یَحْیَی الْعَطَّارُ عَنْ مُحَمَّدِ بْنِ أَحْمَدَ عَنْ عَلِیِّ بْنِ السِّنْدِیِّ عَنْ مُحَمَّدِ بْنِ عَمْرِو بْنِ سَعِیدٍ عَنْ جَمِیلٍ عَنْ أَبَانِ بْنِ تَغْلِبَ عَنْ أَبِی حَمْزَةَ عَنْ عَلِیِّ بْنِ الْحُسَیْنِ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أَوْصَی بِشَیْ‌ءٍ مِنْ مَالِهِ فَقَالَ لِی فِی کِتَابِ عَلِیٍّ ع الشَّیْ‌ءُ مِنْ مَالِهِ وَاحِدٌ مِنْ سِتَّةٍ</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704243_2314609296"/>
      <w:bookmarkStart w:id="615" w:name="_Toc235"/>
      <w:bookmarkEnd w:id="614"/>
      <w:r>
        <w:rPr>
          <w:rtl w:val="true"/>
        </w:rPr>
        <w:t>باب معنی الجزء من المال یوصی به الرجل‌</w:t>
      </w:r>
      <w:bookmarkEnd w:id="6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أَحْمَدُ بْنُ إِدْرِیسَ عَنْ مُحَمَّدِ بْنِ أَحْمَدَ بْنِ یَحْیَی بْنِ عِمْرَانَ الْأَشْعَرِیِّ عَنْ عَلِیِّ بْنِ السِّنْدِیِّ عَنْ مُحَمَّدِ بْنِ عَمْرِو بْنِ سَعِیدٍ عَنْ جَمِیلٍ عَنْ أَبَانِ بْنِ تَغْلِبَ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الرَّجُلِ یُوصِی بِجُزْءٍ مِنْ مَالِهِ إِنَّ الْجُزْءَ وَاحِدٌ مِنْ عَشَرَةٍ لِأَنَّ اللَّهَ عَزَّ وَ جَلَّ یَقُولُ ثُمَّ اجْعَلْ عَلی کُلِّ جَبَلٍ مِنْهُنَّ جُزْءاً </w:t>
      </w:r>
      <w:r>
        <w:rPr>
          <w:rStyle w:val="FootnoteAnchor"/>
          <w:rtl w:val="true"/>
        </w:rPr>
        <w:footnoteReference w:id="1134"/>
      </w:r>
      <w:r>
        <w:rPr>
          <w:rFonts w:ascii="Amiri" w:hAnsi="Amiri" w:eastAsia="Amiri" w:cs="Amiri"/>
          <w:color w:val="111111"/>
          <w:sz w:val="28"/>
          <w:sz w:val="28"/>
          <w:szCs w:val="28"/>
          <w:rtl w:val="true"/>
          <w:lang w:bidi="ar-SA"/>
        </w:rPr>
        <w:t>وَ کَانَتِ الْجِبَالُ عَشَرَةً وَ الطَّیْرُ أَرْبَعَةً فَجَعَلَ عَلَی کُلِّ جَبَلٍ مِنْهُنَّ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أن الجزء واحد من سبعة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لِکُلِّ بابٍ مِنْهُمْ جُزْءٌ مَقْسُومٌ </w:t>
      </w:r>
      <w:r>
        <w:rPr>
          <w:rStyle w:val="FootnoteAnchor"/>
          <w:rtl w:val="true"/>
        </w:rPr>
        <w:footnoteReference w:id="1135"/>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عَنْ عَلِیِّ بْنِ الْحَکَمِ عَنْ أَبَانٍ الْأَحْمَرِ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امْرَأَةٍ أَوْصَتْ بِثُلُثِهَا یُقْضَی بِهِ دَیْنُ ابْنِ أَخِیهَا وَ جُزْءٌ لِفُلَانٍ وَ فُلَانَةَ فَلَمْ أَعْرِفْ ذَلِکَ فَقَدِمْنَا إِلَی ابْنِ أَبِی لَیْلَی قَالَ فَمَا قَالَ لَکَ قُلْتُ قَالَ لَیْسَ لَهُمَا شَیْ‌ءٌ فَقَالَ کَذَبَ وَ اللَّهِ لَهُمَا الْعُشْرُ مِنَ الثُّلُثِ</w:t>
      </w:r>
      <w:r>
        <w:rPr>
          <w:rFonts w:eastAsia="Amiri" w:cs="Amiri" w:ascii="Amiri" w:hAnsi="Amiri"/>
          <w:color w:val="111111"/>
          <w:sz w:val="28"/>
          <w:szCs w:val="28"/>
          <w:rtl w:val="true"/>
          <w:lang w:bidi="ar-SA"/>
        </w:rPr>
        <w:t>.</w:t>
      </w:r>
      <w:bookmarkStart w:id="616" w:name="pg19648_239056"/>
    </w:p>
    <w:p>
      <w:pPr>
        <w:pStyle w:val="BookText"/>
        <w:rPr/>
      </w:pPr>
      <w:bookmarkEnd w:id="6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أَحْمَدُ بْنُ إِدْرِیسَ عَنْ مُحَمَّدِ بْنِ أَحْمَدَ بْنِ یَحْیَی بْنِ عِمْرَانَ الْأَشْعَرِیِّ قَالَ حَدَّثَنِی أَبُو عَبْدِ اللَّهِ الرَّازِیُّ عَنْ أَحْمَدَ بْنِ مُحَمَّدِ بْنِ أَبِی نَصْرٍ عَنِ الْحُسَیْنِ بْنِ خَالِدٍ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أَوْصَی بِجُزْءٍ مِنْ مَالِهِ فَقَالَ سُبُعُ ثُلُثِهِ</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704245_2314609296"/>
      <w:bookmarkStart w:id="618" w:name="_Toc236"/>
      <w:bookmarkEnd w:id="617"/>
      <w:r>
        <w:rPr>
          <w:rtl w:val="true"/>
        </w:rPr>
        <w:t>باب معنی الکثیر من المال‌</w:t>
      </w:r>
      <w:bookmarkEnd w:id="6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عَلِیُّ بْنُ الْحُسَیْنِ السَّعْدَآبَادِیُّ عَنْ أَحْمَدَ بْنِ أَبِی عَبْدِ اللَّهِ الْبَرْقِیِّ عَنْ أَبِیهِ عَنْ مُحَمَّدِ بْنِ أَبِی عُمَیْرٍ عَنْ بَعْضِ أَصْحَابِنَا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نَذَرَ أَنْ یَتَصَدَّقَ بِمَالٍ کَثِیرٍ فَقَالَ الْکَثِیرُ ثَمَانُونَ فَمَا زَادَ لِقَوْلِ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نَصَرَکُمُ اللَّهُ فِی مَواطِنَ کَثِیرَةٍ </w:t>
      </w:r>
      <w:r>
        <w:rPr>
          <w:rStyle w:val="FootnoteAnchor"/>
          <w:rtl w:val="true"/>
        </w:rPr>
        <w:footnoteReference w:id="1136"/>
      </w:r>
      <w:r>
        <w:rPr>
          <w:rFonts w:ascii="Amiri" w:hAnsi="Amiri" w:eastAsia="Amiri" w:cs="Amiri"/>
          <w:color w:val="111111"/>
          <w:sz w:val="28"/>
          <w:sz w:val="28"/>
          <w:szCs w:val="28"/>
          <w:rtl w:val="true"/>
          <w:lang w:bidi="ar-SA"/>
        </w:rPr>
        <w:t>وَ کَانَتْ ثَمَانِینَ مَوْطِناً</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704247_2314609296"/>
      <w:bookmarkStart w:id="620" w:name="_Toc237"/>
      <w:bookmarkEnd w:id="619"/>
      <w:r>
        <w:rPr>
          <w:rtl w:val="true"/>
        </w:rPr>
        <w:t>باب معنی القدیم من الممالیک‌</w:t>
      </w:r>
      <w:bookmarkEnd w:id="62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مُحَمَّدُ بْنُ یَحْیَی الْعَطَّارُ عَنْ مُحَمَّدِ بْنِ أَحْمَدَ عَنْ إِبْرَاهِیمَ بْنِ هَاشِمٍ عَنْ دَاوُدَ بْنِ مُحَمَّدٍ النَّهْدِیِّ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ابْنُ أَبِی سَعِیدٍ الْمُکَارِی </w:t>
      </w:r>
      <w:r>
        <w:rPr>
          <w:rStyle w:val="FootnoteAnchor"/>
          <w:rtl w:val="true"/>
        </w:rPr>
        <w:footnoteReference w:id="1137"/>
      </w:r>
      <w:r>
        <w:rPr>
          <w:rFonts w:ascii="Amiri" w:hAnsi="Amiri" w:eastAsia="Amiri" w:cs="Amiri"/>
          <w:color w:val="111111"/>
          <w:sz w:val="28"/>
          <w:sz w:val="28"/>
          <w:szCs w:val="28"/>
          <w:rtl w:val="true"/>
          <w:lang w:bidi="ar-SA"/>
        </w:rPr>
        <w:t>عَلَی الرِّضَا ص فَقَالَ لَهُ أَبْلَغَ اللَّهُ مِنْ قَدْرِکَ أَنْ تَدَّعِیَ مَا ادَّعَی أَبُوکَ فَقَالَ لَهُ مَا لَکَ أَطْفَأَ اللَّهُ نُورَکَ وَ أَدْخَلَ الْفَقْرَ بَیْتَکَ أَ مَا عَلِمْتَ أَنَّ اللَّهَ تَبَارَکَ وَ تَعَالَی أَوْحَی إِلَی عِمْرَانَ ع أَنِّی وَاهِبٌ لَکَ ذَکَراً فَوَهَبَ لَهُ مَرْیَمَ وَ وَهَبَ لِمَرْیَمَ عِیسَی فَعِیسَی مِنْ مَرْیَمَ وَ مَرْیَمُ مِنْ عِیسَی وَ مَرْیَمُ وَ عِیسَی شَیْ‌ءٌ وَاحِدٌ وَ أَنَا مِنْ أَبِی وَ أَبِی مِنِّی وَ أَنَا وَ أَبِی شَیْ‌ءٌ وَاحِدٌ فَقَالَ لَهُ ابْنُ أَبِی سَعِیدٍ فَأَسْأَلُکَ عَنْ مَسْأَلَةٍ فَقَالَ لَا إِخَالُکَ تَقْبَلُ مِنِّی وَ لَسْتَ مِنْ غَنَمِی</w:t>
      </w:r>
      <w:bookmarkStart w:id="621" w:name="pg19648_239057"/>
    </w:p>
    <w:p>
      <w:pPr>
        <w:pStyle w:val="BookText"/>
        <w:rPr/>
      </w:pPr>
      <w:bookmarkEnd w:id="6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وَ لَکِنْ هَلُمَّهَا فَقَالَ رَجُلٌ قَالَ عِنْدَ مَوْتِهِ کُلُّ مَمْلُوکٍ لِی قَدِیمٍ فَهُوَ حُرٌّ لِوَجْهِ اللَّهِ فَقَالَ نَعَمْ إِنَّ اللَّهَ تَبَارَکَ وَ تَعَالَی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عادَ کَالْعُرْجُونِ الْقَدِیمِ </w:t>
      </w:r>
      <w:r>
        <w:rPr>
          <w:rStyle w:val="FootnoteAnchor"/>
          <w:rtl w:val="true"/>
        </w:rPr>
        <w:footnoteReference w:id="1138"/>
      </w:r>
      <w:r>
        <w:rPr>
          <w:rFonts w:ascii="Amiri" w:hAnsi="Amiri" w:eastAsia="Amiri" w:cs="Amiri"/>
          <w:color w:val="111111"/>
          <w:sz w:val="28"/>
          <w:sz w:val="28"/>
          <w:szCs w:val="28"/>
          <w:rtl w:val="true"/>
          <w:lang w:bidi="ar-SA"/>
        </w:rPr>
        <w:t>فَمَا کَانَ مِنْ مَمَالِیکِهِ أَتَی لَهُ سِتَّةُ أَشْهُرٍ فَهُوَ قَدِیمٌ حُرٌّ قَالَ فَخَرَجَ الرَّجُلُ فَافْتَقَرَ حَتَّی مَاتَ وَ لَمْ یَکُنْ عِنْدَهُ مَبِیتُ لَیْلَةٍ لَعَنَهُ اللَّهُ</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704249_2314609296"/>
      <w:bookmarkStart w:id="623" w:name="_Toc238"/>
      <w:bookmarkEnd w:id="622"/>
      <w:r>
        <w:rPr>
          <w:rtl w:val="true"/>
        </w:rPr>
        <w:t>باب معنی الحبیس‌</w:t>
      </w:r>
      <w:bookmarkEnd w:id="6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أَحْمَدَ بْنِ مُحَمَّدِ بْنِ عِیسَی عَنْ مُحَمَّدِ بْنِ خَالِدٍ الْبَرْقِیِّ عَنْ عَبْدِ اللَّهِ بْنِ الْمُغِیرَةِ عَنْ عَبْدِ الرَّحْمَنِ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أَخْتَلِفُ إِلَی ابْنِ أَبِی لَیْلَی فِی مَوَارِیثَ وَ کَانَ یُدَافِعُنِی فَلَمَّا طَالَ ذَلِکَ عَلَیَّ شَکَوْتُهُ إِلَی جَعْفَرِ بْنِ مُحَمَّدٍ ع فَقَالَ أَ وَ مَا عَلِمَ أَنَّ رَسُولَ اللَّهِ ص أَمَرَ بِرَدِّ الْحَبِیسِ </w:t>
      </w:r>
      <w:r>
        <w:rPr>
          <w:rStyle w:val="FootnoteAnchor"/>
          <w:rtl w:val="true"/>
        </w:rPr>
        <w:footnoteReference w:id="1139"/>
      </w:r>
      <w:r>
        <w:rPr>
          <w:rFonts w:ascii="Amiri" w:hAnsi="Amiri" w:eastAsia="Amiri" w:cs="Amiri"/>
          <w:color w:val="111111"/>
          <w:sz w:val="28"/>
          <w:sz w:val="28"/>
          <w:szCs w:val="28"/>
          <w:rtl w:val="true"/>
          <w:lang w:bidi="ar-SA"/>
        </w:rPr>
        <w:t>وَ إِنْفَاذِ الْمَوَارِیثِ قَالَ فَأَتَیْتُهُ فَفَعَلَ کَمَا کَانَ یَفْعَلُ فَقُلْتُ لَهُ إِنِّی شَکَوْتُکَ إِلَی جَعْفَرِ بْنِ مُحَمَّدٍ ع فَقَالَ لِی کَیْتَ وَ کَیْتَ فَحَلَّفَنِی ابْنُ أَبِی لَیْلَی أَنَّهُ قَالَ ذَلِکَ لَکَ فَحَلَفْتُ لَهُ فَقَضَی لِی بِذَلِکَ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أَحْمَدُ بْنُ إِدْرِیسَ قَالَ حَدَّثَنَا مُحَمَّدُ بْنُ أَحْمَدَ قَالَ حَدَّثَنَا عَبْدُ اللَّهِ بْنُ أَحْمَدَ الرَّازِیُّ عَنْ بَکْرِ بْنِ صَالِحٍ عَنِ ابْنِ أَبِی عُمَیْرٍ عَنِ ابْنِ عُیَیْنَةَ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شَاهِداً عِنْدَ ابْنِ أَبِی لَیْلَی وَ قَضَی فِی رَجُلٍ جَعَلَ لِبَعْضِ قَرَابَتِهِ غَلَّةَ دَارٍ وَ لَمْ یُوَقِّتْ لَهُمْ وَقْتاً فَمَاتَ الرَّجُلُ فَحَضَرَ وَرَثَتُهُ ابْنَ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 قَرِیبُهُ الَّذِی جُعِلَ لَهُ الدَّارُ فَقَالَ ابْنُ أَبِی لَیْلَی أَرَی أَنْ أَدَعَهَا عَلَی مَا تَرَکَهَا صَاحِبُهَا فَقَالَ لَهُ مُحَمَّدُ بْنُ مُسْلِمٍ الثَّقَفِیُّ أَمَا إِنَّ عَلِیَّ بْنَ أَبِی طَالِبٍ ص قَضَی فِی هَذَا الْمَسْجِدِ بِخِلَافِ مَا قَضَیْتَ قَالَ وَ مَا عِلْمُکَ قَالَ سَمِعْتُ أَبَا جَعْفَرٍ ع یَقُولُ قَضَی عَلِیُّ بْنُ أَبِی طَالِبٍ ص بِرَدِّ الْحَبِیسِ وَ إِنْفَاذِ الْمَوَارِیثِ فَقَالَ ابْنُ أَبِی لَیْلَی هُوَ عِنْدَکَ فِی کِتَابٍ قَالَ نَعَمْ قَالَ فَأَرْسِلْ إِلَیْهِ</w:t>
      </w:r>
      <w:bookmarkStart w:id="624" w:name="pg19648_239058"/>
    </w:p>
    <w:p>
      <w:pPr>
        <w:pStyle w:val="BookText"/>
        <w:rPr/>
      </w:pPr>
      <w:bookmarkEnd w:id="6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فَأْتِنِی بِهِ فَقَالَ مُحَمَّدُ بْنُ مُسْلِمٍ عَلَی أَنْ لَا تَنْظُرَ مِنَ الْکِتَابِ إِلَّا فِی ذَلِکَ الْحَدِیثِ قَالَ لَکَ ذَلِکَ قَالَ فَأَرَاهُ الْحَدِیثَ عَنْ أَبِی جَعْفَرٍ ع فِی الْکِتَابِ فَرَدَّ قَضِیَّتَهُ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الحبیس </w:t>
      </w:r>
      <w:r>
        <w:rPr>
          <w:rStyle w:val="FootnoteAnchor"/>
          <w:rtl w:val="true"/>
        </w:rPr>
        <w:footnoteReference w:id="1140"/>
      </w:r>
      <w:r>
        <w:rPr>
          <w:rFonts w:ascii="IRNazanin" w:hAnsi="IRNazanin" w:eastAsia="IRNazanin"/>
          <w:color w:val="111111"/>
          <w:sz w:val="28"/>
          <w:sz w:val="28"/>
          <w:szCs w:val="28"/>
          <w:rtl w:val="true"/>
          <w:lang w:bidi="fa-IR"/>
        </w:rPr>
        <w:t>هو کل وقف إلی وقت غیر معلوم هو مردود علی الورثة</w:t>
      </w:r>
      <w:r>
        <w:rPr>
          <w:rFonts w:eastAsia="IRNazanin" w:cs="IRNazanin"/>
          <w:color w:val="111111"/>
          <w:sz w:val="28"/>
          <w:szCs w:val="28"/>
          <w:rtl w:val="true"/>
          <w:lang w:bidi="fa-IR"/>
        </w:rPr>
        <w:t>.</w:t>
      </w:r>
    </w:p>
    <w:p>
      <w:pPr>
        <w:pStyle w:val="Heading3"/>
        <w:numPr>
          <w:ilvl w:val="2"/>
          <w:numId w:val="1"/>
        </w:numPr>
        <w:rPr/>
      </w:pPr>
      <w:bookmarkStart w:id="625" w:name="__RefHeading___Toc704251_2314609296"/>
      <w:bookmarkStart w:id="626" w:name="_Toc239"/>
      <w:bookmarkEnd w:id="625"/>
      <w:r>
        <w:rPr>
          <w:rtl w:val="true"/>
        </w:rPr>
        <w:t>باب معنی الصدود</w:t>
      </w:r>
      <w:bookmarkEnd w:id="6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الْعَبَّاسِ بْنِ مَعْرُوفٍ عَنِ الْحُسَیْنِ بْنِ یَزِیدَ النَّوْفَلِیِّ عَنِ الْیَعْقُوبِیِّ عَنْ عِیسَی بْنِ عَبْدِ اللَّهِ الْهَاشِمِیِّ عَنْ أَبِیهِ عَنْ جَدِّهِ قَالَ قَالَ النَّبِیُّ ص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مَرْیَمَ مَثَلًا إِذا قَوْمُکَ مِنْهُ یَصِدُّونَ </w:t>
      </w:r>
      <w:r>
        <w:rPr>
          <w:rStyle w:val="FootnoteAnchor"/>
          <w:rtl w:val="true"/>
        </w:rPr>
        <w:footnoteReference w:id="1141"/>
      </w:r>
      <w:r>
        <w:rPr>
          <w:rFonts w:ascii="Amiri" w:hAnsi="Amiri" w:eastAsia="Amiri" w:cs="Amiri"/>
          <w:color w:val="111111"/>
          <w:sz w:val="28"/>
          <w:sz w:val="28"/>
          <w:szCs w:val="28"/>
          <w:rtl w:val="true"/>
          <w:lang w:bidi="ar-SA"/>
        </w:rPr>
        <w:t>قَالَ الصُّدُودُ فِی الْعَرَبِیَّةِ الضَّحِکُ</w:t>
      </w:r>
      <w:r>
        <w:rPr>
          <w:rFonts w:eastAsia="Amiri" w:cs="Amiri" w:ascii="Amiri" w:hAnsi="Amiri"/>
          <w:color w:val="111111"/>
          <w:sz w:val="28"/>
          <w:szCs w:val="28"/>
          <w:rtl w:val="true"/>
          <w:lang w:bidi="ar-SA"/>
        </w:rPr>
        <w:t>.</w:t>
      </w:r>
    </w:p>
    <w:p>
      <w:pPr>
        <w:pStyle w:val="Heading3"/>
        <w:numPr>
          <w:ilvl w:val="2"/>
          <w:numId w:val="1"/>
        </w:numPr>
        <w:rPr/>
      </w:pPr>
      <w:bookmarkStart w:id="627" w:name="__RefHeading___Toc704253_2314609296"/>
      <w:bookmarkStart w:id="628" w:name="_Toc240"/>
      <w:bookmarkEnd w:id="627"/>
      <w:r>
        <w:rPr>
          <w:rtl w:val="true"/>
        </w:rPr>
        <w:t>باب معنی التتبیر</w:t>
      </w:r>
      <w:bookmarkEnd w:id="6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سَعْدُ بْنُ عَبْدِ اللَّهِ عَنْ أَحْمَدَ بْنِ مُحَمَّدِ بْنِ عِیسَی عَنْ مُحَمَّدِ بْنِ خَالِدٍ الْبَرْقِیِّ عَمَّنْ ذَکَرَهُ عَنْ حَفْصِ بْنِ غِیَاثٍ عَنْ أَبِی عَبْدِ اللَّهِ ع فِی قَوْلِهِ عَزَّ وَ جَلَ وَ کُلًّا تَبَّرْنا تَتْبِیراً </w:t>
      </w:r>
      <w:r>
        <w:rPr>
          <w:rStyle w:val="FootnoteAnchor"/>
          <w:rtl w:val="true"/>
        </w:rPr>
        <w:footnoteReference w:id="1142"/>
      </w:r>
      <w:r>
        <w:rPr>
          <w:rFonts w:ascii="Amiri" w:hAnsi="Amiri" w:eastAsia="Amiri" w:cs="Amiri"/>
          <w:color w:val="111111"/>
          <w:sz w:val="28"/>
          <w:sz w:val="28"/>
          <w:szCs w:val="28"/>
          <w:rtl w:val="true"/>
          <w:lang w:bidi="ar-SA"/>
        </w:rPr>
        <w:t>قَالَ یَعْنِی کَسَرْنَا تَکْسِیراً قَالَ وَ هِیَ بِالنَّبَطِیَّةِ</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704255_2314609296"/>
      <w:bookmarkStart w:id="630" w:name="_Toc241"/>
      <w:bookmarkEnd w:id="629"/>
      <w:r>
        <w:rPr>
          <w:rtl w:val="true"/>
        </w:rPr>
        <w:t>باب معنی الأحقاب‌</w:t>
      </w:r>
      <w:bookmarkEnd w:id="63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یَعْقُوبَ بْنِ یَزِیدَ عَنْ جَعْفَرِ بْنِ</w:t>
      </w:r>
      <w:bookmarkStart w:id="631" w:name="pg19648_239059"/>
    </w:p>
    <w:p>
      <w:pPr>
        <w:pStyle w:val="BookText"/>
        <w:rPr/>
      </w:pPr>
      <w:bookmarkEnd w:id="6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مُحَمَّدِ بْنِ عُقْبَةَ عَمَّنْ رَوَاهُ عَنْ أَبِی عَبْدِ اللَّهِ ع فِی قَوْلِ اللَّهِ عَزَّ وَ جَلَ لابِثِینَ فِیها أَحْقاباً </w:t>
      </w:r>
      <w:r>
        <w:rPr>
          <w:rStyle w:val="FootnoteAnchor"/>
          <w:rtl w:val="true"/>
        </w:rPr>
        <w:footnoteReference w:id="1143"/>
      </w:r>
      <w:r>
        <w:rPr>
          <w:rFonts w:ascii="Amiri" w:hAnsi="Amiri" w:eastAsia="Amiri" w:cs="Amiri"/>
          <w:color w:val="111111"/>
          <w:sz w:val="28"/>
          <w:sz w:val="28"/>
          <w:szCs w:val="28"/>
          <w:rtl w:val="true"/>
          <w:lang w:bidi="ar-SA"/>
        </w:rPr>
        <w:t xml:space="preserve">قَالَ الْأَحْقَابُ ثَمَانِیَةُ أَحْقَابٍ وَ الْحُقْبَةُ </w:t>
      </w:r>
      <w:r>
        <w:rPr>
          <w:rStyle w:val="FootnoteAnchor"/>
          <w:rtl w:val="true"/>
        </w:rPr>
        <w:footnoteReference w:id="1144"/>
      </w:r>
      <w:r>
        <w:rPr>
          <w:rFonts w:ascii="Amiri" w:hAnsi="Amiri" w:eastAsia="Amiri" w:cs="Amiri"/>
          <w:color w:val="111111"/>
          <w:sz w:val="28"/>
          <w:sz w:val="28"/>
          <w:szCs w:val="28"/>
          <w:rtl w:val="true"/>
          <w:lang w:bidi="ar-SA"/>
        </w:rPr>
        <w:t>ثَمَانُونَ سَنَةً وَ السَّنَةُ ثَلَاثُمِائَةٍ وَ سِتُّونَ یَوْماً وَ الْیَوْمُ کَأَلْفِ سَنَةٍ مِمَّا تَعُدُّونَ‌</w:t>
      </w:r>
    </w:p>
    <w:p>
      <w:pPr>
        <w:pStyle w:val="Heading3"/>
        <w:numPr>
          <w:ilvl w:val="2"/>
          <w:numId w:val="1"/>
        </w:numPr>
        <w:rPr/>
      </w:pPr>
      <w:bookmarkStart w:id="632" w:name="__RefHeading___Toc704257_2314609296"/>
      <w:bookmarkStart w:id="633" w:name="_Toc242"/>
      <w:bookmarkEnd w:id="632"/>
      <w:r>
        <w:rPr>
          <w:rtl w:val="true"/>
        </w:rPr>
        <w:t>باب معنی المشارق و المغارب‌</w:t>
      </w:r>
      <w:bookmarkEnd w:id="6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قَالَ حَدَّثَنَا مُحَمَّدُ بْنُ الْحَسَنِ الصَّفَّارُ عَنِ الْعَبَّاسِ بْنِ مَعْرُوفٍ عَنِ الْحَجَّالِ عَنْ عَبْدِ اللَّهِ بْنِ أَبِی حَمَّادٍ یَرْفَعُهُ إِلَی أَمِیرِ الْمُؤْمِنِینَ ع فِی قَوْلِ اللَّهِ عَزَّ وَ جَلَ بِرَبِّ الْمَشارِقِ وَ الْمَغارِبِ </w:t>
      </w:r>
      <w:r>
        <w:rPr>
          <w:rStyle w:val="FootnoteAnchor"/>
          <w:rtl w:val="true"/>
        </w:rPr>
        <w:footnoteReference w:id="1145"/>
      </w:r>
      <w:r>
        <w:rPr>
          <w:rFonts w:ascii="Amiri" w:hAnsi="Amiri" w:eastAsia="Amiri" w:cs="Amiri"/>
          <w:color w:val="111111"/>
          <w:sz w:val="28"/>
          <w:sz w:val="28"/>
          <w:szCs w:val="28"/>
          <w:rtl w:val="true"/>
          <w:lang w:bidi="ar-SA"/>
        </w:rPr>
        <w:t xml:space="preserve">قَالَ لَهَا ثَلَاثُمِائَةٍ وَ سِتُّونَ مَشْرِقاً وَ ثَلَاثُمِائَةٍ وَ سِتُّونَ مَغْرِباً فَیَوْمُهَا الَّذِی تُشْرِقُ فِیهِ لَا تَعُودُ فِیهِ إِلَّا مِنْ قَابِلٍ </w:t>
      </w:r>
      <w:r>
        <w:rPr>
          <w:rStyle w:val="FootnoteAnchor"/>
          <w:rtl w:val="true"/>
        </w:rPr>
        <w:footnoteReference w:id="1146"/>
      </w:r>
      <w:r>
        <w:rPr>
          <w:rFonts w:ascii="Amiri" w:hAnsi="Amiri" w:eastAsia="Amiri" w:cs="Amiri"/>
          <w:color w:val="111111"/>
          <w:sz w:val="28"/>
          <w:sz w:val="28"/>
          <w:szCs w:val="28"/>
          <w:rtl w:val="true"/>
          <w:lang w:bidi="ar-SA"/>
        </w:rPr>
        <w:t>وَ یَوْمُهَا الَّذِی تَغْرُبُ فِیهِ لَا تَعُودُ فِیهِ إِلَّا مِنْ قَابِلٍ</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704259_2314609296"/>
      <w:bookmarkStart w:id="635" w:name="_Toc243"/>
      <w:bookmarkEnd w:id="634"/>
      <w:r>
        <w:rPr>
          <w:rtl w:val="true"/>
        </w:rPr>
        <w:t>باب معنی العضباء و الجدعاء</w:t>
      </w:r>
      <w:bookmarkEnd w:id="63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سَعْدُ بْنُ عَبْدِ اللَّهِ عَنْ إِبْرَاهِیمَ بْنِ هَاشِمٍ عَنْ عَبْدِ اللَّهِ بْنِ الْمُغِیرَةِ عَنِ السَّکُونِیِّ عَنْ أَبِی عَبْدِ اللَّهِ جَعْفَرِ بْنِ مُحَمَّدٍ عَنْ أَبِیهِ عَنْ آبَائِهِ ع قَالَ قَالَ رَسُولُ اللَّهِ ص لَا یُضَحَّی بِالْعَرْجَاءِ بَیِّنٍ عَرَجُهَا وَ لَا بِالْعَوْرَاءِ بَیِّنٍ عَوَرُهَا </w:t>
      </w:r>
      <w:r>
        <w:rPr>
          <w:rStyle w:val="FootnoteAnchor"/>
          <w:rtl w:val="true"/>
        </w:rPr>
        <w:footnoteReference w:id="1147"/>
      </w:r>
      <w:r>
        <w:rPr>
          <w:rFonts w:ascii="Amiri" w:hAnsi="Amiri" w:eastAsia="Amiri" w:cs="Amiri"/>
          <w:color w:val="111111"/>
          <w:sz w:val="28"/>
          <w:sz w:val="28"/>
          <w:szCs w:val="28"/>
          <w:rtl w:val="true"/>
          <w:lang w:bidi="ar-SA"/>
        </w:rPr>
        <w:t xml:space="preserve">وَ لَا بِالْعَجْفَاءِ وَ لَا بِالْجَرْبَاءِ </w:t>
      </w:r>
      <w:r>
        <w:rPr>
          <w:rStyle w:val="FootnoteAnchor"/>
          <w:rtl w:val="true"/>
        </w:rPr>
        <w:footnoteReference w:id="1148"/>
      </w:r>
      <w:r>
        <w:rPr>
          <w:rFonts w:ascii="Amiri" w:hAnsi="Amiri" w:eastAsia="Amiri" w:cs="Amiri"/>
          <w:color w:val="111111"/>
          <w:sz w:val="28"/>
          <w:sz w:val="28"/>
          <w:szCs w:val="28"/>
          <w:rtl w:val="true"/>
          <w:lang w:bidi="ar-SA"/>
        </w:rPr>
        <w:t>وَ لَا بِالْجَدْعَاءِ وَ لَا بِالْعَضْبَاءِ وَ هِیَ الْمَکْسُورَةُ الْقَرْنِ وَ الْجَدْعَاءُ الْمَقْطُوعَةُ الْأُذُنِ</w:t>
      </w:r>
      <w:r>
        <w:rPr>
          <w:rFonts w:eastAsia="Amiri" w:cs="Amiri" w:ascii="Amiri" w:hAnsi="Amiri"/>
          <w:color w:val="111111"/>
          <w:sz w:val="28"/>
          <w:szCs w:val="28"/>
          <w:rtl w:val="true"/>
          <w:lang w:bidi="ar-SA"/>
        </w:rPr>
        <w:t>.</w:t>
      </w:r>
      <w:bookmarkStart w:id="636" w:name="pg19648_239060"/>
    </w:p>
    <w:p>
      <w:pPr>
        <w:pStyle w:val="BookText"/>
        <w:rPr/>
      </w:pPr>
      <w:bookmarkEnd w:id="6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Heading3"/>
        <w:numPr>
          <w:ilvl w:val="2"/>
          <w:numId w:val="1"/>
        </w:numPr>
        <w:rPr/>
      </w:pPr>
      <w:bookmarkStart w:id="637" w:name="__RefHeading___Toc704261_2314609296"/>
      <w:bookmarkStart w:id="638" w:name="_Toc244"/>
      <w:bookmarkEnd w:id="637"/>
      <w:r>
        <w:rPr>
          <w:rtl w:val="true"/>
        </w:rPr>
        <w:t>باب معنی الشرقاء و الخرقاء و المقابلة و المدابرة</w:t>
      </w:r>
      <w:bookmarkEnd w:id="6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 حَدَّثَنَا مُحَمَّدُ بْنُ یَحْیَی الْعَطَّارُ عَنْ مُحَمَّدِ بْنِ أَحْمَدَ قَالَ حَدَّثَنِی أَبُو نَصْرٍ الْبَغْدَادِیُّ عَنْ أَحْمَدَ بْنِ یَحْیَی الْمُقْرِی عَنْ عَبْدِ اللَّهِ بْنِ مُوسَی عَنْ إِسْرَائِیلَ عَنْ أَبِی إِسْحَاقَ عَنْ شُرَیْحِ بْنِ هَانِی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 فِی الْأَضَاحِیِّ أَنْ نَسْتَشْرِفَ الْعَیْنَ وَ الْأُذُنَ وَ نَهَانَا عَنِ الْخَرْقَاءِ وَ الشَّرْقَاءِ وَ الْمُقَابَلَةِ وَ الْمُدَابَرَةِ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الخرقاء أن یکون فی الأذن ثقب مستدیر و الشرقاء فی الغنم المشقوقة الأذن باثنین حتی ینفذ إلی الطرف </w:t>
      </w:r>
      <w:r>
        <w:rPr>
          <w:rStyle w:val="FootnoteAnchor"/>
          <w:rtl w:val="true"/>
        </w:rPr>
        <w:footnoteReference w:id="1149"/>
      </w:r>
      <w:r>
        <w:rPr>
          <w:rFonts w:ascii="IRNazanin" w:hAnsi="IRNazanin" w:eastAsia="IRNazanin"/>
          <w:color w:val="111111"/>
          <w:sz w:val="28"/>
          <w:sz w:val="28"/>
          <w:szCs w:val="28"/>
          <w:rtl w:val="true"/>
          <w:lang w:bidi="fa-IR"/>
        </w:rPr>
        <w:t xml:space="preserve">و المقابلة أن یقطع من مقدم أذنها شی‌ء یترک معلقا لا یبین کأنه زنمة </w:t>
      </w:r>
      <w:r>
        <w:rPr>
          <w:rStyle w:val="FootnoteAnchor"/>
          <w:rtl w:val="true"/>
        </w:rPr>
        <w:footnoteReference w:id="1150"/>
      </w:r>
      <w:r>
        <w:rPr>
          <w:rFonts w:ascii="IRNazanin" w:hAnsi="IRNazanin" w:eastAsia="IRNazanin"/>
          <w:color w:val="111111"/>
          <w:sz w:val="28"/>
          <w:sz w:val="28"/>
          <w:szCs w:val="28"/>
          <w:rtl w:val="true"/>
          <w:lang w:bidi="fa-IR"/>
        </w:rPr>
        <w:t>و یقال مثل ذلک من الإبل المزنم و یسمی ذلک المعلق الرعل و المدابرة أن یفعل ذلک بمؤخر أذن الشاة</w:t>
      </w:r>
      <w:r>
        <w:rPr>
          <w:rFonts w:eastAsia="IRNazanin" w:cs="IRNazanin"/>
          <w:color w:val="111111"/>
          <w:sz w:val="28"/>
          <w:szCs w:val="28"/>
          <w:rtl w:val="true"/>
          <w:lang w:bidi="fa-IR"/>
        </w:rPr>
        <w:t>.</w:t>
      </w:r>
    </w:p>
    <w:p>
      <w:pPr>
        <w:pStyle w:val="Heading3"/>
        <w:numPr>
          <w:ilvl w:val="2"/>
          <w:numId w:val="1"/>
        </w:numPr>
        <w:rPr/>
      </w:pPr>
      <w:bookmarkStart w:id="639" w:name="__RefHeading___Toc704263_2314609296"/>
      <w:bookmarkStart w:id="640" w:name="_Toc245"/>
      <w:bookmarkEnd w:id="639"/>
      <w:r>
        <w:rPr>
          <w:rtl w:val="true"/>
        </w:rPr>
        <w:t>باب معنی الفرار إلی الله عز و جل‌</w:t>
      </w:r>
      <w:bookmarkEnd w:id="6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أَحْمَدَ بْنِ مُحَمَّدِ بْنِ عِیسَی عَنْ مُحَمَّدِ بْنِ سِنَانٍ عَنْ أَبِی الْجَارُودِ زِیَادِ بْنِ الْمُنْذِرِ عَنْ أَبِی جَعْفَرٍ مُحَمَّدِ بْنِ عَلِیٍّ الْبَاقِرِ ع 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إِلَی اللَّهِ إِنِّی لَکُمْ مِنْهُ نَذِیرٌ مُبِینٌ قَالَ حُجُّوا إِلَی اللَّهِ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704265_2314609296"/>
      <w:bookmarkStart w:id="642" w:name="_Toc246"/>
      <w:bookmarkEnd w:id="641"/>
      <w:r>
        <w:rPr>
          <w:rtl w:val="true"/>
        </w:rPr>
        <w:t>باب معنی المحصور و المصدود</w:t>
      </w:r>
      <w:bookmarkEnd w:id="64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قَالَ حَدَّثَنَا أَیُّوبُ بْنُ نُوحٍ قَالَ حَدَّثَنَا مُحَمَّدُ بْنُ أَبِی عُمَیْرٍ وَ صَفْوَانُ بْنُ یَحْیَی جَمِیعاً رَفَعَاهُ إِلَی أَبِی عَبْدِ اللَّهِ ع أَنَّهُ قَالَ</w:t>
      </w:r>
      <w:r>
        <w:rPr>
          <w:rFonts w:eastAsia="Amiri" w:cs="Amiri" w:ascii="Amiri" w:hAnsi="Amiri"/>
          <w:color w:val="111111"/>
          <w:sz w:val="28"/>
          <w:szCs w:val="28"/>
          <w:rtl w:val="true"/>
          <w:lang w:bidi="ar-SA"/>
        </w:rPr>
        <w:t>:</w:t>
      </w:r>
      <w:bookmarkStart w:id="643" w:name="pg19648_239061"/>
    </w:p>
    <w:p>
      <w:pPr>
        <w:pStyle w:val="BookText"/>
        <w:rPr/>
      </w:pPr>
      <w:bookmarkEnd w:id="6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الْمَحْصُورُ غَیْرُ الْمَصْدُودِ وَ قَالَ الْمَحْصُورُ هُوَ الْمَرِیضُ وَ الْمَصْدُودُ هُوَ الَّذِی یَرُدُّهُ الْمُشْرِکُونَ کَمَا رَدُّوا رَسُولَ اللَّهِ ص لَیْسَ مِنْ مَرَضٍ وَ الْمَصْدُودُ تَحِلُّ لَهُ النِّسَاءُ وَ الْمَحْصُورُ لَا تَحِلُّ لَهُ النِّسَاءُ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4" w:name="__RefHeading___Toc704267_2314609296"/>
      <w:bookmarkStart w:id="645" w:name="_Toc247"/>
      <w:bookmarkEnd w:id="644"/>
      <w:r>
        <w:rPr>
          <w:rtl w:val="true"/>
        </w:rPr>
        <w:t>باب معنی ما روی فیمن رکب زاملة و سقط منها فمات أنه یدخل النار</w:t>
      </w:r>
      <w:bookmarkEnd w:id="645"/>
    </w:p>
    <w:p>
      <w:pPr>
        <w:pStyle w:val="BookText"/>
        <w:rPr/>
      </w:pPr>
      <w:r>
        <w:rPr>
          <w:rFonts w:ascii="IRNazanin" w:hAnsi="IRNazanin" w:eastAsia="IRNazanin"/>
          <w:color w:val="111111"/>
          <w:sz w:val="28"/>
          <w:sz w:val="28"/>
          <w:szCs w:val="28"/>
          <w:rtl w:val="true"/>
          <w:lang w:bidi="fa-IR"/>
        </w:rPr>
        <w:t xml:space="preserve">باب معنی ما روی فیمن رکب زاملة </w:t>
      </w:r>
      <w:r>
        <w:rPr>
          <w:rStyle w:val="FootnoteAnchor"/>
          <w:rtl w:val="true"/>
        </w:rPr>
        <w:footnoteReference w:id="1153"/>
      </w:r>
      <w:r>
        <w:rPr>
          <w:rFonts w:ascii="IRNazanin" w:hAnsi="IRNazanin" w:eastAsia="IRNazanin"/>
          <w:color w:val="111111"/>
          <w:sz w:val="28"/>
          <w:sz w:val="28"/>
          <w:szCs w:val="28"/>
          <w:rtl w:val="true"/>
          <w:lang w:bidi="fa-IR"/>
        </w:rPr>
        <w:t>و سقط منها فمات أنه یدخل النار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مُحَمَّدُ بْنُ یَحْیَی الْعَطَّارُ عَنْ مُحَمَّدِ بْنِ الْحُسَیْنِ بْنِ أَبِی الْخَطَّابِ عَنْ مُحَمَّدِ بْنِ سِنَانٍ عَنِ الْمُفَضَّلِ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رَکِبَ زَامِلَةً ثُمَّ وَقَعَ مِنْهَا فَمَاتَ دَخَلَ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معنی ذلک أن الناس کانوا یرکبون الزوامل فإذا أراد أحدهم النزول وقع من زاملته من غیر أن یتعلق بشی‌ء من الرحل فنهوا عن ذلک لئلا یسقط أحدهم متعمدا فیموت فیکون قاتل نفسه و یستوجب بذلک دخول النار و لیس هذا الحدیث بنهی عن رکوب الزوامل و إنما هو نهی عن الوقوع منها من غیر أن یتعلق بالرحل و الحدیث الذی</w:t>
      </w:r>
    </w:p>
    <w:p>
      <w:pPr>
        <w:pStyle w:val="BookText"/>
        <w:rPr/>
      </w:pPr>
      <w:r>
        <w:rPr>
          <w:rFonts w:ascii="IRNazanin" w:hAnsi="IRNazanin" w:eastAsia="IRNazanin"/>
          <w:color w:val="111111"/>
          <w:sz w:val="28"/>
          <w:sz w:val="28"/>
          <w:szCs w:val="28"/>
          <w:rtl w:val="true"/>
          <w:lang w:bidi="fa-IR"/>
        </w:rPr>
        <w:t>روی أن من رکب زاملة فلیوص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ذلک أیضا بنهی عن رکوب الزاملة إنما هو الأمر بالوصیة کما قیل من خرج فی حج أو جهاد فلیوص و لیس ذلک بنهی عن الحج و الجهاد و ما کان الناس یرکبون إلا الزوامل و إنما المحامل محدثة لم تعرف فیما مضی</w:t>
      </w:r>
      <w:r>
        <w:rPr>
          <w:rFonts w:eastAsia="IRNazanin" w:cs="IRNazanin"/>
          <w:color w:val="111111"/>
          <w:sz w:val="28"/>
          <w:szCs w:val="28"/>
          <w:rtl w:val="true"/>
          <w:lang w:bidi="fa-IR"/>
        </w:rPr>
        <w:t>.</w:t>
      </w:r>
    </w:p>
    <w:p>
      <w:pPr>
        <w:pStyle w:val="Heading3"/>
        <w:numPr>
          <w:ilvl w:val="2"/>
          <w:numId w:val="1"/>
        </w:numPr>
        <w:rPr/>
      </w:pPr>
      <w:bookmarkStart w:id="646" w:name="__RefHeading___Toc704269_2314609296"/>
      <w:bookmarkStart w:id="647" w:name="_Toc248"/>
      <w:bookmarkEnd w:id="646"/>
      <w:r>
        <w:rPr>
          <w:rtl w:val="true"/>
        </w:rPr>
        <w:t>باب معنی العج و الثج‌</w:t>
      </w:r>
      <w:bookmarkEnd w:id="64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الشَّیْبَانِیُ </w:t>
      </w:r>
      <w:r>
        <w:rPr>
          <w:rStyle w:val="FootnoteAnchor"/>
          <w:rtl w:val="true"/>
        </w:rPr>
        <w:footnoteReference w:id="1154"/>
      </w:r>
      <w:r>
        <w:rPr>
          <w:rFonts w:ascii="Amiri" w:hAnsi="Amiri" w:eastAsia="Amiri" w:cs="Amiri"/>
          <w:color w:val="111111"/>
          <w:sz w:val="28"/>
          <w:sz w:val="28"/>
          <w:szCs w:val="28"/>
          <w:rtl w:val="true"/>
          <w:lang w:bidi="ar-SA"/>
        </w:rPr>
        <w:t>رَضِیَ اللَّهُ عَنْهُ قَالَ حَدَّثَنَا مُحَمَّدُ بْنُ أَبِی عَبْدِ اللَّهِ الْکُوفِیُّ قَالَ حَدَّثَنَا مُوسَی بْنُ عِمْرَانَ النَّخَعِیُّ عَنْ عَمِّهِ الْحُسَیْنِ بْنِ یَزِیدَ عَنْ إِسْمَاعِیلَ</w:t>
      </w:r>
      <w:bookmarkStart w:id="648" w:name="pg19648_239062"/>
    </w:p>
    <w:p>
      <w:pPr>
        <w:pStyle w:val="BookText"/>
        <w:rPr/>
      </w:pPr>
      <w:bookmarkEnd w:id="6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بْنِ مُسْلِمٍ عَنْ جَعْفَرِ بْنِ مُحَمَّدٍ عَنْ أَبِیهِ عَنْ جَدِّهِ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عَلَی النَّبِیِّ ص فَقَالَ یَا مُحَمَّدُ مُرْ أَصْحَابَکَ بِالْعَجِّ وَ الثَّجِّ فَالْعَجُّ رَفْعُ الْأَصْوَاتِ بِالتَّلْبِیَةِ وَ الثَّجُّ نَحْرُ الْبُدْنِ</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704271_2314609296"/>
      <w:bookmarkStart w:id="650" w:name="_Toc249"/>
      <w:bookmarkEnd w:id="649"/>
      <w:r>
        <w:rPr>
          <w:rtl w:val="true"/>
        </w:rPr>
        <w:t>باب معنی الدباء و المزفت و الحنتم و النقیر</w:t>
      </w:r>
      <w:bookmarkEnd w:id="6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یَعْقُوبَ بْنِ یَزِیدَ عَنِ الْحَسَنِ بْنِ مَحْبُوبٍ عَنْ خَالِدِ بْنِ جَرِیرٍ عَنْ أَبِی الرَّبِیعِ الشَّامِیِّ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النَّرْدِ وَ الشِّطْرَنْجِ قَالَ لَا تَقْرَبْهُمَا قُلْتُ فَالْغِنَاءُ قَالَ لَا خَیْرَ فِیهِ لَا تَفْعَلُوا قُلْتُ فَالنَّبِیذُ قَالَ نَهَی رَسُولُ اللَّهِ ص عَنْ کُلِّ مُسْکِرٍ وَ کُلُّ مُسْکِرٍ حَرَامٌ قُلْتُ فَالظُّرُوفُ الَّتِی یُصْنَعُ فِیهَا قَالَ نَهَی رَسُولُ اللَّهِ ص عَنِ الدُّبَّاءِ وَ المُزَفَّتِ وَ الْحَنْتَمِ وَ النَّقِیرِ قُلْتُ وَ مَا ذَاکَ قَالَ الدُّبَّاءُ الْقَرْعُ وَ المُزَفَّتُ الدِّنَانُ </w:t>
      </w:r>
      <w:r>
        <w:rPr>
          <w:rStyle w:val="FootnoteAnchor"/>
          <w:rtl w:val="true"/>
        </w:rPr>
        <w:footnoteReference w:id="1155"/>
      </w:r>
      <w:r>
        <w:rPr>
          <w:rFonts w:ascii="Amiri" w:hAnsi="Amiri" w:eastAsia="Amiri" w:cs="Amiri"/>
          <w:color w:val="111111"/>
          <w:sz w:val="28"/>
          <w:sz w:val="28"/>
          <w:szCs w:val="28"/>
          <w:rtl w:val="true"/>
          <w:lang w:bidi="ar-SA"/>
        </w:rPr>
        <w:t>وَ الْحَنْتَمُ جِرَارُ الْأُرْدُنِّ وَ یُقَالُ إِنَّهَا الْجِرَارُ الْخُضْرُ وَ النَّقِیرُ خَشَبٌ کَانَ أَهْلُ الْجَاهِلِیَّةِ یَنْقُرُونَهَا حَتَّی یَصِیرَ لَهَا أَجْوَافٌ یَنْبِذُونَ فِیهَا</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704273_2314609296"/>
      <w:bookmarkStart w:id="652" w:name="_Toc250"/>
      <w:bookmarkEnd w:id="651"/>
      <w:r>
        <w:rPr>
          <w:rtl w:val="true"/>
        </w:rPr>
        <w:t>باب معنی الضحک‌</w:t>
      </w:r>
      <w:bookmarkEnd w:id="6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سَعْدُ بْنُ عَبْدِ اللَّهِ عَنْ یَعْقُوبَ بْنِ یَزِیدَ عَنِ ابْنِ أَبِی عُمَیْرٍ عَنْ عَبْدِ الرَّحْمَنِ بْنِ الْحَجَّاجِ عَنْ أَبِی عَبْدِ اللَّهِ ع فِی قَوْلِ اللَّهِ عَزَّ وَ جَلَ فَضَحِکَتْ فَبَشَّرْناها بِإِسْحاقَ </w:t>
      </w:r>
      <w:r>
        <w:rPr>
          <w:rStyle w:val="FootnoteAnchor"/>
          <w:rtl w:val="true"/>
        </w:rPr>
        <w:footnoteReference w:id="1156"/>
      </w:r>
      <w:r>
        <w:rPr>
          <w:rFonts w:ascii="Amiri" w:hAnsi="Amiri" w:eastAsia="Amiri" w:cs="Amiri"/>
          <w:color w:val="111111"/>
          <w:sz w:val="28"/>
          <w:sz w:val="28"/>
          <w:szCs w:val="28"/>
          <w:rtl w:val="true"/>
          <w:lang w:bidi="ar-SA"/>
        </w:rPr>
        <w:t>قَالَ حَاضَتْ</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704275_2314609296"/>
      <w:bookmarkStart w:id="654" w:name="_Toc251"/>
      <w:bookmarkEnd w:id="653"/>
      <w:r>
        <w:rPr>
          <w:rtl w:val="true"/>
        </w:rPr>
        <w:t>باب معنی النافلة</w:t>
      </w:r>
      <w:bookmarkEnd w:id="65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أَحْمَدُ بْنُ إِدْرِیسَ عَنْ مُحَمَّدِ بْنِ أَحْمَدَ بْنِ عِیسَی بْنِ</w:t>
      </w:r>
      <w:bookmarkStart w:id="655" w:name="pg19648_239063"/>
    </w:p>
    <w:p>
      <w:pPr>
        <w:pStyle w:val="BookText"/>
        <w:rPr/>
      </w:pPr>
      <w:bookmarkEnd w:id="6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مُحَمَّدٍ </w:t>
      </w:r>
      <w:r>
        <w:rPr>
          <w:rStyle w:val="FootnoteAnchor"/>
          <w:rtl w:val="true"/>
        </w:rPr>
        <w:footnoteReference w:id="1157"/>
      </w:r>
      <w:r>
        <w:rPr>
          <w:rFonts w:ascii="Amiri" w:hAnsi="Amiri" w:eastAsia="Amiri" w:cs="Amiri"/>
          <w:color w:val="111111"/>
          <w:sz w:val="28"/>
          <w:sz w:val="28"/>
          <w:szCs w:val="28"/>
          <w:rtl w:val="true"/>
          <w:lang w:bidi="ar-SA"/>
        </w:rPr>
        <w:t>عَنْ عَلِیِّ بْنِ مَهْزِیَارَ عَنْ أَحْمَدَ بْنِ مُحَمَّدٍ الْبَزَنْطِیِّ عَنْ یَحْیَی بْنِ عِمْرَانَ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یَعْقُوبَ نافِلَةً </w:t>
      </w:r>
      <w:r>
        <w:rPr>
          <w:rStyle w:val="FootnoteAnchor"/>
          <w:rtl w:val="true"/>
        </w:rPr>
        <w:footnoteReference w:id="1158"/>
      </w:r>
      <w:r>
        <w:rPr>
          <w:rFonts w:ascii="Amiri" w:hAnsi="Amiri" w:eastAsia="Amiri" w:cs="Amiri"/>
          <w:color w:val="111111"/>
          <w:sz w:val="28"/>
          <w:sz w:val="28"/>
          <w:szCs w:val="28"/>
          <w:rtl w:val="true"/>
          <w:lang w:bidi="ar-SA"/>
        </w:rPr>
        <w:t>قَالَ وَلَدُ الْوَلَدِ نَافِلَةٌ</w:t>
      </w:r>
      <w:r>
        <w:rPr>
          <w:rFonts w:eastAsia="Amiri" w:cs="Amiri" w:ascii="Amiri" w:hAnsi="Amiri"/>
          <w:color w:val="111111"/>
          <w:sz w:val="28"/>
          <w:szCs w:val="28"/>
          <w:rtl w:val="true"/>
          <w:lang w:bidi="ar-SA"/>
        </w:rPr>
        <w:t>.</w:t>
      </w:r>
    </w:p>
    <w:p>
      <w:pPr>
        <w:pStyle w:val="Heading3"/>
        <w:numPr>
          <w:ilvl w:val="2"/>
          <w:numId w:val="1"/>
        </w:numPr>
        <w:rPr/>
      </w:pPr>
      <w:bookmarkStart w:id="656" w:name="__RefHeading___Toc704277_2314609296"/>
      <w:bookmarkStart w:id="657" w:name="_Toc252"/>
      <w:bookmarkEnd w:id="656"/>
      <w:r>
        <w:rPr>
          <w:rtl w:val="true"/>
        </w:rPr>
        <w:t>باب معنی القط</w:t>
      </w:r>
      <w:bookmarkEnd w:id="6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سَعْدُ بْنُ عَبْدِ اللَّهِ عَنْ سَلَمَةَ بْنِ الْخَطَّابِ عَنْ إِبْرَاهِیمَ بْنِ مُحَمَّدٍ الثَّقَفِیِّ عَنْ إِبْرَاهِیمَ بْنِ مَیْمُونٍ عَنْ مُصْعَبٍ </w:t>
      </w:r>
      <w:r>
        <w:rPr>
          <w:rStyle w:val="FootnoteAnchor"/>
          <w:rtl w:val="true"/>
        </w:rPr>
        <w:footnoteReference w:id="1159"/>
      </w:r>
      <w:r>
        <w:rPr>
          <w:rFonts w:ascii="Amiri" w:hAnsi="Amiri" w:eastAsia="Amiri" w:cs="Amiri"/>
          <w:color w:val="111111"/>
          <w:sz w:val="28"/>
          <w:sz w:val="28"/>
          <w:szCs w:val="28"/>
          <w:rtl w:val="true"/>
          <w:lang w:bidi="ar-SA"/>
        </w:rPr>
        <w:t>عَنْ سَعْدٍ عَنِ الْأَصْبَغِ عَنْ عَلِیٍّ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عَجِّلْ لَنا قِطَّنا قَبْلَ یَوْمِ الْحِسابِ </w:t>
      </w:r>
      <w:r>
        <w:rPr>
          <w:rStyle w:val="FootnoteAnchor"/>
          <w:rtl w:val="true"/>
        </w:rPr>
        <w:footnoteReference w:id="1160"/>
      </w:r>
      <w:r>
        <w:rPr>
          <w:rFonts w:ascii="Amiri" w:hAnsi="Amiri" w:eastAsia="Amiri" w:cs="Amiri"/>
          <w:color w:val="111111"/>
          <w:sz w:val="28"/>
          <w:sz w:val="28"/>
          <w:szCs w:val="28"/>
          <w:rtl w:val="true"/>
          <w:lang w:bidi="ar-SA"/>
        </w:rPr>
        <w:t>قَالَ نَصِیبُهُمْ مِنَ الْعَذَابِ</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704279_2314609296"/>
      <w:bookmarkStart w:id="659" w:name="_Toc253"/>
      <w:bookmarkEnd w:id="658"/>
      <w:r>
        <w:rPr>
          <w:rtl w:val="true"/>
        </w:rPr>
        <w:t>باب معنی الکواشف و الدواعی و البغایا و ذوات الأزواج‌</w:t>
      </w:r>
      <w:bookmarkEnd w:id="65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أَبِی عَبْدِ اللَّهِ عَنْ دَاوُدَ بْنِ إِسْحَاقَ الْحَذَّاءِ عَنْ مُحَمَّدِ بْنِ الْفَیْضِ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الْمُتْعَةِ فَقَالَ نَعَمْ إِذَا کَانَتْ عَارِفَةً قُلْتُ جُعِلْتُ فِدَاکَ فَإِنْ لَمْ تَکُنْ عَارِفَةً قَالَ فَاعْرِضْ عَلَیْهَا وَ قُلْ لَهَا فَإِنْ قَبِلَتْ فَتَزَوَّجْهَا وَ إِنْ أَبَتْ أَنْ تَرْضَی بِقَوْلِکَ فَدَعْهَا وَ إِیَّاکُمْ وَ الْکَوَاشِفَ وَ الدَّوَاعِیَ وَ الْبَغَایَا وَ ذَوَاتِ الْأَزْوَاجِ فَقُلْتُ مَا الْکَوَاشِفُ قَالَ اللَّوَاتِی یُکَاشِفْنَ وَ بُیُوتُهُنَّ مَعْلُومَةٌ وَ یُؤْتَیْنَ قُلْتُ فَالدَّوَاعِی قَالَ اللَّوَاتِی یَدْعَیْنَ إِلَی أَنْفُسِهِنَّ وَ قَدْ عُرِفْنَ بِالْفَسَادِ قُلْتُ فَالْبَغَایَا قَالَ الْمَعْرُوفَاتُ بِالزِّنَاءِ قُلْتُ فَذَوَاتُ الْأَزْوَاجِ قَالَ الْمُطَلَّقَاتُ عَلَی غَیْرِ السُّنَّةِ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bookmarkStart w:id="660" w:name="pg19648_239064"/>
    </w:p>
    <w:p>
      <w:pPr>
        <w:pStyle w:val="BookText"/>
        <w:rPr/>
      </w:pPr>
      <w:bookmarkEnd w:id="6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Heading3"/>
        <w:numPr>
          <w:ilvl w:val="2"/>
          <w:numId w:val="1"/>
        </w:numPr>
        <w:rPr/>
      </w:pPr>
      <w:bookmarkStart w:id="661" w:name="__RefHeading___Toc704281_2314609296"/>
      <w:bookmarkStart w:id="662" w:name="_Toc254"/>
      <w:bookmarkEnd w:id="661"/>
      <w:r>
        <w:rPr>
          <w:rtl w:val="true"/>
        </w:rPr>
        <w:t>باب معنی الفقیه حقا</w:t>
      </w:r>
      <w:bookmarkEnd w:id="6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مُحَمَّدُ بْنُ أَبِی الْقَاسِمِ عَنْ مُحَمَّدِ بْنِ عَلِیٍّ الْکُوفِیِّ عَنْ مُحَمَّدِ بْنِ خَالِدٍ عَنْ بَعْضِ رِجَالِهِ عَنْ دَاوُدَ الرَّقِّیِّ عَنْ أَبِی حَمْزَةَ الثُّمَالِیِّ عَنْ أَبِی جَعْفَرٍ ع قَالَ قَالَ أَمِیرُ الْمُؤْمِنِینَ ع أَ لَا أُخْبِرُکُمْ بِالْفَقِیهِ حَقّاً قَالُوا بَلَی یَا أَمِیرَ الْمُؤْمِنِینَ قَالَ مَنْ لَمْ یُقَنِّطِ النَّاسَ مِنْ رَحْمَةِ اللَّهِ وَ لَمْ یُؤْمِنْهُمْ مِنْ عَذَابِ اللَّهِ وَ لَمْ یُرَخِّصْ لَهُمْ فِی مَعَاصِی اللَّهِ وَ لَمْ یَتْرُکِ الْقُرْآنَ رَغْبَةً عَنْهُ إِلَی غَیْرِهِ أَلَا لَا خَیْرَ فِی عِلْمٍ لَیْسَ فِیهِ تَفَهُّمٌ أَلَا لَا خَیْرَ فِی قِرَاءَةٍ لَیْسَ فِیهَا تَدَبُّرٌ أَلَا لَا خَیْرَ فِی عِبَادَةٍ لَیْسَ فِیهَا تَفَقُّهٌ</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704283_2314609296"/>
      <w:bookmarkStart w:id="664" w:name="_Toc255"/>
      <w:bookmarkEnd w:id="663"/>
      <w:r>
        <w:rPr>
          <w:rtl w:val="true"/>
        </w:rPr>
        <w:t>باب معنی بلوغ الأشد و الاستواء</w:t>
      </w:r>
      <w:bookmarkEnd w:id="6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مُحَمَّدُ بْنُ یَحْیَی عَنْ مُحَمَّدِ بْنِ أَحْمَدَ عَنْ أَحْمَدَ بْنِ هِلَالٍ عَنْ مُحَمَّدِ بْنِ سِنَانٍ عَنْ مُحَمَّدِ بْنِ عَبْدِ اللَّهِ بْنِ رِبَاطٍ عَنْ مُحَمَّدِ بْنِ النُّعْمَانِ الْأَحْوَلِ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أَشُدَّهُ وَ اسْتَوی آتَیْناهُ حُکْماً وَ عِلْماً </w:t>
      </w:r>
      <w:r>
        <w:rPr>
          <w:rStyle w:val="FootnoteAnchor"/>
          <w:rtl w:val="true"/>
        </w:rPr>
        <w:footnoteReference w:id="1162"/>
      </w:r>
      <w:r>
        <w:rPr>
          <w:rFonts w:ascii="Amiri" w:hAnsi="Amiri" w:eastAsia="Amiri" w:cs="Amiri"/>
          <w:color w:val="111111"/>
          <w:sz w:val="28"/>
          <w:sz w:val="28"/>
          <w:szCs w:val="28"/>
          <w:rtl w:val="true"/>
          <w:lang w:bidi="ar-SA"/>
        </w:rPr>
        <w:t>قَالَ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عَشْرَةَ سَنَةً وَ اسْتَوَی الْتَحَی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5" w:name="__RefHeading___Toc704285_2314609296"/>
      <w:bookmarkStart w:id="666" w:name="_Toc256"/>
      <w:bookmarkEnd w:id="665"/>
      <w:r>
        <w:rPr>
          <w:rtl w:val="true"/>
        </w:rPr>
        <w:t>باب معنی الخریف‌</w:t>
      </w:r>
      <w:bookmarkEnd w:id="66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الْحَسَنِ بْنِ عَلِیٍّ الْکُوفِیِّ عَنِ الْعَبَّاسِ بْنِ عَامِرٍ عَنْ أَحْمَدَ بْنِ زُرْقٍ عَنْ یَحْیَی بْنِ أَبِی الْعَلَاءِ عَنْ جَابِرٍ عَنْ أَبِی جَعْفَرٍ ع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 یَمْکُثُ فِی النَّارِ سَبْعِینَ خَرِیفاً وَ الْخَرِیفُ سَبْعُونَ</w:t>
      </w:r>
      <w:bookmarkStart w:id="667" w:name="pg19648_239065"/>
    </w:p>
    <w:p>
      <w:pPr>
        <w:pStyle w:val="BookText"/>
        <w:rPr/>
      </w:pPr>
      <w:bookmarkEnd w:id="6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سَنَةً قَالَ ثُمَّ إِنَّهُ سَأَلَ اللَّهَ عَزَّ وَ جَلَّ بِحَقِّ مُحَمَّدٍ وَ أَهْلِ بَیْتِهِ لَمَّا رَحِمْتَنِی قَالَ فَأَوْحَی اللَّهُ عَزَّ وَ جَلَّ إِلَی جَبْرَئِیلَ ع أَنِ اهْبِطْ إِلَی عَبْدِی فَأَخْرِجْهُ قَالَ یَا رَبِّ کَیْفَ لِی بِالْهُبُوطِ فِی النَّارِ قَالَ إِنِّی قَدْ أَمَرْتُهَا أَنْ تَکُونَ عَلَیْکَ بَرْداً وَ سَلَاماً قَالَ یَا رَبِّ فَمَا عِلْمِی بِمَوْضِعِهِ قَالَ إِنَّهُ فِی جُبٍّ مِنْ سِجِّینٍ قَالَ فَهَبَطَ فِی النَّارِ فَوَجَدَهُ مَعْقُولًا عَلَی وَجْهِهِ قَالَ فَأَخْرَجَهُ إِلَی اللَّهِ عَزَّ وَ جَلَّ فَقَالَ یَا عَبْدِی کَمْ لَبِثْتَ تُنَاشِدُنِی فِی النَّارِ قَالَ مَا أُحْصِی یَا رَبِّ قَالَ أَمَا وَ عِزَّتِی لَوْ لَا مَا سَأَلْتَنِی بِهِ لَأَطَلْتُ هَوَانَکَ فِی النَّارِ وَ لَکِنَّهُ حَتْمٌ عَلَی نَفْسِی أَنْ لَا یَسْأَلَنِی عَبْدٌ بِحَقِّ مُحَمَّدٍ وَ أَهْلِ بَیْتِهِ إِلَّا غَفَرْتُ لَهُ مَا کَانَ بَیْنِی وَ بَیْنَهُ وَ قَدْ غَفَرْتُ لَکَ الْیَوْمَ</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704287_2314609296"/>
      <w:bookmarkStart w:id="669" w:name="_Toc257"/>
      <w:bookmarkEnd w:id="668"/>
      <w:r>
        <w:rPr>
          <w:rtl w:val="true"/>
        </w:rPr>
        <w:t>باب معنی الفلق‌</w:t>
      </w:r>
      <w:bookmarkEnd w:id="6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مُحَمَّدُ بْنُ أَبِی الْقَاسِمِ عَنْ مُحَمَّدِ بْنِ عَلِیٍّ الْکُوفِیِّ عَنْ عُثْمَانَ بْنِ عِیسَی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أَبِی عَبْدِ اللَّهِ ع فَقَرَأَ رَجُلٌ قُلْ أَعُوذُ بِرَبِّ الْفَلَقِ فَقَالَ الرَّجُلُ وَ مَا الْفَلَقُ قَالَ صَدْعٌ </w:t>
      </w:r>
      <w:r>
        <w:rPr>
          <w:rStyle w:val="FootnoteAnchor"/>
          <w:rtl w:val="true"/>
        </w:rPr>
        <w:footnoteReference w:id="1164"/>
      </w:r>
      <w:r>
        <w:rPr>
          <w:rFonts w:ascii="Amiri" w:hAnsi="Amiri" w:eastAsia="Amiri" w:cs="Amiri"/>
          <w:color w:val="111111"/>
          <w:sz w:val="28"/>
          <w:sz w:val="28"/>
          <w:szCs w:val="28"/>
          <w:rtl w:val="true"/>
          <w:lang w:bidi="ar-SA"/>
        </w:rPr>
        <w:t xml:space="preserve">فِی النَّارِ فِیهِ سَبْعُونَ أَلْفَ دَارٍ فِی کُلِّ دَارٍ سَبْعُونَ أَلْفَ بَیْتٍ فِی کُلِّ بَیْتٍ سَبْعُونَ أَلْفَ أَسْوَدَ </w:t>
      </w:r>
      <w:r>
        <w:rPr>
          <w:rStyle w:val="FootnoteAnchor"/>
          <w:rtl w:val="true"/>
        </w:rPr>
        <w:footnoteReference w:id="1165"/>
      </w:r>
      <w:r>
        <w:rPr>
          <w:rFonts w:ascii="Amiri" w:hAnsi="Amiri" w:eastAsia="Amiri" w:cs="Amiri"/>
          <w:color w:val="111111"/>
          <w:sz w:val="28"/>
          <w:sz w:val="28"/>
          <w:szCs w:val="28"/>
          <w:rtl w:val="true"/>
          <w:lang w:bidi="ar-SA"/>
        </w:rPr>
        <w:t xml:space="preserve">فِی جَوْفِ کُلِّ أَسْوَدَ سَبْعُونَ أَلْفَ جَرَّةِ </w:t>
      </w:r>
      <w:r>
        <w:rPr>
          <w:rStyle w:val="FootnoteAnchor"/>
          <w:rtl w:val="true"/>
        </w:rPr>
        <w:footnoteReference w:id="1166"/>
      </w:r>
      <w:r>
        <w:rPr>
          <w:rFonts w:ascii="Amiri" w:hAnsi="Amiri" w:eastAsia="Amiri" w:cs="Amiri"/>
          <w:color w:val="111111"/>
          <w:sz w:val="28"/>
          <w:sz w:val="28"/>
          <w:szCs w:val="28"/>
          <w:rtl w:val="true"/>
          <w:lang w:bidi="ar-SA"/>
        </w:rPr>
        <w:t>سَمٍّ لَا بُدَّ لِأَهْلِ النَّارِ أَنْ یَمُرُّوا عَلَیْهَا</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704289_2314609296"/>
      <w:bookmarkStart w:id="671" w:name="_Toc258"/>
      <w:bookmarkEnd w:id="670"/>
      <w:r>
        <w:rPr>
          <w:rtl w:val="true"/>
        </w:rPr>
        <w:t>باب معنی شر الحاسد إذا حسد</w:t>
      </w:r>
      <w:bookmarkEnd w:id="67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أَحْمَدُ بْنُ إِدْرِیسَ عَنْ مُحَمَّدِ بْنِ أَحْمَدَ عَنْ یَعْقُوبَ بْنِ</w:t>
      </w:r>
      <w:bookmarkStart w:id="672" w:name="pg19648_239066"/>
    </w:p>
    <w:p>
      <w:pPr>
        <w:pStyle w:val="BookText"/>
        <w:rPr/>
      </w:pPr>
      <w:bookmarkEnd w:id="6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یَزِیدَ عَنِ ابْنِ أَبِی عُمَیْرٍ رَفَعَهُ فِی قَوْلِ اللَّهِ عَزَّ وَ جَلَ وَ مِنْ شَرِّ حاسِدٍ إِذا حَسَدَ </w:t>
      </w:r>
      <w:r>
        <w:rPr>
          <w:rStyle w:val="FootnoteAnchor"/>
          <w:rtl w:val="true"/>
        </w:rPr>
        <w:footnoteReference w:id="1167"/>
      </w:r>
      <w:r>
        <w:rPr>
          <w:rFonts w:ascii="Amiri" w:hAnsi="Amiri" w:eastAsia="Amiri" w:cs="Amiri"/>
          <w:color w:val="111111"/>
          <w:sz w:val="28"/>
          <w:sz w:val="28"/>
          <w:szCs w:val="28"/>
          <w:rtl w:val="true"/>
          <w:lang w:bidi="ar-SA"/>
        </w:rPr>
        <w:t>قَالَ أَ مَا رَأَیْتَهُ إِذَا فَتَحَ عَیْنَیْهِ وَ هُوَ یَنْظُرُ إِلَیْکَ هُوَ ذَاکَ</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704291_2314609296"/>
      <w:bookmarkStart w:id="674" w:name="_Toc259"/>
      <w:bookmarkEnd w:id="673"/>
      <w:r>
        <w:rPr>
          <w:rtl w:val="true"/>
        </w:rPr>
        <w:t>باب معنی قول الصادق ع الشتاء ربیع المؤمن‌</w:t>
      </w:r>
      <w:bookmarkEnd w:id="6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یَحْیَی الْعَطَّارُ عَنْ مُحَمَّدِ بْنِ أَحْمَدَ بْنِ یَحْیَی بْنِ عِمْرَانَ الْأَشْعَرِیِّ عَنْ إِبْرَاهِیمَ بْنِ إِسْحَاقَ النَّهَاوَنْدِیِّ عَنْ مُحَمَّدِ بْنِ سُلَیْمَانَ الدَّیْلَمِیِّ عَنْ أَبِیهِ عَنْ أَبِی عَبْدِ اللَّهِ ع قَالَ سَمِعْتُهُ یَقُولُ الشِّتَاءُ رَبِیعُ الْمُؤْمِنِ یَطُولُ فِیهِ لَیْلُهُ فَیَسْتَعِینُ بِهِ عَلَی قِیَامِهِ وَ یَقْصُرُ فِیهِ نَهَارُهُ فَیَسْتَعِینُ بِهِ عَلَی صِیَامِهِ</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704293_2314609296"/>
      <w:bookmarkStart w:id="676" w:name="_Toc260"/>
      <w:bookmarkEnd w:id="675"/>
      <w:r>
        <w:rPr>
          <w:rtl w:val="true"/>
        </w:rPr>
        <w:t>باب معنی ربیع القرآن‌</w:t>
      </w:r>
      <w:bookmarkEnd w:id="6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الْمُتَوَکِّلِ رَحِمَهُ اللَّهُ قَالَ حَدَّثَنَا عَلِیُّ بْنُ الْحُسَیْنِ السَّعْدَآبَادِیُّ عَنْ أَحْمَدَ بْنِ أَبِی عَبْدِ اللَّهِ الْبَرْقِیِّ عَنْ مُحَمَّدِ بْنِ سَالِمٍ عَنْ أَحْمَدَ بْنِ النَّضْرِ الْخَزَّا </w:t>
      </w:r>
      <w:r>
        <w:rPr>
          <w:rStyle w:val="FootnoteAnchor"/>
          <w:rtl w:val="true"/>
        </w:rPr>
        <w:footnoteReference w:id="1168"/>
      </w:r>
      <w:r>
        <w:rPr>
          <w:rFonts w:ascii="Amiri" w:hAnsi="Amiri" w:eastAsia="Amiri" w:cs="Amiri"/>
          <w:color w:val="111111"/>
          <w:sz w:val="28"/>
          <w:sz w:val="28"/>
          <w:szCs w:val="28"/>
          <w:rtl w:val="true"/>
          <w:lang w:bidi="ar-SA"/>
        </w:rPr>
        <w:t>زِ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رَبِیعٌ وَ رَبِیعُ الْقُرْآنِ شَهْرُ رَمَضَانَ</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704295_2314609296"/>
      <w:bookmarkStart w:id="678" w:name="_Toc261"/>
      <w:bookmarkEnd w:id="677"/>
      <w:r>
        <w:rPr>
          <w:rtl w:val="true"/>
        </w:rPr>
        <w:t>باب معنی الأفق المبین‌</w:t>
      </w:r>
      <w:bookmarkEnd w:id="67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قَالَ حَدَّثَنَا مُوسَی بْنُ جَعْفَرٍ الْبَغْدَادِیُّ عَنْ مُحَمَّدِ بْنِ جُمْهُورٍ عَنْ عَبْدِ اللَّهِ بْنِ عَبْدِ الرَّحْمَنِ عَنْ مُحَمَّدِ بْنِ أَبِی حَمْزَةَ عَنْ</w:t>
      </w:r>
      <w:bookmarkStart w:id="679" w:name="pg19648_239067"/>
    </w:p>
    <w:p>
      <w:pPr>
        <w:pStyle w:val="BookText"/>
        <w:rPr/>
      </w:pPr>
      <w:bookmarkEnd w:id="6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فِی کُلِّ یَوْمٍ مِنْ شَعْبَانَ سَبْعِینَ مَرَّةً أَسْتَغْفِرُ اللَّهَ الَّذِی لَا إِلَهَ إِلَّا هُوَ الرَّحْمَنُ الرَّحِیمُ الْحَیُّ الْقَیُّومُ وَ أَتُوبُ إِلَیْهِ کُتِبَ فِی الْأُفُقِ الْمُبِینِ قَالَ قُلْتُ وَ مَا الْأُفُقُ الْمُبِینُ قَالَ قَاعٌ </w:t>
      </w:r>
      <w:r>
        <w:rPr>
          <w:rStyle w:val="FootnoteAnchor"/>
          <w:rtl w:val="true"/>
        </w:rPr>
        <w:footnoteReference w:id="1169"/>
      </w:r>
      <w:r>
        <w:rPr>
          <w:rFonts w:ascii="Amiri" w:hAnsi="Amiri" w:eastAsia="Amiri" w:cs="Amiri"/>
          <w:color w:val="111111"/>
          <w:sz w:val="28"/>
          <w:sz w:val="28"/>
          <w:szCs w:val="28"/>
          <w:rtl w:val="true"/>
          <w:lang w:bidi="ar-SA"/>
        </w:rPr>
        <w:t>بَیْنَ یَدَیِ الْعَرْشِ فِیهِ أَنْهَارٌ تَطَّرِدُ فِیهِ مِنَ الْقِدْحَانِ عَدَدَ النُّجُومِ</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704297_2314609296"/>
      <w:bookmarkStart w:id="681" w:name="_Toc262"/>
      <w:bookmarkEnd w:id="680"/>
      <w:r>
        <w:rPr>
          <w:rtl w:val="true"/>
        </w:rPr>
        <w:t>باب معنی الأفق من الناس‌</w:t>
      </w:r>
      <w:bookmarkEnd w:id="6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مُحَمَّدُ بْنُ أَبِی الْقَاسِمِ عَنْ مُحَمَّدِ بْنِ عَلِیٍّ الْکُوفِیِّ عَنِ الْحَسَنِ بْنِ عَلِیِّ بْنِ یُوسُفَ عَنْ سَیْفِ بْنِ عَمِیرَةَ عَنْ سَعِیدِ بْنِ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مَعَ أَبَانِ بْنِ تَغْلِبَ عَلَی أَبِی عَبْدِ اللَّهِ ع فَقَالَ أَبُو عَبْدِ اللَّهِ ع لَأَنْ أُطْعِمَ مُسْلِماً حَتَّی یَشْبَعَ أَحَبُّ إِلَیَّ مِنْ أَنْ أُطْعِمَ أُفُقاً مِنَ النَّاسِ قُلْتُ کَمِ الْأُفُقُ قَالَ مِائَةُ أَلْفٍ</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704299_2314609296"/>
      <w:bookmarkStart w:id="683" w:name="_Toc263"/>
      <w:bookmarkEnd w:id="682"/>
      <w:r>
        <w:rPr>
          <w:rtl w:val="true"/>
        </w:rPr>
        <w:t>باب معنی الأسودین‌</w:t>
      </w:r>
      <w:bookmarkEnd w:id="6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مُحَمَّدِ بْنِ أَحْمَدَ بْنِ غَالِبٍ قَالَ حَدَّثَنَا أَبُو الْفَضْلِ یَعْقُوبُ بْنُ یُوسُفَ قَالَ حَدَّثَنَا عَبْدُ الرَّحْمَنِ قَالَ حَدَّثَنَا مُعَاذُ بْنُ هِشَامٍ قَالَ حَدَّثَنِی أَبِی عَنْ مُعَمَّرٍ عَنْ یَحْیَی بْنِ أَبِی کَثِیرٍ عَنْ ضَمْضَمٍ عَنْ أَبِی هُرَیْرَةَ أَنَّ النَّبِیَّ ص أَمَرَ بِقَتْلِ الْأَسْوَدَیْنِ فِی الصَّلَاةِ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معمر قلت لیحیی و ما معنی الأسودین </w:t>
      </w:r>
      <w:r>
        <w:rPr>
          <w:rStyle w:val="FootnoteAnchor"/>
          <w:rtl w:val="true"/>
        </w:rPr>
        <w:footnoteReference w:id="1171"/>
      </w:r>
      <w:r>
        <w:rPr>
          <w:rFonts w:ascii="IRNazanin" w:hAnsi="IRNazanin" w:eastAsia="IRNazanin"/>
          <w:color w:val="111111"/>
          <w:sz w:val="28"/>
          <w:sz w:val="28"/>
          <w:szCs w:val="28"/>
          <w:rtl w:val="true"/>
          <w:lang w:bidi="fa-IR"/>
        </w:rPr>
        <w:t>قال الحیة و العقرب</w:t>
      </w:r>
      <w:r>
        <w:rPr>
          <w:rFonts w:eastAsia="IRNazanin" w:cs="IRNazanin"/>
          <w:color w:val="111111"/>
          <w:sz w:val="28"/>
          <w:szCs w:val="28"/>
          <w:rtl w:val="true"/>
          <w:lang w:bidi="fa-IR"/>
        </w:rPr>
        <w:t>.</w:t>
      </w:r>
    </w:p>
    <w:p>
      <w:pPr>
        <w:pStyle w:val="Heading3"/>
        <w:numPr>
          <w:ilvl w:val="2"/>
          <w:numId w:val="1"/>
        </w:numPr>
        <w:rPr/>
      </w:pPr>
      <w:bookmarkStart w:id="684" w:name="__RefHeading___Toc704301_2314609296"/>
      <w:bookmarkStart w:id="685" w:name="_Toc264"/>
      <w:bookmarkEnd w:id="684"/>
      <w:r>
        <w:rPr>
          <w:rtl w:val="true"/>
        </w:rPr>
        <w:t>باب معنی تمام النعمة</w:t>
      </w:r>
      <w:bookmarkEnd w:id="68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مُحَمَّدُ بْنُ أَحْمَدَ بْنِ تَمِیمٍ السَّرَخْسِیُّ الْفَقِیهُ بِهَا قَالَ حَدَّثَنَا أَبُو لَبِیدٍ</w:t>
      </w:r>
      <w:bookmarkStart w:id="686" w:name="pg19648_239068"/>
    </w:p>
    <w:p>
      <w:pPr>
        <w:pStyle w:val="BookText"/>
        <w:rPr/>
      </w:pPr>
      <w:bookmarkEnd w:id="6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مُحَمَّدُ بْنُ إِدْرِیسَ الشَّامِیُّ قَالَ حَدَّثَنَا مُحَمَّدُ بْنُ مُهَاجِرٍ الْبَغْدَادِیُّ قَالَ حَدَّثَنَا إِسْمَاعِیلُ بْنُ إِبْرَاهِیمَ قَالَ حَدَّثَنِی الْحَرِیرِیُّ عَنْ أَبِی الْوَرْدِ بْنِ تمامة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اللَّجْلَاجِ عَنْ مُعَاذِ بْنِ جَبَلٍ قَالَ کُنْتُ مَعَ النَّبِیِّ ص فَمَرَّ بِرَجُلٍ یَدْعُو وَ هُوَ یَقُولُ اللَّهُمَّ إِنِّی أَسْأَلُکَ الصَّبْرَ فَقَالَ لَهُ النَّبِیُّ ص سَأَلْتَ الْبَلَاءَ فَاسْأَلِ اللَّهَ الْعَافِیَةَ وَ مَرَّ ص بِرَجُلٍ وَ هُوَ یَقُولُ اللَّهُمَّ إِنِّی أَسْأَلُکَ تَمَامَ النِّعْمَةِ فَقَالَ ابْنُ آدَمَ وَ هَلْ تَدْرِی مَا تَمَامُ النِّعْمَةِ الْخَلَاصُ مِنَ النَّارِ وَ دُخُولُ الْجَنَّةِ وَ مَرَّ ص بِرَجُلٍ وَ هُوَ یَدْعُو وَ یَقُولُ یَا ذَا الْجَلَالِ وَ الْإِکْرَامِ فَقَالَ لَهُ قَدِ اسْتُجِیبَ لَکَ فَسَلْ</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704303_2314609296"/>
      <w:bookmarkStart w:id="688" w:name="_Toc265"/>
      <w:bookmarkEnd w:id="687"/>
      <w:r>
        <w:rPr>
          <w:rtl w:val="true"/>
        </w:rPr>
        <w:t>باب معنی مطلوبات الناس‌</w:t>
      </w:r>
      <w:bookmarkEnd w:id="6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حَدَّثَنَا الْحَسَنُ بْنُ عَلِیِّ بْنِ الْحُسَیْنِ السُّکَّرِیُّ قَالَ حَدَّثَنَا مُحَمَّدُ بْنُ زَکَرِیَّا الْجَوْهَرِیُّ قَالَ حَدَّثَنَا جَعْفَرُ بْنُ مُحَمَّدِ بْنِ عُمَارَةَ عَنْ أَبِیهِ قَالَ قَالَ الصَّادِقُ جَعْفَرُ بْنُ مُحَمَّدٍ ع مَطْلُوبَاتُ النَّاسِ فِی الدُّنْیَا الْفَانِیَةِ أَرْبَعَةٌ الْغِنَی وَ الدَّعَةُ </w:t>
      </w:r>
      <w:r>
        <w:rPr>
          <w:rStyle w:val="FootnoteAnchor"/>
          <w:rtl w:val="true"/>
        </w:rPr>
        <w:footnoteReference w:id="1172"/>
      </w:r>
      <w:r>
        <w:rPr>
          <w:rFonts w:ascii="Amiri" w:hAnsi="Amiri" w:eastAsia="Amiri" w:cs="Amiri"/>
          <w:color w:val="111111"/>
          <w:sz w:val="28"/>
          <w:sz w:val="28"/>
          <w:szCs w:val="28"/>
          <w:rtl w:val="true"/>
          <w:lang w:bidi="ar-SA"/>
        </w:rPr>
        <w:t>وَ قِلَّةُ الِاهْتِمَامِ وَ الْعِزُّ فَأَمَّا الْغِنَی فَمَوْجُودٌ فِی الْقَنَاعَةِ فَمَنْ طَلَبَهُ فِی کَثْرَةِ الْمَالِ لَمْ یَجِدْهُ وَ أَمَّا الدَّعَةُ فَمَوْجُودَةٌ فِی خِفَّةِ الْحِمْلِ فَمَنْ طَلَبَهَا فِی ثِقَلِهِ لَمْ یَجِدْهَا وَ أَمَّا قِلَّةُ الِاهْتِمَامِ فَمَوْجُودَةٌ فِی قِلَّةِ الشُّغُلِ فَمَنْ طَلَبَهَا مَعَ کَثْرَتِهِ لَمْ یَجِدْهَا فَأَمَّا الْعِزُّ فَمَوْجُودٌ فِی خِدْمَةِ الْخَالِقِ فَمَنْ طَلَبَهُ فِی خِدْمَةِ الْمَخْلُوقِ لَمْ یَجِدْهُ</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704305_2314609296"/>
      <w:bookmarkStart w:id="690" w:name="_Toc266"/>
      <w:bookmarkEnd w:id="689"/>
      <w:r>
        <w:rPr>
          <w:rtl w:val="true"/>
        </w:rPr>
        <w:t>باب معنی قول الناقوس‌</w:t>
      </w:r>
      <w:bookmarkEnd w:id="69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عِیسَی الْعِجْلِیُّ قَالَ حَدَّثَنَا أَبُو بَکْرٍ مُحَمَّدُ بْنُ مُحَمَّدِ بْنِ عَلِیٍّ الْفَقِیهُ قَالَ حَدَّثَنَا أَبُو نَصْرٍ الشَّعْرَانِیُّ فِی مَسْجِدِ حُمَیْدٍ قَالَ حَدَّثَنَا سَلَمَةُ بْنُ صَالِحٍ الْوَضَّاحُ </w:t>
      </w:r>
      <w:r>
        <w:rPr>
          <w:rStyle w:val="FootnoteAnchor"/>
          <w:rtl w:val="true"/>
        </w:rPr>
        <w:footnoteReference w:id="1173"/>
      </w:r>
      <w:bookmarkStart w:id="691" w:name="pg19648_239069"/>
    </w:p>
    <w:p>
      <w:pPr>
        <w:pStyle w:val="BookText"/>
        <w:rPr/>
      </w:pPr>
      <w:bookmarkEnd w:id="6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عَنْ أَبِیهِ عَنْ أَبِی إِسْرَائِیلَ عَنْ أَبِی إِسْحَاقَ الْهَمْدَانِیِّ عَنْ عَاصِمِ بْنِ ضَمْرَةَ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أَسِیرُ مَعَ أَمِیرِ الْمُؤْمِنِینَ عَلِیِّ بْنِ أَبِی طَالِبٍ ع فِی الْحِیرَةِ إِذاً نَحْنُ بِدَیْرَانِیٍّ یَضْرِبُ بِالنَّاقُوسِ قَالَ فَقَالَ عَلِیُّ بْنُ أَبِی طَالِبٍ ع یَا حَارِثُ أَ تَدْرِی مَا یَقُولُ هَذَا النَّاقُوسُ قُلْتُ اللَّهُ وَ رَسُولُهُ وَ ابْنُ عَمِّ رَسُولِهِ أَعْلَمُ قَالَ إِنَّهُ یَضْرِبُ مَثَلَ الدُّنْیَا وَ خَرَابِهَا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حَقّاً حَقّاً صِدْقاً صِدْقاً إِنَّ الدُّنْیَا قَدْ غَرَّتْنَا وَ شَغَلَتْنَا وَ اسْتَهْوَتْنَا وَ اسْتَغْوَتْنَا یَا ابْنَ الدُّنْیَا مَهْلًا مَهْلًا یَا ابْنَ الدُّنْیَا دَقّاً دَقّاً یَا ابْنَ الدُّنْیَا جَمْعاً جَمْعاً تَفْنَی الدُّنْیَا قَرْناً قَرْناً مَا مِنْ یَوْمٍ یَمْضِی عَنَّا إِلَّا وَهَنَ </w:t>
      </w:r>
      <w:r>
        <w:rPr>
          <w:rStyle w:val="FootnoteAnchor"/>
          <w:rtl w:val="true"/>
        </w:rPr>
        <w:footnoteReference w:id="1174"/>
      </w:r>
      <w:r>
        <w:rPr>
          <w:rFonts w:ascii="Amiri" w:hAnsi="Amiri" w:eastAsia="Amiri" w:cs="Amiri"/>
          <w:color w:val="111111"/>
          <w:sz w:val="28"/>
          <w:sz w:val="28"/>
          <w:szCs w:val="28"/>
          <w:rtl w:val="true"/>
          <w:lang w:bidi="ar-SA"/>
        </w:rPr>
        <w:t>مِنَّا رُکْناً قَدْ ضَیَّعْنَا دَاراً تَبْقَی وَ اسْتَوْطَنَّا دَاراً تَفْنَی لَسْنَا نَدْرِی مَا فَرَّطْنَا فِیهَا إِلَّا لَوْ قَدْ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 یَا أَمِیرَ الْمُؤْمِنِینَ النَّصَارَی یَعْلَمُونَ ذَلِکَ قَالَ لَوْ عَلِمُوا ذَلِکَ لَمَا اتَّخَذُوا الْمَسِیحَ إِلَهاً مِنْ دُونِ اللَّهِ عَزَّ وَ جَلَّ قَالَ فَذَهَبْتُ إِلَی الدَّیْرَانِیِّ فَقُلْتُ لَهُ بِحَقِّ الْمَسِیحِ عَلَیْکَ لَمَّا ضَرَبْتَ بِالنَّاقُوسِ عَلَی الْجِهَةِ الَّتِی تَضْرِبُهَا قَالَ فَأَخَذَ یَضْرِبُ وَ أَنَا أَقُولُ حَرْفاً حَرْفاً حَتَّی بَلَغَ إِلَی قَوْلِهِ إِلَّا لَوْ قَدْ مِتْنَا فَقَالَ بِحَقِّ نَبِیِّکُمْ مَنْ أَخْبَرَکَ بِهَذَا قُلْتُ قَالَ الرَّجُلُ الَّذِی کَانَ مَعِی أَمْسِ قَالَ وَ هَلْ بَیْنَهُ وَ بَیْنَ النَّبِیِّ مِنْ قَرَابَةٍ قُلْتُ هُوَ ابْنُ عَمِّهِ قَالَ بِحَقِّ نَبِیِّکُمْ أَ سَمِعَ هَذَا مِنْ نَبِیِّکُمْ قَالَ قُلْتُ نَعَمْ فَأَسْلَمَ ثُمَّ قَالَ لِی وَ اللَّهِ إِنِّی وَجَدْتُ فِی التَّوْرَاةِ أَنَّهُ یَکُونُ فِی آخِرِ الْأَنْبِیَاءِ نَبِیٌّ وَ هُوَ یُفَسِّرُ مَا یَقُولُ النَّاقُوسُ</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704307_2314609296"/>
      <w:bookmarkStart w:id="693" w:name="_Toc267"/>
      <w:bookmarkEnd w:id="692"/>
      <w:r>
        <w:rPr>
          <w:rtl w:val="true"/>
        </w:rPr>
        <w:t>باب معنی قول الأنبیاء ع إذا قیل لهم یوم القیامة ما ذا أُجِبْتُمْ قالُوا لا عِلْمَ لَنا</w:t>
      </w:r>
      <w:bookmarkEnd w:id="69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عَبْدِ الرَّحْمَنِ الْمُقْرِی قَالَ حَدَّثَنَا أَبُو عَمْرٍو مُحَمَّدُ بْنُ جَعْفَرٍ الْمُقْرِی الْجُرْجَانِیُّ قَالَ حَدَّثَنَا أَبُو بَکْرٍ مُحَمَّدُ بْنُ الْحَسَنِ الْمَوْصِلِیُّ بِبَغْدَادَ قَالَ حَدَّثَنَا مُحَمَّدُ بْنُ عَاصِمٍ الطَّرِیفِیُّ قَالَ حَدَّثَنَا أَبُو زَیْدٍ عَیَّاشُ </w:t>
      </w:r>
      <w:r>
        <w:rPr>
          <w:rStyle w:val="FootnoteAnchor"/>
          <w:rtl w:val="true"/>
        </w:rPr>
        <w:footnoteReference w:id="1175"/>
      </w:r>
      <w:r>
        <w:rPr>
          <w:rFonts w:ascii="Amiri" w:hAnsi="Amiri" w:eastAsia="Amiri" w:cs="Amiri"/>
          <w:color w:val="111111"/>
          <w:sz w:val="28"/>
          <w:sz w:val="28"/>
          <w:szCs w:val="28"/>
          <w:rtl w:val="true"/>
          <w:lang w:bidi="ar-SA"/>
        </w:rPr>
        <w:t>بْنُ یَزِیدَ بْنِ الْحَسَنِ بْنِ عَلِیٍّ الْکَحَّالُ مَوْلَی زَیْدِ بْنِ عَلِیٍّ قَالَ حَدَّثَنِی أَبِی یَزِیدُ بْنُ الْحَسَنِ قَالَ حَدَّثَنِی مُوسَی بْنُ جَعْفَرٍ ع</w:t>
      </w:r>
      <w:bookmarkStart w:id="694" w:name="pg19648_239070"/>
    </w:p>
    <w:p>
      <w:pPr>
        <w:pStyle w:val="BookText"/>
        <w:rPr/>
      </w:pPr>
      <w:bookmarkEnd w:id="6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قَالَ قَالَ الصَّادِقُ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یَجْمَعُ اللَّهُ الرُّسُلَ فَیَقُولُ ما ذا أُجِبْتُمْ قالُوا لا عِلْمَ لَنا </w:t>
      </w:r>
      <w:r>
        <w:rPr>
          <w:rStyle w:val="FootnoteAnchor"/>
          <w:rtl w:val="true"/>
        </w:rPr>
        <w:footnoteReference w:id="1176"/>
      </w:r>
      <w:r>
        <w:rPr>
          <w:rFonts w:ascii="Amiri" w:hAnsi="Amiri" w:eastAsia="Amiri" w:cs="Amiri"/>
          <w:color w:val="111111"/>
          <w:sz w:val="28"/>
          <w:sz w:val="28"/>
          <w:szCs w:val="28"/>
          <w:rtl w:val="true"/>
          <w:lang w:bidi="ar-SA"/>
        </w:rPr>
        <w:t>قَالَ یَقُولُونَ لَا عِلْمَ لَنَا بِسِوَاکَ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قَالَ الصَّادِقُ ع الْقُرْآنُ کُلُّهُ تَقْرِیعٌ وَ بَاطِنُهُ تَقْرِیبٌ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مصنف هذا الکتاب یعنی بذلک أنه من وراء آیات التوبیخ و الوعید آیات الرحمة و الغفران</w:t>
      </w:r>
      <w:r>
        <w:rPr>
          <w:rFonts w:eastAsia="IRNazanin" w:cs="IRNazanin"/>
          <w:color w:val="111111"/>
          <w:sz w:val="28"/>
          <w:szCs w:val="28"/>
          <w:rtl w:val="true"/>
          <w:lang w:bidi="fa-IR"/>
        </w:rPr>
        <w:t>.</w:t>
      </w:r>
    </w:p>
    <w:p>
      <w:pPr>
        <w:pStyle w:val="Heading3"/>
        <w:numPr>
          <w:ilvl w:val="2"/>
          <w:numId w:val="1"/>
        </w:numPr>
        <w:rPr/>
      </w:pPr>
      <w:bookmarkStart w:id="695" w:name="__RefHeading___Toc704309_2314609296"/>
      <w:bookmarkStart w:id="696" w:name="_Toc268"/>
      <w:bookmarkEnd w:id="695"/>
      <w:r>
        <w:rPr>
          <w:rtl w:val="true"/>
        </w:rPr>
        <w:t>باب معنی الأخلاء الثلاثة للمرء المسلم‌</w:t>
      </w:r>
      <w:bookmarkEnd w:id="6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حَدَّثَنَا عَمِّی مُحَمَّدُ بْنُ أَبِی الْقَاسِمِ قَالَ حَدَّثَنَا هَارُونُ بْنُ مُسْلِمٍ عَنْ مَسْعَدَةَ بْنِ زِیَادٍ عَنِ الصَّادِقِ جَعْفَرِ بْنِ مُحَمَّدٍ ع عَنْ أَبِیهِ عَنْ آبَائِهِ ع قَالَ قَالَ عَلِیٌّ ع إِنَّ لِلْمَرْءِ الْمُسْلِمِ ثَلَاثَةَ أَخِلَّاءَ فَخَلِیلٌ یَقُولُ لَهُ أَنَا مَعَکَ حَیّاً وَ مَیِّتاً وَ هُوَ عَمَلُهُ وَ خَلِیلٌ یَقُولُ لَهُ أَنَا مَعَکَ حَتَّی تَمُوتَ وَ هُوَ مَالُهُ فَإِذَا مَاتَ صَارَ لِلْوَرَثَةِ وَ خَلِیلٌ یَقُولُ لَهُ أَنَا مَعَکَ إِلَی بَابِ قَبْرِکَ ثُمَّ أُخَلِّیکَ وَ هُوَ وُلْدُهُ</w:t>
      </w:r>
      <w:r>
        <w:rPr>
          <w:rFonts w:eastAsia="Amiri" w:cs="Amiri" w:ascii="Amiri" w:hAnsi="Amiri"/>
          <w:color w:val="111111"/>
          <w:sz w:val="28"/>
          <w:szCs w:val="28"/>
          <w:rtl w:val="true"/>
          <w:lang w:bidi="ar-SA"/>
        </w:rPr>
        <w:t>.</w:t>
      </w:r>
    </w:p>
    <w:p>
      <w:pPr>
        <w:pStyle w:val="Heading3"/>
        <w:numPr>
          <w:ilvl w:val="2"/>
          <w:numId w:val="1"/>
        </w:numPr>
        <w:rPr/>
      </w:pPr>
      <w:bookmarkStart w:id="697" w:name="__RefHeading___Toc704311_2314609296"/>
      <w:bookmarkStart w:id="698" w:name="_Toc269"/>
      <w:bookmarkEnd w:id="697"/>
      <w:r>
        <w:rPr>
          <w:rtl w:val="true"/>
        </w:rPr>
        <w:t>باب معنی القرین الذی یدفن مع الإنسان و هو حی و الإنسان میت‌</w:t>
      </w:r>
      <w:bookmarkEnd w:id="69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الْحَسَنُ بْنُ عَبْدِ اللَّهِ بْنِ سَعِیدٍ الْعَسْکَرِیُّ قَالَ حَدَّثَنَا أَبُو بَکْرٍ مُحَمَّدُ بْنُ الْحَسَنِ بْنِ دُرَیْدٍ قَالَ أَخْبَرَنَا أَبُو حَاتِمٍ عَنِ الْعُتْبِیِّ یَعْنِی مُحَمَّدَ بْنَ عَبْدِ اللَّهِ </w:t>
      </w:r>
      <w:r>
        <w:rPr>
          <w:rStyle w:val="FootnoteAnchor"/>
          <w:rtl w:val="true"/>
        </w:rPr>
        <w:footnoteReference w:id="1178"/>
      </w:r>
      <w:r>
        <w:rPr>
          <w:rFonts w:ascii="Amiri" w:hAnsi="Amiri" w:eastAsia="Amiri" w:cs="Amiri"/>
          <w:color w:val="111111"/>
          <w:sz w:val="28"/>
          <w:sz w:val="28"/>
          <w:szCs w:val="28"/>
          <w:rtl w:val="true"/>
          <w:lang w:bidi="ar-SA"/>
        </w:rPr>
        <w:t>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أَبِیهِ وَ أَخْبَرَنَا مُحَمَّدُ بْنُ عَبْدِ اللَّهِ بْنِ شَبِیبٍ الْبَصْرِیُّ قَالَ حَدَّثَنَا زَکَرِیَّا بْنُ یَحْیَی الْمِنْقَرِیُ </w:t>
      </w:r>
      <w:r>
        <w:rPr>
          <w:rStyle w:val="FootnoteAnchor"/>
          <w:rtl w:val="true"/>
        </w:rPr>
        <w:footnoteReference w:id="1179"/>
      </w:r>
      <w:r>
        <w:rPr>
          <w:rFonts w:ascii="Amiri" w:hAnsi="Amiri" w:eastAsia="Amiri" w:cs="Amiri"/>
          <w:color w:val="111111"/>
          <w:sz w:val="28"/>
          <w:sz w:val="28"/>
          <w:szCs w:val="28"/>
          <w:rtl w:val="true"/>
          <w:lang w:bidi="ar-SA"/>
        </w:rPr>
        <w:t xml:space="preserve">قَالَ حَدَّثَنَا الْعَلَاءُ بْنُ فُضَیْلٍ عَنْ أَبِیهِ عَنْ جَدِّهِ قَالَ قَالَ قَیْسُ بْنُ عَاصِمٍ وَفَدْتُ مَعَ جَمَاعَةٍ مِنْ بَنِی تَمِیمٍ إِلَی النَّبِیِّ ص فَدَخَلْتُ عَلَیْهِ وَ عِنْدَهُ الصَّلْصَالُ بْنُ الدَّلَهْمَسِ </w:t>
      </w:r>
      <w:r>
        <w:rPr>
          <w:rStyle w:val="FootnoteAnchor"/>
          <w:rtl w:val="true"/>
        </w:rPr>
        <w:footnoteReference w:id="1180"/>
      </w:r>
      <w:r>
        <w:rPr>
          <w:rFonts w:ascii="Amiri" w:hAnsi="Amiri" w:eastAsia="Amiri" w:cs="Amiri"/>
          <w:color w:val="111111"/>
          <w:sz w:val="28"/>
          <w:sz w:val="28"/>
          <w:szCs w:val="28"/>
          <w:rtl w:val="true"/>
          <w:lang w:bidi="ar-SA"/>
        </w:rPr>
        <w:t xml:space="preserve">فَقُلْتُ یَا نَبِیَّ اللَّهِ عِظْنَا مَوْعِظَةً نَنْتَفِعُ بِهَا فَإِنَّا قَوْمٌ نعیر </w:t>
      </w:r>
      <w:r>
        <w:rPr>
          <w:rStyle w:val="FootnoteAnchor"/>
          <w:rtl w:val="true"/>
        </w:rPr>
        <w:footnoteReference w:id="1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بِالْبَرِّیَّةِ فَقَالَ رَسُولُ اللَّهِ ص یَا قَیْسُ إِنَّ مَعَ الْعِزِّ ذُلًّا وَ إِنَّ مَعَ الْحَیَاةِ مَوْتاً وَ إِنَّ مَعَ الدُّنْیَا آخِرَةً وَ إِنَّ لِکُلِّ شَیْ‌ءٍ حَسِیباً وَ عَلَی کُلِّ شَیْ‌ءٍ رَقِیباً وَ إِنَّ لِکُلِّ حَسَنَةٍ ثَوَاباً وَ لِکُلِّ سَیِّئَةٍ عِقَاباً وَ لِکُلِّ أَجَلٍ کِتَاباً وَ إِنَّهُ لَا بُدَّ لَکَ یَا قَیْسُ مِنْ قَرِینٍ یُدْفَنُ مَعَکَ وَ هُوَ حَیٌّ وَ تُدْفَنُ مَعَهُ وَ أَنْتَ مَیِّتٌ فَإِنْ کَانَ کَرِیماً أَکْرَمَکَ وَ إِنْ کَانَ لَئِیماً أَسْلَمَکَ ثُمَّ لَا یُحْشَرُ إِلَّا مَعَکَ وَ لَا تُبْعَثُ إِلَّا مَعَهُ وَ لَا تُسْأَلُ إِلَّا عَنْهُ وَ لَا تَجْعَلْهُ إِلَّا صَالِحاً فَإِنَّهُ إِنْ صَلَحَ آنَسْتَ بِهِ وَ إِنْ فَسَدَ لَا تَسْتَوْحِشُ إِلَّا مِنْهُ وَ هُوَ فِعْلُکَ فَقُلْتُ یَا نَبِیَّ اللَّهِ أُحِبُّ أَنْ یَکُونَ هَذَا الْکَلَامُ فِی أَبْیَاتِ </w:t>
      </w:r>
      <w:r>
        <w:rPr>
          <w:rStyle w:val="FootnoteAnchor"/>
          <w:rtl w:val="true"/>
        </w:rPr>
        <w:footnoteReference w:id="1182"/>
      </w:r>
      <w:r>
        <w:rPr>
          <w:rFonts w:ascii="Amiri" w:hAnsi="Amiri" w:eastAsia="Amiri" w:cs="Amiri"/>
          <w:color w:val="111111"/>
          <w:sz w:val="28"/>
          <w:sz w:val="28"/>
          <w:szCs w:val="28"/>
          <w:rtl w:val="true"/>
          <w:lang w:bidi="ar-SA"/>
        </w:rPr>
        <w:t xml:space="preserve">شِعْرٍ نَفْخَرُ بِهِ عَلَی مَنْ یَلْقَانَا </w:t>
      </w:r>
      <w:r>
        <w:rPr>
          <w:rStyle w:val="FootnoteAnchor"/>
          <w:rtl w:val="true"/>
        </w:rPr>
        <w:footnoteReference w:id="1183"/>
      </w:r>
      <w:r>
        <w:rPr>
          <w:rFonts w:ascii="Amiri" w:hAnsi="Amiri" w:eastAsia="Amiri" w:cs="Amiri"/>
          <w:color w:val="111111"/>
          <w:sz w:val="28"/>
          <w:sz w:val="28"/>
          <w:szCs w:val="28"/>
          <w:rtl w:val="true"/>
          <w:lang w:bidi="ar-SA"/>
        </w:rPr>
        <w:t xml:space="preserve">مِنَ الْعَرَبِ وَ نَدِّخِرُهُ فَأَمَرَ النَّبِیُّ ص مَنْ یَأْتِیهِ بِحَسَّانَ قَالَ فَأَقْبَلْتُ أُفَکِّرُ فِیمَا أُشَبِّهُ هَذِهِ الْعِظَةَ مِنَ الشِّعْرِ فَاسْتَتَبَ </w:t>
      </w:r>
      <w:r>
        <w:rPr>
          <w:rStyle w:val="FootnoteAnchor"/>
          <w:rtl w:val="true"/>
        </w:rPr>
        <w:footnoteReference w:id="1184"/>
      </w:r>
      <w:r>
        <w:rPr>
          <w:rFonts w:ascii="Amiri" w:hAnsi="Amiri" w:eastAsia="Amiri" w:cs="Amiri"/>
          <w:color w:val="111111"/>
          <w:sz w:val="28"/>
          <w:sz w:val="28"/>
          <w:szCs w:val="28"/>
          <w:rtl w:val="true"/>
          <w:lang w:bidi="ar-SA"/>
        </w:rPr>
        <w:t>لِیَ الْقَوْلُ قَبْلَ مَجِیئِ حَسَّانَ فَقُلْتُ یَا رَسُولَ اللَّهِ قَدْ حَضَرَتْنِی أَبْیَاتٌ أَحْسَبُهَا تُوَافِقُ مَا نُرِیدُ فَقَالَ النَّبِیُّ ص قُلْ یَا قَیْسُ فَقُلْتُ</w:t>
      </w:r>
    </w:p>
    <w:p>
      <w:pPr>
        <w:pStyle w:val="BookText"/>
        <w:rPr/>
      </w:pPr>
      <w:r>
        <w:rPr>
          <w:rFonts w:ascii="Amiri" w:hAnsi="Amiri" w:eastAsia="Amiri" w:cs="Amiri"/>
          <w:color w:val="111111"/>
          <w:sz w:val="28"/>
          <w:sz w:val="28"/>
          <w:szCs w:val="28"/>
          <w:rtl w:val="true"/>
          <w:lang w:bidi="ar-SA"/>
        </w:rPr>
        <w:t>تَخَیَّرْ قَرِیناً مِنْ فِعَالِکَ إِنَّمَاقَرِینُ الْفَتَی فِی الْقَبْرِ مَا کَانَ یَفْعَلُ</w:t>
      </w:r>
    </w:p>
    <w:p>
      <w:pPr>
        <w:pStyle w:val="BookText"/>
        <w:rPr/>
      </w:pPr>
      <w:r>
        <w:rPr>
          <w:rFonts w:ascii="Amiri" w:hAnsi="Amiri" w:eastAsia="Amiri" w:cs="Amiri"/>
          <w:color w:val="111111"/>
          <w:sz w:val="28"/>
          <w:sz w:val="28"/>
          <w:szCs w:val="28"/>
          <w:rtl w:val="true"/>
          <w:lang w:bidi="ar-SA"/>
        </w:rPr>
        <w:t>وَ لَا بُدَّ بَعْدَ الْمَوْتِ مِنْ أَنْ تُعِدَّهُ‌لِیَوْمٍ یُنَادَی الْمَرْءُ فِیهِ فَیُقْبِلُ</w:t>
      </w:r>
    </w:p>
    <w:p>
      <w:pPr>
        <w:pStyle w:val="BookText"/>
        <w:rPr/>
      </w:pPr>
      <w:r>
        <w:rPr>
          <w:rFonts w:ascii="Amiri" w:hAnsi="Amiri" w:eastAsia="Amiri" w:cs="Amiri"/>
          <w:color w:val="111111"/>
          <w:sz w:val="28"/>
          <w:sz w:val="28"/>
          <w:szCs w:val="28"/>
          <w:rtl w:val="true"/>
          <w:lang w:bidi="ar-SA"/>
        </w:rPr>
        <w:t>فَإِنْ کُنْتَ مَشْغُولًا بِشَیْ‌ءٍ فَلَا تَکُنْ‌بِغَیْرِ الَّذِی یَرْضَی بِهِ اللَّهُ تَشْغَلُ</w:t>
      </w:r>
    </w:p>
    <w:p>
      <w:pPr>
        <w:pStyle w:val="BookText"/>
        <w:rPr/>
      </w:pPr>
      <w:r>
        <w:rPr>
          <w:rFonts w:ascii="Amiri" w:hAnsi="Amiri" w:eastAsia="Amiri" w:cs="Amiri"/>
          <w:color w:val="111111"/>
          <w:sz w:val="28"/>
          <w:sz w:val="28"/>
          <w:szCs w:val="28"/>
          <w:rtl w:val="true"/>
          <w:lang w:bidi="ar-SA"/>
        </w:rPr>
        <w:t>فَلَنْ یَصْحَبَ الْإِنْسَانَ مِنْ بَعْدِ مَوْتِهِ‌وَ مِنْ قَبْلِهِ إِلَّا الَّذِی کَانَ یَعْمَلُ</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إِنَّمَا الْإِنْسَانُ ضَیْفٌ لِأَهْلِهِ‌یُقِیمُ قَلِیلًا بَیْنَهُمْ ثُمَّ یَرْحَلُ</w:t>
      </w:r>
      <w:r>
        <w:rPr>
          <w:rFonts w:eastAsia="Amiri" w:cs="Amiri" w:ascii="Amiri" w:hAnsi="Amiri"/>
          <w:color w:val="111111"/>
          <w:sz w:val="28"/>
          <w:szCs w:val="28"/>
          <w:rtl w:val="true"/>
          <w:lang w:bidi="ar-SA"/>
        </w:rPr>
        <w:t>.</w:t>
      </w:r>
      <w:bookmarkStart w:id="699" w:name="pg19648_239072"/>
    </w:p>
    <w:p>
      <w:pPr>
        <w:pStyle w:val="BookText"/>
        <w:rPr/>
      </w:pPr>
      <w:bookmarkEnd w:id="6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Heading3"/>
        <w:numPr>
          <w:ilvl w:val="2"/>
          <w:numId w:val="1"/>
        </w:numPr>
        <w:rPr/>
      </w:pPr>
      <w:bookmarkStart w:id="700" w:name="__RefHeading___Toc704313_2314609296"/>
      <w:bookmarkStart w:id="701" w:name="_Toc270"/>
      <w:bookmarkEnd w:id="700"/>
      <w:r>
        <w:rPr>
          <w:rtl w:val="true"/>
        </w:rPr>
        <w:t>باب معنی عقول النساء و جمال الرجال‌</w:t>
      </w:r>
      <w:bookmarkEnd w:id="7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مُحَمَّدِ بْنِ سَالِمِ بْنِ الْبَرَاءِ الْجِعَابِیُّ الْحَافِظُ الْبَغْدَادِیُّ قَالَ حَدَّثَنِی أَحْمَدُ بْنُ عُبَیْدِ اللَّهِ الثَّقَفِیُّ أَبُو الْعَبَّاسِ قَالَ حَدَّثَنَا عِیسَی بْنُ مُحَمَّدٍ الْکَاتِبُ قَالَ حَدَّثَنِی الْمَدَائِنِیُّ عَنْ غِیَاثِ بْنِ إِبْرَاهِیمَ عَنْ جَعْفَرِ بْنِ مُحَمَّدٍ عَنْ أَبِیهِ عَنْ جَدِّهِ ع قَالَ قَالَ عَلِیُّ بْنُ أَبِی طَالِبٍ ص عُقُولُ النِّسَاءِ فِی جَمَالِهِنَّ وَ جَمَالُ الرِّجَالِ فِی عُقُولِهِمْ</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704315_2314609296"/>
      <w:bookmarkStart w:id="703" w:name="_Toc271"/>
      <w:bookmarkEnd w:id="702"/>
      <w:r>
        <w:rPr>
          <w:rtl w:val="true"/>
        </w:rPr>
        <w:t>باب معنی قول سلمان رضی الله عنه لما قال رسول الله ص أیکم یصوم الدهر و أیکم یحیی اللیل و أیکم یختم القرآن فی کل یوم فقال فی کل ذلک أنا</w:t>
      </w:r>
      <w:bookmarkEnd w:id="70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رَضِیَ اللَّهُ عَنْهُ قَالَ حَدَّثَنَا أَبِی عَنْ أَحْمَدَ بْنِ مُحَمَّدِ بْنِ عِیسَی عَنْ نُوحِ بْنِ شُعَیْبٍ الْعَقَرْقُوفِیِّ عَنْ شُعَیْبٍ عَنْ أَبِی بَصِیرٍ قَالَ سَمِعْتُ الصَّادِقَ جَعْفَرَ بْنَ مُحَمَّدٍ ع یُحَدِّثُ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یَوْماً لِأَصْحَابِهِ أَیُّکُمْ یَصُومُ الدَّهْرَ فَقَالَ سَلْمَانُ رَحْمَةُ اللَّهِ عَلَیْهِ أَنَا یَا رَسُولَ اللَّهِ فَقَالَ رَسُولُ اللَّهِ ص فَأَیُّکُمْ یُحْیِی اللَّیْلَ قَالَ سَلْمَانُ أَنَا یَا رَسُولَ اللَّهِ قَالَ فَأَیُّکُمْ یَخْتِمُ الْقُرْآنَ فِی کُلِّ یَوْمٍ فَقَالَ سَلْمَانُ أَنَا یَا رَسُولَ اللَّهِ فَغَضِبَ بَعْضُ أَصْحَابِهِ فَقَالَ یَا رَسُولَ اللَّهِ إِنَّ سَلْمَانَ رَجُلٌ مِنَ الْفُرْسِ یُرِیدُ أَنْ یَفْتَخِرَ عَلَیْنَا قُلْتَ أَیُّکُمْ یَصُومُ الدَّهْرَ قَالَ أَنَا وَ هُوَ أَکْثَرُ أَیَّامِهِ یَأْکُلُ وَ قُلْتَ أَیُّکُمْ یُحْیِی اللَّیْلَ فَقَالَ أَنَا وَ هُوَ أَکْثَرُ لَیْلِهِ نَائِمٌ وَ قُلْتَ أَیُّکُمْ یَخْتِمُ الْقُرْآنَ فِی کُلِّ یَوْمٍ فَقَالَ أَنَا وَ هُوَ أَکْثَرُ أَیَّامِهِ صَامِتٌ فَقَالَ رَسُولُ اللَّهِ ص مَهْ یَا فُلَانُ أَنَّی لَکَ بِمِثْلِ لُقْمَانَ الْحَکِیمِ سَلْهُ فَإِنَّهُ یُنَبِّئُکَ فَقَالَ الرَّجُلُ لِسَلْمَانَ یَا عَبْدَ اللَّهِ أَ لَیْسَ زَعَمْتَ أَنَّکَ تَصُومُ الدَّهْرَ فَقَالَ نَعَمْ فَقَالَ رَأَیْتُکَ فِی أَکْثَرِ نَهَارِکَ تَأْکُلُ فَقَالَ لَیْسَ حَیْثُ تَذْهَبُ إِنِّی أَصُومُ الثَّلَاثَةَ فِی الشَّهْرِ وَ قَالَ اللَّهُ عَزَّ وَ جَلَّ</w:t>
      </w:r>
      <w:r>
        <w:rPr>
          <w:rFonts w:eastAsia="Amiri" w:cs="Amiri" w:ascii="Amiri" w:hAnsi="Amiri"/>
          <w:color w:val="111111"/>
          <w:sz w:val="28"/>
          <w:szCs w:val="28"/>
          <w:rtl w:val="true"/>
          <w:lang w:bidi="ar-SA"/>
        </w:rPr>
        <w:t>-</w:t>
      </w:r>
      <w:bookmarkStart w:id="704" w:name="pg19648_239073"/>
    </w:p>
    <w:p>
      <w:pPr>
        <w:pStyle w:val="BookText"/>
        <w:rPr/>
      </w:pPr>
      <w:bookmarkEnd w:id="7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مَنْ جاءَ بِالْحَسَنَةِ فَلَهُ عَشْرُ أَمْثالِها </w:t>
      </w:r>
      <w:r>
        <w:rPr>
          <w:rStyle w:val="FootnoteAnchor"/>
          <w:rtl w:val="true"/>
        </w:rPr>
        <w:footnoteReference w:id="1185"/>
      </w:r>
      <w:r>
        <w:rPr>
          <w:rFonts w:ascii="Amiri" w:hAnsi="Amiri" w:eastAsia="Amiri" w:cs="Amiri"/>
          <w:color w:val="111111"/>
          <w:sz w:val="28"/>
          <w:sz w:val="28"/>
          <w:szCs w:val="28"/>
          <w:rtl w:val="true"/>
          <w:lang w:bidi="ar-SA"/>
        </w:rPr>
        <w:t>وَ أَصِلُ شَعْبَانَ بِشَهْرِ رَمَضَانَ فَذَلِکَ صَوْمُ الدَّهْرِ فَقَالَ أَ لَیْسَ زَعَمْتَ أَنَّکَ تُحْیِی اللَّیْلَ فَقَالَ نَعَمْ فَقَالَ إِنَّکَ أَکْثَرُ لَیْلِکَ نَائِمٌ فَقَالَ لَیْسَ حَیْثُ تَذْهَبُ وَ لَکِنِّی سَمِعْتُ حَبِیبِی رَسُولَ اللَّهِ ص یَقُولُ مَنْ بَاتَ عَلَی طُهْرٍ فَکَأَنَّمَا أَحْیَا اللَّیْلَ فَأَنَا أَبِیتُ عَلَی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 لَیْسَ زَعَمْتَ أَنَّکَ تَخْتِمُ الْقُرْآنَ فِی کُلِّ یَوْمٍ قَالَ نَعَمْ قَالَ فَأَنْتَ أَکْثَرُ أَیَّامِکَ صَامِتٌ فَقَالَ لَیْسَ حَیْثُ تَذْهَبُ وَ لَکِنِّی سَمِعْتُ حَبِیبِی رَسُولَ اللَّهِ ص یَقُولُ لِعَلِیٍّ ع یَا أَبَا الْحَسَنِ مَثَلُکَ فِی أُمَّتِی مَثَلُ قُلْ هُوَ اللَّهُ أَحَدٌ فَمَنْ قَرَأَهَا مَرَّةً فَقَدْ قَرَأَ ثُلُثَ الْقُرْآنِ وَ مَنْ قَرَأَهَا مَرَّتَیْنِ فَقَدْ قَرَأَ ثُلُثَیِ الْقُرْآنِ وَ مَنْ قَرَأَهَا ثَلَاثاً فَقَدْ خَتَمَ الْقُرْآنَ فَمَنْ أَحَبَّکَ بِلِسَانِهِ فَقَدْ کَمَلَ لَهُ ثُلُثُ الْإِیمَانِ وَ مَنْ أَحَبَّکَ بِلِسَانِهِ وَ قَلْبِهِ فَقَدْ کَمَلَ لَهُ ثُلُثَا الْإِیمَانِ وَ مَنْ أَحَبَّکَ بِلِسَانِهِ وَ قَلْبِهِ وَ نَصَرَکَ بِیَدِهِ فَقَدِ اسْتَکْمَلَ الْإِیمَانَ وَ الَّذِی بَعَثَنِی بِالْحَقِّ یَا عَلِیُّ لَوْ أَحَبَّکَ أَهْلُ الْأَرْضِ کَمَحَبَّةِ أَهْلِ السَّمَاءِ لَکَ لَمَا عُذِّبَ أَحَدٌ بِالنَّارِ وَ أَنَا أَقْرَأُ قُلْ هُوَ اللَّهُ أَحَدٌ فِی کُلِّ یَوْمٍ ثَلَاثَ مَرَّاتٍ فَقَامَ فَکَأَنَّهُ قَدْ أُلْقِمَ حَجَراً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5" w:name="__RefHeading___Toc704317_2314609296"/>
      <w:bookmarkStart w:id="706" w:name="_Toc272"/>
      <w:bookmarkEnd w:id="705"/>
      <w:r>
        <w:rPr>
          <w:rtl w:val="true"/>
        </w:rPr>
        <w:t>باب معنی المنتقمة من البقاع‌</w:t>
      </w:r>
      <w:bookmarkEnd w:id="7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بْنِ نَاتَانَةَ رَضِیَ اللَّهُ عَنْهُ قَالَ حَدَّثَنَا عَلِیُّ بْنُ إِبْرَاهِیمَ بْنِ هَاشِمٍ عَنْ جَعْفَرِ بْنِ سَلَمَةَ الْأَهْوَازِیِّ عَنْ إِبْرَاهِیمَ بْنِ مُحَمَّدٍ الثَّقَفِیِّ قَالَ حَدَّثَنِی أَبُو الْحُسَیْنِ عَلِیُّ بْنُ مُعَلًّی الْأَسَدِیُّ قَالَ أُنْبِئْتُ عَنِ الصَّادِقِ جَعْفَرِ بْنَ مُحَمَّدٍ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بِقَاعاً تُسَمَّی الْمُنْتَقِمَةَ فَإِذَا أَعْطَی اللَّهُ عَبْداً مَالًا لَمْ یُخْرِجْ حَقَّ اللَّهِ عَزَّ وَ جَلَّ مِنْهُ سَلَّطَهُ اللَّهُ عَلَی بُقْعَةٍ مِنْ تِلْکَ الْبِقَاعِ فَأَتْلَفَ ذَلِکَ الْمَالَ فِیهَا ثُمَّ مَاتَ وَ تَرَکَهَا</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704319_2314609296"/>
      <w:bookmarkStart w:id="708" w:name="_Toc273"/>
      <w:bookmarkEnd w:id="707"/>
      <w:r>
        <w:rPr>
          <w:rtl w:val="true"/>
        </w:rPr>
        <w:t>باب معنی القول الصالح و العمل الصالح‌</w:t>
      </w:r>
      <w:bookmarkEnd w:id="70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عَلِیُّ بْنُ الْحُسَیْنِ</w:t>
      </w:r>
      <w:bookmarkStart w:id="709" w:name="pg19648_239074"/>
    </w:p>
    <w:p>
      <w:pPr>
        <w:pStyle w:val="BookText"/>
        <w:rPr/>
      </w:pPr>
      <w:bookmarkEnd w:id="7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السَّعْدَآبَادِیُّ قَالَ حَدَّثَنَا أَحْمَدُ بْنُ أَبِی عَبْدِ اللَّهِ الْبَرْقِیُّ عَنْ أَبِیهِ عَنْ مُحَمَّدِ بْنِ زِیَادٍ عَنْ أَبَانٍ وَ غَیْرِهِ 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صِیَامَهُ بِقَوْلٍ صَالِحٍ وَ عَمَلٍ صَالِحٍ تَقَبَّلَ اللَّهُ عَزَّ وَ جَلَّ مِنْهُ صِیَامَهُ فَقِیلَ لَهُ یَا ابْنَ رَسُولِ اللَّهِ مَا الْقَوْلُ الصَّالِحُ قَالَ شَهَادَةُ أَنْ لَا إِلَهَ إِلَّا اللَّهُ وَ الْعَمَلُ الصَّالِحُ إِخْرَاجُ الْفِطْرَةِ</w:t>
      </w:r>
      <w:r>
        <w:rPr>
          <w:rFonts w:eastAsia="Amiri" w:cs="Amiri" w:ascii="Amiri" w:hAnsi="Amiri"/>
          <w:color w:val="111111"/>
          <w:sz w:val="28"/>
          <w:szCs w:val="28"/>
          <w:rtl w:val="true"/>
          <w:lang w:bidi="ar-SA"/>
        </w:rPr>
        <w:t>.</w:t>
      </w:r>
    </w:p>
    <w:p>
      <w:pPr>
        <w:pStyle w:val="Heading3"/>
        <w:numPr>
          <w:ilvl w:val="2"/>
          <w:numId w:val="1"/>
        </w:numPr>
        <w:rPr/>
      </w:pPr>
      <w:bookmarkStart w:id="710" w:name="__RefHeading___Toc704321_2314609296"/>
      <w:bookmarkStart w:id="711" w:name="_Toc274"/>
      <w:bookmarkEnd w:id="710"/>
      <w:r>
        <w:rPr>
          <w:rtl w:val="true"/>
        </w:rPr>
        <w:t>باب معنی ما روی أن من أحب لقاء الله تعالی أحب الله تعالی لقاءه و من أبغض لقاء الله أبغض الله عز و جل لقاءه‌</w:t>
      </w:r>
      <w:bookmarkEnd w:id="7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الْعَبَّاسِ بْنِ مَعْرُوفٍ عَنْ عَلِیِّ بْنِ مَهْزِیَارَ عَنِ الْقَاسِمِ بْنِ مُحَمَّدٍ عَنْ عَبْدِ الصَّمَدِ بْنِ بَشِیرٍ عَنْ بَعْضِ أَصْحَابِهِ عَنْ أَبِی عَبْدِ اللَّهِ ع قَالَ قُلْتُ لَهُ أَصْلَحَکَ اللَّهُ مَنْ أَحَبَّ لِقَاءَ اللَّهِ أَحَبَّ اللَّهُ لِقَاءَهُ وَ مَنْ أَبْغَضَ لِقَاءَ اللَّهِ أَبْغَضَ اللَّهُ لِقَاءَهُ قَالَ نَعَمْ فَقُلْتُ فَوَ اللَّهِ إِنَّا لَنَکْرَهُ الْمَوْتَ فَقَالَ لَیْسَ ذَلِکَ حَیْثُ تَذْهَبُ إِنَّمَا ذَلِکَ عِنْدَ الْمُعَایَنَةِ إِذَا رَأَی مَا یُحِبُّ فَلَیْسَ شَیْ‌ءٌ أَحَبَّ إِلَیْهِ مِنْ أَنْ یَتَقَدَّمَ وَ اللَّهُ یُحِبُّ لِقَاءَهُ وَ هُوَ یُحِبُّ لِقَاءَ اللَّهِ حِینَئِذٍ وَ إِذَا رَأَی مَا یَکْرَهُ فَلَیْسَ شَیْ‌ءٌ أَبْغَضَ إِلَیْهِ مِنْ لِقَاءِ اللَّهِ وَ اللَّهُ عَزَّ وَ جَلَّ یُبْغِضُ لِقَاءَهُ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عَلِیِّ بْنِ مَهْزِیَارَ عَنْ فَضَالَةَ بْنِ أَیُّوبَ عَنْ مُعَاوِیَةَ بْنِ وَهْبٍ عَنْ یَحْیَی بْنِ سَابُورَ قَالَ سَمِعْتُ أَبَا عَبْدِ اللَّهِ ع فِی الْمَیِّتِ تَدْمَعُ عَیْنُهُ عِنْدَ الْمَوْتِ فَقَالَ ذَاکَ عِنْدَ مُعَایَنَةِ رَسُولِ اللَّهِ ص فَیَرَی مَا یَسُرُّهُ وَ مَا یُحِبُّهُ قَالَ ثُمَّ قَالَ أَ مَا تَرَی الرَّجُلَ یَرَی مَا یَسُرُّهُ وَ مَا یُحِبُّ فَتَدْمَعُ عَیْنُهُ وَ یَضْحَکُ</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704323_2314609296"/>
      <w:bookmarkStart w:id="713" w:name="_Toc275"/>
      <w:bookmarkEnd w:id="712"/>
      <w:r>
        <w:rPr>
          <w:rtl w:val="true"/>
        </w:rPr>
        <w:t>باب معنی ما روی أن الصلاة حجزة الله فی الأرض‌</w:t>
      </w:r>
      <w:bookmarkEnd w:id="71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عَلِیٍّ مَاجِیلَوَیْهِ رَضِیَ اللَّهُ عَنْهُ عَنْ عَمِّهِ مُحَمَّدِ بْنِ أَبِی الْقَاسِمِ عَنْ أَحْمَدَ بْنِ أَبِی عَبْدِ اللَّهِ عَنْ أَبِیهِ عَنْ مُحَمَّدِ بْنِ سِنَانٍ عَنِ الْمُفَضَّلِ بْنِ عُمَرَ عَنْ یُونُسَ بْنِ</w:t>
      </w:r>
      <w:bookmarkStart w:id="714" w:name="pg19648_239075"/>
    </w:p>
    <w:p>
      <w:pPr>
        <w:pStyle w:val="BookText"/>
        <w:rPr/>
      </w:pPr>
      <w:bookmarkEnd w:id="7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ظَبْیَانَ قَالَ قَالَ أَبُو عَبْدِ اللَّهِ ع اعْلَمْ أَنَّ الصَّلَاةَ حُجْزَةُ اللَّهِ فِی الْأَرْضِ فَمَنْ أَحَبَّ أَنْ یَعْلَمَ مَا أَدْرَکَ مِنْ نَفْعِ صَلَاتِهِ فَلْیَنْظُرْ فَإِنْ کَانَتْ صَلَاتُهُ حَجَزَتْهُ عَنِ الْفَوَاحِشِ وَ الْمُنْکَرِ فَإِنَّمَا أَدْرَکَ مِنْ نَفْعِهَا بِقَدْرِ مَا احْتَجَزَ وَ مَنْ أَحَبَّ أَنْ یَعْلَمَ مَا لَهُ عِنْدَ اللَّهِ فَلْیَعْلَمْ مَا لِلَّهِ عِنْدَهُ وَ مَنْ خَلَا بِعَمَلٍ فَلْیَنْظُرْ فِیهِ فَإِنْ کَانَ حَسَناً جَمِیلًا فَلْیَمْضِ عَلَیْهِ وَ إِنْ کَانَ سَیِّئاً قَبِیحاً فَلْیَجْتَنِبْهُ فَإِنَّ اللَّهَ عَزَّ وَ جَلَّ أَوْلَی بِالْوَفَاءِ وَ الزِّیَادَةِ وَ مَنْ عَمِلَ سَیِّئَةً فِی السِّرِّ فَلْیَعْمَلْ حَسَنَةً فِی السِّرِّ وَ مَنْ عَمِلَ سَیِّئَةً فِی الْعَلَانِیَةِ فَلْیَعْمَلْ حَسَنَةً فِی الْعَلَانِیَةِ</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704325_2314609296"/>
      <w:bookmarkStart w:id="716" w:name="_Toc276"/>
      <w:bookmarkEnd w:id="715"/>
      <w:r>
        <w:rPr>
          <w:rtl w:val="true"/>
        </w:rPr>
        <w:t>باب معنی الحاقن و الحاقب و الحازق‌</w:t>
      </w:r>
      <w:bookmarkEnd w:id="7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یَعْقُوبَ بْنِ یَزِیدَ عَنْ یَحْیَی بْنِ الْمُبَارَکِ عَنْ عَبْدِ اللَّهِ بْنِ جَبَلَةَ عَنْ إِسْحَاقَ بْنِ عَمَّارٍ قَالَ سَمِعْتُ أَبَا عَبْدِ اللَّهِ ع یَقُولُ لَا صَلَاةَ لِحَاقِنٍ وَ لَا لِحَاقِبٍ وَ لَا لِحَازِقٍ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الحاقن الذی به البول و الحاقب الذی به الغائط و الحازق الذی به ضغطة الخف</w:t>
      </w:r>
      <w:r>
        <w:rPr>
          <w:rFonts w:eastAsia="IRNazanin" w:cs="IRNazanin"/>
          <w:color w:val="111111"/>
          <w:sz w:val="28"/>
          <w:szCs w:val="28"/>
          <w:rtl w:val="true"/>
          <w:lang w:bidi="fa-IR"/>
        </w:rPr>
        <w:t>.</w:t>
      </w:r>
    </w:p>
    <w:p>
      <w:pPr>
        <w:pStyle w:val="Heading3"/>
        <w:numPr>
          <w:ilvl w:val="2"/>
          <w:numId w:val="1"/>
        </w:numPr>
        <w:rPr/>
      </w:pPr>
      <w:bookmarkStart w:id="717" w:name="__RefHeading___Toc704327_2314609296"/>
      <w:bookmarkStart w:id="718" w:name="_Toc277"/>
      <w:bookmarkEnd w:id="717"/>
      <w:r>
        <w:rPr>
          <w:rtl w:val="true"/>
        </w:rPr>
        <w:t>باب معنی المجنون‌</w:t>
      </w:r>
      <w:bookmarkEnd w:id="71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إِسْحَاقَ الطَّالَقَانِیُّ رَضِیَ اللَّهُ عَنْهُ قَالَ حَدَّثَنَا عَبْدُ الْعَزِیزِ بْنُ یَحْیَی الْبَصْرِیُّ الْجَلُودِیُّ بِالْبَصْرَةِ قَالَ أَخْبَرَنَا أَبُو عَبْدِ اللَّهِ مُحَمَّدُ بْنُ زَکَرِیَّا الْجَوْهَرِیُّ قَالَ حَدَّثَنَا جَعْفَرُ بْنُ مُحَمَّدِ بْنِ عُمَارَةَ عَنْ أَبِیهِ عَنْ جَابِرِ بْنِ یَزِیدَ الْجُعْفِیِّ عَنْ أَبِی جَعْفَرٍ مُحَمَّدِ بْنِ عَلِیٍّ الْبَاقِرِ ع قَالَ سَمِعْتُ جَابِرَ بْنَ عَبْدِ اللَّهِ الْأَنْصَارِیَّ یَقُولُ مَرَّ رَسُولُ اللَّهِ ص بِرَجُلٍ مَصْرُوعٍ وَ قَدِ اجْتَمَعَ عَلَیْهِ النَّاسُ یَنْظُرُونَ إِلَیْهِ فَقَالَ ص عَلَی مَا اجْتَمَعَ هَؤُلَاءِ فَقِیلَ لَهُ عَلَی مَجْنُونٍ یُصْرَعُ فَنَظَرَ إِلَیْهِ فَقَالَ مَا هَذَا بِمَجْنُونٍ أَ لَا أُخْبِرُکُمْ بِالْمَجْنُونِ حَقَّ الْمَجْنُونِ قَالُوا بَلَی یَا رَسُولَ اللَّهِ قَالَ إِنَّ الْمَجْنُونَ حَقَّ الْمَجْنُونِ</w:t>
      </w:r>
      <w:bookmarkStart w:id="719" w:name="pg19648_239076"/>
    </w:p>
    <w:p>
      <w:pPr>
        <w:pStyle w:val="BookText"/>
        <w:rPr/>
      </w:pPr>
      <w:bookmarkEnd w:id="7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الْمُتَبَخْتِرُ فِی مِشْیَتِهِ النَّاظِرُ فِی عِطْفَیْهِ الْمُحَرِّکُ جَنْبَیْهِ بِمَنْکِبَیْهِ فَذَاکَ الْمَجْنُونُ وَ هَذَا الْمُبْتَلَی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مُحَمَّدُ بْنُ الْحَسَنِ الصَّفَّارُ قَالَ حَدَّثَنَا إِبْرَاهِیمُ بْنُ هَاشِمٍ عَنْ مُحَمَّدِ بْنِ أَبِی عُمَیْرٍ عَنْ حَمْزَةَ بْنِ حُمْرَانَ قَالَ قَالَ أَبُو عَبْدِ اللَّهِ ع إِنَّ مَنْ أَجَابَ فِی کُلِّ مَا یُسْأَلُ </w:t>
      </w:r>
      <w:r>
        <w:rPr>
          <w:rStyle w:val="FootnoteAnchor"/>
          <w:rtl w:val="true"/>
        </w:rPr>
        <w:footnoteReference w:id="1187"/>
      </w:r>
      <w:r>
        <w:rPr>
          <w:rFonts w:ascii="Amiri" w:hAnsi="Amiri" w:eastAsia="Amiri" w:cs="Amiri"/>
          <w:color w:val="111111"/>
          <w:sz w:val="28"/>
          <w:sz w:val="28"/>
          <w:szCs w:val="28"/>
          <w:rtl w:val="true"/>
          <w:lang w:bidi="ar-SA"/>
        </w:rPr>
        <w:t>عَنْهُ لَمَجْنُونٌ</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704329_2314609296"/>
      <w:bookmarkStart w:id="721" w:name="_Toc278"/>
      <w:bookmarkEnd w:id="720"/>
      <w:r>
        <w:rPr>
          <w:rtl w:val="true"/>
        </w:rPr>
        <w:t>باب معنی الحمیة</w:t>
      </w:r>
      <w:bookmarkEnd w:id="7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مُحَمَّدُ بْنُ یَحْیَی الْعَطَّارُ رَضِیَ اللَّهُ عَنْهُ عَنْ أَحْمَدَ بْنِ مُحَمَّدٍ عَنْ إِبْرَاهِیمَ بْنِ إِسْحَاقَ عَنْ عَبْدِ اللَّهِ بْنِ أَحْمَدَ عَنْ إِسْمَاعِیلَ عَنِ الْخُرَاسَانِیِّ یَعْنِی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الْحِمْیَةُ مِنَ الشَّیْ‌ءِ تَرْکَهُ إِنَّمَا الْحِمْیَةُ مِنَ الشَّیْ‌ءِ الْإِقْلَالُ مِنْهُ</w:t>
      </w:r>
      <w:r>
        <w:rPr>
          <w:rFonts w:eastAsia="Amiri" w:cs="Amiri" w:ascii="Amiri" w:hAnsi="Amiri"/>
          <w:color w:val="111111"/>
          <w:sz w:val="28"/>
          <w:szCs w:val="28"/>
          <w:rtl w:val="true"/>
          <w:lang w:bidi="ar-SA"/>
        </w:rPr>
        <w:t>.</w:t>
      </w:r>
    </w:p>
    <w:p>
      <w:pPr>
        <w:pStyle w:val="Heading3"/>
        <w:numPr>
          <w:ilvl w:val="2"/>
          <w:numId w:val="1"/>
        </w:numPr>
        <w:rPr/>
      </w:pPr>
      <w:bookmarkStart w:id="722" w:name="__RefHeading___Toc704331_2314609296"/>
      <w:bookmarkStart w:id="723" w:name="_Toc279"/>
      <w:bookmarkEnd w:id="722"/>
      <w:r>
        <w:rPr>
          <w:rtl w:val="true"/>
        </w:rPr>
        <w:t>باب معنی دبقا</w:t>
      </w:r>
      <w:bookmarkEnd w:id="723"/>
    </w:p>
    <w:p>
      <w:pPr>
        <w:pStyle w:val="BookText"/>
        <w:rPr/>
      </w:pPr>
      <w:r>
        <w:rPr>
          <w:rFonts w:ascii="IRNazanin" w:hAnsi="IRNazanin" w:eastAsia="IRNazanin"/>
          <w:color w:val="111111"/>
          <w:sz w:val="28"/>
          <w:sz w:val="28"/>
          <w:szCs w:val="28"/>
          <w:rtl w:val="true"/>
          <w:lang w:bidi="fa-IR"/>
        </w:rPr>
        <w:t xml:space="preserve">باب معنی دبقا </w:t>
      </w:r>
      <w:r>
        <w:rPr>
          <w:rStyle w:val="FootnoteAnchor"/>
          <w:rtl w:val="true"/>
        </w:rPr>
        <w:footnoteReference w:id="118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مُحَمَّدُ بْنُ یَحْیَی الْعَطَّارُ عَنْ أَحْمَدَ بْنِ مُحَمَّدٍ عَنْ إِبْرَاهِیمَ بْنِ إِسْحَاقَ عَنْ عَبْدِ اللَّهِ بْنِ أَحْمَدَ عَنْ عَلِیِّ بْنِ جَعْفَرِ بْنِ الزُّبَیْرِ عَنْ جَعْفَرِ بْنِ إِسْمَاعِیلَ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کَمْ یُحْمَی الْمَرِیضُ فَقَالَ دِبْقاً فَلَمْ أَدْرِ کَمْ دِبْقاً فَسَأَلْتُهُ فَقَالَ عَشَرَةُ أَیَّامٍ وَ فِی حَدِیثٍ آخَرَ أَحَدَ عَشَرَ دِبْقاً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دبق صباح بکلام الرومی أعنی أحد عشر صباحا</w:t>
      </w:r>
    </w:p>
    <w:p>
      <w:pPr>
        <w:pStyle w:val="Heading3"/>
        <w:numPr>
          <w:ilvl w:val="2"/>
          <w:numId w:val="1"/>
        </w:numPr>
        <w:rPr/>
      </w:pPr>
      <w:bookmarkStart w:id="724" w:name="__RefHeading___Toc704333_2314609296"/>
      <w:bookmarkStart w:id="725" w:name="_Toc280"/>
      <w:bookmarkEnd w:id="724"/>
      <w:r>
        <w:rPr>
          <w:rtl w:val="true"/>
        </w:rPr>
        <w:t>باب معنی الخائف‌</w:t>
      </w:r>
      <w:bookmarkEnd w:id="72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أَبِی عَبْدِ اللَّهِ عَنْ عَلِیِ</w:t>
      </w:r>
      <w:bookmarkStart w:id="726" w:name="pg19648_239077"/>
    </w:p>
    <w:p>
      <w:pPr>
        <w:pStyle w:val="BookText"/>
        <w:rPr/>
      </w:pPr>
      <w:bookmarkEnd w:id="7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بْنِ مُحَمَّدٍ الْقَاسَانِیِّ عَمَّنْ ذَکَرَهُ عَنْ عَبْدِ اللَّهِ بْنِ الْقَاسِمِ الْجُعْفِیِ </w:t>
      </w:r>
      <w:r>
        <w:rPr>
          <w:rStyle w:val="FootnoteAnchor"/>
          <w:rtl w:val="true"/>
        </w:rPr>
        <w:footnoteReference w:id="1189"/>
      </w:r>
      <w:r>
        <w:rPr>
          <w:rFonts w:ascii="Amiri" w:hAnsi="Amiri" w:eastAsia="Amiri" w:cs="Amiri"/>
          <w:color w:val="111111"/>
          <w:sz w:val="28"/>
          <w:sz w:val="28"/>
          <w:szCs w:val="28"/>
          <w:rtl w:val="true"/>
          <w:lang w:bidi="ar-SA"/>
        </w:rPr>
        <w:t>عَنْ أَبِی عَبْدِ اللَّهِ ع قَالَ سَمِعْتُهُ یَقُولُ الْخَائِفُ مَنْ لَمْ یَدَعْ لَهُ الرَّهْبَةُ لِسَاناً یَنْطِقُ بِهِ</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704335_2314609296"/>
      <w:bookmarkStart w:id="728" w:name="_Toc281"/>
      <w:bookmarkEnd w:id="727"/>
      <w:r>
        <w:rPr>
          <w:rtl w:val="true"/>
        </w:rPr>
        <w:t>باب معنی الکفو</w:t>
      </w:r>
      <w:bookmarkEnd w:id="7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قَالَ حَدَّثَنِی إِبْرَاهِیمُ بْنُ هَاشِمٍ عَنْ إِسْمَاعِیلَ بْنِ مَرَّارٍ عَنْ یُونُسَ بْنِ عَبْدِ الرَّحْمَنِ قَالَ حَدَّثَنِی جَمَاعَةٌ مِنْ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الْکُفْوُ أَنْ یَکُونَ عَفِیفاً وَ عِنْدَهُ یَسَارٌ</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704337_2314609296"/>
      <w:bookmarkStart w:id="730" w:name="_Toc282"/>
      <w:bookmarkEnd w:id="729"/>
      <w:r>
        <w:rPr>
          <w:rtl w:val="true"/>
        </w:rPr>
        <w:t>باب معنی المسلم و المؤمن و المهاجر و العربی و المولی‌</w:t>
      </w:r>
      <w:bookmarkEnd w:id="7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أَبِی عَبْدِ اللَّهِ عَنْ أَبِیهِ عَنْ مُحَمَّدِ بْنِ أَبِی عُمَیْرٍ عَنْ بَعْضِ أَصْحَابِهِ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مَنْ سَلِمَ النَّاسُ مِنْ یَدِهِ وَ لِسَانِهِ وَ الْمُؤْمِنُ مَنِ ائْتَمَنَهُ النَّاسُ عَلَی أَمْوَالِهِمْ وَ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فِی حَدِیثٍ آخَرَ أَنَّ الْمُؤْمِنَ مَنْ أَمِنَ جَارُهُ بَوَائِقَهُ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فِی الْإِسْلَامِ فَهُوَ عَرَبِیٌّ وَ مَنْ دَخَلَ فِیهِ بَعْدَ مَا کَبِرَ فَهُوَ مُهَاجِرٌ وَ مَنْ سُبِیَ وَ أُعْتِقَ فَهُوَ مَوْلًی وَ مَوْلَی الْقَوْمِ مِنْ أَنْفُسِهِمْ</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704339_2314609296"/>
      <w:bookmarkStart w:id="732" w:name="_Toc283"/>
      <w:bookmarkEnd w:id="731"/>
      <w:r>
        <w:rPr>
          <w:rtl w:val="true"/>
        </w:rPr>
        <w:t>باب معنی العقل‌</w:t>
      </w:r>
      <w:bookmarkEnd w:id="732"/>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مُحَمَّدُ بْنُ یَحْیَی الْعَطَّارُ عَنْ مُحَمَّدِ بْنِ أَحْمَدَ بْنِ یَحْیَی عَنْ مُحَمَّدِ بْنِ عَبْدِ الْجَبَّارِ عَنْ بَعْضِ أَصْحَابِنَا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w:t>
      </w:r>
      <w:bookmarkStart w:id="733" w:name="pg19648_239078"/>
    </w:p>
    <w:p>
      <w:pPr>
        <w:pStyle w:val="BookText"/>
        <w:rPr/>
      </w:pPr>
      <w:bookmarkEnd w:id="7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الْعَقْلُ قَالَ مَا عُبِدَ بِهِ الرَّحْمَنُ وَ اکْتُسِبَ بِهِ الْجِنَانُ </w:t>
      </w:r>
      <w:r>
        <w:rPr>
          <w:rStyle w:val="FootnoteAnchor"/>
          <w:rtl w:val="true"/>
        </w:rPr>
        <w:footnoteReference w:id="1191"/>
      </w:r>
      <w:r>
        <w:rPr>
          <w:rFonts w:ascii="Amiri" w:hAnsi="Amiri" w:eastAsia="Amiri" w:cs="Amiri"/>
          <w:color w:val="111111"/>
          <w:sz w:val="28"/>
          <w:sz w:val="28"/>
          <w:szCs w:val="28"/>
          <w:rtl w:val="true"/>
          <w:lang w:bidi="ar-SA"/>
        </w:rPr>
        <w:t xml:space="preserve">قَالَ قُلْتُ فَالَّذِی کَانَ فِی مُعَاوِیَةَ قَالَ تِلْکَ النَّکْرَاءُ تِلْکَ الشَّیْطَنَةُ </w:t>
      </w:r>
      <w:r>
        <w:rPr>
          <w:rStyle w:val="FootnoteAnchor"/>
          <w:rtl w:val="true"/>
        </w:rPr>
        <w:footnoteReference w:id="1192"/>
      </w:r>
      <w:r>
        <w:rPr>
          <w:rFonts w:ascii="Amiri" w:hAnsi="Amiri" w:eastAsia="Amiri" w:cs="Amiri"/>
          <w:color w:val="111111"/>
          <w:sz w:val="28"/>
          <w:sz w:val="28"/>
          <w:szCs w:val="28"/>
          <w:rtl w:val="true"/>
          <w:lang w:bidi="ar-SA"/>
        </w:rPr>
        <w:t>وَ هِیَ شَبِیهَةٌ بِالْعَقْلِ وَ لَیْسَتْ بِعَقْلٍ وَ سُئِلَ الْحَسَنُ بْنُ عَلِیٍّ ع فَقِیلَ لَهُ مَا الْعَقْلُ فَقَالَ التَّجَرُّعُ لِلْغُصَّةِ حَتَّی تُنَالَ الْفُرْصَةُ</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704341_2314609296"/>
      <w:bookmarkStart w:id="735" w:name="_Toc284"/>
      <w:bookmarkEnd w:id="734"/>
      <w:r>
        <w:rPr>
          <w:rtl w:val="true"/>
        </w:rPr>
        <w:t>باب معنی اتقاء الله حق تقاته‌</w:t>
      </w:r>
      <w:bookmarkEnd w:id="735"/>
    </w:p>
    <w:p>
      <w:pPr>
        <w:pStyle w:val="BookText"/>
        <w:rPr/>
      </w:pPr>
      <w:r>
        <w:rPr>
          <w:rFonts w:ascii="IRNazanin" w:hAnsi="IRNazanin" w:eastAsia="IRNazanin"/>
          <w:color w:val="111111"/>
          <w:sz w:val="28"/>
          <w:sz w:val="28"/>
          <w:szCs w:val="28"/>
          <w:rtl w:val="true"/>
          <w:lang w:bidi="fa-IR"/>
        </w:rPr>
        <w:t xml:space="preserve">باب معنی اتقاء الله حق تقاته </w:t>
      </w:r>
      <w:r>
        <w:rPr>
          <w:rStyle w:val="FootnoteAnchor"/>
          <w:rtl w:val="true"/>
        </w:rPr>
        <w:footnoteReference w:id="119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بْنِ مُحَمَّدٍ عَنْ أَبِیهِ عَنِ النَّضْرِ عَنْ أَبِی الْحُسَیْنِ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حَقَّ تُقاتِهِ قَالَ یُطَاعُ فَلَا یُعْصَی وَ یُذْکَرُ فَلَا یُنْسَی وَ یُشْکَرُ فَلَا یُکْفَرُ</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704343_2314609296"/>
      <w:bookmarkStart w:id="737" w:name="_Toc285"/>
      <w:bookmarkEnd w:id="736"/>
      <w:r>
        <w:rPr>
          <w:rtl w:val="true"/>
        </w:rPr>
        <w:t>باب معنی العبادة</w:t>
      </w:r>
      <w:bookmarkEnd w:id="7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عَنْ أَبِیهِ عَمَّنْ ذَکَرَهُ عَنْ خَیْثَمَةَ بْنِ عَبْدِ الرَّحْمَنِ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عِیسَی بْنُ عَبْدِ اللَّهِ الْقُمِّیُّ أَبَا عَبْدِ اللَّهِ ع وَ أَنَا حَاضِرٌ فَقَالَ مَا الْعِبَادَةُ قَالَ حُسْنُ النِّیَّةِ بِالطَّاعَةِ مِنَ الْوَجْهِ الَّذِی یُطَاعُ اللَّهُ مِنْهُ</w:t>
      </w:r>
      <w:r>
        <w:rPr>
          <w:rFonts w:eastAsia="Amiri" w:cs="Amiri" w:ascii="Amiri" w:hAnsi="Amiri"/>
          <w:color w:val="111111"/>
          <w:sz w:val="28"/>
          <w:szCs w:val="28"/>
          <w:rtl w:val="true"/>
          <w:lang w:bidi="ar-SA"/>
        </w:rPr>
        <w:t>.</w:t>
      </w:r>
    </w:p>
    <w:p>
      <w:pPr>
        <w:pStyle w:val="Heading3"/>
        <w:numPr>
          <w:ilvl w:val="2"/>
          <w:numId w:val="1"/>
        </w:numPr>
        <w:rPr/>
      </w:pPr>
      <w:bookmarkStart w:id="738" w:name="__RefHeading___Toc704345_2314609296"/>
      <w:bookmarkStart w:id="739" w:name="_Toc286"/>
      <w:bookmarkEnd w:id="738"/>
      <w:r>
        <w:rPr>
          <w:rtl w:val="true"/>
        </w:rPr>
        <w:t>باب معنی السائبة</w:t>
      </w:r>
      <w:bookmarkEnd w:id="73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 حَدَّثَنَا عَبْدُ اللَّهِ بْنُ جَعْفَرٍ الْحِمْیَرِیُّ عَنْ أَحْمَدَ بْنِ مُحَمَّدٍ عَنِ الْحَسَنِ بْنِ مَحْبُوبٍ عَنْ خَالِدِ بْنِ جَرِیرٍ عَنْ أَبِی الرَّبِیعِ الشَّامِیِّ قَالَ</w:t>
      </w:r>
      <w:r>
        <w:rPr>
          <w:rFonts w:eastAsia="Amiri" w:cs="Amiri" w:ascii="Amiri" w:hAnsi="Amiri"/>
          <w:color w:val="111111"/>
          <w:sz w:val="28"/>
          <w:szCs w:val="28"/>
          <w:rtl w:val="true"/>
          <w:lang w:bidi="ar-SA"/>
        </w:rPr>
        <w:t>:</w:t>
      </w:r>
      <w:bookmarkStart w:id="740" w:name="pg19648_239079"/>
    </w:p>
    <w:p>
      <w:pPr>
        <w:pStyle w:val="BookText"/>
        <w:rPr/>
      </w:pPr>
      <w:bookmarkEnd w:id="7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سُئِلَ أَبُو عَبْدِ اللَّهِ ع عَنِ السَّائِبَةِ فَقَالَ الرَّجُلُ یُعْتِقُ غُلَامَهُ وَ یَقُولُ اذْهَبْ حَیْثُ شِئْتَ لَیْسَ لِی مِنْ مِیرَاثِکَ شَیْ‌ءٌ وَ لَیْسَ عَلَیَّ مِنْ جَرِیرَتِکَ شَیْ‌ءٌ قَالَ وَ یُشْهِدُ شَاهِدَیْنِ</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704347_2314609296"/>
      <w:bookmarkStart w:id="742" w:name="_Toc287"/>
      <w:bookmarkEnd w:id="741"/>
      <w:r>
        <w:rPr>
          <w:rtl w:val="true"/>
        </w:rPr>
        <w:t>باب معنی الکبر</w:t>
      </w:r>
      <w:bookmarkEnd w:id="7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أَحْمَدَ بْنِ أَبِی عَبْدِ اللَّهِ عَنْ مُحَمَّدِ بْنِ عَلِیٍّ الْکُوفِیِّ عَنْ عَلِیِّ بْنِ النُّعْمَانِ عَنْ عَبْدِ اللَّهِ بْنِ طَلْحَةَ عَنْ أَبِی عَبْدِ اللَّهِ ع قَالَ قَالَ رَسُولُ اللَّهِ ص لَنْ یَدْخُلَ الْجَنَّةَ عَبْدٌ فِی قَلْبِهِ مِثْقالَ حَبَّةٍ مِنْ خَرْدَلٍ مِنْ کِبْرٍ وَ لَا یَدْخُلُ النَّارَ عَبْدٌ فِی قَلْبِهِ مِثْقالَ حَبَّةٍ مِنْ خَرْدَلٍ مِنْ إِیمَانٍ قُلْتُ جُعِلْتُ فِدَاکَ إِنَّ الرَّجُلَ لَیَلْبَسُ الثَّوْبَ أَوْ یَرْکَبُ الدَّابَّةَ فَیَکَادُ یُعْرَفُ مِنْهُ الْکِبْرُ قَالَ لَیْسَ بِذَاکَ إِنَّمَا الْکِبْرُ إِنْکَارُ الْحَقِّ وَ الْإِیمَانُ الْإِقْرَارُ بِالْحَقِّ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إِبْرَاهِیمَ بْنِ هَاشِمٍ عَنْ إِسْمَاعِیلَ بْنِ مَرَّارٍ عَنْ یُونُسَ بْنِ عَبْدِ الرَّحْمَنِ عَنْ أَبِی أَیُّوبَ الْخَزَّازِ عَنْ مُحَمَّدِ بْنِ مُسْلِمٍ عَنْ أَحَدِهِمَا یَعْنِی أَبَا جَعْفَرٍ وَ أَبَا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یَدْخُلُ الْجَنَّةَ مَنْ کَانَ فِی قَلْبِهِ مِثْقالَ حَبَّةٍ مِنْ خَرْدَلٍ مِنْ کِبْرٍ قَالَ قُلْتُ إِنَّا نَلْبَسُ الثَّوْبَ الْحَسَنَ </w:t>
      </w:r>
      <w:r>
        <w:rPr>
          <w:rStyle w:val="FootnoteAnchor"/>
          <w:rtl w:val="true"/>
        </w:rPr>
        <w:footnoteReference w:id="1194"/>
      </w:r>
      <w:r>
        <w:rPr>
          <w:rFonts w:ascii="Amiri" w:hAnsi="Amiri" w:eastAsia="Amiri" w:cs="Amiri"/>
          <w:color w:val="111111"/>
          <w:sz w:val="28"/>
          <w:sz w:val="28"/>
          <w:szCs w:val="28"/>
          <w:rtl w:val="true"/>
          <w:lang w:bidi="ar-SA"/>
        </w:rPr>
        <w:t xml:space="preserve">فَیَدْخُلُنَا الْعُجْبُ فَقَالَ إِنَّمَا ذَلِکَ فِیمَا بَیْنَهُ وَ بَیْنَ اللَّهِ عَزَّ وَ جَلَ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الْمُتَوَکِّلِ رَضِیَ اللَّهُ عَنْهُ قَالَ حَدَّثَنَا عَلِیُّ بْنُ الْحُسَیْنِ السَّعْدَآبَادِیُّ عَنْ أَحْمَدَ بْنِ أَبِی عَبْدِ اللَّهِ عَنِ ابْنِ فَضَّالٍ عَنْ عَبْدِ اللَّهِ بْنِ مُسْکَانَ عَنْ یَزِیدَ بْنِ فَرْقَدٍ عَمَّنْ سَمِعَ أَبَا عَبْدِ اللَّهِ ع یَقُولُ لَا یَدْخُلُ الْجَنَّةَ مَنْ فِی قَلْبِهِ مِثْقالَ حَبَّةٍ مِنْ خَرْدَلٍ مِنْ کِبْرٍ وَ لَا یَدْخُلُ النَّارَ مَنْ فِی قَلْبِهِ مِثْقالَ حَبَّةٍ مِنْ خَرْدَلٍ مِنْ إِیمَانٍ قَالَ فَاسْتَرْجَعْتُ </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فَقَالَ مَا لَکَ تَسْتَرْجِعُ فَقُلْتُ لِمَا أَسْمَعُ مِنْکَ فَقَالَ لَیْسَ حَیْثُ تَذْهَبُ إِنَّمَا أَعْنِی الْجُحُودَ إِنَّمَا هُوَ الْجُحُودُ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ابْنِ فَضَّالٍ عَنْ عَلِیِّ بْنِ عُقْبَةَ عَنْ أَیُّوبَ بْنِ حُرٍّ عَنْ عَبْدِ الْأَعْلَی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الْکِبْرُ أَنْ یَغْمِصَ النَّاسَ وَ یَسْفُهَ الْحَقَ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سَعْدُ بْنُ عَبْدِ اللَّهِ قَالَ حَدَّثَنَا أَحْمَدُ بْنُ مُحَمَّدٍ عَنْ عَلِیِّ بْنِ الْحَکَمِ عَنْ سَیْفٍ </w:t>
      </w:r>
      <w:r>
        <w:rPr>
          <w:rStyle w:val="FootnoteAnchor"/>
          <w:rtl w:val="true"/>
        </w:rPr>
        <w:footnoteReference w:id="1198"/>
      </w:r>
      <w:r>
        <w:rPr>
          <w:rFonts w:ascii="Amiri" w:hAnsi="Amiri" w:eastAsia="Amiri" w:cs="Amiri"/>
          <w:color w:val="111111"/>
          <w:sz w:val="28"/>
          <w:sz w:val="28"/>
          <w:szCs w:val="28"/>
          <w:rtl w:val="true"/>
          <w:lang w:bidi="ar-SA"/>
        </w:rPr>
        <w:t>عَنْ عَبْدِ الْأَعْلَی بْنِ أَعْیَنَ قَالَ قَالَ أَبُو عَبْدِ اللَّهِ عَنْ آبَائِهِ ع قَالَ رَسُولُ اللَّهِ ص إِنَّ أَعْظَمَ الْکِبْرِ غَمْصُ الْخَلْقِ وَ سَفَهُ الْحَقِّ قُلْتُ وَ مَا غَمْصُ الْخَلْقِ وَ سَفَهُ الْحَقِّ قَالَ یَجْهَلُ الْحَقَّ وَ یَطْعُنُ عَلَی أَهْلِهِ وَ مَنْ فَعَلَ ذَلِکَ فَقَدْ نَازَعَ اللَّهَ عَزَّ وَ جَلَّ رِدَاءَهُ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عَنْ عَمِّهِ مُحَمَّدِ بْنِ أَبِی الْقَاسِمِ عَنْ مُحَمَّدِ بْنِ عَلِیٍّ الْکُوفِیِّ عَنِ ابْنِ بَقَّاحٍ عَنْ سَیْفِ بْنِ عَمِیرَةَ عَنْ عَبْدِ الْمَلِکِ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مَکَّةَ مُبَرَّءاً عَنِ الْکِبْرِ غُفِرَ ذَنْبُهُ قُلْتُ وَ مَا الْکِبْرُ قَالَ غَمْصُ الْخَلْقِ وَ سَفَهُ الْحَقِّ قُلْتُ وَ کَیْفَ ذَاکَ قَالَ یَجْهَلُ الْحَقَّ وَ یَطْعُنُ عَلَی أَهْلِهِ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مصنف هذا الکتاب رضی الله عنه فی کتاب الخلیل بن أحمد یقول فلان غمص الناس و غمص النعمة إذا تهاون بها و بحقوقهم و یقال إنه لمغموص علیه فی دینه أی مطعون علیه و قد غمص النعمة و العافیة إذا لم یشکرها و قال أبو عبید فی قوله ع سفه الحق أن یری الحق سفها و جهلا و قال الله تبارک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یَرْغَبُ عَنْ مِلَّةِ إِبْراهِیمَ إِلَّا مَنْ سَفِهَ نَفْسَهُ </w:t>
      </w:r>
      <w:r>
        <w:rPr>
          <w:rStyle w:val="FootnoteAnchor"/>
          <w:rtl w:val="true"/>
        </w:rPr>
        <w:footnoteReference w:id="1199"/>
      </w:r>
      <w:r>
        <w:rPr>
          <w:rFonts w:ascii="Amiri" w:hAnsi="Amiri" w:eastAsia="Amiri" w:cs="Amiri"/>
          <w:color w:val="111111"/>
          <w:sz w:val="28"/>
          <w:sz w:val="28"/>
          <w:szCs w:val="28"/>
          <w:rtl w:val="true"/>
          <w:lang w:bidi="ar-SA"/>
        </w:rPr>
        <w:t>و قال بعض المفسرین إِلَّا مَنْ سَفِهَ نَفْسَهُ یقول سفهها و أما قوله غمص الناس فإنه الاحتقار لهم و الازدراء بهم و ما أشبه ذلک قال و فیه</w:t>
      </w:r>
      <w:bookmarkStart w:id="743" w:name="pg19648_239081"/>
    </w:p>
    <w:p>
      <w:pPr>
        <w:pStyle w:val="BookText"/>
        <w:rPr/>
      </w:pPr>
      <w:bookmarkEnd w:id="7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لغة أخری فی غیر هذا الحدیث و غمص بالصاد غیر معجمه و هو بمعنی غمط و الغمص فی العین و القطعة منه غمصة و الغمیصاء کوکب </w:t>
      </w:r>
      <w:r>
        <w:rPr>
          <w:rStyle w:val="FootnoteAnchor"/>
          <w:rtl w:val="true"/>
        </w:rPr>
        <w:footnoteReference w:id="1200"/>
      </w:r>
      <w:r>
        <w:rPr>
          <w:rFonts w:ascii="IRNazanin" w:hAnsi="IRNazanin" w:eastAsia="IRNazanin"/>
          <w:color w:val="111111"/>
          <w:sz w:val="28"/>
          <w:sz w:val="28"/>
          <w:szCs w:val="28"/>
          <w:rtl w:val="true"/>
          <w:lang w:bidi="fa-IR"/>
        </w:rPr>
        <w:t>و الغمص فی المعاء غلظة و تقطیع و وجع</w:t>
      </w:r>
      <w:r>
        <w:rPr>
          <w:rFonts w:eastAsia="IRNazanin" w:cs="IRNazanin"/>
          <w:color w:val="111111"/>
          <w:sz w:val="28"/>
          <w:szCs w:val="28"/>
          <w:rtl w:val="true"/>
          <w:lang w:bidi="fa-IR"/>
        </w:rPr>
        <w:t>.</w:t>
      </w:r>
    </w:p>
    <w:p>
      <w:pPr>
        <w:pStyle w:val="Heading3"/>
        <w:numPr>
          <w:ilvl w:val="2"/>
          <w:numId w:val="1"/>
        </w:numPr>
        <w:rPr/>
      </w:pPr>
      <w:bookmarkStart w:id="744" w:name="__RefHeading___Toc704349_2314609296"/>
      <w:bookmarkStart w:id="745" w:name="_Toc288"/>
      <w:bookmarkEnd w:id="744"/>
      <w:r>
        <w:rPr>
          <w:rtl w:val="true"/>
        </w:rPr>
        <w:t>باب معنی التزکیة التی نهی الله عنها</w:t>
      </w:r>
      <w:bookmarkEnd w:id="7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یَعْقُوبَ بْنِ یَزِیدَ عَنْ مُحَمَّدِ 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عَزَّ وَ جَلَ فَلا تُزَکُّوا أَنْفُسَکُمْ هُوَ أَعْلَمُ بِمَنِ اتَّقی </w:t>
      </w:r>
      <w:r>
        <w:rPr>
          <w:rStyle w:val="FootnoteAnchor"/>
          <w:rtl w:val="true"/>
        </w:rPr>
        <w:footnoteReference w:id="1201"/>
      </w:r>
      <w:r>
        <w:rPr>
          <w:rFonts w:ascii="Amiri" w:hAnsi="Amiri" w:eastAsia="Amiri" w:cs="Amiri"/>
          <w:color w:val="111111"/>
          <w:sz w:val="28"/>
          <w:sz w:val="28"/>
          <w:szCs w:val="28"/>
          <w:rtl w:val="true"/>
          <w:lang w:bidi="ar-SA"/>
        </w:rPr>
        <w:t>قَالَ قَوْلُ الْإِنْسَانِ صَلَّیْتُ الْبَارِحَةَ وَ صُمْتُ أَمْسِ وَ نَحْوَ هَذَا ثُمَّ قَالَ ع إِنَّ قَوْماً کَانُوا یُصْبِحُونَ فَیَقُولُونَ صَلَّیْنَا الْبَارِحَةَ وَ صُمْنَا أَمْسِ فَقَالَ عَلِیٌّ ع لَکِنِّی أَنَامُ اللَّیْلَ وَ النَّهَارَ وَ لَوْ أَجِدُ بَیْنَهُمَا شَیْئاً لَنِمْتُهُ</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704351_2314609296"/>
      <w:bookmarkStart w:id="747" w:name="_Toc289"/>
      <w:bookmarkEnd w:id="746"/>
      <w:r>
        <w:rPr>
          <w:rtl w:val="true"/>
        </w:rPr>
        <w:t>باب معنی العجب الذی یفسد العمل‌</w:t>
      </w:r>
      <w:bookmarkEnd w:id="747"/>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مُحَمَّدِ بْنِ الْحُسَیْنِ بْنِ أَبِی الْخَطَّابِ عَنْ عَلِیِّ بْنِ أَسْبَاطٍ عَنْ أَحْمَدَ بْنِ عُمَرَ الْحَلَّالِ عَنْ عَلِیِّ بْنِ سُوَیْدٍ الْمَدِینِیِّ عَنْ أَبِی 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الْعُجْبِ الَّذِی یُفْسِدُ الْعَمَلَ فَقَالَ الْعُجْبُ دَرَجَاتٌ مِنْهَا أَنْ یُزَیَّنَ لِلْعَبْدِ سُوءُ عَمَلِهِ فَیَرَاهُ حَسَناً فَیُعْجِبَهُ وَ یَحْسَبَ أَنَّهُ یُحْسِنُ صُنْعاً وَ مِنْهَا أَنْ یُؤْمِنَ الْعَبْدُ بِرَبِّهِ فَیَمُنَّ عَلَی اللَّهِ تَبَارَکَ وَ تَعَالَی وَ لِلَّهِ</w:t>
      </w:r>
      <w:bookmarkStart w:id="748" w:name="pg19648_239082"/>
    </w:p>
    <w:p>
      <w:pPr>
        <w:pStyle w:val="BookText"/>
        <w:rPr/>
      </w:pPr>
      <w:bookmarkEnd w:id="7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تَعَالَی عَلَیْهِ فِیهِ الْمَنُ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عَنْ بَعْضِ أَصْحَابِهِ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یَعْرِفُ لِأَحَدٍ الْفَضْلَ فَهُوَ الْمُعْجَبُ بِرَأْیِهِ</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704353_2314609296"/>
      <w:bookmarkStart w:id="750" w:name="_Toc290"/>
      <w:bookmarkEnd w:id="749"/>
      <w:r>
        <w:rPr>
          <w:rtl w:val="true"/>
        </w:rPr>
        <w:t>باب معنی الحسد</w:t>
      </w:r>
      <w:bookmarkEnd w:id="7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مُحَمَّدُ بْنُ الْحَسَنِ الصَّفَّارُ عَنِ الْعَبَّاسِ بْنِ مَعْرُوفٍ عَنْ سَعْدَانَ بْنِ مُسْلِمٍ عَنْ أَبِی بَصِیرٍ عَنْ أَبِی عَبْدِ اللَّهِ ع أَنَّهُ سُئِلَ عَنِ الْحَسَدِ فَقَالَ لَحْمٌ وَ دَمٌ یَدُورُ فِی النَّاسِ إِذَا انْتَهَی إِلَیْنَا یَئِسَ </w:t>
      </w:r>
      <w:r>
        <w:rPr>
          <w:rStyle w:val="FootnoteAnchor"/>
          <w:rtl w:val="true"/>
        </w:rPr>
        <w:footnoteReference w:id="1203"/>
      </w:r>
      <w:r>
        <w:rPr>
          <w:rFonts w:ascii="Amiri" w:hAnsi="Amiri" w:eastAsia="Amiri" w:cs="Amiri"/>
          <w:color w:val="111111"/>
          <w:sz w:val="28"/>
          <w:sz w:val="28"/>
          <w:szCs w:val="28"/>
          <w:rtl w:val="true"/>
          <w:lang w:bidi="ar-SA"/>
        </w:rPr>
        <w:t>وَ هُوَ الشَّیْطَانُ</w:t>
      </w:r>
      <w:r>
        <w:rPr>
          <w:rFonts w:eastAsia="Amiri" w:cs="Amiri" w:ascii="Amiri" w:hAnsi="Amiri"/>
          <w:color w:val="111111"/>
          <w:sz w:val="28"/>
          <w:szCs w:val="28"/>
          <w:rtl w:val="true"/>
          <w:lang w:bidi="ar-SA"/>
        </w:rPr>
        <w:t>.</w:t>
      </w:r>
    </w:p>
    <w:p>
      <w:pPr>
        <w:pStyle w:val="Heading3"/>
        <w:numPr>
          <w:ilvl w:val="2"/>
          <w:numId w:val="1"/>
        </w:numPr>
        <w:rPr/>
      </w:pPr>
      <w:bookmarkStart w:id="751" w:name="__RefHeading___Toc704355_2314609296"/>
      <w:bookmarkStart w:id="752" w:name="_Toc291"/>
      <w:bookmarkEnd w:id="751"/>
      <w:r>
        <w:rPr>
          <w:rtl w:val="true"/>
        </w:rPr>
        <w:t>باب معنی الفقر</w:t>
      </w:r>
      <w:bookmarkEnd w:id="75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أَبِی عَبْدِ اللَّهِ عَنْ بَعْضِ أَصْحَابِنَا بَلَغَ بِهِ سَعْدَ بْنَ طَرِیفٍ عَنِ الْأَصْبَغِ بْنِ نُبَاتَةَ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فِیمَا سَأَلَ عَنْهُ عَلِیُّ بْنُ أَبِی طَالِبٍ ابْنَهُ الْحَسَنَ ع أَنَّهُ قَالَ لَهُ مَا الْفَقْرُ قَالَ الْحِرْصُ وَ الشَّرَهُ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bookmarkStart w:id="753" w:name="pg19648_239083"/>
    </w:p>
    <w:p>
      <w:pPr>
        <w:pStyle w:val="BookText"/>
        <w:rPr/>
      </w:pPr>
      <w:bookmarkEnd w:id="7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Heading3"/>
        <w:numPr>
          <w:ilvl w:val="2"/>
          <w:numId w:val="1"/>
        </w:numPr>
        <w:rPr/>
      </w:pPr>
      <w:bookmarkStart w:id="754" w:name="__RefHeading___Toc704357_2314609296"/>
      <w:bookmarkStart w:id="755" w:name="_Toc292"/>
      <w:bookmarkEnd w:id="754"/>
      <w:r>
        <w:rPr>
          <w:rtl w:val="true"/>
        </w:rPr>
        <w:t>باب معنی البخل و الشح‌</w:t>
      </w:r>
      <w:bookmarkEnd w:id="7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الْقَاسِمِ بْنِ مُحَمَّدٍ الْأَصْبَهَانِیِّ عَنْ سُلَیْمَانَ بْنِ دَاوُدَ الْمِنْقَرِیِّ عَنِ الْفُضَیْلِ بْنِ عِیَاضٍ قَالَ قَالَ أَبُو عَبْدِ اللَّهِ ع أَ تَدْرِی مَنِ الشَّحِیحُ فَقُلْتُ هُوَ الْبَخِیلُ فَقَالَ الشَّحِیحُ أَشَدُّ مِنَ الْبَخِیلِ إِنَّ الْبَخِیلَ یَبْخَلُ بِمَا فِی یَدَیْهِ وَ إِنَّ الشَّحِیحَ یَشُحُّ بِمَا فِی أَیْدِی النَّاسِ وَ عَلَی مَا فِی یَدَیْهِ حَتَّی لَا یَرَی فِی أَیْدِی النَّاسِ شَیْئاً إِلَّا تَمَنَّی أَنْ یَکُونَ لَهُ بِالْحِلِّ وَ الْحَرَامِ وَ لَا یَشْبَعُ وَ لَا یَقْنَعُ بِمَا رَزَقَهُ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أَحْمَدُ بْنُ إِدْرِیسَ عَنْ أَحْمَدَ بْنِ مُحَمَّدٍ عَنْ أَبِیهِ عَنِ النَّضْرِ بْنِ سُوَیْدٍ عَنْ عَبْدِ الْأَعْلَی الْأَرَّجَانِیِّ عَنْ عَبْدِ الْأَعْلَی بْنِ أَعْیَنَ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الْبَخِیلَ مَنْ کَسَبَ مَالًا مِنْ غَیْرِ حِلِّهِ وَ أَنْفَقَهُ فِی غَیْرِ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عَنْ أَبِیهِ عَنْ أَحْمَدَ بْنِ أَبِی عَبْدِ اللَّهِ عَنْ بَعْضِ أَصْحَابِنَا بَلَغَ بِهِ سَعْدَ بْنَ طَرِیفٍ عَنِ الْأَصْبَغِ بْنِ نُبَاتَةَ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سَأَلَ عَلِیٌّ ص ابْنَهُ الْحَسَنَ ع أَنْ قَالَ لَهُ مَا الشُّحُّ فَقَالَ أَنْ تَرَی مَا فِی یَدِکَ شَرَفاً وَ مَا أَنْفَقْتَ تَلَفاً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عَلِیٍّ مَاجِیلَوَیْهِ عَنْ عَمِّهِ مُحَمَّدِ بْنِ أَبِی الْقَاسِمِ عَنْ مُحَمَّدِ بْنِ عَلِیٍّ الْکُوفِیِّ عَنْ أَبِی جَمِیلَةَ عَنْ جَابِرٍ عَنْ أَبِی جَعْفَرٍ ع قَالَ قَالَ رَسُولُ اللَّهِ ص لَیْسَ الْبَخِیلُ مَنْ یُؤَدِّی أَوِ الَّذِی یُؤَدِّی الزَّکَاةَ الْمَفْرُوضَةَ مِنْ مَالِهِ وَ یُعْطِی الْبَائِنَةَ فِی قَوْمِهِ وَ إِنَّمَا الْبَخِیلُ حَقُّ الْبَخِیلِ الَّذِی یَمْنَعُ الزَّکَاةَ الْمَفْرُوضَةَ مِنْ مَالِهِ وَ یَمْنَعُ الْبَائِنَةَ فِی قَوْمِهِ </w:t>
      </w:r>
      <w:r>
        <w:rPr>
          <w:rStyle w:val="FootnoteAnchor"/>
          <w:rtl w:val="true"/>
        </w:rPr>
        <w:footnoteReference w:id="1205"/>
      </w:r>
      <w:r>
        <w:rPr>
          <w:rFonts w:ascii="Amiri" w:hAnsi="Amiri" w:eastAsia="Amiri" w:cs="Amiri"/>
          <w:color w:val="111111"/>
          <w:sz w:val="28"/>
          <w:sz w:val="28"/>
          <w:szCs w:val="28"/>
          <w:rtl w:val="true"/>
          <w:lang w:bidi="ar-SA"/>
        </w:rPr>
        <w:t>وَ هُوَ فِی مَا سِوَی ذَلِکَ یُبَذِّرُ</w:t>
      </w:r>
      <w:r>
        <w:rPr>
          <w:rFonts w:eastAsia="Amiri" w:cs="Amiri" w:ascii="Amiri" w:hAnsi="Amiri"/>
          <w:color w:val="111111"/>
          <w:sz w:val="28"/>
          <w:szCs w:val="28"/>
          <w:rtl w:val="true"/>
          <w:lang w:bidi="ar-SA"/>
        </w:rPr>
        <w:t>.</w:t>
      </w:r>
      <w:bookmarkStart w:id="756" w:name="pg19648_239084"/>
    </w:p>
    <w:p>
      <w:pPr>
        <w:pStyle w:val="BookText"/>
        <w:rPr/>
      </w:pPr>
      <w:bookmarkEnd w:id="7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بْنِ مُحَمَّدٍ عَنْ أَبِیهِ عَنْ حَمَّادِ بْنِ عِیسَی عَنْ حَرِیزٍ عَنْ زُرَارَةَ قَالَ سَمِعْتُ أَبَا عَبْدِ اللَّهِ ع یَقُولُ إِنَّمَا الشَّحِیحُ مَنْ مَنَعَ حَقَّ اللَّهِ وَ أَنْفَقَ فِی غَیْرِ حَقِّ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أَحْمَدَ بْنِ مُحَمَّدٍ عَنْ أَبِیهِ عَنْ أَبِی الْجَهْمِ عَنْ مُوسَی بْنِ بَکْرٍ عَنْ أَحْمَدَ بْنِ سُلَیْمَانَ </w:t>
      </w:r>
      <w:r>
        <w:rPr>
          <w:rStyle w:val="FootnoteAnchor"/>
          <w:rtl w:val="true"/>
        </w:rPr>
        <w:footnoteReference w:id="1206"/>
      </w:r>
      <w:r>
        <w:rPr>
          <w:rFonts w:ascii="Amiri" w:hAnsi="Amiri" w:eastAsia="Amiri" w:cs="Amiri"/>
          <w:color w:val="111111"/>
          <w:sz w:val="28"/>
          <w:sz w:val="28"/>
          <w:szCs w:val="28"/>
          <w:rtl w:val="true"/>
          <w:lang w:bidi="ar-SA"/>
        </w:rPr>
        <w:t>عَنْ أَبِی الْحَسَنِ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الْبَخِیلُ مَنْ بَخِلَ بِمَا افْتَرَضَ اللَّهُ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عَلِیُّ بْنُ إِبْرَاهِیمَ عَنْ أَبِیهِ عَنِ ابْنِ فَضَّالٍ عَنْ مُعَاوِیَةَ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الْبَخِیلُ مَنْ بَخِلَ بِالسَّلَامِ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عَبْدِ الرَّحْمَنِ الْمُقْرِی قَالَ حَدَّثَنَا أَبُو الْحَسَنِ عَلِیُّ بْنُ الْحَسَنِ بْنِ بُنْدَارِ بْنِ الْمُثَنَّی التَّمِیمِیُّ الطَّبَرِیُّ قَالَ حَدَّثَنَا أَبُو نَصْرٍ مُحَمَّدُ بْنُ الْحَجَّاجِ الْمُقْرِی الرَّقِّیُّ قَالَ حَدَّثَنَا أَحْمَدُ بْنُ الْعَلَاءِ بْنِ هِلَالٍ قَالَ حَدَّثَنَا أَبُو زَکَرِیَّا قَالَ حَدَّثَنَا سُلَیْمَانُ بْنُ بِلَالٍ عَنْ عُمَارَةَ بْنِ غَزِیَّةَ عَنْ عَبْدِ اللَّهِ بْنِ عَلِیِّ بْنِ الْحُسَیْنِ عَنْ أَبِیهِ عَنْ جَدِّهِ ع قَالَ قَالَ رَسُولُ اللَّهِ ص الْبَخِیلُ حَقّاً مَنْ ذُکِرْتُ عِنْدَهُ فَلَمْ یُصَلِّ عَلَیَّ</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704359_2314609296"/>
      <w:bookmarkStart w:id="758" w:name="_Toc293"/>
      <w:bookmarkEnd w:id="757"/>
      <w:r>
        <w:rPr>
          <w:rtl w:val="true"/>
        </w:rPr>
        <w:t>باب معنی سوء الحساب‌</w:t>
      </w:r>
      <w:bookmarkEnd w:id="75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عَنْ أَبِیهِ عَنْ مُحَمَّدِ بْنِ یَحْیَی عَنْ حَمَّادِ بْنِ عُثْمَانَ عَنْ أَبِی عَبْدِ اللَّهِ ع أَنَّهُ قَالَ لِرَجُلٍ یَا فُلَانُ مَا لَکَ وَ لِأَخِیکَ قَالَ جُعِلْتُ فِدَاکَ کَانَ لِی عَلَیْهِ شَیْ‌ءٌ فَاسْتَقْصَیْتُ فِی حَقِّی فَقَالَ أَبُو عَبْدِ اللَّهِ ع أَخْبِرْنِی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یَخافُونَ سُوءَ الْحِسابِ </w:t>
      </w:r>
      <w:r>
        <w:rPr>
          <w:rStyle w:val="FootnoteAnchor"/>
          <w:rtl w:val="true"/>
        </w:rPr>
        <w:footnoteReference w:id="1207"/>
      </w:r>
      <w:r>
        <w:rPr>
          <w:rFonts w:ascii="Amiri" w:hAnsi="Amiri" w:eastAsia="Amiri" w:cs="Amiri"/>
          <w:color w:val="111111"/>
          <w:sz w:val="28"/>
          <w:sz w:val="28"/>
          <w:szCs w:val="28"/>
          <w:rtl w:val="true"/>
          <w:lang w:bidi="ar-SA"/>
        </w:rPr>
        <w:t>أَ تَرَاهُمْ خَافُوا أَنْ یَجُورَ عَلَیْهِمْ أَوْ یَظْلِمَهُمْ لَا وَ لَکِنَّهُمْ خَافُوا الِاسْتِقْصَاءَ وَ الْمُدَاقَّةَ</w:t>
      </w:r>
      <w:r>
        <w:rPr>
          <w:rFonts w:eastAsia="Amiri" w:cs="Amiri" w:ascii="Amiri" w:hAnsi="Amiri"/>
          <w:color w:val="111111"/>
          <w:sz w:val="28"/>
          <w:szCs w:val="28"/>
          <w:rtl w:val="true"/>
          <w:lang w:bidi="ar-SA"/>
        </w:rPr>
        <w:t>.</w:t>
      </w:r>
      <w:bookmarkStart w:id="759" w:name="pg19648_239085"/>
    </w:p>
    <w:p>
      <w:pPr>
        <w:pStyle w:val="BookText"/>
        <w:rPr/>
      </w:pPr>
      <w:bookmarkEnd w:id="7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Heading3"/>
        <w:numPr>
          <w:ilvl w:val="2"/>
          <w:numId w:val="1"/>
        </w:numPr>
        <w:rPr/>
      </w:pPr>
      <w:bookmarkStart w:id="760" w:name="__RefHeading___Toc704361_2314609296"/>
      <w:bookmarkStart w:id="761" w:name="_Toc294"/>
      <w:bookmarkEnd w:id="760"/>
      <w:r>
        <w:rPr>
          <w:rtl w:val="true"/>
        </w:rPr>
        <w:t>باب معنی السفه‌</w:t>
      </w:r>
      <w:bookmarkEnd w:id="7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الْحِمْیَرِیُّ عَنْ أَحْمَدَ بْنِ أَبِی عَبْدِ اللَّهِ عَنْ بَعْضِ أَصْحَابِنَا بَلَغَ بِهِ سَعْدَ بْنَ طَرِیفٍ عَنِ الْأَصْبَغِ بْنِ نُبَاتَةَ عَنِ الْحَارِثِ الْأَعْوَرِ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لِلْحَسَنِ ابْنِهِ ع فِی مَسَائِلِهِ الَّتِی سَأَلَهُ عَنْهَا یَا بُنَیَّ مَا السَّفَهُ فَقَالَ اتِّبَاعُ الدُّنَاةِ وَ مُصَاحَبَةُ الْغُوَاةِ</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704363_2314609296"/>
      <w:bookmarkStart w:id="763" w:name="_Toc295"/>
      <w:bookmarkEnd w:id="762"/>
      <w:r>
        <w:rPr>
          <w:rtl w:val="true"/>
        </w:rPr>
        <w:t>باب معنی قول النبی ص نعم العید الحجامة</w:t>
      </w:r>
      <w:bookmarkEnd w:id="7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أَحْمَدَ بْنِ أَبِی عَبْدِ اللَّهِ بِإِسْنَادِهِ رَفَعَهُ قَالَ قَالَ رَسُولُ اللَّهِ ص نِعْمَ الْعِیدُ الْحِجَامَةُ یَعْنِی الْعَادَةَ تَجْلُو الْبَصَرَ وَ تَذْهَبُ بِالدَّاءِ</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704365_2314609296"/>
      <w:bookmarkStart w:id="765" w:name="_Toc296"/>
      <w:bookmarkEnd w:id="764"/>
      <w:r>
        <w:rPr>
          <w:rtl w:val="true"/>
        </w:rPr>
        <w:t>باب معنی الحجامة النافعة و المغیثة و المنقذة</w:t>
      </w:r>
      <w:bookmarkEnd w:id="7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أَبِی عَبْدِ اللَّهِ رَفَعَهُ إِلَی أَبِی عَبْدِ اللَّهِ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 النَّبِیُّ ص فِی رَأْسِهِ وَ بَیْنَ کَتِفَیْهِ وَ فِی قَفَاهُ ثَلَاثاً سَمَّی وَاحِدَةً النَّافِعَةَ وَ الْأُخْرَی الْمُغِیثَةَ وَ الثَّالِثَةَ الْمُنْقِذَةَ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أَحْمَدَ بْنِ أَبِی عَبْدِ اللَّهِ عَنِ الْحَسَنِ بْنِ عَلِیٍّ عَنْ أَحْمَدَ بْنِ عَائِذٍ عَنِ ابْنِ سَلَمَةَ وَ هُوَ أَبُو خَدِیجَةَ وَ اسْمُهُ سَالِمُ بْنُ مُکْرَمٍ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الْحِجَامَةُ عَلَی الرَّأْسِ عَلَی شِبْرٍ مِنْ طَرَفِ الْأَنْفِ وَ فِتْرٍ بَیْنَ الْحَاجِبَیْنِ </w:t>
      </w:r>
      <w:r>
        <w:rPr>
          <w:rStyle w:val="FootnoteAnchor"/>
          <w:rtl w:val="true"/>
        </w:rPr>
        <w:footnoteReference w:id="1208"/>
      </w:r>
      <w:r>
        <w:rPr>
          <w:rFonts w:ascii="Amiri" w:hAnsi="Amiri" w:eastAsia="Amiri" w:cs="Amiri"/>
          <w:color w:val="111111"/>
          <w:sz w:val="28"/>
          <w:sz w:val="28"/>
          <w:szCs w:val="28"/>
          <w:rtl w:val="true"/>
          <w:lang w:bidi="ar-SA"/>
        </w:rPr>
        <w:t>فَکَانَ رَسُولُ اللَّهِ ص یُسَمِّیهَا</w:t>
      </w:r>
      <w:bookmarkStart w:id="766" w:name="pg19648_239086"/>
    </w:p>
    <w:p>
      <w:pPr>
        <w:pStyle w:val="BookText"/>
        <w:rPr/>
      </w:pPr>
      <w:bookmarkEnd w:id="7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بِالْمُنْقِذَةِ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یَحْتَجِمُ عَلَی رَأْسِهِ وَ یُسَمِّیهَا الْمُغِیثَةَ أَوِ الْمُنْقِذَةَ</w:t>
      </w:r>
      <w:r>
        <w:rPr>
          <w:rFonts w:eastAsia="Amiri" w:cs="Amiri" w:ascii="Amiri" w:hAnsi="Amiri"/>
          <w:color w:val="111111"/>
          <w:sz w:val="28"/>
          <w:szCs w:val="28"/>
          <w:rtl w:val="true"/>
          <w:lang w:bidi="ar-SA"/>
        </w:rPr>
        <w:t>.</w:t>
      </w:r>
    </w:p>
    <w:p>
      <w:pPr>
        <w:pStyle w:val="Heading3"/>
        <w:numPr>
          <w:ilvl w:val="2"/>
          <w:numId w:val="1"/>
        </w:numPr>
        <w:rPr/>
      </w:pPr>
      <w:bookmarkStart w:id="767" w:name="__RefHeading___Toc704367_2314609296"/>
      <w:bookmarkStart w:id="768" w:name="_Toc297"/>
      <w:bookmarkEnd w:id="767"/>
      <w:r>
        <w:rPr>
          <w:rtl w:val="true"/>
        </w:rPr>
        <w:t>باب معنی الإحداث فی الوضوء</w:t>
      </w:r>
      <w:bookmarkEnd w:id="7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عَبْدُ اللَّهِ بْنُ جَعْفَرٍ الْحِمْیَرِیُّ عَنْ أَحْمَدَ بْنِ مُحَمَّدِ بْنِ عِیسَی عَنِ الْحُسَیْنِ بْنِ سَعِیدٍ عَنْ عُثْمَانَ بْنِ عِیسَی عَنْ مَنْصُورِ بْنِ حَازِمٍ عَنْ إِبْرَاهِیمَ بْنِ مُعَرِّضٍ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إِنَّ أَهْلَ الْکُوفَةِ یَرْوُونَ عَنْ عَلِیٍّ ع أَنَّهُ کَانَ بِالْکُوفَةِ فَبَالَ حَتَّی رَغَا </w:t>
      </w:r>
      <w:r>
        <w:rPr>
          <w:rStyle w:val="FootnoteAnchor"/>
          <w:rtl w:val="true"/>
        </w:rPr>
        <w:footnoteReference w:id="1209"/>
      </w:r>
      <w:r>
        <w:rPr>
          <w:rFonts w:ascii="Amiri" w:hAnsi="Amiri" w:eastAsia="Amiri" w:cs="Amiri"/>
          <w:color w:val="111111"/>
          <w:sz w:val="28"/>
          <w:sz w:val="28"/>
          <w:szCs w:val="28"/>
          <w:rtl w:val="true"/>
          <w:lang w:bidi="ar-SA"/>
        </w:rPr>
        <w:t xml:space="preserve">ثُمَّ تَوَضَّأَ ثُمَّ مَسَحَ عَلَی نَعْلَیْهِ ثُمَّ قَالَ هَذَا وُضُوءُ مَنْ لَمْ یُحْدِثْ فَقَالَ نَعَمْ قَدْ فَعَلَ ذَلِکَ قَالَ فَأَیُّ حَدَثٍ أَحْدَثُ مِنَ الْبَوْلِ فَقَالَ إِنَّمَا یَعْنِی بِذَلِکَ التَّعَدِّیَ فِی الْوُضُوءِ أَنْ یَزِیدَ عَلَی حَدِّ الْوُضُوءِ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9" w:name="__RefHeading___Toc704369_2314609296"/>
      <w:bookmarkStart w:id="770" w:name="_Toc298"/>
      <w:bookmarkEnd w:id="769"/>
      <w:r>
        <w:rPr>
          <w:rtl w:val="true"/>
        </w:rPr>
        <w:t>باب معنی قول علی بن الحسین ع ویل لمن غلبت آحاده أعشاره‌</w:t>
      </w:r>
      <w:bookmarkEnd w:id="77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یَعْقُوبَ بْنِ یَزِیدَ عَنِ ابْنِ أَبِی عُمَیْرٍ عَنْ هِشَامِ بْنِ سَالِمٍ عَنْ أَبِی عَبْدِ اللَّهِ ع قَالَ کَانَ عَلِیُّ بْنُ الْحُسَیْنِ ص یَقُولُ وَیْلٌ لِمَنْ غَلَبَتْ آحَادُهُ أَعْشَارَهُ فَقُلْتُ لَهُ وَ کَیْفَ هَذَا فَقَالَ أَ مَا سَمِعْتَ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وَ مَنْ جاءَ بِالسَّیِّئَةِ فَلا یُجْزی إِلَّا مِثْلَها </w:t>
      </w:r>
      <w:r>
        <w:rPr>
          <w:rStyle w:val="FootnoteAnchor"/>
          <w:rtl w:val="true"/>
        </w:rPr>
        <w:footnoteReference w:id="1211"/>
      </w:r>
      <w:r>
        <w:rPr>
          <w:rFonts w:ascii="Amiri" w:hAnsi="Amiri" w:eastAsia="Amiri" w:cs="Amiri"/>
          <w:color w:val="111111"/>
          <w:sz w:val="28"/>
          <w:sz w:val="28"/>
          <w:szCs w:val="28"/>
          <w:rtl w:val="true"/>
          <w:lang w:bidi="ar-SA"/>
        </w:rPr>
        <w:t>فَالْحَسَنَةُ الْوَاحِدَةُ إِذَا عَمِلَهَا کُتِبَتْ لَهُ عَشْراً وَ السَّیِّئَةُ الْوَاحِدَةُ إِذَا عَمِلَهَا کُتِبَتْ لَهُ وَاحِدَةً فَنَعُوذُ بِاللَّهِ مِمَّنْ یَرْتَکِبُ فِی یَوْمٍ وَاحِدٍ عَشْرَ سَیِّئَاتٍ وَ لَا تَکُونُ لَهُ حَسَنَةٌ وَاحِدَةٌ فَتَغْلِبَ حَسَنَاتُهُ سَیِّئَاتِهِ</w:t>
      </w:r>
      <w:r>
        <w:rPr>
          <w:rFonts w:eastAsia="Amiri" w:cs="Amiri" w:ascii="Amiri" w:hAnsi="Amiri"/>
          <w:color w:val="111111"/>
          <w:sz w:val="28"/>
          <w:szCs w:val="28"/>
          <w:rtl w:val="true"/>
          <w:lang w:bidi="ar-SA"/>
        </w:rPr>
        <w:t>.</w:t>
      </w:r>
      <w:bookmarkStart w:id="771" w:name="pg19648_239087"/>
    </w:p>
    <w:p>
      <w:pPr>
        <w:pStyle w:val="BookText"/>
        <w:rPr/>
      </w:pPr>
      <w:bookmarkEnd w:id="7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Heading3"/>
        <w:numPr>
          <w:ilvl w:val="2"/>
          <w:numId w:val="1"/>
        </w:numPr>
        <w:rPr/>
      </w:pPr>
      <w:bookmarkStart w:id="772" w:name="__RefHeading___Toc704371_2314609296"/>
      <w:bookmarkStart w:id="773" w:name="_Toc299"/>
      <w:bookmarkEnd w:id="772"/>
      <w:r>
        <w:rPr>
          <w:rtl w:val="true"/>
        </w:rPr>
        <w:t>باب معنی الصاع و المد و الفرق بین صاع الماء و مده و بین صاع الطعام و مده‌</w:t>
      </w:r>
      <w:bookmarkEnd w:id="7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مُحَمَّدُ بْنُ الْحَسَنِ رَحِمَهُمَا اللَّهُ قَالا حَدَّثَنَا أَحْمَدُ بْنُ إِدْرِیسَ وَ مُحَمَّدُ بْنُ یَحْیَی الْعَطَّارُ عَنْ مُحَمَّدِ بْنِ أَحْمَدَ عَنْ عَلِیِّ بْنِ مُحَمَّدٍ عَنْ رَجُلٍ عَنْ سُلَیْمَانَ بْنِ حَفْصٍ الْمَرْوَزِیِّ قَالَ قَالَ أَبُو الْحَسَنِ ع الْغُسْلُ صَاعٌ مِنْ مَاءٍ وَ الْوُضُوءُ مُدٌّ مِنْ مَاءٍ وَ صَاعُ النَّبِیِّ ص خَمْسَةُ أَمْدَادٍ وَ الْمُدُّ وَزْنُ مِائَتَیْ وَ ثَمَانِینَ دِرْهَماً وَ الدِّرْهَمُ وَزْنُ سِتَّةِ دَوَانِیقَ وَ الدَّانِقُ سِتَّةُ حَبَّاتٍ وَ الْحَبَّةُ وَزْنُ حَبَّتَیْ شَعِیرٍ مِنْ أَوْسَاطِ الْحَبِّ لَا مِنْ صِغَارِهِ وَ لَا مِنْ کِبَارِهِ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مُحَمَّدِ بْنِ أَحْمَدَ عَنْ جَعْفَرِ بْنِ إِبْرَاهِیمَ بْنِ مُحَمَّدٍ الْهَمَدَانِیِّ قَالَ وَ کَانَ مَعَنَا حَاجّاً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 عَلَی یَدِ أَبِی جُعِلْتُ فِدَاکَ إِنَّ أَصْحَابَنَا اخْتَلَفُوا فِی الصَّاعِ بَعْضُهُمْ یَقُولُ الْفِطْرَةُ بِصَاعِ الْمَدِینَةِ وَ بَعْضُهُمْ یَقُولُ بِصَاعِ الْعِرَاقِ فَکَتَبَ إِلَیَّ الصَّاعُ سِتَّةُ أَرْطَالٍ بِالْمَدَنِیِّ وَ تِسْعَةُ أَرْطَالٍ بِالْعِرَاقِیِّ قَالَ وَ أَخْبَرَنِی فَقَالَ إِنَّهُ بِالْوَزْنِ یَکُونُ أَلْفاً وَ مِائَةً وَ سَبْعِینَ وَزْناً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مُحَمَّدِ بْنِ أَحْمَدَ عَنْ مُحَمَّدِ بْنِ عَبْدِ الْجَبَّارِ عَنْ أَبِی الْقَاسِمِ الْکُوفِیِ أَنَّهُ جَاءَ بِمُدٍّ وَ ذَکَرَ أَنَّ ابْنَ أَبِی عُمَیْرٍ أَعْطَاهُ ذَلِکَ الْمُدَّ وَ قَالَ أَعْطَانِیهِ فُلَانٌ رَجُلٌ مِنْ أَصْحَابِ أَبِی عَبْدِ اللَّهِ ع وَ قَالَ أَعْطَانِیهِ أَبُو عَبْدِ اللَّهِ ع وَ قَالَ هَذَا مُدُّ النَّبِیِّ ص فَعَیَّرْنَاهُ </w:t>
      </w:r>
      <w:r>
        <w:rPr>
          <w:rStyle w:val="FootnoteAnchor"/>
          <w:rtl w:val="true"/>
        </w:rPr>
        <w:footnoteReference w:id="1212"/>
      </w:r>
      <w:r>
        <w:rPr>
          <w:rFonts w:ascii="Amiri" w:hAnsi="Amiri" w:eastAsia="Amiri" w:cs="Amiri"/>
          <w:color w:val="111111"/>
          <w:sz w:val="28"/>
          <w:sz w:val="28"/>
          <w:szCs w:val="28"/>
          <w:rtl w:val="true"/>
          <w:lang w:bidi="ar-SA"/>
        </w:rPr>
        <w:t>فَوَجَدْنَاهُ أَرْبَعَةَ أَمْدَادٍ وَ هُوَ قَفِیزٌ وَ رُبُعٌ بِقَفِیزِنَا هَذَا</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704373_2314609296"/>
      <w:bookmarkStart w:id="775" w:name="_Toc300"/>
      <w:bookmarkEnd w:id="774"/>
      <w:r>
        <w:rPr>
          <w:rtl w:val="true"/>
        </w:rPr>
        <w:t>باب معنی النامصة و المنتمصة و الواشرة و المستوشرة و الواصلة و المستوصلة و الواشمة و المستوشمة</w:t>
      </w:r>
      <w:bookmarkEnd w:id="775"/>
    </w:p>
    <w:p>
      <w:pPr>
        <w:pStyle w:val="BookText"/>
        <w:rPr/>
      </w:pPr>
      <w:r>
        <w:rPr>
          <w:rFonts w:ascii="IRNazanin" w:hAnsi="IRNazanin" w:eastAsia="IRNazanin"/>
          <w:color w:val="111111"/>
          <w:sz w:val="28"/>
          <w:sz w:val="28"/>
          <w:szCs w:val="28"/>
          <w:rtl w:val="true"/>
          <w:lang w:bidi="fa-IR"/>
        </w:rPr>
        <w:t xml:space="preserve">باب معنی النامصة و المنتمصة و الواشرة و المستوشرة </w:t>
      </w:r>
      <w:r>
        <w:rPr>
          <w:rStyle w:val="FootnoteAnchor"/>
          <w:rtl w:val="true"/>
        </w:rPr>
        <w:footnoteReference w:id="1213"/>
      </w:r>
      <w:r>
        <w:rPr>
          <w:rFonts w:ascii="Amiri" w:hAnsi="Amiri" w:eastAsia="Amiri" w:cs="Amiri"/>
          <w:color w:val="111111"/>
          <w:sz w:val="28"/>
          <w:sz w:val="28"/>
          <w:szCs w:val="28"/>
          <w:rtl w:val="true"/>
          <w:lang w:bidi="ar-SA"/>
        </w:rPr>
        <w:t>و الواصلة و المستوصلة و الواشمة و المستوشمة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الْهَیْثَمِ الْعِجْلِیُّ رَضِیَ اللَّهُ عَنْهُ قَالَ حَدَّثَنَا أَحْمَدُ بْنُ</w:t>
      </w:r>
      <w:bookmarkStart w:id="776" w:name="pg19648_239088"/>
    </w:p>
    <w:p>
      <w:pPr>
        <w:pStyle w:val="BookText"/>
        <w:rPr/>
      </w:pPr>
      <w:bookmarkEnd w:id="7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یَحْیَی بْنِ زَکَرِیَّا الْقَطَّانُ قَالَ حَدَّثَنَا بَکْرُ بْنُ عَبْدِ اللَّهِ بْنِ حَبِیبٍ قَالَ حَدَّثَنَا تَمِیمُ بْنُ بُهْلُولٍ عَنْ أَبِیهِ عَنْ عَلِیِّ بْنِ غُرَابٍ قَالَ حَدَّثَنِی خَیْرُ الْجَعَافِرِ جَعْفَرُ بْنُ مُحَمَّدٍ عَنْ أَبِیهِ مُحَمَّدِ بْنِ عَلِیٍّ عَنْ أَبِیهِ عَلِیِّ بْنِ الْحُسَیْنِ عَنْ أَبِیهِ الْحُسَیْنِ بْنِ عَلِیٍّ عَنْ أَبِیهِ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 النَّامِصَةَ وَ الْمُنْتَمِصَةَ وَ الْوَاشِرَةَ وَ الْمُسْتَوْشِرَةَ وَ الْوَاصِلَةَ وَ الْمُسْتَوْصِلَةَ وَ الْوَاشِمَةَ وَ الْمُسْتَوْشِمَةَ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 بن غراب النامصة التی تنتف الشعر من الوجه و المنتمصة التی یفعل ذلک بها و الواشرة التی تشر أسنان المرأة و تفلجها و تحددها و المستوشرة التی یفعل ذلک بها و الواصلة التی تصل شعر المرأة بشعر امرأة غیرها و المستوصلة التی یفعل ذلک بها و الواشمة التی تشم وشما فی ید المرأة أو فی شی‌ء من بدنها و هو أن تغرز یدیها </w:t>
      </w:r>
      <w:r>
        <w:rPr>
          <w:rStyle w:val="FootnoteAnchor"/>
          <w:rtl w:val="true"/>
        </w:rPr>
        <w:footnoteReference w:id="1214"/>
      </w:r>
      <w:r>
        <w:rPr>
          <w:rFonts w:ascii="IRNazanin" w:hAnsi="IRNazanin" w:eastAsia="IRNazanin"/>
          <w:color w:val="111111"/>
          <w:sz w:val="28"/>
          <w:sz w:val="28"/>
          <w:szCs w:val="28"/>
          <w:rtl w:val="true"/>
          <w:lang w:bidi="fa-IR"/>
        </w:rPr>
        <w:t>أو ظهر کفها أو شیئا من بدنها بإبرة حتی تؤثر فیه ثم تحشوه بالکحل أو بالنورة فیخضر و المستوشمة التی یفعل ذلک بها</w:t>
      </w:r>
      <w:r>
        <w:rPr>
          <w:rFonts w:eastAsia="IRNazanin" w:cs="IRNazanin"/>
          <w:color w:val="111111"/>
          <w:sz w:val="28"/>
          <w:szCs w:val="28"/>
          <w:rtl w:val="true"/>
          <w:lang w:bidi="fa-IR"/>
        </w:rPr>
        <w:t>.</w:t>
      </w:r>
    </w:p>
    <w:p>
      <w:pPr>
        <w:pStyle w:val="Heading3"/>
        <w:numPr>
          <w:ilvl w:val="2"/>
          <w:numId w:val="1"/>
        </w:numPr>
        <w:rPr/>
      </w:pPr>
      <w:bookmarkStart w:id="777" w:name="__RefHeading___Toc704375_2314609296"/>
      <w:bookmarkStart w:id="778" w:name="_Toc301"/>
      <w:bookmarkEnd w:id="777"/>
      <w:r>
        <w:rPr>
          <w:rtl w:val="true"/>
        </w:rPr>
        <w:t>باب معنی آخر للواصلة و المستوصلة</w:t>
      </w:r>
      <w:bookmarkEnd w:id="7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بْنِ أَحْمَدَ بْنِ هِشَامٍ الْمُکَتِّبُ قَالَ حَدَّثَنَا عَلِیُّ بْنُ إِبْرَاهِیمَ عَنْ أَبِیهِ عَنْ مُحَمَّدِ بْنِ أَبِی عُمَیْرٍ عَنْ إِبْرَاهِیمَ بْنِ زِیَادٍ الْکَرْخِیِّ قَالَ سَمِعْتُ أَبَا عَبْدِ اللَّهِ ع یَقُولُ لَعَنَ رَسُولُ اللَّهِ ص الْوَاصِلَةَ وَ الْمُسْتَوْصِلَةَ یَعْنِی الزَّانِیَةَ وَ الْقَوَّادَةَ</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704377_2314609296"/>
      <w:bookmarkStart w:id="780" w:name="_Toc302"/>
      <w:bookmarkEnd w:id="779"/>
      <w:r>
        <w:rPr>
          <w:rtl w:val="true"/>
        </w:rPr>
        <w:t>باب معنی إطابة الکلام و إطعام الطعام و إفشاء السلام و إدامة الصیام و الصلاة باللیل و الناس نیام‌</w:t>
      </w:r>
      <w:bookmarkEnd w:id="780"/>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أَحْمَدُ بْنُ مُحَمَّدِ بْنِ یَحْیَی الْعَطَّارُ رَضِیَ اللَّهُ عَنْهُ قَالَ حَدَّثَنَا سَعْدُ بْنُ</w:t>
      </w:r>
      <w:bookmarkStart w:id="781" w:name="pg19648_239089"/>
    </w:p>
    <w:p>
      <w:pPr>
        <w:pStyle w:val="BookText"/>
        <w:rPr/>
      </w:pPr>
      <w:bookmarkEnd w:id="7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عَبْدِ اللَّهِ عَنْ أَحْمَدَ بْنِ مُحَمَّدِ بْنِ عِیسَی عَنْ أَبِیهِ عَنْ مُحَمَّدِ بْنِ أَبِی عُمَیْرٍ عَنْ عَلِیِّ بْنِ أَبِی حَمْزَةَ عَنْ أَبِی بَصِیرٍ عَنِ الصَّادِقِ جَعْفَرِ بْنِ مُحَمَّدٍ عَنْ آبَائِهِ عَنْ عَلِیٍّ ع قَالَ قَالَ رَسُولُ اللَّهِ ص إِنَّ فِی الْجَنَّةِ غُرَفاً یُرَی ظَاهِرُهَا مِنْ بَاطِنِهَا وَ بَاطِنُهَا مِنْ ظَاهِرِهَا یَسْکُنُهَا مِنْ أُمَّتِی مَنْ أَطَابَ الْکَلَامَ وَ أَطْعَمَ الطَّعَامَ وَ أَفْشَی السَّلَامَ وَ أَدَامَ الصِّیَامَ وَ صَلَّی بِاللَّیْلِ وَ النَّاسُ نِیَامٌ فَقَالَ عَلِیٌّ ع یَا رَسُولَ اللَّهِ وَ مَنْ یُطِیقُ هَذَا مِنْ أُمَّتِکَ فَقَالَ ع یَا عَلِیُّ أَ وَ مَا تَدْرِی مَا إِطَابَةُ الْکَلَامِ مَنْ قَالَ إِذَا أَصْبَحَ وَ أَمْسَی سُبْحَانَ اللَّهِ وَ الْحَمْدُ لِلَّهِ وَ لَا إِلَهَ إِلَّا اللَّهُ وَ اللَّهُ أَکْبَرُ عَشْرَ مَرَّاتٍ وَ إِطْعَامُ الطَّعَامِ نَفَقَةُ الرَّجُلِ عَلَی عِیَالِهِ وَ أَمَّا إِدَامَةُ الصِّیَامِ فَهُوَ أَنْ یَصُومَ الرَّجُلُ شَهْرَ رَمَضَانَ وَ ثَلَاثَةَ أَیَّامٍ فِی کُلِّ شَهْرٍ یُکْتَبُ لَهُ صَوْمُ الدَّهْرِ وَ أَمَّا الصَّلَاةُ بِاللَّیْلِ وَ النَّاسُ نِیَامٌ فَمَنْ صَلَّی الْمَغْرِبَ وَ صَلَاةَ الْعِشَاءِ الْآخِرَةِ وَ صَلَاةَ الْغَدَاةِ فِی الْمَسْجِدِ فِی جَمَاعَةٍ فَکَأَنَّمَا أَحْیَا اللَّیْلَ کُلَّهُ وَ إِفْشَاءُ السَّلَامِ أَنْ لَا یَبْخَلَ بِالسَّلَامِ عَلَی أَحَدٍ مِنَ الْمُسْلِمِینَ</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704379_2314609296"/>
      <w:bookmarkStart w:id="783" w:name="_Toc303"/>
      <w:bookmarkEnd w:id="782"/>
      <w:r>
        <w:rPr>
          <w:rtl w:val="true"/>
        </w:rPr>
        <w:t>باب معنی الزهد</w:t>
      </w:r>
      <w:bookmarkEnd w:id="7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لِأَمِیرِ الْمُؤْمِنِینَ ع مَا الزُّهْدُ فِی الدُّنْیَا قَالَ تَنَکُّبُ حَرَامِهَا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بْنِ أَبِی عَبْدِ اللَّهِ عَنْ أَبِیهِ عَنْ مُحَمَّدِ بْنِ سِنَانٍ عَنْ مَالِکِ بْنِ عَطِیَّةَ الْأَحْمَسِیِّ عَنْ مَعْرُوفِ بْنِ خَرَّبُوذَ عَنْ أَبِی الطُّفَیْلِ قَالَ سَمِعْتُ أَمِیرَ الْمُؤْمِنِینَ ص یَقُولُ الزُّهْدُ فِی الدُّنْیَا قَصْرُ أَمَلٍ وَ شُکْرُ کُلِّ نِعْمَةٍ وَ الْوَرَعُ عَمَّا حَرَّمَ اللَّهُ عَلَیْکَ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أَحْمَدَ بْنِ أَبِی عَبْدِ اللَّهِ قَالَ حَدَّثَنِی الْجَهْمُ بْنُ الْحَکَمِ عَنْ إِسْمَاعِیلَ بْنِ مُسْلِمٍ قَالَ قَالَ أَبُو عَبْدِ اللَّهِ ع لَیْسَ الزُّهْدُ فِی الدُّنْیَا بِإِضَاعَةِ الْمَالِ وَ لَا</w:t>
      </w:r>
      <w:bookmarkStart w:id="784" w:name="pg19648_239090"/>
    </w:p>
    <w:p>
      <w:pPr>
        <w:pStyle w:val="BookText"/>
        <w:rPr/>
      </w:pPr>
      <w:bookmarkEnd w:id="7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بِتَحْرِیمِ الْحَلَالِ بَلِ الزُّهْدُ فِی الدُّنْیَا أَنْ لَا تَکُونَ بِمَا فِی یَدِکَ أَوْثَقَ مِنْکَ بِمَا فِی یَدِ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سَعْدُ بْنُ عَبْدِ اللَّهِ عَنِ الْقَاسِمِ بْنِ مُحَمَّدٍ الْأَصْبَهَانِیِّ عَنْ سُلَیْمَانَ بْنِ دَاوُدَ الْمِنْقَرِیِّ عَنْ عَلِیِّ بْنِ هَاشِمٍ الْبَرِیدِ عَنْ أَبِیهِ عَنْ أَبِی جَعْفَرٍ ع إِنَّ رَجُلًا سَأَلَهُ عَنِ الزُّهْدِ فَقَالَ الزُّهْدُ عَشَرَةُ أَشْیَاءَ فَأَعْلَی دَرَجَاتِ الزُّهْدِ أَدْنَی دَرَجَاتِ الْوَرَعِ وَ أَعْلَی دَرَجَاتِ الْوَرَعِ أَدْنَی دَرَجَاتِ الْیَقِینِ وَ أَعْلَی دَرَجَاتِ الْیَقِینِ أَدْنَی دَرَجَاتِ الرِّضَا أَلَا وَ إِنَّ الزُّهْدَ فِی آیَةٍ مِنْ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تَأْسَوْا عَلی ما فاتَکُمْ وَ لا تَفْرَحُوا بِما آتاکُمْ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بْنِ خَالِدٍ عَنْ عَلِیِّ بْنِ حَدِیدٍ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عِیسَی ابْنُ مَرْیَمَ ع فِی خُطْبَةٍ قَامَ بِهَا فِی بَنِی إِسْرَائِیلَ أَصْبَحْتُ فِیکُمْ وَ إِدَامِیَ الْجُوعُ وَ طَعَامِی مَا تُنْبِتُ الْأَرْضُ لِلْوُحُوشِ وَ الْأَنْعَامِ وَ سِرَاجِیَ الْقَمَرُ وَ فِرَاشِیَ التُّرَابُ وَ وِسَادَتِیَ الْحَجَرُ لَیْسَ لِی بَیْتٌ یَخْرُبُ وَ لَا مَالٌ یَتْلَفُ وَ لَا وَلَدٌ یَمُوتُ وَ لَا امْرَأَةٌ تَحْزَنُ أَصْبَحْتُ وَ لَیْسَ لِی شَیْ‌ءٌ وَ أَمْسَیْتُ </w:t>
      </w:r>
      <w:r>
        <w:rPr>
          <w:rStyle w:val="FootnoteAnchor"/>
          <w:rtl w:val="true"/>
        </w:rPr>
        <w:footnoteReference w:id="1217"/>
      </w:r>
      <w:r>
        <w:rPr>
          <w:rFonts w:ascii="Amiri" w:hAnsi="Amiri" w:eastAsia="Amiri" w:cs="Amiri"/>
          <w:color w:val="111111"/>
          <w:sz w:val="28"/>
          <w:sz w:val="28"/>
          <w:szCs w:val="28"/>
          <w:rtl w:val="true"/>
          <w:lang w:bidi="ar-SA"/>
        </w:rPr>
        <w:t>وَ لَیْسَ لِی شَیْ‌ءٌ وَ أَنَا أَغْنَی وُلْدِ آدَمَ</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704381_2314609296"/>
      <w:bookmarkStart w:id="786" w:name="_Toc304"/>
      <w:bookmarkEnd w:id="785"/>
      <w:r>
        <w:rPr>
          <w:rtl w:val="true"/>
        </w:rPr>
        <w:t>باب معنی الورع من الناس‌</w:t>
      </w:r>
      <w:bookmarkEnd w:id="78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الْقَاسِمِ بْنِ مُحَمَّدٍ الْأَصْبَهَانِیِّ عَنْ سُلَیْمَانَ بْنِ دَاوُدَ الْمِنْقَرِیِّ عَنْ فُضَیْلِ بْنِ عِیَاضٍ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مَنِ الْوَرِعُ مِنَ النَّاسِ فَقَالَ الَّذِی یَتَوَرَّعُ مِنْ مَحَارِمِ اللَّهِ وَ یَجْتَنِبُ </w:t>
      </w:r>
      <w:r>
        <w:rPr>
          <w:rStyle w:val="FootnoteAnchor"/>
          <w:rtl w:val="true"/>
        </w:rPr>
        <w:footnoteReference w:id="1218"/>
      </w:r>
      <w:r>
        <w:rPr>
          <w:rFonts w:ascii="Amiri" w:hAnsi="Amiri" w:eastAsia="Amiri" w:cs="Amiri"/>
          <w:color w:val="111111"/>
          <w:sz w:val="28"/>
          <w:sz w:val="28"/>
          <w:szCs w:val="28"/>
          <w:rtl w:val="true"/>
          <w:lang w:bidi="ar-SA"/>
        </w:rPr>
        <w:t>هَؤُلَاءِ وَ إِذَا لَمْ یَتَّقِ الشُّبُهَاتِ وَقَعَ فِی الْحَرَامِ وَ هُوَ لَا یَعْرِفُهُ وَ إِذَا رَأَی الْمُنْکَرَ فَلَمْ یُنْکِرْهُ وَ هُوَ یَقْوَی عَلَیْهِ فَقَدْ</w:t>
      </w:r>
      <w:bookmarkStart w:id="787" w:name="pg19648_239091"/>
    </w:p>
    <w:p>
      <w:pPr>
        <w:pStyle w:val="BookText"/>
        <w:rPr/>
      </w:pPr>
      <w:bookmarkEnd w:id="7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أَحَبَّ أَنْ یُعْصَی اللَّهُ وَ مَنْ أَحَبَّ أَنْ یُعْصَی اللَّهُ فَقَدْ بَارَزَ اللَّهَ بِالْعَدَاوَةِ وَ مَنْ أَحَبَّ بَقَاءَ الظَّالِمِینَ فَقَدْ أَحَبَّ أَنْ یُعْصَی اللَّهُ إِنَّ اللَّهَ تَبَارَکَ وَ تَعَالَی حَمِدَ نَفْسَهُ عَلَی إِهْلَاکِ الظَّلَمَةِ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الَّذِینَ ظَلَمُوا وَ الْحَمْدُ لِلَّهِ رَبِّ الْعالَمِینَ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8" w:name="__RefHeading___Toc704383_2314609296"/>
      <w:bookmarkStart w:id="789" w:name="_Toc305"/>
      <w:bookmarkEnd w:id="788"/>
      <w:r>
        <w:rPr>
          <w:rtl w:val="true"/>
        </w:rPr>
        <w:t>باب معنی حسن الخلق و حده‌</w:t>
      </w:r>
      <w:bookmarkEnd w:id="7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 حَدَّثَنَا عَبْدُ اللَّهِ بْنُ جَعْفَرٍ الْحِمْیَرِیُّ عَنْ أَحْمَدَ بْنِ مُحَمَّدِ بْنِ عِیسَی عَنِ الْحَسَنِ بْنِ مَحْبُوبٍ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حَدُّ حُسْنِ الْخُلُقِ قَالَ تُلِینُ جَانِبَکَ وَ تُطِیبُ کَلَامَکَ وَ تَلْقَی أَخَاکَ بِبِشْرٍ حَسَنٍ</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704385_2314609296"/>
      <w:bookmarkStart w:id="791" w:name="_Toc306"/>
      <w:bookmarkEnd w:id="790"/>
      <w:r>
        <w:rPr>
          <w:rtl w:val="true"/>
        </w:rPr>
        <w:t>باب معنی الخلاق و الخلق‌</w:t>
      </w:r>
      <w:bookmarkEnd w:id="7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أَبِی عَبْدِ اللَّهِ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یَا بُنَیَّ صَاحِبْ مِائَةً وَ لَا تُعَادِ وَاحِداً یَا بُنَیَّ إِنَّمَا هُوَ خَلَاقُکَ </w:t>
      </w:r>
      <w:r>
        <w:rPr>
          <w:rStyle w:val="FootnoteAnchor"/>
          <w:rtl w:val="true"/>
        </w:rPr>
        <w:footnoteReference w:id="1220"/>
      </w:r>
      <w:r>
        <w:rPr>
          <w:rFonts w:ascii="Amiri" w:hAnsi="Amiri" w:eastAsia="Amiri" w:cs="Amiri"/>
          <w:color w:val="111111"/>
          <w:sz w:val="28"/>
          <w:sz w:val="28"/>
          <w:szCs w:val="28"/>
          <w:rtl w:val="true"/>
          <w:lang w:bidi="ar-SA"/>
        </w:rPr>
        <w:t>وَ خُلُقُکَ فَخَلَاقُکَ دِینُکَ وَ خُلُقُکَ بَیْنَکَ وَ بَیْنَ النَّاسِ فَلَا تَتَبَغَّضْ إِلَیْهِمْ وَ تَعَلَّمْ مَحَاسِنَ الْأَخْلَاقِ یَا بُنَیَّ کُنْ عَبْداً لِلْأَخْیَارِ وَ لَا تَکُنْ وَلَداً لِلْأَشْرَارِ یَا بُنَیَّ أَدِّ الْأَمَانَةَ تَسْلَمْ لَکَ دُنْیَاکَ وَ آخِرَتُکَ وَ کُنْ أَمِیناً تَکُنْ غَنِیّاً</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704387_2314609296"/>
      <w:bookmarkStart w:id="793" w:name="_Toc307"/>
      <w:bookmarkEnd w:id="792"/>
      <w:r>
        <w:rPr>
          <w:rtl w:val="true"/>
        </w:rPr>
        <w:t>باب معنی الشکایة من المرض‌</w:t>
      </w:r>
      <w:bookmarkEnd w:id="79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عَنْ أَبِیهِ عَنْ حَمَّادِ بْنِ عِیسَی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الشِّکَایَةُ أَنْ یَقُولَ الرَّجُلُ مَرِضْتُ الْبَارِحَةَ أَوْ وُعِکْتُ الْبَارِحَةَ </w:t>
      </w:r>
      <w:r>
        <w:rPr>
          <w:rStyle w:val="FootnoteAnchor"/>
          <w:rtl w:val="true"/>
        </w:rPr>
        <w:footnoteReference w:id="1221"/>
      </w:r>
      <w:r>
        <w:rPr>
          <w:rFonts w:ascii="Amiri" w:hAnsi="Amiri" w:eastAsia="Amiri" w:cs="Amiri"/>
          <w:color w:val="111111"/>
          <w:sz w:val="28"/>
          <w:sz w:val="28"/>
          <w:szCs w:val="28"/>
          <w:rtl w:val="true"/>
          <w:lang w:bidi="ar-SA"/>
        </w:rPr>
        <w:t xml:space="preserve">وَ لَکِنَّ الشِّکَایَةَ أَنْ یَقُولَ بُلِیتُ بِمَا لَمْ یُبْتَلَ </w:t>
      </w:r>
      <w:r>
        <w:rPr>
          <w:rStyle w:val="FootnoteAnchor"/>
          <w:rtl w:val="true"/>
        </w:rPr>
        <w:footnoteReference w:id="1222"/>
      </w:r>
      <w:r>
        <w:rPr>
          <w:rFonts w:ascii="Amiri" w:hAnsi="Amiri" w:eastAsia="Amiri" w:cs="Amiri"/>
          <w:color w:val="111111"/>
          <w:sz w:val="28"/>
          <w:sz w:val="28"/>
          <w:szCs w:val="28"/>
          <w:rtl w:val="true"/>
          <w:lang w:bidi="ar-SA"/>
        </w:rPr>
        <w:t>بِهِ أَحَدٌ</w:t>
      </w:r>
      <w:r>
        <w:rPr>
          <w:rFonts w:eastAsia="Amiri" w:cs="Amiri" w:ascii="Amiri" w:hAnsi="Amiri"/>
          <w:color w:val="111111"/>
          <w:sz w:val="28"/>
          <w:szCs w:val="28"/>
          <w:rtl w:val="true"/>
          <w:lang w:bidi="ar-SA"/>
        </w:rPr>
        <w:t>.</w:t>
      </w:r>
      <w:bookmarkStart w:id="794" w:name="pg19648_239092"/>
    </w:p>
    <w:p>
      <w:pPr>
        <w:pStyle w:val="BookText"/>
        <w:rPr/>
      </w:pPr>
      <w:bookmarkEnd w:id="7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Heading3"/>
        <w:numPr>
          <w:ilvl w:val="2"/>
          <w:numId w:val="1"/>
        </w:numPr>
        <w:rPr/>
      </w:pPr>
      <w:bookmarkStart w:id="795" w:name="__RefHeading___Toc704389_2314609296"/>
      <w:bookmarkStart w:id="796" w:name="_Toc308"/>
      <w:bookmarkEnd w:id="795"/>
      <w:r>
        <w:rPr>
          <w:rtl w:val="true"/>
        </w:rPr>
        <w:t>باب معنی قول العالم ع من دخل الحمام فلیر علیه أثره‌</w:t>
      </w:r>
      <w:bookmarkEnd w:id="7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أَبِی عَبْدِ اللَّهِ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عَبْدِ اللَّهِ ع إِلَی رَجُلٍ قَدْ خَرَجَ مِنَ الْحَمَّامِ مَخْضُوبَ الْیَدَیْنِ فَقَالَ لَهُ أَبُو عَبْدِ اللَّهِ ع أَ یَسُرُّکَ أَنْ یَکُونَ اللَّهُ عَزَّ وَ جَلَّ خَلَقَ یَدَیْکَ هَکَذَا قَالَ لَا وَ اللَّهِ وَ إِنَّمَا فَعَلْتُ ذَلِکَ لِأَنَّهُ بَلَغَنِی عَنْکُمْ أَنَّهُ مَنْ دَخَلَ الْحَمَّامَ فَلْیُرَ عَلَیْهِ أَثَرُهُ یَعْنِی الْحِنَّاءَ فَقَالَ لَیْسَ حَیْثُ ذَهَبْتَ إِنَّمَا مَعْنَی ذَلِکَ إِذَا خَرَجَ أَحَدُکُمْ مِنَ الْحَمَّامِ وَ قَدْ سَلِمَ فَلْیُصَلِّ رَکْعَتَیْنِ شُکْراً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 وَ أَخْبَرَنِی أَحْمَدُ بْنُ أَبِی عَبْدِ اللَّهِ وَ رَوَاهُ نُوحُ بْنُ شُعَیْبٍ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فَلْیَحْمَدِ اللَّهَ عَزَّ وَ جَلَّ</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704391_2314609296"/>
      <w:bookmarkStart w:id="798" w:name="_Toc309"/>
      <w:bookmarkEnd w:id="797"/>
      <w:r>
        <w:rPr>
          <w:rtl w:val="true"/>
        </w:rPr>
        <w:t xml:space="preserve">باب معنی قول النبی ص الفرار من الطاعون کالفرار من الزحف </w:t>
      </w:r>
      <w:r>
        <w:rPr>
          <w:rtl w:val="true"/>
        </w:rPr>
        <w:t>«</w:t>
      </w:r>
      <w:r>
        <w:rPr/>
        <w:t>1</w:t>
      </w:r>
      <w:r>
        <w:rPr>
          <w:rtl w:val="true"/>
        </w:rPr>
        <w:t>»</w:t>
      </w:r>
      <w:bookmarkEnd w:id="798"/>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بْنِ مُحَمَّدٍ عَنْ أَبِیهِ عَنْ فَضَالَةَ عَنْ أَبَانٍ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أَصْحَابِنَا أَبَا الْحَسَنِ ع عَنِ الطَّاعُونِ یَقَعُ فِی بَلْدَةٍ وَ أَنَا فِیهَا أَتَحَوَّلُ عَنْهَا قَالَ نَعَمْ قَالَ فَفِی الْقَرْیَةِ وَ أَنَا فِیهَا أَتَحَوَّلُ عَنْهَا قَالَ نَعَمْ قَالَ فَفِی الدَّارِ وَ أَنَا فِیهَا أَتَحَوَّلُ عَنْهَا قَالَ نَعَمْ قُلْتُ وَ إِنَّا نَتَحَدَّثُ أَنَّ رَسُولَ اللَّهِ ص قَالَ الْفِرَارُ مِنَ الطَّاعُونِ کَالْفِرَارِ مِنَ الزَّحْفِ قَالَ إِنَّ رَسُولَ اللَّهِ ص إِنَّمَا قَالَ هَذَا فِی قَوْمٍ کَانُوا یَکُونُونَ فِی الثُّغُورِ فِی نَحْوِ الْعَدُوِّ فَیَقَعُ الطَّاعُونُ فَیُخَلُّونَ أَمَاکِنَهُمْ وَ یَفِرُّونَ مِنْهَا فَقَالَ رَسُولُ اللَّهِ ص ذَلِکَ فِیهِمْ</w:t>
      </w:r>
      <w:r>
        <w:rPr>
          <w:rFonts w:eastAsia="Amiri" w:cs="Amiri" w:ascii="Amiri" w:hAnsi="Amiri"/>
          <w:color w:val="111111"/>
          <w:sz w:val="28"/>
          <w:szCs w:val="28"/>
          <w:rtl w:val="true"/>
          <w:lang w:bidi="ar-SA"/>
        </w:rPr>
        <w:t>.</w:t>
      </w:r>
      <w:bookmarkStart w:id="799" w:name="pg19648_239093"/>
    </w:p>
    <w:p>
      <w:pPr>
        <w:pStyle w:val="BookText"/>
        <w:rPr/>
      </w:pPr>
      <w:bookmarkEnd w:id="7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وَ رُوِیَ أَنَّهُ إِذَا وَقَعَ الطَّاعُونُ فِی أَهْلِ مَسْجِدٍ فَلَیْسَ لَهُمْ أَنْ یَفِرُّوا مِنْهُ إِلَی غَیْرِهِ</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704393_2314609296"/>
      <w:bookmarkStart w:id="801" w:name="_Toc310"/>
      <w:bookmarkEnd w:id="800"/>
      <w:r>
        <w:rPr>
          <w:rtl w:val="true"/>
        </w:rPr>
        <w:t>باب معنی قول العالم ع عورة المؤمن علی المؤمن حرام‌</w:t>
      </w:r>
      <w:bookmarkEnd w:id="8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بْنِ خَالِدٍ عَنْ أَبِیهِ عَنْ مُحَمَّدِ بْنِ سِنَانٍ عَنِ الْحُسَیْنِ بْنِ مُخْتَارٍ عَنْ زَیْدٍ الشَّحَّامِ عَنْ أَبِی عَبْدِ اللَّهِ ع فِی قَوْلِهِ عَوْرَةُ الْمُؤْمِنِ عَلَی الْمُؤْمِنِ حَرَامٌ قَالَ لَیْسَ هُوَ أَنْ یَنْکَشِفَ وَ یَرَی مِنْهُ شَیْئاً إِنَّمَا هُوَ أَنْ یَرْوِیَ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 حَدَّثَنَا عَبْدُ اللَّهِ بْنُ جَعْفَرٍ الْحِمْیَرِیُّ عَنْ أَحْمَدَ بْنِ مُحَمَّدٍ عَنِ الْحَسَنِ 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عَوْرَةُ الْمُؤْمِنِ عَلَی الْمُؤْمِنِ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قُلْتُ یَعْنِی سُفْلَیْهِ قَالَ لَیْسَ هُوَ حَیْثُ تَذْهَبُ </w:t>
      </w:r>
      <w:r>
        <w:rPr>
          <w:rStyle w:val="FootnoteAnchor"/>
          <w:rtl w:val="true"/>
        </w:rPr>
        <w:footnoteReference w:id="1223"/>
      </w:r>
      <w:r>
        <w:rPr>
          <w:rFonts w:ascii="Amiri" w:hAnsi="Amiri" w:eastAsia="Amiri" w:cs="Amiri"/>
          <w:color w:val="111111"/>
          <w:sz w:val="28"/>
          <w:sz w:val="28"/>
          <w:szCs w:val="28"/>
          <w:rtl w:val="true"/>
          <w:lang w:bidi="ar-SA"/>
        </w:rPr>
        <w:t>إِنَّمَا هُوَ إِذَاعَةُ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أَبِی عَبْدِ اللَّهِ عَنْ أَبِیهِ عَنْ مُحَمَّدِ بْنِ سِنَانٍ عَنْ حُذَیْفَةَ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شَیْ‌ءٌ یَقُولُهُ النَّاسُ عَوْرَةُ الْمُؤْمِنِ عَلَی الْمُؤْمِنِ حَرَامٌ قَالَ لَیْسَ حَیْثُ تَذْهَبُ إِنَّمَا عَوْرَةُ الْمُؤْمِنِ أَنْ یَرَاهُ یَتَکَلَّمُ بِکَلَامٍ یُعَابُ عَلَیْهِ فَیَحْفَظُهُ عَلَیْهِ لِیُعَیِّرَهُ بِهِ یَوْماً إِذَا غَضِبَ</w:t>
      </w:r>
      <w:r>
        <w:rPr>
          <w:rFonts w:eastAsia="Amiri" w:cs="Amiri" w:ascii="Amiri" w:hAnsi="Amiri"/>
          <w:color w:val="111111"/>
          <w:sz w:val="28"/>
          <w:szCs w:val="28"/>
          <w:rtl w:val="true"/>
          <w:lang w:bidi="ar-SA"/>
        </w:rPr>
        <w:t>.</w:t>
      </w:r>
    </w:p>
    <w:p>
      <w:pPr>
        <w:pStyle w:val="Heading3"/>
        <w:numPr>
          <w:ilvl w:val="2"/>
          <w:numId w:val="1"/>
        </w:numPr>
        <w:rPr/>
      </w:pPr>
      <w:bookmarkStart w:id="802" w:name="__RefHeading___Toc704395_2314609296"/>
      <w:bookmarkStart w:id="803" w:name="_Toc311"/>
      <w:bookmarkEnd w:id="802"/>
      <w:r>
        <w:rPr>
          <w:rtl w:val="true"/>
        </w:rPr>
        <w:t>باب معنی السخاء و حده‌</w:t>
      </w:r>
      <w:bookmarkEnd w:id="80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عَنِ الْحَسَنِ بْنِ مَحْبُوبٍ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حَدُّ السَّخَاءِ قَالَ</w:t>
      </w:r>
      <w:bookmarkStart w:id="804" w:name="pg19648_239094"/>
    </w:p>
    <w:p>
      <w:pPr>
        <w:pStyle w:val="BookText"/>
        <w:rPr/>
      </w:pPr>
      <w:bookmarkEnd w:id="8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تُخْرِجُ مِنْ مَالِکَ الْحَقَّ الَّذِی أَوْجَبَهُ اللَّهُ عَلَیْکَ فَتَضَعُهُ فِی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الْحَسَنِ بْنِ أَحْمَدَ بْنِ الْوَلِیدِ رَضِیَ اللَّهُ عَنْهُ عَنْ مُحَمَّدِ بْنِ الْحَسَنِ الصَّفَّارِ عَنْ أَحْمَدَ بْنِ أَبِی عَبْدِ اللَّهِ عَنِ ابْنِ فَضَّالٍ عَنْ عَلِیِّ بْنِ عُقْبَةَ عَنْ أَبِی عَبْدِ اللَّهِ ع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عَلِیُّ بْنُ إِبْرَاهِیمَ عَنْ أَبِیهِ عَنْ حَمَّادِ بْنِ عِیسَی عَنْ حَرِیزِ بْنِ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السَّخِیُّ الْکَرِیمُ الَّذِی یُنْفِقُ مَالَهُ فِی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 حَدَّثَنَا عَلِیُّ بْنُ الْحُسَیْنِ السَّعْدَآبَادِیُّ عَنْ أَحْمَدَ بْنِ أَبِی عَبْدِ اللَّهِ عَنْ أَبِیهِ عَنْ أَحْمَدَ بْنِ النَّضْرِ عَنْ عَلِیِّ بْنِ عَوْفٍ الْأَزْدِیِّ قَالَ قَالَ أَبُو عَبْدِ اللَّهِ ع السَّخَاءُ أَنْ تَسْخُوَ نَفْسُ الْعَبْدِ عَنِ الْحَرَامِ أَنْ تَطْلُبَهُ فَإِذَا ظَفِرَ بِالْحَلَالِ طَابَتْ نَفْسُهُ أَنْ یُنْفِقَهُ فِی طَاعَةِ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أَحْمَدَ بْنِ أَبِی عَبْدِ اللَّهِ عَنِ ابْنِ فَضَّالٍ عَنْ رَجُلٍ عَنْ حَفْصِ بْنِ غِیَاثٍ عَنْ أَبِی عَبْدِ اللَّهِ ع قَالَ قَالَ رَسُولُ اللَّهِ ص السَّخَاءُ شَجَرَةٌ فِی الْجَنَّةِ أَصْلُهَا وَ هِیَ مِظَلَّةٌ عَلَی الدُّنْیَا مَنْ تَعَلَّقَ بِغُصْنٍ مِنْهَا اجْتَرَّهُ إِلَی الْجَنَّةِ</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704397_2314609296"/>
      <w:bookmarkStart w:id="806" w:name="_Toc312"/>
      <w:bookmarkEnd w:id="805"/>
      <w:r>
        <w:rPr>
          <w:rtl w:val="true"/>
        </w:rPr>
        <w:t>باب معنی السماحة</w:t>
      </w:r>
      <w:bookmarkEnd w:id="8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بْنِ خَالِدٍ قَالَ حَدَّثَنَا بَعْضُ أَصْحَابِنَا بَلَغَ بِهِ سَعْدَ بْنَ طَرِیفٍ عَنِ الْأَصْبَغِ بْنِ نُبَاتَةَ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لِلْحَسَنِ ابْنِهِ ع فِی بَعْضِ مَا سَأَلَهُ عَنْهُ یَا بُنَیَّ مَا السَّمَاحَةُ قَالَ الْبَذْلُ فِی الْعُسْرِ وَ الْیُسْرِ</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704399_2314609296"/>
      <w:bookmarkStart w:id="808" w:name="_Toc313"/>
      <w:bookmarkEnd w:id="807"/>
      <w:r>
        <w:rPr>
          <w:rtl w:val="true"/>
        </w:rPr>
        <w:t>باب معنی الجواد</w:t>
      </w:r>
      <w:bookmarkEnd w:id="80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بْنِ خَالِدٍ عَنْ أَبِیهِ عَنْ أَبِی الْجَهْمِ عَنْ مُوسَی بْنِ بَکْرٍ عَنْ أَحْمَدَ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الْحَسَنِ</w:t>
      </w:r>
      <w:bookmarkStart w:id="809" w:name="pg19648_239095"/>
    </w:p>
    <w:p>
      <w:pPr>
        <w:pStyle w:val="BookText"/>
        <w:rPr/>
      </w:pPr>
      <w:bookmarkEnd w:id="8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ع وَ هُوَ فِی الطَّوَافِ فَقَالَ لَهُ أَخْبِرْنِی عَنِ الْجَوَادِ فَقَالَ إِنَّ لِکَلَامِکَ وَجْهَیْنِ فَإِنْ کُنْتَ تَسْأَلُ عَنِ الْمَخْلُوقِ فَإِنَّ الْجَوَادَ الَّذِی یُؤَدِّی مَا افْتَرَضَ اللَّهُ عَلَیْهِ وَ إِنْ کُنْتَ تَسْأَلُ عَنِ الْخَالِقِ فَهُوَ الْجَوَادُ إِنْ أَعْطَی وَ هُوَ الْجَوَادُ إِنْ مَنَعَ لِأَنَّهُ إِنْ أَعْطَاکَ أَعْطَاکَ مَا لَیْسَ لَکَ وَ إِنْ مَنَعَکَ مَنَعَکَ مَا لَیْسَ لَکَ</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704401_2314609296"/>
      <w:bookmarkStart w:id="811" w:name="_Toc314"/>
      <w:bookmarkEnd w:id="810"/>
      <w:r>
        <w:rPr>
          <w:rtl w:val="true"/>
        </w:rPr>
        <w:t>باب معنی المروءة</w:t>
      </w:r>
      <w:bookmarkEnd w:id="8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قَالَ حَدَّثَنَا مُحَمَّدُ بْنُ الْحَسَنِ الصَّفَّارُ قَالَ حَدَّثَنَا أَحْمَدُ بْنُ أَبِی عَبْدِ اللَّهِ قَالَ حَدَّثَنَا عَبْدُ الرَّحْمَنِ بْنُ الْعَبَّاسِ بْنِ الْفَضْلِ بْنِ الْعَبَّاسِ بْنِ رَبِیعَةَ بْنِ الْحَارِثِ بْنِ عَبْدِ الْمُطَّلِبِ عَنْ صَبَّاحِ بْنِ خَاقَانَ عَنْ عَمْرِو بْنِ عُثْمَانَ التَّیْمِیِّ الْقَاضِی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أَمِیرُ الْمُؤْمِنِینَ ص عَلَی أَصْحَابِهِ وَ هُمْ یَتَذَاکَرُونَ الْمُرُوءَةَ فَقَالَ أَیْنَ أَنْتُمْ مِنْ کِتَابِ اللَّهِ قَالُوا یَا أَمِیرَ الْمُؤْمِنِینَ فِی أَیِّ مَوْضِعٍ فَقَالَ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 بِالْعَدْلِ وَ الْإِحْسانِ </w:t>
      </w:r>
      <w:r>
        <w:rPr>
          <w:rStyle w:val="FootnoteAnchor"/>
          <w:rtl w:val="true"/>
        </w:rPr>
        <w:footnoteReference w:id="1224"/>
      </w:r>
      <w:r>
        <w:rPr>
          <w:rFonts w:ascii="Amiri" w:hAnsi="Amiri" w:eastAsia="Amiri" w:cs="Amiri"/>
          <w:color w:val="111111"/>
          <w:sz w:val="28"/>
          <w:sz w:val="28"/>
          <w:szCs w:val="28"/>
          <w:rtl w:val="true"/>
          <w:lang w:bidi="ar-SA"/>
        </w:rPr>
        <w:t>فَالْعَدْلُ الْإِنْصَافُ وَ الْإِحْسَانُ التَّفَضُّلُ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الْعَبَّاسِ وَ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مُعَاوِیَةُ الْحَسَنَ بْنَ عَلِیٍّ ع عَنِ الْمُرُوءَةِ فَقَالَ شُحُّ الرَّجُلِ عَلَی دِینِهِ وَ إِصْلَاحُهُ مَالَهُ وَ قِیَامُهُ بِالْحُقُوقِ فَقَالَ مُعَاوِیَةُ أَحْسَنْتَ یَا أَبَا مُحَمَّدٍ أَحْسَنْتَ یَا أَبَا مُحَمَّدٍ قَالَ فَکَانَ مُعَاوِیَةُ یَقُولُ بَعْدَ ذَلِکَ وَدِدْتُ أَنَّ یَزِیدَ قَالَهَا وَ أَنَّهُ کَانَ أَعْوَرَ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أَحْمَدَ بْنِ مُحَمَّدِ بْنِ خَالِدٍ عَنْ إِسْمَاعِیلَ بْنِ مِهْرَانَ عَنْ أَیْمَنَ بْنِ مُحْرِزٍ عَنْ مُعَاوِیَةَ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الْحَسَنُ بْنُ عَلِیٍّ ع فِی نَفَرٍ مِنْ أَصْحَابِهِ عِنْدَ مُعَاوِیَةَ فَقَالَ لَهُ یَا أَبَا مُحَمَّدٍ أَخْبِرْنِی عَنِ الْمُرُوءَةِ فَقَالَ حِفْظُ الرَّجُلِ دِینَهُ وَ قِیَامُهُ فِی إِصْلَاحِ ضَیْعَتِهِ وَ حُسْنُ مُنَازَعَتِهِ وَ إِفْشَاءُ السَّلَامِ وَ لِینُ الْکَلَامِ وَ الْکَفُّ وَ التَّحَبُّبُ إِلَی النَّاسِ</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أَحْمَدَ بْنِ مُحَمَّدٍ عَنْ بَعْضِ أَصْحَابِنَا رَفَعَهُ إِلَی سَعْدِ بْنِ طَرِیفٍ</w:t>
      </w:r>
      <w:bookmarkStart w:id="812" w:name="pg19648_239096"/>
    </w:p>
    <w:p>
      <w:pPr>
        <w:pStyle w:val="BookText"/>
        <w:rPr/>
      </w:pPr>
      <w:bookmarkEnd w:id="8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عَنِ الْأَصْبَغِ بْنِ نُبَاتَةَ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ص لِلْحَسَنِ ابْنِهِ ع یَا بُنَیَّ مَا الْمُرُوءَةُ فَقَالَ الْعَفَافُ وَ إِصْلَاحُ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أَحْمَدَ بْنِ مُحَمَّدٍ عَنْ عَلِیِّ بْنِ حَفْصٍ الْجَوْهَرِیِّ وَ لَقَبُهُ الْقُرَشِیُّ عَنْ رَجُلٍ مِنَ الْکُوفِیِّینَ مِنْ أَصْحَابِنَا یُقَالُ لَهُ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الْحَسَنُ ع عَنِ الْمُرُوءَةِ فَقَالَ الْعَفَافُ فِی الدِّینِ وَ حُسْنُ التَّقْدِیرِ فِی الْمَعِیشَةِ وَ الصَّبْرُ عَلَی النَّائِبَةِ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أَحْمَدَ بْنِ مُحَمَّدٍ عَنْ إِسْمَاعِیلَ بْنِ مِهْرَانَ عَنْ صَالِحِ بْنِ سَعِیدٍ عَنْ أَبَانِ بْنِ تَغْلِبَ عَنْ أَبِی جَعْفَرٍ ع قَالَ قَالَ رَسُولُ اللَّهِ ص الْمُرُوءَةُ اسْتِصْلَاحُ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أَحْمَدَ بْنِ مُحَمَّدٍ عَنْ مُحَمَّدِ بْنِ عِیسَی عَنْ عَبْدِ اللَّهِ بْنِ عُمَرَ بْنِ حَمَّادٍ الْأَنْصَارِیِّ رَفَعَهُ قَالَ قَالَ أَبُو عَبْدِ اللَّهِ ع تَعَاهُدُ الرَّجُلِ ضَیْعَتَهُ مِنَ الْمُرُوءَةِ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أَحْمَدَ بْنِ مُحَمَّدٍ عَنِ الْهَیْثَمِ بْنِ عَبْدِ اللَّهِ النَّهْدِیِّ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الْمُرُوءَةُ مُرُوءَتَانِ مُرُوءةُ الْحَضَرِ وَ مُرُوءةُ السَّفَرِ فَأَمَّا مُرُوءَةُ الْحَضَرِ فَتِلَاوَةُ الْقُرْآنِ وَ حُضُورُ الْمَسَاجِدِ وَ صُحْبَةُ أَهْلِ الْخَیْرِ وَ النَّظَرُ فِی الْفِقْهِ وَ أَمَّا مُرُوءَةُ السَّفَرِ فَبَذْلُ الزَّادِ وَ الْمِزَاحُ فِی غَیْرِ مَا یُسْخِطُ اللَّهَ وَ قِلَّةُ الْخِلَافِ عَلَی مَنْ صَحِبَکَ وَ تَرْکُ الرِّوَایَةِ عَلَیْهِمْ إِذَا أَنْتَ فَارَقْتَهُمْ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عَلِیُّ بْنُ إِبْرَاهِیمَ عَنْ أَبِیهِ عَنْ مُحَمَّدِ بْنِ خَالِدٍ الْبَرْقِیِّ عَنْ أَبِی قَتَادَةَ الْقُمِّیِّ رَفَعَهُ إِلَی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الْمُرُوءَةُ فَقُلْنَا لَا نَعْلَمُ قَالَ الْمُرُوءَةُ أَنْ یَضَعَ الرَّجُلُ خِوَانَهُ بِفِنَاءِ دَارِهِ وَ الْمُرُوءَةُ مُرُوءَتَانِ فَذَکَرَ نَحْوَ الْحَدِیثِ الَّذِی تَقَدَّمَ</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704403_2314609296"/>
      <w:bookmarkStart w:id="814" w:name="_Toc315"/>
      <w:bookmarkEnd w:id="813"/>
      <w:r>
        <w:rPr>
          <w:rtl w:val="true"/>
        </w:rPr>
        <w:t>باب معنی سبحة الحدیث و التحریف‌</w:t>
      </w:r>
      <w:bookmarkEnd w:id="814"/>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عَلِیُّ بْنُ إِبْرَاهِیمَ عَنْ أَبِیهِ عَنِ النَّوْفَلِیِّ عَنِ السَّکُونِیِّ عَنْ أَبِی عَبْدِ اللَّهِ عَنْ آبَائِهِ ع قَالَ قَالَ رَسُولُ اللَّهِ ص إِنَّ أَحَبَّ السُّبْحَةِ إِلَی اللَّهِ عَزَّ وَ جَلَّ سُبْحَةُ الْحَدِیثِ وَ أَبْغَضَ الْکَلَامِ إِلَی اللَّهِ عَزَّ وَ جَلَّ التَّحْرِیفُ قِیلَ</w:t>
      </w:r>
      <w:bookmarkStart w:id="815" w:name="pg19648_239097"/>
    </w:p>
    <w:p>
      <w:pPr>
        <w:pStyle w:val="BookText"/>
        <w:rPr/>
      </w:pPr>
      <w:bookmarkEnd w:id="8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یَا رَسُولَ اللَّهِ وَ مَا سُبْحَةُ الْحَدِیثِ قَالَ الرَّجُلُ یَسْمَعُ حِرْصَ الدُّنْیَا وَ بَاطِلَهَا فَیَغْتَمُّ عِنْدَ ذَلِکَ فَیَذْکُرُ اللَّهَ عَزَّ وَ جَلَّ وَ أَمَا التَّحْرِیفُ فَکَقَوْلِ الرَّجُلِ إِنِّی لَمَجْهُودٌ وَ مَا لِی وَ مَا عِنْدِی</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704405_2314609296"/>
      <w:bookmarkStart w:id="817" w:name="_Toc316"/>
      <w:bookmarkEnd w:id="816"/>
      <w:r>
        <w:rPr>
          <w:rtl w:val="true"/>
        </w:rPr>
        <w:t>باب معنی ظهر القرآن و بطنه‌</w:t>
      </w:r>
      <w:bookmarkEnd w:id="8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أَحْمَدَ بْنِ أَبِی عَبْدِ اللَّهِ عَنْ مُحَمَّدِ بْنِ خَالِدٍ الْأَشْعَرِیِّ عَنْ إِبْرَاهِیمَ بْنِ مُحَمَّدٍ الْأَشْعَرِیِّ عَنْ ثَعْلَبَةَ بْنِ مَیْمُونٍ عَنْ أَبِی خَالِدٍ الْقَمَّاطِ 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ظَهْرِ الْقُرْآنِ وَ بَطْنِهِ فَقَالَ ظَهْرُهُ الَّذِینَ نَزَلَ فِیهِمُ الْقُرْآنُ وَ بَطْنُهُ الَّذِینَ عَمِلُوا بِمِثْلِ أَعْمَالِهِمْ یَجْرِی فِیهِمْ مَا نَزَلَ فِی أُولَئِکَ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8" w:name="__RefHeading___Toc704407_2314609296"/>
      <w:bookmarkStart w:id="819" w:name="_Toc317"/>
      <w:bookmarkEnd w:id="818"/>
      <w:r>
        <w:rPr>
          <w:rtl w:val="true"/>
        </w:rPr>
        <w:t>باب معنی الفقر الذی هو الموت الأحمر</w:t>
      </w:r>
      <w:bookmarkEnd w:id="81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مُحَمَّدِ بْنِ عِیسَی بْنِ عُبَیْدٍ الْیَقْطِینِیِّ عَنْ صَفْوَانَ بْنِ یَحْیَی عَنْ ذَرِیحِ بْنِ یَزِیدَ الْمُحَارِبِیِّ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الْمَوْتُ الْأَحْمَرُ فَقِیلَ الْفَقْرُ مِنَ الدَّنَانِیرِ وَ الدَّرَاهِمِ قَالَ لَا وَ لَکِنْ مِنَ الدِّینِ</w:t>
      </w:r>
      <w:r>
        <w:rPr>
          <w:rFonts w:eastAsia="Amiri" w:cs="Amiri" w:ascii="Amiri" w:hAnsi="Amiri"/>
          <w:color w:val="111111"/>
          <w:sz w:val="28"/>
          <w:szCs w:val="28"/>
          <w:rtl w:val="true"/>
          <w:lang w:bidi="ar-SA"/>
        </w:rPr>
        <w:t>.</w:t>
      </w:r>
      <w:bookmarkStart w:id="820" w:name="pg19648_239098"/>
    </w:p>
    <w:p>
      <w:pPr>
        <w:pStyle w:val="BookText"/>
        <w:rPr/>
      </w:pPr>
      <w:bookmarkEnd w:id="8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Heading3"/>
        <w:numPr>
          <w:ilvl w:val="2"/>
          <w:numId w:val="1"/>
        </w:numPr>
        <w:rPr/>
      </w:pPr>
      <w:bookmarkStart w:id="821" w:name="__RefHeading___Toc704409_2314609296"/>
      <w:bookmarkStart w:id="822" w:name="_Toc318"/>
      <w:bookmarkEnd w:id="821"/>
      <w:r>
        <w:rPr>
          <w:rtl w:val="true"/>
        </w:rPr>
        <w:t>باب معنی الحدیث الذی روی أنه إذا منعت الزکاة ساءت حال الفقیر و الغنی‌</w:t>
      </w:r>
      <w:bookmarkEnd w:id="8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بْنِ مُحَمَّدِ بْنِ خَالِدٍ عَنْ بَعْضِ مَنْ رَوَاهُ یَرْفَعُهُ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مُنِعَتِ الزَّکَاةُ سَاءَتْ حَالُ الْفَقِیرِ وَ الْغَنِیِّ قُلْتُ هَذَا الْفَقِیرُ تَسُوءُ حَالُهُ لِمَا مُنِعَ مِنْ حَقِّهِ فَکَیْفَ تَسُوءُ حَالُ الْغَنِیِّ قَالَ الْغَنِیُّ الْمَانِعُ لِلزَّکَاةِ تَسُوءُ حَالُهُ فِی الْآخِرَةِ</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704411_2314609296"/>
      <w:bookmarkStart w:id="824" w:name="_Toc319"/>
      <w:bookmarkEnd w:id="823"/>
      <w:r>
        <w:rPr>
          <w:rtl w:val="true"/>
        </w:rPr>
        <w:t>باب معنی ما روی أن من رضی من الله عز و جل بالیسیر من الرزق رضی الله تعالی عنه بالیسیر من العمل‌</w:t>
      </w:r>
      <w:bookmarkEnd w:id="8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أَبِی عَبْدِ اللَّهِ عَنْ أَبِیهِ عَنْ مُحَمَّدِ بْنِ عُمَرَ عَنْ أَبِیهِ عَنِ النَّصْرِ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مَعْنَی الْحَدِیثِ مَنْ رَضِیَ مِنَ اللَّهِ تَعَالَی بِالْیَسِیرِ مِنَ الرِّزْقِ رَضِیَ اللَّهُ تَعَالَی عَنْهُ بِالْیَسِیرِ مِنَ الْعَمَلِ قَالَ یُطِیعُهُ فِی بَعْضٍ وَ یَعْصِیهِ فِی بَعْضٍ</w:t>
      </w:r>
      <w:r>
        <w:rPr>
          <w:rFonts w:eastAsia="Amiri" w:cs="Amiri" w:ascii="Amiri" w:hAnsi="Amiri"/>
          <w:color w:val="111111"/>
          <w:sz w:val="28"/>
          <w:szCs w:val="28"/>
          <w:rtl w:val="true"/>
          <w:lang w:bidi="ar-SA"/>
        </w:rPr>
        <w:t>.</w:t>
      </w:r>
    </w:p>
    <w:p>
      <w:pPr>
        <w:pStyle w:val="Heading3"/>
        <w:numPr>
          <w:ilvl w:val="2"/>
          <w:numId w:val="1"/>
        </w:numPr>
        <w:rPr/>
      </w:pPr>
      <w:bookmarkStart w:id="825" w:name="__RefHeading___Toc704413_2314609296"/>
      <w:bookmarkStart w:id="826" w:name="_Toc320"/>
      <w:bookmarkEnd w:id="825"/>
      <w:r>
        <w:rPr>
          <w:rtl w:val="true"/>
        </w:rPr>
        <w:t>باب معنی التوکل علی الله عز و جل و الصبر و القناعة و الرضا و الزهد و الإخلاص و الیقین‌</w:t>
      </w:r>
      <w:bookmarkEnd w:id="826"/>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أَحْمَدَ بْنِ أَبِی عَبْدِ اللَّهِ عَنْ أَبِیهِ فِی حَدِیثٍ مَرْفُوعٍ إِلَی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جَبْرَئِیلُ ع إِلَی النَّبِیِّ ص فَقَالَ یَا رَسُولَ اللَّهِ إِنَّ اللَّهَ تَبَارَکَ وَ تَعَالَی أَرْسَلَنِی إِلَیْکَ بِهَدِیَّةٍ لَمْ یُعْطِهَا أَحَداً قَبْلَکَ قَالَ رَسُولُ اللَّهِ ص قُلْتُ وَ مَا هِیَ قَالَ الصَّبْرُ وَ أَحْسَنُ مِنْهُ قُلْتُ وَ مَا هُوَ قَالَ الرِّضَا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أَحْسَنُ مِنْهُ قُلْتُ وَ مَا هُوَ قَالَ الزُّهْدُ وَ أَحْسَنُ مِنْهُ قُلْتُ وَ مَا هُوَ قَالَ الْإِخْلَاصُ وَ أَحْسَنُ مِنْهُ قُلْتُ وَ مَا هُوَ قَالَ الْیَقِینُ وَ أَحْسَنُ مِنْهُ قُلْتُ وَ مَا هُوَ یَا جَبْرَئِیلُ قَالَ إِنَّ مَدْرَجَةَ ذَلِکَ التَّوَکُّلُ عَلَی اللَّهِ عَزَّ وَ جَلَّ فَقُلْتُ وَ مَا التَّوَکُّلُ عَلَی اللَّهِ عَزَّ وَ جَلَّ فَقَالَ الْعِلْمُ بِأَنَّ الْمَخْلُوقَ لَا یَضُرُّ وَ لَا یَنْفَعُ وَ لَا یُعْطِی وَ لَا یَمْنَعُ وَ اسْتِعْمَالُ الْیَأْسِ مِنَ الْخَلْقِ فَإِذَا کَانَ الْعَبْدُ کَذَلِکَ لَمْ یَعْمَلْ لِأَحَدٍ سِوَی اللَّهِ وَ لَمْ یَرْجُ وَ لَمْ یَخَفْ سِوَی اللَّهِ وَ لَمْ یَطْمَعْ فِی أَحَدٍ سِوَی اللَّهِ فَهَذَا هُوَ التَّوَکُّلُ قَالَ قُلْتُ یَا جَبْرَئِیلُ فَمَا تَفْسِیرُ الصَّبْرِ قَالَ تَصْبِرُ فِی الضَّرَّاءِ کَمَا تَصْبِرُ فِی السَّرَّاءِ وَ فِی الْفَاقَةِ کَمَا تَصْبِرُ فِی الْغِنَاءِ وَ فِی الْبَلَاءِ کَمَا تَصْبِرُ فِی الْعَافِیَةِ فَلَا یَشْکُو حَالَهُ عِنْدَ الْمَخْلُوقِ </w:t>
      </w:r>
      <w:r>
        <w:rPr>
          <w:rStyle w:val="FootnoteAnchor"/>
          <w:rtl w:val="true"/>
        </w:rPr>
        <w:footnoteReference w:id="1227"/>
      </w:r>
      <w:r>
        <w:rPr>
          <w:rFonts w:ascii="Amiri" w:hAnsi="Amiri" w:eastAsia="Amiri" w:cs="Amiri"/>
          <w:color w:val="111111"/>
          <w:sz w:val="28"/>
          <w:sz w:val="28"/>
          <w:szCs w:val="28"/>
          <w:rtl w:val="true"/>
          <w:lang w:bidi="ar-SA"/>
        </w:rPr>
        <w:t xml:space="preserve">بِمَا یُصِیبُهُ مِنَ الْبَلَاءِ قُلْتُ وَ مَا تَفْسِیرُ الْقَنَاعَةِ قَالَ یَقْنَعُ بِمَا یُصِیبُ مِنَ الدُّنْیَا یَقْنَعُ بِالْقَلِیلِ وَ یَشْکُرُ الْیَسِیرَ قُلْتُ فَمَا تَفْسِیرُ الرِّضَا قَالَ الرَّاضِی لَا یَسْخَطُ عَلَی سَیِّدِهِ أَصَابَ مِنَ الدُّنْیَا أَوْ لَمْ یُصِبْ وَ لَا یَرْضَی لِنَفْسِهِ بِالْیَسِیرِ مِنَ الْعَمَلِ قُلْتُ یَا جَبْرَئِیلُ فَمَا تَفْسِیرُ الزُّهْدِ قَالَ الزَّاهِدُ یُحِبُّ مَنْ یُحِبُّ خَالِقُهُ وَ یُبْغِضُ مَنْ یُبْغِضُ خَالِقُهُ وَ یَتَحَرَّ </w:t>
      </w:r>
      <w:r>
        <w:rPr>
          <w:rStyle w:val="FootnoteAnchor"/>
          <w:rtl w:val="true"/>
        </w:rPr>
        <w:footnoteReference w:id="1228"/>
      </w:r>
      <w:r>
        <w:rPr>
          <w:rFonts w:ascii="Amiri" w:hAnsi="Amiri" w:eastAsia="Amiri" w:cs="Amiri"/>
          <w:color w:val="111111"/>
          <w:sz w:val="28"/>
          <w:sz w:val="28"/>
          <w:szCs w:val="28"/>
          <w:rtl w:val="true"/>
          <w:lang w:bidi="ar-SA"/>
        </w:rPr>
        <w:t xml:space="preserve">جُ مِنْ حَلَالِ الدُّنْیَا وَ لَا یَلْتَفِتُ إِلَی حَرَامِهَا فَإِنَّ حَلَالَهَا حِسَابٌ وَ حَرَامَهَا عِقَابٌ </w:t>
      </w:r>
      <w:r>
        <w:rPr>
          <w:rStyle w:val="FootnoteAnchor"/>
          <w:rtl w:val="true"/>
        </w:rPr>
        <w:footnoteReference w:id="1229"/>
      </w:r>
      <w:r>
        <w:rPr>
          <w:rFonts w:ascii="Amiri" w:hAnsi="Amiri" w:eastAsia="Amiri" w:cs="Amiri"/>
          <w:color w:val="111111"/>
          <w:sz w:val="28"/>
          <w:sz w:val="28"/>
          <w:szCs w:val="28"/>
          <w:rtl w:val="true"/>
          <w:lang w:bidi="ar-SA"/>
        </w:rPr>
        <w:t>وَ یَرْحَمُ جَمِیعَ الْمُسْلِمِینَ کَمَا یَرْحَمُ نَفْسَهُ وَ یَتَحَرَّجُ مِنَ الْکَلَامِ کَمَا یَتَحَرَّجُ مِنَ الْمَیْتَةِ الَّتِی قَدِ اشْتَدَّ نَتْنُهَا وَ یَتَحَرَّجُ عَنْ حُطَامِ الدُّنْیَا وَ زِینَتِهَا کَمَا یَتَجَنَّبُ النَّارَ أَنْ تَغْشَاهُ وَ أَنْ یُقَصِّرَ أَمَلَهُ وَ کَانَ بَیْنَ عَیْنَیْهِ أَجَلُهُ قُلْتُ یَا جَبْرَئِیلُ فَمَا تَفْسِیرُ الْإِخْلَاصِ قَالَ الْمُخْلِصُ الَّذِی لَا یَسْأَلُ النَّاسَ شَیْئاً حَتَّی یَجِدَ وَ إِذَا وَجَدَ رَضِیَ وَ إِذَا بَقِیَ عِنْدَهُ شَیْ‌ءٌ أَعْطَاهُ فِی اللَّهِ فَإِنَّ مَنْ لَمْ یَسْأَلِ الْمَخْلُوقَ فَقَدْ أَقَرَّ لِلَّهِ عَزَّ وَ جَلَّ بِالْعُبُودِیَّةِ وَ إِذَا وَجَدَ فَرَضِیَ فَهُوَ عَنِ اللَّهِ رَاضٍ وَ اللَّهُ تَبَارَکَ وَ تَعَالَی عَنْهُ رَاضٍ وَ إِذَا أَعْطَی لِلَّهِ عَزَّ وَ جَلَّ فَهُوَ عَلَی حَدِّ الثِّقَةِ بِرَبِّهِ عَزَّ وَ جَلَّ قُلْتُ فَمَا تَفْسِیرُ الْیَقِینِ قَالَ الْمُوقِنُ یَعْمَلُ لِلَّهِ کَأَنَّهُ یَرَاهُ فَإِنْ لَمْ یَکُنْ یَرَی اللَّهَ فَإِنَّ اللَّهَ یَرَاهُ وَ أَنْ یَعْلَمَ یَقِیناً أَنَّ مَا أَصَابَهُ لَمْ یَکُنْ لِیُخْطِئَهُ وَ أَنَّ مَا أَخْطَأَهُ لَمْ یَکُنْ لِیُصِیبَهُ وَ هَذَا کُلُّهُ أَغْصَانُ التَّوَکُّلِ وَ مَدْرَجَةُ الزُّهْدِ</w:t>
      </w:r>
      <w:r>
        <w:rPr>
          <w:rFonts w:eastAsia="Amiri" w:cs="Amiri" w:ascii="Amiri" w:hAnsi="Amiri"/>
          <w:color w:val="111111"/>
          <w:sz w:val="28"/>
          <w:szCs w:val="28"/>
          <w:rtl w:val="true"/>
          <w:lang w:bidi="ar-SA"/>
        </w:rPr>
        <w:t>.</w:t>
      </w:r>
      <w:bookmarkStart w:id="827" w:name="pg19648_239100"/>
    </w:p>
    <w:p>
      <w:pPr>
        <w:pStyle w:val="BookText"/>
        <w:rPr/>
      </w:pPr>
      <w:bookmarkEnd w:id="8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Heading3"/>
        <w:numPr>
          <w:ilvl w:val="2"/>
          <w:numId w:val="1"/>
        </w:numPr>
        <w:rPr/>
      </w:pPr>
      <w:bookmarkStart w:id="828" w:name="__RefHeading___Toc704415_2314609296"/>
      <w:bookmarkStart w:id="829" w:name="_Toc321"/>
      <w:bookmarkEnd w:id="828"/>
      <w:r>
        <w:rPr>
          <w:rtl w:val="true"/>
        </w:rPr>
        <w:t>باب معنی ما روی أن الصدقة لا تحل لغنی و لا لذی مرة سوی و لا لمحترف و لا لقوی‌</w:t>
      </w:r>
      <w:bookmarkEnd w:id="829"/>
    </w:p>
    <w:p>
      <w:pPr>
        <w:pStyle w:val="BookText"/>
        <w:rPr/>
      </w:pPr>
      <w:r>
        <w:rPr>
          <w:rFonts w:ascii="IRNazanin" w:hAnsi="IRNazanin" w:eastAsia="IRNazanin"/>
          <w:color w:val="111111"/>
          <w:sz w:val="28"/>
          <w:sz w:val="28"/>
          <w:szCs w:val="28"/>
          <w:rtl w:val="true"/>
          <w:lang w:bidi="fa-IR"/>
        </w:rPr>
        <w:t xml:space="preserve">باب معنی ما روی أن الصدقة لا تحل لغنی و لا لذی مرة سوی </w:t>
      </w:r>
      <w:r>
        <w:rPr>
          <w:rStyle w:val="FootnoteAnchor"/>
          <w:rtl w:val="true"/>
        </w:rPr>
        <w:footnoteReference w:id="1230"/>
      </w:r>
      <w:r>
        <w:rPr>
          <w:rFonts w:ascii="IRNazanin" w:hAnsi="IRNazanin" w:eastAsia="IRNazanin"/>
          <w:color w:val="111111"/>
          <w:sz w:val="28"/>
          <w:sz w:val="28"/>
          <w:szCs w:val="28"/>
          <w:rtl w:val="true"/>
          <w:lang w:bidi="fa-IR"/>
        </w:rPr>
        <w:t>و لا لمحترف و لا لقوی</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رَحِمَهُ اللَّهُ قَالَ حَدَّثَنَا سَعْدُ بْنُ عَبْدِ اللَّهِ عَنْ أَحْمَدَ بْنِ مُحَمَّدٍ عَنْ أَبِیهِ عَنْ حَمَّادِ بْنِ عِیسَی عَنْ حَرِیزٍ عَنْ زُرَارَةَ عَنْ أَبِی جَعْفَرٍ ع قَالَ قَالَ رَسُولُ اللَّهِ ص لَا تَحِلُّ الصَّدَقَةُ لِغَنِیٍّ وَ لَا لِذِی مِرَّةٍ سَوِیٍّ وَ لَا لِمُحْتَرِفٍ وَ لَا لِقَوِیٍّ قُلْنَا وَ مَا مَعْنَی هَذَا قَالَ لَا یَحِلُّ لَهُ أَنْ یَأْخُذَهَا وَ هُوَ یَقْدِرُ عَلَی أَنْ یَکُفَّ نَفْسَهُ عَنْهَا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آخَرَ عَنِ الصَّادِقِ ع أَنَّهُ قَالَ قَدْ قَالَ رَسُولُ اللَّهِ ص إِنَّ الصَّدَقَةَ لَا تَحِلُّ لِغَنِیٍّ وَ لَمْ یَقُلْ وَ لَا لِذِی مِرَّةٍ سَوِیٍّ</w:t>
      </w:r>
      <w:r>
        <w:rPr>
          <w:rFonts w:eastAsia="Amiri" w:cs="Amiri" w:ascii="Amiri" w:hAnsi="Amiri"/>
          <w:color w:val="111111"/>
          <w:sz w:val="28"/>
          <w:szCs w:val="28"/>
          <w:rtl w:val="true"/>
          <w:lang w:bidi="ar-SA"/>
        </w:rPr>
        <w:t>.</w:t>
      </w:r>
    </w:p>
    <w:p>
      <w:pPr>
        <w:pStyle w:val="Heading3"/>
        <w:numPr>
          <w:ilvl w:val="2"/>
          <w:numId w:val="1"/>
        </w:numPr>
        <w:rPr/>
      </w:pPr>
      <w:bookmarkStart w:id="830" w:name="__RefHeading___Toc704417_2314609296"/>
      <w:bookmarkStart w:id="831" w:name="_Toc322"/>
      <w:bookmarkEnd w:id="830"/>
      <w:r>
        <w:rPr>
          <w:rtl w:val="true"/>
        </w:rPr>
        <w:t>باب معنی قول النبی ص کل محاسب معذب‌</w:t>
      </w:r>
      <w:bookmarkEnd w:id="8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أَحْمَدَ بْنِ مُحَمَّدِ بْنِ خَالِدٍ عَنْ أَبِیهِ عَنِ ابْنِ سِنَانٍ عَنْ أَبِی الْجَارُودِ عَنْ أَبِی جَعْفَرٍ ع قَالَ قَالَ رَسُولُ اللَّهِ ص کُلُّ مُحَاسَبٍ مُعَذَّبٌ فَقَالَ لَهُ قَائِلٌ یَا رَسُولَ اللَّهِ فَأَیْنَ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یُحاسَبُ حِساباً یَسِیراً </w:t>
      </w:r>
      <w:r>
        <w:rPr>
          <w:rStyle w:val="FootnoteAnchor"/>
          <w:rtl w:val="true"/>
        </w:rPr>
        <w:footnoteReference w:id="1232"/>
      </w:r>
      <w:r>
        <w:rPr>
          <w:rFonts w:ascii="Amiri" w:hAnsi="Amiri" w:eastAsia="Amiri" w:cs="Amiri"/>
          <w:color w:val="111111"/>
          <w:sz w:val="28"/>
          <w:sz w:val="28"/>
          <w:szCs w:val="28"/>
          <w:rtl w:val="true"/>
          <w:lang w:bidi="ar-SA"/>
        </w:rPr>
        <w:t>قَالَ ذَلِکَ الْعَرْضُ یَعْنِی التَّصَفُّحَ</w:t>
      </w:r>
      <w:r>
        <w:rPr>
          <w:rFonts w:eastAsia="Amiri" w:cs="Amiri" w:ascii="Amiri" w:hAnsi="Amiri"/>
          <w:color w:val="111111"/>
          <w:sz w:val="28"/>
          <w:szCs w:val="28"/>
          <w:rtl w:val="true"/>
          <w:lang w:bidi="ar-SA"/>
        </w:rPr>
        <w:t>.</w:t>
      </w:r>
    </w:p>
    <w:p>
      <w:pPr>
        <w:pStyle w:val="Heading3"/>
        <w:numPr>
          <w:ilvl w:val="2"/>
          <w:numId w:val="1"/>
        </w:numPr>
        <w:rPr/>
      </w:pPr>
      <w:bookmarkStart w:id="832" w:name="__RefHeading___Toc704419_2314609296"/>
      <w:bookmarkStart w:id="833" w:name="_Toc323"/>
      <w:bookmarkEnd w:id="832"/>
      <w:r>
        <w:rPr>
          <w:rtl w:val="true"/>
        </w:rPr>
        <w:t>باب معنی الطین الذی حرم الله أکله‌</w:t>
      </w:r>
      <w:bookmarkEnd w:id="83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قَالَ حَدَّثَنَا أَحْمَدُ بْنُ</w:t>
      </w:r>
      <w:bookmarkStart w:id="834" w:name="pg19648_239101"/>
    </w:p>
    <w:p>
      <w:pPr>
        <w:pStyle w:val="BookText"/>
        <w:rPr/>
      </w:pPr>
      <w:bookmarkEnd w:id="8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أَبِی عَبْدِ اللَّهِ قَالَ حَدَّثَنِی الْمُعَاذِیُّ عَنْ مُعَمَّرٍ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یَرْوِی النَّاسُ فِی الطِّینِ وَ کَرَاهَتِهِ قَالَ إِنَّمَا ذَاکَ الْمَبْلُولُ وَ ذَاکَ الْمَدَرُ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 رَسُولَ اللَّهِ ص نَهَی عَنْ أَکْلِ الْمَدَرِ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بِذَلِکَ مُحَمَّدُ بْنُ الْحَسَنِ رَضِیَ اللَّهُ عَنْهُ قَالَ حَدَّثَنَا مُحَمَّدُ بْنُ الْحَسَنِ الصَّفَّارُ عَنْ أَحْمَدَ بْنِ أَبِی عَبْدِ اللَّهِ</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704421_2314609296"/>
      <w:bookmarkStart w:id="836" w:name="_Toc324"/>
      <w:bookmarkEnd w:id="835"/>
      <w:r>
        <w:rPr>
          <w:rtl w:val="true"/>
        </w:rPr>
        <w:t>باب معنی ما روی إیاکم و المطلقات ثلاثا فی مجلس واحد فإنهن ذوات أزواج‌</w:t>
      </w:r>
      <w:bookmarkEnd w:id="836"/>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الْحُسَیْنُ بْنُ أَحْمَدَ الْمَالِکِیُّ قَالَ حَدَّثَنَا عَبْدُ اللَّهِ بْنُ طَاوُسٍ سَنَةَ إِحْدَی وَ أَرْبَعِینَ وَ مِائَتَیْنِ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الرِّضَا ع إِنَّ لِیَ ابْنَ أَخٍ زَوَّجْتُهُ ابْنَتِی وَ هُوَ یَشْرَبُ الشَّرَابَ وَ یُکْثِرُ ذِکْرَ الطَّلَاقِ فَقَالَ إِذَا کَانَ مِنْ إِخْوَانِکَ فَلَا شَیْ‌ءَ عَلَیْهِ وَ إِنْ کَانَ مِنْ هَؤُلَاءِ فَأَبِنْهَا مِنْهُ فَإِنَّهُ عَنَی الْفِرَاقَ قَالَ قُلْتُ جُعِلْتُ فِدَاکَ أَ لَیْسَ رُوِیَ عَنْ أَبِی عَبْدِ اللَّهِ ع أَنَّهُ قَالَ إِیَّاکُمْ وَ الْمُطَلَّقَاتِ ثَلَاثاً فِی مَجْلِسٍ وَاحِدٍ فَإِنَّهُنَّ ذَوَاتُ أَزْوَاجٍ فَقَالَ ذَاکَ مِنْ إِخْوَانِکُمْ لَا مِنْ هَؤُلَاءِ لِأَنَّهُ مَنْ دَانَ بِدِینِ قَوْمٍ لَزِمَتْهُ أَحْکَامُهُمْ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bookmarkStart w:id="837" w:name="pg19648_239102"/>
    </w:p>
    <w:p>
      <w:pPr>
        <w:pStyle w:val="BookText"/>
        <w:rPr/>
      </w:pPr>
      <w:bookmarkEnd w:id="8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Heading3"/>
        <w:numPr>
          <w:ilvl w:val="2"/>
          <w:numId w:val="1"/>
        </w:numPr>
        <w:rPr/>
      </w:pPr>
      <w:bookmarkStart w:id="838" w:name="__RefHeading___Toc704423_2314609296"/>
      <w:bookmarkStart w:id="839" w:name="_Toc325"/>
      <w:bookmarkEnd w:id="838"/>
      <w:r>
        <w:rPr>
          <w:rtl w:val="true"/>
        </w:rPr>
        <w:t>باب معنی تثقل الرحم‌</w:t>
      </w:r>
      <w:bookmarkEnd w:id="8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مُحَمَّدُ بْنُ الْحَسَنِ الصَّفَّارُ عَنْ مُحَمَّدِ بْنِ الْحُسَیْنِ بْنِ أَبِی الْخَطَّابِ عَنِ ابْنِ أَسْبَاطٍ عَنْ عَلِیِّ بْنِ أَبِی حَمْزَةَ عَنْ أَبِی بَصِیرٍ عَنْ أَبِی عَبْدِ اللَّهِ ع قَالَ قَالَ رَسُولُ اللَّهِ ص صِلَةُ الرَّحِمِ تَزِیدُ فِی الْعُمُرِ وَ صَدَقَةُ السِّرِّ تُطْفِئُ غَضَبَ الرَّبِّ وَ إِنَّ قَطِیعَةَ الرَّحِمِ وَ الْیَمِینَ الْکَاذِبَةَ لَتَذَرَانِ الدِّیَارَ بَلَاقِعَ </w:t>
      </w:r>
      <w:r>
        <w:rPr>
          <w:rStyle w:val="FootnoteAnchor"/>
          <w:rtl w:val="true"/>
        </w:rPr>
        <w:footnoteReference w:id="1235"/>
      </w:r>
      <w:r>
        <w:rPr>
          <w:rFonts w:ascii="Amiri" w:hAnsi="Amiri" w:eastAsia="Amiri" w:cs="Amiri"/>
          <w:color w:val="111111"/>
          <w:sz w:val="28"/>
          <w:sz w:val="28"/>
          <w:szCs w:val="28"/>
          <w:rtl w:val="true"/>
          <w:lang w:bidi="ar-SA"/>
        </w:rPr>
        <w:t>مِنْ أَهْلِهَا وَ تُثَقِّلَانِ الرَّحِمَ وَ إِنَّ تَثَقُّلَ الرَّحِمِ انْقِطَاعُ النَّسْلِ</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704425_2314609296"/>
      <w:bookmarkStart w:id="841" w:name="_Toc326"/>
      <w:bookmarkEnd w:id="840"/>
      <w:r>
        <w:rPr>
          <w:rtl w:val="true"/>
        </w:rPr>
        <w:t>باب معنی القاتل الذی لا یموت‌</w:t>
      </w:r>
      <w:bookmarkEnd w:id="8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رَحِمَهُ اللَّهُ قَالَ حَدَّثَنَا سَعْدُ بْنُ عَبْدِ اللَّهِ عَنْ أَحْمَدَ بْنِ مُحَمَّدِ بْنِ عِیسَی عَنِ الْحُسَیْنِ بْنِ سَعِیدٍ عَنْ مُحَمَّدِ بْنِ أَبِی عُمَیْرٍ عَنْ مَنْصُورِ بْنِ یُونُسَ عَنْ أَبِی حَمْزَةَ الثُّمَالِیِّ عَنْ عَلِیِّ بْنِ الْحُسَیْنِ ع قَالَ قَالَ رَسُولُ اللَّهِ ص لَا یَغُرَّنَّکُمْ رَحْبُ الذِّرَاعَیْنِ </w:t>
      </w:r>
      <w:r>
        <w:rPr>
          <w:rStyle w:val="FootnoteAnchor"/>
          <w:rtl w:val="true"/>
        </w:rPr>
        <w:footnoteReference w:id="1236"/>
      </w:r>
      <w:r>
        <w:rPr>
          <w:rFonts w:ascii="Amiri" w:hAnsi="Amiri" w:eastAsia="Amiri" w:cs="Amiri"/>
          <w:color w:val="111111"/>
          <w:sz w:val="28"/>
          <w:sz w:val="28"/>
          <w:szCs w:val="28"/>
          <w:rtl w:val="true"/>
          <w:lang w:bidi="ar-SA"/>
        </w:rPr>
        <w:t xml:space="preserve">بِالدَّمِ فَإِنَّ لَهُ عِنْدَ اللَّهِ قَاتِلًا لَا یَمُوتُ قَالُوا یَا رَسُولَ اللَّهِ وَ مَا قَاتِلًا </w:t>
      </w:r>
      <w:r>
        <w:rPr>
          <w:rStyle w:val="FootnoteAnchor"/>
          <w:rtl w:val="true"/>
        </w:rPr>
        <w:footnoteReference w:id="1237"/>
      </w:r>
      <w:r>
        <w:rPr>
          <w:rFonts w:ascii="Amiri" w:hAnsi="Amiri" w:eastAsia="Amiri" w:cs="Amiri"/>
          <w:color w:val="111111"/>
          <w:sz w:val="28"/>
          <w:sz w:val="28"/>
          <w:szCs w:val="28"/>
          <w:rtl w:val="true"/>
          <w:lang w:bidi="ar-SA"/>
        </w:rPr>
        <w:t>لَا یَمُوتُ قَالَ فَقَالَ النَّارُ</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704427_2314609296"/>
      <w:bookmarkStart w:id="843" w:name="_Toc327"/>
      <w:bookmarkEnd w:id="842"/>
      <w:r>
        <w:rPr>
          <w:rtl w:val="true"/>
        </w:rPr>
        <w:t>باب معنی قول النبی ص لعن الله من أحدث حدثا أو آوی محدثا</w:t>
      </w:r>
      <w:bookmarkEnd w:id="84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إِبْرَاهِیمَ بْنِ مَهْزِیَارَ عَنْ أَخِیهِ عَلِیٍّ عَنِ الْحُسَیْنِ بْنِ سَعِیدٍ عَنْ صَفْوَانَ بْنِ یَحْیَی عَنْ جَمِیلِ بْنِ دَرَّاجٍ عَنْ أَبِی عَبْدِ اللَّهِ ع قَالَ سَمِعْتُهُ یَقُولُ لَعَنَ رَسُولُ اللَّهِ ص مَنْ أَحْدَثَ فِی الْمَدِینَةِ حَدَثاً أَوْ آوَی مُحْدِثاً قُلْتُ وَ مَا ذَلِکَ الْحَدَثُ قَالَ الْقَتْلُ</w:t>
      </w:r>
      <w:r>
        <w:rPr>
          <w:rFonts w:eastAsia="Amiri" w:cs="Amiri" w:ascii="Amiri" w:hAnsi="Amiri"/>
          <w:color w:val="111111"/>
          <w:sz w:val="28"/>
          <w:szCs w:val="28"/>
          <w:rtl w:val="true"/>
          <w:lang w:bidi="ar-SA"/>
        </w:rPr>
        <w:t>.</w:t>
      </w:r>
      <w:bookmarkStart w:id="844" w:name="pg19648_239103"/>
    </w:p>
    <w:p>
      <w:pPr>
        <w:pStyle w:val="BookText"/>
        <w:rPr/>
      </w:pPr>
      <w:bookmarkEnd w:id="8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نَصْرٍ مُحَمَّدُ بْنُ أَحْمَدَ بْنِ تَمِیمٍ السَّرَخْسِیُّ الْفَقِیهُ بِسَرَخْسَ قَالَ حَدَّثَنَا أَبُو لَبِیدٍ مُحَمَّدُ بْنُ إِدْرِیسَ الشَّامِیُّ قَالَ حَدَّثَنَا إِسْحَاقُ بْنُ إِسْرَائِیلَ قَالَ حَدَّثَنَا سَیْفُ بْنُ هَارُونَ الْبُرْجُمِیُّ عَنْ عَمْرِو بْنِ قَیْسٍ الْمُلَائِیِّ عَنْ أُمَیَّةَ بْنِ یَزِیدَ الْقُرَشِیِّ قَالَ قَالَ رَسُولُ اللَّهِ ص مَنْ أَحْدَثَ حَدَثاً أَوْ آوَی مُحْدِثاً فَعَلَیْهِ لَعْنَةُ اللَّهِ وَ الْمَلائِکَةِ وَ النَّاسِ أَجْمَعِینَ لَا یُقْبَلُ مِنْهُ عَدْلٌ وَ لَا صَرْفٌ یَوْمَ الْقِیَامَةِ فَقِیلَ یَا رَسُولَ اللَّهِ مَا الْحَدَثُ قَالَ مَنْ قَتَلَ نَفْساً بِغَیْرِ نَفْسٍ أَوْ مَثَّلَ مُثْلَةً بِغَیْرِ قَوَدٍ </w:t>
      </w:r>
      <w:r>
        <w:rPr>
          <w:rStyle w:val="FootnoteAnchor"/>
          <w:rtl w:val="true"/>
        </w:rPr>
        <w:footnoteReference w:id="1238"/>
      </w:r>
      <w:r>
        <w:rPr>
          <w:rFonts w:ascii="Amiri" w:hAnsi="Amiri" w:eastAsia="Amiri" w:cs="Amiri"/>
          <w:color w:val="111111"/>
          <w:sz w:val="28"/>
          <w:sz w:val="28"/>
          <w:szCs w:val="28"/>
          <w:rtl w:val="true"/>
          <w:lang w:bidi="ar-SA"/>
        </w:rPr>
        <w:t>أَوِ ابْتَدَعَ بِدْعَةً بِغَیْرِ سُنَّةٍ أَوِ انْتَهَبَ نُهْبَةً ذَاتَ شَرَفٍ قَالَ فَقِیلَ مَا الْعَدْلُ یَا رَسُولَ اللَّهِ قَالَ الْفِدْیَةُ قَالَ فَقِیلَ مَا الصَّرْفُ یَا رَسُولَ اللَّهِ قَالَ التَّوْبَةُ</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704429_2314609296"/>
      <w:bookmarkStart w:id="846" w:name="_Toc328"/>
      <w:bookmarkEnd w:id="845"/>
      <w:r>
        <w:rPr>
          <w:rtl w:val="true"/>
        </w:rPr>
        <w:t>باب معنی التعرب بعد الهجرة</w:t>
      </w:r>
      <w:bookmarkEnd w:id="8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أَحْمَدُ بْنُ إِدْرِیسَ عَنْ مُحَمَّدِ بْنِ أَحْمَدَ عَنْ مُحَمَّدِ بْنِ الْحُسَیْنِ عَنِ ابْنِ سِنَانٍ عَنْ حُذَیْفَةَ بْنِ مَنْصُورٍ قَالَ سَمِعْتُ أَبَا عَبْدِ اللَّهِ ع یَقُولُ الْمُتَعَرِّبُ بَعْدَ الْهِجْرَةِ التَّارِکُ لِهَذَا الْأَمْرِ بَعْدَ مَعْرِفَتِهِ</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704431_2314609296"/>
      <w:bookmarkStart w:id="848" w:name="_Toc329"/>
      <w:bookmarkEnd w:id="847"/>
      <w:r>
        <w:rPr>
          <w:rtl w:val="true"/>
        </w:rPr>
        <w:t>باب معنی ساعة الغفلة</w:t>
      </w:r>
      <w:bookmarkEnd w:id="848"/>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رَحِمَهُ اللَّهُ قَالَ حَدَّثَنَا سَعْدُ بْنُ عَبْدِ اللَّهِ عَنْ أَحْمَدَ بْنِ مُحَمَّدِ بْنِ خَالِدٍ عَنْ سُلَیْمَانَ بْنِ سَمَاعَةَ عَنْ عَمِّهِ عَاصِمٍ الْکُوزِیِ </w:t>
      </w:r>
      <w:r>
        <w:rPr>
          <w:rStyle w:val="FootnoteAnchor"/>
          <w:rtl w:val="true"/>
        </w:rPr>
        <w:footnoteReference w:id="1239"/>
      </w:r>
      <w:r>
        <w:rPr>
          <w:rFonts w:ascii="Amiri" w:hAnsi="Amiri" w:eastAsia="Amiri" w:cs="Amiri"/>
          <w:color w:val="111111"/>
          <w:sz w:val="28"/>
          <w:sz w:val="28"/>
          <w:szCs w:val="28"/>
          <w:rtl w:val="true"/>
          <w:lang w:bidi="ar-SA"/>
        </w:rPr>
        <w:t>عَنْ أَبِی عَبْدِ اللَّهِ عَنْ أَبِیهِ ع قَالَ قَالَ النَّبِیُّ ص تَنَفَّلُوا فِی سَاعَةِ الْغَفْلَةِ وَ لَوْ بِرَکْعَتَیْنِ خَفِیفَتَیْنِ فَإِنَّهُمَا تُورِثَانِ دَارَ الْکَرَامَةِ قِیلَ یَا رَسُولَ اللَّهِ وَ مَتَی سَاعَةُ الْغَفْلَةِ قَالَ مَا بَیْنَ الْمَغْرِبِ وَ الْعِشَاءِ</w:t>
      </w:r>
      <w:r>
        <w:rPr>
          <w:rFonts w:eastAsia="Amiri" w:cs="Amiri" w:ascii="Amiri" w:hAnsi="Amiri"/>
          <w:color w:val="111111"/>
          <w:sz w:val="28"/>
          <w:szCs w:val="28"/>
          <w:rtl w:val="true"/>
          <w:lang w:bidi="ar-SA"/>
        </w:rPr>
        <w:t>.</w:t>
      </w:r>
      <w:bookmarkStart w:id="849" w:name="pg19648_239104"/>
    </w:p>
    <w:p>
      <w:pPr>
        <w:pStyle w:val="BookText"/>
        <w:rPr/>
      </w:pPr>
      <w:bookmarkEnd w:id="8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Heading3"/>
        <w:numPr>
          <w:ilvl w:val="2"/>
          <w:numId w:val="1"/>
        </w:numPr>
        <w:rPr/>
      </w:pPr>
      <w:bookmarkStart w:id="850" w:name="__RefHeading___Toc704433_2314609296"/>
      <w:bookmarkStart w:id="851" w:name="_Toc330"/>
      <w:bookmarkEnd w:id="850"/>
      <w:r>
        <w:rPr>
          <w:rtl w:val="true"/>
        </w:rPr>
        <w:t>باب معنی الإمعة</w:t>
      </w:r>
      <w:bookmarkEnd w:id="8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رَحِمَهُ اللَّهُ قَالَ حَدَّثَنَا سَعْدُ بْنُ عَبْدِ اللَّهِ عَنْ أَحْمَدَ بْنِ أَبِی عَبْدِ اللَّهِ عَنْ أَبِیهِ بِإِسْنَادِهِ یَرْفَعُهُ إِلَی أَبِی عَبْدِ اللَّهِ ع أَنَّهُ قَالَ لِرَجُلٍ مِنْ أَصْحَابِهِ لَا تَکُونَنَّ إِمَّعَةً </w:t>
      </w:r>
      <w:r>
        <w:rPr>
          <w:rStyle w:val="FootnoteAnchor"/>
          <w:rtl w:val="true"/>
        </w:rPr>
        <w:footnoteReference w:id="1240"/>
      </w:r>
      <w:r>
        <w:rPr>
          <w:rFonts w:ascii="Amiri" w:hAnsi="Amiri" w:eastAsia="Amiri" w:cs="Amiri"/>
          <w:color w:val="111111"/>
          <w:sz w:val="28"/>
          <w:sz w:val="28"/>
          <w:szCs w:val="28"/>
          <w:rtl w:val="true"/>
          <w:lang w:bidi="ar-SA"/>
        </w:rPr>
        <w:t>تَقُولُ أَنَا مَعَ النَّاسِ وَ أَنَا کَوَاحِدٍ مِنَ النَّاسِ</w:t>
      </w:r>
      <w:r>
        <w:rPr>
          <w:rFonts w:eastAsia="Amiri" w:cs="Amiri" w:ascii="Amiri" w:hAnsi="Amiri"/>
          <w:color w:val="111111"/>
          <w:sz w:val="28"/>
          <w:szCs w:val="28"/>
          <w:rtl w:val="true"/>
          <w:lang w:bidi="ar-SA"/>
        </w:rPr>
        <w:t>.</w:t>
      </w:r>
    </w:p>
    <w:p>
      <w:pPr>
        <w:pStyle w:val="Heading3"/>
        <w:numPr>
          <w:ilvl w:val="2"/>
          <w:numId w:val="1"/>
        </w:numPr>
        <w:rPr/>
      </w:pPr>
      <w:bookmarkStart w:id="852" w:name="__RefHeading___Toc704435_2314609296"/>
      <w:bookmarkStart w:id="853" w:name="_Toc331"/>
      <w:bookmarkEnd w:id="852"/>
      <w:r>
        <w:rPr>
          <w:rtl w:val="true"/>
        </w:rPr>
        <w:t>باب معنی الخبر الذی روی عن الصادق ع أنه قال اسکنوا ما سکنت السماء و الأرض‌</w:t>
      </w:r>
      <w:bookmarkEnd w:id="8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أَحْمَدُ بْنُ إِدْرِیسَ قَالَ حَدَّثَنَا سَهْلُ بْنُ زِیَادٍ قَالَ حَدَّثَنِی عَلِیُّ بْنُ الرَّیَّانِ قَالَ حَدَّثَنَا عُبَیْدُ اللَّهِ بْنُ عَبْدِ اللَّهِ الدِّهْقَانُ الْوَاسِطِیُّ عَنِ الْحُسَیْنِ بْنِ خَالِدٍ الْکُوفِیِّ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فِدَاکَ حَدِیثٌ کَانَ یَرْوِیهِ عَبْدُ اللَّهِ بْنُ بُکَیْرٍ عَنْ عُبَیْدِ بْنِ زُرَارَةَ قَالَ فَقَالَ لِی وَ مَا هُوَ قَالَ قُلْتُ رُوِیَ عَنْ عُبَیْدِ بْنِ زُرَارَةَ أَنَّهُ لَقِیَ أَبَا عَبْدِ اللَّهِ ع فِی السَّنَةِ الَّتِی خَرَجَ فِیهَا إِبْرَاهِیمُ بْنُ عَبْدِ اللَّهِ بْنِ الْحَسَنِ </w:t>
      </w:r>
      <w:r>
        <w:rPr>
          <w:rStyle w:val="FootnoteAnchor"/>
          <w:rtl w:val="true"/>
        </w:rPr>
        <w:footnoteReference w:id="1241"/>
      </w:r>
      <w:r>
        <w:rPr>
          <w:rFonts w:ascii="Amiri" w:hAnsi="Amiri" w:eastAsia="Amiri" w:cs="Amiri"/>
          <w:color w:val="111111"/>
          <w:sz w:val="28"/>
          <w:sz w:val="28"/>
          <w:szCs w:val="28"/>
          <w:rtl w:val="true"/>
          <w:lang w:bidi="ar-SA"/>
        </w:rPr>
        <w:t>فَقَالَ لَهُ جُعِلْتُ فِدَاکَ إِنَّ هَذَا قَدْ أَلِفَ الْکَلَامَ وَ سَارَعَ النَّاسُ إِلَیْهِ فَمَا الَّذِی تَأْمُرُ بِهِ قَالَ فَقَالَ اتَّقُوا اللَّهَ وَ اسْکُنُوا مَا سَکَنَتِ السَّمَاءُ وَ الْأَرْضُ</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 کان عبد الله بن بکیر </w:t>
      </w:r>
      <w:r>
        <w:rPr>
          <w:rStyle w:val="FootnoteAnchor"/>
          <w:rtl w:val="true"/>
        </w:rPr>
        <w:footnoteReference w:id="1242"/>
      </w:r>
      <w:r>
        <w:rPr>
          <w:rFonts w:ascii="IRNazanin" w:hAnsi="IRNazanin" w:eastAsia="IRNazanin"/>
          <w:color w:val="111111"/>
          <w:sz w:val="28"/>
          <w:sz w:val="28"/>
          <w:szCs w:val="28"/>
          <w:rtl w:val="true"/>
          <w:lang w:bidi="fa-IR"/>
        </w:rPr>
        <w:t>یقول و الله لئن کان عبید بن زرارة صادقا فما من خروج و ما من قائم قال</w:t>
      </w:r>
      <w:bookmarkStart w:id="854" w:name="pg19648_239105"/>
    </w:p>
    <w:p>
      <w:pPr>
        <w:pStyle w:val="BookText"/>
        <w:rPr/>
      </w:pPr>
      <w:bookmarkEnd w:id="8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فقال لی أبو الحسن ع الحدیث علی ما رواه عبید و لیس علی ما تأوله عبد الله بن بکیر إنما عنی أبو عبد الله ع بقوله ما سکنت السماء من النداء باسم صاحبک و ما سکنت الأرض من الخسف بالجیش</w:t>
      </w:r>
      <w:r>
        <w:rPr>
          <w:rFonts w:eastAsia="IRNazanin" w:cs="IRNazanin"/>
          <w:color w:val="111111"/>
          <w:sz w:val="28"/>
          <w:szCs w:val="28"/>
          <w:rtl w:val="true"/>
          <w:lang w:bidi="fa-IR"/>
        </w:rPr>
        <w:t>.</w:t>
      </w:r>
    </w:p>
    <w:p>
      <w:pPr>
        <w:pStyle w:val="Heading3"/>
        <w:numPr>
          <w:ilvl w:val="2"/>
          <w:numId w:val="1"/>
        </w:numPr>
        <w:rPr/>
      </w:pPr>
      <w:bookmarkStart w:id="855" w:name="__RefHeading___Toc704437_2314609296"/>
      <w:bookmarkStart w:id="856" w:name="_Toc332"/>
      <w:bookmarkEnd w:id="855"/>
      <w:r>
        <w:rPr>
          <w:rtl w:val="true"/>
        </w:rPr>
        <w:t>باب معنی قول أمیر المؤمنین ع لیجتمع فی قلبک الافتقار إلی الناس و الاستغناء عنهم‌</w:t>
      </w:r>
      <w:bookmarkEnd w:id="8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إِبْرَاهِیمَ بْنِ هَاشِمٍ عَنْ عَلِیِّ بْنِ مَعْبَدٍ قَالَ أَخْبَرَنِی أَحْمَدُ بْنُ عُمَرَ عَنْ یَحْیَی بْنِ عِمْرَانَ عَنْ أَبِی عَبْدِ اللَّهِ ع قَالَ کَانَ أَمِیرُ الْمُؤْمِنِینَ ع یَقُولُ لِیَجْتَمِعْ فِی قَلْبِکَ الِافْتِقَارُ إِلَی النَّاسِ وَ الِاسْتِغْنَاءُ عَنْهُمْ یَکُونُ افْتِقَارُکَ إِلَیْهِمْ فِی لِینِ کَلَامِکَ وَ حُسْنِ بِشْرِکَ وَ یَکُونُ اسْتِغْنَاؤُکَ عَنْهُمْ فِی نَزَاهَةِ عِرْضِکَ وَ بَقَاءِ عِزِّکَ</w:t>
      </w:r>
      <w:r>
        <w:rPr>
          <w:rFonts w:eastAsia="Amiri" w:cs="Amiri" w:ascii="Amiri" w:hAnsi="Amiri"/>
          <w:color w:val="111111"/>
          <w:sz w:val="28"/>
          <w:szCs w:val="28"/>
          <w:rtl w:val="true"/>
          <w:lang w:bidi="ar-SA"/>
        </w:rPr>
        <w:t>.</w:t>
      </w:r>
    </w:p>
    <w:p>
      <w:pPr>
        <w:pStyle w:val="Heading3"/>
        <w:numPr>
          <w:ilvl w:val="2"/>
          <w:numId w:val="1"/>
        </w:numPr>
        <w:rPr/>
      </w:pPr>
      <w:bookmarkStart w:id="857" w:name="__RefHeading___Toc704439_2314609296"/>
      <w:bookmarkStart w:id="858" w:name="_Toc333"/>
      <w:bookmarkEnd w:id="857"/>
      <w:r>
        <w:rPr>
          <w:rtl w:val="true"/>
        </w:rPr>
        <w:t>باب معنی الخبر الذی روی عن النبی ص أنه قال ما بین قبری و منبری روضة من ریاض الجنة و منبری علی ترعة من ترع الجنة</w:t>
      </w:r>
      <w:bookmarkEnd w:id="85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الْمُتَوَکِّلِ رَضِیَ اللَّهُ عَنْهُ قَالَ حَدَّثَنَا عَلِیُّ بْنُ الْحُسَیْنِ السَّعْدَآبَادِیُّ عَنْ أَحْمَدَ بْنِ أَبِی عَبْدِ اللَّهِ الْبَرْقِیِّ عَنْ أَبِیهِ عَنِ ابْنِ أَبِی عُمَیْرٍ عَنْ بَعْضِ أَصْحَابِنَا عَنْ أَبِی عَبْدِ اللَّهِ ع قَالَ قَالَ رَسُولُ اللَّهِ ص مَا بَیْنَ قَبْرِی وَ مِنْبَرِی رَوْضَةٌ مِنْ رِیَاضِ الْجَنَّةِ وَ مِنْبَرِی عَلَی تُرْعَةٍ مِنْ تُرَعِ الْجَنَّةِ لِأَنَّ قَبْرَ فَاطِمَةَ ص بَیْنَ قَبْرِهِ وَ مِنْبَرِهِ وَ قَبْرُهَا رَوْضَةٌ مِنْ رِیَاضِ الْجَنَّةِ وَ إِلَیْهِ تُرْعَةٌ مِنْ تُرَعِ الْجَنَّةِ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bookmarkStart w:id="859" w:name="pg19648_239106"/>
    </w:p>
    <w:p>
      <w:pPr>
        <w:pStyle w:val="BookText"/>
        <w:rPr/>
      </w:pPr>
      <w:bookmarkEnd w:id="8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قال مصنف هذا الکتاب رضی الله عنه روی هذا الحدیث هکذا و أوردته لما فیه من ذکر المعنی و الصحیح عندی فی موضع قبر فاطمة 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حَدَّثَنَا بِهِ أَبِی رَحِمَهُ اللَّهُ قَالَ حَدَّثَنِی مُحَمَّدُ بْنُ یَحْیَی الْعَطَّارُ قَالَ حَدَّثَنِی سَهْلُ بْنُ زِیَادٍ الْأَدَمِیُّ عَنْ أَحْمَدَ بْنِ مُحَمَّدِ بْنِ أَبِی نَصْرٍ الْبَزَنْطِیِّ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 بْنَ مُوسَی الرِّضَا ع عَنْ قَبْرِ فَاطِمَةَ ص فَقَالَ دُفِنَتْ فِی بَیْتِهَا فَلَمَّا زَادَتْ بَنُو أُمَیَّةَ فِی الْمَسْجِدِ صَارَتْ فِی الْمَسْجِدِ</w:t>
      </w:r>
      <w:r>
        <w:rPr>
          <w:rFonts w:eastAsia="Amiri" w:cs="Amiri" w:ascii="Amiri" w:hAnsi="Amiri"/>
          <w:color w:val="111111"/>
          <w:sz w:val="28"/>
          <w:szCs w:val="28"/>
          <w:rtl w:val="true"/>
          <w:lang w:bidi="ar-SA"/>
        </w:rPr>
        <w:t>.</w:t>
      </w:r>
    </w:p>
    <w:p>
      <w:pPr>
        <w:pStyle w:val="Heading3"/>
        <w:numPr>
          <w:ilvl w:val="2"/>
          <w:numId w:val="1"/>
        </w:numPr>
        <w:rPr/>
      </w:pPr>
      <w:bookmarkStart w:id="860" w:name="__RefHeading___Toc704441_2314609296"/>
      <w:bookmarkStart w:id="861" w:name="_Toc334"/>
      <w:bookmarkEnd w:id="860"/>
      <w:r>
        <w:rPr>
          <w:rtl w:val="true"/>
        </w:rPr>
        <w:t>باب معنی قول أمیر المؤمنین ع لا یأبی الکرامة إلا حمار</w:t>
      </w:r>
      <w:bookmarkEnd w:id="8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أَحْمَدَ بْنِ مُحَمَّدٍ عَنْ مُوسَی بْنِ الْقَاسِمِ عَنْ عَلِیِّ بْنِ أَسْبَاطٍ عَنِ الْحَسَنِ بْنِ الْجَهْمِ قَالَ قَالَ أَبُو الْحَسَنِ ع کَانَ أَمِیرُ الْمُؤْمِنِینَ ص یَقُولُ لَا یَأْبَی الْکَرَامَةَ إِلَّا حِمَارٌ قُلْتُ مَا مَعْنَی ذَلِکَ قَالَ التَّوْسِعَةُ فِی الْمَجْلِسِ وَ الطِّیبُ یُعْرَضُ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بْنِ مُحَمَّدٍ عَنِ ابْنِ فَضَّالٍ عَنْ عَلِیِّ بْنِ الْجَهْمِ قَالَ سَمِعْتُ أَبَا الْحَسَنِ مُوسَی ع یَقُولُ لَا یَأْبَی الْکَرَامَةَ إِلَّا حِمَارٌ قُلْتُ أَیُّ شَیْ‌ءٍ الْکَرَامَةُ قَالَ مِثْلُ الطِّیبِ وَ مَا یُکْرِمُ الرَّجُلُ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أَبِی عَبْدِ اللَّهِ عَنْ عَلِیِّ بْنِ مَیْسَرَةَ عَنْ أَبِی زَیْدٍ الْمَکِّیِّ قَالَ سَمِعْتُ أَبَا الْحَسَنِ ع یَقُولُ لَا یَأْبَی الْکَرَامَةَ إِلَّا حِمَارٌ یَعْنِی بِذَلِکَ الطِّیبَ وَ الْوِسَادَةَ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الْحِمْیَرِیُّ عَنْ أَحْمَدَ بْنِ مُحَمَّدٍ عَنْ عُثْمَانَ بْنِ عِیسَی عَنْ سَمَاعَةَ بْنِ مِهْرَانَ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یَرُدُّ الطِّیبَ قَالَ لَا یَنْبَغِی لَهُ أَنْ یَرُدَّ الْکَرَامَةَ</w:t>
      </w:r>
      <w:r>
        <w:rPr>
          <w:rFonts w:eastAsia="Amiri" w:cs="Amiri" w:ascii="Amiri" w:hAnsi="Amiri"/>
          <w:color w:val="111111"/>
          <w:sz w:val="28"/>
          <w:szCs w:val="28"/>
          <w:rtl w:val="true"/>
          <w:lang w:bidi="ar-SA"/>
        </w:rPr>
        <w:t>.</w:t>
      </w:r>
      <w:bookmarkStart w:id="862" w:name="pg19648_239107"/>
    </w:p>
    <w:p>
      <w:pPr>
        <w:pStyle w:val="BookText"/>
        <w:rPr/>
      </w:pPr>
      <w:bookmarkEnd w:id="8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Heading3"/>
        <w:numPr>
          <w:ilvl w:val="2"/>
          <w:numId w:val="1"/>
        </w:numPr>
        <w:rPr/>
      </w:pPr>
      <w:bookmarkStart w:id="863" w:name="__RefHeading___Toc704443_2314609296"/>
      <w:bookmarkStart w:id="864" w:name="_Toc335"/>
      <w:bookmarkEnd w:id="863"/>
      <w:r>
        <w:rPr>
          <w:rtl w:val="true"/>
        </w:rPr>
        <w:t>باب معنی قول جبرئیل ع لآدم ص حیاک الله و بیاک‌</w:t>
      </w:r>
      <w:bookmarkEnd w:id="8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حَدَّثَنَا عَمِّی مُحَمَّدُ بْنُ أَبِی الْقَاسِمِ عَنْ أَحْمَدَ بْنِ أَبِی عَبْدِ اللَّهِ عَنِ ابْنِ أَبِی نَصْرٍ عَنْ أَبَانٍ عَنْ عَبْدِ الرَّحْمَنِ بْنِ سَیَابَةَ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طَافَ آدَمُ ع بِالْبَیْتِ مِائَةَ عَامٍ مَا یَنْظُرُ إِلَی حَوَّاءَ وَ لَقَدْ بَکَی عَلَی الْجَنَّةِ حَتَّی صَارَ عَلَی خَدَّیْهِ مِثْلُ النَّهْرَیْنِ الْعَجَّاجَیْنِ الْعَظِیمَیْنِ </w:t>
      </w:r>
      <w:r>
        <w:rPr>
          <w:rStyle w:val="FootnoteAnchor"/>
          <w:rtl w:val="true"/>
        </w:rPr>
        <w:footnoteReference w:id="1244"/>
      </w:r>
      <w:r>
        <w:rPr>
          <w:rFonts w:ascii="Amiri" w:hAnsi="Amiri" w:eastAsia="Amiri" w:cs="Amiri"/>
          <w:color w:val="111111"/>
          <w:sz w:val="28"/>
          <w:sz w:val="28"/>
          <w:szCs w:val="28"/>
          <w:rtl w:val="true"/>
          <w:lang w:bidi="ar-SA"/>
        </w:rPr>
        <w:t>مِنَ الدُّمُوعِ ثُمَّ أَتَاهُ جَبْرَئِیلُ ع فَقَالَ حَیَّاکَ اللَّهُ وَ بَیَّاکَ فَلَمَّا أَنْ قَالَ لَهُ حَیَّاکَ اللَّهُ تَبَلَّجَ وَجْهُهُ فَرَحاً وَ عَلِمَ أَنَّ اللَّهَ قَدْ رَضِیَ عَنْهُ قَالَ وَ بَیَّاکَ فَضَحِکَ وَ بَیَّاکَ أَضْحَکَکَ قَالَ وَ لَقَدْ قَامَ عَلَی بَابِ الْکَعْبَةِ وَ ثِیَابُهُ جُلُودُ الْإِبِلِ وَ الْبَقَرِ فَقَالَ اللَّهُمَّ أَقِلْنِی عَثْرَتِی وَ اغْفِرْ لِی ذَنْبِی وَ أَعِدْنِی إِلَی الدَّارِ الَّتِی أَخْرَجْتَنِی مِنْهَا فَقَالَ اللَّهُ عَزَّ وَ جَلَّ قَدْ أَقَلْتُکَ عَثْرَتَکَ وَ غَفَرْتُ لَکَ ذَنْبَکَ وَ سَأُعِیدُکَ إِلَی الدَّارِ الَّتِی أَخْرَجْتُکَ مِنْهَا</w:t>
      </w:r>
      <w:r>
        <w:rPr>
          <w:rFonts w:eastAsia="Amiri" w:cs="Amiri" w:ascii="Amiri" w:hAnsi="Amiri"/>
          <w:color w:val="111111"/>
          <w:sz w:val="28"/>
          <w:szCs w:val="28"/>
          <w:rtl w:val="true"/>
          <w:lang w:bidi="ar-SA"/>
        </w:rPr>
        <w:t>.</w:t>
      </w:r>
    </w:p>
    <w:p>
      <w:pPr>
        <w:pStyle w:val="Heading3"/>
        <w:numPr>
          <w:ilvl w:val="2"/>
          <w:numId w:val="1"/>
        </w:numPr>
        <w:rPr/>
      </w:pPr>
      <w:bookmarkStart w:id="865" w:name="__RefHeading___Toc704445_2314609296"/>
      <w:bookmarkStart w:id="866" w:name="_Toc336"/>
      <w:bookmarkEnd w:id="865"/>
      <w:r>
        <w:rPr>
          <w:rtl w:val="true"/>
        </w:rPr>
        <w:t>باب معنی الذنوب التی تغیر النعم و التی تورث الندم و التی تنزل النقم و التی تدفع القسم و التی تهتک العصم و معنی الذنوب التی تنزل البلاء و التی تدیل الأعداء و التی تعجل الفناء و التی تقطع الرجاء و التی تظلم الهواء و التی تکشف الغطاء و التی ترد الدعاء و التی تحبس غیث السماء</w:t>
      </w:r>
      <w:bookmarkEnd w:id="86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الْمُعَلَّی بْنِ مُحَمَّدٍ قَالَ حَدَّثَنَا الْعَبَّاسُ بْنُ الْعَلَاءِ عَنْ مُجَاهِدٍ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الَّتِی تُغَیِّرُ النِّعَمَ الْبَغْیُ </w:t>
      </w:r>
      <w:r>
        <w:rPr>
          <w:rStyle w:val="FootnoteAnchor"/>
          <w:rtl w:val="true"/>
        </w:rPr>
        <w:footnoteReference w:id="1245"/>
      </w:r>
      <w:r>
        <w:rPr>
          <w:rFonts w:ascii="Amiri" w:hAnsi="Amiri" w:eastAsia="Amiri" w:cs="Amiri"/>
          <w:color w:val="111111"/>
          <w:sz w:val="28"/>
          <w:sz w:val="28"/>
          <w:szCs w:val="28"/>
          <w:rtl w:val="true"/>
          <w:lang w:bidi="ar-SA"/>
        </w:rPr>
        <w:t>وَ الذُّنُوبُ الَّتِی تُورِثُ النَّدَمَ الْقَتْلُ وَ الذُّنُوبُ الَّتِی تُنْزِلُ النِّقَمَ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الظُّلْمُ وَ الذُّنُوبُ الَّتِی تَهْتِکُ الْعِصَمَ وَ هِیَ السُّتُورُ شُرْبُ الْخَمْرِ وَ الَّتِی تَحْبِسُ الرِّزْقَ الزِّنَا وَ الَّتِی تُعَجِّلُ الْفَنَاءَ قَطِیعَةُ الرَّحِمِ وَ الَّتِی تَرُدُّ الدُّعَاءَ وَ تُظْلِمُ الْهَوَاءَ عُقُوقُ الْوَالِدَیْنِ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أَحْمَدُ بْنُ یَحْیَی بْنِ زَکَرِیَّا الْقَطَّانُ قَالَ حَدَّثَنَا بَکْرُ بْنُ عَبْدِ اللَّهِ بْنِ حَبِیبٍ قَالَ حَدَّثَنَا تَمِیمُ بْنُ بُهْلُولٍ عَنْ أَبِیهِ عَنْ عَبْدِ اللَّهِ بْنِ الْفُضَیْلِ عَنْ أَبِیهِ قَالَ سَمِعْتُ أَبَا خَالِدٍ الْکَابُلِیَّ یَقُولُ سَمِعْتُ زَیْنَ الْعَابِدِینَ عَلِیَّ بْنَ الْحُسَیْنِ ع یَقُولُ الذُّنُوبُ الَّتِی تُغَیِّرُ النِّعَمَ الْبَغْیُ عَلَی النَّاسِ وَ الزَّوَالُ عَنِ الْعَادَةِ فِی الْخَیْرِ وَ اصْطِنَاعِ الْمَعْرُوفِ وَ کُفْرَانُ النِّعَمِ وَ تَرْکُ الشُّکْرِ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یُغَیِّرُ ما بِقَوْمٍ حَتَّی یُغَیِّرُوا ما بِأَنْفُسِهِمْ </w:t>
      </w:r>
      <w:r>
        <w:rPr>
          <w:rStyle w:val="FootnoteAnchor"/>
          <w:rtl w:val="true"/>
        </w:rPr>
        <w:footnoteReference w:id="1246"/>
      </w:r>
      <w:r>
        <w:rPr>
          <w:rFonts w:ascii="Amiri" w:hAnsi="Amiri" w:eastAsia="Amiri" w:cs="Amiri"/>
          <w:color w:val="111111"/>
          <w:sz w:val="28"/>
          <w:sz w:val="28"/>
          <w:szCs w:val="28"/>
          <w:rtl w:val="true"/>
          <w:lang w:bidi="ar-SA"/>
        </w:rPr>
        <w:t xml:space="preserve">وَ الذُّنُوبُ الَّتِی تُورِثُ النَّدَمَ قَتْلُ النَّفْسِ الَّتِی حَرَّمَ اللَّهُ قَالَ اللَّهُ تَعَالَی وَ لا تَقْتُلُوا النَّفْسَ الَّتِی حَرَّمَ اللَّهُ </w:t>
      </w:r>
      <w:r>
        <w:rPr>
          <w:rStyle w:val="FootnoteAnchor"/>
          <w:rtl w:val="true"/>
        </w:rPr>
        <w:footnoteReference w:id="1247"/>
      </w:r>
      <w:r>
        <w:rPr>
          <w:rFonts w:ascii="Amiri" w:hAnsi="Amiri" w:eastAsia="Amiri" w:cs="Amiri"/>
          <w:color w:val="111111"/>
          <w:sz w:val="28"/>
          <w:sz w:val="28"/>
          <w:szCs w:val="28"/>
          <w:rtl w:val="true"/>
          <w:lang w:bidi="ar-SA"/>
        </w:rPr>
        <w:t xml:space="preserve">وَ قَالَ عَزَّ وَ جَلَّ فِی قِصَّةِ قَابِیلَ حِینَ قَتَلَ أَخَاهُ هَابِیلَ فَعَجَزَ عَنْ دَفْنِهِ فَسَوَّلَتْ لَهُ نَفْسُهُ قَتْلَ أَخِیهِ فَقَتَلَهُ فَأَصْبَحَ مِنَ النَّادِمِینَ </w:t>
      </w:r>
      <w:r>
        <w:rPr>
          <w:rStyle w:val="FootnoteAnchor"/>
          <w:rtl w:val="true"/>
        </w:rPr>
        <w:footnoteReference w:id="1248"/>
      </w:r>
      <w:r>
        <w:rPr>
          <w:rFonts w:ascii="Amiri" w:hAnsi="Amiri" w:eastAsia="Amiri" w:cs="Amiri"/>
          <w:color w:val="111111"/>
          <w:sz w:val="28"/>
          <w:sz w:val="28"/>
          <w:szCs w:val="28"/>
          <w:rtl w:val="true"/>
          <w:lang w:bidi="ar-SA"/>
        </w:rPr>
        <w:t>وَ تَرْکُ صِلَةِ الْقَرَابَةِ حَتَّی یَسْتَغْنُوا وَ تَرْکُ الصَّلَاةِ حَتَّی یَخْرُجَ وَقْتُهَا وَ تَرْکُ الْوَصِیَّةِ وَ رَدِّ الْمَظَالِمِ وَ مَنْعُ الزَّکَاةِ حَتَّی یَحْضُرَ الْمَوْتُ وَ یَنْغَلِقَ اللِّسَانُ وَ الذُّنُوبُ الَّتِی تُنْزِلُ النِّقَمَ عِصْیَانُ الْعَارِفِ بِالْبَغْیِ وَ التَّطَاوُلُ عَلَی النَّاسِ وَ الِاسْتِهْزَاءُ بِهِمْ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السُّخْرِیَّةُ مِنْهُمْ وَ الذُّنُوبُ الَّتِی تَدْفَعُ الْقِسَمَ إِظْهَارُ الِافْتِقَارِ وَ النَّوْمُ عَنِ الْعَتَمَةِ وَ عَنْ صَلَاةِ الْغَدَاةِ وَ اسْتِحْقَارُ النِّعَمِ وَ شَکْوَی الْمَعْبُودِ عَزَّ وَ جَلَّ وَ الذُّنُوبُ الَّتِی تَهْتِکُ الْعِصَمَ شُرْبُ الْخَمْرِ وَ اللَّعِبُ بِالْقِمَارِ وَ تَعَاطِی مَا یُضْحِکُ النَّاسَ مِنَ اللَّغْوِ وَ الْمِزَاحِ وَ ذِکْرُ عُیُوبِ النَّاسِ وَ مُجَالَسَةُ أَهْلِ الرَّیْبِ وَ الذُّنُوبُ الَّتِی تُنْزِلُ الْبَلَاءَ تَرْکُ إِغَاثَةِ الْمَلْهُوفِ وَ تَرْکُ مُعَاوَنَةِ الْمَظْلُومِ وَ تَضْیِیعُ الْأَمْرِ بِالْمَعْرُوفِ وَ النَّهْیِ عَنِ الْمُنْکَرِ وَ الذُّنُوبُ الَّتِی تُدِیلُ الْأَعْدَاءَ </w:t>
      </w:r>
      <w:r>
        <w:rPr>
          <w:rStyle w:val="FootnoteAnchor"/>
          <w:rtl w:val="true"/>
        </w:rPr>
        <w:footnoteReference w:id="1249"/>
      </w:r>
      <w:r>
        <w:rPr>
          <w:rFonts w:ascii="Amiri" w:hAnsi="Amiri" w:eastAsia="Amiri" w:cs="Amiri"/>
          <w:color w:val="111111"/>
          <w:sz w:val="28"/>
          <w:sz w:val="28"/>
          <w:szCs w:val="28"/>
          <w:rtl w:val="true"/>
          <w:lang w:bidi="ar-SA"/>
        </w:rPr>
        <w:t xml:space="preserve">الْمُجَاهَرَةُ بِالظُّلْمِ وَ إِعْلَانُ الْفُجُورِ وَ إِبَاحَةُ الْمَحْظُورِ وَ عِصْیَانُ الْأَخْیَارِ وَ الِانْطِبَاعُ </w:t>
      </w:r>
      <w:r>
        <w:rPr>
          <w:rStyle w:val="FootnoteAnchor"/>
          <w:rtl w:val="true"/>
        </w:rPr>
        <w:footnoteReference w:id="1250"/>
      </w:r>
      <w:r>
        <w:rPr>
          <w:rFonts w:ascii="Amiri" w:hAnsi="Amiri" w:eastAsia="Amiri" w:cs="Amiri"/>
          <w:color w:val="111111"/>
          <w:sz w:val="28"/>
          <w:sz w:val="28"/>
          <w:szCs w:val="28"/>
          <w:rtl w:val="true"/>
          <w:lang w:bidi="ar-SA"/>
        </w:rPr>
        <w:t xml:space="preserve">لِلْأَشْرَارِ وَ الذُّنُوبُ الَّتِی تُعَجِّلُ الْفَنَاءَ قَطِیعَةُ الرَّحِمِ وَ الْیَمِینُ الْفَاجِرَةُ وَ الْأَقْوَالُ الْکَاذِبَةُ وَ الزِّنَاءُ وَ سَدُّ طُرُقِ الْمُسْلِمِینَ وَ ادِّعَاءُ الْإِمَامَةِ بِغَیْرِ حَقٍّ وَ الذُّنُوبُ الَّتِی تَقْطَعُ الرَّجَاءَ الْیَأْسُ مِنْ رَوْحِ اللَّهِ وَ الْقُنُوطُ مِنْ رَحْمَةِ اللَّهِ وَ الثِّقَةُ بِغَیْرِ اللَّهِ وَ التَّکْذِیبُ بِوَعْدِ اللَّهِ عَزَّ وَ جَلَّ وَ الذُّنُوبُ الَّتِی تُظْلِمُ الْهَوَاءَ السِّحْرُ وَ الْکِهَانَةُ وَ الْإِیمَانُ بِالنُّجُومِ وَ التَّکْذِیبُ بِالْقَدَرِ وَ عُقُوقُ الْوَالِدَیْنِ وَ الذُّنُوبُ الَّتِی تَکْشِفُ الْغِطَاءَ الِاسْتِدَانَةُ </w:t>
      </w:r>
      <w:r>
        <w:rPr>
          <w:rStyle w:val="FootnoteAnchor"/>
          <w:rtl w:val="true"/>
        </w:rPr>
        <w:footnoteReference w:id="1251"/>
      </w:r>
      <w:r>
        <w:rPr>
          <w:rFonts w:ascii="Amiri" w:hAnsi="Amiri" w:eastAsia="Amiri" w:cs="Amiri"/>
          <w:color w:val="111111"/>
          <w:sz w:val="28"/>
          <w:sz w:val="28"/>
          <w:szCs w:val="28"/>
          <w:rtl w:val="true"/>
          <w:lang w:bidi="ar-SA"/>
        </w:rPr>
        <w:t xml:space="preserve">بِغَیْرِ نِیَّةِ الْأَدَاءِ وَ الْإِسْرَافُ فِی النَّفَقَةِ عَلَی الْبَاطِلِ وَ الْبُخْلُ عَلَی الْأَهْلِ وَ الْوَلَدِ وَ ذَوِی الْأَرْحَامِ وَ سُوءُ الْخُلُقِ وَ قِلَّةُ الصَّبْرِ وَ اسْتِعْمَالُ الضَّجَرِ </w:t>
      </w:r>
      <w:r>
        <w:rPr>
          <w:rStyle w:val="FootnoteAnchor"/>
          <w:rtl w:val="true"/>
        </w:rPr>
        <w:footnoteReference w:id="1252"/>
      </w:r>
      <w:r>
        <w:rPr>
          <w:rFonts w:ascii="Amiri" w:hAnsi="Amiri" w:eastAsia="Amiri" w:cs="Amiri"/>
          <w:color w:val="111111"/>
          <w:sz w:val="28"/>
          <w:sz w:val="28"/>
          <w:szCs w:val="28"/>
          <w:rtl w:val="true"/>
          <w:lang w:bidi="ar-SA"/>
        </w:rPr>
        <w:t>وَ الْکَسَلِ وَ الِاسْتِهَانَةُ بِأَهْلِ الدِّینِ وَ الذُّنُوبُ الَّتِی تَرُدُّ الدُّعَاءَ سُوءُ النِّیَّةِ وَ خُبْثُ السَّرِیرَةِ وَ النِّفَاقُ مَعَ الْإِخْوَانِ وَ تَرْکُ التَّصْدِیقِ بِالْإِجَابَةِ وَ تَأْخِیرُ الصَّلَوَاتِ الْمَفْرُوضَاتِ حَتَّی تَذْهَبَ أَوْقَاتُهَا وَ تَرْکُ التَّقَرُّبِ إِلَی اللَّهِ عَزَّ وَ جَلَّ بِالْبِرِّ وَ الصَّدَقَةِ وَ اسْتِعْمَالُ الْبَذَاءِ وَ الْفُحْشِ فِی الْقَوْلِ وَ الذُّنُوبُ الَّتِی تَحْبِسُ غَیْثَ السَّمَاءِ جَوْرُ الْحُکَّامِ فِی الْقَضَاءِ وَ شَهَادَةُ الزُّورِ وَ کِتْمَانُ الشَّهَادَةِ وَ مَنْعُ الزَّکَاةِ وَ الْقَرْضِ وَ الْمَاعُونِ وَ قَسَاوَةُ الْقُلُوبِ عَلَی أَهْلِ الْفَقْرِ وَ الْفَاقَةِ وَ ظُلْمُ الْیَتِیمِ وَ الْأَرْمَلَةِ وَ انْتِهَارُ السَّائِلِ وَ رَدُّهُ بِاللَّیْلِ</w:t>
      </w:r>
      <w:r>
        <w:rPr>
          <w:rFonts w:eastAsia="Amiri" w:cs="Amiri" w:ascii="Amiri" w:hAnsi="Amiri"/>
          <w:color w:val="111111"/>
          <w:sz w:val="28"/>
          <w:szCs w:val="28"/>
          <w:rtl w:val="true"/>
          <w:lang w:bidi="ar-SA"/>
        </w:rPr>
        <w:t>.</w:t>
      </w:r>
      <w:bookmarkStart w:id="867" w:name="pg19648_239110"/>
    </w:p>
    <w:p>
      <w:pPr>
        <w:pStyle w:val="BookText"/>
        <w:rPr/>
      </w:pPr>
      <w:bookmarkEnd w:id="8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Heading3"/>
        <w:numPr>
          <w:ilvl w:val="2"/>
          <w:numId w:val="1"/>
        </w:numPr>
        <w:rPr/>
      </w:pPr>
      <w:bookmarkStart w:id="868" w:name="__RefHeading___Toc704447_2314609296"/>
      <w:bookmarkStart w:id="869" w:name="_Toc337"/>
      <w:bookmarkEnd w:id="868"/>
      <w:r>
        <w:rPr>
          <w:rtl w:val="true"/>
        </w:rPr>
        <w:t>باب معنی العرس و الخرس و العذار و الوکار و الرکاز</w:t>
      </w:r>
      <w:bookmarkEnd w:id="8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مُحَمَّدِ بْنِ یَحْیَی الْعَطَّارِ قَالَ حَدَّثَنِی مُحَمَّدُ بْنُ أَحْمَدَ قَالَ حَدَّثَنِی أَبُو عَبْدِ اللَّهِ الرَّازِیُّ عَنْ سِجَادَةَ عَنْ مُوسَی بْنِ بَکْرٍ قَالَ قَالَ أَبُو الْحَسَنِ الْأَوَّلُ ع قَالَ رَسُولُ اللَّهِ ص لَا وَلِیمَةَ إِلَّا فِی خَمْسٍ فِی عُرْسٍ أَوْ خُرْسٍ أَوْ عِذَارٍ أَوْ وِکَارٍ أَوْ رِکَازٍ فَأَمَّا الْعُرْسُ فَالتَّزْوِیجُ وَ الْخُرْسُ النِّفَاسُ بِالْوَلَدِ وَ الْعِذَارُ الْخِتَانُ وَ الْوِکَارُ الَّذِی یَشْتَرِی الدَّارَ وَ الرِّکَازُ الرَّجُلُ یَقْدَمُ مِنْ مَکَّةَ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رضی الله عنه سمعت بعض أهل اللغة یقول فی معنی الوکار یقال للطعام الذی یدعا إلیه الناس عند بناء الدار أو شرائها الوکیرة و الوکار منه و الطعام الذی یتخذ للقدوم من السفر یقال له النقیعة و یقال له الوکار أیضا و الرکاز الغنیمة کأنه یرید أن فی اتخاذ الطعام للقدوم من مکة غنیمة لصاحبه من الثواب الجزیل و منه</w:t>
      </w:r>
    </w:p>
    <w:p>
      <w:pPr>
        <w:pStyle w:val="BookText"/>
        <w:rPr/>
      </w:pPr>
      <w:r>
        <w:rPr>
          <w:rFonts w:ascii="Amiri" w:hAnsi="Amiri" w:eastAsia="Amiri" w:cs="Amiri"/>
          <w:color w:val="111111"/>
          <w:sz w:val="28"/>
          <w:sz w:val="28"/>
          <w:szCs w:val="28"/>
          <w:rtl w:val="true"/>
          <w:lang w:bidi="ar-SA"/>
        </w:rPr>
        <w:t>قول النبی ص الصَّوْمُ فِی الشِّتَاءِ الْغَنِیمَةُ الْبَارِدَةُ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أهل العراق الرکاز المعادن کلها و قال أهل الحجاز الرکاز المال المدفون خاصة مما کنزه بنو آدم قبل الإسلام کذلک ذکره أبو عبیدة و لا قوة إلا بالله أخبرنا بذلک أبو الحسین محمد بن هارون الزنجانی فیما کتب إلی عن علی بن عبد العزیز عن أبی عبید القاسم بن سلام</w:t>
      </w:r>
      <w:r>
        <w:rPr>
          <w:rFonts w:eastAsia="IRNazanin" w:cs="IRNazanin"/>
          <w:color w:val="111111"/>
          <w:sz w:val="28"/>
          <w:szCs w:val="28"/>
          <w:rtl w:val="true"/>
          <w:lang w:bidi="fa-IR"/>
        </w:rPr>
        <w:t>.</w:t>
      </w:r>
    </w:p>
    <w:p>
      <w:pPr>
        <w:pStyle w:val="Heading3"/>
        <w:numPr>
          <w:ilvl w:val="2"/>
          <w:numId w:val="1"/>
        </w:numPr>
        <w:rPr/>
      </w:pPr>
      <w:bookmarkStart w:id="870" w:name="__RefHeading___Toc704449_2314609296"/>
      <w:bookmarkStart w:id="871" w:name="_Toc338"/>
      <w:bookmarkEnd w:id="870"/>
      <w:r>
        <w:rPr>
          <w:rtl w:val="true"/>
        </w:rPr>
        <w:t>باب معنی الکلالة</w:t>
      </w:r>
      <w:bookmarkEnd w:id="87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یَعْقُوبَ بْنِ یَزِیدَ عَنْ مُحَمَّدِ بْنِ أَبِی عُمَیْرٍ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الْکَلَالَةُ مَا لَمْ یَکُنْ وَالِدٌ وَ لَا وَلَدٌ</w:t>
      </w:r>
      <w:r>
        <w:rPr>
          <w:rFonts w:eastAsia="Amiri" w:cs="Amiri" w:ascii="Amiri" w:hAnsi="Amiri"/>
          <w:color w:val="111111"/>
          <w:sz w:val="28"/>
          <w:szCs w:val="28"/>
          <w:rtl w:val="true"/>
          <w:lang w:bidi="ar-SA"/>
        </w:rPr>
        <w:t>.</w:t>
      </w:r>
      <w:bookmarkStart w:id="872" w:name="pg19648_239111"/>
    </w:p>
    <w:p>
      <w:pPr>
        <w:pStyle w:val="BookText"/>
        <w:rPr/>
      </w:pPr>
      <w:bookmarkEnd w:id="8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Heading3"/>
        <w:numPr>
          <w:ilvl w:val="2"/>
          <w:numId w:val="1"/>
        </w:numPr>
        <w:rPr/>
      </w:pPr>
      <w:bookmarkStart w:id="873" w:name="__RefHeading___Toc704451_2314609296"/>
      <w:bookmarkStart w:id="874" w:name="_Toc339"/>
      <w:bookmarkEnd w:id="873"/>
      <w:r>
        <w:rPr>
          <w:rtl w:val="true"/>
        </w:rPr>
        <w:t>باب معنی الحمیل‌</w:t>
      </w:r>
      <w:bookmarkEnd w:id="8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مُحَمَّدِ بْنِ الْحُسَیْنِ عَنْ صَفْوَانَ بْنِ یَحْیَی عَنْ عَبْدِ الرَّحْمَنِ بْنِ الْحَجَّاجِ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الْحَمِیلِ فَقَالَ وَ أَیُّ شَیْ‌ءٍ الْحَمِیلُ فَقُلْتُ الْمَرْأَةُ تُسْبَی مِنْ أَرْضِهَا مَعَهَا الْوَلَدُ الصَّغِیرُ فَتَقُولُ هُوَ ابْنِی وَ الرَّجُلُ یُسْبَی وَ یَلْقَی أَخَاهُ فَیَقُولُ هُوَ أَخِی لَیْسَ لَهُمَا بَیِّنَةٌ إِلَّا قَوْلُهُمَا قَالَ فَمَا یَقُولُ فِیهِ النَّاسُ عِنْدَکُمْ قُلْتُ لَا یُوَرِّثُونَهُمْ إِذَا لَمْ یَکُنْ لَهُمَا عَلَی وِلَادَتِهِمَا بَیِّنَةٌ إِنَّمَا کَانَتْ وِلَادَةً فِی الشِّرْکِ فَقَالَ سُبْحَانَ اللَّهِ إِذَا جَاءَتْ بِابْنِهَا أَوِ ابْنَتِهَا لَمْ تَزَلْ مُقِرَّةً بِهِ وَ إِذَا عَرَفَ أَخَاهُ وَ کَانَ ذَلِکَ فِی صِحَّةٍ مِنْهُمَا لَمْ یَزَالُوا مُقِرِّینَ بِذَلِکَ وَرِثَ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أَبُو الْحُسَیْنِ مُحَمَّدُ بْنُ هَارُونَ الزَّنْجَانِیُّ قَالَ حَدَّثَنَا عَلِیُّ بْنُ عَبْدِ الْعَزِیزِ عَنْ أَبِی عُبَیْدٍ قَالَ فِی حَدِیثِ النَّبِیِّ ص فِی قَوْمٍ یَخْرُجُونَ مِنَ النَّارِ فَیَنْبُتُونَ کَمَا تَنْبُتُ الْحَبَّةُ فِی حَمِیلِ السَّیْلِ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الأصمعی الحمیل ما حمله السیل من کل شی‌ء و کل محمول فهو حمیل کما یقال للمقتول قتیل و منه قول عمر فی الحمیل لا یورث إلا ببینة و سمی حمیلا لأنه حمل من بلاده صغیرا و لم یولد فی الإسلام قال الأصمعی و أما الحبة فکل نبت له حب فاسم الحب منه الحبة و قال الفراء الحبة بذور البقل و قال أبو عبید و فی الحمیل تفسیر آخر و هو أجود من هذا یقال إنما سمی الحمیل لأنه مجهول النسب و هو أن یقول الرجل هذا أخی أو أبی أو ابنی فلا یصدق إلا ببینة لأنه یرید بذلک أن یدفع میراث مولاه الذی أعتقه و لهذا قیل للدعی حمیل قال الکمیت یعاتب قضاعة فی تحولهم إلی الیمن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 م نزلتم من غیر فقرو لا ضراء منزلة الحمیل</w:t>
      </w:r>
      <w:r>
        <w:rPr>
          <w:rFonts w:eastAsia="IRNazanin" w:cs="IRNazanin"/>
          <w:color w:val="111111"/>
          <w:sz w:val="28"/>
          <w:szCs w:val="28"/>
          <w:rtl w:val="true"/>
          <w:lang w:bidi="fa-IR"/>
        </w:rPr>
        <w:t>.</w:t>
      </w:r>
      <w:bookmarkStart w:id="875" w:name="pg19648_239112"/>
    </w:p>
    <w:p>
      <w:pPr>
        <w:pStyle w:val="BookText"/>
        <w:rPr/>
      </w:pPr>
      <w:bookmarkEnd w:id="8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Heading3"/>
        <w:numPr>
          <w:ilvl w:val="2"/>
          <w:numId w:val="1"/>
        </w:numPr>
        <w:rPr/>
      </w:pPr>
      <w:bookmarkStart w:id="876" w:name="__RefHeading___Toc704453_2314609296"/>
      <w:bookmarkStart w:id="877" w:name="_Toc340"/>
      <w:bookmarkEnd w:id="876"/>
      <w:r>
        <w:rPr>
          <w:rtl w:val="true"/>
        </w:rPr>
        <w:t>باب معنی قول الصادق ع لا جلب و لا جنب و لا شغار فی الإسلام‌</w:t>
      </w:r>
      <w:bookmarkEnd w:id="8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رَحِمَهُ اللَّهُ قَالَ حَدَّثَنَا سَعْدُ بْنُ عَبْدِ اللَّهِ عَنْ مُحَمَّدِ بْنِ الْحُسَیْنِ بْنِ أَبِی الْخَطَّابِ عَنْ جَعْفَرِ بْنِ رُشَیْدٍ عَنْ غِیَاثٍ قَالَ سَمِعْتُ أَبَا عَبْدِ اللَّهِ ع یَقُولُ لَا جَلَبَ وَ لَا جَنَبَ وَ لَا شِغَارَ فِی الْإِسْلَامِ قَالَ الْجَلَبُ الَّذِی یُجْلَبُ مَعَ الْخَیْلِ یَرْکُضُ مَعَهَا وَ الْجَنَبُ الَّذِی یَقُومُ فِی أَعْرَاضِ الْخَیْلِ فَیَصِیحُ بِهَا وَ الشِّغَارُ کَانَ یُزَوِّجُ الرَّجُلُ فِی الْجَاهِلِیَّةِ ابْنَتَهُ بِأُخْتِهِ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علی مصنف هذا الکتاب یعنی أنه کان الرجل فی الجاهلیة یزوج ابنته من رجل علی أن یکون مهرها أن یزوجه ذلک الرجل أخته</w:t>
      </w:r>
      <w:r>
        <w:rPr>
          <w:rFonts w:eastAsia="IRNazanin" w:cs="IRNazanin"/>
          <w:color w:val="111111"/>
          <w:sz w:val="28"/>
          <w:szCs w:val="28"/>
          <w:rtl w:val="true"/>
          <w:lang w:bidi="fa-IR"/>
        </w:rPr>
        <w:t>.</w:t>
      </w:r>
      <w:bookmarkStart w:id="878" w:name="pg19648_239113"/>
    </w:p>
    <w:p>
      <w:pPr>
        <w:pStyle w:val="BookText"/>
        <w:rPr/>
      </w:pPr>
      <w:bookmarkEnd w:id="8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Heading3"/>
        <w:numPr>
          <w:ilvl w:val="2"/>
          <w:numId w:val="1"/>
        </w:numPr>
        <w:rPr/>
      </w:pPr>
      <w:bookmarkStart w:id="879" w:name="__RefHeading___Toc704455_2314609296"/>
      <w:bookmarkStart w:id="880" w:name="_Toc341"/>
      <w:bookmarkEnd w:id="879"/>
      <w:r>
        <w:rPr>
          <w:rtl w:val="true"/>
        </w:rPr>
        <w:t>باب معنی النهی عن البدل فی النکاح‌</w:t>
      </w:r>
      <w:bookmarkEnd w:id="8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الْقَاسِمُ بْنُ مُحَمَّدِ بْنِ أَحْمَدَ بْنِ عَبْدَوَیْهِ السَّرَّاجُ الزَّاهِدُ الْهَمَدَانِیُّ بِهَمَدَانَ قَالَ حَدَّثَنَا أَبُو عَمْرٍو أَحْمَدُ بْنُ الْحُسَیْنِ بْنِ عَمْرُونَ قَالَ حَدَّثَنَا إِبْرَاهِیمُ بْنُ أَحْمَدَ بْنِ نُعَیْسٍ الْبَغْدَادِیُّ قَالَ حَدَّثَنَا ابْنُ الْحِمَّانِیِّ قَالَ حَدَّثَنَا عَبْدُ السَّلَامِ عَنْ إِسْحَاقَ بْنِ عَبْدِ اللَّهِ بْنِ أَبِی فَرْوَةَ عَنْ زَیْدِ بْنِ أَسْلَمَ عَنْ عَطَاءِ بْنِ یَسَارٍ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الْبَدَلُ فِی الْجَاهِلِیَّةِ أَنْ یَقُولَ الرَّجُلُ لِلرَّجُلِ بَادِلْنِی بِامْرَأَتِکَ وَ أُبَادِلُکَ بِامْرَأَتِی تَنْزِلُ لِی عَنِ امْرَأَتِکَ فَأَنْزِلُ لَکَ عَنِ امْرَأَتِی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 تَبَدَّلَ بِهِنَّ مِنْ أَزْواجٍ وَ لَوْ أَعْجَبَکَ حُسْنُهُنَ </w:t>
      </w:r>
      <w:r>
        <w:rPr>
          <w:rStyle w:val="FootnoteAnchor"/>
          <w:rtl w:val="true"/>
        </w:rPr>
        <w:footnoteReference w:id="1254"/>
      </w:r>
      <w:r>
        <w:rPr>
          <w:rFonts w:ascii="Amiri" w:hAnsi="Amiri" w:eastAsia="Amiri" w:cs="Amiri"/>
          <w:color w:val="111111"/>
          <w:sz w:val="28"/>
          <w:sz w:val="28"/>
          <w:szCs w:val="28"/>
          <w:rtl w:val="true"/>
          <w:lang w:bidi="ar-SA"/>
        </w:rPr>
        <w:t>قَالَ فَدَخَلَ عُیَیْنَةُ بْنُ حُصَیْنٍ عَلَی النَّبِیِّ ص وَ عِنْدَهُ عَائِشَةُ فَدَخَلَ بِغَیْرِ إِذْنٍ فَقَالَ لَهُ النَّبِیُّ ص فَأَیْنَ الِاسْتِئْذَانُ قَالَ مَا اسْتَأْذَنْتُ عَلَی رَجُلٍ مِنْ مُضَرَ مُنْذُ أَدْرَکْتُ ثُمَّ قَالَ مَنْ هَذِهِ الْحُمَیْرَاءُ إِلَی جَنْبِکَ فَقَالَ رَسُولُ اللَّهِ ص هَذِهِ عَائِشَةُ أُمُّ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عُیَیْنَةُ أَ فَلَا أَنْزِلُ لَکَ عَنْ أَحْسَنِ الْخَلْقِ وَ تَنْزِلُ عَنْهَا فَقَالَ رَسُولُ اللَّهِ ص إِنَّ اللَّهَ عَزَّ وَ جَلَّ قَدْ حَرَّمَ ذَلِکَ عَلَیَّ فَلَمَّا خَرَجَ قَالَتْ لَهُ عَائِشَةُ مَنْ هَذَا یَا رَسُولَ اللَّهِ قَالَ هَذَا أَحْمَقُ مُطَاعٌ وَ إِنَّهُ عَلَی مَا تَرَیْنَ سَیِّدُ قَوْمِهِ</w:t>
      </w:r>
      <w:r>
        <w:rPr>
          <w:rFonts w:eastAsia="Amiri" w:cs="Amiri" w:ascii="Amiri" w:hAnsi="Amiri"/>
          <w:color w:val="111111"/>
          <w:sz w:val="28"/>
          <w:szCs w:val="28"/>
          <w:rtl w:val="true"/>
          <w:lang w:bidi="ar-SA"/>
        </w:rPr>
        <w:t>.</w:t>
      </w:r>
    </w:p>
    <w:p>
      <w:pPr>
        <w:pStyle w:val="Heading3"/>
        <w:numPr>
          <w:ilvl w:val="2"/>
          <w:numId w:val="1"/>
        </w:numPr>
        <w:rPr/>
      </w:pPr>
      <w:bookmarkStart w:id="881" w:name="__RefHeading___Toc704457_2314609296"/>
      <w:bookmarkStart w:id="882" w:name="_Toc342"/>
      <w:bookmarkEnd w:id="881"/>
      <w:r>
        <w:rPr>
          <w:rtl w:val="true"/>
        </w:rPr>
        <w:t>باب معنی الأقیال العباهلة و معنی التیعة و التیمة و السیوب و الخلاط و الوراط و الشناق و الشغار و الإجباء</w:t>
      </w:r>
      <w:bookmarkEnd w:id="88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الْحُسَیْنِ مُحَمَّدُ بْنُ هَارُونَ الزَّنْجَانِیُّ قَالَ حَدَّثَنَا عَلِیُّ بْنُ عَبْدِ الْعَزِیزِ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عَنْ أَبِی عُبَیْدٍ الْقَاسِمِ بْنِ سَلَّامٍ بِإِسْنَادٍ مُتَّصِلٍ إِلَی النَّبِیِّ ص أَنَّهُ کَتَبَ لِوَائِلِ بْنِ الْحُجْرِ الْحَضْرَمِیِّ وَ لِقَوْمِهِ مِنْ مُحَمَّدٍ رَسُولِ اللَّهِ إِلَی الْأَقْیَالِ الْعَبَاهِلَةِ مِنْ أَهْلِ حَضْرَمَوْتَ بِإِقَامِ الصَّلَاةِ وَ إِیتَاءِ الزَّکَاةِ وَ عَلَی التِّیعَةِ شَاةٌ وَ التِّیمَةُ لِصَاحِبِهَا وَ فِی السُّیُوبِ الْخُمُسُ لَا خِلَاطَ وَ لَا وِرَاطَ وَ لَا شِنَاقَ وَ لَا شِغَارَ وَ مَنْ أَجْبَی فَقَدْ أَرْبَی وَ کُلُّ مُسْکِرٍ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 الأقیال ملوک بالیمن دون الملک الأعظم واحدهم قیل یکون ملکا علی قومه و العباهلة الذین قد أقروا علی ملکهم لا یزالون عنه و کل مهمل فهو معبهل و قال تأبط شرا</w:t>
      </w:r>
    </w:p>
    <w:p>
      <w:pPr>
        <w:pStyle w:val="BookText"/>
        <w:rPr/>
      </w:pPr>
      <w:r>
        <w:rPr>
          <w:rFonts w:ascii="IRNazanin" w:hAnsi="IRNazanin" w:eastAsia="IRNazanin"/>
          <w:color w:val="111111"/>
          <w:sz w:val="28"/>
          <w:sz w:val="28"/>
          <w:szCs w:val="28"/>
          <w:rtl w:val="true"/>
          <w:lang w:bidi="fa-IR"/>
        </w:rPr>
        <w:t>متی تبغنی ما دمت حیا مسلماتجدنی مع المسترعل المتعبهل</w:t>
      </w:r>
    </w:p>
    <w:p>
      <w:pPr>
        <w:pStyle w:val="BookText"/>
        <w:rPr/>
      </w:pPr>
      <w:r>
        <w:rPr>
          <w:rFonts w:ascii="IRNazanin" w:hAnsi="IRNazanin" w:eastAsia="IRNazanin"/>
          <w:color w:val="111111"/>
          <w:sz w:val="28"/>
          <w:sz w:val="28"/>
          <w:szCs w:val="28"/>
          <w:rtl w:val="true"/>
          <w:lang w:bidi="fa-IR"/>
        </w:rPr>
        <w:t>فالمسترعل الذی یخرج فی الرعیل و هی الجماعة من الخیل و غیرها و المتعبهل الذی لا یمنع من أدنی شی‌ء قال الراجز یذکر الإبل أنها قد أرسلت علی الماء ترده کیف شاءت</w:t>
      </w:r>
    </w:p>
    <w:p>
      <w:pPr>
        <w:pStyle w:val="BookText"/>
        <w:rPr/>
      </w:pPr>
      <w:r>
        <w:rPr>
          <w:rFonts w:ascii="IRNazanin" w:hAnsi="IRNazanin" w:eastAsia="IRNazanin"/>
          <w:color w:val="111111"/>
          <w:sz w:val="28"/>
          <w:sz w:val="28"/>
          <w:szCs w:val="28"/>
          <w:rtl w:val="true"/>
          <w:lang w:bidi="fa-IR"/>
        </w:rPr>
        <w:t>عباهل عبهلها الوراد</w:t>
      </w:r>
    </w:p>
    <w:p>
      <w:pPr>
        <w:pStyle w:val="BookText"/>
        <w:rPr/>
      </w:pPr>
      <w:r>
        <w:rPr>
          <w:rFonts w:ascii="IRNazanin" w:hAnsi="IRNazanin" w:eastAsia="IRNazanin"/>
          <w:color w:val="111111"/>
          <w:sz w:val="28"/>
          <w:sz w:val="28"/>
          <w:szCs w:val="28"/>
          <w:rtl w:val="true"/>
          <w:lang w:bidi="fa-IR"/>
        </w:rPr>
        <w:t>یعنی الإبل أرسلت علی الماء ترده کیف شاءت و التیعة الأربعون من الغنم و التیمة یقال إنها الشاة الزائدة علی الأربعین حتی تبلغ الفریضة الأخری و یقال إنها شاة تکون لصاحبها فی منزله یحتلبها و لیست بسائمة و هی الغنم الربائب التی یروی فیها عن إبراهیم أنه قال لیس فی الربائب صدقة قال أبو عبید و ربما احتاج صاحبها إلی لحمها فیذبحها فیقال عند ذلک قد أتام الرجل و أتامت المرأة قال الحطیئة یمدح آل لأی</w:t>
      </w:r>
    </w:p>
    <w:p>
      <w:pPr>
        <w:pStyle w:val="BookText"/>
        <w:rPr/>
      </w:pPr>
      <w:r>
        <w:rPr>
          <w:rFonts w:ascii="IRNazanin" w:hAnsi="IRNazanin" w:eastAsia="IRNazanin"/>
          <w:color w:val="111111"/>
          <w:sz w:val="28"/>
          <w:sz w:val="28"/>
          <w:szCs w:val="28"/>
          <w:rtl w:val="true"/>
          <w:lang w:bidi="fa-IR"/>
        </w:rPr>
        <w:t>فما تتام جارة آل لأی‌و لکن یضمنون لها قراها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لا تحتاج إلی أن تذبح تیمتها قال و السیوب الرکاز و لا أراه أخذ إلا من السیب و هو العطیة تقول من سیب الله و عطائه فأما قوله لا خلاط و لا وراط فإنه یقال إن الخلاط إذا کان بین الخلیطین عشرون و مائة شاة لأحدهما ثمانون و للآخر أربعون فإذا جاء المصدق و أخذ منها شاتین رد صاحب الثمانین علی صاحب الأربعین ثلث شاة فتکون علیه شاة و ثلث شاة و علی الآخر ثلثا شاة و إن أخذ المصدق من العشرین و</w:t>
      </w:r>
      <w:bookmarkStart w:id="883" w:name="pg19648_239115"/>
    </w:p>
    <w:p>
      <w:pPr>
        <w:pStyle w:val="BookText"/>
        <w:rPr/>
      </w:pPr>
      <w:bookmarkEnd w:id="8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المائة شاة واحدة رد صاحب الثمانین علی صاحب الأربعین ثلث شاة فیکون علیه ثلثا شاة و علی الآخر ثلث شاة و هذا قوله لا خلاط و الوراط الخدیعة و الغش و یقال إن قوله لا خلاط و لا وراط کقوله لا یجمع بین متفرق و لا یفرق بین 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مصنف هذا الکتاب رضی الله عنه و هذا أصح و الأول لیس بشی‌ء و قوله لا شناق فإن الشنق هو ما بین الفریضتین و هو ما زاد من الإبل من الخمس إلی العشر و ما زاد علی العشر إلی خمس عشرة یقول لا یؤخذ من ذلک شی‌ء و کذلک جمیع الأشناق قال الأخطل یمدح رجلا</w:t>
      </w:r>
    </w:p>
    <w:p>
      <w:pPr>
        <w:pStyle w:val="BookText"/>
        <w:rPr/>
      </w:pPr>
      <w:r>
        <w:rPr>
          <w:rFonts w:ascii="IRNazanin" w:hAnsi="IRNazanin" w:eastAsia="IRNazanin"/>
          <w:color w:val="111111"/>
          <w:sz w:val="28"/>
          <w:sz w:val="28"/>
          <w:szCs w:val="28"/>
          <w:rtl w:val="true"/>
          <w:lang w:bidi="fa-IR"/>
        </w:rPr>
        <w:t>قرم تعلق أشناق الدیات به‌إذا المئون أمرت فوقه حملا</w:t>
      </w:r>
    </w:p>
    <w:p>
      <w:pPr>
        <w:pStyle w:val="BookText"/>
        <w:rPr/>
      </w:pPr>
      <w:r>
        <w:rPr>
          <w:rFonts w:ascii="IRNazanin" w:hAnsi="IRNazanin" w:eastAsia="IRNazanin"/>
          <w:color w:val="111111"/>
          <w:sz w:val="28"/>
          <w:sz w:val="28"/>
          <w:szCs w:val="28"/>
          <w:rtl w:val="true"/>
          <w:lang w:bidi="fa-IR"/>
        </w:rPr>
        <w:t>و أما قوله و لا شغار فإنه کان الرجل فی الجاهلیة یخطب إلی الرجل ابنته أو أخته و یمهرها أن یزوجه أیضا ابنته أو أخته فلا یکون مهر سوی ذلک فنهی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من أجبی فقد أربی فالإجباء بیع الحرث قبل أن یبدو صلاحه</w:t>
      </w:r>
      <w:r>
        <w:rPr>
          <w:rFonts w:eastAsia="IRNazanin" w:cs="IRNazanin"/>
          <w:color w:val="111111"/>
          <w:sz w:val="28"/>
          <w:szCs w:val="28"/>
          <w:rtl w:val="true"/>
          <w:lang w:bidi="fa-IR"/>
        </w:rPr>
        <w:t>.</w:t>
      </w:r>
    </w:p>
    <w:p>
      <w:pPr>
        <w:pStyle w:val="Heading3"/>
        <w:numPr>
          <w:ilvl w:val="2"/>
          <w:numId w:val="1"/>
        </w:numPr>
        <w:rPr/>
      </w:pPr>
      <w:bookmarkStart w:id="884" w:name="__RefHeading___Toc704459_2314609296"/>
      <w:bookmarkStart w:id="885" w:name="_Toc343"/>
      <w:bookmarkEnd w:id="884"/>
      <w:r>
        <w:rPr>
          <w:rtl w:val="true"/>
        </w:rPr>
        <w:t>باب معنی المحاقلة و المزابنة و العرایا و المخابرة و المخاضرة و المنابذة و الملامسة و بیع الحصاة و غیر ذلک من المناهی‌</w:t>
      </w:r>
      <w:bookmarkEnd w:id="885"/>
    </w:p>
    <w:p>
      <w:pPr>
        <w:pStyle w:val="BookText"/>
        <w:rPr/>
      </w:pPr>
      <w:r>
        <w:rPr>
          <w:rFonts w:ascii="Amiri" w:hAnsi="Amiri" w:eastAsia="Amiri" w:cs="Amiri"/>
          <w:color w:val="111111"/>
          <w:sz w:val="28"/>
          <w:sz w:val="28"/>
          <w:szCs w:val="28"/>
          <w:rtl w:val="true"/>
          <w:lang w:bidi="ar-SA"/>
        </w:rPr>
        <w:t>أخبرنی أبو الحسین محمد بن هارون الزنجانی قال حدثنا علی بن عبد العزیز عن أبی عبید القاسم بن سلام بأسانید متصلة إلی النبی ص فی أخبار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الْمُحَاقَلَةِ وَ الْمُزَابَنَةِ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فالمحاقلة بیع الزرع و هو فی سنبله بالبر و هو مأخوذ من الحقل و الحقل هو الذی تسمیه أهل العراق القراح و یقال فی مثل لا تنبت البقلة إلا الحقلة و المزابنة بیع التمر فی رءوس النخل بالتمر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رَخَّصَ النَّبِیُّ ص فِی الْعَرَایَا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واحدها عریة و هی النخلة یعریها صاحبها رجلا محتاجا و الإعراء أن یجعل له ثمرة عامها یقول رخص لرب النخل أن یبتاع من تلک النخلة من المعری بتمر لموضع حاجته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النَّبِیُّ ص إِذَا بَعَثَ الْخُرَّاصَ قَالَ خَفِّفُوا فِی الْخَرْصِ فَإِنَّ فِی الْمَالِ الْعَرِیَّةَ وَ الْوَصِیَّةَ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ص عَنِ الْمُخَابَرَةِ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هی المزارعة بالنصف و الثلث و الربع و أقل من ذلک و أکثر و هو الخبر أیضا و کان أبو عبید یقول لهذا سمی الأکار الخبیر لأنه یخبر </w:t>
      </w:r>
      <w:r>
        <w:rPr>
          <w:rStyle w:val="FootnoteAnchor"/>
          <w:rtl w:val="true"/>
        </w:rPr>
        <w:footnoteReference w:id="1255"/>
      </w:r>
      <w:r>
        <w:rPr>
          <w:rFonts w:ascii="IRNazanin" w:hAnsi="IRNazanin" w:eastAsia="IRNazanin"/>
          <w:color w:val="111111"/>
          <w:sz w:val="28"/>
          <w:sz w:val="28"/>
          <w:szCs w:val="28"/>
          <w:rtl w:val="true"/>
          <w:lang w:bidi="fa-IR"/>
        </w:rPr>
        <w:t>الأرض و المخابرة المؤاکرة و الخبرة الفعل و الخبیر الرجل و لهذا سمی الأکار لأنه یؤاکر الأرض أی یشقها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نَهَی ص عَنِ الْمُخَاضَرَةِ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أن تباع الثمار قبل أن یبدو صلاحها و هی خضر بعد و یدخل فی المخاضرة أیضا بیع الرطاب و البقول و أشباههما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نَهَی عَنْ بَیْعِ التَّمْرِ قَبْلَ أَنْ یَزْهُوَ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زهوه أن یحمر أو یصفر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حَدِیثٍ آخَرَ نَهَی عَنْ بَیْعِهِ قَبْلَ أَنْ یُشَقِّحَ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 یشقح و التشقیح هو الزهو أیضا و هو معنی قوله حتی تأمن العاهة و العاهة الآفة تصیبه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نَهَی ص عَنِ الْمُنَابَذَةِ وَ الْمُلَامَسَةِ وَ بَیْعِ الْحَصَاةِ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کل واحدة منها قولان أما المنابذة فیقال إنها أن یقول الرجل لصاحبه انبذ إلی الثوب أو غیره من المتاع أو أنبذه إلیک و قد وجب البیع بکذا و کذا و یقال إنما هو أن یقول الرجل إذا نبذت الحصاة فقد وجب البیع و هو معنی قوله إنه نهی عن بیع الحصاة و الملامسة أن تقول إذا لمست ثوبی أو لمست ثوبک فقد وجب البیع بکذا و کذا و یقال بل هو أن یلمس المتاع من وراء الثوب و لا ینظر إلیه فیقع البیع علی ذلک و هذه بیوع کان أهل الجاهلیة یتبایعونها فنهی رسول الله ص عنها لأنها غرر کلها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نَهَی ص عَنِ الْمَجْرِ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أن یباع البعیر أو غیره بما فی بطن الناقة و یقال منه أمجرت فی البیع إمجارا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نَهَی ص عَنِ الْمَلَاقِیحِ وَ الْمَضَامِینِ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فالملاقیح ما فی البطون و هی الأجنة و الواحدة منها ملقوحة و أما المضامین فمما فی أصلاب الفحول و کانوا یبیعون الجنین فی بطن الناقة و ما یضرب الفحل فی عامه أو فی أعوام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نَهَی ص عَنْ بَیْعِ حَبَلِ الْحَبَلَةِ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فمعناه ولد ذلک الجنین الذی فی بطن الناقة و قال غیره هو نتاج النتاج و ذلک 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وَ قَالَ ص لَیْسَ مِنَّا مَنْ لَمْ یَتَغَنَّ بِالْقُرْآنِ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معناه لیس منا من لم یستغن به </w:t>
      </w:r>
      <w:r>
        <w:rPr>
          <w:rStyle w:val="FootnoteAnchor"/>
          <w:rtl w:val="true"/>
        </w:rPr>
        <w:footnoteReference w:id="1256"/>
      </w:r>
      <w:r>
        <w:rPr>
          <w:rFonts w:ascii="IRNazanin" w:hAnsi="IRNazanin" w:eastAsia="IRNazanin"/>
          <w:color w:val="111111"/>
          <w:sz w:val="28"/>
          <w:sz w:val="28"/>
          <w:szCs w:val="28"/>
          <w:rtl w:val="true"/>
          <w:lang w:bidi="fa-IR"/>
        </w:rPr>
        <w:t>و لا یذهب به إلی الصوت</w:t>
      </w:r>
    </w:p>
    <w:p>
      <w:pPr>
        <w:pStyle w:val="BookText"/>
        <w:rPr/>
      </w:pPr>
      <w:r>
        <w:rPr>
          <w:rFonts w:ascii="IRNazanin" w:hAnsi="IRNazanin" w:eastAsia="IRNazanin"/>
          <w:color w:val="111111"/>
          <w:sz w:val="28"/>
          <w:sz w:val="28"/>
          <w:szCs w:val="28"/>
          <w:rtl w:val="true"/>
          <w:lang w:bidi="fa-IR"/>
        </w:rPr>
        <w:t>و قد روی أن من قرأ القرآن فهو غنی لا فقر بعده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أَنَّ مَنْ أُعْطِیَ الْقُرْآنَ فَظَنَّ أَنَّ أَحَداً أُعْطِیَ أَکْثَرَ مِمَّا أُعْطِیَ فَقَدْ عَظَّمَ صَغِیراً وَ صَغَّرَ کَبِیراً فَلَا یَنْبَغِی لِحَامِلِ الْقُرْآنِ أَنْ یَرَی أَنَّ أَحَداً مِنْ أَهْلِ الْأَرْضِ أَغْنَی مِنْهُ وَ لَوْ مَلَکَ الدُّنْیَا بِرُحْبِهَا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کان کما یقوله قوم أنه الترجیع بالقراءة و حسن الصوت لکانت العقوبة قد عظمت فی ترک ذلک أن یکون من لم یرجع صوته بالقراءة فلیس من</w:t>
      </w:r>
    </w:p>
    <w:p>
      <w:pPr>
        <w:pStyle w:val="BookText"/>
        <w:rPr/>
      </w:pPr>
      <w:r>
        <w:rPr>
          <w:rFonts w:ascii="Amiri" w:hAnsi="Amiri" w:eastAsia="Amiri" w:cs="Amiri"/>
          <w:color w:val="111111"/>
          <w:sz w:val="28"/>
          <w:sz w:val="28"/>
          <w:szCs w:val="28"/>
          <w:rtl w:val="true"/>
          <w:lang w:bidi="ar-SA"/>
        </w:rPr>
        <w:t>النبی ص حین قال لَیْسَ مِنَّا مَنْ لَمْ یَتَغَنَّ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 إِنِّی قَدْ نَهَیْتُ عَنِ الْقِرَاءَةِ فِی الرُّکُوعِ وَ السُّجُودِ فَأَمَّا الرُّکُوعُ فَعَظِّمُوا اللَّهَ فِیهِ وَ أَمَّا السُّجُودُ فَأَکْثِرُوا فِیهِ مِنَ الدُّعَاءِ فَإِنَّهُ قَمِنٌ أَنْ یُسْتَجَابَ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ص قمن کقولک جدیر و حری أن یستجاب 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 اسْتَعِیذُوا بِاللَّهِ مِنْ طَبْعٍ یَهْدِی إِلَی طَبْعٍ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الطبع الدنس و العیب و کل شین فی دین أو دنیا فهو طبع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اخْتَصَمَ رَجُلَانِ إِلَی النَّبِیِّ ص فِی مَوَارِیثَ وَ أَشْیَاءَ قَدْ دَرَسَتْ فَقَالَ النَّبِیُّ ص لَعَلَّ بَعْضَکُمْ أَنْ یَکُونَ أَلْحَنَ بِحُجَّتِهِ مِنْ بَعْضٍ فَمَنْ قَضَیْتُ لَهُ بِشَیْ‌ءٍ مِنْ حَقِّ أَخِیهِ فَإِنَّمَا أَقْطَعُ لَهُ قِطْعَةً مِنَ النَّارِ فَقَالَ لَهُ کُلُّ وَاحِدٍ مِنَ الرَّجُلَیْنِ یَا رَسُولَ اللَّهِ حَقِّی هَذَا لِصَاحِبِی فَقَالَ وَ لَکِنِ اذْهَبَا فَتَوَخَّیَا ثُمَّ اسْتَهِمَا ثُمَّ لْیُحَلِّلْ کُلُّ وَاحِدٍ مِنْکُمَا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 لعل بعضکم أن یکون ألحن بحجته من بعض یعنی أفطن لها و أجدل و اللحن الفطنة بفتح الحاء و اللحن بجزم الحاء الخطأ و قوله استهما أی اقترعا و هذا حجة لمن قال بالقرعة فی الأحکام و قوله اذهبا فتوخیا یقول توخیا الحق فکأنه قد أمر الخصمین بالصلح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نَهَی ص عَنْ تَقْصِیصِ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التجصیص و ذلک أن الجص یقال له القصة یقال منه قصصت القبور و البیوت إذا جصصتها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نَهَی ص عَنْ قِیلٍ وَ قَالٍ وَ کَثْرَةِ السُّؤَالِ وَ إِضَاعَةِ الْمَالِ وَ نَهَی عَنْ عُقُوقِ الْأُمَّهَاتِ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وَ وَأْدِ الْبَنَاتِ </w:t>
      </w:r>
      <w:r>
        <w:rPr>
          <w:rStyle w:val="FootnoteAnchor"/>
          <w:rtl w:val="true"/>
        </w:rPr>
        <w:footnoteReference w:id="1257"/>
      </w:r>
      <w:r>
        <w:rPr>
          <w:rFonts w:ascii="Amiri" w:hAnsi="Amiri" w:eastAsia="Amiri" w:cs="Amiri"/>
          <w:color w:val="111111"/>
          <w:sz w:val="28"/>
          <w:sz w:val="28"/>
          <w:szCs w:val="28"/>
          <w:rtl w:val="true"/>
          <w:lang w:bidi="ar-SA"/>
        </w:rPr>
        <w:t xml:space="preserve">وَ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إن قوله إضاعة المال یکون فی وجهین أما أحدهما و هو الأصل فما أنفق فی معاصی الله عز و جل من قلیل أو کثیر و هو السرف الذی عابه الله تعالی و نهی عنه و الوجه الآخر دفع المال إلی ربه و لیس له بموضع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ابْتَلُوا الْیَتامی حَتَّی إِذا بَلَغُوا النِّکاحَ فَإِنْ آنَسْتُمْ مِنْهُمْ رُشْداً و هو العقل فَادْفَعُوا إِلَیْهِمْ أَمْوالَهُمْ </w:t>
      </w:r>
      <w:r>
        <w:rPr>
          <w:rStyle w:val="FootnoteAnchor"/>
          <w:rtl w:val="true"/>
        </w:rPr>
        <w:footnoteReference w:id="1258"/>
      </w:r>
      <w:r>
        <w:rPr>
          <w:rFonts w:ascii="Amiri" w:hAnsi="Amiri" w:eastAsia="Amiri" w:cs="Amiri"/>
          <w:color w:val="111111"/>
          <w:sz w:val="28"/>
          <w:sz w:val="28"/>
          <w:szCs w:val="28"/>
          <w:rtl w:val="true"/>
          <w:lang w:bidi="ar-SA"/>
        </w:rPr>
        <w:t>و قد قیل إن الرشد صلاح فی الدین و حفظ المال و أما کثرة السؤال فإنه نهی عن مسألة الناس أموالهم و قد یکون أیضا من السؤال عن الأمور و کثرة البحث عنها کما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تَسْئَلُوا عَنْ أَشْیاءَ إِنْ تُبْدَ لَکُمْ تَسُؤْکُمْ </w:t>
      </w:r>
      <w:r>
        <w:rPr>
          <w:rStyle w:val="FootnoteAnchor"/>
          <w:rtl w:val="true"/>
        </w:rPr>
        <w:footnoteReference w:id="1259"/>
      </w:r>
      <w:r>
        <w:rPr>
          <w:rFonts w:ascii="IRNazanin" w:hAnsi="IRNazanin" w:eastAsia="IRNazanin"/>
          <w:color w:val="111111"/>
          <w:sz w:val="28"/>
          <w:sz w:val="28"/>
          <w:szCs w:val="28"/>
          <w:rtl w:val="true"/>
          <w:lang w:bidi="fa-IR"/>
        </w:rPr>
        <w:t xml:space="preserve">و أما وأد البنات فإنهم کانوا یدفنون بناتهم أحیاء و لهذا کانوا یسمون القبر صهرا و أما قوله نهی عن قیل و قال القال مصدر أ لا تری أنه یقول عن قیل و قال فکأنه قال عن قیل و قول یقال علی هذا قلت قولا و قیلا و قالا و فی حرف عبد الله ذلک عیسی ابن مریم قال الحق </w:t>
      </w:r>
      <w:r>
        <w:rPr>
          <w:rStyle w:val="FootnoteAnchor"/>
          <w:rtl w:val="true"/>
        </w:rPr>
        <w:footnoteReference w:id="1260"/>
      </w:r>
      <w:r>
        <w:rPr>
          <w:rFonts w:ascii="IRNazanin" w:hAnsi="IRNazanin" w:eastAsia="IRNazanin"/>
          <w:color w:val="111111"/>
          <w:sz w:val="28"/>
          <w:sz w:val="28"/>
          <w:szCs w:val="28"/>
          <w:rtl w:val="true"/>
          <w:lang w:bidi="fa-IR"/>
        </w:rPr>
        <w:t>و هو من هذا فکأنه قال قول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نَهَی ص عَنِ التَّبَقُّرِ فِی الْأَهْلِ وَ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الأصمعی أصل التبقر التوسع و التفتح و منه یقال بقرت بطنه إنما هو شققته و فتحته و سمی أبو جعفر الباقر لأنه بقر العلم أی شقه و فتحه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نَهَی ص أَنْ یُدَبِّحَ الرَّجُلُ فِی الصَّلَاةِ کَمَا یُدَبِّحُ الْحِمَارُ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معناه أن یطأطئ الرجل رأسه فی الرکوع حتی یکون أخفض من ظهره و کان ص إذا رکع لم یصوب رأسه و لم یقنعه معناه أنه لم یرفعه حتی یکون أعلی من جسده و لکن بین ذلک و الإقناع رفع الرأس و إشخاصه قال الله تعالی مُهْطِعِینَ مُقْنِعِی رُؤُسِهِمْ </w:t>
      </w:r>
      <w:r>
        <w:rPr>
          <w:rStyle w:val="FootnoteAnchor"/>
          <w:rtl w:val="true"/>
        </w:rPr>
        <w:footnoteReference w:id="1261"/>
      </w:r>
      <w:r>
        <w:rPr>
          <w:rFonts w:ascii="IRNazanin" w:hAnsi="IRNazanin" w:eastAsia="IRNazanin"/>
          <w:color w:val="111111"/>
          <w:sz w:val="28"/>
          <w:sz w:val="28"/>
          <w:szCs w:val="28"/>
          <w:rtl w:val="true"/>
          <w:lang w:bidi="fa-IR"/>
        </w:rPr>
        <w:t>و الذی یستحب من هذا أن یستوی ظهر الرجل و رأسه فی الرکوع لأن</w:t>
      </w:r>
    </w:p>
    <w:p>
      <w:pPr>
        <w:pStyle w:val="BookText"/>
        <w:rPr/>
      </w:pPr>
      <w:r>
        <w:rPr>
          <w:rFonts w:ascii="IRNazanin" w:hAnsi="IRNazanin" w:eastAsia="IRNazanin"/>
          <w:color w:val="111111"/>
          <w:sz w:val="28"/>
          <w:sz w:val="28"/>
          <w:szCs w:val="28"/>
          <w:rtl w:val="true"/>
          <w:lang w:bidi="fa-IR"/>
        </w:rPr>
        <w:t>رسول الله ص کان إذا رکع لو صب علی ظهره ماء لاستقر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 لَا صَلَاةَ لِمَنْ لَمْ یَقُمْ صُلْبُهُ فِی رُکُوعِهِ وَ سُجُودِهِ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وَ نَهَی ص عَنِ اخْتِنَاثِ الْأَسْقِیَةِ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الاختناث أن یثنی أفواهها ثم یشرب منها و أصل الاختناث التکسر و من هذا سمی المخنث لتکسره و به سمیت المرأة 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الحدیث فی النهی عن اختناث الأسقیة یفسر علی وجهین أحدهما أنه یخاف أن یکون فیه دابة و الذی دار علیه معنی الحدیث أنه ص نهی عن أن یشرب من أفواهها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نَهَی ص عَنِ الْجَدَادِ بِاللَّیْلِ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جداد النخل و الجداد الصرام و إنما نهی عنه باللیل لأن المساکین لا یحضرونه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 لَا تَعْضِیَةَ فِی مِیرَاثٍ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معناه أن یموت الرجل و یدع شیئا أن قسم بین ورثته إذا أراد بعضهم القسمة کان فی ذلک ضرر علیهم أو علی بعضهم یقول فلا یقسم ذلک و تلک التعضیة و هی التفریق و هی مأخوذ من الأعضاء یقال عضیت اللحم إذا فرقته و قال الله عز و جل الَّذِینَ جَعَلُوا الْقُرْآنَ عِضِینَ </w:t>
      </w:r>
      <w:r>
        <w:rPr>
          <w:rStyle w:val="FootnoteAnchor"/>
          <w:rtl w:val="true"/>
        </w:rPr>
        <w:footnoteReference w:id="1262"/>
      </w:r>
      <w:r>
        <w:rPr>
          <w:rFonts w:ascii="IRNazanin" w:hAnsi="IRNazanin" w:eastAsia="IRNazanin"/>
          <w:color w:val="111111"/>
          <w:sz w:val="28"/>
          <w:sz w:val="28"/>
          <w:szCs w:val="28"/>
          <w:rtl w:val="true"/>
          <w:lang w:bidi="fa-IR"/>
        </w:rPr>
        <w:t>أی آمنوا ببعضه و کفروا ببعضه و هذا من التعضیة أیضا أنهم فرقوه و الشی‌ء الذی لا یحتمل القسمة مثل الحبة من الجوهر لأنها إن فرقت لم ینتفع بها و کذلک الحمام إذا قسم و کذلک الطیلسان من الثیاب و ما أشبه ذلک من الأشیاء و هذا باب جسیم من الحکم یدخل فیه الحدیث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ضَرَرَ وَ لَا ضِرَارَ فِی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أراد بعض الورثة قسمة ذلک لم یجب إلیه و لکنه یباع ثم یقسم ثمنه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نَهَی ص عَنْ لِبْسَتَیْنِ اشْتِمَالِ الصَّمَّاءِ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أن یحتبی </w:t>
      </w:r>
      <w:r>
        <w:rPr>
          <w:rStyle w:val="FootnoteAnchor"/>
          <w:rtl w:val="true"/>
        </w:rPr>
        <w:footnoteReference w:id="1263"/>
      </w:r>
      <w:r>
        <w:rPr>
          <w:rFonts w:ascii="IRNazanin" w:hAnsi="IRNazanin" w:eastAsia="IRNazanin"/>
          <w:color w:val="111111"/>
          <w:sz w:val="28"/>
          <w:sz w:val="28"/>
          <w:szCs w:val="28"/>
          <w:rtl w:val="true"/>
          <w:lang w:bidi="fa-IR"/>
        </w:rPr>
        <w:t xml:space="preserve">الرجل بثوب لیس بین فرجه و بین السماء شی‌ء قال الأصمعی اشتمال الصماء عند العرب أن یشتمل الرجل بثوبه فیجلل </w:t>
      </w:r>
      <w:r>
        <w:rPr>
          <w:rStyle w:val="FootnoteAnchor"/>
          <w:rtl w:val="true"/>
        </w:rPr>
        <w:footnoteReference w:id="1264"/>
      </w:r>
      <w:r>
        <w:rPr>
          <w:rFonts w:ascii="IRNazanin" w:hAnsi="IRNazanin" w:eastAsia="IRNazanin"/>
          <w:color w:val="111111"/>
          <w:sz w:val="28"/>
          <w:sz w:val="28"/>
          <w:szCs w:val="28"/>
          <w:rtl w:val="true"/>
          <w:lang w:bidi="fa-IR"/>
        </w:rPr>
        <w:t>به جسده کله و لا یرفع منه جانبا فیخرج منه یده و أما الفقهاء فإنهم یقولون هو أن یشتمل الرجل بثوب واحد لیس علیه غیره ثم یرفعه من أحد جانبیه فیضعه علی منکبه یبدو منه فرجه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ص الْتِحَافُ الصَّمَّاءِ هُوَ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أَنْ یُدْخِلَ الرَّجُلُ رِدَاءَهُ تَحْتَ إِبْطِهِ ثُمَّ یَجْعَلَ طَرَفَیْهِ عَلَی مَنْکِبٍ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هو التأویل الصحیح دون ما خالفه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نَهَی ص عَنْ ذَبَائِحِ الْجِنِّ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ذبائح الجن أن یشتری الدار أو یستخرج العین أو ما أشبه ذلک فیذبح له ذبیحة للطیرة قال أبو عبید معناه أنهم کانوا یتطیرون إلی هذا الفعل مخافة إن لم یذبحوا أو یطعموا أن یصیبهم فیها شی‌ء من الجن فأبطل النبی ص هذا و نهی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 لَا یُورِدَنَّ ذُو عَاهَةٍ عَلَی مُصِحٍّ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الرجل یصیب إبله الجرب أو الداء فقال لا یوردنها علی مصح و هو الذی إبله و ماشیته صحاح بریئة من العاهة قال أبو عبید وجهه عندی و الله أعلم أنه خاف أن ینزل بهذه الصحاح من الله عز و جل ما نزل بتلک فیظن المصح أن تلک أعدتها </w:t>
      </w:r>
      <w:r>
        <w:rPr>
          <w:rStyle w:val="FootnoteAnchor"/>
          <w:rtl w:val="true"/>
        </w:rPr>
        <w:footnoteReference w:id="1265"/>
      </w:r>
      <w:r>
        <w:rPr>
          <w:rFonts w:ascii="IRNazanin" w:hAnsi="IRNazanin" w:eastAsia="IRNazanin"/>
          <w:color w:val="111111"/>
          <w:sz w:val="28"/>
          <w:sz w:val="28"/>
          <w:szCs w:val="28"/>
          <w:rtl w:val="true"/>
          <w:lang w:bidi="fa-IR"/>
        </w:rPr>
        <w:t>فیأثم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رَسُولُ اللَّهِ ص لَا تُصَرُّوا </w:t>
      </w:r>
      <w:r>
        <w:rPr>
          <w:rStyle w:val="FootnoteAnchor"/>
          <w:rtl w:val="true"/>
        </w:rPr>
        <w:footnoteReference w:id="1266"/>
      </w:r>
      <w:r>
        <w:rPr>
          <w:rFonts w:ascii="Amiri" w:hAnsi="Amiri" w:eastAsia="Amiri" w:cs="Amiri"/>
          <w:color w:val="111111"/>
          <w:sz w:val="28"/>
          <w:sz w:val="28"/>
          <w:szCs w:val="28"/>
          <w:rtl w:val="true"/>
          <w:lang w:bidi="ar-SA"/>
        </w:rPr>
        <w:t xml:space="preserve">الْإِبِلَ وَ الْغَنَمَ مَنِ اشْتَرَی مُصَرَّاةً فَهُوَ بِآخِرِ النَّظَرَیْنِ </w:t>
      </w:r>
      <w:r>
        <w:rPr>
          <w:rStyle w:val="FootnoteAnchor"/>
          <w:rtl w:val="true"/>
        </w:rPr>
        <w:footnoteReference w:id="1267"/>
      </w:r>
      <w:r>
        <w:rPr>
          <w:rFonts w:ascii="Amiri" w:hAnsi="Amiri" w:eastAsia="Amiri" w:cs="Amiri"/>
          <w:color w:val="111111"/>
          <w:sz w:val="28"/>
          <w:sz w:val="28"/>
          <w:szCs w:val="28"/>
          <w:rtl w:val="true"/>
          <w:lang w:bidi="ar-SA"/>
        </w:rPr>
        <w:t>إِنْ شَاءَ رَدَّهَا وَ رَدَّ مَعَهَا صَاعاً مِنْ 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المصراة یعنی الناقة أو البقرة أو الشاة قد صری اللبن فی ضرعها یعنی حبس فیه و جمع و لم یحلب أیاما و أصل التصریة حبس الماء و جمعه یقال منه صریت الماء و صریته و یقال ماء صری مقصورا و یقال منه سمیت المصراة کأنها میاه اجتمعت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حَدِیثٍ آخَرَ مَنِ اشْتَرَی مُحَفَّلَةً فَرَدَّهَا فَلْیَرُدَّ مَعَهَا صَاعاً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سمیت محفلة لأن اللبن حفل فی ضرعها و اجتمع و کل شی‌ء کثرته فقد حفلته و منه قیل قد أحفل القوم إذا اجتمعوا و کثروا و لهذا سمی محفل القوم و جمع المحفل محافل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 لا خلابة یعنی الخداعة یقال خلبته أخلبه خلابة إذا خدعته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أَتَی عُمَرُ رَسُولَ اللَّهِ ص فَقَالَ إِنَّا نَسْمَعُ أَحَادِیثَ مِنْ یَهُودَ تُعْجِبُنَا فَتَرَی أَنْ نَکْتُبَ بَعْضَهَا فَقَالَ أَ مُتَهَوِّکُونَ کَمَا تَهَوَّکَتِ الْیَهُودُ وَ النَّصَارَی لَقَدْ جِئْتُکُمْ بِهَا بَیْضَاءَ نَقِیَّةً وَ لَوْ کَانَ مُوسَی حَیّاً مَا وَسِعَهُ إِلَّا اتِّبَاعِی</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متهوکون أی متحیرون یقول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أ متحیرون أنتم فی الإسلام لا تعرفون دینکم حتی تأخذوه من الیهود و النصاری و معناه أنه کره أخذ العلم من أهل الکتاب و أما قوله لقد جئتکم بها بیضاء نقیة فإنه أراد الملة الحنیفیة فلذلک جاء التأنیث کقول الله عز و جل وَ ذلِکَ دِینُ الْقَیِّمَةِ </w:t>
      </w:r>
      <w:r>
        <w:rPr>
          <w:rStyle w:val="FootnoteAnchor"/>
          <w:rtl w:val="true"/>
        </w:rPr>
        <w:footnoteReference w:id="1268"/>
      </w:r>
      <w:r>
        <w:rPr>
          <w:rFonts w:ascii="IRNazanin" w:hAnsi="IRNazanin" w:eastAsia="IRNazanin"/>
          <w:color w:val="111111"/>
          <w:sz w:val="28"/>
          <w:sz w:val="28"/>
          <w:szCs w:val="28"/>
          <w:rtl w:val="true"/>
          <w:lang w:bidi="fa-IR"/>
        </w:rPr>
        <w:t>إنما هی الملة الحنیفیة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قَالَ ص لَقَدْ هَمَمْتُ أَنْ أَنْهَی عَنِ الْغِیلَةِ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الغیلة هو الغیل و هو أن یجامع الرجل المرأة و هی مرضع یقال منه قد أغال الرجل و أغیل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الولد مغال و مغیل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نَهَی ص عَنِ الْإِرْفَاءِ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هی کثرة التدهن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 إِیَّاکُمْ وَ الْقُعُودَ بِالصُّعُدَاتِ إِلَّا مَنْ أَدَّی حَقَّهَا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الصعدات الطرق و هو مأخوذ من الصعید و الصعید التراب و جمع الصعید الصعد ثم الصعدات جمع الجمع کما یقال طریق و طرق ثم طرقات قال الله عز و جل فَتَیَمَّمُوا صَعِیداً طَیِّباً </w:t>
      </w:r>
      <w:r>
        <w:rPr>
          <w:rStyle w:val="FootnoteAnchor"/>
          <w:rtl w:val="true"/>
        </w:rPr>
        <w:footnoteReference w:id="1270"/>
      </w:r>
      <w:r>
        <w:rPr>
          <w:rFonts w:ascii="IRNazanin" w:hAnsi="IRNazanin" w:eastAsia="IRNazanin"/>
          <w:color w:val="111111"/>
          <w:sz w:val="28"/>
          <w:sz w:val="28"/>
          <w:szCs w:val="28"/>
          <w:rtl w:val="true"/>
          <w:lang w:bidi="fa-IR"/>
        </w:rPr>
        <w:t>فالتیمم التعمد للشی‌ء یقال منه أمت فلانا فأنا أؤمه أما و تأممته و تیممته کله تعمدته و قصدت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عَنِ الصَّادِقِ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الصَّعِیدُ الْمَوْضِعُ الْمُرْتَفِعُ وَ الطَّیِّبُ الْمَوْضِعُ الَّذِی یَنْحَدِرُ عَنْهُ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 لَا غِرَارَ فِی صَلَاةٍ وَ لَا تَسْلِیمٍ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الغرار النقصان أما فی الصلاة ففی ترک إتمام رکوعها و سجودها و نقصان اللبث فی رکعة عن اللبث فی الرکعة الأخری و منه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 الصَّلَاةُ مِیزَانٌ مَنْ وَفَّی اسْتَوْفَی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 النَّبِیِّ ص الصَّلَاةُ مِکْیَالٌ فَمَنْ وَفَّی وُفِّیَ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الغرار فی الصلاة و أما الغرار فی التسلیم فأن یقول الرجل السلام علیک أو یرده فیقول و علیک و لا یقول و علیکم السلام و یکره تجاوز الحد فی الرد کما یکره الغرار و ذلک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الصَّادِقَ ع سَلَّمَ عَلَی رَجُلٍ فَقَالَ لَهُ الرَّجُلُ وَ عَلَیْکُمُ السَّلَامُ وَ رَحْمَةُ اللَّهِ وَ بَرَکَاتُهُ وَ مَغْفِرَتُهُ وَ رِضْوَانُهُ فَقَالَ لَا تُجَاوِزُوا بِنَا قَوْلَ الْمَلَائِکَةِ لِأَبِینَا إِبْرَاهِیمَ ع</w:t>
      </w:r>
      <w:bookmarkStart w:id="886" w:name="pg19648_239122"/>
    </w:p>
    <w:p>
      <w:pPr>
        <w:pStyle w:val="BookText"/>
        <w:rPr/>
      </w:pPr>
      <w:bookmarkEnd w:id="8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رَحْمَتُ اللَّهِ وَ بَرَکاتُهُ عَلَیْکُمْ أَهْلَ الْبَیْتِ إِنَّهُ حَمِیدٌ مَجِیدٌ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 لَا تَنَاجَشُوا وَ لَا تَدَابَرُوا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معناه أن یزید الرجل الرجل فی ثمن السلعة و هو لا یرید شراءها و لکن لیسمعه غیره فیزید لزیادته و الناجش الخائن و أما التدابر فالمصارمة و الهجران مأخوذ من أن یولی الرجل صاحبه دبره و یعرض عنه بوجهه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رَجُلًا حَلَبَ عِنْدَ النَّبِیِّ ص نَاقَةً فَقَالَ لَهُ النَّبِیُّ ص دَعْ دَاعِیَ اللَّبَنِ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أبق فی الضرع شیئا لا تستوعبه کله فی الحلب فإن الذی تبقیه به یدعو ما فوقه من اللبن و ینزله </w:t>
      </w:r>
      <w:r>
        <w:rPr>
          <w:rStyle w:val="FootnoteAnchor"/>
          <w:rtl w:val="true"/>
        </w:rPr>
        <w:footnoteReference w:id="1272"/>
      </w:r>
      <w:r>
        <w:rPr>
          <w:rFonts w:ascii="IRNazanin" w:hAnsi="IRNazanin" w:eastAsia="IRNazanin"/>
          <w:color w:val="111111"/>
          <w:sz w:val="28"/>
          <w:sz w:val="28"/>
          <w:szCs w:val="28"/>
          <w:rtl w:val="true"/>
          <w:lang w:bidi="fa-IR"/>
        </w:rPr>
        <w:t>و إذا استقصی کلما فی الضرع أبطأ علیه الدر بعد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کَرِهَ ص الشِّکَالَ فِی الْخَیْل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أن یکون ثلاث قوائم منه محجلة و واحدة مطلقة و إنما أخذ هذا من الشکال الذی یشکل به الخیل شبه به لأن الشکال إنما یکون فی ثلاث قوائم و أن یکون الثلاث مطلقة و رجل محجلة </w:t>
      </w:r>
      <w:r>
        <w:rPr>
          <w:rStyle w:val="FootnoteAnchor"/>
          <w:rtl w:val="true"/>
        </w:rPr>
        <w:footnoteReference w:id="1273"/>
      </w:r>
      <w:r>
        <w:rPr>
          <w:rFonts w:ascii="IRNazanin" w:hAnsi="IRNazanin" w:eastAsia="IRNazanin"/>
          <w:color w:val="111111"/>
          <w:sz w:val="28"/>
          <w:sz w:val="28"/>
          <w:szCs w:val="28"/>
          <w:rtl w:val="true"/>
          <w:lang w:bidi="fa-IR"/>
        </w:rPr>
        <w:t>و لیس یکون الشکال إلا فی الرجل و لا یکون فی الید</w:t>
      </w:r>
      <w:r>
        <w:rPr>
          <w:rFonts w:eastAsia="IRNazanin" w:cs="IRNazanin"/>
          <w:color w:val="111111"/>
          <w:sz w:val="28"/>
          <w:szCs w:val="28"/>
          <w:rtl w:val="true"/>
          <w:lang w:bidi="fa-IR"/>
        </w:rPr>
        <w:t>.</w:t>
      </w:r>
    </w:p>
    <w:p>
      <w:pPr>
        <w:pStyle w:val="Heading3"/>
        <w:numPr>
          <w:ilvl w:val="2"/>
          <w:numId w:val="1"/>
        </w:numPr>
        <w:rPr/>
      </w:pPr>
      <w:bookmarkStart w:id="887" w:name="__RefHeading___Toc704461_2314609296"/>
      <w:bookmarkStart w:id="888" w:name="_Toc344"/>
      <w:bookmarkEnd w:id="887"/>
      <w:r>
        <w:rPr>
          <w:rtl w:val="true"/>
        </w:rPr>
        <w:t>باب معنی السکینة</w:t>
      </w:r>
      <w:bookmarkEnd w:id="8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مُحَمَّدُ بْنُ یَحْیَی الْعَطَّارُ عَنْ مُحَمَّدِ بْنِ أَحْمَدَ عَنِ السِّنْدِیِّ بْنِ مُحَمَّدٍ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السَّکِینَةُ الْإِیمَانُ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إِبْرَاهِیمَ بْنِ هَاشِمٍ عَنْ إِسْمَاعِیلَ بْنِ مَرَّارٍ عَنْ یُونُسَ بْنِ عَبْدِ الرَّحْمَنِ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فَقُلْتُ جُعِلْتُ فِدَاکَ مَا کَانَ تَابُوتُ مُوسَی وَ کَمْ</w:t>
      </w:r>
      <w:bookmarkStart w:id="889" w:name="pg19648_239123"/>
    </w:p>
    <w:p>
      <w:pPr>
        <w:pStyle w:val="BookText"/>
        <w:rPr/>
      </w:pPr>
      <w:bookmarkEnd w:id="8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کَانَ سَعَتُهُ قَالَ ثَلَاثُ أَذْرُعٍ فِی ذِرَاعَیْنِ قُلْتُ مَا کَانَ فِیهِ قَالَ عَصَا مُوسَی وَ السَّکِینَةُ قُلْتُ وَ مَا السَّکِینَةُ قَالَ رُوحُ اللَّهِ یَتَکَلَّمُ کَانُوا إِذَا اخْتَلَفُوا فِی شَیْ‌ءٍ کَلَّمَهُمْ وَ أَخْبَرَهُمْ بِبَیَانِ مَا یُرِیدُونَ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رَضِیَ اللَّهُ عَنْهُ قَالَ حَدَّثَنَا سَعْدُ بْنُ عَبْدِ اللَّهِ عَنْ أَحْمَدَ بْنِ مُحَمَّدِ بْنِ عِیسَی قَالَ حَدَّثَنَا أَبُو هَمَّامٍ إِسْمَاعِیلُ بْنُ هَمَّامٍ عَنِ الرِّضَا ع أَنَّهُ قَالَ لِرَجُلٍ أَیُّ شَیْ‌ءٍ السَّکِینَةُ عِنْدَکُمْ فَلَمْ یَدْرِ الْقَوْمُ مَا هِیَ فَقَالُوا جَعَلَنَا اللَّهُ فِدَاکَ مَا هِیَ قَالَ رِیحٌ تَخْرُجُ مِنَ الْجَنَّةِ طَیِّبَةٌ لَهَا صُورَةٌ کَصُورَةِ الْإِنْسَانِ تَکُونُ مَعَ الْأَنْبِیَاءِ ع وَ هِیَ الَّتِی أُنْزِلَتْ عَلَی إِبْرَاهِیمَ ع حِینَ بَنَی الْکَعْبَةَ فَجَعَلَتْ تَأْخُذُ کَذَا وَ کَذَا وَ بَنَی الْأَسَاسَ عَلَیْهَا</w:t>
      </w:r>
      <w:r>
        <w:rPr>
          <w:rFonts w:eastAsia="Amiri" w:cs="Amiri" w:ascii="Amiri" w:hAnsi="Amiri"/>
          <w:color w:val="111111"/>
          <w:sz w:val="28"/>
          <w:szCs w:val="28"/>
          <w:rtl w:val="true"/>
          <w:lang w:bidi="ar-SA"/>
        </w:rPr>
        <w:t>.</w:t>
      </w:r>
    </w:p>
    <w:p>
      <w:pPr>
        <w:pStyle w:val="Heading3"/>
        <w:numPr>
          <w:ilvl w:val="2"/>
          <w:numId w:val="1"/>
        </w:numPr>
        <w:rPr/>
      </w:pPr>
      <w:bookmarkStart w:id="890" w:name="__RefHeading___Toc704463_2314609296"/>
      <w:bookmarkStart w:id="891" w:name="_Toc345"/>
      <w:bookmarkEnd w:id="890"/>
      <w:r>
        <w:rPr>
          <w:rtl w:val="true"/>
        </w:rPr>
        <w:t>باب معنی إسلام أبی طالب بحساب الجمل و عقده بیده علی ثلاثة و ستین‌</w:t>
      </w:r>
      <w:bookmarkEnd w:id="8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الْحُسَیْنُ بْنُ إِبْرَاهِیمَ بْنِ أَحْمَدَ بْنِ هِشَامٍ الْمُؤَدِّبُ وَ عَلِیُّ بْنُ عَبْدِ اللَّهِ الوَرَّاقُ وَ أَحْمَدُ بْنُ زِیَادٍ الْهَمْدَانِیُّ قَالُوا حَدَّثَنَا عَلِیُّ بْنُ إِبْرَاهِیمَ بْنِ هَاشِمٍ عَنْ أَبِیهِ عَنْ مُحَمَّدِ بْنِ أَبِی عُمَیْرٍ عَنِ الْمُفَضَّلِ بْنِ عُمَرَ قَالَ قَالَ أَبُو عَبْدِ اللَّهِ ع أَسْلَمَ أَبُو طَالِبٍ رَضِیَ اللَّهُ عَنْهُ بِحِسَابِ الْجُمَّلِ وَ عَقَدَ بِیَدِهِ ثَلَاثَةً وَ سِتِّینَ </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و اما الاعشار فالمسبحة و الإبهام فالعشرة أن یجعل ظفر المسبحة فی مفصل الإبهام من جنبها، و العشرون وضع رأس الإبهام بین المسبحة و الوسطی، و الثلاثون ضم رأس المسبحة مع رأس الإبهام و الأربعون أن تضع الإبهام معکوفة الرأس الی ظاهر الکف، و الخمسون أن تضع الإبهام علی باطن الکف معکوفة الانملة ملصقة بالکف، و الستون أن تنشر الإبهام، و تضم الی جانب الکف أصل المسبّحة، و السبعون عکف باطن المسبحة علی باطن رأس الإبهام، و الثمانون ضم الإبهام و عکف باطن المسبحة علی ظاهر أنملة الإبهام المضمومة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التسعون ضم المسبحة الی أصل الإبهام و وضع الإبهام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أردت آحادا و أعشارا عقدت من الآحاد ما شئت مع ما شئت من الاعشار المذکورة و إذا اردت آحادا بغیر اعشار عقدت فی اصابع الآحاد من ید الیسری مع نشر اصابع الاعشار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المئات فهی عقد اصابع الآحاد من الید الیسری فالمائة کالواحد و المائتان کالاثنین و هکذا إلی التسعمائة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الالوف و هی عقد اصابع عشرات منها، فالالف کالعشر و الالفان کالعشرین الی التسعة آلاف، هذا خلاصة القاعدة المذکورة فتدبر فی هذه القاعدة فان لها نفعا عظیما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نقلناه من هامش النسخة التی تفضل بها النسابة الکبیر الآیة الحجة السیّد شهاب الدین النجفیّ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مجمع البحرین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بیده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عقد خنصره و بنصره و الوسطی و وضع ابهامه علیها و أرسل السبابة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 إِنَّ مَثَلَ أَبِی طَالِبٍ مَثَلُ أَصْحَابِ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الْکَهْفِ أَسَرُّوا الْإِیمَانَ وَ أَظْهَرُوا الشِّرْکَ فَآتَاهُمُ اللَّهُ أَجْرَهُمْ مَرَّتَیْنِ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الْفَرَجِ مُحَمَّدُ بْنُ الْمُظَفَّرِ بْنِ نَفِیسٍ الْمِصْرِیُّ الْفَقِیهُ قَالَ حَدَّثَنَا أَبُو الْحَسَنِ مُحَمَّدُ بْنُ أَحْمَدَ الدَّاوُدِیُّ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الْقَاسِمِ الْحُسَیْنِ بْنِ رُوحٍ قَدَّسَ اللَّهُ رُوحَهُ فَسَأَلَهُ رَجُلٌ مَا مَعْنَی قَوْلِ الْعَبَّاسِ لِلنَّبِیِّ ص إِنَّ عَمَّکَ أَبَا طَالِبٍ قَدْ أَسْلَمَ بِحِسَابِ الْجُمَّلِ وَ عَقَدَ بِیَدِهِ ثَلَاثَةً وَ سِتِّینَ فَقَالَ عَنَی بِذَلِکَ إِلَهٌ أَحَدٌ جَوَادٌ وَ تَفْسِیرُ ذَلِکَ أَنَّ الْأَلِفَ وَاحِدٌ وَ اللَّامَ ثَلَاثُونَ وَ الْهَاءَ خَمْسَةٌ وَ الْأَلِفَ وَاحِدٌ وَ الْحَاءَ ثَمَانِیَةٌ وَ الدَّالَ أَرْبَعَةٌ وَ الْجِیمَ ثَلَاثَةٌ وَ الْوَاوَ سِتَّةٌ وَ الْأَلِفَ وَاحِدٌ وَ الدَّالَ أَرْبَعَةٌ فَذَلِکَ ثَلَاثَةٌ وَ سِتُّونَ</w:t>
      </w:r>
      <w:r>
        <w:rPr>
          <w:rFonts w:eastAsia="Amiri" w:cs="Amiri" w:ascii="Amiri" w:hAnsi="Amiri"/>
          <w:color w:val="111111"/>
          <w:sz w:val="28"/>
          <w:szCs w:val="28"/>
          <w:rtl w:val="true"/>
          <w:lang w:bidi="ar-SA"/>
        </w:rPr>
        <w:t>.</w:t>
      </w:r>
      <w:bookmarkStart w:id="892" w:name="pg19648_239125"/>
    </w:p>
    <w:p>
      <w:pPr>
        <w:pStyle w:val="BookText"/>
        <w:rPr/>
      </w:pPr>
      <w:bookmarkEnd w:id="8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Heading3"/>
        <w:numPr>
          <w:ilvl w:val="2"/>
          <w:numId w:val="1"/>
        </w:numPr>
        <w:rPr/>
      </w:pPr>
      <w:bookmarkStart w:id="893" w:name="__RefHeading___Toc704465_2314609296"/>
      <w:bookmarkStart w:id="894" w:name="_Toc346"/>
      <w:bookmarkEnd w:id="893"/>
      <w:r>
        <w:rPr>
          <w:rtl w:val="true"/>
        </w:rPr>
        <w:t>باب معنی الزاهد فی الدنیا</w:t>
      </w:r>
      <w:bookmarkEnd w:id="8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الْمُفَسِّرُ الْجُرْجَانِیُّ رَضِیَ اللَّهُ عَنْهُ قَالَ حَدَّثَنَا أَحْمَدُ بْنُ الْحَسَنِ الْحُسَیْنِیُّ عَنِ الْحَسَنِ بْنِ عَلِیٍّ النَّاصِرِیِّ عَنْ أَبِیهِ عَنْ مُحَمَّدِ بْنِ عَلِیٍّ عَنْ أَبِیهِ الرِّضَا عَنْ أَبِیهِ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 عَنِ الزَّاهِدِ فِی الدُّنْیَا قَالَ الَّذِی یَتْرُکُ حَلَالَهَا مَخَافَةَ حِسَابِهِ وَ یَتْرُکُ حَرَامَهَا مَخَافَةَ عِقَابِهِ</w:t>
      </w:r>
      <w:r>
        <w:rPr>
          <w:rFonts w:eastAsia="Amiri" w:cs="Amiri" w:ascii="Amiri" w:hAnsi="Amiri"/>
          <w:color w:val="111111"/>
          <w:sz w:val="28"/>
          <w:szCs w:val="28"/>
          <w:rtl w:val="true"/>
          <w:lang w:bidi="ar-SA"/>
        </w:rPr>
        <w:t>.</w:t>
      </w:r>
    </w:p>
    <w:p>
      <w:pPr>
        <w:pStyle w:val="Heading3"/>
        <w:numPr>
          <w:ilvl w:val="2"/>
          <w:numId w:val="1"/>
        </w:numPr>
        <w:rPr/>
      </w:pPr>
      <w:bookmarkStart w:id="895" w:name="__RefHeading___Toc704467_2314609296"/>
      <w:bookmarkStart w:id="896" w:name="_Toc347"/>
      <w:bookmarkEnd w:id="895"/>
      <w:r>
        <w:rPr>
          <w:rtl w:val="true"/>
        </w:rPr>
        <w:t>باب معنی الموت‌</w:t>
      </w:r>
      <w:bookmarkEnd w:id="896"/>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الْمُفَسِّرُ الْجُرْجَانِیُّ رَضِیَ اللَّهُ عَنْهُ قَالَ حَدَّثَنَا أَحْمَدُ بْنُ الْحَسَنِ الْحُسَیْنِیُّ عَنِ الْحَسَنِ بْنِ عَلِیٍّ النَّاصِرِیُّ عَنْ أَبِیهِ عَنْ مُحَمَّدِ بْنِ عَلِیٍّ عَنْ أَبِیهِ الرِّضَا عَنْ أَبِیهِ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لِلصَّادِقِ ع صِفْ لَنَا الْمَوْتَ فَقَالَ لِلْمُؤْمِنِ کَأَطْیَبِ رِیحٍ یَشَمُّهُ فَیَنْعُسُ </w:t>
      </w:r>
      <w:r>
        <w:rPr>
          <w:rStyle w:val="FootnoteAnchor"/>
          <w:rtl w:val="true"/>
        </w:rPr>
        <w:footnoteReference w:id="1275"/>
      </w:r>
      <w:r>
        <w:rPr>
          <w:rFonts w:ascii="Amiri" w:hAnsi="Amiri" w:eastAsia="Amiri" w:cs="Amiri"/>
          <w:color w:val="111111"/>
          <w:sz w:val="28"/>
          <w:sz w:val="28"/>
          <w:szCs w:val="28"/>
          <w:rtl w:val="true"/>
          <w:lang w:bidi="ar-SA"/>
        </w:rPr>
        <w:t xml:space="preserve">لِطِیبِهِ وَ یَنْقَطِعُ التَّعَبُ وَ الْأَلَمُ کُلُّهُ عَنْهُ وَ لِلْکَافِرِ کَلَسْعِ الْأَفَاعِی وَ لَدْغِ الْعَقَارِبِ أَوْ أَشَدَّ قِیلَ فَإِنَّ قَوْماً یَقُولُونَ إِنَّهُ أَشَدُّ مِنْ نَشْرٍ بِالْمَنَاشِیرِ وَ قَرْضٍ بِالْمَقَارِیضِ وَ رَضْخٍ بِالْأَحْجَارِ وَ تَدْوِیرِ قُطْبِ الْأَرْحِیَةِ </w:t>
      </w:r>
      <w:r>
        <w:rPr>
          <w:rStyle w:val="FootnoteAnchor"/>
          <w:rtl w:val="true"/>
        </w:rPr>
        <w:footnoteReference w:id="1276"/>
      </w:r>
      <w:r>
        <w:rPr>
          <w:rFonts w:ascii="Amiri" w:hAnsi="Amiri" w:eastAsia="Amiri" w:cs="Amiri"/>
          <w:color w:val="111111"/>
          <w:sz w:val="28"/>
          <w:sz w:val="28"/>
          <w:szCs w:val="28"/>
          <w:rtl w:val="true"/>
          <w:lang w:bidi="ar-SA"/>
        </w:rPr>
        <w:t>فِی الْأَحْدَاقِ قَالَ فَهُوَ کَذَلِکَ هُوَ عَلَی بَعْضِ الْکَافِرِینَ وَ الْفَاجِرِینَ أَ لَا تَرَوْنَ مِنْهُمْ مَنْ یُعَایِنُ تِلْکَ الشَّدَائِدَ فَذَاکُمُ الَّذِی هُوَ أَشَدُّ مِنْ هَذَا إِلَّا مِنْ عَذَابِ الْآخِرَةِ فَهَذَا أَشَدُّ مِنْ عَذَابِ الدُّنْیَا قِیلَ فَمَا بَالُنَا نَرَی کَافِراً یَسْهُلُ عَلَیْهِ النَّزْعُ فَیَنْطَفِی وَ هُوَ یَتَحَدَّثُ وَ یَضْحَکُ وَ یَتَکَلَّمُ وَ فِی الْمُؤْمِنِینَ أَیْضاً مَنْ یَکُونُ کَذَلِکَ وَ فِی الْمُؤْمِنِینَ وَ الْکَافِرِینَ مَنْ یُقَاسِی عِنْدَ سَکَرَاتِ الْمَوْتِ هَذِهِ الشَّدَائِدَ فَقَالَ مَا کَانَ مِنْ رَاحَةٍ لِلْمُؤْمِنِ هُنَاکَ فَهُوَ عَاجِلُ ثَوَابِهِ وَ مَا کَانَ مِنْ شَدِیدَةٍ فَتَمْحِیصُهُ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ذُنُوبِهِ لِیَرِدَ الْآخِرَةَ نَقِیّاً نَظِیفاً مُسْتَحِقّاً لِثَوَابِ الْأَبَدِ لَا مَانِعَ لَهُ دُونَهُ وَ مَا کَانَ مِنْ سُهُولَةٍ هُنَاکَ عَلَی الْکَافِرِ فَلِیُوَفَّی أَجْرَ حَسَنَاتِهِ فِی الدُّنْیَا لِیَرِدَ الْآخِرَةَ وَ لَیْسَ لَهُ إِلَّا مَا یُوجِبُ عَلَیْهِ الْعِقَابَ وَ مَا کَانَ مِنْ شِدَّةٍ عَلَی الْکَافِرِ هُنَاکَ فَهُوَ ابْتِدَاءُ عِقَابِ اللَّهِ لَهُ بَعْدَ نَفَادِ حَسَنَاتِهِ ذَلِکُمْ بِأَنَّ اللَّهَ عَدْلٌ لَا یَجُورُ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الْمُفَسِّرُ الْجُرْجَانِیُّ رَحِمَهُ اللَّهُ قَالَ حَدَّثَنَا أَحْمَدُ بْنُ الْحَسَنِ الْحُسَیْنِیُّ عَنِ الْحَسَنِ بْنِ عَلِیٍّ النَّاصِرِیِّ عَنْ أَبِیهِ عَنْ مُحَمَّدِ بْنِ عَلِیٍّ عَنْ أَبِیهِ الرِّضَا عَنْ أَبِیهِ مُوسَی بْنِ جَعْفَرٍ عَنْ أَبِیهِ جَعْفَرِ بْنِ مُحَمَّدٍ عَنْ أَبِیهِ مُحَمَّدِ بْنِ عَلِیٍّ عَنْ أَبِیهِ عَلِیِّ بْنِ الْحُسَیْنِ عَنْ أَبِیهِ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لِأَمِیرِ الْمُؤْمِنِینَ ع صِفْ لَنَا الْمَوْتَ فَقَالَ عَلَی الْخَبِیرِ سَقَطْتُمْ هُوَ أَحَدُ ثَلَاثَةِ أُمُورٍ یَرِدُ عَلَیْهِ إِمَّا بِشَارَةٌ بِنَعِیمِ الْأَبَدِ وَ إِمَّا بِشَارَةٌ بِعَذَابِ الْأَبَدِ وَ إِمَّا تَحْزِینٌ وَ تَهْوِیلٌ وَ أَمْرُهُ مُبْهَمٌ لَا یَدْرِی مِنْ أَیِّ الْفِرَقِ هُوَ فَأَمَّا وَلِیُّنَا الْمُطِیعُ لِأَمْرِنَا فَهُوَ الْمُبَشَّرُ بِنَعِیمِ الْأَبَدِ وَ أَمَّا عَدُوُّنَا الْمُخَالِفُ عَلَیْنَا فَهُوَ الْمُبَشَّرُ بِعَذَابِ الْأَبَدِ وَ أَمَّا الْمُبْهَمُ أَمْرُهُ الَّذِی لَا یُدْرَی مَا حَالُهُ فَهُوَ الْمُؤْمِنُ الْمُسْرِفُ عَلَی نَفْسِهِ لَا یَدْرِی مَا یَئُولُ إِلَیْهِ حَالُهُ یَأْتِیهِ الْخَبَرُ مُبْهَماً مَخُوفاً ثُمَّ لَنْ یُسَوِّیَهُ اللَّهُ عَزَّ وَ جَلَّ بِأَعْدَائِنَا لَکِنْ یُخْرِجُهُ مِنَ النَّارِ بِشَفَاعَتِنَا فَاعْمَلُوا وَ أَطِیعُوا لَا تَتَّکِلُوا وَ لَا تَسْتَصْغِرُوا عُقُوبَةَ اللَّهِ عَزَّ وَ جَلَّ فَإِنَّ مِنَ الْمُسْرِفِینَ مَنْ لَا تَلْحَقُهُ شَفَاعَتُنَا إِلَّا بَعْدَ عَذَابِ ثَلَاثِمِائَةِ أَلْفِ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الْحَسَنُ بْنُ عَلِیِّ بْنِ أَبِی طَالِبٍ ع مَا الْمَوْتُ الَّذِی جَهِلُوهُ قَالَ أَعْظَمُ سُرُورٍ یَرِدُ عَلَی الْمُؤْمِنِینَ إِذْ نُقِلُوا </w:t>
      </w:r>
      <w:r>
        <w:rPr>
          <w:rStyle w:val="FootnoteAnchor"/>
          <w:rtl w:val="true"/>
        </w:rPr>
        <w:footnoteReference w:id="1277"/>
      </w:r>
      <w:r>
        <w:rPr>
          <w:rFonts w:ascii="Amiri" w:hAnsi="Amiri" w:eastAsia="Amiri" w:cs="Amiri"/>
          <w:color w:val="111111"/>
          <w:sz w:val="28"/>
          <w:sz w:val="28"/>
          <w:szCs w:val="28"/>
          <w:rtl w:val="true"/>
          <w:lang w:bidi="ar-SA"/>
        </w:rPr>
        <w:t>عَنْ دَارِ النَّکَدِ إِلَی نَعِیمِ الْأَبَدِ وَ أَعْظَمُ ثُبُورٍ یَرِدُ عَلَی الْکَافِرِینَ إِذْ نُقِلُوا عَنْ جَنَّتِهِمْ إِلَی نَارٍ لَا تَبِیدُ وَ لَا تَنْفَدُ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الْحُسَیْنِ ع لَمَّا اشْتَدَّ الْأَمْرُ بِالْحُسَیْنِ بْنِ عَلِیِّ بْنِ أَبِی طَالِبٍ ع نَظَرَ إِلَیْهِ مَنْ کَانَ مَعَهُ فَإِذَا هُوَ بِخِلَافِهِمْ لِأَنَّهُمْ کُلَّمَا اشْتَدَّ الْأَمْرُ تَغَیَّرَتْ أَلْوَانُهُمْ وَ ارْتَعَدَتْ فَرَائِصُهُمْ وَ وَجَبَتْ </w:t>
      </w:r>
      <w:r>
        <w:rPr>
          <w:rStyle w:val="FootnoteAnchor"/>
          <w:rtl w:val="true"/>
        </w:rPr>
        <w:footnoteReference w:id="1278"/>
      </w:r>
      <w:r>
        <w:rPr>
          <w:rFonts w:ascii="Amiri" w:hAnsi="Amiri" w:eastAsia="Amiri" w:cs="Amiri"/>
          <w:color w:val="111111"/>
          <w:sz w:val="28"/>
          <w:sz w:val="28"/>
          <w:szCs w:val="28"/>
          <w:rtl w:val="true"/>
          <w:lang w:bidi="ar-SA"/>
        </w:rPr>
        <w:t>قُلُوبُهُمْ وَ کَانَ الْحُسَیْنُ ع وَ بَعْضُ مَنْ مَعَهُ مِنْ خَصَائِصِهِ تُشْرِقُ أَلْوَانُهُمْ وَ تَهْدَأُ جَوَارِحُهُمْ وَ تَسْکُنُ نُفُوسُهُمْ فَقَالَ بَعْضُهُمْ لِبَعْضٍ انْظُرُوا لَا یُبَالِی بِالْمَوْتِ فَقَالَ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لَهُمُ الْحُسَیْنُ ع صَبْراً بَنِی الْکِرَامِ فَمَا الْمَوْتُ إِلَّا قَنْطَرَةٌ تَعْبُرُ بِکُمْ عَنِ الْبُؤْسِ وَ الضَّرَّاءِ إِلَی الْجِنَانِ الْوَاسِعَةِ وَ النَّعِیمِ الدَّائِمَةِ فَأَیُّکُمْ یَکْرَهُ أَنْ یَنْتَقِلَ مِنْ سِجْنٍ إِلَی قَصْرٍ وَ مَا هُوَ لِأَعْدَائِکُمْ إِلَّا کَمَنْ یَنْتَقِلُ مِنْ قَصْرٍ إِلَی سِجْنٍ وَ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حَدَّثَنِی عَنْ رَسُولِ اللَّهِ ص أَنَّ الدُّنْیَا سِجْنُ الْمُؤْمِنِ وَ جَنَّةُ الْکَافِرِ وَ الْمَوْتُ جِسْرُ هَؤُلَاءِ إِلَی جَنَّاتِهِمْ وَ جِسْرُ هَؤُلَاءِ إِلَی جَحِیمِهِمْ مَا کَذَبْتُ وَ لَا کُذِبْتُ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مُحَمَّدُ بْنُ عَلِیٍّ ع قِیلَ لِعَلِیِّ بْنِ الْحُسَیْنِ ع مَا الْمَوْتُ قَالَ لِلْمُؤْمِنِ کَنَزْعِ ثِیَابٍ وَسِخَةٍ قَمِلَةٍ </w:t>
      </w:r>
      <w:r>
        <w:rPr>
          <w:rStyle w:val="FootnoteAnchor"/>
          <w:rtl w:val="true"/>
        </w:rPr>
        <w:footnoteReference w:id="1279"/>
      </w:r>
      <w:r>
        <w:rPr>
          <w:rFonts w:ascii="Amiri" w:hAnsi="Amiri" w:eastAsia="Amiri" w:cs="Amiri"/>
          <w:color w:val="111111"/>
          <w:sz w:val="28"/>
          <w:sz w:val="28"/>
          <w:szCs w:val="28"/>
          <w:rtl w:val="true"/>
          <w:lang w:bidi="ar-SA"/>
        </w:rPr>
        <w:t>وَ فَکِّ قُیُودٍ وَ أَغْلَالٍ ثَقِیلَةٍ وَ الِاسْتِبْدَالِ بِأَفْخَرِ الثِّیَابِ وَ أَطْیَبِهَا رَوَائِحَ وَ أَوْطَإِ الْمَرَاکِبِ وَ آنَسِ الْمَنَازِلِ وَ لِلْکَافِرِ کَخَلْعِ ثِیَابٍ فَاخِرَةٍ وَ النَّقْلِ عَنْ مَنَازِلَ أَنِیسَةٍ وَ الِاسْتِبْدَالِ بِأَوْسَخِ الثِّیَابِ وَ أَخْشَنِهَا وَ أَوْحَشِ الْمَنَازِلِ وَ أَعْظَمِ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لِمُحَمَّدِ بْنِ عَلِیٍّ ع مَا الْمَوْتُ قَالَ هُوَ النَّوْمُ الَّذِی یَأْتِیکُمْ کُلَّ لَیْلَةٍ إِلَّا أَنَّهُ طَوِیلٌ مُدَّتُهُ لَا یُنْتَبَهُ مِنْهُ إِلَّا یَوْمَ الْقِیَامَةِ فَمَنْ رَأَی فِی نَوْمِهِ مِنْ أَصْنَافِ الْفَرَحِ مَا لَا یُقَادِرُ قَدْرَهُ وَ مِنْ أَصْنَافِ الْأَهْوَالِ مَا لَا یُقَادِرُ قَدْرَهُ فَکَیْفَ حَالُ فَرَحٍ فِی النَّوْمِ وَ وَجَلٍ فِیهِ هَذَا هُوَ الْمَوْتُ فَاسْتَعِدُّوا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الْمُفَسِّرُ قَالَ حَدَّثَنَا أَحْمَدُ بْنُ الْحَسَنِ الْحُسَیْنِیُّ عَنِ الْحَسَنِ بْنِ عَلِیٍّ عَنْ أَبِیهِ عَنْ مُحَمَّدِ بْنِ عَلِیٍّ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مُوسَی بْنُ جَعْفَرٍ ع عَلَی رَجُلٍ قَدْ غَرِقَ فِی سَکَرَاتِ الْمَوْتِ وَ هُوَ لَا یُجِیبُ دَاعِیاً فَقَالُوا لَهُ یَا ابْنَ رَسُولِ اللَّهِ وَدِدْنَا لَوْ عَرَفْنَا کَیْفَ الْمَوْتُ وَ کَیْفَ حَالُ صَاحِبِنَا فَقَالَ الْمَوْتُ هُوَ الْمِصْفَاةُ یُصَفِّی الْمُؤْمِنِینَ مِنْ ذُنُوبِهِمْ فَیَکُونُ آخِرُ أَلَمٍ یُصِیبُهُمْ کَفَّارَةَ آخِرِ وِزْرٍ بَقِیَ عَلَیْهِمْ وَ یُصَفِّی الْکَافِرِینَ مِنْ حَسَنَاتِهِمْ فَیَکُونُ آخِرَ لَذَّةٍ أَوْ رَاحَةٍ تَلْحَقُهُمْ و هُوَ آخِرُ ثَوَابِ حَسَنَةٍ تَکُونُ لَهُمْ وَ أَمَّا صَاحِبُکُمْ هَذَا فَقَدْ نُخِلَ مِنَ الذُّنُوبِ نَخْلًا وَ صُفِّیَ مِنَ الْآثَامِ تَصْفِیَةً وَ خُلِّصَ حَتَّی نُقِّیَ کَمَا یُنَقَّی الثَّوْبُ مِنَ الْوَسَخِ وَ صَلُحَ لِمُعَاشَرَتِنَا أَهْلَ الْبَیْتِ فِی دَارِنَا دَارِ الْأَبَدِ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مُحَمَّدِ بْنِ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رَجُلٌ مِنْ أَصْحَابِ الرِّضَا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ع فَعَادَهُ فَقَالَ کَیْفَ تَجِدُکَ قَالَ لَقِیتُ الْمَوْتَ بَعْدَکَ یُرِیدُ مَا لَقِیَهُ مِنْ شِدَّةِ مَرَضِهِ فَقَالَ کَیْفَ لَقِیتَهُ فَقَالَ أَلِیماً شَدِیداً فَقَالَ مَا لَقِیتَهُ إِنَّمَا لَقِیتَ مَا یُنْذِرُکَ بِهِ وَ یُعَرِّفُکَ بَعْضَ حَالِهِ إِنَّمَا النَّاسُ رَجُلَانِ مُسْتَرِیحٌ بِالْمَوْتِ وَ مُسْتَرَاحٌ بِهِ مِنْهُ فَجَدِّدِ الْإِیمَانَ بِاللَّهِ وَ بِالْوَلَایَةِ تَکُنْ مُسْتَرِیحاً فَفَعَلَ الرَّجُلُ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عَلِیِّ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لِمُحَمَّدِ بْنِ عَلِیِّ بْنِ مُوسَی ص مَا بَالُ هَؤُلَاءِ الْمُسْلِمِینَ یَکْرَهُونَ الْمَوْتَ قَالَ لِأَنَّهُمْ جَهِلُوهُ فَکَرِهُوهُ وَ لَوْ عَرَفُوهُ وَ کَانُوا مِنْ أَوْلِیَاءِ اللَّهِ عَزَّ وَ جَلَّ لَأَحَبُّوهُ وَ لَعَلِمُوا أَنَّ الْآخِرَةَ خَیْرٌ لَهُمْ مِنَ الدُّنْیَا ثُمَّ قَالَ ع یَا أَبَا عَبْدِ اللَّهِ مَا بَالُ الصَّبِیِّ وَ الْمَجْنُونِ یَمْتَنِعُ مِنَ الدَّوَاءِ الْمُنَقِّی لِبَدَنِهِ وَ النَّافِی لِلْأَلَمِ عَنْهُ قَالَ لِجَهْلِهِمْ بِنَفْعِ الدَّوَاءِ قَالَ وَ الَّذِی بَعَثَ مُحَمَّداً بِالْحَقِّ نَبِیّاً إِنَّ مَنِ اسْتَعَدَّ لِلْمَوْتِ حَقَّ الِاسْتِعْدَادِ فَهُوَ أَنْفَعُ لَهُ مِنْ هَذَا الدَّوَاءِ لِهَذَا الْمُتَعَالِجِ أَمَا إِنَّهُمْ لَوْ عَرَفُوا مَا یُؤَدِّی إِلَیْهِ الْمَوْتُ مِنَ النَّعِیمِ لَاسْتَدْعَوْهُ وَ أَحَبُّوهُ أَشَدَّ مَا یَسْتَدْعِی الْعَاقِلُ الْحَازِمُ الدَّوَاءَ لِدَفْعِ الْآفَاتِ وَ اجْتِلَابِ السَّلَامَاتِ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الْحَسَنِ بْنِ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بْنُ مُحَمَّدٍ ع عَلَی مَرِیضٍ مِنْ أَصْحَابِهِ وَ هُوَ یَبْکِی وَ یَجْزَعُ مِنَ الْمَوْتِ فَقَالَ لَهُ یَا عَبْدَ اللَّهِ تَخَافُ مِنَ الْمَوْتِ لِأَنَّکَ لَا تَعْرِفُهُ أَ رَأَیْتَکَ إِذَا اتَّسَخْتَ وَ تَقَذَّرْتَ وَ تَأَذَّیْتَ مِنْ کَثْرَةِ الْقَذَرِ وَ الْوَسَخِ عَلَیْکَ وَ أَصَابَکَ قُرُوحٌ وَ جَرَبٌ وَ عَلِمْتَ أَنَّ الْغَسْلَ فِی حَمَّامٍ یُزِیلُ ذَلِکَ کُلَّهُ أَ مَا تُرِیدُ أَنْ تَدْخُلَهُ فَتَغْسِلَ ذَلِکَ عَنْکَ أَ وَ مَا تَکْرَهُ أَنْ لَا تَدْخُلَهُ فَیَبْقَی ذَلِکَ عَلَیْکَ قَالَ بَلَی یَا ابْنَ رَسُولِ اللَّهِ قَالَ فَذَاکَ الْمَوْتُ هُوَ ذَلِکَ الْحَمَّامُ وَ هُوَ آخِرُ مَا بَقِیَ عَلَیْکَ مِنْ تَمْحِیصِ ذُنُوبِکَ وَ تَنْقِیَتِکَ مِنْ سَیِّئَاتِکَ فَإِذَا أَنْتَ وَرَدْتَ عَلَیْهِ وَ جَاوَزْتَهُ فَقَدْ نَجَوْتَ مِنْ کُلِّ غَمٍّ وَ هَمٍّ وَ أَذًی وَ وَصَلْتَ إِلَی کُلِّ سُرُورٍ وَ فَرَحٍ فَسَکَنَ الرَّجُلُ وَ اسْتَسْلَمَ وَ نَشِطَ وَ غَمَّضَ عَیْنَ نَفْسِهِ وَ مَضَی لِسَبِیلِهِ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الْحَسَنُ بْنُ عَلِیِّ بْنِ مُحَمَّدٍ ع عَنِ الْمَوْتِ مَا هُوَ فَقَالَ هُوَ التَّصْدِیقُ بِمَا لَا یَکُونُ </w:t>
      </w:r>
      <w:r>
        <w:rPr>
          <w:rStyle w:val="FootnoteAnchor"/>
          <w:rtl w:val="true"/>
        </w:rPr>
        <w:footnoteReference w:id="1280"/>
      </w:r>
      <w:r>
        <w:rPr>
          <w:rFonts w:ascii="Amiri" w:hAnsi="Amiri" w:eastAsia="Amiri" w:cs="Amiri"/>
          <w:color w:val="111111"/>
          <w:sz w:val="28"/>
          <w:sz w:val="28"/>
          <w:szCs w:val="28"/>
          <w:rtl w:val="true"/>
          <w:lang w:bidi="ar-SA"/>
        </w:rPr>
        <w:t>حَدَّثَنِی أَبِی عَنْ أَبِیهِ عَنْ جَدِّهِ عَنِ الصَّادِقِ ع قَالَ إِنَّ الْمُؤْمِنَ إِذَا مَاتَ</w:t>
      </w:r>
      <w:bookmarkStart w:id="897" w:name="pg19648_239129"/>
    </w:p>
    <w:p>
      <w:pPr>
        <w:pStyle w:val="BookText"/>
        <w:rPr/>
      </w:pPr>
      <w:bookmarkEnd w:id="8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لَمْ یَکُنْ مَیِّتاً فَإِنَّ الْمَیِّتَ هُوَ الْکَافِرُ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الْحَیَّ مِنَ الْمَیِّتِ وَ یُخْرِجُ الْمَیِّتَ مِنَ الْحَیِ </w:t>
      </w:r>
      <w:r>
        <w:rPr>
          <w:rStyle w:val="FootnoteAnchor"/>
          <w:rtl w:val="true"/>
        </w:rPr>
        <w:footnoteReference w:id="1281"/>
      </w:r>
      <w:r>
        <w:rPr>
          <w:rFonts w:ascii="Amiri" w:hAnsi="Amiri" w:eastAsia="Amiri" w:cs="Amiri"/>
          <w:color w:val="111111"/>
          <w:sz w:val="28"/>
          <w:sz w:val="28"/>
          <w:szCs w:val="28"/>
          <w:rtl w:val="true"/>
          <w:lang w:bidi="ar-SA"/>
        </w:rPr>
        <w:t xml:space="preserve">یَعْنِی الْمُؤْمِنَ مِنَ الْکَافِرِ وَ الْکَافِرَ مِنَ الْمُؤْمِنِ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8" w:name="__RefHeading___Toc704469_2314609296"/>
      <w:bookmarkStart w:id="899" w:name="_Toc348"/>
      <w:bookmarkEnd w:id="898"/>
      <w:r>
        <w:rPr>
          <w:rtl w:val="true"/>
        </w:rPr>
        <w:t>باب معنی المحبنطی‌</w:t>
      </w:r>
      <w:bookmarkEnd w:id="8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 حَدَّثَنَا عَبْدُ اللَّهِ بْنُ جَعْفَرٍ الْحِمْیَرِیُّ عَنْ أَحْمَدَ بْنِ مُحَمَّدِ بْنِ عِیسَی عَنِ الْحَسَنِ بْنِ مَحْبُوبٍ عَنِ ابْنِ رِئَابٍ عَنْ مُحَمَّدِ بْنِ مُسْلِمٍ أَوْ غَیْرِهِ عَنْ أَبِی عَبْدِ اللَّهِ ع قَالَ قَالَ رَسُولُ اللَّهِ ص تَزَوَّجُوا فَإِنِّی مُکَاثِرٌ بِکُمُ الْأُمَمَ غَداً فِی الْقِیَامَةِ حَتَّی إِنَّ السِّقْطَ لَیَجِی‌ءُ مُحْبَنْطِئاً عَلَی بَابِ الْجَنَّةِ فَیُقَالُ لَهُ ادْخُلِ الْجَنَّةَ فَیَقُولُ لَا حَتَّی یَدْخُلَ أَبَوَایَ قَبْلِی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عبیدة المحبنطی بغیر همز المتغضب المستبطئ للشی‌ء و المحبنطئ بالهمز العظیم البطن المنتفخ قال و منه قیل لعظیم البطن حبنطأ و یقال السقط و السقط و قال أبو عبید یقال سقط و سقط و سقط</w:t>
      </w:r>
      <w:r>
        <w:rPr>
          <w:rFonts w:eastAsia="IRNazanin" w:cs="IRNazanin"/>
          <w:color w:val="111111"/>
          <w:sz w:val="28"/>
          <w:szCs w:val="28"/>
          <w:rtl w:val="true"/>
          <w:lang w:bidi="fa-IR"/>
        </w:rPr>
        <w:t>.</w:t>
      </w:r>
    </w:p>
    <w:p>
      <w:pPr>
        <w:pStyle w:val="Heading3"/>
        <w:numPr>
          <w:ilvl w:val="2"/>
          <w:numId w:val="1"/>
        </w:numPr>
        <w:rPr/>
      </w:pPr>
      <w:bookmarkStart w:id="900" w:name="__RefHeading___Toc704471_2314609296"/>
      <w:bookmarkStart w:id="901" w:name="_Toc349"/>
      <w:bookmarkEnd w:id="900"/>
      <w:r>
        <w:rPr>
          <w:rtl w:val="true"/>
        </w:rPr>
        <w:t>باب معنی قول النبی ص حفوا الشوارب و أعفوا اللحی و لا تتشبهوا بالمجوس‌</w:t>
      </w:r>
      <w:bookmarkEnd w:id="901"/>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بْنِ أَحْمَدَ بْنِ هِشَامٍ الْمُکَتِّبُ رَضِیَ اللَّهُ عَنْهُ قَالَ حَدَّثَنَا مُحَمَّدُ بْنُ جَعْفَرٍ الْأَسَدِیُّ قَالَ حَدَّثَنَا مُوسَی بْنُ عِمْرَانَ النَّخَعِیُّ عَنْ عَمِّهِ الْحُسَیْنِ بْنِ زَیْدٍ قَالَ حَدَّثَنِی عَلِیُّ بْنُ غُرَابٍ قَالَ حَدَّثَنِی خَیْرُ الْجَعَافِرِ جَعْفَرُ بْنُ مُحَمَّدٍ عَنْ أَبِیهِ عَنْ جَدِّهِ عَنْ أَبِیهِ ع قَالَ قَالَ رَسُولُ اللَّهِ ص حُفُّوا الشَّوَارِبَ وَ أَعْفُوا اللِّحَی وَ لَا تَتَشَبَّهُوا بِالْمَجُوسِ</w:t>
      </w:r>
      <w:r>
        <w:rPr>
          <w:rFonts w:eastAsia="Amiri" w:cs="Amiri" w:ascii="Amiri" w:hAnsi="Amiri"/>
          <w:color w:val="111111"/>
          <w:sz w:val="28"/>
          <w:szCs w:val="28"/>
          <w:rtl w:val="true"/>
          <w:lang w:bidi="ar-SA"/>
        </w:rPr>
        <w:t>.</w:t>
      </w:r>
      <w:bookmarkStart w:id="902" w:name="pg19648_239130"/>
    </w:p>
    <w:p>
      <w:pPr>
        <w:pStyle w:val="BookText"/>
        <w:rPr/>
      </w:pPr>
      <w:bookmarkEnd w:id="9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قال الکسائی قوله تعفی یعنی توفر و تکثر قال أبو عبید یقال فیه قد عفا الشعر و غیره إذا کثر یعفو فهو عاف و قد عفوته و أعفیته لغتان إذا فعلت ذلک به قال الله عز و جل حَتَّی عَفَوْا </w:t>
      </w:r>
      <w:r>
        <w:rPr>
          <w:rStyle w:val="FootnoteAnchor"/>
          <w:rtl w:val="true"/>
        </w:rPr>
        <w:footnoteReference w:id="1283"/>
      </w:r>
      <w:r>
        <w:rPr>
          <w:rFonts w:ascii="IRNazanin" w:hAnsi="IRNazanin" w:eastAsia="IRNazanin"/>
          <w:color w:val="111111"/>
          <w:sz w:val="28"/>
          <w:sz w:val="28"/>
          <w:szCs w:val="28"/>
          <w:rtl w:val="true"/>
          <w:lang w:bidi="fa-IR"/>
        </w:rPr>
        <w:t>یعنی کثروا و یقال فی غیر هذا الموضع قد عفی الشی‌ء إذا درس و انمحی قال لبید بن ربیعة العامری</w:t>
      </w:r>
    </w:p>
    <w:p>
      <w:pPr>
        <w:pStyle w:val="BookText"/>
        <w:rPr/>
      </w:pPr>
      <w:r>
        <w:rPr>
          <w:rFonts w:ascii="IRNazanin" w:hAnsi="IRNazanin" w:eastAsia="IRNazanin"/>
          <w:color w:val="111111"/>
          <w:sz w:val="28"/>
          <w:sz w:val="28"/>
          <w:szCs w:val="28"/>
          <w:rtl w:val="true"/>
          <w:lang w:bidi="fa-IR"/>
        </w:rPr>
        <w:t>عفت الدیار محلها فمقامهابمنی تأبد غولها فرجامها</w:t>
      </w:r>
    </w:p>
    <w:p>
      <w:pPr>
        <w:pStyle w:val="BookText"/>
        <w:rPr/>
      </w:pPr>
      <w:r>
        <w:rPr>
          <w:rFonts w:ascii="IRNazanin" w:hAnsi="IRNazanin" w:eastAsia="IRNazanin"/>
          <w:color w:val="111111"/>
          <w:sz w:val="28"/>
          <w:sz w:val="28"/>
          <w:szCs w:val="28"/>
          <w:rtl w:val="true"/>
          <w:lang w:bidi="fa-IR"/>
        </w:rPr>
        <w:t>و عفی أیضا إذا أتی الرجل الرجل یطلب إلیه حاجة أو رفدا فقد عفاه و هو یعفوه و هو عاف و منه</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أَحْیَا أَرْضاً مَیْتَةً فَهِیَ لَهُ وَ مَا أَصَابَتِ </w:t>
      </w:r>
      <w:r>
        <w:rPr>
          <w:rStyle w:val="FootnoteAnchor"/>
          <w:rtl w:val="true"/>
        </w:rPr>
        <w:footnoteReference w:id="1284"/>
      </w:r>
      <w:r>
        <w:rPr>
          <w:rFonts w:ascii="Amiri" w:hAnsi="Amiri" w:eastAsia="Amiri" w:cs="Amiri"/>
          <w:color w:val="111111"/>
          <w:sz w:val="28"/>
          <w:sz w:val="28"/>
          <w:szCs w:val="28"/>
          <w:rtl w:val="true"/>
          <w:lang w:bidi="ar-SA"/>
        </w:rPr>
        <w:t>الْعَافِیَةُ مِنْهَا فَهُوَ لَهُ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العافیة هاهنا کل طالب رزقا من إنسان أو دابة أو طائر أو غیر ذلک و جمع العافی عفاة و قال الأعشی</w:t>
      </w:r>
    </w:p>
    <w:p>
      <w:pPr>
        <w:pStyle w:val="BookText"/>
        <w:rPr/>
      </w:pPr>
      <w:r>
        <w:rPr>
          <w:rFonts w:ascii="IRNazanin" w:hAnsi="IRNazanin" w:eastAsia="IRNazanin"/>
          <w:color w:val="111111"/>
          <w:sz w:val="28"/>
          <w:sz w:val="28"/>
          <w:szCs w:val="28"/>
          <w:rtl w:val="true"/>
          <w:lang w:bidi="fa-IR"/>
        </w:rPr>
        <w:t>تطوف العفاة بأبوابه‌کطوف النصاری ببیت الوثن</w:t>
      </w:r>
    </w:p>
    <w:p>
      <w:pPr>
        <w:pStyle w:val="BookText"/>
        <w:rPr/>
      </w:pPr>
      <w:r>
        <w:rPr>
          <w:rFonts w:ascii="IRNazanin" w:hAnsi="IRNazanin" w:eastAsia="IRNazanin"/>
          <w:color w:val="111111"/>
          <w:sz w:val="28"/>
          <w:sz w:val="28"/>
          <w:szCs w:val="28"/>
          <w:rtl w:val="true"/>
          <w:lang w:bidi="fa-IR"/>
        </w:rPr>
        <w:t>قال و المعتفی مثل العافی</w:t>
      </w:r>
      <w:r>
        <w:rPr>
          <w:rFonts w:eastAsia="IRNazanin" w:cs="IRNazanin"/>
          <w:color w:val="111111"/>
          <w:sz w:val="28"/>
          <w:szCs w:val="28"/>
          <w:rtl w:val="true"/>
          <w:lang w:bidi="fa-IR"/>
        </w:rPr>
        <w:t>.</w:t>
      </w:r>
    </w:p>
    <w:p>
      <w:pPr>
        <w:pStyle w:val="Heading3"/>
        <w:numPr>
          <w:ilvl w:val="2"/>
          <w:numId w:val="1"/>
        </w:numPr>
        <w:rPr/>
      </w:pPr>
      <w:bookmarkStart w:id="903" w:name="__RefHeading___Toc704473_2314609296"/>
      <w:bookmarkStart w:id="904" w:name="_Toc350"/>
      <w:bookmarkEnd w:id="903"/>
      <w:r>
        <w:rPr>
          <w:rtl w:val="true"/>
        </w:rPr>
        <w:t>باب معنی السکة المأبورة و المهرة المأمورة</w:t>
      </w:r>
      <w:bookmarkEnd w:id="9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بْنِ بَشَّارٍ الْقَزْوِینِیُّ رَضِیَ اللَّهُ عَنْهُ قَالَ حَدَّثَنَا الْمُظَفَّرُ بْنُ أَحْمَدَ قَالَ حَدَّثَنِی أَبُو الْحُسَیْنِ مُحَمَّدُ بْنُ جَعْفَرٍ الْکُوفِیُّ قَالَ حَدَّثَنَا مُحَمَّدُ بْنُ إِسْمَاعِیلَ الْبَرْمَکِیُّ قَالَ حَدَّثَنَا عَبْدُ اللَّهِ بْنُ أَحْمَدَ الْأَحْمَرِیُّ قَالَ حَدَّثَنَا جَعْفَرُ بْنُ سُلَیْمَانَ قَالَ حَدَّثَنَا ثَابِتُ بْنُ دِینَارٍ عَنْ عَلِیِّ بْنِ الْحُسَیْنِ عَنْ أَبِیهِ الْحُسَیْنِ عَنْ أَبِیهِ عَلِیٍّ ع قَالَ قَالَ رَسُولُ اللَّهِ ص خَیْرُ الْمَالِ سِکَّةٌ مَأْبُورَةٌ وَ مُهْرَةٌ مَأْمُورَةٌ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مُحَمَّدُ بْنُ الْحُسَیْنِ بْنِ الْحَسَنِ الدَّیْلَمِیُّ الْجَوْهَرِیُّ قَالَ حَدَّثَنَا مُحَمَّدُ بْنُ یَعْقُوبَ الْأَصَمُّ قَالَ حَدَّثَنَا مُحَمَّدُ بْنُ عُبَیْدِ اللَّهِ الْمُنَادِی قَالَ حَدَّثَنَا رُوحُ بْنُ عُبَادَةَ قَالَ حَدَّثَنَا أَبُو نَعَامَةَ الْعَدَوِیُّ عَنْ مُسْلِمِ بْنِ بُدَیْلٍ عَنْ إِیَاسِ بْنِ زُهَیْرٍ عَنْ سُوَیْدِ بْنِ</w:t>
      </w:r>
      <w:bookmarkStart w:id="905" w:name="pg19648_239131"/>
    </w:p>
    <w:p>
      <w:pPr>
        <w:pStyle w:val="BookText"/>
        <w:rPr/>
      </w:pPr>
      <w:bookmarkEnd w:id="9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هُبَیْرَةَ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مَالِ الْمَرْءِ مُهْرَةٌ مَأْمُورَةٌ أَوْ سِکَّةٌ مَأْبُورَةٌ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سکة مأبورة یقال هی </w:t>
      </w:r>
      <w:r>
        <w:rPr>
          <w:rStyle w:val="FootnoteAnchor"/>
          <w:rtl w:val="true"/>
        </w:rPr>
        <w:footnoteReference w:id="1285"/>
      </w:r>
      <w:r>
        <w:rPr>
          <w:rFonts w:ascii="IRNazanin" w:hAnsi="IRNazanin" w:eastAsia="IRNazanin"/>
          <w:color w:val="111111"/>
          <w:sz w:val="28"/>
          <w:sz w:val="28"/>
          <w:szCs w:val="28"/>
          <w:rtl w:val="true"/>
          <w:lang w:bidi="fa-IR"/>
        </w:rPr>
        <w:t>الطریقة المستقیمة المستویة المصطفة من النخل و یقال إنما سمیت الأزقة سککا لاصطفاف الدور فیها کطرائق النخل هذا فی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تُسَمُّوا الطَّرِیقَ السِّکَّةَ فَإِنَّهُ لَا سِکَّةَ إِلَّا سِکَکُ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المأبورة فهی التی قد لقحت قال أبو عبید </w:t>
      </w:r>
      <w:r>
        <w:rPr>
          <w:rStyle w:val="FootnoteAnchor"/>
          <w:rtl w:val="true"/>
        </w:rPr>
        <w:footnoteReference w:id="1286"/>
      </w:r>
      <w:r>
        <w:rPr>
          <w:rFonts w:ascii="IRNazanin" w:hAnsi="IRNazanin" w:eastAsia="IRNazanin"/>
          <w:color w:val="111111"/>
          <w:sz w:val="28"/>
          <w:sz w:val="28"/>
          <w:szCs w:val="28"/>
          <w:rtl w:val="true"/>
          <w:lang w:bidi="fa-IR"/>
        </w:rPr>
        <w:t xml:space="preserve">لقحت للواحدة خفیفة و للجمع بالتثقیل لقحت یقال أبرت النخل آبرها أبرا و هی نخلة مأبورة و یقال استأبرت </w:t>
      </w:r>
      <w:r>
        <w:rPr>
          <w:rStyle w:val="FootnoteAnchor"/>
          <w:rtl w:val="true"/>
        </w:rPr>
        <w:footnoteReference w:id="1287"/>
      </w:r>
      <w:r>
        <w:rPr>
          <w:rFonts w:ascii="IRNazanin" w:hAnsi="IRNazanin" w:eastAsia="IRNazanin"/>
          <w:color w:val="111111"/>
          <w:sz w:val="28"/>
          <w:sz w:val="28"/>
          <w:szCs w:val="28"/>
          <w:rtl w:val="true"/>
          <w:lang w:bidi="fa-IR"/>
        </w:rPr>
        <w:t xml:space="preserve">غیری إذا سألته أن یأبر لک نخلک و کذلک الزرع و الآبر العامل و المؤتبر رب الزرع و المأبور الزرع و النخل الذی قد لقح و أما المهرة المأمورة فإنها الکثیرة النتاج و فیها لغتان یقال قد أمرها الله فهی مأمورة و آمرها ممدودة فهی مؤمرة و قد قرأ بعضهم أَمَرْنا مُتْرَفِیها </w:t>
      </w:r>
      <w:r>
        <w:rPr>
          <w:rStyle w:val="FootnoteAnchor"/>
          <w:rtl w:val="true"/>
        </w:rPr>
        <w:footnoteReference w:id="1288"/>
      </w:r>
      <w:r>
        <w:rPr>
          <w:rFonts w:ascii="IRNazanin" w:hAnsi="IRNazanin" w:eastAsia="IRNazanin"/>
          <w:color w:val="111111"/>
          <w:sz w:val="28"/>
          <w:sz w:val="28"/>
          <w:szCs w:val="28"/>
          <w:rtl w:val="true"/>
          <w:lang w:bidi="fa-IR"/>
        </w:rPr>
        <w:t>غیر ممدودة یکون هذا من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الْحَسَنِ أَنَّهُ فَسَّرَهَا فَقَالَ أَمَرْنَاهُمْ بِالطَّاعَةِ فَعَصَوْا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یکون أمرنا بمعنی أکثرنا علی قوله مهرة مأمورة و فرس مأمورة و من قرأها آمرنا فمدها فلیس معناه إلا أکثرنا و من قرأها مشددة فقال أمرنا فهذا من التسلیط و یقال فی الکلام قد أمر القوم یأمرون إذا کثروا و هو من قوله مهرة مأمورة</w:t>
      </w:r>
      <w:r>
        <w:rPr>
          <w:rFonts w:eastAsia="IRNazanin" w:cs="IRNazanin"/>
          <w:color w:val="111111"/>
          <w:sz w:val="28"/>
          <w:szCs w:val="28"/>
          <w:rtl w:val="true"/>
          <w:lang w:bidi="fa-IR"/>
        </w:rPr>
        <w:t>.</w:t>
      </w:r>
    </w:p>
    <w:p>
      <w:pPr>
        <w:pStyle w:val="Heading3"/>
        <w:numPr>
          <w:ilvl w:val="2"/>
          <w:numId w:val="1"/>
        </w:numPr>
        <w:rPr/>
      </w:pPr>
      <w:bookmarkStart w:id="906" w:name="__RefHeading___Toc704475_2314609296"/>
      <w:bookmarkStart w:id="907" w:name="_Toc351"/>
      <w:bookmarkEnd w:id="906"/>
      <w:r>
        <w:rPr>
          <w:rtl w:val="true"/>
        </w:rPr>
        <w:t>باب معنی الأشهر المعلومات للحج‌</w:t>
      </w:r>
      <w:bookmarkEnd w:id="907"/>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أَحْمَدَ بْنِ مُحَمَّدِ بْنِ عِیسَی</w:t>
      </w:r>
      <w:bookmarkStart w:id="908" w:name="pg19648_239132"/>
    </w:p>
    <w:p>
      <w:pPr>
        <w:pStyle w:val="BookText"/>
        <w:rPr/>
      </w:pPr>
      <w:bookmarkEnd w:id="9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عَنْ أَحْمَدَ بْنِ مُحَمَّدِ بْنِ أَبِی نَصْرٍ الْبَزَنْطِیِّ عَنِ الْمُثَنَّی عَنْ زُرَارَةَ عَنْ أَبِی جَعْفَرٍ ع فِی قَوْلِ اللَّهِ عَزَّ وَ جَلَ الْحَجُّ أَشْهُرٌ مَعْلُوماتٌ </w:t>
      </w:r>
      <w:r>
        <w:rPr>
          <w:rStyle w:val="FootnoteAnchor"/>
          <w:rtl w:val="true"/>
        </w:rPr>
        <w:footnoteReference w:id="1289"/>
      </w:r>
      <w:r>
        <w:rPr>
          <w:rFonts w:ascii="Amiri" w:hAnsi="Amiri" w:eastAsia="Amiri" w:cs="Amiri"/>
          <w:color w:val="111111"/>
          <w:sz w:val="28"/>
          <w:sz w:val="28"/>
          <w:szCs w:val="28"/>
          <w:rtl w:val="true"/>
          <w:lang w:bidi="ar-SA"/>
        </w:rPr>
        <w:t>قَالَ شَوَّالٌ وَ ذُو الْقَعْدَةِ وَ 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آخَرَ وَ شَهْرٌ مُفْرَدٌ لِلْعُمْرَةِ رَجَبٌ</w:t>
      </w:r>
      <w:r>
        <w:rPr>
          <w:rFonts w:eastAsia="Amiri" w:cs="Amiri" w:ascii="Amiri" w:hAnsi="Amiri"/>
          <w:color w:val="111111"/>
          <w:sz w:val="28"/>
          <w:szCs w:val="28"/>
          <w:rtl w:val="true"/>
          <w:lang w:bidi="ar-SA"/>
        </w:rPr>
        <w:t>.</w:t>
      </w:r>
    </w:p>
    <w:p>
      <w:pPr>
        <w:pStyle w:val="Heading3"/>
        <w:numPr>
          <w:ilvl w:val="2"/>
          <w:numId w:val="1"/>
        </w:numPr>
        <w:rPr/>
      </w:pPr>
      <w:bookmarkStart w:id="909" w:name="__RefHeading___Toc704477_2314609296"/>
      <w:bookmarkStart w:id="910" w:name="_Toc352"/>
      <w:bookmarkEnd w:id="909"/>
      <w:r>
        <w:rPr>
          <w:rtl w:val="true"/>
        </w:rPr>
        <w:t>باب معنی الرفث و الفسوق و الجدال‌</w:t>
      </w:r>
      <w:bookmarkEnd w:id="9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قَالَ حَدَّثَنَا أَحْمَدُ بْنُ مُحَمَّدِ بْنِ عِیسَی عَنِ الْحَسَنِ بْنِ عَلِیِّ بْنِ فَضَّالٍ عَنْ أَبِی جَمِیلَةَ الْمُفَضَّلِ بْنِ صَالِحٍ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الرَّفَثِ وَ الْفُسُوقِ وَ الْجِدَالِ قَالَ أَمَّا الرَّفَثُ فَالْجِمَاعُ وَ أَمَّا الْفُسُوقُ فَهُوَ الْکَذِبُ أَ لَا تَسْمَعُ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جاءَکُمْ فاسِقٌ بِنَبَإٍ فَتَبَیَّنُوا أَنْ تُصِیبُوا قَوْماً بِجَهالَةٍ </w:t>
      </w:r>
      <w:r>
        <w:rPr>
          <w:rStyle w:val="FootnoteAnchor"/>
          <w:rtl w:val="true"/>
        </w:rPr>
        <w:footnoteReference w:id="1290"/>
      </w:r>
      <w:r>
        <w:rPr>
          <w:rFonts w:ascii="Amiri" w:hAnsi="Amiri" w:eastAsia="Amiri" w:cs="Amiri"/>
          <w:color w:val="111111"/>
          <w:sz w:val="28"/>
          <w:sz w:val="28"/>
          <w:szCs w:val="28"/>
          <w:rtl w:val="true"/>
          <w:lang w:bidi="ar-SA"/>
        </w:rPr>
        <w:t>وَ الْجِدَالُ هُوَ قَوْلُ الرَّجُلِ لَا وَ اللَّهِ وَ بَلَی وَ اللَّهِ وَ سِبَابُ الرَّجُلِ الرَّجُلَ</w:t>
      </w:r>
      <w:r>
        <w:rPr>
          <w:rFonts w:eastAsia="Amiri" w:cs="Amiri" w:ascii="Amiri" w:hAnsi="Amiri"/>
          <w:color w:val="111111"/>
          <w:sz w:val="28"/>
          <w:szCs w:val="28"/>
          <w:rtl w:val="true"/>
          <w:lang w:bidi="ar-SA"/>
        </w:rPr>
        <w:t>.</w:t>
      </w:r>
    </w:p>
    <w:p>
      <w:pPr>
        <w:pStyle w:val="Heading3"/>
        <w:numPr>
          <w:ilvl w:val="2"/>
          <w:numId w:val="1"/>
        </w:numPr>
        <w:rPr/>
      </w:pPr>
      <w:bookmarkStart w:id="911" w:name="__RefHeading___Toc704479_2314609296"/>
      <w:bookmarkStart w:id="912" w:name="_Toc353"/>
      <w:bookmarkEnd w:id="911"/>
      <w:r>
        <w:rPr>
          <w:rtl w:val="true"/>
        </w:rPr>
        <w:t>باب معنی ما اشترط الله عز و جل علی الناس فی الحج و ما شرط لهم‌</w:t>
      </w:r>
      <w:bookmarkEnd w:id="912"/>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الْحُسَیْنُ بْنُ مُحَمَّدِ بْنِ عَامِرٍ عَنْ عَبْدِ اللَّهِ بْنِ عَامِرٍ عَنْ مُحَمَّدِ بْنِ أَبِی عُمَیْرٍ عَنْ حَمَّادِ بْنِ عُثْمَانَ عَنْ عَبْدِ اللَّهِ بْنِ عَلِیٍّ الْحَلَبِیِّ عَنْ أَبِی عَبْدِ اللَّهِ ع قَالَ فِی الْحَجِّ إِنَّ اللَّهَ اشْتَرَطَ عَلَی النَّاسِ شَرْطاً وَ شَرَطَ لَهُمْ شَرْطاً فَمَنْ وَفَی وَفَی اللَّهُ لَهُ قُلْتُ مَا الَّذِی اشْتَرَطَ عَلَیْهِمْ وَ مَا الَّذِی شَرَطَ لَهُمْ فَقَالَ أَمَّا الَّذِی اشْتَرَطَ عَلَیْهِمْ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فَرَضَ فِیهِنَّ الْحَجَّ فَلا رَفَثَ وَ لا فُسُوقَ وَ لا جِدالَ فِی الْحَجِ </w:t>
      </w:r>
      <w:r>
        <w:rPr>
          <w:rStyle w:val="FootnoteAnchor"/>
          <w:rtl w:val="true"/>
        </w:rPr>
        <w:footnoteReference w:id="1291"/>
      </w:r>
      <w:r>
        <w:rPr>
          <w:rFonts w:ascii="Amiri" w:hAnsi="Amiri" w:eastAsia="Amiri" w:cs="Amiri"/>
          <w:color w:val="111111"/>
          <w:sz w:val="28"/>
          <w:sz w:val="28"/>
          <w:szCs w:val="28"/>
          <w:rtl w:val="true"/>
          <w:lang w:bidi="ar-SA"/>
        </w:rPr>
        <w:t>وَ أَمَّا الَّذِی شَرَطَ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w:t>
      </w:r>
      <w:bookmarkStart w:id="913" w:name="pg19648_239133"/>
    </w:p>
    <w:p>
      <w:pPr>
        <w:pStyle w:val="BookText"/>
        <w:rPr/>
      </w:pPr>
      <w:bookmarkEnd w:id="9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فِی یَوْمَیْنِ فَلا إِثْمَ عَلَیْهِ وَ مَنْ تَأَخَّرَ فَلا إِثْمَ عَلَیْهِ لِمَنِ اتَّقی </w:t>
      </w:r>
      <w:r>
        <w:rPr>
          <w:rStyle w:val="FootnoteAnchor"/>
          <w:rtl w:val="true"/>
        </w:rPr>
        <w:footnoteReference w:id="1292"/>
      </w:r>
      <w:r>
        <w:rPr>
          <w:rFonts w:ascii="Amiri" w:hAnsi="Amiri" w:eastAsia="Amiri" w:cs="Amiri"/>
          <w:color w:val="111111"/>
          <w:sz w:val="28"/>
          <w:sz w:val="28"/>
          <w:szCs w:val="28"/>
          <w:rtl w:val="true"/>
          <w:lang w:bidi="ar-SA"/>
        </w:rPr>
        <w:t xml:space="preserve">قَالَ یَرْجِعُ وَ لَا ذَنْبَ لَهُ قُلْتُ أَ رَأَیْتَ مَنِ ابْتُلِیَ بِالْجِمَاعِ مَا عَلَیْهِ قَالَ عَلَیْهِ بَدَنَةٌ وَ إِنْ کَانَتِ الْمَرْأَةُ أَعَانَتْ بِشَهْوَةٍ مَعَ شَهْوَةِ الرَّجُلِ فَعَلَیْهِمَا بَدَنَتَانِ یَنْحَرَانِهِمَا وَ إِنْ کَانَ اسْتَکْرَهَهَا وَ لَیْسَ بِهَوًی مِنْهَا فَلَیْسَ عَلَیْهَا شَیْ‌ءٌ وَ یُفَرَّقُ بَیْنَهُمَا حَتَّی یَنْفِرَ النَّاسُ وَ حَتَّی </w:t>
      </w:r>
      <w:r>
        <w:rPr>
          <w:rStyle w:val="FootnoteAnchor"/>
          <w:rtl w:val="true"/>
        </w:rPr>
        <w:footnoteReference w:id="1293"/>
      </w:r>
      <w:r>
        <w:rPr>
          <w:rFonts w:ascii="Amiri" w:hAnsi="Amiri" w:eastAsia="Amiri" w:cs="Amiri"/>
          <w:color w:val="111111"/>
          <w:sz w:val="28"/>
          <w:sz w:val="28"/>
          <w:szCs w:val="28"/>
          <w:rtl w:val="true"/>
          <w:lang w:bidi="ar-SA"/>
        </w:rPr>
        <w:t>یَرْجِعَا إِلَی الْمَکَانِ الَّذِی أَصَابَا فِیهِ مَا أَصَابَا قُلْتُ أَ رَأَیْتَ إِنْ أَخَذَا فِی غَیْرِ ذَلِکَ الطَّرِیقِ إِلَی أَرْضٍ أُخْرَی أَ یَجْتَمِعَانِ قَالَ نَعَمْ قُلْتُ أَ رَأَیْتَ إِنِ ابْتُلِیَ بِالْفُسُوقِ فَأَعْظَمَ ذَلِکَ وَ لَمْ یَجْعَلْ لَهُ حَدّاً قَالَ یَسْتَغْفِرُ اللَّهَ وَ یُلَبِّی قُلْتُ أَ رَأَیْتَ إِنِ ابْتُلِیَ بِالْجِدَالِ قَالَ فَإِذَا جَادَلَ فَوْقَ مَرَّتَیْنِ فَعَلَی الْمُصِیبِ دَمٌ یُهَرِیقُهُ دَمُ شَاةٍ وَ عَلَی الْمُخْطِئِ دَمٌ یُهَرِیقُهُ دَمُ بَقَرَةٍ</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704481_2314609296"/>
      <w:bookmarkStart w:id="915" w:name="_Toc354"/>
      <w:bookmarkEnd w:id="914"/>
      <w:r>
        <w:rPr>
          <w:rtl w:val="true"/>
        </w:rPr>
        <w:t>باب معنی الحج الأکبر و الحج الأصغر</w:t>
      </w:r>
      <w:bookmarkEnd w:id="9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یَعْقُوبَ بْنِ یَزِیدَ عَنْ صَفْوَانَ بْنِ یَحْیَی عَنْ ذَرِیحٍ الْمُحَارِبِیِّ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الْأَکْبَرُ یَوْمُ النَّحْرِ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أَیُّوبَ بْنِ نُوحٍ عَنْ صَفْوَانَ بْنِ یَحْیَی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یَوْمِ الْحَجِّ الْأَکْبَرِ فَقَالَ هُوَ یَوْمُ النَّحْرِ وَ الْأَصْغَرُ الْعُمْرَةُ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عَلِیُّ بْنُ إِبْرَاهِیمَ بْنِ هَاشِمٍ عَنْ أَبِیهِ عَنْ عَبْدِ اللَّهِ بْنِ الْمُغِیرَةِ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الْأَکْبَرُ یَوْمُ الْأَضْحَی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مُحَمَّدِ بْنِ عِیسَی بْنِ عُبَیْدٍ عَنِ النَّضْرِ بْنِ سُوَیْدٍ عَنْ عَبْدِ اللَّهِ بْنِ سِنَانٍ عَنْ أَبِی عَبْدِ اللَّهِ ع مِثْلَ ذَلِکَ</w:t>
      </w:r>
      <w:r>
        <w:rPr>
          <w:rFonts w:eastAsia="Amiri" w:cs="Amiri" w:ascii="Amiri" w:hAnsi="Amiri"/>
          <w:color w:val="111111"/>
          <w:sz w:val="28"/>
          <w:szCs w:val="28"/>
          <w:rtl w:val="true"/>
          <w:lang w:bidi="ar-SA"/>
        </w:rPr>
        <w:t>.</w:t>
      </w:r>
      <w:bookmarkStart w:id="916" w:name="pg19648_239134"/>
    </w:p>
    <w:p>
      <w:pPr>
        <w:pStyle w:val="BookText"/>
        <w:rPr/>
      </w:pPr>
      <w:bookmarkEnd w:id="9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عَبْدُ اللَّهِ بْنُ جَعْفَرٍ الْحِمْیَرِیُّ عَنْ إِبْرَاهِیمَ بْنِ مَهْزِیَارَ عَنْ أَخِیهِ عَلِیٍّ عَنِ الْحُسَیْنِ عَنْ حَمَّادِ بْنِ عِیسَی عَنْ شُعَیْبٍ عَنْ أَبِی بَصِیرٍ وَ النَّضْرِ عَنِ ابْنِ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الْأَکْبَرُ یَوْمُ الْأَضْحَی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الْقَاسِمِ بْنِ مُحَمَّدٍ الْأَصْبَهَانِیِّ عَنْ سُلَیْمَانَ بْنِ دَاوُدَ الْمِنْقَرِیِّ قَالَ حَدَّثَنَا فُضَیْلُ بْنُ عِیَاضٍ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الْحَجِّ الْأَکْبَرِ فَقَالَ أَ عِنْدَکَ فِیهِ شَیْ‌ءٌ فَقُلْتُ نَعَمْ کَانَ ابْنُ عَبَّاسٍ یَقُولُ الْحَجُّ الْأَکْبَرُ یَوْمُ عَرَفَةَ یَعْنِی أَنَّهُ مَنْ أَدْرَکَ یَوْمَ عَرَفَةَ إِلَی طُلُوعِ الْفَجْرِ مِنْ یَوْمِ النَّحْرِ فَقَدْ أَدْرَکَ الْحَجَّ وَ مَنْ فَاتَهُ ذَلِکَ فَاتَهُ الْحَجُّ فَجَعَلَ لَیْلَةَ عَرَفَةَ لِمَا قَبْلَهَا وَ لِمَا بَعْدَهَا وَ الدَّلِیلُ عَلَی ذَلِکَ أَنَّهُ مَنْ أَدْرَکَ لَیْلَةَ النَّحْرِ إِلَی طُلُوعِ الْفَجْرِ فَقَدْ أَدْرَکَ الْحَجَّ وَ أَجْزَأَ عَنْهُ مِنْ عَرَفَةَ فَقَالَ أَبُو عَبْدِ اللَّهِ ع قَالَ أَمِیرُ الْمُؤْمِنِینَ ع الْحَجُّ الْأَکْبَرُ یَوْمُ النَّحْرِ وَ احْتَجَّ 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فَسِیحُوا فِی الْأَرْضِ أَرْبَعَةَ أَشْهُرٍ </w:t>
      </w:r>
      <w:r>
        <w:rPr>
          <w:rStyle w:val="FootnoteAnchor"/>
          <w:rtl w:val="true"/>
        </w:rPr>
        <w:footnoteReference w:id="1294"/>
      </w:r>
      <w:r>
        <w:rPr>
          <w:rFonts w:ascii="Amiri" w:hAnsi="Amiri" w:eastAsia="Amiri" w:cs="Amiri"/>
          <w:color w:val="111111"/>
          <w:sz w:val="28"/>
          <w:sz w:val="28"/>
          <w:szCs w:val="28"/>
          <w:rtl w:val="true"/>
          <w:lang w:bidi="ar-SA"/>
        </w:rPr>
        <w:t>فَهِیَ عِشْرُونَ مِنْ ذِی الْحِجَّةِ وَ الْمُحَرَّمُ وَ الصَّفَرُ وَ شَهْرُ رَبِیعٍ الْأَوَّلِ وَ عَشْرٌ مِنْ شَهْرِ رَبِیعٍ الْآخِرِ وَ لَوْ کَانَ الْحَجُّ الْأَکْبَرُ یَوْمَ عَرَفَةَ لَکَانَ السَّیْحُ أَرْبَعَةَ أَشْهُرٍ وَ یَوْماً وَ احْتَجَّ 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أَذانٌ مِنَ اللَّهِ وَ رَسُولِهِ إِلَی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الْحَجِّ الْأَکْبَرِ </w:t>
      </w:r>
      <w:r>
        <w:rPr>
          <w:rStyle w:val="FootnoteAnchor"/>
          <w:rtl w:val="true"/>
        </w:rPr>
        <w:footnoteReference w:id="1295"/>
      </w:r>
      <w:r>
        <w:rPr>
          <w:rFonts w:ascii="Amiri" w:hAnsi="Amiri" w:eastAsia="Amiri" w:cs="Amiri"/>
          <w:color w:val="111111"/>
          <w:sz w:val="28"/>
          <w:sz w:val="28"/>
          <w:szCs w:val="28"/>
          <w:rtl w:val="true"/>
          <w:lang w:bidi="ar-SA"/>
        </w:rPr>
        <w:t>وَ کُنْتُ أَنَا الْأَذَانَ فِی النَّاسِ فَقُلْتُ لَهُ مَا مَعْنَی هَذِهِ اللَّفْظَةِ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الْأَکْبَرِ فَقَالَ إِنَّمَا سُمِّیَ الْأَکْبَرَ لِأَنَّهَا کَانَتْ سَنَةً حَجَّ فِیهَا الْمُسْلِمُونَ وَ الْمُشْرِکُونَ وَ لَمْ یَحُجَّ الْمُشْرِکُونَ بَعْدَ تِلْکَ السَّنَةِ</w:t>
      </w:r>
      <w:r>
        <w:rPr>
          <w:rFonts w:eastAsia="Amiri" w:cs="Amiri" w:ascii="Amiri" w:hAnsi="Amiri"/>
          <w:color w:val="111111"/>
          <w:sz w:val="28"/>
          <w:szCs w:val="28"/>
          <w:rtl w:val="true"/>
          <w:lang w:bidi="ar-SA"/>
        </w:rPr>
        <w:t>.</w:t>
      </w:r>
    </w:p>
    <w:p>
      <w:pPr>
        <w:pStyle w:val="Heading3"/>
        <w:numPr>
          <w:ilvl w:val="2"/>
          <w:numId w:val="1"/>
        </w:numPr>
        <w:rPr/>
      </w:pPr>
      <w:bookmarkStart w:id="917" w:name="__RefHeading___Toc704483_2314609296"/>
      <w:bookmarkStart w:id="918" w:name="_Toc355"/>
      <w:bookmarkEnd w:id="917"/>
      <w:r>
        <w:rPr>
          <w:rtl w:val="true"/>
        </w:rPr>
        <w:t>باب معنی الأیام المعلومات و الأیام المعدودات‌</w:t>
      </w:r>
      <w:bookmarkEnd w:id="918"/>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الْحُسَیْنُ بْنُ الْحَسَنِ بْنِ أَبَانٍ عَنِ الْحُسَیْنِ بْنِ سَعِیدٍ عَنْ حَمَّادِ بْنِ عِیسَی عَنْ أَبِی عَبْدِ اللَّهِ ع قَالَ</w:t>
      </w:r>
      <w:bookmarkStart w:id="919" w:name="pg19648_239135"/>
    </w:p>
    <w:p>
      <w:pPr>
        <w:pStyle w:val="BookText"/>
        <w:rPr/>
      </w:pPr>
      <w:bookmarkEnd w:id="9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سَمِعْتُهُ یَقُولُ قَالَ عَلِیٌّ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یَذْکُرُوا اسْمَ اللَّهِ فِی أَیَّامٍ مَعْلُوماتٍ </w:t>
      </w:r>
      <w:r>
        <w:rPr>
          <w:rStyle w:val="FootnoteAnchor"/>
          <w:rtl w:val="true"/>
        </w:rPr>
        <w:footnoteReference w:id="1296"/>
      </w:r>
      <w:r>
        <w:rPr>
          <w:rFonts w:ascii="Amiri" w:hAnsi="Amiri" w:eastAsia="Amiri" w:cs="Amiri"/>
          <w:color w:val="111111"/>
          <w:sz w:val="28"/>
          <w:sz w:val="28"/>
          <w:szCs w:val="28"/>
          <w:rtl w:val="true"/>
          <w:lang w:bidi="ar-SA"/>
        </w:rPr>
        <w:t xml:space="preserve">قَالَ أَیَّامُ الْعَشْرِ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الْحُسَیْنِ بْنِ سَعِیدٍ عَنْ مُحَمَّدِ بْنِ الْفُضَیْلِ عَنْ أَبِی الصَّبَّاحِ عَنْ أَبِی عَبْدِ اللَّهِ ع فِی قَوْلِ اللَّهِ عَزَّ وَ جَلَ وَ یَذْکُرُوا اسْمَ اللَّهِ فِی أَیَّامٍ مَعْلُوماتٍ قَالَ هِیَ أَیَّامُ التَّشْرِیقِ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مُحَمَّدُ بْنُ أَحْمَدَ بْنِ عَلِیِّ بْنِ الصَّلْتِ عَنْ عَبْدِ اللَّهِ بْنِ الصَّلْتِ عَنْ یُونُسَ بْنِ عَبْدِ الرَّحْمَنِ عَنِ الْمُفَضَّلِ بْنِ صَالِحٍ عَنْ زَیْدٍ الشَّحَّامِ عَنْ أَبِی عَبْدِ اللَّهِ ع فِی قَوْلِ اللَّهِ عَزَّ وَ جَلَ وَ اذْکُرُوا اللَّهَ فِی أَیَّامٍ مَعْدُوداتٍ قَالَ الْمَعْلُومَاتُ وَ الْمَعْدُودَاتُ وَاحِدَةٌ وَ هِیَ أَیَّامُ التَّشْرِیقِ</w:t>
      </w:r>
      <w:r>
        <w:rPr>
          <w:rFonts w:eastAsia="Amiri" w:cs="Amiri" w:ascii="Amiri" w:hAnsi="Amiri"/>
          <w:color w:val="111111"/>
          <w:sz w:val="28"/>
          <w:szCs w:val="28"/>
          <w:rtl w:val="true"/>
          <w:lang w:bidi="ar-SA"/>
        </w:rPr>
        <w:t>.</w:t>
      </w:r>
    </w:p>
    <w:p>
      <w:pPr>
        <w:pStyle w:val="Heading3"/>
        <w:numPr>
          <w:ilvl w:val="2"/>
          <w:numId w:val="1"/>
        </w:numPr>
        <w:rPr/>
      </w:pPr>
      <w:bookmarkStart w:id="920" w:name="__RefHeading___Toc704485_2314609296"/>
      <w:bookmarkStart w:id="921" w:name="_Toc356"/>
      <w:bookmarkEnd w:id="920"/>
      <w:r>
        <w:rPr>
          <w:rtl w:val="true"/>
        </w:rPr>
        <w:t>باب معنی المکاء و التصدیة</w:t>
      </w:r>
      <w:bookmarkEnd w:id="9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الْحُسَیْنُ بْنُ الْحَسَنِ بْنِ أَبَانٍ عَنِ الْحُسَیْنِ بْنِ سَعِیدٍ عَنْ حَمَّادِ بْنِ عِیسَی عَنْ إِبْرَاهِیمَ بْنِ عُمَرَ الْیَمَانِیِّ عَمَّنْ ذَکَرَهُ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صَلاتُهُمْ عِنْدَ الْبَیْتِ إِلَّا مُکاءً وَ تَصْدِیَةً </w:t>
      </w:r>
      <w:r>
        <w:rPr>
          <w:rStyle w:val="FootnoteAnchor"/>
          <w:rtl w:val="true"/>
        </w:rPr>
        <w:footnoteReference w:id="1299"/>
      </w:r>
      <w:r>
        <w:rPr>
          <w:rFonts w:ascii="Amiri" w:hAnsi="Amiri" w:eastAsia="Amiri" w:cs="Amiri"/>
          <w:color w:val="111111"/>
          <w:sz w:val="28"/>
          <w:sz w:val="28"/>
          <w:szCs w:val="28"/>
          <w:rtl w:val="true"/>
          <w:lang w:bidi="ar-SA"/>
        </w:rPr>
        <w:t xml:space="preserve">قَالَ التَّصْفِیرُ وَ التَّصْفِیقُ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2" w:name="__RefHeading___Toc704487_2314609296"/>
      <w:bookmarkStart w:id="923" w:name="_Toc357"/>
      <w:bookmarkEnd w:id="922"/>
      <w:r>
        <w:rPr>
          <w:rtl w:val="true"/>
        </w:rPr>
        <w:t>باب معنی الأذان من الله و رسوله‌</w:t>
      </w:r>
      <w:bookmarkEnd w:id="92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عَنِ الْحُسَیْنِ بْنِ</w:t>
      </w:r>
      <w:bookmarkStart w:id="924" w:name="pg19648_239136"/>
    </w:p>
    <w:p>
      <w:pPr>
        <w:pStyle w:val="BookText"/>
        <w:rPr/>
      </w:pPr>
      <w:bookmarkEnd w:id="9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سَعِیدٍ عَنْ فَضَالَةَ بْنِ أَیُّوبَ عَنْ أَبَانِ بْنِ عُثْمَانَ عَنْ أَبِی الْجَارُودِ عَنْ حَکِیمِ بْنِ جُبَیْرٍ عَنْ عَلِیِّ بْنِ الْحُسَیْنِ ع فِی قَوْلِ اللَّهِ عَزَّ وَ جَلَ وَ أَذانٌ مِنَ اللَّهِ وَ رَسُولِهِ </w:t>
      </w:r>
      <w:r>
        <w:rPr>
          <w:rStyle w:val="FootnoteAnchor"/>
          <w:rtl w:val="true"/>
        </w:rPr>
        <w:footnoteReference w:id="1301"/>
      </w:r>
      <w:r>
        <w:rPr>
          <w:rFonts w:ascii="Amiri" w:hAnsi="Amiri" w:eastAsia="Amiri" w:cs="Amiri"/>
          <w:color w:val="111111"/>
          <w:sz w:val="28"/>
          <w:sz w:val="28"/>
          <w:szCs w:val="28"/>
          <w:rtl w:val="true"/>
          <w:lang w:bidi="ar-SA"/>
        </w:rPr>
        <w:t>قَالَ الْأَذَانُ عَلِیٌّ 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مُحَمَّدِ بْنِ الْحُسَیْنِ بْنِ أَبِی الْخَطَّابِ عَنْ عَلِیِّ بْنِ أَسْبَاطٍ عَنْ سَیْفِ بْنِ عَمِیرَةَ عَنِ الْحَارِثِ بْنِ الْمُغِیرَةِ بْنِ النَّصْرِیِّ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وَ أَذانٌ مِنَ اللَّهِ وَ رَسُولِهِ إِلَی النَّاسِ یَوْمَ الْحَجِّ الْأَکْبَرِ فَقَالَ اسْمٌ نَحَلَهُ اللَّهُ عَزَّ وَ جَلَّ عَلِیّاً ص مِنَ السَّمَاءِ لِأَنَّهُ هُوَ الَّذِی أَدَّی عَنْ رَسُولِ اللَّهِ ص بَرَاءَةَ وَ قَدْ کَانَ بَعَثَ بِهَا مَعَ أَبِی بَکْرٍ أَوَّلًا فَنَزَلَ عَلَیْهِ جَبْرَئِیلُ ع فَقَالَ یَا مُحَمَّدُ إِنَّ اللَّهَ یَقُولُ لَکَ إِنَّهُ لَا یُبَلِّغْ عَنْکَ إِلَّا أَنْتَ أَوْ رَجُلٌ مِنْکَ فَبَعَثَ رَسُولُ اللَّهِ ص عِنْدَ ذَلِکَ عَلِیّاً ع فَلَحِقَ أَبَا بَکْرٍ وَ أَخَذَ الصَّحِیفَةَ مِنْ یَدِهِ وَ مَضَی بِهَا إِلَی مَکَّةَ فَسَمَّاهُ اللَّهُ تَعَالَی أَذَاناً مِنَ اللَّهِ إِنَّهُ اسْمٌ نَحَلَهُ اللَّهُ مِنَ السَّمَاءِ لِعَلِیٍّ ع</w:t>
      </w:r>
      <w:r>
        <w:rPr>
          <w:rFonts w:eastAsia="Amiri" w:cs="Amiri" w:ascii="Amiri" w:hAnsi="Amiri"/>
          <w:color w:val="111111"/>
          <w:sz w:val="28"/>
          <w:szCs w:val="28"/>
          <w:rtl w:val="true"/>
          <w:lang w:bidi="ar-SA"/>
        </w:rPr>
        <w:t>.</w:t>
      </w:r>
    </w:p>
    <w:p>
      <w:pPr>
        <w:pStyle w:val="Heading3"/>
        <w:numPr>
          <w:ilvl w:val="2"/>
          <w:numId w:val="1"/>
        </w:numPr>
        <w:rPr/>
      </w:pPr>
      <w:bookmarkStart w:id="925" w:name="__RefHeading___Toc704489_2314609296"/>
      <w:bookmarkStart w:id="926" w:name="_Toc358"/>
      <w:bookmarkEnd w:id="925"/>
      <w:r>
        <w:rPr>
          <w:rtl w:val="true"/>
        </w:rPr>
        <w:t>باب معنی الشاهد و المشهود و معنی الیوم المجموع له الناس‌</w:t>
      </w:r>
      <w:bookmarkEnd w:id="9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أَحْمَدُ بْنُ إِدْرِیسَ عَنْ مُحَمَّدِ بْنِ أَحْمَدَ بْنِ یَحْیَی وَ مُحَمَّدِ بْنِ عَلِیِّ بْنِ مَحْبُوبٍ عَنْ مُحَمَّدِ بْنِ عِیسَی بْنِ عُبَیْدٍ عَنْ صَفْوَانَ بْنِ یَحْیَی عَنْ إِسْمَاعِیلَ بْنِ جَابِرٍ عَنْ رِجَالِهِ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یَوْمٌ مَجْمُوعٌ لَهُ النَّاسُ وَ ذلِکَ یَوْمٌ مَشْهُودٌ </w:t>
      </w:r>
      <w:r>
        <w:rPr>
          <w:rStyle w:val="FootnoteAnchor"/>
          <w:rtl w:val="true"/>
        </w:rPr>
        <w:footnoteReference w:id="1302"/>
      </w:r>
      <w:r>
        <w:rPr>
          <w:rFonts w:ascii="Amiri" w:hAnsi="Amiri" w:eastAsia="Amiri" w:cs="Amiri"/>
          <w:color w:val="111111"/>
          <w:sz w:val="28"/>
          <w:sz w:val="28"/>
          <w:szCs w:val="28"/>
          <w:rtl w:val="true"/>
          <w:lang w:bidi="ar-SA"/>
        </w:rPr>
        <w:t>قَالَ الْمَشْهُودُ یَوْمُ عَرَفَةَ وَ الْمَجْمُوعُ لَهُ النَّاسُ یَوْمُ الْقِیَامَةِ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قَالَ حَدَّثَنِی مُحَمَّدُ بْنُ الْحَسَنِ الصَّفَّارُ عَنْ أَحْمَدَ بْنِ مُحَمَّدِ بْنِ عِیسَی عَنِ ابْنِ فَضَّالٍ عَنْ أَبِی جَمِیلَةَ عَنْ مُحَمَّدِ بْنِ عَلِیٍّ الْحَلَبِیِّ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أَبِی عَبْدِ اللَّهِ ع فِی قَوْلِهِ عَزَّ وَ جَلَ وَ شاهِدٍ وَ مَشْهُودٍ </w:t>
      </w:r>
      <w:r>
        <w:rPr>
          <w:rStyle w:val="FootnoteAnchor"/>
          <w:rtl w:val="true"/>
        </w:rPr>
        <w:footnoteReference w:id="1303"/>
      </w:r>
      <w:r>
        <w:rPr>
          <w:rFonts w:ascii="Amiri" w:hAnsi="Amiri" w:eastAsia="Amiri" w:cs="Amiri"/>
          <w:color w:val="111111"/>
          <w:sz w:val="28"/>
          <w:sz w:val="28"/>
          <w:szCs w:val="28"/>
          <w:rtl w:val="true"/>
          <w:lang w:bidi="ar-SA"/>
        </w:rPr>
        <w:t>قَالَ الشَّاهِدُ یَوْمُ الْجُمُعَةِ وَ الْمَشْهُودُ یَوْمُ 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مُحَمَّدُ بْنُ یَحْیَی الْعَطَّارُ عَنْ أَحْمَدَ بْنِ مُحَمَّدٍ عَنْ مُوسَی بْنِ الْقَاسِمِ عَنْ مُحَمَّدِ بْنِ أَبِی عُمَیْرٍ عَنْ أَبَانِ بْنِ عُثْمَانَ عَنْ عَبْدِ الرَّحْمَنِ بْنِ أَبِی عَبْدِ اللَّهِ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یَوْمُ الْجُمُعَةِ وَ الْمَشْهُودُ یَوْمُ عَرَفَةَ وَ الْمَوْعُودُ یَوْمُ الْقِیَامَةِ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 حَدَّثَنَا الْحُسَیْنُ بْنُ الْحَسَنِ بْنِ أَبَانٍ عَنِ الْحُسَیْنِ بْنِ سَعِیدٍ عَنْ صَفْوَانَ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وَ مَشْهُودٍ قَالَ الشَّاهِدُ یَوْمُ 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الْحُسَیْنِ بْنِ سَعِیدٍ عَنِ النَّضْرِ بْنِ سُوَیْدٍ عَنْ مُحَمَّدِ بْنِ هَاشِمٍ عَمَّنْ رَوَی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الْأَبْرَشُ الْکَلْبِیُّ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وَ مَشْهُودٍ فَقَالَ أَبُو جَعْفَرٍ ع مَا قِیلَ لَکَ فَقَالَ قَالُوا الشَّاهِدُ یَوْمُ الْجُمُعَةِ وَ الْمَشْهُودُ یَوْمُ عَرَفَةَ فَقَالَ أَبُو جَعْفَرٍ ع لَیْسَ کَمَا قِیلَ لَکَ الشَّاهِدُ یَوْمُ عَرَفَةَ وَ الْمَشْهُودُ یَوْمُ الْقِیَامَةِ أَ مَا تَقْرَأُ الْقُرْآنَ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یَوْمٌ مَجْمُوعٌ لَهُ النَّاسُ وَ ذلِکَ یَوْمٌ مَشْهُودٌ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الْحُسَیْنِ بْنِ سَعِیدٍ عَنْ فَضَالَةَ عَنْ أَبَانٍ عَنْ أَبِی الْجَارُودِ عَنْ أَحَدِهِمَا ع فِی قَوْلِ اللَّهِ عَزَّ وَ جَلَ وَ شاهِدٍ وَ مَشْهُودٍ قَالَ الشَّاهِدُ یَوْمُ الْجُمُعَةِ وَ الْمَشْهُودُ یَوْمُ عَرَفَةَ وَ الْمَوْعُودُ یَوْمُ الْقِیَامَةِ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أَحْمَدُ بْنُ إِدْرِیسَ عَنْ عِمْرَانَ بْنِ مُوسَی عَنِ الْحَسَنِ بْنِ مُوسَی الْخَشَّابِ عَنْ عَلِیِّ بْنِ حَسَّانَ عَنْ عَبْدِ الرَّحْمَنِ بْنِ کَثِیرٍ الْهَاشِمِیِّ مَوْلَی أَبِی جَعْفَرٍ مُحَمَّدِ بْنِ عَلِیٍ </w:t>
      </w:r>
      <w:r>
        <w:rPr>
          <w:rStyle w:val="FootnoteAnchor"/>
          <w:rtl w:val="true"/>
        </w:rPr>
        <w:footnoteReference w:id="1304"/>
      </w:r>
      <w:r>
        <w:rPr>
          <w:rFonts w:ascii="Amiri" w:hAnsi="Amiri" w:eastAsia="Amiri" w:cs="Amiri"/>
          <w:color w:val="111111"/>
          <w:sz w:val="28"/>
          <w:sz w:val="28"/>
          <w:szCs w:val="28"/>
          <w:rtl w:val="true"/>
          <w:lang w:bidi="ar-SA"/>
        </w:rPr>
        <w:t>عَنْ أَبِی عَبْدِ اللَّهِ ع فِی قَوْلِ اللَّهِ عَزَّ وَ جَلَ وَ شاهِدٍ وَ مَشْهُودٍ قَالَ النَّبِیُّ ص وَ أَمِیرُ الْمُؤْمِنِینَ ع</w:t>
      </w:r>
      <w:r>
        <w:rPr>
          <w:rFonts w:eastAsia="Amiri" w:cs="Amiri" w:ascii="Amiri" w:hAnsi="Amiri"/>
          <w:color w:val="111111"/>
          <w:sz w:val="28"/>
          <w:szCs w:val="28"/>
          <w:rtl w:val="true"/>
          <w:lang w:bidi="ar-SA"/>
        </w:rPr>
        <w:t>.</w:t>
      </w:r>
      <w:bookmarkStart w:id="927" w:name="pg19648_239138"/>
    </w:p>
    <w:p>
      <w:pPr>
        <w:pStyle w:val="BookText"/>
        <w:rPr/>
      </w:pPr>
      <w:bookmarkEnd w:id="9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Heading3"/>
        <w:numPr>
          <w:ilvl w:val="2"/>
          <w:numId w:val="1"/>
        </w:numPr>
        <w:rPr/>
      </w:pPr>
      <w:bookmarkStart w:id="928" w:name="__RefHeading___Toc704491_2314609296"/>
      <w:bookmarkStart w:id="929" w:name="_Toc359"/>
      <w:bookmarkEnd w:id="928"/>
      <w:r>
        <w:rPr>
          <w:rtl w:val="true"/>
        </w:rPr>
        <w:t>باب معنی المکاعمة و المکامعة</w:t>
      </w:r>
      <w:bookmarkEnd w:id="929"/>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النَّیْسَابُورِیُّ الْعَطَّارُ رَضِیَ اللَّهُ عَنْهُ قَالَ حَدَّثَنَا عَلِیُّ بْنُ مُحَمَّدِ بْنِ قُتَیْبَةَ عَنْ حَمْدَانَ بْنِ سُلَیْمَانَ النَّیْسَابُورِیِّ عَنْ هِشَامِ بْنِ أَحْمَدَ الْیَرْبُوعِیِّ عَنْ عَبْدِ اللَّهِ بْنِ الْفَضْلِ عَنْ أَبِیهِ عَنْ أَبِی جَعْفَرٍ مُحَمَّدِ بْنِ عَلِیٍّ الْبَاقِرِ ع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 عَنِ الْمُکَاعَمَةِ وَ الْمُکَامَعَةِ فَالْمُکَاعَمَةُ أَنْ یَلْثِمَ </w:t>
      </w:r>
      <w:r>
        <w:rPr>
          <w:rStyle w:val="FootnoteAnchor"/>
          <w:rtl w:val="true"/>
        </w:rPr>
        <w:footnoteReference w:id="1305"/>
      </w:r>
      <w:r>
        <w:rPr>
          <w:rFonts w:ascii="Amiri" w:hAnsi="Amiri" w:eastAsia="Amiri" w:cs="Amiri"/>
          <w:color w:val="111111"/>
          <w:sz w:val="28"/>
          <w:sz w:val="28"/>
          <w:szCs w:val="28"/>
          <w:rtl w:val="true"/>
          <w:lang w:bidi="ar-SA"/>
        </w:rPr>
        <w:t>الرَّجُلُ الرَّجُلَ وَ الْمُکَامَعَةُ أَنْ یُضَاجِعَهُ وَ لَا یَکُونُ بَیْنَهُمَا ثَوْبٌ مِنْ غَیْرِ ضَرُورَةٍ</w:t>
      </w:r>
      <w:r>
        <w:rPr>
          <w:rFonts w:eastAsia="Amiri" w:cs="Amiri" w:ascii="Amiri" w:hAnsi="Amiri"/>
          <w:color w:val="111111"/>
          <w:sz w:val="28"/>
          <w:szCs w:val="28"/>
          <w:rtl w:val="true"/>
          <w:lang w:bidi="ar-SA"/>
        </w:rPr>
        <w:t>.</w:t>
      </w:r>
    </w:p>
    <w:p>
      <w:pPr>
        <w:pStyle w:val="Heading3"/>
        <w:numPr>
          <w:ilvl w:val="2"/>
          <w:numId w:val="1"/>
        </w:numPr>
        <w:rPr/>
      </w:pPr>
      <w:bookmarkStart w:id="930" w:name="__RefHeading___Toc704493_2314609296"/>
      <w:bookmarkStart w:id="931" w:name="_Toc360"/>
      <w:bookmarkEnd w:id="930"/>
      <w:r>
        <w:rPr>
          <w:rtl w:val="true"/>
        </w:rPr>
        <w:t>باب معنی البعال‌</w:t>
      </w:r>
      <w:bookmarkEnd w:id="9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عَبْدِ اللَّهِ بْنِ الْوَرَّاقِ قَالَ حَدَّثَنَا أَبُو الْحُسَیْنِ مُحَمَّدُ بْنُ جَعْفَرٍ الْأَسَدِیُّ الْکُوفِیُّ قَالَ حَدَّثَنَا مُوسَی بْنُ عِمْرَانَ النَّخَعِیُّ عَنْ عَمِّهِ الْحُسَیْنِ بْنِ یَزِیدَ عَنْ عَمْرِو بْنِ جُمَیْعٍ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 بُدَیْلَ بْنَ وَرْقَاءَ الْخُزَاعِیَّ عَلَی جَمَلٍ أَوْرَقَ </w:t>
      </w:r>
      <w:r>
        <w:rPr>
          <w:rStyle w:val="FootnoteAnchor"/>
          <w:rtl w:val="true"/>
        </w:rPr>
        <w:footnoteReference w:id="1306"/>
      </w:r>
      <w:r>
        <w:rPr>
          <w:rFonts w:ascii="Amiri" w:hAnsi="Amiri" w:eastAsia="Amiri" w:cs="Amiri"/>
          <w:color w:val="111111"/>
          <w:sz w:val="28"/>
          <w:sz w:val="28"/>
          <w:szCs w:val="28"/>
          <w:rtl w:val="true"/>
          <w:lang w:bidi="ar-SA"/>
        </w:rPr>
        <w:t>فَأَمَرَهُ أَنْ یُنَادِیَ فِی النَّاسِ أَیَّامَ مِنًی أَلَّا تَصُومُوا هَذِهِ الْأَیَّامَ فَإِنَّهَا أَیَّامُ أَکْلٍ وَ شُرْبٍ وَ بِعَالٍ وَ الْبِعَالُ النِّکَاحُ وَ مُلَاعَبَةُ الرَّجُلِ أَهْلَهُ</w:t>
      </w:r>
      <w:r>
        <w:rPr>
          <w:rFonts w:eastAsia="Amiri" w:cs="Amiri" w:ascii="Amiri" w:hAnsi="Amiri"/>
          <w:color w:val="111111"/>
          <w:sz w:val="28"/>
          <w:szCs w:val="28"/>
          <w:rtl w:val="true"/>
          <w:lang w:bidi="ar-SA"/>
        </w:rPr>
        <w:t>.</w:t>
      </w:r>
    </w:p>
    <w:p>
      <w:pPr>
        <w:pStyle w:val="Heading3"/>
        <w:numPr>
          <w:ilvl w:val="2"/>
          <w:numId w:val="1"/>
        </w:numPr>
        <w:rPr/>
      </w:pPr>
      <w:bookmarkStart w:id="932" w:name="__RefHeading___Toc704495_2314609296"/>
      <w:bookmarkStart w:id="933" w:name="_Toc361"/>
      <w:bookmarkEnd w:id="932"/>
      <w:r>
        <w:rPr>
          <w:rtl w:val="true"/>
        </w:rPr>
        <w:t>باب معنی الإقعاء</w:t>
      </w:r>
      <w:bookmarkEnd w:id="933"/>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رَضِیَ اللَّهُ عَنْهُ قَالَ حَدَّثَنَا عَلِیُّ بْنُ إِبْرَاهِیمَ بْنِ هَاشِمٍ عَنْ أَبِیهِ عَنْ مُحَمَّدِ بْنِ أَبِی عُمَیْرٍ عَنْ عَمْرِو بْنِ جُمَیْعٍ قَالَ قَالَ أَبُو عَبْدِ اللَّهِ</w:t>
      </w:r>
      <w:bookmarkStart w:id="934" w:name="pg19648_239139"/>
    </w:p>
    <w:p>
      <w:pPr>
        <w:pStyle w:val="BookText"/>
        <w:rPr/>
      </w:pPr>
      <w:bookmarkEnd w:id="9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ع لَا بَأْسَ بِالْإِقْعَاءِ فِی الصَّلَاةِ بَیْنَ السَّجْدَتَیْنِ وَ بَیْنَ الرَّکْعَةِ الْأُولَی وَ الثَّانِیَةِ وَ بَیْنَ الرَّکْعَةِ الثَّالِثَةِ وَ الرَّابِعَةِ وَ إِذَا أَجْلَسَکَ الْإِمَامُ فِی مَوْضِعٍ یَجِبُ أَنْ تَقُومَ فِیهِ فَتَجَافَی وَ لَا یَجُوزُ الْإِقْعَاءُ فِی مَوْضِعِ التَّشَهُّدَیْنِ إِلَّا مِنْ عِلَّةٍ لِأَنَّ الْمُقْعِیَ لَیْسَ بِجَالِسٍ إِنَّمَا جَلَسَ بَعْضُهُ عَلَی بَعْضٍ وَ الْإِقْعَاءُ أَنْ یَضَعَ الرَّجُلُ أَلْیَتَیْهِ عَلَی عَقِبَیْهِ فِی تَشَهُّدَیْهِ فَأَمَّا الْأَکْلُ مُقْعِیاً فَلَا بَأْسَ بِهِ لِأَنَّ رَسُولَ اللَّهِ ص قَدْ أَکَلَ مُقْعِیاً</w:t>
      </w:r>
      <w:r>
        <w:rPr>
          <w:rFonts w:eastAsia="Amiri" w:cs="Amiri" w:ascii="Amiri" w:hAnsi="Amiri"/>
          <w:color w:val="111111"/>
          <w:sz w:val="28"/>
          <w:szCs w:val="28"/>
          <w:rtl w:val="true"/>
          <w:lang w:bidi="ar-SA"/>
        </w:rPr>
        <w:t>.</w:t>
      </w:r>
    </w:p>
    <w:p>
      <w:pPr>
        <w:pStyle w:val="Heading3"/>
        <w:numPr>
          <w:ilvl w:val="2"/>
          <w:numId w:val="1"/>
        </w:numPr>
        <w:rPr/>
      </w:pPr>
      <w:bookmarkStart w:id="935" w:name="__RefHeading___Toc704497_2314609296"/>
      <w:bookmarkStart w:id="936" w:name="_Toc362"/>
      <w:bookmarkEnd w:id="935"/>
      <w:r>
        <w:rPr>
          <w:rtl w:val="true"/>
        </w:rPr>
        <w:t>باب معنی المطیطاء</w:t>
      </w:r>
      <w:bookmarkEnd w:id="9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زِیَادِ بْنِ جَعْفَرٍ الْهَمْدَانِیُّ رَضِیَ اللَّهُ عَنْهُ قَالَ حَدَّثَنَا عَلِیُّ بْنُ إِبْرَاهِیمَ بْنِ هَاشِمٍ عَنْ أَبِیهِ عَنْ مُحَمَّدِ بْنِ أَبِی عُمَیْرٍ عَنْ عَمْرِو بْنِ جُمَیْعٍ قَالَ قَالَ أَبُو عَبْدِ اللَّهِ ع حَدَّثَنِی أَبِی عَنْ أَبِیهِ عَنْ جَدِّهِ ع قَالَ قَالَ رَسُولُ اللَّهِ ص إِذَا مَشَتْ أُمَّتِی الْمُطَیْطَاءَ </w:t>
      </w:r>
      <w:r>
        <w:rPr>
          <w:rStyle w:val="FootnoteAnchor"/>
          <w:rtl w:val="true"/>
        </w:rPr>
        <w:footnoteReference w:id="1307"/>
      </w:r>
      <w:r>
        <w:rPr>
          <w:rFonts w:ascii="Amiri" w:hAnsi="Amiri" w:eastAsia="Amiri" w:cs="Amiri"/>
          <w:color w:val="111111"/>
          <w:sz w:val="28"/>
          <w:sz w:val="28"/>
          <w:szCs w:val="28"/>
          <w:rtl w:val="true"/>
          <w:lang w:bidi="ar-SA"/>
        </w:rPr>
        <w:t>وَ خَدَمَتْهُمْ فَارِسُ وَ الرُّومُ کَانَ بَأْسُهُمْ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المطیطاء التبختر و مد الیدین فی المشی</w:t>
      </w:r>
      <w:r>
        <w:rPr>
          <w:rFonts w:eastAsia="IRNazanin" w:cs="IRNazanin"/>
          <w:color w:val="111111"/>
          <w:sz w:val="28"/>
          <w:szCs w:val="28"/>
          <w:rtl w:val="true"/>
          <w:lang w:bidi="fa-IR"/>
        </w:rPr>
        <w:t>.</w:t>
      </w:r>
    </w:p>
    <w:p>
      <w:pPr>
        <w:pStyle w:val="Heading3"/>
        <w:numPr>
          <w:ilvl w:val="2"/>
          <w:numId w:val="1"/>
        </w:numPr>
        <w:rPr/>
      </w:pPr>
      <w:bookmarkStart w:id="937" w:name="__RefHeading___Toc704499_2314609296"/>
      <w:bookmarkStart w:id="938" w:name="_Toc363"/>
      <w:bookmarkEnd w:id="937"/>
      <w:r>
        <w:rPr>
          <w:rtl w:val="true"/>
        </w:rPr>
        <w:t>باب معنی ثیاب القسی‌</w:t>
      </w:r>
      <w:bookmarkEnd w:id="938"/>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بْنِ جَعْفَرِ بْنِ مُحَمَّدِ بْنِ زَیْدِ بْنِ عَلِیِّ بْنِ الْحُسَیْنِ بْنِ عَلِیِّ بْنِ أَبِی طَالِبٍ ع بِقُمَّ فِی رَجَبٍ سَنَةَ تِسْعٍ وَ ثَلَاثِینَ وَ ثَلَاثِمِائَةٍ قَالَ أَخْبَرَنِی عَلِیُّ بْنُ إِبْرَاهِیمَ بْنِ هَاشِمٍ سَنَةَ سَبْعٍ وَ ثَلَاثِمِائَةٍ قَالَ حَدَّثَنِی أَبِی عَنْ مُحَمَّدِ بْنِ أَبِی عُمَیْرٍ عَنْ حَمَّادِ بْنِ عُثْمَانَ عَنْ عَبْدِ اللَّهِ بْنِ عَلِیٍّ الْحَلَبِیِّ عَنْ أَبِی عَبْدِ اللَّهِ ع قَالَ قَالَ عَلِیٌّ ع نَهَانِی رَسُولُ اللَّهِ ص وَ لَا أَقُولُ نَهَاکُمْ عَنِ التَّخَتُّمِ بِالذَّهَبِ وَ عَنْ ثِیَابِ الْقَسِّیِّ وَ عَنْ مَیَاثِرِ</w:t>
      </w:r>
      <w:bookmarkStart w:id="939" w:name="pg19648_239140"/>
    </w:p>
    <w:p>
      <w:pPr>
        <w:pStyle w:val="BookText"/>
        <w:rPr/>
      </w:pPr>
      <w:bookmarkEnd w:id="9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الْأُرْجُوَانِ وَ عَنِ الْمَلَاحِفِ الْمُفْدَمَةِ </w:t>
      </w:r>
      <w:r>
        <w:rPr>
          <w:rStyle w:val="FootnoteAnchor"/>
          <w:rtl w:val="true"/>
        </w:rPr>
        <w:footnoteReference w:id="1308"/>
      </w:r>
      <w:r>
        <w:rPr>
          <w:rFonts w:ascii="Amiri" w:hAnsi="Amiri" w:eastAsia="Amiri" w:cs="Amiri"/>
          <w:color w:val="111111"/>
          <w:sz w:val="28"/>
          <w:sz w:val="28"/>
          <w:szCs w:val="28"/>
          <w:rtl w:val="true"/>
          <w:lang w:bidi="ar-SA"/>
        </w:rPr>
        <w:t>وَ عَنِ الْقِرَاءَةِ وَ أَنَا رَاکِعٌ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حمزة بن محمد القسی ثیاب یؤتی بها من مصر فیها حریر و أصحاب الحدیث یقولون القسی بکسر القاف و أهل مصر یقولون القسی تنسب إلی بلاد یقال لها القس هکذا ذکره القاسم بن سلام و قال قد رأیتها و لم یعرفها الأصمعی</w:t>
      </w:r>
      <w:r>
        <w:rPr>
          <w:rFonts w:eastAsia="IRNazanin" w:cs="IRNazanin"/>
          <w:color w:val="111111"/>
          <w:sz w:val="28"/>
          <w:szCs w:val="28"/>
          <w:rtl w:val="true"/>
          <w:lang w:bidi="fa-IR"/>
        </w:rPr>
        <w:t>.</w:t>
      </w:r>
    </w:p>
    <w:p>
      <w:pPr>
        <w:pStyle w:val="Heading3"/>
        <w:numPr>
          <w:ilvl w:val="2"/>
          <w:numId w:val="1"/>
        </w:numPr>
        <w:rPr/>
      </w:pPr>
      <w:bookmarkStart w:id="940" w:name="__RefHeading___Toc704501_2314609296"/>
      <w:bookmarkStart w:id="941" w:name="_Toc364"/>
      <w:bookmarkEnd w:id="940"/>
      <w:r>
        <w:rPr>
          <w:rtl w:val="true"/>
        </w:rPr>
        <w:t>باب معنی الشجنة</w:t>
      </w:r>
      <w:bookmarkEnd w:id="941"/>
    </w:p>
    <w:p>
      <w:pPr>
        <w:pStyle w:val="BookText"/>
        <w:rPr/>
      </w:pPr>
      <w:r>
        <w:rPr>
          <w:rFonts w:ascii="IRNazanin" w:hAnsi="IRNazanin" w:eastAsia="IRNazanin"/>
          <w:color w:val="111111"/>
          <w:sz w:val="28"/>
          <w:sz w:val="28"/>
          <w:szCs w:val="28"/>
          <w:rtl w:val="true"/>
          <w:lang w:bidi="fa-IR"/>
        </w:rPr>
        <w:t xml:space="preserve">باب معنی الشجنة </w:t>
      </w:r>
      <w:r>
        <w:rPr>
          <w:rStyle w:val="FootnoteAnchor"/>
          <w:rtl w:val="true"/>
        </w:rPr>
        <w:footnoteReference w:id="130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عَبْدِ اللَّهِ بْنِ أَحْمَدَ بْنِ أَبِی عَبْدِ اللَّهِ الْبَرْقِیُّ قَالَ حَدَّثَنِی أَبِی عَنْ جَدِّهِ أَحْمَدَ بْنِ أَبِی عَبْدِ اللَّهِ عَنْ أَبِیهِ مُحَمَّدِ بْنِ خَالِدٍ عَنْ یُونُسَ بْنِ عَبْدِ الرَّحْمَنِ عَنْ عَمْرِو بْنِ جُمَیْعٍ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مَعَ نَفَرٍ مِنْ أَصْحَابِهِ فَسَمِعْتُهُ وَ هُوَ یَقُولُ إِنَّ رَحِمَ الْأَئِمَّةِ ع مِنْ آلِ مُحَمَّدٍ ص لَتَتَعَلَّقُ بِالْعَرْشِ یَوْمَ الْقِیَامَةِ وَ تَتَعَلَّقُ بِهَا أَرْحَامُ الْمُؤْمِنِینَ تَقُولُ یَا رَبِّ صِلْ مَنْ وَصَلَنَا وَ اقْطَعْ مَنْ قَطَعَنَا قَالَ وَ یَقُولُ اللَّهُ تَبَارَکَ وَ تَعَالَی أَنَا الرَّحْمَنُ وَ أَنْتِ الرَّحِمُ شَقَقْتُ اسْمَکَ مِنِ اسْمِی فَمَنْ وَصَلَکِ وَصَلْتُهُ وَ مَنْ قَطَعَکِ قَطَعْتُهُ وَ لِذَلِکَ قَالَ رَسُولُ اللَّهِ ص الرَّحِمُ شِجْنَةٌ مِنَ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الحسین محمد بن هارون الزنجانی فیما کتب إلی قال حدثنا علی بن عبد العزیز قال سمعت القاسم بن سلام یقول فی معنی</w:t>
      </w:r>
    </w:p>
    <w:p>
      <w:pPr>
        <w:pStyle w:val="BookText"/>
        <w:rPr/>
      </w:pPr>
      <w:r>
        <w:rPr>
          <w:rFonts w:ascii="IRNazanin" w:hAnsi="IRNazanin" w:eastAsia="IRNazanin"/>
          <w:color w:val="111111"/>
          <w:sz w:val="28"/>
          <w:sz w:val="28"/>
          <w:szCs w:val="28"/>
          <w:rtl w:val="true"/>
          <w:lang w:bidi="fa-IR"/>
        </w:rPr>
        <w:t>قول النبی ص الرحم شجنة من الله عز و جل</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أنه قرابة مشتبکة کاشتباک العروق و قول القائل الحدیث ذو شجون إنما هو تمسک بعضه ببعض و قال بعض أهل العلم یقال شجر متشجن إذا التف بعضه ببعض و یقال شجنة و شجنة </w:t>
      </w:r>
      <w:r>
        <w:rPr>
          <w:rStyle w:val="FootnoteAnchor"/>
          <w:rtl w:val="true"/>
        </w:rPr>
        <w:footnoteReference w:id="1310"/>
      </w:r>
      <w:r>
        <w:rPr>
          <w:rFonts w:ascii="IRNazanin" w:hAnsi="IRNazanin" w:eastAsia="IRNazanin"/>
          <w:color w:val="111111"/>
          <w:sz w:val="28"/>
          <w:sz w:val="28"/>
          <w:szCs w:val="28"/>
          <w:rtl w:val="true"/>
          <w:lang w:bidi="fa-IR"/>
        </w:rPr>
        <w:t>و الشجن کالغصن یکون من</w:t>
      </w:r>
      <w:bookmarkStart w:id="942" w:name="pg19648_239141"/>
    </w:p>
    <w:p>
      <w:pPr>
        <w:pStyle w:val="BookText"/>
        <w:rPr/>
      </w:pPr>
      <w:bookmarkEnd w:id="9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النَّبِیُّ ص إِنَّ فَاطِمَةَ شِجْنَةٌ مِنِّی یُؤْذِینِی مَا آذَاهَا وَ یَسُرُّنِی مَا یَسُرُّهَا 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بِذَلِکَ أَحْمَدُ بْنُ الْحَسَنِ الْقَطَّانُ قَالَ حَدَّثَنَا أَحْمَدُ بْنُ مُحَمَّدِ بْنِ سَعِیدٍ الْکُوفِیُّ مَوْلَی بَنِی هَاشِمٍ قَالَ أَخْبَرَنَا الْمُنْذِرُ بْنُ مُحَمَّدٍ قِرَاءَةً قَالَ حَدَّثَنَا جَعْفَرُ بْنُ سُلَیْمَانَ التَّمِیمِیُّ قَالَ حَدَّثَنَا إِسْمَاعِیلُ بْنُ مِهْرَانَ عَنْ عَبَایَةَ عَنْ ابْنِ عَبَّاسٍ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شِجْنَةٌ مِنِّی یُؤْذِینِی مَا آذَاهَا وَ یَسُرُّنِی مَا یَسُرُّهَا وَ إِنَّ اللَّهَ تَبَارَکَ وَ تَعَالَی لَیَغْضَبُ لِغَضَبِ فَاطِمَةَ وَ یَرْضَی لِرِضَاهَا ص</w:t>
      </w:r>
      <w:r>
        <w:rPr>
          <w:rFonts w:eastAsia="Amiri" w:cs="Amiri" w:ascii="Amiri" w:hAnsi="Amiri"/>
          <w:color w:val="111111"/>
          <w:sz w:val="28"/>
          <w:szCs w:val="28"/>
          <w:rtl w:val="true"/>
          <w:lang w:bidi="ar-SA"/>
        </w:rPr>
        <w:t>.</w:t>
      </w:r>
    </w:p>
    <w:p>
      <w:pPr>
        <w:pStyle w:val="Heading3"/>
        <w:numPr>
          <w:ilvl w:val="2"/>
          <w:numId w:val="1"/>
        </w:numPr>
        <w:rPr/>
      </w:pPr>
      <w:bookmarkStart w:id="943" w:name="__RefHeading___Toc704503_2314609296"/>
      <w:bookmarkStart w:id="944" w:name="_Toc365"/>
      <w:bookmarkEnd w:id="943"/>
      <w:r>
        <w:rPr>
          <w:rtl w:val="true"/>
        </w:rPr>
        <w:t>باب معنی الجبار</w:t>
      </w:r>
      <w:bookmarkEnd w:id="944"/>
    </w:p>
    <w:p>
      <w:pPr>
        <w:pStyle w:val="BookText"/>
        <w:rPr/>
      </w:pPr>
      <w:r>
        <w:rPr>
          <w:rFonts w:ascii="IRNazanin" w:hAnsi="IRNazanin" w:eastAsia="IRNazanin"/>
          <w:color w:val="111111"/>
          <w:sz w:val="28"/>
          <w:sz w:val="28"/>
          <w:szCs w:val="28"/>
          <w:rtl w:val="true"/>
          <w:lang w:bidi="fa-IR"/>
        </w:rPr>
        <w:t xml:space="preserve">باب معنی الجبار </w:t>
      </w:r>
      <w:r>
        <w:rPr>
          <w:rStyle w:val="FootnoteAnchor"/>
          <w:rtl w:val="true"/>
        </w:rPr>
        <w:footnoteReference w:id="131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عَنِ الْهَیْثَمِ بْنِ أَبِی مَسْرُوقٍ النَّهْدِیِّ قَالَ حَدَّثَنَا الْحُسَیْنُ بْنُ عُلْوَانَ عَنْ عَمْرِو بْنِ خَالِدٍ عَنْ زَیْدِ بْنِ عَلِیٍّ عَنْ أَبِیهِ عَلِیِّ بْنِ الْحُسَیْنِ عَنْ أَبِیهِ الْحُسَیْنِ عَنْ أَبِیهِ عَلِیِّ بْنِ أَبِی طَالِبٍ ع قَالَ قَالَ رَسُولُ اللَّهِ ص الْعَجْمَاءُ جُبَارٌ وَ الْبِئْرُ جُبَارٌ وَ الْمَعْدِنُ جُبَارٌ وَ فِی الرِّکَازِ الْخُمُسُ وَ الْجُبَارُ الْهَدَرُ الَّذِی لَا دِیَةَ فِیهِ وَ لَا قَوَدَ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 الحسین محمد بن هارون الزنجانی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علی بن عبد العزیز عن القاسم بن سلام أنه قال العجماء هی البهیمة و إنما سمیت عجماء لأنها لا تتکلم و کل من لا یقدر علی الکلام فهو أعجم و مستعجم و منه</w:t>
      </w:r>
    </w:p>
    <w:p>
      <w:pPr>
        <w:pStyle w:val="BookText"/>
        <w:rPr/>
      </w:pPr>
      <w:r>
        <w:rPr>
          <w:rFonts w:ascii="Amiri" w:hAnsi="Amiri" w:eastAsia="Amiri" w:cs="Amiri"/>
          <w:color w:val="111111"/>
          <w:sz w:val="28"/>
          <w:sz w:val="28"/>
          <w:szCs w:val="28"/>
          <w:rtl w:val="true"/>
          <w:lang w:bidi="ar-SA"/>
        </w:rPr>
        <w:t>قول الحسن ع صَلَاةُ النَّهَارِ عَجْمَاءُ</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لا تسمع فیها قراءة و أما الجبار فهو الهدر و إنما جعل جرح العجماء هدرا إذا کانت منفلتة لیس لها قائد و لا سائق و لا راکب فإذا کان معها واحد من هؤلاء الثلاثة فهو ضامن لأن الجنایة حینئذ لیست للعجماء و إنما هی جنایة صاحبها الذی أوطأها</w:t>
      </w:r>
      <w:bookmarkStart w:id="945" w:name="pg19648_239142"/>
    </w:p>
    <w:p>
      <w:pPr>
        <w:pStyle w:val="BookText"/>
        <w:rPr/>
      </w:pPr>
      <w:bookmarkEnd w:id="9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الناس و أما قوله و البئر جبار فإن فیها غیر قول </w:t>
      </w:r>
      <w:r>
        <w:rPr>
          <w:rStyle w:val="FootnoteAnchor"/>
          <w:rtl w:val="true"/>
        </w:rPr>
        <w:footnoteReference w:id="1313"/>
      </w:r>
      <w:r>
        <w:rPr>
          <w:rFonts w:ascii="IRNazanin" w:hAnsi="IRNazanin" w:eastAsia="IRNazanin"/>
          <w:color w:val="111111"/>
          <w:sz w:val="28"/>
          <w:sz w:val="28"/>
          <w:szCs w:val="28"/>
          <w:rtl w:val="true"/>
          <w:lang w:bidi="fa-IR"/>
        </w:rPr>
        <w:t xml:space="preserve">یقال إنها البئر یستأجر علیها صاحبها رجلا یحفرها فی ملکه فینهار </w:t>
      </w:r>
      <w:r>
        <w:rPr>
          <w:rStyle w:val="FootnoteAnchor"/>
          <w:rtl w:val="true"/>
        </w:rPr>
        <w:footnoteReference w:id="1314"/>
      </w:r>
      <w:r>
        <w:rPr>
          <w:rFonts w:ascii="IRNazanin" w:hAnsi="IRNazanin" w:eastAsia="IRNazanin"/>
          <w:color w:val="111111"/>
          <w:sz w:val="28"/>
          <w:sz w:val="28"/>
          <w:szCs w:val="28"/>
          <w:rtl w:val="true"/>
          <w:lang w:bidi="fa-IR"/>
        </w:rPr>
        <w:t>علی الحافر فلیس علی صاحبها ضمان و یقال إنها البئر تکون فی ملک الرجل فیسقط فیها إنسان أو دابة فلا ضمان علیه لأنها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القاسم بن سلام هی عندی البئر العادیة القدیمة التی لا یعلم لها حافر و لا مالک تکون بالوادی فیقع فیها الإنسان أو الدابة فذلک هدر بمنزلة الرجل یوجد قتیلا بفلاة من الأرض لا یعلم له قاتل فلیس فیه قسامة و لا دیة و أما قوله المعدن جبار فإنها هذه المعادن التی یستخرج منها الذهب و الفضة فیجی‌ء قوم یحتفرونها لهم بشی‌ء مسمی فربما أنهار المعدن علیهم فیقتلهم فدماؤهم هدر لأنهم إنما عملوا بأجرة و أما قوله و فی الرکاز الخمس فإن أهل العراق و أهل الحجاز اختلفوا فی الرکاز فقال أهل العراق الرکاز المعادن کلها و قال أهل الحجاز الرکاز المال المدفون خاصة مما کنزه بنو آدم قبل الإسلام</w:t>
      </w:r>
      <w:r>
        <w:rPr>
          <w:rFonts w:eastAsia="IRNazanin" w:cs="IRNazanin"/>
          <w:color w:val="111111"/>
          <w:sz w:val="28"/>
          <w:szCs w:val="28"/>
          <w:rtl w:val="true"/>
          <w:lang w:bidi="fa-IR"/>
        </w:rPr>
        <w:t>.</w:t>
      </w:r>
    </w:p>
    <w:p>
      <w:pPr>
        <w:pStyle w:val="Heading3"/>
        <w:numPr>
          <w:ilvl w:val="2"/>
          <w:numId w:val="1"/>
        </w:numPr>
        <w:rPr/>
      </w:pPr>
      <w:bookmarkStart w:id="946" w:name="__RefHeading___Toc704505_2314609296"/>
      <w:bookmarkStart w:id="947" w:name="_Toc366"/>
      <w:bookmarkEnd w:id="946"/>
      <w:r>
        <w:rPr>
          <w:rtl w:val="true"/>
        </w:rPr>
        <w:t>باب معنی الإسجاح‌</w:t>
      </w:r>
      <w:bookmarkEnd w:id="947"/>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الْحَاکِمُ أَبُو حَامِدٍ أَحْمَدُ بْنُ الْحُسَیْنِ بْنِ عَلِیٍّ بِبَلْخٍ قَالَ حَدَّثَنَا أَبُو عَبْدِ اللَّهِ الْبُخَارِیُّ قَالَ حَدَّثَنَا سَهْلُ بْنُ الْمُتَوَکِّلِ قَالَ حَدَّثَنَا سُلَیْمَانُ بْنُ أَبِی شَیْخٍ قَالَ حَدَّثَنَا مُحَمَّدُ بْنُ الْحَکَمِ عَنْ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أَبِی طَالِبٍ ص یَوْمَ الْجَمَلِ لِعَائِشَةَ کَیْفَ رَأَیْتِ صُنْعَ اللَّهِ بِکِ یَا حُمَیْرَاءُ فَقَالَتْ لَهُ مَلَکْتَ فَأَسْجِحْ </w:t>
      </w:r>
      <w:r>
        <w:rPr>
          <w:rStyle w:val="FootnoteAnchor"/>
          <w:rtl w:val="true"/>
        </w:rPr>
        <w:footnoteReference w:id="1315"/>
      </w:r>
      <w:r>
        <w:rPr>
          <w:rFonts w:ascii="Amiri" w:hAnsi="Amiri" w:eastAsia="Amiri" w:cs="Amiri"/>
          <w:color w:val="111111"/>
          <w:sz w:val="28"/>
          <w:sz w:val="28"/>
          <w:szCs w:val="28"/>
          <w:rtl w:val="true"/>
          <w:lang w:bidi="ar-SA"/>
        </w:rPr>
        <w:t>یَعْنِی تَکَرَّمْ</w:t>
      </w:r>
      <w:r>
        <w:rPr>
          <w:rFonts w:eastAsia="Amiri" w:cs="Amiri" w:ascii="Amiri" w:hAnsi="Amiri"/>
          <w:color w:val="111111"/>
          <w:sz w:val="28"/>
          <w:szCs w:val="28"/>
          <w:rtl w:val="true"/>
          <w:lang w:bidi="ar-SA"/>
        </w:rPr>
        <w:t>.</w:t>
      </w:r>
      <w:bookmarkStart w:id="948" w:name="pg19648_239143"/>
    </w:p>
    <w:p>
      <w:pPr>
        <w:pStyle w:val="BookText"/>
        <w:rPr/>
      </w:pPr>
      <w:bookmarkEnd w:id="9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Heading3"/>
        <w:numPr>
          <w:ilvl w:val="2"/>
          <w:numId w:val="1"/>
        </w:numPr>
        <w:rPr/>
      </w:pPr>
      <w:bookmarkStart w:id="949" w:name="__RefHeading___Toc704507_2314609296"/>
      <w:bookmarkStart w:id="950" w:name="_Toc367"/>
      <w:bookmarkEnd w:id="949"/>
      <w:r>
        <w:rPr>
          <w:rtl w:val="true"/>
        </w:rPr>
        <w:t>باب معنی الحوأب و الجمل الأدبب‌</w:t>
      </w:r>
      <w:bookmarkEnd w:id="9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الْحَاکِمُ أَبُو حَامِدٍ أَحْمَدُ بْنُ الْحُسَیْنِ بْنِ عَلِیٍّ بِبَلْخٍ قَالَ حَدَّثَنَا مُحَمَّدُ بْنُ الْعَبَّاسِ قَالَ حَدَّثَنَا إِبْرَاهِیمُ بْنُ إِسْحَاقَ قَالَ حَدَّثَنِی إِبْرَاهِیمُ بْنُ سَعِیدٍ قَالَ حَدَّثَنَا أَبُو نُعَیْمٍ قَالَ حَدَّثَنَا عِصَامُ بْنُ قُدَامَةَ عَنْ عِکْرِمَةَ عَنِ ابْنِ عَبَّاسٍ عَنِ النَّبِیِّ ص أَنَّهُ قَالَ لِنِسَائِهِ لَیْتَ شِعْرِی أَیَّتُکُنَّ صَاحِبَةُ الْجَمَلِ الْأَدْبَبِ </w:t>
      </w:r>
      <w:r>
        <w:rPr>
          <w:rStyle w:val="FootnoteAnchor"/>
          <w:rtl w:val="true"/>
        </w:rPr>
        <w:footnoteReference w:id="1316"/>
      </w:r>
      <w:r>
        <w:rPr>
          <w:rFonts w:ascii="Amiri" w:hAnsi="Amiri" w:eastAsia="Amiri" w:cs="Amiri"/>
          <w:color w:val="111111"/>
          <w:sz w:val="28"/>
          <w:sz w:val="28"/>
          <w:szCs w:val="28"/>
          <w:rtl w:val="true"/>
          <w:lang w:bidi="ar-SA"/>
        </w:rPr>
        <w:t xml:space="preserve">الَّتِی تَنْبَحُهَا کِلَابُ الْحَوْأَبِ </w:t>
      </w:r>
      <w:r>
        <w:rPr>
          <w:rStyle w:val="FootnoteAnchor"/>
          <w:rtl w:val="true"/>
        </w:rPr>
        <w:footnoteReference w:id="1317"/>
      </w:r>
      <w:r>
        <w:rPr>
          <w:rFonts w:ascii="Amiri" w:hAnsi="Amiri" w:eastAsia="Amiri" w:cs="Amiri"/>
          <w:color w:val="111111"/>
          <w:sz w:val="28"/>
          <w:sz w:val="28"/>
          <w:szCs w:val="28"/>
          <w:rtl w:val="true"/>
          <w:lang w:bidi="ar-SA"/>
        </w:rPr>
        <w:t>فَیُقْتَلُ عَنْ یَمِینِهَا وَ عَنْ یَسَارِهَا قَتْلَی کَثِیرَةٌ ثُمَّ تَنْجُو بَعْدَ مَا کَادَتْ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الحوأب ماء لبنی عامر و الجمل الأذیب </w:t>
      </w:r>
      <w:r>
        <w:rPr>
          <w:rStyle w:val="FootnoteAnchor"/>
          <w:rtl w:val="true"/>
        </w:rPr>
        <w:footnoteReference w:id="1318"/>
      </w:r>
      <w:r>
        <w:rPr>
          <w:rFonts w:ascii="IRNazanin" w:hAnsi="IRNazanin" w:eastAsia="IRNazanin"/>
          <w:color w:val="111111"/>
          <w:sz w:val="28"/>
          <w:sz w:val="28"/>
          <w:szCs w:val="28"/>
          <w:rtl w:val="true"/>
          <w:lang w:bidi="fa-IR"/>
        </w:rPr>
        <w:t>یقال إن الذئبة داء یأخذ الدواب یقال برذون مذءوب و أظن الجمل الأذیب مأخوذ من ذلک و قوله تنجو بعد ما کادت أی تنجو بعد ما کادت تهلک</w:t>
      </w:r>
      <w:r>
        <w:rPr>
          <w:rFonts w:eastAsia="IRNazanin" w:cs="IRNazanin"/>
          <w:color w:val="111111"/>
          <w:sz w:val="28"/>
          <w:szCs w:val="28"/>
          <w:rtl w:val="true"/>
          <w:lang w:bidi="fa-IR"/>
        </w:rPr>
        <w:t>.</w:t>
      </w:r>
    </w:p>
    <w:p>
      <w:pPr>
        <w:pStyle w:val="Heading3"/>
        <w:numPr>
          <w:ilvl w:val="2"/>
          <w:numId w:val="1"/>
        </w:numPr>
        <w:rPr/>
      </w:pPr>
      <w:bookmarkStart w:id="951" w:name="__RefHeading___Toc704509_2314609296"/>
      <w:bookmarkStart w:id="952" w:name="_Toc368"/>
      <w:bookmarkEnd w:id="951"/>
      <w:r>
        <w:rPr>
          <w:rtl w:val="true"/>
        </w:rPr>
        <w:t>باب معنی الصائم المفطر</w:t>
      </w:r>
      <w:bookmarkEnd w:id="952"/>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نَصْرٍ مُحَمَّدُ بْنُ أَحْمَدَ بْنِ تَمِیمٍ السَّرَخْسِیُّ الْفَقِیهُ بِسَرَخْسَ قَالَ حَدَّثَنَا أَبُو لَبِیدٍ مُحَمَّدُ بْنُ إِدْرِیسَ الشَّامِیُّ قَالَ حَدَّثَنَا هَاشِمُ بْنُ عَبْدِ الْعَزِیزِ المحرمی </w:t>
      </w:r>
      <w:r>
        <w:rPr>
          <w:rStyle w:val="FootnoteAnchor"/>
          <w:rtl w:val="true"/>
        </w:rPr>
        <w:footnoteReference w:id="1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عَبْدُ الرَّزَّاقِ عَنْ مَعْمَرٍ عَنِ الْجَرِیرِیِّ عَنْ أَبِی الْعَلَاءِ بْنِ الشِّخِّیرِ عَنْ نُعَیْمِ بْنِ قَعْنَبٍ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الرَّبَذَةَ أَلْتَمِسُ أَبَا ذَرٍّ فَقَالَتْ لِی امْرَأَتُهُ ذَهَبَ یَمْتَهِنُ </w:t>
      </w:r>
      <w:r>
        <w:rPr>
          <w:rStyle w:val="FootnoteAnchor"/>
          <w:rtl w:val="true"/>
        </w:rPr>
        <w:footnoteReference w:id="1320"/>
      </w:r>
      <w:r>
        <w:rPr>
          <w:rFonts w:ascii="Amiri" w:hAnsi="Amiri" w:eastAsia="Amiri" w:cs="Amiri"/>
          <w:color w:val="111111"/>
          <w:sz w:val="28"/>
          <w:sz w:val="28"/>
          <w:szCs w:val="28"/>
          <w:rtl w:val="true"/>
          <w:lang w:bidi="ar-SA"/>
        </w:rPr>
        <w:t>قَالَ فَإِذَا أَبُو ذَرٍّ قَدْ أَقْبَلَ یَقُودُ</w:t>
      </w:r>
      <w:bookmarkStart w:id="953" w:name="pg19648_239144"/>
    </w:p>
    <w:p>
      <w:pPr>
        <w:pStyle w:val="BookText"/>
        <w:rPr/>
      </w:pPr>
      <w:bookmarkEnd w:id="9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بَعِیرَیْنِ قَدْ قَطَرَ </w:t>
      </w:r>
      <w:r>
        <w:rPr>
          <w:rStyle w:val="FootnoteAnchor"/>
          <w:rtl w:val="true"/>
        </w:rPr>
        <w:footnoteReference w:id="1321"/>
      </w:r>
      <w:r>
        <w:rPr>
          <w:rFonts w:ascii="Amiri" w:hAnsi="Amiri" w:eastAsia="Amiri" w:cs="Amiri"/>
          <w:color w:val="111111"/>
          <w:sz w:val="28"/>
          <w:sz w:val="28"/>
          <w:szCs w:val="28"/>
          <w:rtl w:val="true"/>
          <w:lang w:bidi="ar-SA"/>
        </w:rPr>
        <w:t xml:space="preserve">أَحَدَهُمَا بِذَنَبِ الْآخَرِ قَدْ عَلَّقَ فِی عُنُقِ کُلِّ وَاحِدٍ مِنْهُمَا قِرْبَةً قَالَ فَقُمْتُ فَسَلَّمْتُ عَلَیْهِ ثُمَّ جَلَسْتُ فَدَخَلَ مَنْزِلَهُ وَ کَلَّمَ امْرَأَتَهُ بِشَیْ‌ءٍ فَقَالَ أُفٍّ أَ مَا تَزِیدِینَ عَلَی مَا قَالَ رَسُولُ اللَّهِ ص إِنَّمَا الْمَرْأَةُ کَالضِّلْعِ إِنْ أَقَمْتَهَا کَسَرْتَهَا وَ فِیهَا بُلْغَةٌ ثُمَّ جَاءَ بِصَحْفَةٍ فِیهَا مِثْلُ الْقَطَاةِ فَقَالَ کُلْ فَإِنِّی صَائِمٌ ثُمَّ قَامَ فَصَلَّی رَکْعَتَیْنِ ثُمَّ جَاءَ فَأَکَلَ قَالَ فَقُلْتُ سُبْحَانَ اللَّهِ </w:t>
      </w:r>
      <w:r>
        <w:rPr>
          <w:rStyle w:val="FootnoteAnchor"/>
          <w:rtl w:val="true"/>
        </w:rPr>
        <w:footnoteReference w:id="1322"/>
      </w:r>
      <w:r>
        <w:rPr>
          <w:rFonts w:ascii="Amiri" w:hAnsi="Amiri" w:eastAsia="Amiri" w:cs="Amiri"/>
          <w:color w:val="111111"/>
          <w:sz w:val="28"/>
          <w:sz w:val="28"/>
          <w:szCs w:val="28"/>
          <w:rtl w:val="true"/>
          <w:lang w:bidi="ar-SA"/>
        </w:rPr>
        <w:t xml:space="preserve">مَنْ ظَنَنْتُ أَنْ یَکْذِبَنِی مِنَ النَّاسِ فَلَمْ أَظُنَّ أَنَّکَ تَکْذِبُنِی قَالَ وَ مَا ذَاکَ قُلْتُ إِنَّکَ قُلْتَ لِی إِنَّکَ صَائِمٌ ثُمَّ جِئْتَ فَأَکَلْتَ قَالَ وَ أَنَا الْآنَ أَقُولُهُ إِنِّی صُمْتُ مِنْ هَذَا الشَّهْرِ ثَلَاثاً فَوَجَبَ لِی صَوْمُهُ وَ حَلَّ لِی فِطْرُهُ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4" w:name="__RefHeading___Toc704511_2314609296"/>
      <w:bookmarkStart w:id="955" w:name="_Toc369"/>
      <w:bookmarkEnd w:id="954"/>
      <w:r>
        <w:rPr>
          <w:rtl w:val="true"/>
        </w:rPr>
        <w:t>باب معنی القمیص و الرداء و التاج و السراویل و التکة و النعل و العصا التی أکرم الله عز و جل بها نبیه محمدا ص لما أخرجه من صلب عبد المطلب‌</w:t>
      </w:r>
      <w:bookmarkEnd w:id="955"/>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الْحَاکِمُ أَحْمَدُ بْنُ مُحَمَّدِ بْنِ عَبْدِ الرَّحْمَنِ الْمَرْوَزِیُّ قَالَ حَدَّثَنَا أَبُو بَکْرٍ مُحَمَّدُ بْنُ إِبْرَاهِیمَ الْجُرْجَانِیُّ قَالَ حَدَّثَنَا أَبُو بَکْرٍ عَبْدُ الصَّمَدِ بْنُ یَحْیَی الْوَاسِطِیُّ قَالَ حَدَّثَنَا الْحَسَنُ بْنُ عَلِیٍّ الْمَدَنِیُّ عَنْ عَبْدِ اللَّهِ بْنِ الْمُبَارَکِ عَنْ سُفْیَانَ الثَّوْرِیِّ عَنْ جَعْفَرِ بْنِ مُحَمَّدٍ الصَّادِقِ عَنْ أَبِیهِ عَنْ جَدِّهِ عَنْ أَبِیهِ عَنْ عَلِیِّ بْنِ أَبِی طَالِبٍ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خَلَقَ نُورَ مُحَمَّدٍ ص قَبْلَ أَنْ یَخْلُقَ السَّمَاوَاتِ وَ الْأَرْضَ وَ الْعَرْشَ وَ الْکُرْسِیَّ وَ اللَّوْحَ وَ الْقَلَمَ وَ الْجَنَّةَ وَ النَّارَ وَ قَبْلَ أَنْ یَخْلُقَ </w:t>
      </w:r>
      <w:r>
        <w:rPr>
          <w:rStyle w:val="FootnoteAnchor"/>
          <w:rtl w:val="true"/>
        </w:rPr>
        <w:footnoteReference w:id="1324"/>
      </w:r>
      <w:r>
        <w:rPr>
          <w:rFonts w:ascii="Amiri" w:hAnsi="Amiri" w:eastAsia="Amiri" w:cs="Amiri"/>
          <w:color w:val="111111"/>
          <w:sz w:val="28"/>
          <w:sz w:val="28"/>
          <w:szCs w:val="28"/>
          <w:rtl w:val="true"/>
          <w:lang w:bidi="ar-SA"/>
        </w:rPr>
        <w:t>آدَمَ وَ نُوحاً وَ إِبْرَاهِیمَ وَ إِسْمَاعِیلَ وَ إِسْحَاقَ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یَعْقُوبَ وَ مُوسَی وَ عِیسَی وَ دَاوُدَ وَ سُلَیْمَانَ وَ کُلَّ مَنْ قَالَ اللَّهُ عَزَّ وَ جَلَّ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إِسْحاقَ وَ یَعْقُوبَ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هَدَیْناهُمْ إِلی صِراطٍ مُسْتَقِیمٍ </w:t>
      </w:r>
      <w:r>
        <w:rPr>
          <w:rStyle w:val="FootnoteAnchor"/>
          <w:rtl w:val="true"/>
        </w:rPr>
        <w:footnoteReference w:id="1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أَنْ خَلَقَ الْأَنْبِیَاءَ کُلَّهُمْ بِأَرْبَعِمِائَةِ أَلْفِ سَنَةٍ وَ أَرْبَعٍ وَ عِشْرِینَ أَلْفَ سَنَةٍ </w:t>
      </w:r>
      <w:r>
        <w:rPr>
          <w:rStyle w:val="FootnoteAnchor"/>
          <w:rtl w:val="true"/>
        </w:rPr>
        <w:footnoteReference w:id="1326"/>
      </w:r>
      <w:r>
        <w:rPr>
          <w:rFonts w:ascii="Amiri" w:hAnsi="Amiri" w:eastAsia="Amiri" w:cs="Amiri"/>
          <w:color w:val="111111"/>
          <w:sz w:val="28"/>
          <w:sz w:val="28"/>
          <w:szCs w:val="28"/>
          <w:rtl w:val="true"/>
          <w:lang w:bidi="ar-SA"/>
        </w:rPr>
        <w:t>وَ خَلَقَ عَزَّ وَ جَلَّ مَعَهُ اثْنَیْ عَشَرَ حِجَاباً حِجَابَ الْقُدْرَةِ وَ حِجَابَ الْعَظَمَةِ وَ حِجَابَ الْمِنَّةِ وَ حِجَابَ الرَّحْمَةِ وَ حِجَابَ السَّعَادَةِ وَ حِجَابَ الْکَرَامَةِ وَ حِجَابَ الْمَنْزِلَةِ وَ حِجَابَ الْهِدَایَةِ وَ حِجَابَ النُّبُوَّةِ وَ حِجَابَ الرِّفْعَةِ وَ حِجَابَ الْهَیْبَةِ وَ حِجَابَ الشَّفَاعَةِ ثُمَّ حَبَسَ نُورَ مُحَمَّدٍ ص فِی حِجَابِ الْقُدْرَةِ اثْنَیْ عَشَرَ أَلْفَ سَنَةٍ وَ هُوَ یَقُولُ سُبْحَانَ رَبِّیَ الْأَعْلَی وَ بِحَمْدِهِ وَ فِی حِجَابِ الْعَظَمَةِ أَحَدَ عَشَرَ أَلْفَ سَنَةٍ وَ هُوَ یَقُولُ سُبْحَانَ عَالِمِ السِّرِّ وَ فِی حِجَابِ الْمِنَّةِ عَشْرَةَ آلَافِ سَنَةٍ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هُوَ قَائِمٌ لَا یَلْهُو وَ فِی حِجَابِ الرَّحْمَةِ تِسْعَةَ آلَافِ سَنَةٍ وَ هُوَ یَقُولُ سُبْحَانَ الرَّفِیعِ الْأَعْلَی وَ فِی حِجَابِ السَّعَادَةِ ثَمَانِیَةَ آلَافِ سَنَةٍ وَ هُوَ یَقُولُ سُبْحَانَ مَنْ هُوَ دَائِمٌ لَا یَسْهُو وَ فِی حِجَابِ الْکَرَامَةِ سَبْعَةَ آلَافِ سَنَةٍ وَ هُوَ یَقُولُ سُبْحَانَ مَنْ هُوَ غَنِیٌّ لَا یَفْتَقِرُ وَ فِی حِجَابِ الْمَنْزِلَةِ سِتَّةَ آلَافِ سَنَةٍ وَ هُوَ یَقُولُ سُبْحَانَ الْعَلِیمِ الْکَرِیمِ وَ فِی حِجَابِ الْهِدَایَةِ خَمْسَةَ آلَافِ سَنَةٍ وَ هُوَ یَقُولُ سُبْحَانَ ذِی الْعَرْشِ الْعَظِیمِ وَ فِی حِجَابِ النُّبُوَّةِ أَرْبَعَةَ آلَافِ سَنَةٍ وَ هُوَ یَقُولُ سُبْحَانَ رَبِّ الْعِزَّةِ عَمَّا یَصِفُونَ وَ فِی حِجَابِ الرِّفْعَةِ ثَلَاثَةَ آلَافِ سَنَةٍ وَ هُوَ یَقُولُ سُبْحَانَ ذِی الْمُلْکِ وَ الْمَلَکُوتِ وَ فِی حِجَابِ الْهَیْبَةِ أَلْفَیْ سَنَةٍ وَ هُوَ یَقُولُ سُبْحَانَ اللَّهِ وَ بِحَمْدِهِ وَ فِی حِجَابِ الشَّفَاعَةِ أَلْفَ سَنَةٍ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رَبِّیَ الْعَظِیمِ وَ بِحَمْدِهِ </w:t>
      </w:r>
      <w:r>
        <w:rPr>
          <w:rStyle w:val="FootnoteAnchor"/>
          <w:rtl w:val="true"/>
        </w:rPr>
        <w:footnoteReference w:id="1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أَظْهَرَ اسْمَهُ عَلَی اللَّوْحِ فَکَانَ عَلَی اللَّوْحِ</w:t>
      </w:r>
      <w:bookmarkStart w:id="956" w:name="pg19648_239146"/>
    </w:p>
    <w:p>
      <w:pPr>
        <w:pStyle w:val="BookText"/>
        <w:rPr/>
      </w:pPr>
      <w:bookmarkEnd w:id="9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مُنَوَّراً أَرْبَعَةَ آلَافِ سَنَةٍ ثُمَّ أَظْهَرَهُ عَلَی الْعَرْشِ فَکَانَ عَلَی سَاقِ الْعَرْشِ مُثْبَتاً سَبْعَةَ آلَافِ سَنَةٍ إِلَی أَنْ وَضَعَهُ اللَّهُ عَزَّ وَ جَلَّ فِی صُلْبِ آدَمَ ع ثُمَّ نَقَلَهُ مِنْ صُلْبِ آدَمَ إِلَی صُلْبِ نُوحٍ ع ثُمَّ مِنْ صُلْبٍ إِلَی صُلْبٍ حَتَّی أَخْرَجَهُ اللَّهُ تَعَالَی مِنَ صُلْبِ عَبْدِ اللَّهِ بْنِ عَبْدِ الْمُطَّلِبِ فَأَکْرَمَهُ بِسِتِّ کَرَامَاتٍ أَلْبَسَهُ قَمِیصَ الرِّضَا وَ رَدَّاهُ بِرِدَاءِ الْهَیْبَةِ وَ تَوَّجَهُ بِتَاجِ الْهِدَایَةِ وَ أَلْبَسَهُ سَرَاوِیلَ الْمَعْرِفَةِ وَ جَعَلَ تِکَّتَهُ تِکَّةَ الْمَحَبَّةِ یَشُدُّ بِهَا سَرَاوِیلَهُ وَ جَعَلَ نَعْلَهُ نَعْلَ الْخَوْفِ وَ نَاوَلَهُ عَصَا الْمَنْزِلَةِ ثُمَّ قَالَ لَهُ یَا مُحَمَّدُ اذْهَبْ إِلَی النَّاسِ فَقُلْ لَهُمْ قُولُوا لَا إِلَهَ إِلَّا اللَّهُ مُحَمَّدٌ رَسُولُ اللَّهِ وَ کَانَ أَصْلُ ذَلِکَ الْقَمِیصِ مِنْ سِتَّةِ أَشْیَاءَ قَامَتُهُ مِنَ الْیَاقُوتِ وَ کُمَّاهُ </w:t>
      </w:r>
      <w:r>
        <w:rPr>
          <w:rStyle w:val="FootnoteAnchor"/>
          <w:rtl w:val="true"/>
        </w:rPr>
        <w:footnoteReference w:id="1328"/>
      </w:r>
      <w:r>
        <w:rPr>
          <w:rFonts w:ascii="Amiri" w:hAnsi="Amiri" w:eastAsia="Amiri" w:cs="Amiri"/>
          <w:color w:val="111111"/>
          <w:sz w:val="28"/>
          <w:sz w:val="28"/>
          <w:szCs w:val="28"/>
          <w:rtl w:val="true"/>
          <w:lang w:bidi="ar-SA"/>
        </w:rPr>
        <w:t xml:space="preserve">مِنَ اللُّؤْلُؤِ وَ دِخْرِیصُهُ </w:t>
      </w:r>
      <w:r>
        <w:rPr>
          <w:rStyle w:val="FootnoteAnchor"/>
          <w:rtl w:val="true"/>
        </w:rPr>
        <w:footnoteReference w:id="1329"/>
      </w:r>
      <w:r>
        <w:rPr>
          <w:rFonts w:ascii="Amiri" w:hAnsi="Amiri" w:eastAsia="Amiri" w:cs="Amiri"/>
          <w:color w:val="111111"/>
          <w:sz w:val="28"/>
          <w:sz w:val="28"/>
          <w:szCs w:val="28"/>
          <w:rtl w:val="true"/>
          <w:lang w:bidi="ar-SA"/>
        </w:rPr>
        <w:t xml:space="preserve">مِنَ الْبِلَّوْرِ الْأَصْفَرِ وَ إِبْطَاهُ مِنَ الزَّبَرْجَدِ وَ جُرُبَّانُهُ </w:t>
      </w:r>
      <w:r>
        <w:rPr>
          <w:rStyle w:val="FootnoteAnchor"/>
          <w:rtl w:val="true"/>
        </w:rPr>
        <w:footnoteReference w:id="1330"/>
      </w:r>
      <w:r>
        <w:rPr>
          <w:rFonts w:ascii="Amiri" w:hAnsi="Amiri" w:eastAsia="Amiri" w:cs="Amiri"/>
          <w:color w:val="111111"/>
          <w:sz w:val="28"/>
          <w:sz w:val="28"/>
          <w:szCs w:val="28"/>
          <w:rtl w:val="true"/>
          <w:lang w:bidi="ar-SA"/>
        </w:rPr>
        <w:t>مِنَ الْمَرْجَانِ الْأَحْمَرِ وَ جَیْبُهُ مِنْ نُورِ الرَّبِّ جَلَّ جَلَالُهُ فَقَبِلَ اللَّهُ تَوْبَةَ آدَمَ ع بِذَلِکَ الْقَمِیصِ وَ رَدَّ خَاتَمَ سُلَیْمَانَ بِهِ وَ رَدَّ یُوسُفَ إِلَی یَعْقُوبَ بِهِ وَ نَجَّی یُونُسَ مِنْ بَطْنِ الْحُوتِ بِهِ وَ کَذَلِکَ سَائِرُ الْأَنْبِیَاءِ ع أَنْجَاهُمْ مِنَ الْمِحَنِ بِهِ وَ لَمْ یَکُنْ ذَلِکَ الْقَمِیصُ إِلَّا قَمِیصَ مُحَمَّدٍ ص</w:t>
      </w:r>
      <w:r>
        <w:rPr>
          <w:rFonts w:eastAsia="Amiri" w:cs="Amiri" w:ascii="Amiri" w:hAnsi="Amiri"/>
          <w:color w:val="111111"/>
          <w:sz w:val="28"/>
          <w:szCs w:val="28"/>
          <w:rtl w:val="true"/>
          <w:lang w:bidi="ar-SA"/>
        </w:rPr>
        <w:t>.</w:t>
      </w:r>
    </w:p>
    <w:p>
      <w:pPr>
        <w:pStyle w:val="Heading3"/>
        <w:numPr>
          <w:ilvl w:val="2"/>
          <w:numId w:val="1"/>
        </w:numPr>
        <w:rPr/>
      </w:pPr>
      <w:bookmarkStart w:id="957" w:name="__RefHeading___Toc704513_2314609296"/>
      <w:bookmarkStart w:id="958" w:name="_Toc370"/>
      <w:bookmarkEnd w:id="957"/>
      <w:r>
        <w:rPr>
          <w:rtl w:val="true"/>
        </w:rPr>
        <w:t>باب معنی قول أمیر المؤمنین ع لعثمان إن قلت لم أقل إلا ما تکره و لیس لک عندی إلا ما تحب‌</w:t>
      </w:r>
      <w:bookmarkEnd w:id="958"/>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یَحْیَی الْمُکَتِّبُ قَالَ حَدَّثَنَا أَحْمَدُ بْنُ مُحَمَّدٍ الْوَرَّاقُ قَالَ حَدَّثَنَا مُحَمَّدُ بْنُ إِسْمَاعِیلَ بْنِ أَبَانِ بْنِ مِهْرَانَ قَالَ حَدَّثَنَا عَبْدُ اللَّهِ بْنُ أَبِی سَعِیدٍ الْوَرَّاقُ قَالَ حَدَّثَنَا فُضَیْلُ بْنُ عَبْدِ الْوَهَّابِ قَالَ حَدَّثَنَا یُونُسُ بْنُ أَبِی یَعْقُوبَ </w:t>
      </w:r>
      <w:r>
        <w:rPr>
          <w:rStyle w:val="FootnoteAnchor"/>
          <w:rtl w:val="true"/>
        </w:rPr>
        <w:footnoteReference w:id="1331"/>
      </w:r>
      <w:r>
        <w:rPr>
          <w:rFonts w:ascii="Amiri" w:hAnsi="Amiri" w:eastAsia="Amiri" w:cs="Amiri"/>
          <w:color w:val="111111"/>
          <w:sz w:val="28"/>
          <w:sz w:val="28"/>
          <w:szCs w:val="28"/>
          <w:rtl w:val="true"/>
          <w:lang w:bidi="ar-SA"/>
        </w:rPr>
        <w:t>الْعَبْدِیُّ عَنْ أَبِیهِ عَنْ قَنْبَرٍ مَوْلَی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عَلِیِّ بْنِ أَبِی طَالِبٍ ع عَلَی عُثْمَانَ بْنِ عَفَّانَ فَأَحَبَّا</w:t>
      </w:r>
      <w:bookmarkStart w:id="959" w:name="pg19648_239147"/>
    </w:p>
    <w:p>
      <w:pPr>
        <w:pStyle w:val="BookText"/>
        <w:rPr/>
      </w:pPr>
      <w:bookmarkEnd w:id="9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الْخَلْوَةَ فَأَوْمَأَ إِلَیَّ عَلِیٌّ ع بِالتَّنَحِّی فَتَنَحَّیْتُ غَیْرَ بَعِیدٍ فَجَعَلَ عُثْمَانُ یُعَاتِبُ عَلِیّاً ع وَ عَلِیٌّ مُطْرِقٌ </w:t>
      </w:r>
      <w:r>
        <w:rPr>
          <w:rStyle w:val="FootnoteAnchor"/>
          <w:rtl w:val="true"/>
        </w:rPr>
        <w:footnoteReference w:id="1332"/>
      </w:r>
      <w:r>
        <w:rPr>
          <w:rFonts w:ascii="Amiri" w:hAnsi="Amiri" w:eastAsia="Amiri" w:cs="Amiri"/>
          <w:color w:val="111111"/>
          <w:sz w:val="28"/>
          <w:sz w:val="28"/>
          <w:szCs w:val="28"/>
          <w:rtl w:val="true"/>
          <w:lang w:bidi="ar-SA"/>
        </w:rPr>
        <w:t>فَأَقْبَلَ عَلَیْهِ عُثْمَانُ فَقَالَ مَا لَکَ لَا تَقُولُ فَقَالَ إِنْ قُلْتُ لَمْ أَقُلْ إِلَّا مَا تَکْرَهُ وَ لَیْسَ لَکَ عِنْدِی إِلَّا مَا 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المبرد تأویل ذلک إن قلت اعتددت علیک بمثل ما اعتددت به علی فیلذعک عتابی و عقدی أن لا أفعل و إن کنت عاتبا إلا ما تحب</w:t>
      </w:r>
      <w:r>
        <w:rPr>
          <w:rFonts w:eastAsia="IRNazanin" w:cs="IRNazanin"/>
          <w:color w:val="111111"/>
          <w:sz w:val="28"/>
          <w:szCs w:val="28"/>
          <w:rtl w:val="true"/>
          <w:lang w:bidi="fa-IR"/>
        </w:rPr>
        <w:t>.</w:t>
      </w:r>
    </w:p>
    <w:p>
      <w:pPr>
        <w:pStyle w:val="Heading3"/>
        <w:numPr>
          <w:ilvl w:val="2"/>
          <w:numId w:val="1"/>
        </w:numPr>
        <w:rPr/>
      </w:pPr>
      <w:bookmarkStart w:id="960" w:name="__RefHeading___Toc704515_2314609296"/>
      <w:bookmarkStart w:id="961" w:name="_Toc371"/>
      <w:bookmarkEnd w:id="960"/>
      <w:r>
        <w:rPr>
          <w:rtl w:val="true"/>
        </w:rPr>
        <w:t>باب معانی الألفاظ التی ذکرها أمیر المؤمنین ع فی خطبته بالنخیلة حین بلغه قتل حسان بن حسان عامله بالأنبار</w:t>
      </w:r>
      <w:bookmarkEnd w:id="961"/>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إِبْرَاهِیمَ بْنِ إِسْحَاقَ الطَّالَقَانِیُّ رَضِیَ اللَّهُ عَنْهُ قَالَ حَدَّثَنَا عَبْدُ الْعَزِیزِ بْنُ یَحْیَی الْجَلُودِیُّ قَالَ حَدَّثَنَا هِشَامُ بْنُ عَلِیٍّ وَ مُحَمَّدُ بْنُ زَکَرِیَّا الْجَوْهَرِیُّ قَالا حَدَّثَنَا ابْنُ عَائِشَةَ بِإِسْنَادٍ ذَکَرَهُ أَنَّ عَلِیّاً ع انْتَهَی إِلَیْهِ </w:t>
      </w:r>
      <w:r>
        <w:rPr>
          <w:rStyle w:val="FootnoteAnchor"/>
          <w:rtl w:val="true"/>
        </w:rPr>
        <w:footnoteReference w:id="1333"/>
      </w:r>
      <w:r>
        <w:rPr>
          <w:rFonts w:ascii="Amiri" w:hAnsi="Amiri" w:eastAsia="Amiri" w:cs="Amiri"/>
          <w:color w:val="111111"/>
          <w:sz w:val="28"/>
          <w:sz w:val="28"/>
          <w:szCs w:val="28"/>
          <w:rtl w:val="true"/>
          <w:lang w:bidi="ar-SA"/>
        </w:rPr>
        <w:t xml:space="preserve">أَنَّ خَیْلًا لِمُعَاوِیَةَ وَرَدَتِ الْأَنْبَارَ فَقَتَلُوا عَامِلًا لَهُ یُقَالُ لَهُ حَسَّانُ بْنُ حَسَّانَ فَخَرَجَ مُغْضَباً یَجُرُّ ثَوْبَهُ حَتَّی أَتَی النُّخَیْلَةَ وَ اتَّبَعَهُ النَّاسُ فَرَقَی رَبَاوَةً </w:t>
      </w:r>
      <w:r>
        <w:rPr>
          <w:rStyle w:val="FootnoteAnchor"/>
          <w:rtl w:val="true"/>
        </w:rPr>
        <w:footnoteReference w:id="1334"/>
      </w:r>
      <w:r>
        <w:rPr>
          <w:rFonts w:ascii="Amiri" w:hAnsi="Amiri" w:eastAsia="Amiri" w:cs="Amiri"/>
          <w:color w:val="111111"/>
          <w:sz w:val="28"/>
          <w:sz w:val="28"/>
          <w:szCs w:val="28"/>
          <w:rtl w:val="true"/>
          <w:lang w:bidi="ar-SA"/>
        </w:rPr>
        <w:t xml:space="preserve">مِنَ الْأَرْضِ فَحَمِدَ اللَّهَ وَ أَثْنَی عَلَیْهِ وَ صَلَّی عَلَی النَّبِیِّ ص ثُمَّ قَالَ أَمَّا بَعْدُ فَإِنَّ الْجِهَادَ بَابٌ مِنْ أَبْوَابِ الْجَنَّةِ فَتَحَهُ اللَّهُ لِخَاصَّةِ أَوْلِیَائِهِ وَ هُوَ لِبَاسُ التَّقْوَی وَ دِرْعُ اللَّهِ الْحَصِینَةُ وَ جُنَّتُهُ الْوَثِیقَةُ فَمَنْ تَرَکَهُ رَغْبَةً عَنْهُ أَلْبَسَهُ اللَّهُ ثَوْبَ الذُّلِّ وَ سِیمَاءَ </w:t>
      </w:r>
      <w:r>
        <w:rPr>
          <w:rStyle w:val="FootnoteAnchor"/>
          <w:rtl w:val="true"/>
        </w:rPr>
        <w:footnoteReference w:id="1335"/>
      </w:r>
      <w:r>
        <w:rPr>
          <w:rFonts w:ascii="Amiri" w:hAnsi="Amiri" w:eastAsia="Amiri" w:cs="Amiri"/>
          <w:color w:val="111111"/>
          <w:sz w:val="28"/>
          <w:sz w:val="28"/>
          <w:szCs w:val="28"/>
          <w:rtl w:val="true"/>
          <w:lang w:bidi="ar-SA"/>
        </w:rPr>
        <w:t xml:space="preserve">الْخَسْفِ وَ دُیِّثَ بِالصَّغَارِ </w:t>
      </w:r>
      <w:r>
        <w:rPr>
          <w:rStyle w:val="FootnoteAnchor"/>
          <w:rtl w:val="true"/>
        </w:rPr>
        <w:footnoteReference w:id="1336"/>
      </w:r>
      <w:r>
        <w:rPr>
          <w:rFonts w:ascii="Amiri" w:hAnsi="Amiri" w:eastAsia="Amiri" w:cs="Amiri"/>
          <w:color w:val="111111"/>
          <w:sz w:val="28"/>
          <w:sz w:val="28"/>
          <w:szCs w:val="28"/>
          <w:rtl w:val="true"/>
          <w:lang w:bidi="ar-SA"/>
        </w:rPr>
        <w:t>وَ قَدْ دَعَوْتُکُمْ إِلَی حَرْبِ هَؤُلَاءِ الْقَوْمِ لَیْلًا وَ نَهَاراً وَ سِرّاً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وَ إِعْلَاناً وَ قُلْتُ لَکُمُ اغْزُوهُمْ مِنْ قَبْلِ أَنْ یَغْزُوکُمْ فَوَ الَّذِی نَفْسِی بِیَدِهِ مَا غُزِیَ قَوْمٌ قَطُّ فِی عُقْرِ دِیَارِهِمْ إِلَّا ذَلُّوا فَتَوَاکَلْتُمْ وَ تَخَاذَلْتُمْ وَ ثَقُلَ عَلَیْکُمْ 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اتَّخَذْتُمُوهُ وَراءَکُمْ ظِهْرِیًّا حَتَّی شُنَّتْ عَلَیْکُمُ الْغَارَاتُ هَذَا أَخُو غَامِدٍ قَدْ وَرَدَتْ خَیْلُهُ الْأَنْبَارَ وَ قَتَلُوا حَسَّانَ بْنَ حَسَّانَ وَ رِجَالًا مِنْهُمْ کَثِیراً وَ نِسَاءً وَ الَّذِی نَفْسِی بِیَدِهِ لَقَدْ بَلَغَنِی أَنَّهُ کَانَ یُدْخَلُ عَلَی الْمَرْأَةِ الْمُسْلِمَةِ وَ الْمُعَاهَدَةِ فَتُنْتَزَعُ أَحْجَالُهُمَا وَ رُعُثُهُمَا ثُمَّ انْصَرَفُوا مَوْفُورِینَ لَمْ یُکْلَمْ أَحَدٌ مِنْهُمْ کَلْماً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امْرَأً مُسْلِماً مَاتَ مِنْ دُونِ هَذَا أَسَفاً مَا کَانَ عِنْدِی فِیهِ مَلُوماً بَلْ کَانَ عِنْدِی بِهِ جَدِیراً یَا عَجَباً کُلَّ الْعَجَبِ مِنْ تَظَافِر هَؤُلَاءِ الْقَوْمِ عَلَی بَاطِلِهِمْ وَ فَشَلِکُمْ عَنْ حَقِّکُمْ إِذَا قُلْتُ لَکُمُ اغْزُوهُمْ فِی الشِّتَاءِ قُلْتُمْ هَذَا أَوَانُ قُرٍّ وَ صِرٍّ وَ إِذَا قُلْتُ لَکُمُ اغْزُوهُمْ فِی الصَّیْفِ قُلْتُمْ هَذِهِ حَمَارَّةُ الْقَیْظِ أَنْظِرْنَا یَنْصَرِمِ الْحَرُّ عَنَّا فَإِذَا کُنْتُمْ مِنَ الْحَرِّ وَ الْبَرْدِ تَفِرُّونَ فَأَنْتُمْ وَ اللَّهِ مِنَ السَّیْفِ أَفَرُّ یَا أَشْبَاهَ الرِّجَالِ وَ لَا رِجَالَ وَ یَا طَغَامَ الْأَحْلَامِ </w:t>
      </w:r>
      <w:r>
        <w:rPr>
          <w:rStyle w:val="FootnoteAnchor"/>
          <w:rtl w:val="true"/>
        </w:rPr>
        <w:footnoteReference w:id="1337"/>
      </w:r>
      <w:r>
        <w:rPr>
          <w:rFonts w:ascii="Amiri" w:hAnsi="Amiri" w:eastAsia="Amiri" w:cs="Amiri"/>
          <w:color w:val="111111"/>
          <w:sz w:val="28"/>
          <w:sz w:val="28"/>
          <w:szCs w:val="28"/>
          <w:rtl w:val="true"/>
          <w:lang w:bidi="ar-SA"/>
        </w:rPr>
        <w:t xml:space="preserve">وَ یَا عُقُولَ رَبَّاتِ الْحِجَالِ </w:t>
      </w:r>
      <w:r>
        <w:rPr>
          <w:rStyle w:val="FootnoteAnchor"/>
          <w:rtl w:val="true"/>
        </w:rPr>
        <w:footnoteReference w:id="1338"/>
      </w:r>
      <w:r>
        <w:rPr>
          <w:rFonts w:ascii="Amiri" w:hAnsi="Amiri" w:eastAsia="Amiri" w:cs="Amiri"/>
          <w:color w:val="111111"/>
          <w:sz w:val="28"/>
          <w:sz w:val="28"/>
          <w:szCs w:val="28"/>
          <w:rtl w:val="true"/>
          <w:lang w:bidi="ar-SA"/>
        </w:rPr>
        <w:t xml:space="preserve">وَ اللَّهِ لَقَدْ أَفْسَدْتُمْ عَلَیَّ رَأْیِی بِالْعِصْیَانِ وَ لَقَدْ مَلَأْتُمْ جَوْفِی غَیْظاً حَتَّی قَالَتْ قُرَیْشٌ إِنَّ ابْنَ أَبِی طَالِبٍ شُجَاعٌ وَ لَکِنْ لَا رَأْیَ لَهُ فِی الْحَرْبِ لِلَّهِ دَرُّهُمْ وَ مَنْ ذَا یَکُونُ أَعْلَمَ بِهَا وَ أَشَدَّ لَهَا مِرَاساً مِنِّی فَوَ اللَّهِ لَقَدْ نَهَضْتُ فِیهَا وَ مَا بَلَغْتُ الْعِشْرِینَ وَ لَقَدْ نَیَّفْتُ الْیَوْمَ عَلَی السِّتِّینِ وَ لَکِنْ لَا رَأْیَ لِمَنْ لَا یُطَاعُ یَقُولُهَا ثَلَاثاً فَقَامَ إِلَیْهِ رَجُلٌ وَ مَعَهُ أَخُوهُ فَقَالَ یَا أَمِیرَ الْمُؤْمِنِینَ أَنَا وَ أَخِی هَذَا کَمَا قَالَ اللَّهُ عَزَّ وَ جَلَّ حِکَایَةً عَنْ مُوسَی رَبِّ إِنِّی لا أَمْلِکُ إِلَّا نَفْسِی وَ أَخِی </w:t>
      </w:r>
      <w:r>
        <w:rPr>
          <w:rStyle w:val="FootnoteAnchor"/>
          <w:rtl w:val="true"/>
        </w:rPr>
        <w:footnoteReference w:id="1339"/>
      </w:r>
      <w:r>
        <w:rPr>
          <w:rFonts w:ascii="Amiri" w:hAnsi="Amiri" w:eastAsia="Amiri" w:cs="Amiri"/>
          <w:color w:val="111111"/>
          <w:sz w:val="28"/>
          <w:sz w:val="28"/>
          <w:szCs w:val="28"/>
          <w:rtl w:val="true"/>
          <w:lang w:bidi="ar-SA"/>
        </w:rPr>
        <w:t xml:space="preserve">فَمُرْنَا بِأَمْرِکَ فَوَ اللَّهِ لَنَنْتَهِیَنَّ إِلَیْهِ وَ لَوْ حَالَ بَیْنَنَا وَ بَیْنَهُ جَمْرُ الْغَضَا </w:t>
      </w:r>
      <w:r>
        <w:rPr>
          <w:rStyle w:val="FootnoteAnchor"/>
          <w:rtl w:val="true"/>
        </w:rPr>
        <w:footnoteReference w:id="1340"/>
      </w:r>
      <w:r>
        <w:rPr>
          <w:rFonts w:ascii="Amiri" w:hAnsi="Amiri" w:eastAsia="Amiri" w:cs="Amiri"/>
          <w:color w:val="111111"/>
          <w:sz w:val="28"/>
          <w:sz w:val="28"/>
          <w:szCs w:val="28"/>
          <w:rtl w:val="true"/>
          <w:lang w:bidi="ar-SA"/>
        </w:rPr>
        <w:t>وَ شَوْکُ الْقَتَادِ فَدَعَا لَهُ بِخَیْرٍ ثُمَّ قَالَ وَ أَیْنَ تَقَعَانِ مِمَّا أُرِیدُ ثُمَّ نَزَلَ ع</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المبرد سیما الخسف تأویله علامة قال الله عز و جل سِیماهُمْ فِی وُجُوهِهِمْ مِنْ أَثَرِ السُّجُودِ </w:t>
      </w:r>
      <w:r>
        <w:rPr>
          <w:rStyle w:val="FootnoteAnchor"/>
          <w:rtl w:val="true"/>
        </w:rPr>
        <w:footnoteReference w:id="1341"/>
      </w:r>
      <w:r>
        <w:rPr>
          <w:rFonts w:ascii="Amiri" w:hAnsi="Amiri" w:eastAsia="Amiri" w:cs="Amiri"/>
          <w:color w:val="111111"/>
          <w:sz w:val="28"/>
          <w:sz w:val="28"/>
          <w:szCs w:val="28"/>
          <w:rtl w:val="true"/>
          <w:lang w:bidi="ar-SA"/>
        </w:rPr>
        <w:t xml:space="preserve">و قال الله عز و جل یُعْرَفُ الْمُجْرِمُونَ بِسِیماهُمْ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یُمْدِدْکُمْ رَبُّکُمْ بِخَمْسَةِ آلافٍ مِنَ الْمَلائِکَةِ مُسَوِّمِینَ </w:t>
      </w:r>
      <w:r>
        <w:rPr>
          <w:rStyle w:val="FootnoteAnchor"/>
          <w:rtl w:val="true"/>
        </w:rPr>
        <w:footnoteReference w:id="1343"/>
      </w:r>
      <w:r>
        <w:rPr>
          <w:rFonts w:ascii="IRNazanin" w:hAnsi="IRNazanin" w:eastAsia="IRNazanin"/>
          <w:color w:val="111111"/>
          <w:sz w:val="28"/>
          <w:sz w:val="28"/>
          <w:szCs w:val="28"/>
          <w:rtl w:val="true"/>
          <w:lang w:bidi="fa-IR"/>
        </w:rPr>
        <w:t xml:space="preserve">أی معلمین قوله و دیث الصغار تأویل ذلک یقال للبعیر إذا ذللته الدمامة </w:t>
      </w:r>
      <w:r>
        <w:rPr>
          <w:rStyle w:val="FootnoteAnchor"/>
          <w:rtl w:val="true"/>
        </w:rPr>
        <w:footnoteReference w:id="1344"/>
      </w:r>
      <w:r>
        <w:rPr>
          <w:rFonts w:ascii="IRNazanin" w:hAnsi="IRNazanin" w:eastAsia="IRNazanin"/>
          <w:color w:val="111111"/>
          <w:sz w:val="28"/>
          <w:sz w:val="28"/>
          <w:szCs w:val="28"/>
          <w:rtl w:val="true"/>
          <w:lang w:bidi="fa-IR"/>
        </w:rPr>
        <w:t>بعیر مدیث أی مذلل و قوله فی عقر دیارهم أی فی أصل دیارهم و العقر الأصل و من ثم قیل لفلان عقار أی أصل مال و قوله تواکلتم هو مشتق من وکلت الأمر إلیک و وکلته إلی إذا لم یتوله أحد دون صاحبه و لکن أحال به کل واحد إلی الآخر و من ذلک قول الحطیئة</w:t>
      </w:r>
    </w:p>
    <w:p>
      <w:pPr>
        <w:pStyle w:val="BookText"/>
        <w:rPr/>
      </w:pPr>
      <w:r>
        <w:rPr>
          <w:rFonts w:ascii="IRNazanin" w:hAnsi="IRNazanin" w:eastAsia="IRNazanin"/>
          <w:color w:val="111111"/>
          <w:sz w:val="28"/>
          <w:sz w:val="28"/>
          <w:szCs w:val="28"/>
          <w:rtl w:val="true"/>
          <w:lang w:bidi="fa-IR"/>
        </w:rPr>
        <w:t>أمون إذا واکلتها لا تواکل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وَ اتَّخَذْتُمُوهُ وَراءَکُمْ ظِهْرِیًّا </w:t>
      </w:r>
      <w:r>
        <w:rPr>
          <w:rStyle w:val="FootnoteAnchor"/>
          <w:rtl w:val="true"/>
        </w:rPr>
        <w:footnoteReference w:id="1345"/>
      </w:r>
      <w:r>
        <w:rPr>
          <w:rFonts w:ascii="IRNazanin" w:hAnsi="IRNazanin" w:eastAsia="IRNazanin"/>
          <w:color w:val="111111"/>
          <w:sz w:val="28"/>
          <w:sz w:val="28"/>
          <w:szCs w:val="28"/>
          <w:rtl w:val="true"/>
          <w:lang w:bidi="fa-IR"/>
        </w:rPr>
        <w:t xml:space="preserve">أی لم تلتفتوا إلیه یقال فی المثل لا تجعل حاجتی منک بظهر أی لا تطرحها غیر ناظر إلیها و قوله حتی شنت علیکم الغارات یقول صبت یقال شننت الماء علی رأسه أی صببته و من کلام العرب فلما لقی فلان فلانا شنه بالسیف أی صبه علیه صبا و قوله هذا أخو غامد فهو رجل مشهور من أصحاب معاویة من بنی غامد بن نضر من الأزد و قوله فتنتزع أحجالهما یعنی الخلاخیل واحدها حجل و من ذلک قیل للدابة محجلة و یقال للقید حجل لأنه یقع فی ذلک الموضع و قوله و رعثهما فهی الشنوف </w:t>
      </w:r>
      <w:r>
        <w:rPr>
          <w:rStyle w:val="FootnoteAnchor"/>
          <w:rtl w:val="true"/>
        </w:rPr>
        <w:footnoteReference w:id="1346"/>
      </w:r>
      <w:r>
        <w:rPr>
          <w:rFonts w:ascii="IRNazanin" w:hAnsi="IRNazanin" w:eastAsia="IRNazanin"/>
          <w:color w:val="111111"/>
          <w:sz w:val="28"/>
          <w:sz w:val="28"/>
          <w:szCs w:val="28"/>
          <w:rtl w:val="true"/>
          <w:lang w:bidi="fa-IR"/>
        </w:rPr>
        <w:t xml:space="preserve">واحدها رعثة و جمعها رعاث و جمع الجمع رعث و قوله ثم انصرفوا موفورین من الوفر أی لم ینل أحد منهم بأن یرزأ فی بدن و لا مال یقال فلان موفور و فلان ذو وفر أی ذو مال و یکون موفورا فی بدنه و قوله لم یکلم أحد منهم کلما أی لم یخدش أحد منهم خدشا و کل جرح صغیر أو کبیر فهو کلم و قوله مات من دون هذا أسفا یقول تحسرا و قد یکون الأسف الغضب قال الله عز و جل فَلَمَّا آسَفُونا انْتَقَمْنا مِنْهُمْ </w:t>
      </w:r>
      <w:r>
        <w:rPr>
          <w:rStyle w:val="FootnoteAnchor"/>
          <w:rtl w:val="true"/>
        </w:rPr>
        <w:footnoteReference w:id="1347"/>
      </w:r>
      <w:r>
        <w:rPr>
          <w:rFonts w:ascii="IRNazanin" w:hAnsi="IRNazanin" w:eastAsia="IRNazanin"/>
          <w:color w:val="111111"/>
          <w:sz w:val="28"/>
          <w:sz w:val="28"/>
          <w:szCs w:val="28"/>
          <w:rtl w:val="true"/>
          <w:lang w:bidi="fa-IR"/>
        </w:rPr>
        <w:t>و الأسیف یکون بمعنی الأجیر و یکون بمعنی الأسیر و قوله من تظافر هؤلاء القوم علی باطلهم أی من تعاونهم و تظاهرهم فیه و قوله و فشلکم عن حقکم</w:t>
      </w:r>
      <w:r>
        <w:rPr>
          <w:rFonts w:eastAsia="IRNazanin" w:cs="IRNazanin"/>
          <w:color w:val="111111"/>
          <w:sz w:val="28"/>
          <w:szCs w:val="28"/>
          <w:rtl w:val="true"/>
          <w:lang w:bidi="fa-IR"/>
        </w:rPr>
        <w:t>-</w:t>
      </w:r>
      <w:bookmarkStart w:id="962" w:name="pg19648_239150"/>
    </w:p>
    <w:p>
      <w:pPr>
        <w:pStyle w:val="BookText"/>
        <w:rPr/>
      </w:pPr>
      <w:bookmarkEnd w:id="9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یقال فشل فلان عن کذا إذا هابه فنکل عنه و امتنع من المضی فیه و قوله قلتم هذا أوان قر و صر فالصر شدة البرد قال الله عز و جل کَمَثَلِ رِیحٍ فِیها صِرٌّ </w:t>
      </w:r>
      <w:r>
        <w:rPr>
          <w:rStyle w:val="FootnoteAnchor"/>
          <w:rtl w:val="true"/>
        </w:rPr>
        <w:footnoteReference w:id="1348"/>
      </w:r>
      <w:r>
        <w:rPr>
          <w:rFonts w:ascii="IRNazanin" w:hAnsi="IRNazanin" w:eastAsia="IRNazanin"/>
          <w:color w:val="111111"/>
          <w:sz w:val="28"/>
          <w:sz w:val="28"/>
          <w:szCs w:val="28"/>
          <w:rtl w:val="true"/>
          <w:lang w:bidi="fa-IR"/>
        </w:rPr>
        <w:t>و قوله هذه حمارة القیظ فالقیظ الصیف و حمارته اشتداد حره</w:t>
      </w:r>
      <w:r>
        <w:rPr>
          <w:rFonts w:eastAsia="IRNazanin" w:cs="IRNazanin"/>
          <w:color w:val="111111"/>
          <w:sz w:val="28"/>
          <w:szCs w:val="28"/>
          <w:rtl w:val="true"/>
          <w:lang w:bidi="fa-IR"/>
        </w:rPr>
        <w:t>.</w:t>
      </w:r>
    </w:p>
    <w:p>
      <w:pPr>
        <w:pStyle w:val="Heading3"/>
        <w:numPr>
          <w:ilvl w:val="2"/>
          <w:numId w:val="1"/>
        </w:numPr>
        <w:rPr/>
      </w:pPr>
      <w:bookmarkStart w:id="963" w:name="__RefHeading___Toc704517_2314609296"/>
      <w:bookmarkStart w:id="964" w:name="_Toc372"/>
      <w:bookmarkEnd w:id="963"/>
      <w:r>
        <w:rPr>
          <w:rtl w:val="true"/>
        </w:rPr>
        <w:t>باب معنی قول الرسل ع إذا قیل لهم یوم القیامة ما ذا أُجِبْتُمْ قالُوا لا عِلْمَ لَنا</w:t>
      </w:r>
      <w:bookmarkEnd w:id="964"/>
    </w:p>
    <w:p>
      <w:pPr>
        <w:pStyle w:val="BookText"/>
        <w:rPr/>
      </w:pPr>
      <w:r>
        <w:rPr>
          <w:rFonts w:ascii="IRNazanin" w:hAnsi="IRNazanin" w:eastAsia="IRNazanin"/>
          <w:color w:val="111111"/>
          <w:sz w:val="28"/>
          <w:sz w:val="28"/>
          <w:szCs w:val="28"/>
          <w:rtl w:val="true"/>
          <w:lang w:bidi="fa-IR"/>
        </w:rPr>
        <w:t xml:space="preserve">باب </w:t>
      </w:r>
      <w:r>
        <w:rPr>
          <w:rStyle w:val="FootnoteAnchor"/>
          <w:rtl w:val="true"/>
        </w:rPr>
        <w:footnoteReference w:id="1349"/>
      </w:r>
      <w:r>
        <w:rPr>
          <w:rFonts w:ascii="Amiri" w:hAnsi="Amiri" w:eastAsia="Amiri" w:cs="Amiri"/>
          <w:color w:val="111111"/>
          <w:sz w:val="28"/>
          <w:sz w:val="28"/>
          <w:szCs w:val="28"/>
          <w:rtl w:val="true"/>
          <w:lang w:bidi="ar-SA"/>
        </w:rPr>
        <w:t>معنی قول الرسل ع إذا قیل لهم یوم القیامة ما ذا أُجِبْتُمْ قالُوا لا عِلْمَ لَنا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عَبْدِ الرَّحْمَنِ الْمَرْوَزِیُّ الْمُقْرِی قَالَ حَدَّثَنَا أَبُو عَمْرٍو مُحَمَّدُ بْنُ جَعْفَرٍ الْمُقْرِی الْجُرْجَانِیُّ قَالَ حَدَّثَنَا أَبُو بَکْرٍ مُحَمَّدُ بْنُ الْحَسَنِ الْمَوْصِلِیُّ بِبَغْدَادَ قَالَ حَدَّثَنَا مُحَمَّدُ بْنُ عَاصِمٍ الطَّرِیفِیُّ قَالَ حَدَّثَنَا أَبُو زَیْدٍ عَبَّاسُ بْنُ یَزِیدَ بْنِ الْحُسَیْنِ </w:t>
      </w:r>
      <w:r>
        <w:rPr>
          <w:rStyle w:val="FootnoteAnchor"/>
          <w:rtl w:val="true"/>
        </w:rPr>
        <w:footnoteReference w:id="1350"/>
      </w:r>
      <w:r>
        <w:rPr>
          <w:rFonts w:ascii="Amiri" w:hAnsi="Amiri" w:eastAsia="Amiri" w:cs="Amiri"/>
          <w:color w:val="111111"/>
          <w:sz w:val="28"/>
          <w:sz w:val="28"/>
          <w:szCs w:val="28"/>
          <w:rtl w:val="true"/>
          <w:lang w:bidi="ar-SA"/>
        </w:rPr>
        <w:t>بْنِ عَلِیٍّ الْکَحَّالُ مَوْلَی زَیْدِ بْنِ عَلِیٍّ قَالَ أَخْبَرَنِی أَبِی یَزِیدُ بْنُ الْحُسَیْنِ قَالَ حَدَّثَنِی مُوسَی بْنُ جَعْفَرٍ قَالَ قَالَ الصَّادِقُ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یَجْمَعُ اللَّهُ الرُّسُلَ فَیَقُولُ ما ذا أُجِبْتُمْ قالُوا لا عِلْمَ لَنا </w:t>
      </w:r>
      <w:r>
        <w:rPr>
          <w:rStyle w:val="FootnoteAnchor"/>
          <w:rtl w:val="true"/>
        </w:rPr>
        <w:footnoteReference w:id="1351"/>
      </w:r>
      <w:r>
        <w:rPr>
          <w:rFonts w:ascii="Amiri" w:hAnsi="Amiri" w:eastAsia="Amiri" w:cs="Amiri"/>
          <w:color w:val="111111"/>
          <w:sz w:val="28"/>
          <w:sz w:val="28"/>
          <w:szCs w:val="28"/>
          <w:rtl w:val="true"/>
          <w:lang w:bidi="ar-SA"/>
        </w:rPr>
        <w:t>قَالَ یَقُولُونَ لَا عِلْمَ لَنَا بِسِوَاکَ قَالَ الصَّادِقُ ع الْقُرْآنُ کُلُّهُ تَقْرِیعٌ وَ بَاطِنُهُ تَقْرِیبٌ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یعنی بذلک أن من وراء آیات التوبیخ و الوعید آیات الرحمة و الغفران</w:t>
      </w:r>
      <w:r>
        <w:rPr>
          <w:rFonts w:eastAsia="IRNazanin" w:cs="IRNazanin"/>
          <w:color w:val="111111"/>
          <w:sz w:val="28"/>
          <w:szCs w:val="28"/>
          <w:rtl w:val="true"/>
          <w:lang w:bidi="fa-IR"/>
        </w:rPr>
        <w:t>.</w:t>
      </w:r>
    </w:p>
    <w:p>
      <w:pPr>
        <w:pStyle w:val="Heading3"/>
        <w:numPr>
          <w:ilvl w:val="2"/>
          <w:numId w:val="1"/>
        </w:numPr>
        <w:rPr/>
      </w:pPr>
      <w:bookmarkStart w:id="965" w:name="__RefHeading___Toc704519_2314609296"/>
      <w:bookmarkStart w:id="966" w:name="_Toc373"/>
      <w:bookmarkEnd w:id="965"/>
      <w:r>
        <w:rPr>
          <w:rtl w:val="true"/>
        </w:rPr>
        <w:t>باب معنی نفس العقل و روحه و رأسه و عینیه و لسانه و فمه و قلبه و ما قوی به‌</w:t>
      </w:r>
      <w:bookmarkEnd w:id="966"/>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عَبْدِ الرَّحْمَنِ الْمَرْوَزِیُّ الْمُقْرِی قَالَ حَدَّثَنَا أَبُو عَمْرٍو</w:t>
      </w:r>
      <w:bookmarkStart w:id="967" w:name="pg19648_239151"/>
    </w:p>
    <w:p>
      <w:pPr>
        <w:pStyle w:val="BookText"/>
        <w:rPr/>
      </w:pPr>
      <w:bookmarkEnd w:id="9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مُحَمَّدُ بْنُ جَعْفَرٍ الْمُقْرِی الْجُرْجَانِیُّ قَالَ حَدَّثَنَا أَبُو بَکْرٍ مُحَمَّدُ بْنُ الْحَسَنِ الْمَوْصِلِیُّ بِبَغْدَادَ قَالَ حَدَّثَنَا مُحَمَّدُ بْنُ عَاصِمٍ الطَّرِیفِیُّ قَالَ حَدَّثَنَا أَبُو زَیْدٍ عَبَّاسُ بْنُ یَزِیدَ بْنِ الْحُسَیْنِ الْکَحَّالُ عَنْ أَبِیهِ قَالَ حَدَّثَنِی مُوسَی بْنُ جَعْفَرٍ عَنْ أَبِیهِ الصَّادِقِ عَنْ أَبِیهِ عَنْ جَدِّهِ عَنْ أَبِیهِ عَنْ عَلِیِّ بْنِ أَبِی طَالِبٍ ع قَالَ قَالَ رَسُولُ اللَّهِ ص إِنَّ اللَّهَ تَبَارَکَ وَ تَعَالَی خَلَقَ الْعَقْلَ مِنْ نُورٍ مَخْزُونٍ مَکْنُونٍ فِی سَابِقِ عِلْمِهِ الَّذِی لَمْ یَطَّلِعْ عَلَیْهِ نَبِیٌّ مُرْسَلٌ وَ لَا مَلَکٌ مُقَرَّبٌ فَجَعَلَ الْعِلْمَ نَفْسَهُ وَ الْفَهْمَ رُوحَهُ وَ الزُّهْدَ رَأْسَهُ وَ الْحَیَاءَ عَیْنَیْهِ وَ الحِکْمَةَ لِسَانَهُ وَ الرَّأْفَةَ فَمَهُ وَ الرَّحْمَةَ قَلْبَهُ ثُمَّ حَشَاهُ وَ قَوَّاهُ بِعَشَرَةِ أَشْیَاءَ بِالْیَقِینِ وَ الْإِیمَانِ وَ الصِّدْقِ وَ السَّکِینَةِ وَ الْإِخْلَاصِ وَ الرِّفْقِ وَ الْعَطِیَّةِ وَ الْقُنُوعِ وَ التَّسْلِیمِ وَ الشُّکْرِ ثُمَّ قَالَ لَهُ أَدْبِرْ فَأَدْبَرَ ثُمَّ قَالَ لَهُ أَقْبِلْ فَأَقْبَلَ ثُمَّ قَالَ لَهُ تَکَلَّمْ فَقَالَ الْحَمْدُ لِلَّهِ الَّذِی لَیْسَ لَهُ نِدٌّ وَ لَا شِبْهٌ وَ لَا شَبِیهٌ وَ لَا کُفْوٌ وَ لَا عَدِیلٌ وَ لَا مِثْلٌ وَ لَا مِثَالٌ الَّذِی کُلُّ شَیْ‌ءٍ لِعَظَمَتِهِ خَاضِعٌ ذَلِیلٌ فَقَالَ الرَّبُّ تَبَارَکَ وَ تَعَالَی وَ عِزَّتِی وَ جَلَالِی مَا خَلَقْتُ خَلْقاً أَحْسَنَ مِنْکَ وَ لَا أَطْوَعَ لِی مِنْکَ وَ لَا أَرْفَعَ مِنْکَ وَ لَا أَشْرَفَ مِنْکَ وَ لَا أَعَزَّ مِنْکَ بِکَ أُوَحَّدُ وَ بِکَ أُعْبَدُ وَ بِکَ أُدْعَی وَ بِکَ أُرْتَجَی وَ بِکَ أُبْتَغَی وَ بِکَ أُخَافُ وَ بِکَ أُحْذَرُ وَ بِکَ الثَّوَابُ وَ بِکَ الْعِقَابُ فَخَرَّ الْعَقْلُ عِنْدَ ذَلِکَ سَاجِداً وَ کَانَ فِی سُجُودِهِ أَلْفَ عَامٍ فَقَالَ الرَّبُّ تَبَارَکَ وَ تَعَالَی بَعْدَ ذَلِکَ ارْفَعْ رَأْسَکَ وَ سَلْ تُعْطَ وَ اشْفَعْ تُشَفَّعْ فَرَفَعَ الْعَقْلُ رَأْسَهُ فَقَالَ إِلَهِی أَسْأَلُکَ أَنْ تُشَفِّعَنِی فِیمَنْ خَلَقْتَنِی فِیهِ فَقَالَ اللَّهُ جَلَّ جَلَالُهُ لِمَلَائِکَتِهِ أُشْهِدُکُمْ أَنِّی قَدْ شَفَّعْتُهُ فِیمَنْ خَلَقْتُهُ فِیهِ</w:t>
      </w:r>
      <w:r>
        <w:rPr>
          <w:rFonts w:eastAsia="Amiri" w:cs="Amiri" w:ascii="Amiri" w:hAnsi="Amiri"/>
          <w:color w:val="111111"/>
          <w:sz w:val="28"/>
          <w:szCs w:val="28"/>
          <w:rtl w:val="true"/>
          <w:lang w:bidi="ar-SA"/>
        </w:rPr>
        <w:t>.</w:t>
      </w:r>
    </w:p>
    <w:p>
      <w:pPr>
        <w:pStyle w:val="Heading3"/>
        <w:numPr>
          <w:ilvl w:val="2"/>
          <w:numId w:val="1"/>
        </w:numPr>
        <w:rPr/>
      </w:pPr>
      <w:bookmarkStart w:id="968" w:name="__RefHeading___Toc704521_2314609296"/>
      <w:bookmarkStart w:id="969" w:name="_Toc374"/>
      <w:bookmarkEnd w:id="968"/>
      <w:r>
        <w:rPr>
          <w:rtl w:val="true"/>
        </w:rPr>
        <w:t>باب معنی ما جاء فی لعن الذهب و الفضة</w:t>
      </w:r>
      <w:bookmarkEnd w:id="969"/>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الْحَسَنُ بْنُ حَمْزَةَ الْعَلَوِیُّ الْحُسَیْنِیُّ رَضِیَ اللَّهُ عَنْهُ قَالَ 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أُمِیدْوَارَ عَنْ مُحَمَّدِ بْنِ الْحَسَنِ الصَّفَّارِ عَنْ یَعْقُوبَ بْنِ یَزِیدَ الْأَنْبَارِیِّ عَنِ ابْنِ أَبِی عُمَیْرٍ عَنْ هَارُونَ بْنِ خَارِجَةَ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الذَّهَبَ وَ الْفِضَّةَ لَا یُحِبُّهُمَا إِلَّا مَنْ کَانَ مِنْ جِنْسِهِمَا قُلْتُ جُعِلْتُ فِدَاکَ الذَّهَبُ وَ الْفِضَّةُ قَالَ ع لَیْسَ حَیْثُ تَذْهَبُ إِلَیْهِ إِنَّمَا الذَّهَبُ الَّذِی ذَهَبَ بِالدِّینِ وَ الْفِضَّةُ الَّتِی أَفَاضَ الْکُفْرَ</w:t>
      </w:r>
      <w:r>
        <w:rPr>
          <w:rFonts w:eastAsia="Amiri" w:cs="Amiri" w:ascii="Amiri" w:hAnsi="Amiri"/>
          <w:color w:val="111111"/>
          <w:sz w:val="28"/>
          <w:szCs w:val="28"/>
          <w:rtl w:val="true"/>
          <w:lang w:bidi="ar-SA"/>
        </w:rPr>
        <w:t>.</w:t>
      </w:r>
      <w:bookmarkStart w:id="970" w:name="pg19648_239152"/>
    </w:p>
    <w:p>
      <w:pPr>
        <w:pStyle w:val="BookText"/>
        <w:rPr/>
      </w:pPr>
      <w:bookmarkEnd w:id="9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قال مصنف هذا الکتاب رضی الله عنه هذا حدیث لم أسمعه إلا من الحسن بن حمزة العلوی و لم أروه عن شیخنا محمد بن الحسن بن أحمد بن الولید و لکنه صحیح عندی یؤیده الخبر المنقول</w:t>
      </w:r>
    </w:p>
    <w:p>
      <w:pPr>
        <w:pStyle w:val="BookText"/>
        <w:rPr/>
      </w:pPr>
      <w:r>
        <w:rPr>
          <w:rFonts w:ascii="Amiri" w:hAnsi="Amiri" w:eastAsia="Amiri" w:cs="Amiri"/>
          <w:color w:val="111111"/>
          <w:sz w:val="28"/>
          <w:sz w:val="28"/>
          <w:szCs w:val="28"/>
          <w:rtl w:val="true"/>
          <w:lang w:bidi="ar-SA"/>
        </w:rPr>
        <w:t>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یَعْسُوبُ الْمُؤْمِنِینَ وَ الْمَالُ یَعْسُوبُ الظَّلَمَةِ وَ الْمَالُ لَا یَرُوسُ إِنَّمَا یُرَاسُ بِهِ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کنایة عمن ذهب بالدین و أفاض الکفر و إنما وقعت الکنایة بهما لأنهما أثمان کل شی‌ء کما أن الذین کنی عنهم أصول کل کفر و ظلم</w:t>
      </w:r>
      <w:r>
        <w:rPr>
          <w:rFonts w:eastAsia="IRNazanin" w:cs="IRNazanin"/>
          <w:color w:val="111111"/>
          <w:sz w:val="28"/>
          <w:szCs w:val="28"/>
          <w:rtl w:val="true"/>
          <w:lang w:bidi="fa-IR"/>
        </w:rPr>
        <w:t>.</w:t>
      </w:r>
    </w:p>
    <w:p>
      <w:pPr>
        <w:pStyle w:val="Heading3"/>
        <w:numPr>
          <w:ilvl w:val="2"/>
          <w:numId w:val="1"/>
        </w:numPr>
        <w:rPr/>
      </w:pPr>
      <w:bookmarkStart w:id="971" w:name="__RefHeading___Toc704523_2314609296"/>
      <w:bookmarkStart w:id="972" w:name="_Toc375"/>
      <w:bookmarkEnd w:id="971"/>
      <w:r>
        <w:rPr>
          <w:rtl w:val="true"/>
        </w:rPr>
        <w:t>باب معنی الدرجات و الکفارات و الموبقات و المنجیات‌</w:t>
      </w:r>
      <w:bookmarkEnd w:id="9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قَالَ حَدَّثَنَا أَحْمَدُ بْنُ مُحَمَّدِ بْنِ عِیسَی عَنْ مُحَمَّدِ بْنِ خَالِدٍ الْبَرْقِیِّ عَنْ هَارُونَ بْنِ الْجَهْمِ عَنِ الْمُفَضَّلِ بْنِ صَالِحٍ عَنْ سَعْدٍ الْإِسْکَافِ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دَرَجَاتٌ وَ ثَلَاثٌ کَفَّارَاتٌ وَ ثَلَاثٌ مُوبِقَاتٌ </w:t>
      </w:r>
      <w:r>
        <w:rPr>
          <w:rStyle w:val="FootnoteAnchor"/>
          <w:rtl w:val="true"/>
        </w:rPr>
        <w:footnoteReference w:id="1353"/>
      </w:r>
      <w:r>
        <w:rPr>
          <w:rFonts w:ascii="Amiri" w:hAnsi="Amiri" w:eastAsia="Amiri" w:cs="Amiri"/>
          <w:color w:val="111111"/>
          <w:sz w:val="28"/>
          <w:sz w:val="28"/>
          <w:szCs w:val="28"/>
          <w:rtl w:val="true"/>
          <w:lang w:bidi="ar-SA"/>
        </w:rPr>
        <w:t>وَ ثَلَاثٌ مُنْجِیَاتٌ فَأَمَّا الدَّرَجَاتُ فَإِفْشَاءُ السَّلَامِ وَ إِطْعَامُ الطَّعَامِ وَ الصَّلَاةُ بِاللَّیْلِ وَ النَّاسُ نِیَامٌ وَ أَمَّا الْکَفَّارَاتُ فَإِسْبَاغُ الْوُضُوءِ فِی السَّبَرَاتِ وَ الْمَشْیُ بِاللَّیْلِ وَ النَّهَارِ إِلَی الْجَمَاعَاتِ وَ الْمُحَافَظَةُ عَلَی الصَّلَوَاتِ وَ أَمَّا الْمُوبِقَاتُ فَشُحٌّ مُطَاعٌ وَ هَوًی مُتَّبَعٌ وَ إِعْجَابُ الْمَرْءِ بِنَفْسِهِ وَ أَمَّا الْمُنْجِیَاتُ فَخَوْفُ اللَّهِ فِی السِّرِّ وَ الْعَلَانِیَةِ وَ الْقَصْدُ فِی الْغِنَی وَ الْفَقْرِ وَ کَلِمَةُ الْعَدْلِ فِی الرِّضَا وَ السَّخَطِ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عَنِ الصَّادِقِ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 الْمُطَاعُ سُوءُ الظَّنِّ بِاللَّهِ عَزَّ وَ جَلَّ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السبرات فجمع سبرة و هو شدة البرد و بها سمی الرجل سبرة</w:t>
      </w:r>
      <w:r>
        <w:rPr>
          <w:rFonts w:eastAsia="IRNazanin" w:cs="IRNazanin"/>
          <w:color w:val="111111"/>
          <w:sz w:val="28"/>
          <w:szCs w:val="28"/>
          <w:rtl w:val="true"/>
          <w:lang w:bidi="fa-IR"/>
        </w:rPr>
        <w:t>.</w:t>
      </w:r>
      <w:bookmarkStart w:id="973" w:name="pg19648_239153"/>
    </w:p>
    <w:p>
      <w:pPr>
        <w:pStyle w:val="BookText"/>
        <w:rPr/>
      </w:pPr>
      <w:bookmarkEnd w:id="9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Heading3"/>
        <w:numPr>
          <w:ilvl w:val="2"/>
          <w:numId w:val="1"/>
        </w:numPr>
        <w:rPr/>
      </w:pPr>
      <w:bookmarkStart w:id="974" w:name="__RefHeading___Toc704525_2314609296"/>
      <w:bookmarkStart w:id="975" w:name="_Toc376"/>
      <w:bookmarkEnd w:id="974"/>
      <w:r>
        <w:rPr>
          <w:rtl w:val="true"/>
        </w:rPr>
        <w:t>باب معنی رمضان‌</w:t>
      </w:r>
      <w:bookmarkEnd w:id="9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قَالَ حَدَّثَنَا أَحْمَدُ بْنُ مُحَمَّدِ بْنِ عِیسَی عَنْ أَحْمَدَ بْنِ مُحَمَّدِ بْنِ أَبِی نَصْرٍ عَنْ هِشَامِ بْنِ سَالِمٍ عَنْ سَعْدٍ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عِنْدَهُ ثَمَانِیَةَ رِجَالٍ فَذَکَرْنَا رَمَضَانَ فَقَالَ لَا تَقُولُوا هَذَا رَمَضَانُ وَ لَا ذَهَبَ رَمَضَانُ وَ لَا جَاءَ رَمَضَانُ فَإِنَّ رَمَضَانَ اسْمٌ مِنْ أَسْمَاءِ اللَّهِ عَزَّ وَ جَلَّ لَا یَجِی‌ءُ وَ لَا یَذْهَبُ وَ إِنَّمَا یَجِی‌ءُ وَ یَذْهَبُ الزَّائِلُ وَ لَکِنْ قُولُوا شَهْرُ رَمَضانَ فَالشَّهْرُ الْمُضَافُ إِلَی الِاسْمِ وَ الِاسْمُ اسْمُ اللَّهِ وَ هُوَ الشَّهْرُ الَّذِی أُنْزِلَ فِیهِ الْقُرْآنُ جَعَلَهُ اللَّهُ تَعَالَی مَثَلًا وَ عِیداً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مُحَمَّدُ بْنُ یَحْیَی عَنْ أَحْمَدَ بْنِ مُحَمَّدٍ وَ مُحَمَّدُ بْنُ الْحُسَیْنِ عَنْ مُحَمَّدِ بْنِ یَحْیَی الْخَثْعَمِیِّ عَنْ غِیَاثِ بْنِ إِبْرَاهِیمَ عَنْ أَبِی عَبْدِ اللَّهِ ع عَنْ أَبِیهِ عَنْ جَدِّهِ ع قَالَ قَالَ عَلِیٌّ ص لَا تَقُولُوا رَمَضَانَ وَ لَکِنْ قُولُوا شَهْرُ رَمَضانَ فَإِنَّکُمْ لَا تَدْرُونَ مَا رَمَضَانُ</w:t>
      </w:r>
      <w:r>
        <w:rPr>
          <w:rFonts w:eastAsia="Amiri" w:cs="Amiri" w:ascii="Amiri" w:hAnsi="Amiri"/>
          <w:color w:val="111111"/>
          <w:sz w:val="28"/>
          <w:szCs w:val="28"/>
          <w:rtl w:val="true"/>
          <w:lang w:bidi="ar-SA"/>
        </w:rPr>
        <w:t>.</w:t>
      </w:r>
    </w:p>
    <w:p>
      <w:pPr>
        <w:pStyle w:val="Heading3"/>
        <w:numPr>
          <w:ilvl w:val="2"/>
          <w:numId w:val="1"/>
        </w:numPr>
        <w:rPr/>
      </w:pPr>
      <w:bookmarkStart w:id="976" w:name="__RefHeading___Toc704527_2314609296"/>
      <w:bookmarkStart w:id="977" w:name="_Toc377"/>
      <w:bookmarkEnd w:id="976"/>
      <w:r>
        <w:rPr>
          <w:rtl w:val="true"/>
        </w:rPr>
        <w:t>باب معنی لیلة القدر</w:t>
      </w:r>
      <w:bookmarkEnd w:id="9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مُوسَی رَضِیَ اللَّهُ عَنْهُ قَالَ حَدَّثَنَا أَحْمَدُ بْنُ یَحْیَی بْنِ زَکَرِیَّا الْقَطَّانُ قَالَ حَدَّثَنَا مُحَمَّدُ بْنُ الْعَبَّاسِ بْنِ بَسَّامٍ قَالَ حَدَّثَنِی مُحَمَّدُ بْنُ أَبِی السَّرِیِّ قَالَ حَدَّثَنَا أَحْمَدُ بْنُ عَبْدِ اللَّهِ بْنِ یُونُسَ عَنْ سَعْدِ بْنِ طَرِیفٍ الْکِنَانِیِّ عَنِ الْأَصْبَغِ بْنِ نُبَاتَةَ عَنْ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 یَا عَلِیُّ أَ تَدْرِی مَا مَعْنَی لَیْلَةِ الْقَدْرِ فَقُلْتُ لَا یَا رَسُولَ اللَّهِ فَقَالَ ص إِنَّ اللَّهَ تَبَارَکَ وَ تَعَالَی قَدَّرَ فِیهَا مَا هُوَ کَائِنٌ إِلَی یَوْمِ الْقِیَامَةِ فَکَانَ فِیمَا قَدَّرَ عَزَّ وَ جَلَّ وَلَایَتُکَ وَ وَلَایَةُ الْأَئِمَّةِ مِنْ وُلْدِکَ إِلَی یَوْمِ الْقِیَامَةِ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قَالَ حَدَّثَنَا مُحَمَّدُ بْنُ</w:t>
      </w:r>
      <w:bookmarkStart w:id="978" w:name="pg19648_239154"/>
    </w:p>
    <w:p>
      <w:pPr>
        <w:pStyle w:val="BookText"/>
        <w:rPr/>
      </w:pPr>
      <w:bookmarkEnd w:id="9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الْحُسَیْنِ بْنِ أَبِی الْخَطَّابِ عَنْ مُحَمَّدِ بْنِ عُبَیْدِ بْنِ مِهْرَانَ عَنْ صَالِحِ بْنِ عُقْبَةَ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أَبِی عَبْدِ اللَّهِ ع إِنَّا أَنْزَلْنَاهُ فِی لَیْلَةِ الْقَدْرِ قَالَ مَا أَبْیَنَ فَضْلَهَا عَلَی السُّوَرِ قَالَ قُلْتُ وَ أَیُّ شَیْ‌ءٍ فَضْلُهَا قَالَ نَزَلَتْ وَلَایَةُ أَمِیرِ الْمُؤْمِنِینَ ع فِیهَا قُلْتُ فِی لَیْلَةِ الْقَدْرِ الَّتِی نَرْتَجِیهَا فِی شَهْرِ رَمَضَانَ قَالَ نَعَمْ هِیَ لَیْلَةٌ قُدِّرَتْ فِیهَا السَّمَاوَاتُ وَ الْأَرْضُ وَ قُدِّرَتْ وَلَایَةُ أَمِیرِ الْمُؤْمِنِینَ ع فِیهَا</w:t>
      </w:r>
      <w:r>
        <w:rPr>
          <w:rFonts w:eastAsia="Amiri" w:cs="Amiri" w:ascii="Amiri" w:hAnsi="Amiri"/>
          <w:color w:val="111111"/>
          <w:sz w:val="28"/>
          <w:szCs w:val="28"/>
          <w:rtl w:val="true"/>
          <w:lang w:bidi="ar-SA"/>
        </w:rPr>
        <w:t>.</w:t>
      </w:r>
    </w:p>
    <w:p>
      <w:pPr>
        <w:pStyle w:val="Heading3"/>
        <w:numPr>
          <w:ilvl w:val="2"/>
          <w:numId w:val="1"/>
        </w:numPr>
        <w:rPr/>
      </w:pPr>
      <w:bookmarkStart w:id="979" w:name="__RefHeading___Toc704529_2314609296"/>
      <w:bookmarkStart w:id="980" w:name="_Toc378"/>
      <w:bookmarkEnd w:id="979"/>
      <w:r>
        <w:rPr>
          <w:rtl w:val="true"/>
        </w:rPr>
        <w:t>باب معنی خضراء الدمن‌</w:t>
      </w:r>
      <w:bookmarkEnd w:id="9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الشَّیْبَانِیُ </w:t>
      </w:r>
      <w:r>
        <w:rPr>
          <w:rStyle w:val="FootnoteAnchor"/>
          <w:rtl w:val="true"/>
        </w:rPr>
        <w:footnoteReference w:id="1355"/>
      </w:r>
      <w:r>
        <w:rPr>
          <w:rFonts w:ascii="Amiri" w:hAnsi="Amiri" w:eastAsia="Amiri" w:cs="Amiri"/>
          <w:color w:val="111111"/>
          <w:sz w:val="28"/>
          <w:sz w:val="28"/>
          <w:szCs w:val="28"/>
          <w:rtl w:val="true"/>
          <w:lang w:bidi="ar-SA"/>
        </w:rPr>
        <w:t xml:space="preserve">قَالَ حَدَّثَنِی مُحَمَّدُ بْنُ أَبِی عَبْدِ اللَّهِ الْکُوفِیُّ قَالَ حَدَّثَنَا سَهْلُ بْنُ زِیَادٍ قَالَ حَدَّثَنِی أَحْمَدُ بْنُ بَشِیرٍ الْبَرْقِیُ </w:t>
      </w:r>
      <w:r>
        <w:rPr>
          <w:rStyle w:val="FootnoteAnchor"/>
          <w:rtl w:val="true"/>
        </w:rPr>
        <w:footnoteReference w:id="1356"/>
      </w:r>
      <w:r>
        <w:rPr>
          <w:rFonts w:ascii="Amiri" w:hAnsi="Amiri" w:eastAsia="Amiri" w:cs="Amiri"/>
          <w:color w:val="111111"/>
          <w:sz w:val="28"/>
          <w:sz w:val="28"/>
          <w:szCs w:val="28"/>
          <w:rtl w:val="true"/>
          <w:lang w:bidi="ar-SA"/>
        </w:rPr>
        <w:t>عَنْ یَحْیَی بْنِ الْمُثَنَّی قَالَ حَدَّثَنَا مُحَمَّدُ بْنُ أَبِی طَلْحَةَ الصَّیْرَفِیُّ قَالَ سَمِعْتُ أَبَا عَبْدِ اللَّهِ جَعْفَرَ بْنَ مُحَمَّدٍ ع یَقُولُ سَمِعْتُ أَبِی یُحَدِّثُ عَنْ أَبِیهِ عَنْ جَدِّهِ ع أَنَّ رَسُولَ اللَّهِ ص قَالَ لِلنَّاسِ إِیَّاکُمْ وَ خَضْرَاءَ الدِّمَنِ قِیلَ یَا رَسُولَ اللَّهِ وَ مَا خَضْرَاءُ الدِّمَنِ قَالَ الْمَرْأَةُ الْحَسْنَاءُ فِی مَنْبِتِ 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مصنف هذا الکتاب رضی الله عنه قال أبو عبید نراه أراد فساد النسب إذا خیف أن یکون لغیر رشدة و إنما جعلها خضراء الدمن تشبیها بالشجرة الناضرة فی دمنة البقرة و أصل الدمن ما تدمنه الإبل و الغنم من أبعارها و أبوالها فربما ینبت فیها </w:t>
      </w:r>
      <w:r>
        <w:rPr>
          <w:rStyle w:val="FootnoteAnchor"/>
          <w:rtl w:val="true"/>
        </w:rPr>
        <w:footnoteReference w:id="1357"/>
      </w:r>
      <w:r>
        <w:rPr>
          <w:rFonts w:ascii="IRNazanin" w:hAnsi="IRNazanin" w:eastAsia="IRNazanin"/>
          <w:color w:val="111111"/>
          <w:sz w:val="28"/>
          <w:sz w:val="28"/>
          <w:szCs w:val="28"/>
          <w:rtl w:val="true"/>
          <w:lang w:bidi="fa-IR"/>
        </w:rPr>
        <w:t xml:space="preserve">النبات الحسن و أصله </w:t>
      </w:r>
      <w:r>
        <w:rPr>
          <w:rStyle w:val="FootnoteAnchor"/>
          <w:rtl w:val="true"/>
        </w:rPr>
        <w:footnoteReference w:id="1358"/>
      </w:r>
      <w:r>
        <w:rPr>
          <w:rFonts w:ascii="IRNazanin" w:hAnsi="IRNazanin" w:eastAsia="IRNazanin"/>
          <w:color w:val="111111"/>
          <w:sz w:val="28"/>
          <w:sz w:val="28"/>
          <w:szCs w:val="28"/>
          <w:rtl w:val="true"/>
          <w:lang w:bidi="fa-IR"/>
        </w:rPr>
        <w:t>فی دمنة یقول فمنظرها حسن أنیق و منبتها فاسد قال الشاعر</w:t>
      </w:r>
    </w:p>
    <w:p>
      <w:pPr>
        <w:pStyle w:val="BookText"/>
        <w:rPr/>
      </w:pPr>
      <w:r>
        <w:rPr>
          <w:rFonts w:ascii="IRNazanin" w:hAnsi="IRNazanin" w:eastAsia="IRNazanin"/>
          <w:color w:val="111111"/>
          <w:sz w:val="28"/>
          <w:sz w:val="28"/>
          <w:szCs w:val="28"/>
          <w:rtl w:val="true"/>
          <w:lang w:bidi="fa-IR"/>
        </w:rPr>
        <w:t>و قد ینبت المرعی علی دمن الثری‌و تبقی حزازات النفوس کما هیا</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ضربه مثلا للرجل الذی یظهر المودة و فی قلبه العداوة</w:t>
      </w:r>
      <w:r>
        <w:rPr>
          <w:rFonts w:eastAsia="IRNazanin" w:cs="IRNazanin"/>
          <w:color w:val="111111"/>
          <w:sz w:val="28"/>
          <w:szCs w:val="28"/>
          <w:rtl w:val="true"/>
          <w:lang w:bidi="fa-IR"/>
        </w:rPr>
        <w:t>.</w:t>
      </w:r>
      <w:bookmarkStart w:id="981" w:name="pg19648_239155"/>
    </w:p>
    <w:p>
      <w:pPr>
        <w:pStyle w:val="BookText"/>
        <w:rPr/>
      </w:pPr>
      <w:bookmarkEnd w:id="9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Heading3"/>
        <w:numPr>
          <w:ilvl w:val="2"/>
          <w:numId w:val="1"/>
        </w:numPr>
        <w:rPr/>
      </w:pPr>
      <w:bookmarkStart w:id="982" w:name="__RefHeading___Toc704531_2314609296"/>
      <w:bookmarkStart w:id="983" w:name="_Toc379"/>
      <w:bookmarkEnd w:id="982"/>
      <w:r>
        <w:rPr>
          <w:rtl w:val="true"/>
        </w:rPr>
        <w:t>باب معنی جامع مجمع و ربیع مربع و کرب مقمع و غل قمل‌</w:t>
      </w:r>
      <w:bookmarkEnd w:id="983"/>
    </w:p>
    <w:p>
      <w:pPr>
        <w:pStyle w:val="BookText"/>
        <w:rPr/>
      </w:pPr>
      <w:r>
        <w:rPr>
          <w:rFonts w:ascii="IRNazanin" w:hAnsi="IRNazanin" w:eastAsia="IRNazanin"/>
          <w:color w:val="111111"/>
          <w:sz w:val="28"/>
          <w:sz w:val="28"/>
          <w:szCs w:val="28"/>
          <w:rtl w:val="true"/>
          <w:lang w:bidi="fa-IR"/>
        </w:rPr>
        <w:t xml:space="preserve">باب معنی جامع مجمع و ربیع مربع و کرب مقمع </w:t>
      </w:r>
      <w:r>
        <w:rPr>
          <w:rStyle w:val="FootnoteAnchor"/>
          <w:rtl w:val="true"/>
        </w:rPr>
        <w:footnoteReference w:id="1359"/>
      </w:r>
      <w:r>
        <w:rPr>
          <w:rFonts w:ascii="IRNazanin" w:hAnsi="IRNazanin" w:eastAsia="IRNazanin"/>
          <w:color w:val="111111"/>
          <w:sz w:val="28"/>
          <w:sz w:val="28"/>
          <w:szCs w:val="28"/>
          <w:rtl w:val="true"/>
          <w:lang w:bidi="fa-IR"/>
        </w:rPr>
        <w:t>و غل قمل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أَحْمَدُ بْنُ إِدْرِیسَ عَنْ عَبْدِ اللَّهِ بْنِ مُحَمَّدِ بْنِ عِیسَی عَنْ أَبِیهِ عَنْ عَبْدِ اللَّهِ بْنِ الْمُغِیرَةِ عَنْ إِسْمَاعِیلَ بْنِ أَبِی زِیَادٍ السَّکُونِیِّ عَنْ جَعْفَرِ بْنِ مُحَمَّدٍ عَنْ أَبِیهِ ع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أَرْبَعٌ جَامِعٌ مُجْمِعٌ وَ رَبِیعٌ مُرْبِعٌ وَ کَرْبٌ مُقْمِعٌ وَ غُلٌّ قَمِلٌ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أحمد بن أبی عبد الله البرقی جامع مجمع أی کثیرة الخیر مخصبة و ربیع مربع التی فی حجرها ولد و فی بطنها آخر و کرب مقمع أی سیئة الخلق مع زوجها و غل قمل أی هی عند زوجها کالغل القمل و هو غل من جلد یقع فیه القمل فیأکله و لا یتهیأ أن یحل منه شی‌ء و هو مثل للعرب</w:t>
      </w:r>
      <w:r>
        <w:rPr>
          <w:rFonts w:eastAsia="IRNazanin" w:cs="IRNazanin"/>
          <w:color w:val="111111"/>
          <w:sz w:val="28"/>
          <w:szCs w:val="28"/>
          <w:rtl w:val="true"/>
          <w:lang w:bidi="fa-IR"/>
        </w:rPr>
        <w:t>.</w:t>
      </w:r>
    </w:p>
    <w:p>
      <w:pPr>
        <w:pStyle w:val="Heading3"/>
        <w:numPr>
          <w:ilvl w:val="2"/>
          <w:numId w:val="1"/>
        </w:numPr>
        <w:rPr/>
      </w:pPr>
      <w:bookmarkStart w:id="984" w:name="__RefHeading___Toc704533_2314609296"/>
      <w:bookmarkStart w:id="985" w:name="_Toc380"/>
      <w:bookmarkEnd w:id="984"/>
      <w:r>
        <w:rPr>
          <w:rtl w:val="true"/>
        </w:rPr>
        <w:t>باب معنی الغنیمة و الغرام و الودود و الولود و العقیم و الصخابة و الولاجة و الهمازة</w:t>
      </w:r>
      <w:bookmarkEnd w:id="9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رَحِمَهُ اللَّهُ قَالَ حَدَّثَنَا عَبْدُ اللَّهِ بْنُ جَعْفَرٍ الْحِمْیَرِیُّ عَنْ أَحْمَدَ بْنِ مُحَمَّدِ بْنِ عِیسَی عَنِ الْحَسَنِ بْنِ مَحْبُوبٍ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 صَاحِبَتِی هَلَکَتْ وَ کَانَتْ لِی مُوَافِقَةً وَ قَدْ هَمَمْتُ أَنْ أَتَزَوَّجَ فَقَالَ انْظُرْ أَیْنَ تَضَعُ نَفْسَکَ وَ مَنْ تُشْرِکُهُ فِی مَالِکَ وَ تُطْلِعُهُ عَلَی دِینِکَ وَ سِرِّکَ وَ أَمَانَتِکَ فَإِنْ کُنْتَ لَا بُدَّ فَاعِلًا فَبِکْراً تُنْسَبُ إِلَی الْخَیْرِ وَ إِلَی حُسْنِ الْخُلُقِ </w:t>
      </w:r>
      <w:r>
        <w:rPr>
          <w:rStyle w:val="FootnoteAnchor"/>
          <w:rtl w:val="true"/>
        </w:rPr>
        <w:footnoteReference w:id="1360"/>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النِّسَاءَ خُلِقْنَ شَتَّی‌فَمِنْهُنَّ الْغَنِیمَةُ وَ الْغَرَامُ</w:t>
      </w:r>
      <w:bookmarkStart w:id="986" w:name="pg19648_239156"/>
    </w:p>
    <w:p>
      <w:pPr>
        <w:pStyle w:val="BookText"/>
        <w:rPr/>
      </w:pPr>
      <w:bookmarkEnd w:id="9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وَ مِنْهُنَّ الْهِلَالُ إِذَا تَجَلَّی‌لِصَاحِبِهِ وَ مِنْهُنَّ الظَّلَامُ</w:t>
      </w:r>
    </w:p>
    <w:p>
      <w:pPr>
        <w:pStyle w:val="BookText"/>
        <w:rPr/>
      </w:pPr>
      <w:r>
        <w:rPr>
          <w:rFonts w:ascii="Amiri" w:hAnsi="Amiri" w:eastAsia="Amiri" w:cs="Amiri"/>
          <w:color w:val="111111"/>
          <w:sz w:val="28"/>
          <w:sz w:val="28"/>
          <w:szCs w:val="28"/>
          <w:rtl w:val="true"/>
          <w:lang w:bidi="ar-SA"/>
        </w:rPr>
        <w:t>فَمَنْ یَظْفَرْ بِصَالِحِهِنَّ یَسْعَدْوَ مَنْ یُغْبَنْ فَلَیْسَ لَهُ انْتِقَامُ</w:t>
      </w:r>
    </w:p>
    <w:p>
      <w:pPr>
        <w:pStyle w:val="BookText"/>
        <w:rPr/>
      </w:pPr>
      <w:r>
        <w:rPr>
          <w:rFonts w:ascii="Amiri" w:hAnsi="Amiri" w:eastAsia="Amiri" w:cs="Amiri"/>
          <w:color w:val="111111"/>
          <w:sz w:val="28"/>
          <w:sz w:val="28"/>
          <w:szCs w:val="28"/>
          <w:rtl w:val="true"/>
          <w:lang w:bidi="ar-SA"/>
        </w:rPr>
        <w:t xml:space="preserve">وَ هُنَّ ثَلَاثٌ فَامْرَأَةٌ وَلُودٌ وَدُودٌ تُعِینُ زَوْجَهَا عَلَی دَهْرِهِ لِدُنْیَاهُ وَ لِآخِرَتِهِ وَ لَا تُعِینُ الدَّهْرَ عَلَیْهِ وَ امْرَأَةٌ عَقِیمٌ لَا ذَاتُ جَمَالٍ وَ لَا خُلُقٍ وَ لَا تُعِینُ زَوْجَهَا عَلَی خَیْرٍ وَ امْرَأَةٌ صَخَّابَةٌ وَلَّاجَةٌ هَمَّازَةٌ </w:t>
      </w:r>
      <w:r>
        <w:rPr>
          <w:rStyle w:val="FootnoteAnchor"/>
          <w:rtl w:val="true"/>
        </w:rPr>
        <w:footnoteReference w:id="1361"/>
      </w:r>
      <w:r>
        <w:rPr>
          <w:rFonts w:ascii="Amiri" w:hAnsi="Amiri" w:eastAsia="Amiri" w:cs="Amiri"/>
          <w:color w:val="111111"/>
          <w:sz w:val="28"/>
          <w:sz w:val="28"/>
          <w:szCs w:val="28"/>
          <w:rtl w:val="true"/>
          <w:lang w:bidi="ar-SA"/>
        </w:rPr>
        <w:t>تَسْتَقِلُّ الْکَثِیرَ وَ لَا تَقْبَلُ الْیَسِیرَ</w:t>
      </w:r>
      <w:r>
        <w:rPr>
          <w:rFonts w:eastAsia="Amiri" w:cs="Amiri" w:ascii="Amiri" w:hAnsi="Amiri"/>
          <w:color w:val="111111"/>
          <w:sz w:val="28"/>
          <w:szCs w:val="28"/>
          <w:rtl w:val="true"/>
          <w:lang w:bidi="ar-SA"/>
        </w:rPr>
        <w:t>.</w:t>
      </w:r>
    </w:p>
    <w:p>
      <w:pPr>
        <w:pStyle w:val="Heading3"/>
        <w:numPr>
          <w:ilvl w:val="2"/>
          <w:numId w:val="1"/>
        </w:numPr>
        <w:rPr/>
      </w:pPr>
      <w:bookmarkStart w:id="987" w:name="__RefHeading___Toc704535_2314609296"/>
      <w:bookmarkStart w:id="988" w:name="_Toc381"/>
      <w:bookmarkEnd w:id="987"/>
      <w:r>
        <w:rPr>
          <w:rtl w:val="true"/>
        </w:rPr>
        <w:t>باب معنی الشهبرة و اللهبرة و النهبرة و الهیدرة و اللفوت‌</w:t>
      </w:r>
      <w:bookmarkEnd w:id="988"/>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عَمْرِو بْنِ عَلِیِّ بْنِ عَبْدِ اللَّهِ الْبَصْرِیُّ قَالَ حَدَّثَنَا أَبُو الْحَسَنِ عَلِیُّ بْنُ الْحَسَنِ بْنِ بُنْدَارَ التَّمِیمِیُّ الطَّبَرِیُّ بِأَسْفَرَایِینَ </w:t>
      </w:r>
      <w:r>
        <w:rPr>
          <w:rStyle w:val="FootnoteAnchor"/>
          <w:rtl w:val="true"/>
        </w:rPr>
        <w:footnoteReference w:id="1362"/>
      </w:r>
      <w:r>
        <w:rPr>
          <w:rFonts w:ascii="Amiri" w:hAnsi="Amiri" w:eastAsia="Amiri" w:cs="Amiri"/>
          <w:color w:val="111111"/>
          <w:sz w:val="28"/>
          <w:sz w:val="28"/>
          <w:szCs w:val="28"/>
          <w:rtl w:val="true"/>
          <w:lang w:bidi="ar-SA"/>
        </w:rPr>
        <w:t xml:space="preserve">فِی مَسْجِدِ الْجَامِعِ قَالَ حَدَّثَنَا أَبُو نَصْرٍ </w:t>
      </w:r>
      <w:r>
        <w:rPr>
          <w:rStyle w:val="FootnoteAnchor"/>
          <w:rtl w:val="true"/>
        </w:rPr>
        <w:footnoteReference w:id="1363"/>
      </w:r>
      <w:r>
        <w:rPr>
          <w:rFonts w:ascii="Amiri" w:hAnsi="Amiri" w:eastAsia="Amiri" w:cs="Amiri"/>
          <w:color w:val="111111"/>
          <w:sz w:val="28"/>
          <w:sz w:val="28"/>
          <w:szCs w:val="28"/>
          <w:rtl w:val="true"/>
          <w:lang w:bidi="ar-SA"/>
        </w:rPr>
        <w:t xml:space="preserve">مُحَمَّدُ بْنُ یُوسُفَ الطُّوسِیُّ بِطَبَرَانَ قَالَ حَدَّثَنَا أَبِی قَالَ حَدَّثَنَا عَلِیُّ بْنُ خَشْرَمٍ الْمَرْوَزِیُّ قَالَ حَدَّثَنَا الْفَضْلُ بْنُ مُوسَی السِّینَانِیُّ الْمَرْوَزِیُّ قَالَ قَالَ لِی أَبُو حَنِیفَةَ النُّعْمَانُ بْنُ ثَابِتٍ أُفِیدُکَ حَدِیثاً طَرِیفاً لَمْ تَسْمَعْ أَطْرَفَ مِنْهُ قَالَ فَقُلْتُ نَعَمْ فَقَالَ أَبُو حَنِیفَةَ أَخْبَرَنِی حَمَّادُ بْنُ أَبِی سُلَیْمَانَ عَنْ إِبْرَاهِیمَ النَّخَعِیِّ عَنْ عَبْدِ اللَّهِ بْنِ بُحَیْنَةَ </w:t>
      </w:r>
      <w:r>
        <w:rPr>
          <w:rStyle w:val="FootnoteAnchor"/>
          <w:rtl w:val="true"/>
        </w:rPr>
        <w:footnoteReference w:id="1364"/>
      </w:r>
      <w:r>
        <w:rPr>
          <w:rFonts w:ascii="Amiri" w:hAnsi="Amiri" w:eastAsia="Amiri" w:cs="Amiri"/>
          <w:color w:val="111111"/>
          <w:sz w:val="28"/>
          <w:sz w:val="28"/>
          <w:szCs w:val="28"/>
          <w:rtl w:val="true"/>
          <w:lang w:bidi="ar-SA"/>
        </w:rPr>
        <w:t>عَنْ زَیْدِ بْنِ ثَابِتٍ قَالَ قَالَ رَسُولُ اللَّهِ ص یَا زَیْدُ تَزَوَّجْتَ قُلْتُ لَا قَالَ تَزَوَّجْ تَسْتَعِفَّ مَعَ عِفَّتِکَ وَ لَا تَزَوَّجَنَّ خَمْساً قَالَ زَیْدٌ مَنْ هُنَّ یَا رَسُولَ اللَّهِ فَقَالَ رَسُولُ اللَّهِ ص لَا تَزَوَّجَنَّ شَهْبَرَةً وَ لَا لَهْبَرَةً وَ لَا نَهْبَرَةً وَ لَا هَیْدَرَةً وَ لَا لَفُوتاً قَالَ زَیْدٌ یَا رَسُولَ اللَّهِ مَا عَرَفْتُ مِمَّا قُلْتَ شَیْئاً وَ إِنِّی بِآخِرِهِنَّ لَجَاهِلٌ فَقَالَ رَسُولُ اللَّهِ ص أَ لَسْتُمْ عَرَباً أَمَّا الشَّهْبَرَةُ فَالزَّرْقَاءُ الْبَذِیَّةُ وَ أَمَّا اللَّهْبَرَةُ فَالطَّوِیلَةُ الْمَهْزُولَةُ وَ أَمَّا النَّهْبَرَةُ فَالْقَصِیرَةُ الدَّمِیمَةُ وَ أَمَّا الْهَیْدَرَةُ فَالْعَجُوزُ الْمُدْبِرَةُ وَ أَمَّا اللَّفُوتُ فَذَاتُ الْوَلَدِ مِنْ غَیْرِکَ</w:t>
      </w:r>
      <w:r>
        <w:rPr>
          <w:rFonts w:eastAsia="Amiri" w:cs="Amiri" w:ascii="Amiri" w:hAnsi="Amiri"/>
          <w:color w:val="111111"/>
          <w:sz w:val="28"/>
          <w:szCs w:val="28"/>
          <w:rtl w:val="true"/>
          <w:lang w:bidi="ar-SA"/>
        </w:rPr>
        <w:t>.</w:t>
      </w:r>
      <w:bookmarkStart w:id="989" w:name="pg19648_239157"/>
    </w:p>
    <w:p>
      <w:pPr>
        <w:pStyle w:val="BookText"/>
        <w:rPr/>
      </w:pPr>
      <w:bookmarkEnd w:id="9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Heading3"/>
        <w:numPr>
          <w:ilvl w:val="2"/>
          <w:numId w:val="1"/>
        </w:numPr>
        <w:rPr/>
      </w:pPr>
      <w:bookmarkStart w:id="990" w:name="__RefHeading___Toc704537_2314609296"/>
      <w:bookmarkStart w:id="991" w:name="_Toc382"/>
      <w:bookmarkEnd w:id="990"/>
      <w:r>
        <w:rPr>
          <w:rtl w:val="true"/>
        </w:rPr>
        <w:t>باب معنی قول رسول الله ص حین رأی من یحتجم فی شهر رمضان أفطر الحاجم و المحجوم‌</w:t>
      </w:r>
      <w:bookmarkEnd w:id="9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أَحْمَدُ بْنُ یَحْیَی بْنِ زَکَرِیَّا الْقَطَّانُ قَالَ حَدَّثَنَا بَکْرُ بْنُ عَبْدِ اللَّهِ بْنِ حَبِیبٍ قَالَ حَدَّثَنَا تَمِیمُ بْنُ بُهْلُولٍ قَالَ حَدَّثَنَا أَبُو مُعَاوِیَةَ عَنْ سُلَیْمَانَ بْنِ مِهْرَانَ عَنْ عَبَایَةَ بْنِ رِبْعِیٍّ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عَنِ الصَّائِمِ یَجُوزُ لَهُ أَنْ یَحْتَجِمَ قَالَ نَعَمْ مَا لَمْ یَخْشَ ضَعْفاً عَلَی نَفْسِهِ قُلْتُ فَهَلْ تَنْقُضُ الْحِجَامَةُ صَوْمَهُ فَقَالَ لَا فَقُلْتُ فَمَا مَعْنَی قَوْلِ النَّبِیِّ ص حِینَ رَأَی مَنْ یَحْتَجِمُ فِی شَهْرِ رَمَضَانَ أَفْطَرَ الْحَاجِمُ وَ الْمَحْجُومُ فَقَالَ إِنَّمَا أَفْطَرَا لِأَنَّهُمَا تَسَابَّا وَ کَذَبَا فِی سَبِّهِمَا عَلَی رَسُولِ اللَّهِ ص لَا لِلْحِجَامَةِ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و للحدیث معنی آخر و هو أنه من احتجم فقد عرض نفسه للاحتیاج إلی الإفطار لضعف لا یؤمن أن یعرض له فیحوجه إلی ذلک و قد سمعت بعض المشایخ بنیسابور یذکر فی معنی قول الصادق ع أفطر الحاجم و المحجوم أی دخلا بذلک فی فطرتی و سنتی لأن الحجامة مما أمر ع به فاستعمله</w:t>
      </w:r>
      <w:r>
        <w:rPr>
          <w:rFonts w:eastAsia="IRNazanin" w:cs="IRNazanin"/>
          <w:color w:val="111111"/>
          <w:sz w:val="28"/>
          <w:szCs w:val="28"/>
          <w:rtl w:val="true"/>
          <w:lang w:bidi="fa-IR"/>
        </w:rPr>
        <w:t>.</w:t>
      </w:r>
    </w:p>
    <w:p>
      <w:pPr>
        <w:pStyle w:val="Heading3"/>
        <w:numPr>
          <w:ilvl w:val="2"/>
          <w:numId w:val="1"/>
        </w:numPr>
        <w:rPr/>
      </w:pPr>
      <w:bookmarkStart w:id="992" w:name="__RefHeading___Toc704539_2314609296"/>
      <w:bookmarkStart w:id="993" w:name="_Toc383"/>
      <w:bookmarkEnd w:id="992"/>
      <w:r>
        <w:rPr>
          <w:rtl w:val="true"/>
        </w:rPr>
        <w:t>باب معنی القواعد و البواسق و الجون و الخفو و الومیض و الرحی‌</w:t>
      </w:r>
      <w:bookmarkEnd w:id="993"/>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الْحَاکِمُ أَبُو الْحَسَنِ عَبْدُ الْحَمِیدِ بْنُ عَبْدِ الرَّحْمَنِ بْنِ الْحُسَیْنِ النَّیْسَابُورِیُّ الْفَقِیهُ قَالَ حَدَّثَنَا أَبُو سَعِیدٍ قَالَ حَدَّثَنَا عُبَیْدُ اللَّهِ بْنُ مُحَمَّدِ بْنِ سُلَیْمَانَ الْهَاشِمِیُ </w:t>
      </w:r>
      <w:r>
        <w:rPr>
          <w:rStyle w:val="FootnoteAnchor"/>
          <w:rtl w:val="true"/>
        </w:rPr>
        <w:footnoteReference w:id="1365"/>
      </w:r>
      <w:r>
        <w:rPr>
          <w:rFonts w:ascii="Amiri" w:hAnsi="Amiri" w:eastAsia="Amiri" w:cs="Amiri"/>
          <w:color w:val="111111"/>
          <w:sz w:val="28"/>
          <w:sz w:val="28"/>
          <w:szCs w:val="28"/>
          <w:rtl w:val="true"/>
          <w:lang w:bidi="ar-SA"/>
        </w:rPr>
        <w:t>قَالَ حَدَّثَنَا أَبُو عَمْرٍو الضَّرِیرُ قَالَ حَدَّثَنَا عَبَّادُ بْنُ عَبَّادٍ الْمُهَلَّبِیُّ عَنْ مُوسَی بْنِ مُحَمَّدِ بْنِ إِبْرَاهِیمَ التَّمِیمِیِّ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رَسُولِ اللَّهِ ص فَنَشَأَتْ </w:t>
      </w:r>
      <w:r>
        <w:rPr>
          <w:rStyle w:val="FootnoteAnchor"/>
          <w:rtl w:val="true"/>
        </w:rPr>
        <w:footnoteReference w:id="1366"/>
      </w:r>
      <w:r>
        <w:rPr>
          <w:rFonts w:ascii="Amiri" w:hAnsi="Amiri" w:eastAsia="Amiri" w:cs="Amiri"/>
          <w:color w:val="111111"/>
          <w:sz w:val="28"/>
          <w:sz w:val="28"/>
          <w:szCs w:val="28"/>
          <w:rtl w:val="true"/>
          <w:lang w:bidi="ar-SA"/>
        </w:rPr>
        <w:t>سَحَابَةٌ فَقَالُوا یَا رَسُولَ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هَذِهِ سَحَابَةٌ نَاشِئَةٌ فَقَالَ کَیْفَ تَرَوْنَ قَوَاعِدَهَا قَالُوا یَا رَسُولَ اللَّهِ مَا أَحْسَنَهَا وَ أَشَدَّ تَمَکُّنَهَا قَالَ کَیْفَ تَرَوْنَ بَوَاسِقَهَا قَالُوا یَا رَسُولَ اللَّهِ مَا أَحْسَنَهَا وَ أَشَدَّ تَرَاکُمَهَا قَالَ کَیْفَ تَرَوْنَ جَوْنَهَا قَالُوا یَا رَسُولَ اللَّهِ مَا أَحْسَنَهُ وَ أَشَدَّ سَوَادَهُ قَالَ فَکَیْفَ تَرَوْنَ رَحَاهَا قَالُوا یَا رَسُولَ اللَّهِ مَا أَحْسَنَهَا وَ أَشَدَّ اسْتِدَارَتَهَا قَالَ فَکَیْفَ تَرَوْنَ بَرْقَهَا أَ خَفْواً أَمْ وَمِیضاً أَمْ یَشُقُّ شَقّاً قَالُوا یَا رَسُولَ اللَّهِ بَلْ یَشُقُّ شَقّاً فَقَالَ رَسُولُ اللَّهِ ص الْحَیَا </w:t>
      </w:r>
      <w:r>
        <w:rPr>
          <w:rStyle w:val="FootnoteAnchor"/>
          <w:rtl w:val="true"/>
        </w:rPr>
        <w:footnoteReference w:id="1367"/>
      </w:r>
      <w:r>
        <w:rPr>
          <w:rFonts w:ascii="Amiri" w:hAnsi="Amiri" w:eastAsia="Amiri" w:cs="Amiri"/>
          <w:color w:val="111111"/>
          <w:sz w:val="28"/>
          <w:sz w:val="28"/>
          <w:szCs w:val="28"/>
          <w:rtl w:val="true"/>
          <w:lang w:bidi="ar-SA"/>
        </w:rPr>
        <w:t>فَقَالُوا یَا رَسُولَ اللَّهِ مَا أَفْصَحَکَ وَ مَا رَأَیْنَا الَّذِی هُوَ أَفْصَحُ مِنْکَ فَقَالَ وَ مَا یَمْنَعُنِی مِنْ ذَلِکَ وَ بِلِسَانِی نَزَلَ الْقُرْآنُ بِلِسانٍ عَرَبِیٍّ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الْحَاکِمُ قَالَ حَدَّثَنِی أَبِی قَالَ حَدَّثَنِی أَبُو عَلِیٍّ الرِّیَاحِیُّ عَنْ أَبِی عَمْرٍو الضَّرِیرِ بِهَذَا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أخبرنی محمد بن هارون الزنجانی قال حدثنا علی بن عبد العزیز عن أبی عبید قال القواعد هی أصولها المعترضة فی آفاق السماء و أحسبها تشبه بقواعد البیت و هی حیطانه و الواحدة قاعدة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یَرْفَعُ إِبْراهِیمُ الْقَواعِدَ مِنَ الْبَیْتِ وَ إِسْماعِیلُ </w:t>
      </w:r>
      <w:r>
        <w:rPr>
          <w:rStyle w:val="FootnoteAnchor"/>
          <w:rtl w:val="true"/>
        </w:rPr>
        <w:footnoteReference w:id="1368"/>
      </w:r>
      <w:r>
        <w:rPr>
          <w:rFonts w:ascii="Amiri" w:hAnsi="Amiri" w:eastAsia="Amiri" w:cs="Amiri"/>
          <w:color w:val="111111"/>
          <w:sz w:val="28"/>
          <w:sz w:val="28"/>
          <w:szCs w:val="28"/>
          <w:rtl w:val="true"/>
          <w:lang w:bidi="ar-SA"/>
        </w:rPr>
        <w:t xml:space="preserve">و أما البواسق ففروعها المستطیلة إلی وسط السماء إلی الأفق الآخر و کذلک کل طویل فهو باسق قال الله عز و جل وَ النَّخْلَ باسِقاتٍ لَها طَلْعٌ نَضِیدٌ </w:t>
      </w:r>
      <w:r>
        <w:rPr>
          <w:rStyle w:val="FootnoteAnchor"/>
          <w:rtl w:val="true"/>
        </w:rPr>
        <w:footnoteReference w:id="1369"/>
      </w:r>
      <w:r>
        <w:rPr>
          <w:rFonts w:ascii="IRNazanin" w:hAnsi="IRNazanin" w:eastAsia="IRNazanin"/>
          <w:color w:val="111111"/>
          <w:sz w:val="28"/>
          <w:sz w:val="28"/>
          <w:szCs w:val="28"/>
          <w:rtl w:val="true"/>
          <w:lang w:bidi="fa-IR"/>
        </w:rPr>
        <w:t>و الجون هو الأسود الیحمومی و جمعه جون و أما قوله فکیف ترون رحاها فإن رحاها استدارة السحابة فی السماء و لهذا قیل رحی الحرب و هو الموضع الذی یستدار فیه لها و الخفو الاعتراض من البرق فی نواحی الغیم و فیه لغتان و یقال خفا البرق یخفو خفوا و یخفی خفیا و الومیض أن یلمع قلیلا ثم یسکن و لیس له اعتراض و أما الذی یشق شقا فاستطالته فی الجو إلی وسط السماء من غیر أن یأخذ یمینا و لا شمالا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مصنف هذا الکتاب و الحیا المطر</w:t>
      </w:r>
      <w:r>
        <w:rPr>
          <w:rFonts w:eastAsia="IRNazanin" w:cs="IRNazanin"/>
          <w:color w:val="111111"/>
          <w:sz w:val="28"/>
          <w:szCs w:val="28"/>
          <w:rtl w:val="true"/>
          <w:lang w:bidi="fa-IR"/>
        </w:rPr>
        <w:t>.</w:t>
      </w:r>
      <w:bookmarkStart w:id="994" w:name="pg19648_239159"/>
    </w:p>
    <w:p>
      <w:pPr>
        <w:pStyle w:val="BookText"/>
        <w:rPr/>
      </w:pPr>
      <w:bookmarkEnd w:id="9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Heading3"/>
        <w:numPr>
          <w:ilvl w:val="2"/>
          <w:numId w:val="1"/>
        </w:numPr>
        <w:rPr/>
      </w:pPr>
      <w:bookmarkStart w:id="995" w:name="__RefHeading___Toc704541_2314609296"/>
      <w:bookmarkStart w:id="996" w:name="_Toc384"/>
      <w:bookmarkEnd w:id="995"/>
      <w:r>
        <w:rPr>
          <w:rtl w:val="true"/>
        </w:rPr>
        <w:t>باب معنی قول النبی ص بادروا إلی ریاض الجنة</w:t>
      </w:r>
      <w:bookmarkEnd w:id="9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بَکْرَانَ النَّقَّاشُ رَضِیَ اللَّهُ عَنْهُ بِالْکُوفَةِ قَالَ حَدَّثَنَا أَحْمَدُ بْنُ مُحَمَّدِ بْنِ سَعِیدٍ الْکُوفِیُّ مَوْلَی بَنِی هَاشِمٍ قَالَ حَدَّثَنَا الْمُنْذِرُ بْنُ مُحَمَّدٍ قَالَ حَدَّثَنَا أَبِی قَالَ حَدَّثَنِی مُحَمَّدُ بْنُ الْحَسَنِ بْنِ عَلِیِّ بْنِ الْحَسَنِ بْنِ عَلِیِّ بْنِ أَبِی طَالِبٍ ع قَالَ حَدَّثَنِی أَبِی عَنْ أَبِیهِ عَنِ الْحَسَنِ بْنِ عَلِیِّ بْنِ أَبِی طَالِبٍ ع قَالَ قَالَ رَسُولُ اللَّهِ ص بَادِرُوا إِلَی رِیَاضِ الْجَنَّةِ فَقَالُوا وَ مَا رِیَاضُ الْجَنَّةِ قَالَ حَلَقُ الذِّکْرِ</w:t>
      </w:r>
      <w:r>
        <w:rPr>
          <w:rFonts w:eastAsia="Amiri" w:cs="Amiri" w:ascii="Amiri" w:hAnsi="Amiri"/>
          <w:color w:val="111111"/>
          <w:sz w:val="28"/>
          <w:szCs w:val="28"/>
          <w:rtl w:val="true"/>
          <w:lang w:bidi="ar-SA"/>
        </w:rPr>
        <w:t>.</w:t>
      </w:r>
    </w:p>
    <w:p>
      <w:pPr>
        <w:pStyle w:val="Heading3"/>
        <w:numPr>
          <w:ilvl w:val="2"/>
          <w:numId w:val="1"/>
        </w:numPr>
        <w:rPr/>
      </w:pPr>
      <w:bookmarkStart w:id="997" w:name="__RefHeading___Toc704543_2314609296"/>
      <w:bookmarkStart w:id="998" w:name="_Toc385"/>
      <w:bookmarkEnd w:id="997"/>
      <w:r>
        <w:rPr>
          <w:rtl w:val="true"/>
        </w:rPr>
        <w:t>باب معنی ما جاء فی الإبل أنها أعنان الشیاطین و أنها لا یجی‌ء خیرها إلا من جانبها الأشأم‌</w:t>
      </w:r>
      <w:bookmarkEnd w:id="9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أَحْمَدَ بْنِ مُوسَی رَضِیَ اللَّهُ عَنْهُ قَالَ حَدَّثَنَا مُحَمَّدُ بْنُ أَبِی عَبْدِ اللَّهِ السَّکُونِیُّ عَنْ صَالِحِ بْنِ أَبِی حَمَّادٍ قَالَ حَدَّثَنَا إِسْمَاعِیلُ بْنُ مِهْرَانَ عَنْ أَبِیهِ عَنْ عَمْرِو بْنِ أَبِی الْمِقْدَامِ عَنْ أَبِی عَبْدِ اللَّهِ جَعْفَرِ بْنِ مُحَمَّدٍ عَنْ أَبِیهِ عَنْ آبَائِهِ عَنْ عَلِیٍّ ع قَالَ قَالَ رَسُولُ اللَّهِ ص الْغَنَمُ إِذَا أَقْبَلَتْ أَقْبَلَتْ وَ إِذَا أَدْبَرَتْ أَقْبَلَتْ وَ الْبَقَرُ إِذَا أَقْبَلَتْ أَقْبَلَتْ وَ إِذَا أَدْبَرَتْ أَدْبَرَتْ وَ الْإِبِلُ أَعْنَانُ الشَّیَاطِینِ إِذَا أَقْبَلَتْ أَدْبَرَتْ وَ إِذَا أَدْبَرَتْ أَدْبَرَتْ وَ لَا یَجِی‌ءُ خَیْرُهَا إِلَّا مِنْ جَانِبِهَا الْأَشْأَمِ </w:t>
      </w:r>
      <w:r>
        <w:rPr>
          <w:rStyle w:val="FootnoteAnchor"/>
          <w:rtl w:val="true"/>
        </w:rPr>
        <w:footnoteReference w:id="1370"/>
      </w:r>
      <w:r>
        <w:rPr>
          <w:rFonts w:ascii="Amiri" w:hAnsi="Amiri" w:eastAsia="Amiri" w:cs="Amiri"/>
          <w:color w:val="111111"/>
          <w:sz w:val="28"/>
          <w:sz w:val="28"/>
          <w:szCs w:val="28"/>
          <w:rtl w:val="true"/>
          <w:lang w:bidi="ar-SA"/>
        </w:rPr>
        <w:t xml:space="preserve">قِیلَ یَا رَسُولَ اللَّهِ فَمَنْ یَتَّخِذُهَا بَعْدَ ذَا قَالَ فَأَیْنَ الْأَشْقِیَاءُ الْفَجَرَةُ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صالح و أنشد إسماعیل بن مهران</w:t>
      </w:r>
    </w:p>
    <w:p>
      <w:pPr>
        <w:pStyle w:val="BookText"/>
        <w:rPr/>
      </w:pPr>
      <w:r>
        <w:rPr>
          <w:rFonts w:ascii="IRNazanin" w:hAnsi="IRNazanin" w:eastAsia="IRNazanin"/>
          <w:color w:val="111111"/>
          <w:sz w:val="28"/>
          <w:sz w:val="28"/>
          <w:szCs w:val="28"/>
          <w:rtl w:val="true"/>
          <w:lang w:bidi="fa-IR"/>
        </w:rPr>
        <w:t>هی المال لو لا قلة الخفض حولهافمن شاء داراها و من شاء باعها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محمد بن هارون الزنجانی قال حدثنا علی بن عبد العزیز عن أبی عبید</w:t>
      </w:r>
      <w:bookmarkStart w:id="999" w:name="pg19648_239160"/>
    </w:p>
    <w:p>
      <w:pPr>
        <w:pStyle w:val="BookText"/>
        <w:rPr/>
      </w:pPr>
      <w:bookmarkEnd w:id="9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أنه قال قوله أعنان الشیاطین أعنان کل شی‌ء نواحیه و أما الذی یحکیه أبو عمرو فأعنان الشی‌ء نواحیه قالها أبو عمرو و غیره فإن کانت الأعنان محفوظة فأراد أن الإبل من نواحی الشیطان أی أنها علی أخلاقها و طبائعها و قوله لا تقبل إلا مولیة و لا تدبر إلا مولیة فهذا عندی کالمثل الذی یقال فیها إنها إذا أقبلت أدبرت و إذا أدبرت أدبرت و ذلک لکثرة آفاتها و سرعة فنائها و قوله لا یأتی خیرها إلا من جانبها الأشأم یعنی الشمال یقال للید الشمال الشؤم و منه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 الْمَشْئَمَةِ یرید أصحاب الشمال و معنی قوله لا یأتی نفعها إلا من هناک یعنی أنها لا تحلب و لا ترکب إلا من شمالها و هو الجانب الذی یقال له الوحشی فی قول الأصمعی لأنه الشمال قال و الأیمن هو الإنسی </w:t>
      </w:r>
      <w:r>
        <w:rPr>
          <w:rStyle w:val="FootnoteAnchor"/>
          <w:rtl w:val="true"/>
        </w:rPr>
        <w:footnoteReference w:id="1372"/>
      </w:r>
      <w:r>
        <w:rPr>
          <w:rFonts w:ascii="IRNazanin" w:hAnsi="IRNazanin" w:eastAsia="IRNazanin"/>
          <w:color w:val="111111"/>
          <w:sz w:val="28"/>
          <w:sz w:val="28"/>
          <w:szCs w:val="28"/>
          <w:rtl w:val="true"/>
          <w:lang w:bidi="fa-IR"/>
        </w:rPr>
        <w:t xml:space="preserve">و قال بعضهم لا و لکن الإنسی </w:t>
      </w:r>
      <w:r>
        <w:rPr>
          <w:rStyle w:val="FootnoteAnchor"/>
          <w:rtl w:val="true"/>
        </w:rPr>
        <w:footnoteReference w:id="1373"/>
      </w:r>
      <w:r>
        <w:rPr>
          <w:rFonts w:ascii="IRNazanin" w:hAnsi="IRNazanin" w:eastAsia="IRNazanin"/>
          <w:color w:val="111111"/>
          <w:sz w:val="28"/>
          <w:sz w:val="28"/>
          <w:szCs w:val="28"/>
          <w:rtl w:val="true"/>
          <w:lang w:bidi="fa-IR"/>
        </w:rPr>
        <w:t xml:space="preserve">هو الذی یأتیه الناس فی الاحتلاب و الرکوب و الوحشی هو الأیمن لأن الدابة لا تؤتی من جانبها الأیمن إنما تؤتی من الأیسر قال أبو عبید فهذا هو القول عندی و إنما الجانب الوحشی الأیمن لأن الخائف إنما یفر من موضع المخافة إلی موضع الأمن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0" w:name="__RefHeading___Toc704545_2314609296"/>
      <w:bookmarkStart w:id="1001" w:name="_Toc386"/>
      <w:bookmarkEnd w:id="1000"/>
      <w:r>
        <w:rPr>
          <w:rtl w:val="true"/>
        </w:rPr>
        <w:t>باب معنی عاجل بشری المؤمن‌</w:t>
      </w:r>
      <w:bookmarkEnd w:id="1001"/>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أَحْمَدَ بْنِ عَلِیٍّ الْأَسَدِیُّ قَالَ حَدَّثَنَا عَبْدُ اللَّهِ بْنُ مُحَمَّدِ بْنِ الْمَرْزُبَانِ قَالَ حَدَّثَنَا عَلِیُّ بْنُ الْجَعْدِ قَالَ أَخْبَرَنَا شُعْبَةُ عَنْ أَبِی عِمْرَانَ الْجُونِیِّ عَنْ عَبْدِ اللَّهِ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 رَحْمَةُ اللَّهِ عَلَیْهِ قُلْتُ یَا رَسُولَ اللَّهِ الرَّجُلُ یَعْمَلُ لِنَفْسِهِ وَ یُحِبُّهُ النَّاسُ قَالَ تِلْکَ عَاجِلُ بُشْرَی الْمُؤْمِنِ</w:t>
      </w:r>
      <w:r>
        <w:rPr>
          <w:rFonts w:eastAsia="Amiri" w:cs="Amiri" w:ascii="Amiri" w:hAnsi="Amiri"/>
          <w:color w:val="111111"/>
          <w:sz w:val="28"/>
          <w:szCs w:val="28"/>
          <w:rtl w:val="true"/>
          <w:lang w:bidi="ar-SA"/>
        </w:rPr>
        <w:t>.</w:t>
      </w:r>
      <w:bookmarkStart w:id="1002" w:name="pg19648_239161"/>
    </w:p>
    <w:p>
      <w:pPr>
        <w:pStyle w:val="BookText"/>
        <w:rPr/>
      </w:pPr>
      <w:bookmarkEnd w:id="10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Heading3"/>
        <w:numPr>
          <w:ilvl w:val="2"/>
          <w:numId w:val="1"/>
        </w:numPr>
        <w:rPr/>
      </w:pPr>
      <w:bookmarkStart w:id="1003" w:name="__RefHeading___Toc704547_2314609296"/>
      <w:bookmarkStart w:id="1004" w:name="_Toc387"/>
      <w:bookmarkEnd w:id="1003"/>
      <w:r>
        <w:rPr>
          <w:rtl w:val="true"/>
        </w:rPr>
        <w:t>باب معنی عرفاء أهل الجنة</w:t>
      </w:r>
      <w:bookmarkEnd w:id="10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أَحْمَدَ بْنِ عَلِیٍّ الْأَسَدِیُّ قَالَ حَدَّثَنَا أَبِی وَ عَلِیُّ بْنُ الْعَبَّاسِ الْبَجَلِیُّ وَ الْحَسَنُ بْنُ عَلِیِّ بْنِ النَّصْرِ الطُّوسِیُّ قَالُوا حَدَّثَنَا مُحَمَّدُ بْنُ عَبْدِ الرَّحْمَنِ بْنِ غَزْوَانَ قَالَ حَدَّثَنَا أَبُو سِنَانٍ الْعَابِدِیُّ قَالَ حَدَّثَنَا صَفْوَانُ بْنُ سُلَیْمٍ عَنْ عَطَاءِ بْنِ بَشَّارٍ عَنْ أَبِی سَعِیدٍ الْخُدْرِیِّ قَالَ قَالَ رَسُولُ اللَّهِ ص حَمَلَةُ الْقُرْآنِ عُرَفَاءُ أَهْلِ الْجَنَّةِ</w:t>
      </w:r>
      <w:r>
        <w:rPr>
          <w:rFonts w:eastAsia="Amiri" w:cs="Amiri" w:ascii="Amiri" w:hAnsi="Amiri"/>
          <w:color w:val="111111"/>
          <w:sz w:val="28"/>
          <w:szCs w:val="28"/>
          <w:rtl w:val="true"/>
          <w:lang w:bidi="ar-SA"/>
        </w:rPr>
        <w:t>.</w:t>
      </w:r>
    </w:p>
    <w:p>
      <w:pPr>
        <w:pStyle w:val="Heading3"/>
        <w:numPr>
          <w:ilvl w:val="2"/>
          <w:numId w:val="1"/>
        </w:numPr>
        <w:rPr/>
      </w:pPr>
      <w:bookmarkStart w:id="1005" w:name="__RefHeading___Toc704549_2314609296"/>
      <w:bookmarkStart w:id="1006" w:name="_Toc388"/>
      <w:bookmarkEnd w:id="1005"/>
      <w:r>
        <w:rPr>
          <w:rtl w:val="true"/>
        </w:rPr>
        <w:t>باب معنی الفرقة الواحدة الناجیة</w:t>
      </w:r>
      <w:bookmarkEnd w:id="10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مُحَمَّدُ بْنُ أَحْمَدَ بْنِ تَمِیمٍ السَّرَخْسِیُّ قَالَ حَدَّثَنَا أَبُو لَبِیدٍ مُحَمَّدُ بْنُ إِدْرِیسَ الشَّامِیُّ قَالَ حَدَّثَنَا إِسْحَاقُ بْنُ إِسْرَائِیلَ قَالَ حَدَّثَنَا عَبْدُ الرَّحْمَنِ بْنُ مُحَمَّدٍ الْمُحَارِبِیُّ قَالَ حَدَّثَنَا الْإِفْرِیقِیُّ عَنْ عَبْدِ اللَّهِ بْنِ یَزِیدَ عَنْ عَبْدِ اللَّهِ بْنِ عُمَرَ قَالَ قَالَ رَسُولُ اللَّهِ ص سَیَأْتِی عَلَی أُمَّتِی مَا أَتَی عَلَی بَنِی إِسْرَائِیلَ مِثْلٌ بِمِثْلٍ وَ إِنَّهُمْ تَفَرَّقُوا عَلَی اثْنَتَیْنِ وَ سَبْعِینَ مِلَّةً وَ سَتُفَرَّقُ أُمَّتِی عَلَی ثَلَاثٍ وَ سَبْعِینَ مِلَّةً تَزِیدُ عَلَیْهِمْ وَاحِدَةً کُلُّهَا فِی النَّارِ غَیْرَ وَاحِدَةٍ قَالَ قِیلَ یَا رَسُولَ اللَّهِ وَ مَا تِلْکَ الْوَاحِدَةُ قَالَ هُوَ مَا نَحْنُ عَلَیْهِ الْیَوْمَ أَنَا وَ أَصْحَابِی</w:t>
      </w:r>
      <w:r>
        <w:rPr>
          <w:rFonts w:eastAsia="Amiri" w:cs="Amiri" w:ascii="Amiri" w:hAnsi="Amiri"/>
          <w:color w:val="111111"/>
          <w:sz w:val="28"/>
          <w:szCs w:val="28"/>
          <w:rtl w:val="true"/>
          <w:lang w:bidi="ar-SA"/>
        </w:rPr>
        <w:t>.</w:t>
      </w:r>
    </w:p>
    <w:p>
      <w:pPr>
        <w:pStyle w:val="Heading3"/>
        <w:numPr>
          <w:ilvl w:val="2"/>
          <w:numId w:val="1"/>
        </w:numPr>
        <w:rPr/>
      </w:pPr>
      <w:bookmarkStart w:id="1007" w:name="__RefHeading___Toc704551_2314609296"/>
      <w:bookmarkStart w:id="1008" w:name="_Toc389"/>
      <w:bookmarkEnd w:id="1007"/>
      <w:r>
        <w:rPr>
          <w:rtl w:val="true"/>
        </w:rPr>
        <w:t>باب معنی قول الصادق ع من أعطی أربعا لم یحرم أربعا</w:t>
      </w:r>
      <w:bookmarkEnd w:id="1008"/>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w:t>
      </w:r>
      <w:r>
        <w:rPr>
          <w:rStyle w:val="FootnoteAnchor"/>
          <w:rtl w:val="true"/>
        </w:rPr>
        <w:footnoteReference w:id="1375"/>
      </w:r>
      <w:r>
        <w:rPr>
          <w:rFonts w:ascii="Amiri" w:hAnsi="Amiri" w:eastAsia="Amiri" w:cs="Amiri"/>
          <w:color w:val="111111"/>
          <w:sz w:val="28"/>
          <w:sz w:val="28"/>
          <w:szCs w:val="28"/>
          <w:rtl w:val="true"/>
          <w:lang w:bidi="ar-SA"/>
        </w:rPr>
        <w:t>بْنُ الْحَسَنِ بْنِ عَبْدِ اللَّهِ بْنِ سَعِیدٍ الْعَسْکَرِیُّ قَالَ حَدَّثَنَا</w:t>
      </w:r>
      <w:bookmarkStart w:id="1009" w:name="pg19648_239162"/>
    </w:p>
    <w:p>
      <w:pPr>
        <w:pStyle w:val="BookText"/>
        <w:rPr/>
      </w:pPr>
      <w:bookmarkEnd w:id="10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أَبُو الْقَاسِمِ بَدْرُ بْنُ الْهَیْثَمِ الْقَاضِی قَالَ حَدَّثَنَا عَلِیُّ بْنُ الْمُنْذِرِ الْکُوفِیُّ قَالَ حَدَّثَنَا مُحَمَّدُ بْنُ الْفُضَیْلِ عَنْ أَبِی الصَّبَّاحِ قَالَ قَالَ جَعْفَرُ بْنُ مُحَمَّدٍ ع مَنْ أُعْطِیَ أَرْبَعاً لَمْ یُحْرَمْ أَرْبَعاً مَنْ أُعْطِیَ الدُّعَاءَ لَمْ یُحْرَمِ الْإِجَابَةَ وَ مَنْ أُعْطِیَ الِاسْتِغْفَارَ لَمْ یُحْرَمِ التَّوْبَةَ وَ مَنْ أُعْطِیَ الشُّکْرَ لَمْ یُحْرَمِ الزِّیَادَةَ وَ مَنْ أُعْطِیَ الصَّبْرَ لَمْ یُحْرَمِ الْأَجْرَ</w:t>
      </w:r>
      <w:r>
        <w:rPr>
          <w:rFonts w:eastAsia="Amiri" w:cs="Amiri" w:ascii="Amiri" w:hAnsi="Amiri"/>
          <w:color w:val="111111"/>
          <w:sz w:val="28"/>
          <w:szCs w:val="28"/>
          <w:rtl w:val="true"/>
          <w:lang w:bidi="ar-SA"/>
        </w:rPr>
        <w:t>.</w:t>
      </w:r>
    </w:p>
    <w:p>
      <w:pPr>
        <w:pStyle w:val="Heading3"/>
        <w:numPr>
          <w:ilvl w:val="2"/>
          <w:numId w:val="1"/>
        </w:numPr>
        <w:rPr/>
      </w:pPr>
      <w:bookmarkStart w:id="1010" w:name="__RefHeading___Toc704553_2314609296"/>
      <w:bookmarkStart w:id="1011" w:name="_Toc390"/>
      <w:bookmarkEnd w:id="1010"/>
      <w:r>
        <w:rPr>
          <w:rtl w:val="true"/>
        </w:rPr>
        <w:t>باب معنی شی‌ء أصله فی الأرض و فرعه فی السماء</w:t>
      </w:r>
      <w:bookmarkEnd w:id="10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عَبْدُ اللَّهِ بْنُ جَعْفَرٍ الْحِمْیَرِیُّ قَالَ حَدَّثَنَا أَحْمَدُ بْنُ مُحَمَّدِ بْنِ عِیسَی عَنِ الْحَسَنِ بْنِ مَحْبُوبٍ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لِأَصْحَابِهِ ذَاتَ یَوْمٍ أَ تَرَوْنَ لَوْ جَمَعْتُمْ مَا عِنْدَکُمْ مِنَ الْآنِیَةِ </w:t>
      </w:r>
      <w:r>
        <w:rPr>
          <w:rStyle w:val="FootnoteAnchor"/>
          <w:rtl w:val="true"/>
        </w:rPr>
        <w:footnoteReference w:id="1376"/>
      </w:r>
      <w:r>
        <w:rPr>
          <w:rFonts w:ascii="Amiri" w:hAnsi="Amiri" w:eastAsia="Amiri" w:cs="Amiri"/>
          <w:color w:val="111111"/>
          <w:sz w:val="28"/>
          <w:sz w:val="28"/>
          <w:szCs w:val="28"/>
          <w:rtl w:val="true"/>
          <w:lang w:bidi="ar-SA"/>
        </w:rPr>
        <w:t>وَ الْمَتَاعِ أَ کُنْتُمْ تَرَوْنَهُ یَبْلُغُ السَّمَاءَ قَالُوا لَا یَا رَسُولَ اللَّهِ قَالَ أَ فَلَا أَدُلُّکُمْ عَلَی شَیْ‌ءٍ أَصْلُهُ فِی الْأَرْضِ وَ فَرْعُهُ فِی السَّمَاءِ قَالُوا بَلَی یَا رَسُولَ اللَّهِ قَالَ یَقُولُ أَحَدُکُمْ إِذَا فَرَغَ مِنْ صَلَاتِهِ الْفَرِیضَةِ سُبْحَانَ اللَّهِ وَ الْحَمْدُ لِلَّهِ وَ لَا إِلَهَ إِلَّا اللَّهُ وَ اللَّهُ أَکْبَرُ ثَلَاثِینَ مَرَّةً فَإِنَّ أَصْلَهُنَّ فِی الْأَرْضِ وَ فَرْعَهُنَّ فِی السَّمَاءِ وَ هُنَّ یَدْفَعْنَ الْحَرَقَ وَ الْغَرَقَ وَ الْهَدْمَ وَ التَّرَدِّیَ فِی الْبِئْرِ وَ مِیتَةَ السَّوْءِ وَ هُنَّ الْبَاقِیَاتُ الصَّالِحَاتُ</w:t>
      </w:r>
      <w:r>
        <w:rPr>
          <w:rFonts w:eastAsia="Amiri" w:cs="Amiri" w:ascii="Amiri" w:hAnsi="Amiri"/>
          <w:color w:val="111111"/>
          <w:sz w:val="28"/>
          <w:szCs w:val="28"/>
          <w:rtl w:val="true"/>
          <w:lang w:bidi="ar-SA"/>
        </w:rPr>
        <w:t>.</w:t>
      </w:r>
    </w:p>
    <w:p>
      <w:pPr>
        <w:pStyle w:val="Heading3"/>
        <w:numPr>
          <w:ilvl w:val="2"/>
          <w:numId w:val="1"/>
        </w:numPr>
        <w:rPr/>
      </w:pPr>
      <w:bookmarkStart w:id="1012" w:name="__RefHeading___Toc704555_2314609296"/>
      <w:bookmarkStart w:id="1013" w:name="_Toc391"/>
      <w:bookmarkEnd w:id="1012"/>
      <w:r>
        <w:rPr>
          <w:rtl w:val="true"/>
        </w:rPr>
        <w:t>باب معنی زینة الآخرة</w:t>
      </w:r>
      <w:bookmarkEnd w:id="1013"/>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عَبْدُ اللَّهِ بْنُ الْحَسَنِ الْمُؤَدِّبُ عَنْ أَحْمَدَ بْنِ عَلِیٍّ الْأَصْبَهَانِیِّ عَنْ إِبْرَاهِیمَ بْنِ مُحَمَّدٍ الثَّقَفِیِّ قَالَ حَدَّثَنَا أَبُو الْحَسَنِ عَلِیُّ بْنُ مُحَمَّدٍ شَیْخٌ مِنْ أَهْلِ الرَّیِّ قَالَ حَدَّثَنَا مَنْصُورُ بْنُ الْعَبَّاسِ وَ الْحَسَنُ بْنُ عَلِیِّ بْنِ النَّضْرِ عَنْ سَعِیدِ بْنِ النَّضْرِ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الْبَنُونَ زِینَةُ الْحَیاةِ الدُّنْیا وَ ثَمَانُ رَکَعَاتٍ مِنْ آخِرِ اللَّیْلِ وَ الْوَتْرُ زِینَةُ الْآخِرَةِ وَ قَدْ یَجْمَعُهُمَا اللَّهُ عَزَّ وَ جَلَّ لِأَقْوَامٍ</w:t>
      </w:r>
      <w:r>
        <w:rPr>
          <w:rFonts w:eastAsia="Amiri" w:cs="Amiri" w:ascii="Amiri" w:hAnsi="Amiri"/>
          <w:color w:val="111111"/>
          <w:sz w:val="28"/>
          <w:szCs w:val="28"/>
          <w:rtl w:val="true"/>
          <w:lang w:bidi="ar-SA"/>
        </w:rPr>
        <w:t>.</w:t>
      </w:r>
      <w:bookmarkStart w:id="1014" w:name="pg19648_239163"/>
    </w:p>
    <w:p>
      <w:pPr>
        <w:pStyle w:val="BookText"/>
        <w:rPr/>
      </w:pPr>
      <w:bookmarkEnd w:id="10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Heading3"/>
        <w:numPr>
          <w:ilvl w:val="2"/>
          <w:numId w:val="1"/>
        </w:numPr>
        <w:rPr/>
      </w:pPr>
      <w:bookmarkStart w:id="1015" w:name="__RefHeading___Toc704557_2314609296"/>
      <w:bookmarkStart w:id="1016" w:name="_Toc392"/>
      <w:bookmarkEnd w:id="1015"/>
      <w:r>
        <w:rPr>
          <w:rtl w:val="true"/>
        </w:rPr>
        <w:t>باب معنی النصیب من الدنیا</w:t>
      </w:r>
      <w:bookmarkEnd w:id="10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الْحَسَنُ بْنُ عَبْدِ اللَّهِ بْنِ سَعِیدٍ الْعَسْکَرِیُّ قَالَ حَدَّثَنَا مُحَمَّدُ بْنُ أَحْمَدَ الْقُشَیْرِیُ </w:t>
      </w:r>
      <w:r>
        <w:rPr>
          <w:rStyle w:val="FootnoteAnchor"/>
          <w:rtl w:val="true"/>
        </w:rPr>
        <w:footnoteReference w:id="1377"/>
      </w:r>
      <w:r>
        <w:rPr>
          <w:rFonts w:ascii="Amiri" w:hAnsi="Amiri" w:eastAsia="Amiri" w:cs="Amiri"/>
          <w:color w:val="111111"/>
          <w:sz w:val="28"/>
          <w:sz w:val="28"/>
          <w:szCs w:val="28"/>
          <w:rtl w:val="true"/>
          <w:lang w:bidi="ar-SA"/>
        </w:rPr>
        <w:t xml:space="preserve">قَالَ حَدَّثَنَا أَبُو الْحُوَیْشِ أَحْمَدُ بْنُ عِیسَی الْکُوفِیُ </w:t>
      </w:r>
      <w:r>
        <w:rPr>
          <w:rStyle w:val="FootnoteAnchor"/>
          <w:rtl w:val="true"/>
        </w:rPr>
        <w:footnoteReference w:id="1378"/>
      </w:r>
      <w:r>
        <w:rPr>
          <w:rFonts w:ascii="Amiri" w:hAnsi="Amiri" w:eastAsia="Amiri" w:cs="Amiri"/>
          <w:color w:val="111111"/>
          <w:sz w:val="28"/>
          <w:sz w:val="28"/>
          <w:szCs w:val="28"/>
          <w:rtl w:val="true"/>
          <w:lang w:bidi="ar-SA"/>
        </w:rPr>
        <w:t xml:space="preserve">قَالَ حَدَّثَنَا مُوسَی بْنُ إِسْمَاعِیلَ بْنِ مُوسَی بْنِ جَعْفَرٍ قَالَ حَدَّثَنِی أَبِی عَنْ أَبِیهِ عَنْ جَدِّهِ جَعْفَرِ بْنِ مُحَمَّدٍ عَنْ أَبِیهِ عَنْ جَدِّهِ عَنْ عَلِیِّ بْنِ أَبِی طَالِبٍ ع فِی قَوْلِ اللَّهِ عَزَّ وَ جَلَ وَ لا تَنْسَ نَصِیبَکَ مِنَ الدُّنْیا </w:t>
      </w:r>
      <w:r>
        <w:rPr>
          <w:rStyle w:val="FootnoteAnchor"/>
          <w:rtl w:val="true"/>
        </w:rPr>
        <w:footnoteReference w:id="1379"/>
      </w:r>
      <w:r>
        <w:rPr>
          <w:rFonts w:ascii="Amiri" w:hAnsi="Amiri" w:eastAsia="Amiri" w:cs="Amiri"/>
          <w:color w:val="111111"/>
          <w:sz w:val="28"/>
          <w:sz w:val="28"/>
          <w:szCs w:val="28"/>
          <w:rtl w:val="true"/>
          <w:lang w:bidi="ar-SA"/>
        </w:rPr>
        <w:t>قَالَ لَا تَنْسَ صِحَّتَکَ وَ قُوَّتَکَ وَ فَرَاغَکَ وَ شَبَابَکَ وَ نَشَاطَکَ أَنْ تَطْلُبَ بِهَا الْآخِرَةَ</w:t>
      </w:r>
      <w:r>
        <w:rPr>
          <w:rFonts w:eastAsia="Amiri" w:cs="Amiri" w:ascii="Amiri" w:hAnsi="Amiri"/>
          <w:color w:val="111111"/>
          <w:sz w:val="28"/>
          <w:szCs w:val="28"/>
          <w:rtl w:val="true"/>
          <w:lang w:bidi="ar-SA"/>
        </w:rPr>
        <w:t>.</w:t>
      </w:r>
    </w:p>
    <w:p>
      <w:pPr>
        <w:pStyle w:val="Heading3"/>
        <w:numPr>
          <w:ilvl w:val="2"/>
          <w:numId w:val="1"/>
        </w:numPr>
        <w:rPr/>
      </w:pPr>
      <w:bookmarkStart w:id="1017" w:name="__RefHeading___Toc704559_2314609296"/>
      <w:bookmarkStart w:id="1018" w:name="_Toc393"/>
      <w:bookmarkEnd w:id="1017"/>
      <w:r>
        <w:rPr>
          <w:rtl w:val="true"/>
        </w:rPr>
        <w:t>باب معنی لکع‌</w:t>
      </w:r>
      <w:bookmarkEnd w:id="10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أَحْمَدُ بْنُ یَحْیَی بْنِ زَکَرِیَّا الْقَطَّانُ عَنْ بَکْرِ بْنِ عَبْدِ اللَّهِ بْنِ حَبِیبٍ عَنْ تَمِیمِ بْنِ بُهْلُولٍ عَنْ أَبِیهِ عَنْ حَفْصِ بْنِ غِیَاثٍ عَنْ جَعْفَرِ بْنِ مُحَمَّدٍ عَنْ أَبِیهِ عَنْ آبَائِهِ ع قَالَ قَالَ رَسُولُ اللَّهِ ص یَأْتِی عَلَی النَّاسِ زَمَانٌ یَکُونُ أَسْعَدَ النَّاسِ بِالدُّنْیَا لُکَعُ بْنُ لُکَعَ خَیْرُ النَّاسِ یَوْمَئِذٍ مُؤْمِنٌ بَیْنَ کَرِیمَیْنِ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اللکع العبد اللئیم قد قیل إن اللکع الصغیر و قد قیل إنه الردی و مؤمن بین کریمین أی بین أبوین مؤمنین کریمین و قد قیل بین الحج و الجهاد و قد قیل بین الفرسین یغزو علیهما و قیل بین بعیرین لیستقی علیهما و یعتزل الناس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bookmarkStart w:id="1019" w:name="pg19648_239164"/>
    </w:p>
    <w:p>
      <w:pPr>
        <w:pStyle w:val="BookText"/>
        <w:rPr/>
      </w:pPr>
      <w:bookmarkEnd w:id="10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Heading3"/>
        <w:numPr>
          <w:ilvl w:val="2"/>
          <w:numId w:val="1"/>
        </w:numPr>
        <w:rPr/>
      </w:pPr>
      <w:bookmarkStart w:id="1020" w:name="__RefHeading___Toc704561_2314609296"/>
      <w:bookmarkStart w:id="1021" w:name="_Toc394"/>
      <w:bookmarkEnd w:id="1020"/>
      <w:r>
        <w:rPr>
          <w:rtl w:val="true"/>
        </w:rPr>
        <w:t>باب معنی الأنواء</w:t>
      </w:r>
      <w:bookmarkEnd w:id="10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رَضِیَ اللَّهُ عَنْهُ قَالَ حَدَّثَنَا عَلِیُّ بْنُ إِبْرَاهِیمَ بْنِ هَاشِمٍ عَنْ أَبِیهِ عَنْ مُحَمَّدِ بْنِ أَبِی عُمَیْرٍ عَنْ مُحَمَّدِ بْنِ حُمْرَانَ عَنْ أَبِیهِ عَنْ أَبِی جَعْفَرٍ مُحَمَّدِ بْنِ عَلِیٍّ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عَمَلِ الْجَاهِلِیَّةِ الْفَخْرُ بِالْأَنْسَابِ وَ الطَّعْنُ فِی الْأَحْسَابِ وَ الِاسْتِسْقَاءُ بِالْأَنْوَاءِ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أخبرنی محمد بن هارون الزنجانی قال حدثنا علی بن عبد العزیز عن أبی عبید أنه قال سمعت عدة من أهل العلم یقولون إن الأنواء ثمانیة و عشرون نجما </w:t>
      </w:r>
      <w:r>
        <w:rPr>
          <w:rStyle w:val="FootnoteAnchor"/>
          <w:rtl w:val="true"/>
        </w:rPr>
        <w:footnoteReference w:id="1382"/>
      </w:r>
      <w:r>
        <w:rPr>
          <w:rFonts w:ascii="IRNazanin" w:hAnsi="IRNazanin" w:eastAsia="IRNazanin"/>
          <w:color w:val="111111"/>
          <w:sz w:val="28"/>
          <w:sz w:val="28"/>
          <w:szCs w:val="28"/>
          <w:rtl w:val="true"/>
          <w:lang w:bidi="fa-IR"/>
        </w:rPr>
        <w:t xml:space="preserve">معروفة المطالع فی أزمنة السنة کلها من الصیف و الشتاء و الربیع و الخریف یسقط منها فی کل ثلاث عشرة لیلة نجم فی المغرب مع طلوع الفجر و یطلع آخر یقابله فی المشرق من ساعته و کلاهما معلوم مسمی و انقضاء هذه الثمانیة و العشرین کلها مع انقضاء السنة ثم یرجع الأمر إلی النجم الأول مع استئناف السنة المقبلة و کانت العرب فی الجاهلیة إذا سقط منها نجم و طلع نجم آخر قالوا لا بد أن یکون عند ذلک ریاح و مطر فینسبون کل غیث یکون عند ذلک إلی ذلک النجم الذی یسقط حینئذ فیقولون مطرنا بنوء الثریا و الدبران و السماک و ما کان من هذه النجوم فعلی هذا فهذه هی الأنواء واحدها نوء و إنما سمی نوءا لأنه إذا سقط الساقط منها بالمغرب ناء الطالع بالمشرق بالطلوع و هو ینوء نوءا و ذلک النهوض هو النوء فسمی النجم به و کذلک کل ناهض ینتقل بإبطاء فإنه ینوء عند نهوضه قال تبارک و تعالی لَتَنُوأُ بِالْعُصْبَةِ أُولِی الْقُوَّةِ </w:t>
      </w:r>
      <w:r>
        <w:rPr>
          <w:rStyle w:val="FootnoteAnchor"/>
          <w:rtl w:val="true"/>
        </w:rPr>
        <w:footnoteReference w:id="1383"/>
      </w:r>
      <w:bookmarkStart w:id="1022" w:name="pg19648_239165"/>
    </w:p>
    <w:p>
      <w:pPr>
        <w:pStyle w:val="BookText"/>
        <w:rPr/>
      </w:pPr>
      <w:bookmarkEnd w:id="10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Heading3"/>
        <w:numPr>
          <w:ilvl w:val="2"/>
          <w:numId w:val="1"/>
        </w:numPr>
        <w:rPr/>
      </w:pPr>
      <w:bookmarkStart w:id="1023" w:name="__RefHeading___Toc704563_2314609296"/>
      <w:bookmarkStart w:id="1024" w:name="_Toc395"/>
      <w:bookmarkEnd w:id="1023"/>
      <w:r>
        <w:rPr>
          <w:rtl w:val="true"/>
        </w:rPr>
        <w:t>باب معنی أسنان الإبل التی تؤخذ فی الزکاة</w:t>
      </w:r>
      <w:bookmarkEnd w:id="1024"/>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عَنْ إِبْرَاهِیمَ بْنِ هَاشِمٍ عَنْ حَمَّادِ بْنِ عِیسَی عَنْ حَرِیزٍ عَنْ زُرَارَةَ وَ مُحَمَّدِ بْنِ مُسْلِمٍ وَ أَبِی بَصِیرٍ وَ بُرَیْدٍ الْعِجْلیِّ وَ الْفُضَیْلِ عَنْ أَبِی جَعْفَرٍ وَ أَبِی عَبْدِ اللَّهِ ع قَالا فِی صَدَقَةِ الْإِبِلِ فِی کُلِّ خَمْسٍ شَاةٌ إِلَی أَنْ تَبْلُغَ خَمْسَةً وَ عِشْرِینَ فَإِذَا </w:t>
      </w:r>
      <w:r>
        <w:rPr>
          <w:rStyle w:val="FootnoteAnchor"/>
          <w:rtl w:val="true"/>
        </w:rPr>
        <w:footnoteReference w:id="1384"/>
      </w:r>
      <w:r>
        <w:rPr>
          <w:rFonts w:ascii="Amiri" w:hAnsi="Amiri" w:eastAsia="Amiri" w:cs="Amiri"/>
          <w:color w:val="111111"/>
          <w:sz w:val="28"/>
          <w:sz w:val="28"/>
          <w:szCs w:val="28"/>
          <w:rtl w:val="true"/>
          <w:lang w:bidi="ar-SA"/>
        </w:rPr>
        <w:t xml:space="preserve">بَلَغَتْ ذَلِکَ فَفِیهَا ابْنَةُ مَخَاضٍ </w:t>
      </w:r>
      <w:r>
        <w:rPr>
          <w:rStyle w:val="FootnoteAnchor"/>
          <w:rtl w:val="true"/>
        </w:rPr>
        <w:footnoteReference w:id="1385"/>
      </w:r>
      <w:r>
        <w:rPr>
          <w:rFonts w:ascii="Amiri" w:hAnsi="Amiri" w:eastAsia="Amiri" w:cs="Amiri"/>
          <w:color w:val="111111"/>
          <w:sz w:val="28"/>
          <w:sz w:val="28"/>
          <w:szCs w:val="28"/>
          <w:rtl w:val="true"/>
          <w:lang w:bidi="ar-SA"/>
        </w:rPr>
        <w:t>ثُمَّ لَیْسَ فِیهَا شَیْ‌ءٌ حَتَّی تَبْلُغَ خَمْسَةً وَ ثَلَاثِینَ فَإِذَا بَلَغَتْ خَمْسَةً وَ ثَلَاثِینَ فَفِیهَا ابْنَةُ لَبُونٍ ثُمَّ لَیْسَ فِیهَا شَیْ‌ءٌ حَتَّی تَبْلُغَ خَمْسَةً وَ أَرْبَعِینَ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خَمْسَةً وَ أَرْبَعِینَ فَفِیهَا حِقَّةٌ طَرُوقَةُ الْفَحْلِ ثُمَّ لَیْسَ فِیهَا شَیْ‌ءٌ حَتَّی تَبْلُغَ سِتِّینَ فَإِذَا بَلَغَتْ سِتِّینَ فَفِیهَا جَذَعَةٌ ثُمَّ لَیْسَ فِیهَا شَیْ‌ءٌ حَتَّی تَبْلُغَ خَمْسَةً وَ سَبْعِینَ فَإِذَا بَلَغَتْ خَمْسَةً وَ سَبْعِینَ فَفِیهَا بِنْتَا لَبُونٍ ثُمَّ لَیْسَ فِیهَا شَیْ‌ءٌ حَتَّی تَبْلُغَ تِسْعِینَ فَإِذَا بَلَغَتْ تِسْعِینَ فَفِیهَا حِقَّتَانِ طَرُوقَتَا الْفَحْلِ ثُمَّ لَیْسَ فِیهَا شَیْ‌ءٌ أَکْثَرَ مِنْ ذَلِکَ حَتَّی تَبْلُغَ عِشْرِینَ وَ مِائَةً فَإِذَا بَلَغَتْ عِشْرِینَ وَ مِائَةً فَفِیهَا حِقَّتَانِ طَرُوقَتَا الْفَحْلِ فَإِذَا زَادَتْ وَاحِدَةٌ عَلَی عِشْرِینَ وَ مِائَةٍ فَفِی کُلِّ خَمْسِینَ حِقَّةٌ وَ فِی کُلِّ أَرْبَعِینَ ابْنَةُ لَبُونٍ ثُمَّ تَرْجِعُ الْإِبِلُ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عَلَی أَسْنَانِهَا </w:t>
      </w:r>
      <w:r>
        <w:rPr>
          <w:rStyle w:val="FootnoteAnchor"/>
          <w:rtl w:val="true"/>
        </w:rPr>
        <w:footnoteReference w:id="1386"/>
      </w:r>
      <w:r>
        <w:rPr>
          <w:rFonts w:ascii="Amiri" w:hAnsi="Amiri" w:eastAsia="Amiri" w:cs="Amiri"/>
          <w:color w:val="111111"/>
          <w:sz w:val="28"/>
          <w:sz w:val="28"/>
          <w:szCs w:val="28"/>
          <w:rtl w:val="true"/>
          <w:lang w:bidi="ar-SA"/>
        </w:rPr>
        <w:t xml:space="preserve">وَ لَیْسَ عَلَی النَّیِّفِ شَیْ‌ءٌ وَ لَا عَلَی الْکُسُورِ شَیْ‌ءٌ وَ لَیْسَ عَلَی الْعَوَامِلِ شَیْ‌ءٌ إِنَّمَا ذَلِکَ عَلَی السَّائِمَةِ الرَّاعِیَةِ قَالَ قُلْتُ مَا فِی الْبُخْتِ السَّائِمَةِ قَالَ مِثْلُ مَا فِی الْإِبِلِ الْعَرَبِیَّةِ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مصنف هذا الکتاب رضی الله عنه وجدت مثبتا بخط سعد بن عبد الله بن أبی خلف رضی الله عنه فی أسنان الإبل من أول ما تطرحه أمه إلی تمام السنة حوار </w:t>
      </w:r>
      <w:r>
        <w:rPr>
          <w:rStyle w:val="FootnoteAnchor"/>
          <w:rtl w:val="true"/>
        </w:rPr>
        <w:footnoteReference w:id="1388"/>
      </w:r>
      <w:r>
        <w:rPr>
          <w:rFonts w:ascii="IRNazanin" w:hAnsi="IRNazanin" w:eastAsia="IRNazanin"/>
          <w:color w:val="111111"/>
          <w:sz w:val="28"/>
          <w:sz w:val="28"/>
          <w:szCs w:val="28"/>
          <w:rtl w:val="true"/>
          <w:lang w:bidi="fa-IR"/>
        </w:rPr>
        <w:t>فإذا دخل فی السنة الثانیة سمی ابن مخاض لأن أمه قد حملت فإذا دخل فی الثالثة سمی ابن لبون و ذلک أن أمه قد وضعت و صار لها لبن فإذا دخل فی الرابعة سمی حقا للذکر و الأنثی حقة لأنه قد استحق أن یحمل علیه فإذا دخل فی الخامسة سمی جذعا فإذا دخل فی السادسة سمی ثنیا لأنه قد ألقی ثنیته فإذا دخل فی السابع ألقی رباعیته و سمی رباعا فإذا دخل فی الثامنة ألقی السن الذی بعد الرباعیة و سمی سدیسا فإذا دخل فی التاسعة فطر نابه و سمی بازلا فإذا دخل فی العاشرة فهو مخلف و لیس لها بعد هذا اسم فالأسنان التی تؤخذ فی الصدقة من ابن مخاض إلی الجذع</w:t>
      </w:r>
      <w:r>
        <w:rPr>
          <w:rFonts w:eastAsia="IRNazanin" w:cs="IRNazanin"/>
          <w:color w:val="111111"/>
          <w:sz w:val="28"/>
          <w:szCs w:val="28"/>
          <w:rtl w:val="true"/>
          <w:lang w:bidi="fa-IR"/>
        </w:rPr>
        <w:t>.</w:t>
      </w:r>
      <w:bookmarkStart w:id="1025" w:name="pg19648_239167"/>
    </w:p>
    <w:p>
      <w:pPr>
        <w:pStyle w:val="BookText"/>
        <w:rPr/>
      </w:pPr>
      <w:bookmarkEnd w:id="10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Heading3"/>
        <w:numPr>
          <w:ilvl w:val="2"/>
          <w:numId w:val="1"/>
        </w:numPr>
        <w:rPr/>
      </w:pPr>
      <w:bookmarkStart w:id="1026" w:name="__RefHeading___Toc704565_2314609296"/>
      <w:bookmarkStart w:id="1027" w:name="_Toc396"/>
      <w:bookmarkEnd w:id="1026"/>
      <w:r>
        <w:rPr>
          <w:rtl w:val="true"/>
        </w:rPr>
        <w:t>باب معنی الموضحة و السمحاق و الباضعة و المأمومة و الجائفة و المنقلة</w:t>
      </w:r>
      <w:bookmarkEnd w:id="10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الْحُسَیْنُ بْنُ الْحَسَنِ بْنِ أَبَانٍ عَنِ الْحُسَیْنِ بْنِ سَعِیدٍ عَنِ الْقَاسِمِ بْنِ عُرْوَةَ عَنِ ابْنِ بُکَیْرٍ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الْمُوضِحَةِ خَمْسٌ مِنَ الْإِبِلِ وَ فِی السِّمْحَاقِ أَرْبَعٌ مِنَ الْإِبِلِ وَ فِی الْبَاضِعَةِ ثَلَاثٌ مِنَ الْإِبِلِ وَ فِی الْمَأْمُومَةِ ثَلَاثٌ وَ ثَلَاثُونَ مِنَ الْإِبِلِ وَ فِی الْجَائِفَةِ ثَلَاثٌ وَ ثَلَاثُونَ </w:t>
      </w:r>
      <w:r>
        <w:rPr>
          <w:rStyle w:val="FootnoteAnchor"/>
          <w:rtl w:val="true"/>
        </w:rPr>
        <w:footnoteReference w:id="1389"/>
      </w:r>
      <w:r>
        <w:rPr>
          <w:rFonts w:ascii="Amiri" w:hAnsi="Amiri" w:eastAsia="Amiri" w:cs="Amiri"/>
          <w:color w:val="111111"/>
          <w:sz w:val="28"/>
          <w:sz w:val="28"/>
          <w:szCs w:val="28"/>
          <w:rtl w:val="true"/>
          <w:lang w:bidi="ar-SA"/>
        </w:rPr>
        <w:t>مِنَ الْإِبِلِ وَ فِی الْمُنَقِّلَةِ خَمْسَ عَشْرَةَ مِنَ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مصنف هذا الکتاب رضی الله عنه وجدت بخط سعد بن عبد الله رحمه الله مثبتا فی الشجاج </w:t>
      </w:r>
      <w:r>
        <w:rPr>
          <w:rStyle w:val="FootnoteAnchor"/>
          <w:rtl w:val="true"/>
        </w:rPr>
        <w:footnoteReference w:id="1390"/>
      </w:r>
      <w:r>
        <w:rPr>
          <w:rFonts w:ascii="IRNazanin" w:hAnsi="IRNazanin" w:eastAsia="IRNazanin"/>
          <w:color w:val="111111"/>
          <w:sz w:val="28"/>
          <w:sz w:val="28"/>
          <w:szCs w:val="28"/>
          <w:rtl w:val="true"/>
          <w:lang w:bidi="fa-IR"/>
        </w:rPr>
        <w:t>و أسمائها قال الأصمعی أول الشجاج الحارصة و هی التی تحرص الجلد أی تشقه و منه قیل حرص القصار الثوب إذا شقه ثم الباضعة و هی التی تشق اللحم بعد الجلد ثم المتلاحمة و هی التی أخذت فی اللحم و لم تبلغ السمحاق ثم السمحاق و هی التی بینها و بین العظم قشیرة رقیقة فهی السمحاق و منه قیل فی السماء سماحیق من غیم و علی الشاة سماحیق من شحم ثم الموضحة و هی التی تبدی وضح العظم ثم الهاشمة و هی التی تهشم العظم ثم المنقلة و هی التی تخرج منها فراش العظام و فراش قشرة تکون علی العظم دون اللحم و منه قول النابغة</w:t>
      </w:r>
    </w:p>
    <w:p>
      <w:pPr>
        <w:pStyle w:val="BookText"/>
        <w:rPr/>
      </w:pPr>
      <w:r>
        <w:rPr>
          <w:rFonts w:ascii="IRNazanin" w:hAnsi="IRNazanin" w:eastAsia="IRNazanin"/>
          <w:color w:val="111111"/>
          <w:sz w:val="28"/>
          <w:sz w:val="28"/>
          <w:szCs w:val="28"/>
          <w:rtl w:val="true"/>
          <w:lang w:bidi="fa-IR"/>
        </w:rPr>
        <w:t>و یتبعها منه فراش الحواجب</w:t>
      </w:r>
    </w:p>
    <w:p>
      <w:pPr>
        <w:pStyle w:val="BookText"/>
        <w:rPr/>
      </w:pPr>
      <w:r>
        <w:rPr>
          <w:rFonts w:ascii="IRNazanin" w:hAnsi="IRNazanin" w:eastAsia="IRNazanin"/>
          <w:color w:val="111111"/>
          <w:sz w:val="28"/>
          <w:sz w:val="28"/>
          <w:szCs w:val="28"/>
          <w:rtl w:val="true"/>
          <w:lang w:bidi="fa-IR"/>
        </w:rPr>
        <w:t>ثم الأمة و هی التی تبلغ أم الرأس و هی الجلدة التی تکون علی الدماغ و معنی العثم أن یجبر علی غیر استواء</w:t>
      </w:r>
      <w:r>
        <w:rPr>
          <w:rFonts w:eastAsia="IRNazanin" w:cs="IRNazanin"/>
          <w:color w:val="111111"/>
          <w:sz w:val="28"/>
          <w:szCs w:val="28"/>
          <w:rtl w:val="true"/>
          <w:lang w:bidi="fa-IR"/>
        </w:rPr>
        <w:t>.</w:t>
      </w:r>
    </w:p>
    <w:p>
      <w:pPr>
        <w:pStyle w:val="Heading3"/>
        <w:numPr>
          <w:ilvl w:val="2"/>
          <w:numId w:val="1"/>
        </w:numPr>
        <w:rPr/>
      </w:pPr>
      <w:bookmarkStart w:id="1028" w:name="__RefHeading___Toc704567_2314609296"/>
      <w:bookmarkStart w:id="1029" w:name="_Toc397"/>
      <w:bookmarkEnd w:id="1028"/>
      <w:r>
        <w:rPr>
          <w:rtl w:val="true"/>
        </w:rPr>
        <w:t>باب معنی نهر الغوطة</w:t>
      </w:r>
      <w:bookmarkEnd w:id="1029"/>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إِبْرَاهِیمَ بْنِ إِسْحَاقَ الطَّالَقَانِیُّ قَالَ حَدَّثَنَا أَبُو مُحَمَّدٍ</w:t>
      </w:r>
      <w:bookmarkStart w:id="1030" w:name="pg19648_239168"/>
    </w:p>
    <w:p>
      <w:pPr>
        <w:pStyle w:val="BookText"/>
        <w:rPr/>
      </w:pPr>
      <w:bookmarkEnd w:id="10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یَحْیَی بْنُ مُحَمَّدِ بْنِ صَاعِدٍ بِمَدِینَةِ السَّلَامِ قَالَ حَدَّثَنَا أَزْهَرُ بْنُ کُمَیْلٍ قَالَ حَدَّثَنَا الْمُعْتَمِرُ بْنُ سُلَیْمَانَ قَالَ قَرَأْتُ عَلَی فُضَیْلِ بْنِ مَیْسَرَةَ عَنْ أَبِی جَرِیرٍ أَنَّ أَبَا بُرْدَةَ حَدَّثَهُ عَنْ أَبِی مُوسَی الْأَشْعَرِیِّ قَالَ قَالَ رَسُولُ اللَّهِ ص ثَلَاثَةٌ لَا یَدْخُلُونَ الْجَنَّةَ مُدْمِنُ خَمْرٍ وَ مُدْمِنُ سِحْرٍ وَ قَاطِعُ رَحِمٍ وَ مَنْ مَاتَ مُدْمِنَ خَمْرٍ سَقَاهُ اللَّهُ عَزَّ وَ جَلَّ مِنْ نَهَرِ الْغُوطَةِ قِیلَ وَ مَا نَهْرَ الْغُوطَةِ قَالَ نَهَرٌ یَجْرِی مِنْ فُرُوجِ الْمُومِسَاتِ </w:t>
      </w:r>
      <w:r>
        <w:rPr>
          <w:rStyle w:val="FootnoteAnchor"/>
          <w:rtl w:val="true"/>
        </w:rPr>
        <w:footnoteReference w:id="1391"/>
      </w:r>
      <w:r>
        <w:rPr>
          <w:rFonts w:ascii="Amiri" w:hAnsi="Amiri" w:eastAsia="Amiri" w:cs="Amiri"/>
          <w:color w:val="111111"/>
          <w:sz w:val="28"/>
          <w:sz w:val="28"/>
          <w:szCs w:val="28"/>
          <w:rtl w:val="true"/>
          <w:lang w:bidi="ar-SA"/>
        </w:rPr>
        <w:t>یُؤْذِی أَهْلَ النَّارِ رِیحُهُنَّ</w:t>
      </w:r>
      <w:r>
        <w:rPr>
          <w:rFonts w:eastAsia="Amiri" w:cs="Amiri" w:ascii="Amiri" w:hAnsi="Amiri"/>
          <w:color w:val="111111"/>
          <w:sz w:val="28"/>
          <w:szCs w:val="28"/>
          <w:rtl w:val="true"/>
          <w:lang w:bidi="ar-SA"/>
        </w:rPr>
        <w:t>.</w:t>
      </w:r>
    </w:p>
    <w:p>
      <w:pPr>
        <w:pStyle w:val="Heading3"/>
        <w:numPr>
          <w:ilvl w:val="2"/>
          <w:numId w:val="1"/>
        </w:numPr>
        <w:rPr/>
      </w:pPr>
      <w:bookmarkStart w:id="1031" w:name="__RefHeading___Toc704569_2314609296"/>
      <w:bookmarkStart w:id="1032" w:name="_Toc398"/>
      <w:bookmarkEnd w:id="1031"/>
      <w:r>
        <w:rPr>
          <w:rtl w:val="true"/>
        </w:rPr>
        <w:t>باب معنی الحیوف و الزنوق و الجواض و الجعظری‌</w:t>
      </w:r>
      <w:bookmarkEnd w:id="1032"/>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رَحِمَهُ اللَّهُ قَالَ حَدَّثَنَا سَعْدُ بْنُ عَبْدِ اللَّهِ عَنْ أَحْمَدَ بْنِ أَبِی عَبْدِ اللَّهِ عَنْ أَبِیهِ عَنْ أَحْمَدَ بْنِ النَّضْرِ عَنْ عَمْرِو بْنِ شِمْرٍ عَنْ جَابِرٍ عَنْ أَبِی جَعْفَرٍ ع قَالَ قَالَ رَسُولُ اللَّهِ ص أَخْبَرَنِی جَبْرَئِیلُ ع أَنَّ رِیحَ الْجَنَّةِ یُوجَدُ مِنْ مَسِیرَةِ أَلْفِ عَامٍ مَا یَجِدُهَا </w:t>
      </w:r>
      <w:r>
        <w:rPr>
          <w:rStyle w:val="FootnoteAnchor"/>
          <w:rtl w:val="true"/>
        </w:rPr>
        <w:footnoteReference w:id="1392"/>
      </w:r>
      <w:r>
        <w:rPr>
          <w:rFonts w:ascii="Amiri" w:hAnsi="Amiri" w:eastAsia="Amiri" w:cs="Amiri"/>
          <w:color w:val="111111"/>
          <w:sz w:val="28"/>
          <w:sz w:val="28"/>
          <w:szCs w:val="28"/>
          <w:rtl w:val="true"/>
          <w:lang w:bidi="ar-SA"/>
        </w:rPr>
        <w:t xml:space="preserve">عَاقٌّ وَ لَا قَاطِعُ رَحِمٍ وَ لَا شَیْخٌ زَانٍ وَ لَا جَارٌّ إِزَارَهُ خُیَلَاءَ </w:t>
      </w:r>
      <w:r>
        <w:rPr>
          <w:rStyle w:val="FootnoteAnchor"/>
          <w:rtl w:val="true"/>
        </w:rPr>
        <w:footnoteReference w:id="1393"/>
      </w:r>
      <w:r>
        <w:rPr>
          <w:rFonts w:ascii="Amiri" w:hAnsi="Amiri" w:eastAsia="Amiri" w:cs="Amiri"/>
          <w:color w:val="111111"/>
          <w:sz w:val="28"/>
          <w:sz w:val="28"/>
          <w:szCs w:val="28"/>
          <w:rtl w:val="true"/>
          <w:lang w:bidi="ar-SA"/>
        </w:rPr>
        <w:t xml:space="preserve">وَ لَا فَتَّانٌ </w:t>
      </w:r>
      <w:r>
        <w:rPr>
          <w:rStyle w:val="FootnoteAnchor"/>
          <w:rtl w:val="true"/>
        </w:rPr>
        <w:footnoteReference w:id="1394"/>
      </w:r>
      <w:r>
        <w:rPr>
          <w:rFonts w:ascii="Amiri" w:hAnsi="Amiri" w:eastAsia="Amiri" w:cs="Amiri"/>
          <w:color w:val="111111"/>
          <w:sz w:val="28"/>
          <w:sz w:val="28"/>
          <w:szCs w:val="28"/>
          <w:rtl w:val="true"/>
          <w:lang w:bidi="ar-SA"/>
        </w:rPr>
        <w:t>وَ لَا مَنَّانٌ وَ لَا جَعْظَرِیٌّ قَالَ قُلْتُ فَمَا الْجَعْظَرِیُّ قَالَ الَّذِی لَا یَشْبَعُ مِنَ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حَدِیثٍ آخَرَ وَ لَا حَیُّوفٌ وَ هُوَ النَّبَّاشُ وَ لَا زَنُوقٌ </w:t>
      </w:r>
      <w:r>
        <w:rPr>
          <w:rStyle w:val="FootnoteAnchor"/>
          <w:rtl w:val="true"/>
        </w:rPr>
        <w:footnoteReference w:id="1395"/>
      </w:r>
      <w:r>
        <w:rPr>
          <w:rFonts w:ascii="Amiri" w:hAnsi="Amiri" w:eastAsia="Amiri" w:cs="Amiri"/>
          <w:color w:val="111111"/>
          <w:sz w:val="28"/>
          <w:sz w:val="28"/>
          <w:szCs w:val="28"/>
          <w:rtl w:val="true"/>
          <w:lang w:bidi="ar-SA"/>
        </w:rPr>
        <w:t xml:space="preserve">وَ هُوَ الْمُخَنَّثُ وَ لَا جَوَّاضٌ </w:t>
      </w:r>
      <w:r>
        <w:rPr>
          <w:rStyle w:val="FootnoteAnchor"/>
          <w:rtl w:val="true"/>
        </w:rPr>
        <w:footnoteReference w:id="1396"/>
      </w:r>
      <w:r>
        <w:rPr>
          <w:rFonts w:ascii="Amiri" w:hAnsi="Amiri" w:eastAsia="Amiri" w:cs="Amiri"/>
          <w:color w:val="111111"/>
          <w:sz w:val="28"/>
          <w:sz w:val="28"/>
          <w:szCs w:val="28"/>
          <w:rtl w:val="true"/>
          <w:lang w:bidi="ar-SA"/>
        </w:rPr>
        <w:t xml:space="preserve">وَ هُوَ الْجِلْفُ الْجَافِی </w:t>
      </w:r>
      <w:r>
        <w:rPr>
          <w:rStyle w:val="FootnoteAnchor"/>
          <w:rtl w:val="true"/>
        </w:rPr>
        <w:footnoteReference w:id="1397"/>
      </w:r>
      <w:r>
        <w:rPr>
          <w:rFonts w:ascii="Amiri" w:hAnsi="Amiri" w:eastAsia="Amiri" w:cs="Amiri"/>
          <w:color w:val="111111"/>
          <w:sz w:val="28"/>
          <w:sz w:val="28"/>
          <w:szCs w:val="28"/>
          <w:rtl w:val="true"/>
          <w:lang w:bidi="ar-SA"/>
        </w:rPr>
        <w:t>وَ لَا جَعْظَرِیٌّ وَ هُوَ الَّذِی لَا یَشْبَعُ مِنَ الدُّنْیَا</w:t>
      </w:r>
      <w:r>
        <w:rPr>
          <w:rFonts w:eastAsia="Amiri" w:cs="Amiri" w:ascii="Amiri" w:hAnsi="Amiri"/>
          <w:color w:val="111111"/>
          <w:sz w:val="28"/>
          <w:szCs w:val="28"/>
          <w:rtl w:val="true"/>
          <w:lang w:bidi="ar-SA"/>
        </w:rPr>
        <w:t>.</w:t>
      </w:r>
      <w:bookmarkStart w:id="1033" w:name="pg19648_239169"/>
    </w:p>
    <w:p>
      <w:pPr>
        <w:pStyle w:val="BookText"/>
        <w:rPr/>
      </w:pPr>
      <w:bookmarkEnd w:id="10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Heading3"/>
        <w:numPr>
          <w:ilvl w:val="2"/>
          <w:numId w:val="1"/>
        </w:numPr>
        <w:rPr/>
      </w:pPr>
      <w:bookmarkStart w:id="1034" w:name="__RefHeading___Toc704571_2314609296"/>
      <w:bookmarkStart w:id="1035" w:name="_Toc399"/>
      <w:bookmarkEnd w:id="1034"/>
      <w:r>
        <w:rPr>
          <w:rtl w:val="true"/>
        </w:rPr>
        <w:t>باب معنی الصلاة الوسطی‌</w:t>
      </w:r>
      <w:bookmarkEnd w:id="10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یَعْقُوبَ بْنِ یَزِیدَ عَنْ مُحَمَّدِ بْنِ أَبِی عُمَیْرٍ عَنْ أَبِی الْمَغْرَاءِ حُمَیْدِ بْنِ الْمُثَنَّی الْعِجْلِیِّ عَنْ أَبِی بَصِیرٍ قَالَ سَمِعْتُ أَبَا عَبْدِ اللَّهِ ع یَقُولُ صَلَاةُ الْوُسْطَی صَلَاةُ الظُّهْرِ وَ هِیَ أَوَّلُ صَلَاةٍ أَنْزَلَ اللَّهُ عَلَی نَبِیِّهِ 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عَبْدِ اللَّهِ الوَرَّاقُ وَ عَلِیُّ بْنُ مُحَمَّدِ بْنِ الْحَسَنِ الْمَعْرُوفُ بِابْنِ مَقْبُرَةَ الْقَزْوِینِیُّ قَالا حَدَّثَنَا سَعْدُ بْنُ عَبْدِ اللَّهِ بْنِ أَبِی خَلَفٍ الْأَشْعَرِیُّ قَالَ حَدَّثَنَا أَحْمَدُ بْنُ أَبِی الصَّبَّاحِ قَالَ حَدَّثَنَا مُحَمَّدُ بْنُ عَاصِمٍ الزَّازِیُّ قَالَ أَخْبَرَنَا أَبُو نُعَیْمٍ الْفَضْلُ بْنُ دُکَیْنٍ عَنْ هِشَامِ بْنِ سَعْدٍ عَنْ زَیْدِ بْنِ أَسْلَمَ عَنْ أَبِی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لِعَائِشَةَ مُصْحَفاً فَقَالَتْ إِذَا مَرَرْتَ بِآیَةِ الصَّلَاةِ فَلَا تَکْتُبْهَا حَتَّی أُمْلِیَهَا عَلَیْکَ فَلَمَّا مَرَرْتُ بِهَا أَمْلَتْهَا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عَلَی الصَّلَواتِ وَ الصَّلاةِ الْوُسْطی </w:t>
      </w:r>
      <w:r>
        <w:rPr>
          <w:rStyle w:val="FootnoteAnchor"/>
          <w:rtl w:val="true"/>
        </w:rPr>
        <w:footnoteReference w:id="1398"/>
      </w:r>
      <w:r>
        <w:rPr>
          <w:rFonts w:ascii="Amiri" w:hAnsi="Amiri" w:eastAsia="Amiri" w:cs="Amiri"/>
          <w:color w:val="111111"/>
          <w:sz w:val="28"/>
          <w:sz w:val="28"/>
          <w:szCs w:val="28"/>
          <w:rtl w:val="true"/>
          <w:lang w:bidi="ar-SA"/>
        </w:rPr>
        <w:t>وَ صَلَاةِ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عَبْدِ اللَّهِ الوَرَّاقُ وَ عَلِیُّ بْنُ مُحَمَّدِ بْنِ الْحَسَنِ الْقَزْوِینِیُّ قَالا حَدَّثَنَا سَعْدُ بْنُ عَبْدِ اللَّهِ قَالَ حَدَّثَنَا أَحْمَدُ بْنُ أَبِی خَلَفٍ الْأَشْعَرِیُّ قَالَ حَدَّثَنَا سَعْدُ بْنُ دَاوُدَ عَنْ أَبِی دَهْرٍ </w:t>
      </w:r>
      <w:r>
        <w:rPr>
          <w:rStyle w:val="FootnoteAnchor"/>
          <w:rtl w:val="true"/>
        </w:rPr>
        <w:footnoteReference w:id="1399"/>
      </w:r>
      <w:r>
        <w:rPr>
          <w:rFonts w:ascii="Amiri" w:hAnsi="Amiri" w:eastAsia="Amiri" w:cs="Amiri"/>
          <w:color w:val="111111"/>
          <w:sz w:val="28"/>
          <w:sz w:val="28"/>
          <w:szCs w:val="28"/>
          <w:rtl w:val="true"/>
          <w:lang w:bidi="ar-SA"/>
        </w:rPr>
        <w:t>عَنْ مَالِکِ بْنِ أَنَسٍ عَنْ زَیْدِ بْنِ أَسْلَمَ عَنْ عَمْرِو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أَکْتُبُ مُصْحَفَ الْحَفْصَةِ زَوْجَةِ النَّبِیِّ ص فَقَالَتْ إِذَا بَلَغْتَ هَذِهِ الْآیَةَ فَاکْتُبْ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عَلَی الصَّلَواتِ وَ الصَّلاةِ الْوُسْطی وَ صَلَاةِ الْعَصْرِ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عَبْدِ اللَّهِ الوَرَّاقُ وَ عَلِیُّ بْنُ مُحَمَّدِ بْنِ الْحَسَنِ الْقَزْوِینِیُّ قَالا حَدَّثَنَا سَعْدُ بْنُ عَبْدِ اللَّهِ بْنِ أَبِی خَلَفٍ قَالَ حَدَّثَنَا أَحْمَدُ بْنُ أَبِی خَلَفٍ الْأَشْعَرِیُّ قَالَ حَدَّثَنَا سَعْدُ بْنُ دَاوُدَ عَنْ مَالِکِ بْنِ أَنَسٍ عَنْ زَیْدِ بْنِ أَسْلَمَ عَنِ الْقَعْقَاعِ بْنِ حُکَیْمٍ عَنْ أَبِی یُونُسَ مَوْلَی عَائِشَةَ زَوْجَةِ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أَمَرَتْنِی عَائِشَةُ أَنْ أَکْتُبَ لَهَا مُصْحَفاً وَ قَالَتْ إِذَا بَلَغْتَ هَذِهِ الْآیَةَ فَاکْتُبْ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عَلَی الصَّلَواتِ وَ الصَّلاةِ الْوُسْطی وَ صَلَاةِ الْعَصْرِ وَ قُومُوا لِلَّهِ قانِتِینَ ثُمَّ قَالَتْ عَائِشَةُ سَمِعْتُهَا وَ اللَّهِ مِنْ رَسُولِ اللَّهِ ص</w:t>
      </w:r>
      <w:r>
        <w:rPr>
          <w:rFonts w:eastAsia="Amiri" w:cs="Amiri" w:ascii="Amiri" w:hAnsi="Amiri"/>
          <w:color w:val="111111"/>
          <w:sz w:val="28"/>
          <w:szCs w:val="28"/>
          <w:rtl w:val="true"/>
          <w:lang w:bidi="ar-SA"/>
        </w:rPr>
        <w:t>.</w:t>
      </w:r>
      <w:bookmarkStart w:id="1036" w:name="pg19648_239170"/>
    </w:p>
    <w:p>
      <w:pPr>
        <w:pStyle w:val="BookText"/>
        <w:rPr/>
      </w:pPr>
      <w:bookmarkEnd w:id="10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قال مصنف هذا الکتاب فهذه الأخبار حجة لنا علی المخالفین و صلاة الوسطی </w:t>
      </w:r>
      <w:r>
        <w:rPr>
          <w:rStyle w:val="FootnoteAnchor"/>
          <w:rtl w:val="true"/>
        </w:rPr>
        <w:footnoteReference w:id="1400"/>
      </w:r>
      <w:r>
        <w:rPr>
          <w:rFonts w:ascii="Amiri" w:hAnsi="Amiri" w:eastAsia="Amiri" w:cs="Amiri"/>
          <w:color w:val="111111"/>
          <w:sz w:val="28"/>
          <w:sz w:val="28"/>
          <w:szCs w:val="28"/>
          <w:rtl w:val="true"/>
          <w:lang w:bidi="ar-SA"/>
        </w:rPr>
        <w:t>صلاة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بْنِ مُحَمَّدِ بْنِ عِیسَی عَنْ عَبْدِ الرَّحْمَنِ بْنِ أَبِی نَجْرَانَ وَ الْحُسَیْنِ بْنِ سَعِیدٍ جَمِیعاً عَنْ حَمَّادِ بْنِ عِیسَی الْجُهَنِیِّ عَنْ حَرِیزِ بْنِ عَبْدِ اللَّهِ السِّجِسْتَانِیِّ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یَعْنِی أَبَا جَعْفَرٍ ع عَمَّا فَرَضَ اللَّهُ عَزَّ وَ جَلَّ مِنَ الصَّلَاةِ فَقَالَ خَمْسُ صَلَوَاتٍ فِی اللَّیْلِ وَ النَّهَارِ قُلْتُ هَلْ سَمَّاهُنَّ اللَّهُ تَعَالَی وَ بَیَّنَهُنَّ فِی کِتَابِهِ فَقَالَ نَعَمْ قَالَ اللَّهُ تَعَالَی لِنَبِیِّهِ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لِدُلُوکِ الشَّمْسِ إِلی غَسَقِ اللَّیْلِ </w:t>
      </w:r>
      <w:r>
        <w:rPr>
          <w:rStyle w:val="FootnoteAnchor"/>
          <w:rtl w:val="true"/>
        </w:rPr>
        <w:footnoteReference w:id="1401"/>
      </w:r>
      <w:r>
        <w:rPr>
          <w:rFonts w:ascii="Amiri" w:hAnsi="Amiri" w:eastAsia="Amiri" w:cs="Amiri"/>
          <w:color w:val="111111"/>
          <w:sz w:val="28"/>
          <w:sz w:val="28"/>
          <w:szCs w:val="28"/>
          <w:rtl w:val="true"/>
          <w:lang w:bidi="ar-SA"/>
        </w:rPr>
        <w:t>وَ دُلُوکُهَا زَوَالُهَا فَفِیمَا بَیْنَ دُلُوکِ الشَّمْسِ إِلَی غَسَقِ اللَّیْلِ أَرْبَعُ صَلَوَاتٍ سَمَّاهُنَّ وَ بَیَّنَهُنَّ وَ وَقَّتَهُنَّ وَ غَسَقُ اللَّیْلِ انْتِصَافُهُ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الْفَجْرِ إِنَّ قُرْآنَ الْفَجْرِ کانَ مَشْهُوداً فَهَذِهِ الْخَامِسَةُ وَ قَالَ تَبَارَکَ وَ تَعَالَی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طَرَفَیِ النَّهارِ </w:t>
      </w:r>
      <w:r>
        <w:rPr>
          <w:rStyle w:val="FootnoteAnchor"/>
          <w:rtl w:val="true"/>
        </w:rPr>
        <w:footnoteReference w:id="1402"/>
      </w:r>
      <w:r>
        <w:rPr>
          <w:rFonts w:ascii="Amiri" w:hAnsi="Amiri" w:eastAsia="Amiri" w:cs="Amiri"/>
          <w:color w:val="111111"/>
          <w:sz w:val="28"/>
          <w:sz w:val="28"/>
          <w:szCs w:val="28"/>
          <w:rtl w:val="true"/>
          <w:lang w:bidi="ar-SA"/>
        </w:rPr>
        <w:t>وَ طَرَفَاهُ صَلَاةُ الْمَغْرِبِ وَ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زُلَفاً مِنَ اللَّیْلِ فَهِیَ صَلَاةُ الْعِشَاءِ الْآخِرَةِ وَ قَالَ عَزَّ وَ جَلَ حافِظُوا عَلَی الصَّلَواتِ وَ الصَّلاةِ الْوُسْطی </w:t>
      </w:r>
      <w:r>
        <w:rPr>
          <w:rStyle w:val="FootnoteAnchor"/>
          <w:rtl w:val="true"/>
        </w:rPr>
        <w:footnoteReference w:id="1403"/>
      </w:r>
      <w:r>
        <w:rPr>
          <w:rFonts w:ascii="Amiri" w:hAnsi="Amiri" w:eastAsia="Amiri" w:cs="Amiri"/>
          <w:color w:val="111111"/>
          <w:sz w:val="28"/>
          <w:sz w:val="28"/>
          <w:szCs w:val="28"/>
          <w:rtl w:val="true"/>
          <w:lang w:bidi="ar-SA"/>
        </w:rPr>
        <w:t>وَ هِیَ صَلَاةُ الظُّهْرِ وَ هِیَ أَوَّلُ صَلَاةٍ صَلَّاهَا رَسُولُ اللَّهِ ص وَ هِیَ وَسَطُ صَلَاتَیْنِ بِالنَّهَارِ صَلَاةِ الْغَدَاةِ وَ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قُومُوا لِلَّهِ قانِتِینَ فِی صَلَاةِ الْوُسْطَی</w:t>
      </w:r>
      <w:r>
        <w:rPr>
          <w:rFonts w:eastAsia="Amiri" w:cs="Amiri" w:ascii="Amiri" w:hAnsi="Amiri"/>
          <w:color w:val="111111"/>
          <w:sz w:val="28"/>
          <w:szCs w:val="28"/>
          <w:rtl w:val="true"/>
          <w:lang w:bidi="ar-SA"/>
        </w:rPr>
        <w:t>.</w:t>
      </w:r>
    </w:p>
    <w:p>
      <w:pPr>
        <w:pStyle w:val="Heading3"/>
        <w:numPr>
          <w:ilvl w:val="2"/>
          <w:numId w:val="1"/>
        </w:numPr>
        <w:rPr/>
      </w:pPr>
      <w:bookmarkStart w:id="1037" w:name="__RefHeading___Toc704573_2314609296"/>
      <w:bookmarkStart w:id="1038" w:name="_Toc400"/>
      <w:bookmarkEnd w:id="1037"/>
      <w:r>
        <w:rPr>
          <w:rtl w:val="true"/>
        </w:rPr>
        <w:t>باب معنی تحیة المسجد و معنی الصلاة و ما یتصل بذلک من تمام الحدیث‌</w:t>
      </w:r>
      <w:bookmarkEnd w:id="1038"/>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عَلِیُّ بْنُ عَبْدِ اللَّهِ بْنِ أَحْمَدَ الْأَسْوَارِیُّ قَالَ حَدَّثَنَا أَبُو یُوسُفَ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الْقَیْسِ السِّجْزِیُّ الْمُذَکِّرُ قَالَ حَدَّثَنَا أَبُو الْحَسَنِ عَمْرُو بْنُ حَفْصٍ قَالَ حَدَّثَنِی أَبُو مُحَمَّدٍ عُبَیْدُ اللَّهِ بْنُ مُحَمَّدِ بْنِ أَسَدٍ </w:t>
      </w:r>
      <w:r>
        <w:rPr>
          <w:rStyle w:val="FootnoteAnchor"/>
          <w:rtl w:val="true"/>
        </w:rPr>
        <w:footnoteReference w:id="1404"/>
      </w:r>
      <w:r>
        <w:rPr>
          <w:rFonts w:ascii="Amiri" w:hAnsi="Amiri" w:eastAsia="Amiri" w:cs="Amiri"/>
          <w:color w:val="111111"/>
          <w:sz w:val="28"/>
          <w:sz w:val="28"/>
          <w:szCs w:val="28"/>
          <w:rtl w:val="true"/>
          <w:lang w:bidi="ar-SA"/>
        </w:rPr>
        <w:t xml:space="preserve">بِبَغْدَادَ قَالَ حَدَّثَنَا الْحُسَیْنُ بْنُ إِبْرَاهِیمَ أَبُو عَلِیٍ </w:t>
      </w:r>
      <w:r>
        <w:rPr>
          <w:rStyle w:val="FootnoteAnchor"/>
          <w:rtl w:val="true"/>
        </w:rPr>
        <w:footnoteReference w:id="1405"/>
      </w:r>
      <w:r>
        <w:rPr>
          <w:rFonts w:ascii="Amiri" w:hAnsi="Amiri" w:eastAsia="Amiri" w:cs="Amiri"/>
          <w:color w:val="111111"/>
          <w:sz w:val="28"/>
          <w:sz w:val="28"/>
          <w:szCs w:val="28"/>
          <w:rtl w:val="true"/>
          <w:lang w:bidi="ar-SA"/>
        </w:rPr>
        <w:t xml:space="preserve">قَالَ حَدَّثَنَا یَحْیَی بْنُ سَعِیدٍ الْبَصْرِیُّ قَالَ حَدَّثَنَا ابْنُ جریح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عَنْ عُبَیْدِ بْنِ عُمَیْرٍ اللَّیْثِیِّ عَنْ أَبِی ذَرٍّ رَحْمَةُ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 وَ هُوَ فِی الْمَسْجِدِ جَالِساً وَحْدَهُ فَاغْتَنَمْتُ خَلْوَتَهُ فَقَالَ لِی یَا أَبَا ذَرٍّ إِنَّ لِلْمَسْجِدِ تَحِیَّةً قُلْتُ وَ مَا تَحِیَّتُهُ قَالَ رَکْعَتَانِ تَرْکَعُهُمَا ثُمَّ الْتَفَتُّ إِلَیْهِ فَقُلْتُ یَا رَسُولَ اللَّهِ إِنَّکَ أَمَرْتَنِی بِالصَّلَاةِ فَمَا الصَّلَاةُ قَالَ خَیْرُ مَوْضُوعٍ فَمَنْ شَاءَ أَقَلَّ وَ مَنْ شَاءَ أَکْثَرَ قَالَ قُلْتُ أَیُّ الْأَعْمَالِ أَحَبُّ إِلَی اللَّهِ عَزَّ وَ جَلَّ قَالَ إِیمَانٌ بِاللَّهِ وَ جِهَادٌ فِی سَبِیلِهِ قُلْتُ فَأَیُّ الْمُؤْمِنِینَ أَکْمَلُ إِیمَاناً قَالَ أَحْسَنُهُمْ خُلُقاً قُلْتُ وَ أَیُّ الْمُؤْمِنِینَ أَفْضَلُ قَالَ مَنْ سَلِمَ الْمُسْلِمُونَ مِنْ لِسَانِهِ وَ یَدِهِ قُلْتُ فَأَیُّ اللَّیْلِ أَفْضَلُ قَالَ جَوْفُ اللَّیْلِ الْغَابِرِ قُلْتُ فَأَیُّ الصَّلَاةِ أَفْضَلُ قَالَ طُولُ الْقُنُوتِ قُلْتُ فَأَیُّ الصَّدَقَةِ أَفْضَلُ قَالَ جُهْدٌ مِنْ مُقِلٍّ إِلَی فَقِیرٍ فِی سِرٍّ قُلْتُ فَمَا الصَّوْمُ قَالَ فَرْضٌ مَجْزِیٌّ وَ عِنْدَ اللَّهِ أَضْعَافٌ کَثِیرَةٌ قُلْتُ فَأَیُّ الرِّقَابِ أَفْضَلُ قَالَ أَغْلَاهَا ثَمَناً وَ أَنْفَسُهَا عِنْدَ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فَأَیُّ الْجِهَادِ أَفْضَلُ قَالَ مَنْ عُقِرَ جَوَادُهُ وَ أُهَرِیقَ دَمُهُ قُلْتُ فَأَیُّ آیَةٍ أَنْزَلَهَا اللَّهُ عَلَیْکَ أَعْظَمُ قَالَ آیَةُ الْکُرْسِیِّ ثُمَّ قَالَ یَا أَبَا ذَرٍّ مَا السَّمَاوَاتُ السَّبْعُ فِی الْکُرْسِیِّ إِلَّا کَحَلْقَةٍ مُلْقَاةٍ فِی أَرْضِ فَلَاةٍ وَ فَضْلُ الْعَرْشِ عَلَی الْکُرْسِیِّ کَفَضْلِ الْفَلَاةِ عَلَی تِلْکَ الْحَلْقَةِ قُلْتُ یَا رَسُولَ اللَّهِ کَمِ النَّبِیُّونَ قَالَ مِائَةُ أَلْفٍ وَ أَرْبَعَةٌ وَ عِشْرُونَ أَلْفَ نَبِیٍّ قُلْتُ کَمِ الْمُرْسَلُونَ مِنْهُمْ قَالَ ثَلَاثُ مِائَةٍ وَ ثَلَاثَةَ عَشَرَ جَمّاً غَفِیراً قُلْتُ مَنْ کَانَ أَوَّلَ الْأَنْبِیَاءِ قَالَ آدَمُ قُلْتُ وَ کَانَ مِنَ الْأَنْبِیَاءِ مُرْسَلًا قَالَ نَعَمْ خَلَقَهُ اللَّهُ بِیَدِهِ وَ نَفَخَ فِیهِ مِنْ رُوحِهِ ثُمَّ قَالَ یَا أَبَا ذَرٍّ أَرْبَعَةٌ مِنَ الْأَنْبِیَاءِ سُرْیَانِیُّونَ آدَمُ وَ شَیْثٌ وَ أَخْنُوخُ وَ هُوَ إِدْرِیسُ ع وَ هُوَ أَوَّلُ مَنْ خَطَّ بِالْقَلَمِ وَ نُوحٌ وَ أَرْبَعَةٌ مِنَ الْعَرَبِ هُودٌ وَ صَالِحٌ وَ شُعَیْبٌ وَ نَبِیُّکَ مُحَمَّدٌ وَ أَوَّلُ نَبِیٍّ مِنْ بَنِی إِسْرَائِیلَ مُوسَی وَ آخِرُهُمْ عِیسَی وَ سِتُّ مِائَةِ نَبِیٍّ قُلْتُ یَا رَسُولَ اللَّهِ کَمْ أَنْزَلَ اللَّهُ تَعَالَی مِنْ کِتَابٍ قَالَ مِائَةُ کِتَابِ وَ أَرْبَعَةُ کُتُبٍ أَنْزَلَ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تَعَالَی عَلَی شَیْثٍ ع خَمْسِینَ صَحِیفَةً وَ عَلَی إِدْرِیسَ ثَلَاثِینَ صَحِیفَةً وَ عَلَی إِبْرَاهِیمَ عِشْرِینَ صَحِیفَةً وَ أَنْزَلَ التَّوْرَاةَ وَ الْإِنْجِیلَ وَ الزَّبُورَ وَ الْفُرْقَانَ قُلْتُ یَا رَسُولَ اللَّهِ فَمَا کَانَتْ صُحُفُ إِبْرَاهِیمَ قَالَ کَانَتْ أَمْثَالًا کُلُّهَا أَیُّهَا الْمَلِکُ الْمُبْتَلَی الْمَغْرُورُ إِنِّی لَمْ أَبْعَثْکَ لِتَجْمَعَ الدُّنْیَا بَعْضَهَا عَلَی بَعْضٍ وَ لَکِنِّی بَعَثْتُکَ لِتَرُدَّ عَنِّی دَعْوَةَ الْمَظْلُومِ فَإِنِّی لَا أَرُدُّهَا وَ إِنْ کَانَتْ مِنْ کَافِرٍ وَ عَلَی الْعَاقِلِ مَا لَمْ یَکُنْ مَغْلُوباً عَلَی عَقْلِهِ أَنْ یَکُونَ لَهُ سَاعَاتٌ سَاعَةٌ یُنَاجِی فِیهَا رَبَّهُ عَزَّ وَ جَلَّ وَ سَاعَةٌ یُحَاسِبُ فِیهَا نَفْسَهُ وَ سَاعَةٌ یَتَفَکَّرُ فِیمَا صَنَعَ اللَّهُ تَعَالَی وَ سَاعَةٌ یَخْلُو فِیهَا بِحَظِّ نَفْسِهِ مِنَ الْحَلَالِ وَ إِنَّ هَذِهِ السَّاعَةَ عَوْنٌ لِتِلْکَ السَّاعَاتِ وَ اسْتِجْمَامٌ لِلْقُلُوبِ </w:t>
      </w:r>
      <w:r>
        <w:rPr>
          <w:rStyle w:val="FootnoteAnchor"/>
          <w:rtl w:val="true"/>
        </w:rPr>
        <w:footnoteReference w:id="1406"/>
      </w:r>
      <w:r>
        <w:rPr>
          <w:rFonts w:ascii="Amiri" w:hAnsi="Amiri" w:eastAsia="Amiri" w:cs="Amiri"/>
          <w:color w:val="111111"/>
          <w:sz w:val="28"/>
          <w:sz w:val="28"/>
          <w:szCs w:val="28"/>
          <w:rtl w:val="true"/>
          <w:lang w:bidi="ar-SA"/>
        </w:rPr>
        <w:t xml:space="preserve">وَ تَفْرِیغٌ لَهَا وَ عَلَی الْعَاقِلِ أَنْ یَکُونَ بَصِیراً بِزَمَانِهِ مُقْبِلًا عَلَی شَأْنِهِ حَافِظاً لِلِسَانِهِ فَإِنَّهُ مَنْ حَسَبَ کَلَامَهُ مِنْ عَمَلِهِ قَلَّ کَلَامُهُ إِلَّا فِیمَا یَعْنِیهِ وَ عَلَی الْعَاقِلِ أَنْ یَکُونَ طَالِباً لِثَلَاثَةٍ مَرَمَّةٍ لِمَعَاشٍ وَ تَزَوُّدٍ لِمَعَادٍ وَ تَلَذُّذٍ فِی غَیْرِ مُحَرَّمٍ قُلْتُ یَا رَسُولَ اللَّهِ فَمَا کَانَتْ صُحُفُ مُوسَی قَالَ کَانَتْ عِبَراً کُلُّهَا عَجِبْتُ لِمَنْ أَیْقَنَ بِالْمَوْتِ لِمَ یَفْرَحُ وَ لِمَنْ أَیْقَنَ بِالنَّارِ لِمَ یَضْحَکُ وَ لِمَنْ یَرَی الدُّنْیَا وَ تَقَلُّبَهَا بِأَهْلِهَا لِمَ یَطْمَئِنُّ إِلَیْهَا وَ لِمَنْ أَیْقَنَ بِالْقَدَرِ لِمَ یَنْصَبُ </w:t>
      </w:r>
      <w:r>
        <w:rPr>
          <w:rStyle w:val="FootnoteAnchor"/>
          <w:rtl w:val="true"/>
        </w:rPr>
        <w:footnoteReference w:id="1407"/>
      </w:r>
      <w:r>
        <w:rPr>
          <w:rFonts w:ascii="Amiri" w:hAnsi="Amiri" w:eastAsia="Amiri" w:cs="Amiri"/>
          <w:color w:val="111111"/>
          <w:sz w:val="28"/>
          <w:sz w:val="28"/>
          <w:szCs w:val="28"/>
          <w:rtl w:val="true"/>
          <w:lang w:bidi="ar-SA"/>
        </w:rPr>
        <w:t>وَ لِمَنْ أَیْقَنَ بِالْحِسَابِ لِمَ لَا یَعْمَلُ قُلْتُ یَا رَسُولَ اللَّهِ هَلْ فِی أَیْدِینَا مِمَّا أَنْزَلَ اللَّهُ تَعَالَی عَلَیْکَ مِمَّا کَانَ فِی صُحُفِ إِبْرَاهِیمَ وَ مُوسَی قَالَ یَا أَبَا ذَرٍّ اقْرَأْ قَدْ أَفْلَحَ مَنْ 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اسْمَ رَبِّهِ فَصَلَّی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تُؤْثِرُونَ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الْآخِرَةُ خَیْرٌ وَ أَبْقی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لَفِی الصُّحُفِ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إِبْراهِیمَ وَ مُوسی </w:t>
      </w:r>
      <w:r>
        <w:rPr>
          <w:rStyle w:val="FootnoteAnchor"/>
          <w:rtl w:val="true"/>
        </w:rPr>
        <w:footnoteReference w:id="1408"/>
      </w:r>
      <w:r>
        <w:rPr>
          <w:rFonts w:ascii="Amiri" w:hAnsi="Amiri" w:eastAsia="Amiri" w:cs="Amiri"/>
          <w:color w:val="111111"/>
          <w:sz w:val="28"/>
          <w:sz w:val="28"/>
          <w:szCs w:val="28"/>
          <w:rtl w:val="true"/>
          <w:lang w:bidi="ar-SA"/>
        </w:rPr>
        <w:t>قُلْتُ یَا رَسُولَ اللَّهِ أَوْصِنِی قَالَ أُوصِیکَ بِتَقْوَی اللَّهِ فَإِنَّهُ رَأْسُ الْأَمْرِ کُلِّهِ قُلْتُ زِدْنِی قَالَ عَلَیْکَ بِتِلَاوَةِ الْقُرْآنِ وَ ذِکْرِ اللَّهِ کَثِیراً فَإِنَّهُ ذِکْرٌ لَکَ فِی السَّمَاءِ وَ نُورٌ لَکَ</w:t>
      </w:r>
      <w:bookmarkStart w:id="1039" w:name="pg19648_239173"/>
    </w:p>
    <w:p>
      <w:pPr>
        <w:pStyle w:val="BookText"/>
        <w:rPr/>
      </w:pPr>
      <w:bookmarkEnd w:id="10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فِی الْأَرْضِ قُلْتُ زِدْنِی قَالَ عَلَیْکَ بِطُولِ الصَّمْتِ فَإِنَّهُ مَطْرَدَةُ لِلشَّیَاطِینِ وَ عَوْنٌ لَکَ عَلَی أَمْرِ دِینِکَ قُلْتُ زِدْنِی قَالَ إِیَّاکَ وَ کَثْرَةَ الضَّحِکِ فَإِنَّهُ یُمِیتُ الْقَلْبَ وَ یَذْهَبُ بِنُورِ الْوَجْهِ قُلْتُ یَا رَسُولَ اللَّهِ زِدْنِی قَالَ انْظُرْ إِلَی مَنْ هُوَ تَحْتَکَ وَ لَا تَنْظُرْ إِلَی مَنْ هُوَ فَوْقَکَ فَإِنَّهُ أَجْدَرُ أَنْ لَا تَزْدَرِی نِعْمَةَ اللَّهِ عَلَیْکَ قُلْتُ یَا رَسُولَ اللَّهِ زِدْنِی قَالَ صِلْ قَرَابَتَکَ وَ إِنْ قَطَعُوکَ قُلْتُ زِدْنِی قَالَ عَلَیْکَ بِحُبِّ الْمَسَاکِینِ وَ مُجَالَسَتِهِمْ قُلْتُ زِدْنِی قَالَ قُلِ الْحَقَّ وَ إِنْ کَانَ مُرّاً قُلْتُ زِدْنِی قَالَ لَا تَخَفْ فِی اللَّهِ لَوْمَةَ لَائِمٍ قُلْتُ زِدْنِی قَالَ لِیَحْجُزْکَ عَنِ النَّاسِ مَا تَعْلَمُ مِنْ نَفْسِکَ وَ لَا تَجِدُ عَلَیْهِمْ فِیمَا تَأْتِی مِثْلَهُ ثُمَّ قَالَ کَفَی بِالْمَرْءِ عَیْباً أَنْ یَکُونَ فِیهِ ثَلَاثُ خِصَالٍ یَعْرِفُ مِنَ النَّاسِ مَا یَجْهَلُ مِنْ نَفْسِهِ وَ یَسْتَحْیِی لَهُمْ مِمَّا هُوَ فِیهِ وَ یُؤْذِی جَلِیسَهُ فِیمَا لَا یَعْنِیهِ ثُمَّ قَالَ یَا أَبَا ذَرٍّ لَا عَقْلَ کَالتَّدْبِیرِ وَ لَا وَرَعَ کَالْکَفِّ وَ لَا حَسَبَ کَحُسْنِ الْخُلُقِ</w:t>
      </w:r>
      <w:r>
        <w:rPr>
          <w:rFonts w:eastAsia="Amiri" w:cs="Amiri" w:ascii="Amiri" w:hAnsi="Amiri"/>
          <w:color w:val="111111"/>
          <w:sz w:val="28"/>
          <w:szCs w:val="28"/>
          <w:rtl w:val="true"/>
          <w:lang w:bidi="ar-SA"/>
        </w:rPr>
        <w:t>.</w:t>
      </w:r>
    </w:p>
    <w:p>
      <w:pPr>
        <w:pStyle w:val="Heading3"/>
        <w:numPr>
          <w:ilvl w:val="2"/>
          <w:numId w:val="1"/>
        </w:numPr>
        <w:rPr/>
      </w:pPr>
      <w:bookmarkStart w:id="1040" w:name="__RefHeading___Toc704575_2314609296"/>
      <w:bookmarkStart w:id="1041" w:name="_Toc401"/>
      <w:bookmarkEnd w:id="1040"/>
      <w:r>
        <w:rPr>
          <w:rtl w:val="true"/>
        </w:rPr>
        <w:t>باب معنی القاع القرقر و الشجاع الأقرع‌</w:t>
      </w:r>
      <w:bookmarkEnd w:id="1041"/>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عَلِیُّ بْنُ إِبْرَاهِیمَ بْنِ هَاشِمٍ عَنْ أَبِیهِ عَنْ مُحَمَّدِ بْنِ خَالِدٍ الْبَرْقِیِّ عَنْ خَلَفِ بْنِ حَمَّادٍ عَنْ حَرِیزٍ قَالَ قَالَ أَبُو عَبْدِ اللَّهِ ع مَا مِنْ ذِی مَالٍ ذَهَبٍ أَوْ فِضَّةٍ یَمْنَعُ زَکَاةَ مَالِهِ إِلَّا حَبَسَهُ اللَّهُ عَزَّ وَ جَلَّ یَوْمَ الْقِیَامَةِ بِقَاعٍ قَرْقَرٍ وَ سَلَّطَ عَلَیْهِ شُجَاعاً أَقْرَعَ یُرِیدُهُ وَ هُوَ یَحِیدُ عَنْهُ فَإِذَا رَأَی أَنَّهُ لَا یَتَخَلَّصُ مِنْهُ أَمْکَنَهُ مِنْ یَدِهِ فَیَقْضِمُهَا </w:t>
      </w:r>
      <w:r>
        <w:rPr>
          <w:rStyle w:val="FootnoteAnchor"/>
          <w:rtl w:val="true"/>
        </w:rPr>
        <w:footnoteReference w:id="1409"/>
      </w:r>
      <w:r>
        <w:rPr>
          <w:rFonts w:ascii="Amiri" w:hAnsi="Amiri" w:eastAsia="Amiri" w:cs="Amiri"/>
          <w:color w:val="111111"/>
          <w:sz w:val="28"/>
          <w:sz w:val="28"/>
          <w:szCs w:val="28"/>
          <w:rtl w:val="true"/>
          <w:lang w:bidi="ar-SA"/>
        </w:rPr>
        <w:t>کَمَا یُقْضَمُ الْفُجْلُ ثُمَّ یَصِیرُ طَوْقاً فِی عُنُقِهِ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سَیُطَوَّقُونَ ما بَخِلُوا بِهِ یَوْمَ الْقِیامَةِ </w:t>
      </w:r>
      <w:r>
        <w:rPr>
          <w:rStyle w:val="FootnoteAnchor"/>
          <w:rtl w:val="true"/>
        </w:rPr>
        <w:footnoteReference w:id="1410"/>
      </w:r>
      <w:r>
        <w:rPr>
          <w:rFonts w:ascii="Amiri" w:hAnsi="Amiri" w:eastAsia="Amiri" w:cs="Amiri"/>
          <w:color w:val="111111"/>
          <w:sz w:val="28"/>
          <w:sz w:val="28"/>
          <w:szCs w:val="28"/>
          <w:rtl w:val="true"/>
          <w:lang w:bidi="ar-SA"/>
        </w:rPr>
        <w:t xml:space="preserve">وَ مَا مِنْ ذِی مَالٍ إِبِلٍ أَوْ بَقَرٍ أَوْ غَنَمٍ یَمْنَعُ زَکَاةَ مَالِهِ إِلَّا حَبَسَهُ اللَّهُ عَزَّ وَ جَلَّ یَوْمَ الْقِیَامَةِ بِقَاعٍ قَرْقَرٍ یَطَؤُهُ کُلُّ ذَاتِ ظِلْفٍ </w:t>
      </w:r>
      <w:r>
        <w:rPr>
          <w:rStyle w:val="FootnoteAnchor"/>
          <w:rtl w:val="true"/>
        </w:rPr>
        <w:footnoteReference w:id="1411"/>
      </w:r>
      <w:r>
        <w:rPr>
          <w:rFonts w:ascii="Amiri" w:hAnsi="Amiri" w:eastAsia="Amiri" w:cs="Amiri"/>
          <w:color w:val="111111"/>
          <w:sz w:val="28"/>
          <w:sz w:val="28"/>
          <w:szCs w:val="28"/>
          <w:rtl w:val="true"/>
          <w:lang w:bidi="ar-SA"/>
        </w:rPr>
        <w:t xml:space="preserve">بِظِلْفِهَا وَ یَنْهَشُهُ کُلُّ ذَاتِ نَابٍ بِنَابِهَا وَ مَا مِنْ ذِی مَالٍ نَخْلٍ أَوْ کَرْمٍ </w:t>
      </w:r>
      <w:r>
        <w:rPr>
          <w:rStyle w:val="FootnoteAnchor"/>
          <w:rtl w:val="true"/>
        </w:rPr>
        <w:footnoteReference w:id="1412"/>
      </w:r>
      <w:r>
        <w:rPr>
          <w:rFonts w:ascii="Amiri" w:hAnsi="Amiri" w:eastAsia="Amiri" w:cs="Amiri"/>
          <w:color w:val="111111"/>
          <w:sz w:val="28"/>
          <w:sz w:val="28"/>
          <w:szCs w:val="28"/>
          <w:rtl w:val="true"/>
          <w:lang w:bidi="ar-SA"/>
        </w:rPr>
        <w:t>أَوْ زَرْعٍ یَمْنَعُ زَکَاتَهَا إِلَّا طَوَّقَهُ اللَّهُ رِبْقَةَ أَرْضِهِ إِلَی سَبْعِ أَرَضِینَ إِلَی یَوْمِ الْقِیَامَةِ</w:t>
      </w:r>
      <w:r>
        <w:rPr>
          <w:rFonts w:eastAsia="Amiri" w:cs="Amiri" w:ascii="Amiri" w:hAnsi="Amiri"/>
          <w:color w:val="111111"/>
          <w:sz w:val="28"/>
          <w:szCs w:val="28"/>
          <w:rtl w:val="true"/>
          <w:lang w:bidi="ar-SA"/>
        </w:rPr>
        <w:t>.</w:t>
      </w:r>
      <w:bookmarkStart w:id="1042" w:name="pg19648_239174"/>
    </w:p>
    <w:p>
      <w:pPr>
        <w:pStyle w:val="BookText"/>
        <w:rPr/>
      </w:pPr>
      <w:bookmarkEnd w:id="10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قال الأصمعی القاع المکان المستوی لیس فیه ارتفاع و لا انخفاض قال أبو عبید و هو القیعة أیضا قال الله تبارک و تعالی کَسَرابٍ بِقِیعَةٍ </w:t>
      </w:r>
      <w:r>
        <w:rPr>
          <w:rStyle w:val="FootnoteAnchor"/>
          <w:rtl w:val="true"/>
        </w:rPr>
        <w:footnoteReference w:id="1413"/>
      </w:r>
      <w:r>
        <w:rPr>
          <w:rFonts w:ascii="Amiri" w:hAnsi="Amiri" w:eastAsia="Amiri" w:cs="Amiri"/>
          <w:color w:val="111111"/>
          <w:sz w:val="28"/>
          <w:sz w:val="28"/>
          <w:szCs w:val="28"/>
          <w:rtl w:val="true"/>
          <w:lang w:bidi="ar-SA"/>
        </w:rPr>
        <w:t xml:space="preserve">و جمع قیعة قاع قال الله عز و جل فَیَذَرُها قاعاً صَفْصَفاً </w:t>
      </w:r>
      <w:r>
        <w:rPr>
          <w:rStyle w:val="FootnoteAnchor"/>
          <w:rtl w:val="true"/>
        </w:rPr>
        <w:footnoteReference w:id="1414"/>
      </w:r>
      <w:r>
        <w:rPr>
          <w:rFonts w:ascii="IRNazanin" w:hAnsi="IRNazanin" w:eastAsia="IRNazanin"/>
          <w:color w:val="111111"/>
          <w:sz w:val="28"/>
          <w:sz w:val="28"/>
          <w:szCs w:val="28"/>
          <w:rtl w:val="true"/>
          <w:lang w:bidi="fa-IR"/>
        </w:rPr>
        <w:t>و القرقر المستوی أیضا و یروی بقاع قفر و یروی بقاع قرق و هو مثل القرقر فی المعنی قال الشاعر</w:t>
      </w:r>
    </w:p>
    <w:p>
      <w:pPr>
        <w:pStyle w:val="BookText"/>
        <w:rPr/>
      </w:pPr>
      <w:r>
        <w:rPr>
          <w:rFonts w:ascii="IRNazanin" w:hAnsi="IRNazanin" w:eastAsia="IRNazanin"/>
          <w:color w:val="111111"/>
          <w:sz w:val="28"/>
          <w:sz w:val="28"/>
          <w:szCs w:val="28"/>
          <w:rtl w:val="true"/>
          <w:lang w:bidi="fa-IR"/>
        </w:rPr>
        <w:t>کأن أیدیهن بالقاع القرق‌أیدی عذاری یتعاطین الورق</w:t>
      </w:r>
    </w:p>
    <w:p>
      <w:pPr>
        <w:pStyle w:val="BookText"/>
        <w:rPr/>
      </w:pPr>
      <w:r>
        <w:rPr>
          <w:rFonts w:ascii="IRNazanin" w:hAnsi="IRNazanin" w:eastAsia="IRNazanin"/>
          <w:color w:val="111111"/>
          <w:sz w:val="28"/>
          <w:sz w:val="28"/>
          <w:szCs w:val="28"/>
          <w:rtl w:val="true"/>
          <w:lang w:bidi="fa-IR"/>
        </w:rPr>
        <w:t xml:space="preserve">و الشجاع الأقرع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3" w:name="__RefHeading___Toc704577_2314609296"/>
      <w:bookmarkStart w:id="1044" w:name="_Toc402"/>
      <w:bookmarkEnd w:id="1043"/>
      <w:r>
        <w:rPr>
          <w:rtl w:val="true"/>
        </w:rPr>
        <w:t>باب معنی العرق و اللابتین‌</w:t>
      </w:r>
      <w:bookmarkEnd w:id="1044"/>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رَحِمَهُ اللَّهُ قَالَ حَدَّثَنَا سَعْدُ بْنُ عَبْدِ اللَّهِ عَنْ مُوسَی بْنِ الْحَسَنِ عَنْ مُحَمَّدِ بْنِ عَبْدِ الْحَمِیدِ عَنْ سَیْفِ بْنِ عَمِیرَةَ عَنْ مَنْصُورِ بْنِ حَازِمٍ قَالَ حَدَّثَنِی عَبْدُ الْمُؤْمِنِ بْنُ الْقَاسِمِ الْأَنْصَارِیُّ قَالَ حَدَّثَنَا أَبُو جَعْفَرٍ ع أَنَّ رَجُلًا أَتَی النَّبِیَّ ص فَقَالَ هَلَکْتُ هَلَکْتُ فَقَالَ وَ مَا أَهْلَکَکَ قَالَ أَتَیْتُ امْرَأَتِی فِی شَهْرِ رَمَضَانَ وَ أَنَا صَائِمٌ فَقَالَ لَهُ النَّبِیُّ أَعْتِقْ رَقَبَةً فَقَالَ لَا أَجِدُ قَالَ فَصُمْ شَهْرَیْنِ مُتَتَابِعَیْنِ فَقَالَ لَا أُطِیقُ فَقَالَ تَصَدَّقْ عَلَی سِتِّینَ مِسْکِیناً قَالَ لَا أَجِدُ قَالَ فَأُتِیَ النَّبِیُّ ص بِعَرَقٍ أَوْ مِکْتَلٍ </w:t>
      </w:r>
      <w:r>
        <w:rPr>
          <w:rStyle w:val="FootnoteAnchor"/>
          <w:rtl w:val="true"/>
        </w:rPr>
        <w:footnoteReference w:id="1416"/>
      </w:r>
      <w:r>
        <w:rPr>
          <w:rFonts w:ascii="Amiri" w:hAnsi="Amiri" w:eastAsia="Amiri" w:cs="Amiri"/>
          <w:color w:val="111111"/>
          <w:sz w:val="28"/>
          <w:sz w:val="28"/>
          <w:szCs w:val="28"/>
          <w:rtl w:val="true"/>
          <w:lang w:bidi="ar-SA"/>
        </w:rPr>
        <w:t>فِیهِ خَمْسَةَ عَشَرَ صَاعاً مِنْ تَمْرٍ فَقَالَ لَهُ النَّبِیُّ ص خُذْهَا وَ تَصَدَّقْ بِهَا فَقَالَ وَ الَّذِی بَعَثَکَ بِالْحَقِّ نَبِیّاً مَا بَیْنَ لَابَتَیْهَا أَهْلُ بَیْتٍ أَحْوَجُ إِلَیْهِ مِنَّا فَقَالَ خُذْهُ وَ کُلْهُ أَنْتَ وَ أَهْلُکَ فَإِنَّهُ کَفَّارَةٌ لَکَ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سَیْفُ بْنُ عَمِیرَةَ وَ حَدَّثَنِی عَمْرُو بْنُ شِمْرٍ قَالَ أَخْبَرَنِی جَابِرُ بْنُ یَزِیدَ الْجُعْفِیُّ عَنْ أَبِی جَعْفَرٍ ع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الأصمعی أصل العرق السفیفة المنسوجة من الخوص </w:t>
      </w:r>
      <w:r>
        <w:rPr>
          <w:rStyle w:val="FootnoteAnchor"/>
          <w:rtl w:val="true"/>
        </w:rPr>
        <w:footnoteReference w:id="1417"/>
      </w:r>
      <w:r>
        <w:rPr>
          <w:rFonts w:ascii="IRNazanin" w:hAnsi="IRNazanin" w:eastAsia="IRNazanin"/>
          <w:color w:val="111111"/>
          <w:sz w:val="28"/>
          <w:sz w:val="28"/>
          <w:szCs w:val="28"/>
          <w:rtl w:val="true"/>
          <w:lang w:bidi="fa-IR"/>
        </w:rPr>
        <w:t>قبل أن یجعل منها زبیل و سمی الزبیل عرقا لذلک و یقال له العرقة أیضا و کذلک کل شی‌ء مصطف مثل الطیر إذا صفت فی السماء فهی عرقة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رَحِمَهُ اللَّهُ قَالَ حَدَّثَنَا مُحَمَّدُ بْنُ الْحَسَنِ الصَّفَّارُ عَنِ الْعَبَّاسِ بْنِ مَعْرُوفٍ عَنْ عَلِیِّ بْنِ مَهْزِیَارَ قَالَ حَدَّثَنَا الْحُسَیْنُ بْنُ سَعِیدٍ عَنْ صَفْوَانَ بْنِ یَحْیَی عَنِ ابْنِ مُسْکَانَ عَنِ الْحَسَنِ الصَّیْقَلِ قَالَ قَالَ أَبُو عَبْدِ اللَّهِ ع کُنْتُ عِنْدَ زِیَادِ بْنِ عُبَیْدِ اللَّهِ وَ عِنْدَهُ رَبِیعَةُ الرَّأْیِ فَقَالَ لَهُ زِیَادٌ یَا رَبِیعَةُ مَا الَّذِی حَرَّمَ رَسُولُ اللَّهِ ص مِنَ الْمَدِینَةِ فَقَالَ لَهُ بَرِیدٌ فِی بَرِیدٍ فَقُلْتُ لِرَبِیعَةَ فَکَانَتْ عَلَی عَهْدِ </w:t>
      </w:r>
      <w:r>
        <w:rPr>
          <w:rStyle w:val="FootnoteAnchor"/>
          <w:rtl w:val="true"/>
        </w:rPr>
        <w:footnoteReference w:id="1418"/>
      </w:r>
      <w:r>
        <w:rPr>
          <w:rFonts w:ascii="Amiri" w:hAnsi="Amiri" w:eastAsia="Amiri" w:cs="Amiri"/>
          <w:color w:val="111111"/>
          <w:sz w:val="28"/>
          <w:sz w:val="28"/>
          <w:szCs w:val="28"/>
          <w:rtl w:val="true"/>
          <w:lang w:bidi="ar-SA"/>
        </w:rPr>
        <w:t xml:space="preserve">رَسُولِ اللَّهِ ص بَرِیدٌ فَسَکَتَ وَ لَمْ یُجِبْنِی قَالَ فَأَقْبَلَ عَلَیَّ زِیَادٌ فَقَالَ یَا أَبَا عَبْدِ اللَّهِ فَمَا تَقُولُ أَنْتَ فَقُلْتُ حَرَّمَ رَسُولُ اللَّهِ ص مِنَ الْمَدِینَةِ مِنَ الصَّیْدِ مَا بَیْنَ لَابَتَیْهَا قَالَ وَ مَا لَابَتَاهَا قُلْتُ مَا أَحَاطَ بِهِ الْحِرَارُ قَالَ وَ قَالَ لِی مَا حَرَّمَ رَسُولُ اللَّهِ ص مِنَ الشَّجَرِ قُلْتُ مِنْ عَیْرٍ إِلَی وُعَیْرٍ </w:t>
      </w:r>
      <w:r>
        <w:rPr>
          <w:rStyle w:val="FootnoteAnchor"/>
          <w:rtl w:val="true"/>
        </w:rPr>
        <w:footnoteReference w:id="1419"/>
      </w:r>
      <w:r>
        <w:rPr>
          <w:rFonts w:ascii="Amiri" w:hAnsi="Amiri" w:eastAsia="Amiri" w:cs="Amiri"/>
          <w:color w:val="111111"/>
          <w:sz w:val="28"/>
          <w:sz w:val="28"/>
          <w:szCs w:val="28"/>
          <w:rtl w:val="true"/>
          <w:lang w:bidi="ar-SA"/>
        </w:rPr>
        <w:t xml:space="preserve">قَالَ صَفْوَانُ قَالَ ابْنُ مُسْکَانَ قَالَ الْحَسَنُ فَسَأَلَهُ إِنْسَانٌ وَ أَنَا جَالِسٌ فَقَالَ لَهُ وَ مَا لَابَتَاهَا فَقَالَ مَا بَیْنَ الصَّوْرَیْنِ إِلَی الثَّنِیَّةِ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الْحُسَیْنِ بْنِ سَعِیدٍ عَنْ مُحَمَّدِ بْنِ سِنَانٍ عَنِ ابْنِ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رَسُولُ اللَّهِ ص مِنَ الْمَدِینَةِ مِنْ ذُبَابَ إِلَی وَاقِمٍ وَ الْعُرَیْضِ وَ النَّقْبِ مِنْ قِبَلِ مَکَّةَ </w:t>
      </w:r>
      <w:r>
        <w:rPr>
          <w:rStyle w:val="FootnoteAnchor"/>
          <w:rtl w:val="true"/>
        </w:rPr>
        <w:footnoteReference w:id="1421"/>
      </w:r>
      <w:bookmarkStart w:id="1045" w:name="pg19648_239176"/>
    </w:p>
    <w:p>
      <w:pPr>
        <w:pStyle w:val="BookText"/>
        <w:rPr/>
      </w:pPr>
      <w:bookmarkEnd w:id="10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وَ قَالَ ابْنُ مُسْکَانَ فِی حَدِیثِهِ وَ فِی حَدِیثٍ آخَرَ مِنَ الصَّوْرَیْنِ إِلَی الثَّنِیَّةِ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الْحُسَیْنُ بْنُ الْحَسَنِ بْنِ أَبَانٍ عَنِ الْحُسَیْنِ بْنِ سَعِیدٍ عَنْ حَمَّادِ بْنِ عِیسَی وَ فَضَالَةَ عَنْ مُعَاوِیَةَ بْنِ عَمَّارٍ قَالَ سَمِعْتُ أَبَا عَبْدِ اللَّهِ ع یَقُولُ مَا بَیْنَ لَابَتَیِ الْمَدِینَةِ ظِلِّ عَائِرٍ إِلَی ظِلِّ وُعَیْرٍ حَرَمٌ قُلْتُ طَائِرُهُ کَطَائِرِ مَکَّةَ قَالَ لَا وَ لَا یُعْضَدُ شَجَرُهَا </w:t>
      </w:r>
      <w:r>
        <w:rPr>
          <w:rStyle w:val="FootnoteAnchor"/>
          <w:rtl w:val="true"/>
        </w:rPr>
        <w:footnoteReference w:id="1422"/>
      </w:r>
      <w:r>
        <w:rPr>
          <w:rFonts w:ascii="Amiri" w:hAnsi="Amiri" w:eastAsia="Amiri" w:cs="Amiri"/>
          <w:color w:val="111111"/>
          <w:sz w:val="28"/>
          <w:sz w:val="28"/>
          <w:szCs w:val="28"/>
          <w:rtl w:val="true"/>
          <w:lang w:bidi="ar-SA"/>
        </w:rPr>
        <w:t>وَ رُوِیَ أَنَّهُ یَحْرُمُ مِنْ صَیْدِ الْمَدِینَةِ مَا صِیدَ بَیْنَ الْحَرَّتَیْنِ</w:t>
      </w:r>
      <w:r>
        <w:rPr>
          <w:rFonts w:eastAsia="Amiri" w:cs="Amiri" w:ascii="Amiri" w:hAnsi="Amiri"/>
          <w:color w:val="111111"/>
          <w:sz w:val="28"/>
          <w:szCs w:val="28"/>
          <w:rtl w:val="true"/>
          <w:lang w:bidi="ar-SA"/>
        </w:rPr>
        <w:t>.</w:t>
      </w:r>
    </w:p>
    <w:p>
      <w:pPr>
        <w:pStyle w:val="Heading3"/>
        <w:numPr>
          <w:ilvl w:val="2"/>
          <w:numId w:val="1"/>
        </w:numPr>
        <w:rPr/>
      </w:pPr>
      <w:bookmarkStart w:id="1046" w:name="__RefHeading___Toc704579_2314609296"/>
      <w:bookmarkStart w:id="1047" w:name="_Toc403"/>
      <w:bookmarkEnd w:id="1046"/>
      <w:r>
        <w:rPr>
          <w:rtl w:val="true"/>
        </w:rPr>
        <w:t>باب معنی التفث‌</w:t>
      </w:r>
      <w:bookmarkEnd w:id="10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رَحِمَهُ اللَّهُ قَالَ حَدَّثَنَا الْحُسَیْنُ بْنُ الْحَسَنِ بْنِ أَبَانٍ </w:t>
      </w:r>
      <w:r>
        <w:rPr>
          <w:rStyle w:val="FootnoteAnchor"/>
          <w:rtl w:val="true"/>
        </w:rPr>
        <w:footnoteReference w:id="1423"/>
      </w:r>
      <w:r>
        <w:rPr>
          <w:rFonts w:ascii="Amiri" w:hAnsi="Amiri" w:eastAsia="Amiri" w:cs="Amiri"/>
          <w:color w:val="111111"/>
          <w:sz w:val="28"/>
          <w:sz w:val="28"/>
          <w:szCs w:val="28"/>
          <w:rtl w:val="true"/>
          <w:lang w:bidi="ar-SA"/>
        </w:rPr>
        <w:t xml:space="preserve">عَنِ الْحُسَیْنِ بْنِ سَعِیدٍ عَنْ حَمَّادِ بْنِ عِیسَی عَنْ رِبْعِیٍّ عَنْ مُحَمَّدِ بْنِ مُسْلِمٍ عَنْ أَبِی جَعْفَرٍ ع فِی قَوْلِ اللَّهِ عَزَّ وَ جَلَ ثُمَّ لْیَقْضُوا تَفَثَهُمْ </w:t>
      </w:r>
      <w:r>
        <w:rPr>
          <w:rStyle w:val="FootnoteAnchor"/>
          <w:rtl w:val="true"/>
        </w:rPr>
        <w:footnoteReference w:id="1424"/>
      </w:r>
      <w:r>
        <w:rPr>
          <w:rFonts w:ascii="Amiri" w:hAnsi="Amiri" w:eastAsia="Amiri" w:cs="Amiri"/>
          <w:color w:val="111111"/>
          <w:sz w:val="28"/>
          <w:sz w:val="28"/>
          <w:szCs w:val="28"/>
          <w:rtl w:val="true"/>
          <w:lang w:bidi="ar-SA"/>
        </w:rPr>
        <w:t>قَالَ قَصُّ الشَّارِبِ وَ الْأَظْفَارِ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إِبْرَاهِیمَ بْنِ مَهْزِیَارَ عَنْ أَخِیهِ عَلِیٍّ عَنِ الْحُسَیْنِ عَنِ النَّضْرِ بْنِ سُوَیْدٍ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فِی قَوْلِ اللَّهِ عَزَّ وَ جَلَ ثُمَّ لْیَقْضُوا تَفَثَهُمْ قَالَ هُوَ الْحَلْقُ وَ مَا فِی جِلْدِ الْإِنْسَانِ</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الْحُسَیْنُ بْنُ الْحَسَنِ بْنِ أَبَانٍ عَنِ الْحُسَیْنِ بْنِ سَعِیدٍ عَنْ فَضَالَةَ عَنْ أَبَانٍ عَنْ زُرَارَةَ عَنْ حُمْرَانَ عَنْ أَبِی جَعْفَرٍ ع فِی قَوْلِ اللَّهِ عَزَّ وَ جَلَ ثُمَّ لْیَقْضُوا تَفَثَهُمْ قَالَ التَّفَثُ حُفُوفُ الرَّجُلِ مِنَ الطِّیبِ فَإِذَا قَضَی نُسُکَهُ حَلَّ لَهُ الطِّیبُ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أَحْمَدَ بْنِ مُحَمَّدِ بْنِ عِیسَی عَنْ أَحْمَدَ بْنِ مُحَمَّدِ بْنِ أَبِی نَصْرٍ الْبَزَنْطِیِّ قَالَ قَالَ أَبُو الْحَسَنِ ع فِی قَوْلِ اللَّهِ عَزَّ وَ جَلَ ثُمَّ لْیَقْضُوا تَفَثَهُمْ وَ لْیُوفُوا نُذُورَهُمْ قَالَ التَّفَثُ تَقْلِیمُ الْأَظْفَارِ وَ طَرْحُ الْوَسَخِ وَ طَرْحُ الْإِحْرَامِ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أَحْمَدَ بْنِ مُحَمَّدِ بْنِ عِیسَی عَنِ الْحُسَیْنِ بْنِ سَعِیدٍ عَنِ الْقَاسِمِ بْنِ مُحَمَّدٍ عَنْ أَبَانِ بْنِ عُثْمَانَ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 ثُمَّ لْیَقْضُوا تَفَثَهُمْ فَقَالَ مَا یَکُونُ مِنَ الرَّجُلِ فِی حَالِ إِحْرَامِهِ فَإِذَا دَخَلَ مَکَّةَ طَافَ وَ تَکَلَّمَ بِکَلَامٍ طَیِّبٍ فَإِنَّ ذَلِکَ کَفَّارَةً لِذَلِکَ الَّذِی کَانَ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الْعَلَوِیُّ رَحِمَهُ اللَّهُ قَالَ حَدَّثَنَا جَعْفَرُ بْنُ مُحَمَّدِ بْنِ مَسْعُودٍ عَنْ أَبِیهِ عَنْ حَمْدَوَیْهِ قَالَ حَدَّثَنَا مُحَمَّدُ بْنُ عَبْدِ الْحَمِیدِ عَنْ أَبِی جَمِیلَةَ عَنْ عَمْرِو بْنِ حَنْظَلَةَ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التَّفَثِ قَالَ هُوَ حُفُوفُ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الْعَلَوِیُّ رَحِمَهُ اللَّهُ قَالَ حَدَّثَنَا جَعْفَرُ بْنُ مُحَمَّدِ بْنِ مَسْعُودٍ عَنْ أَبِیهِ قَالَ حَدَّثَنَا مُحَمَّدُ بْنُ نُصَیْرٍ </w:t>
      </w:r>
      <w:r>
        <w:rPr>
          <w:rStyle w:val="FootnoteAnchor"/>
          <w:rtl w:val="true"/>
        </w:rPr>
        <w:footnoteReference w:id="1425"/>
      </w:r>
      <w:r>
        <w:rPr>
          <w:rFonts w:ascii="Amiri" w:hAnsi="Amiri" w:eastAsia="Amiri" w:cs="Amiri"/>
          <w:color w:val="111111"/>
          <w:sz w:val="28"/>
          <w:sz w:val="28"/>
          <w:szCs w:val="28"/>
          <w:rtl w:val="true"/>
          <w:lang w:bidi="ar-SA"/>
        </w:rPr>
        <w:t>قَالَ حَدَّثَنَا مُحَمَّدُ بْنُ عِیسَی عَنِ ابْنِ أَبِی عُمَیْرٍ عَنْ حَمَّادِ بْنِ عُثْمَانَ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التَّفَثِ فَقَالَ هُوَ الْحَلْقُ وَ مَا فِی جِلْدِ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الْعَلَوِیُّ قَالَ حَدَّثَنَا جَعْفَرُ بْنُ مُحَمَّدِ بْنِ مَسْعُودٍ عَنْ أَبِیهِ قَالَ حَدَّثَنَا إِبْرَاهِیمُ بْنُ عَلِیٍّ عَنْ عَبْدِ الْعَظِیمِ بْنِ عَبْدِ اللَّهِ الْحَسَنِیِّ عَنِ الْحَسَنِ بْنِ مَحْبُوبٍ عَنْ مُعَاوِیَةَ بْنِ عَمَّارٍ عَنْ أَبِی عَبْدِ اللَّهِ ع فِی قَوْلِ اللَّهِ عَزَّ وَ جَلَ ثُمَّ لْیَقْضُوا تَفَثَهُمْ قَالَ هُوَ الْحُفُوفُ وَ الشَّعَثُ قَالَ وَ مِنَ التَّفَثِ أَنْ تَتَکَلَّمَ فِی إِحْرَامِکَ بِکَلَامٍ قَبِیحٍ فَإِذَا دَخَلْتَ مَکَّةَ فَطُفْتَ بِالْبَیْتِ وَ تَکَلَّمْتَ بِکَلَامٍ طَیِّبٍ کَانَ ذَلِکَ کَفَّارَتَهُ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أَحْمَدُ بْنُ إِدْرِیسَ قَالَ حَدَّثَنَا مُحَمَّدُ بْنُ أَحْمَدَ عَنْ مُوسَی بْنِ عُمَرَ عَنْ مُحَمَّدِ بْنِ إِسْمَاعِیلَ بْنِ بَزِیعٍ عَنْ إِبْرَاهِیمَ بْنِ مِهْزَمٍ عَمَّنْ یَرْوِیهِ</w:t>
      </w:r>
      <w:bookmarkStart w:id="1048" w:name="pg19648_239178"/>
    </w:p>
    <w:p>
      <w:pPr>
        <w:pStyle w:val="BookText"/>
        <w:rPr/>
      </w:pPr>
      <w:bookmarkEnd w:id="10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مَکَّةَ فَاشْتَرِ بِدِرْهَمٍ تَمْراً فَتَصَدَّقْ بِهِ لِمَا کَانَ مِنْکَ فِی إِحْرَامِکَ لِلْعُمْرَةِ فَإِذَا فَرَغْتَ مِنْ حَجِّکَ فَاشْتَرِ بِدِرْهَمٍ تَمْراً فَتَصَدَّقْ بِهِ فَإِذَا دَخَلْتَ الْمَدِینَةَ فَاصْنَعْ مِثْلَ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مُحَمَّدُ بْنُ یَحْیَی الْعَطَّارُ عَنْ سَهْلِ بْنِ زِیَادٍ الْأُدُمِیِّ عَنْ عَلِیِّ بْنِ سُلَیْمَانَ عَنْ زِیَادٍ الْقَنْدِیِّ عَنْ عَبْدِ اللَّهِ بْنِ سِنَانٍ عَنْ ذَرِیحٍ الْمُحَارِبِیِّ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اللَّهَ أَمَرَنِی فِی کِتَابِهِ بِأَمْرٍ فَأُحِبُّ أَنْ أَعْلَمَهُ قَالَ وَ مَا ذَاکَ قُلْتُ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لْیَقْضُوا تَفَثَهُمْ وَ لْیُوفُوا نُذُورَهُمْ قَالَ لْیَقْضُوا تَفَثَهُمْ لِقَاءُ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لْیُوفُوا نُذُورَهُمْ تِلْکَ الْمَنَاسِکُ قَالَ عَبْدُ اللَّهِ بْنُ سِنَانٍ فَأَتَیْتُ أَبَا عَبْدِ اللَّهِ ع فَقُلْتُ جَعَلَنِیَ اللَّهُ فِدَاکَ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لْیَقْضُوا تَفَثَهُمْ وَ لْیُوفُوا نُذُورَهُمْ قَالَ أَخْذُ الشَّارِبِ وَ قَصُّ الْأَظْفَارِ وَ مَا أَشْبَهَ ذَلِکَ قَالَ قُلْتُ جُعِلْتُ فِدَاکَ فَإِنَّ ذَرِیحَ الْمُحَارِبِیَّ حَدَّثَنِی عَنْکَ أَنَّکَ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لْیَقْضُوا تَفَثَهُمْ لِقَاءُ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لْیُوفُوا نُذُورَهُمْ تِلْکَ الْمَنَاسِکُ فَقَالَ صَدَقَ ذَرِیحٌ وَ صَدَقْتَ أَنْتَ إِنَّ لِلْقُرْآنِ ظَاهِراً وَ بَاطِناً وَ مَنْ یَحْتَمِلُ مَا یَحْتَمِلُ ذَرِیحٌ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9" w:name="__RefHeading___Toc704581_2314609296"/>
      <w:bookmarkStart w:id="1050" w:name="_Toc404"/>
      <w:bookmarkEnd w:id="1049"/>
      <w:r>
        <w:rPr>
          <w:rtl w:val="true"/>
        </w:rPr>
        <w:t>باب معنی جهد البلاء</w:t>
      </w:r>
      <w:bookmarkEnd w:id="10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حَدَّثَنَا إِبْرَاهِیمُ بْنُ هَاشِمٍ عَنِ الْحُسَیْنِ بْنِ یَزِیدَ النَّوْفَلِیِّ عَنْ إِسْمَاعِیلَ بْنِ أَبِی زِیَادٍ السَّکُونِیِّ عَنْ جَعْفَرِ بْنِ مُحَمَّدٍ عَنْ أَبِیهِ عَنْ آبَائِهِ ع قَالَ قَالَ رَسُولُ اللَّهِ ص جَهْدُ الْبَلَاءِ أَنْ یُقَدَّمَ الرَّجُلُ فَیُضْرَبَ عُنُقُهُ صَبْراً وَ الْأَسِیرُ مَا دَامَ فِی وَثَاقِ الْعَدُوِّ وَ الرَّجُلُ یَجِدُ عَلَی بَطْنِ امْرَأَتِهِ رَجُلًا</w:t>
      </w:r>
      <w:r>
        <w:rPr>
          <w:rFonts w:eastAsia="Amiri" w:cs="Amiri" w:ascii="Amiri" w:hAnsi="Amiri"/>
          <w:color w:val="111111"/>
          <w:sz w:val="28"/>
          <w:szCs w:val="28"/>
          <w:rtl w:val="true"/>
          <w:lang w:bidi="ar-SA"/>
        </w:rPr>
        <w:t>.</w:t>
      </w:r>
    </w:p>
    <w:p>
      <w:pPr>
        <w:pStyle w:val="Heading3"/>
        <w:numPr>
          <w:ilvl w:val="2"/>
          <w:numId w:val="1"/>
        </w:numPr>
        <w:rPr/>
      </w:pPr>
      <w:bookmarkStart w:id="1051" w:name="__RefHeading___Toc704583_2314609296"/>
      <w:bookmarkStart w:id="1052" w:name="_Toc405"/>
      <w:bookmarkEnd w:id="1051"/>
      <w:r>
        <w:rPr>
          <w:rtl w:val="true"/>
        </w:rPr>
        <w:t>باب معنی مخادعة الله عز و جل‌</w:t>
      </w:r>
      <w:bookmarkEnd w:id="1052"/>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w:t>
      </w:r>
      <w:bookmarkStart w:id="1053" w:name="pg19648_239179"/>
    </w:p>
    <w:p>
      <w:pPr>
        <w:pStyle w:val="BookText"/>
        <w:rPr/>
      </w:pPr>
      <w:bookmarkEnd w:id="10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الْحَسَنِ الصَّفَّارُ عَنْ هَارُونَ بْنِ مُسْلِمٍ عَنْ مَسْعَدَةَ بْنِ زِیَادٍ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سُئِلَ فِیمَا النَّجَاةُ غَداً فَقَالَ إِنَّمَا النَّجَاةُ فِی أَلَّا تُخَادِعُوا اللَّهَ فَیَخْدَعَکُمْ فَإِنَّهُ مَنْ یُخَادِعِ اللَّهَ یَخْدَعْهُ وَ یَخْلَعْ مِنْهُ الْإِیمَانَ وَ نَفْسَهُ یَخْدَعُ لَوْ یَشْعُرُ فَقِیلَ لَهُ فَکَیْفَ یُخَادِعُ اللَّهَ فَقَالَ یَعْمَلُ بِمَا أَمَرَهُ اللَّهُ عَزَّ وَ جَلَّ بِهِ ثُمَّ یُرِیدُ بِهِ غَیْرَهُ فَاتَّقُوا الرِّیَاءَ فَإِنَّهُ شِرْکٌ بِاللَّهِ عَزَّ وَ جَلَّ إِنَّ الْمُرَائِیَ یُدْعَی یَوْمَ الْقِیَامَةِ بِأَرْبَعَةِ أَسْمَاءٍ یَا کَافِرُ یَا فَاجِرُ یَا غَادِرُ یَا خَاسِرُ حَبِطَ عَمَلُکَ وَ بَطَلَ أَجْرُکَ وَ لَا خَلَاقَ لَکَ الْیَوْمَ فَالْتَمِسْ أَجْرَکَ مِمَّنْ کُنْتَ تَعْمَلُ لَهُ</w:t>
      </w:r>
      <w:r>
        <w:rPr>
          <w:rFonts w:eastAsia="Amiri" w:cs="Amiri" w:ascii="Amiri" w:hAnsi="Amiri"/>
          <w:color w:val="111111"/>
          <w:sz w:val="28"/>
          <w:szCs w:val="28"/>
          <w:rtl w:val="true"/>
          <w:lang w:bidi="ar-SA"/>
        </w:rPr>
        <w:t>.</w:t>
      </w:r>
    </w:p>
    <w:p>
      <w:pPr>
        <w:pStyle w:val="Heading3"/>
        <w:numPr>
          <w:ilvl w:val="2"/>
          <w:numId w:val="1"/>
        </w:numPr>
        <w:rPr/>
      </w:pPr>
      <w:bookmarkStart w:id="1054" w:name="__RefHeading___Toc704585_2314609296"/>
      <w:bookmarkStart w:id="1055" w:name="_Toc406"/>
      <w:bookmarkEnd w:id="1054"/>
      <w:r>
        <w:rPr>
          <w:rtl w:val="true"/>
        </w:rPr>
        <w:t>باب معنی الهاویة</w:t>
      </w:r>
      <w:bookmarkEnd w:id="1055"/>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مُحَمَّدُ بْنُ یَحْیَی الْعَطَّارُ قَالَ حَدَّثَنَا یَعْقُوبُ بْنُ یَزِیدَ عَنْ مُحَمَّدِ بْنِ عَمْرٍو عَنْ صَالِحِ بْنِ سَعِیدٍ عَنْ أَخِیهِ سَهْلٍ الْحُلْوَانِیِّ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عِیسَی ابْنُ مَرْیَمَ ع فِی سِیَاحَتِهِ إِذْ مَرَّ بِقَرْیَةٍ فَوَجَدَ أَهْلَهَا مَوْتَی فِی الطَّرِیقِ وَ الدُّورِ قَالَ فَقَالَ إِنَّ هَؤُلَاءِ مَاتُوا بِسَخْطَةٍ وَ لَوْ مَاتُوا بِغَیْرِهَا لَتَدَافَنُوا قَالَ فَقَالَ أَصْحَابُهُ وَدِدْنَا أَنَّا عَرَفْنَا قِصَّتَهُمْ فَقِیلَ لَهُ نَادِهِمْ یَا رُوحَ اللَّهِ قَالَ فَقَالَ یَا أَهْلَ الْقَرْیَةِ قَالَ فَأَجَابَهُ مُجِیبٌ مِنْهُمْ لَبَّیْکَ یَا رُوحَ اللَّهِ قَالَ مَا حَالُکُمْ وَ مَا قِصَّتُکُمْ قَالُوا أَصْبَحْنَا فِی عَافِیَةٍ وَ بِتْنَا فِی الْهَاوِیَةِ قَالَ فَقَالَ وَ مَا الْهَاوِیَةُ فَقَالَ بِحَارٌ مِنْ نَارٍ فِیهَا جِبَالٌ مِنَ النَّارِ قَالَ وَ مَا بَلَغَ بِکُمْ مَا أَرَی قَالَ حُبُّ الدُّنْیَا وَ عِبَادَةُ الطَّاغُوتِ قَالَ وَ مَا بَلَغَ مِنْ حُبِّکُمُ الدُّنْیَا فَقَالَ کَحُبِّ الصَّبِیِّ لِأُمِّهِ إِذَا أَقْبَلَتْ فَرِحَ وَ إِذَا أَدْبَرَتْ حَزِنَ قَالَ وَ مَا بَلَغَ مِنْ عِبَادَتِکُمُ الطَّوَاغِیتَ قَالَ کَانُوا إِذَا أَمَرُونَا أَطَعْنَاهُمْ قَالَ فَکَیْفَ أَنْتَ أَجَبْتَنِی مِنْ بَیْنِهِمْ قَالَ لِأَنَّهُمْ مُلْجَمُونَ بِلُجُمٍ مِنْ نَارٍ عَلَیْهِمْ مَلائِکَةٌ غِلاظٌ شِدادٌ وَ إِنِّی کُنْتُ فِیهِمْ وَ لَمْ أَکُنْ مِنْهُمْ فَلَمَّا أَصَابَهُمُ الْعَذَابُ أَصَابَنِی مَعَهُمْ فَأَنَا مُتَعَلِّقٌ بِشَعْرَةٍ عَلَی شَفِیرِ جَهَنَّمَ أَخَافُ أَنْ أُکَبْکَبَ فِی النَّارِ </w:t>
      </w:r>
      <w:r>
        <w:rPr>
          <w:rStyle w:val="FootnoteAnchor"/>
          <w:rtl w:val="true"/>
        </w:rPr>
        <w:footnoteReference w:id="1427"/>
      </w:r>
      <w:r>
        <w:rPr>
          <w:rFonts w:ascii="Amiri" w:hAnsi="Amiri" w:eastAsia="Amiri" w:cs="Amiri"/>
          <w:color w:val="111111"/>
          <w:sz w:val="28"/>
          <w:sz w:val="28"/>
          <w:szCs w:val="28"/>
          <w:rtl w:val="true"/>
          <w:lang w:bidi="ar-SA"/>
        </w:rPr>
        <w:t>قَالَ فَقَالَ عِیسَی لِأَصْحَابِهِ النَّوْمُ عَلَی الْمَزَابِلِ وَ أَکْلُ خُبْزِ الشَّعِیرِ خَیْرٌ کَثِیرٌ مَعَ سَلَامَةِ الدِّینِ</w:t>
      </w:r>
      <w:r>
        <w:rPr>
          <w:rFonts w:eastAsia="Amiri" w:cs="Amiri" w:ascii="Amiri" w:hAnsi="Amiri"/>
          <w:color w:val="111111"/>
          <w:sz w:val="28"/>
          <w:szCs w:val="28"/>
          <w:rtl w:val="true"/>
          <w:lang w:bidi="ar-SA"/>
        </w:rPr>
        <w:t>.</w:t>
      </w:r>
      <w:bookmarkStart w:id="1056" w:name="pg19648_239180"/>
    </w:p>
    <w:p>
      <w:pPr>
        <w:pStyle w:val="BookText"/>
        <w:rPr/>
      </w:pPr>
      <w:bookmarkEnd w:id="10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Heading3"/>
        <w:numPr>
          <w:ilvl w:val="2"/>
          <w:numId w:val="1"/>
        </w:numPr>
        <w:rPr/>
      </w:pPr>
      <w:bookmarkStart w:id="1057" w:name="__RefHeading___Toc704587_2314609296"/>
      <w:bookmarkStart w:id="1058" w:name="_Toc407"/>
      <w:bookmarkEnd w:id="1057"/>
      <w:r>
        <w:rPr>
          <w:rtl w:val="true"/>
        </w:rPr>
        <w:t>باب معنی المغبون‌</w:t>
      </w:r>
      <w:bookmarkEnd w:id="10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مُحَمَّدُ بْنُ یَحْیَی الْعَطَّارُ عَنْ مُحَمَّدِ بْنِ أَحْمَدَ عَنْ إِبْرَاهِیمَ بْنِ إِسْحَاقَ عَنْ مُحَمَّدِ بْنِ سُلَیْمَانَ الدَّیْلَمِیِّ عَنْ أَبِیهِ قَالَ قَالَ أَبُو عَبْدِ اللَّهِ ع لَا تَدَعْ قِیَامَ اللَّیْلِ فَإِنَّ الْمَغْبُونَ مَنْ غُبِنَ قِیَامَ اللَّیْلِ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مُحَمَّدُ بْنُ یَحْیَی الْعَطَّارُ عَنْ مُحَمَّدِ بْنِ أَحْمَدَ بْنِ یَحْیَی بْنِ عِمْرَانَ الْأَشْعَرِیِّ بِإِسْنَادِهِ الْمَذْکُورِ فِی جَامِعِهِ یَرْفَعُهُ إِلَی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الْمَغْبُونُ مَنْ غُبِنَ عُمُرَهُ سَاعَةً بَعْدَ 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قَالَ حَدَّثَنَا مُحَمَّدُ بْنُ الْحَسَنِ الصَّفَّارُ عَنْ أَحْمَدَ بْنِ مُحَمَّدِ بْنِ خَالِدٍ عَنْ أَبِیهِ عَنْ مُحَمَّدِ بْنِ أَبِی عُمَیْرٍ عَنْ هِشَامِ بْنِ سَالِمٍ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اسْتَوَی یَوْمَاهُ فَهُوَ مَغْبُونٌ وَ مَنْ کَانَ آخِرُ یَوْمَیْهِ خَیْرَهُمَا فَهُوَ مَغْبُوطٌ وَ مَنْ کَانَ آخِرُ یَوْمَیْهِ شَرَّهُمَا فَهُوَ مَلْعُونٌ وَ مَنْ لَمْ یَرَ الزِّیَادَةَ فِی نَفْسِهِ فَهُوَ إِلَی النُّقْصَانِ وَ مَنْ کَانَ إِلَی النُّقْصَانِ فَالْمَوْتُ خَیْرٌ لَهُ مِنَ الْحَیَاةِ</w:t>
      </w:r>
      <w:r>
        <w:rPr>
          <w:rFonts w:eastAsia="Amiri" w:cs="Amiri" w:ascii="Amiri" w:hAnsi="Amiri"/>
          <w:color w:val="111111"/>
          <w:sz w:val="28"/>
          <w:szCs w:val="28"/>
          <w:rtl w:val="true"/>
          <w:lang w:bidi="ar-SA"/>
        </w:rPr>
        <w:t>.</w:t>
      </w:r>
    </w:p>
    <w:p>
      <w:pPr>
        <w:pStyle w:val="Heading3"/>
        <w:numPr>
          <w:ilvl w:val="2"/>
          <w:numId w:val="1"/>
        </w:numPr>
        <w:rPr/>
      </w:pPr>
      <w:bookmarkStart w:id="1059" w:name="__RefHeading___Toc704589_2314609296"/>
      <w:bookmarkStart w:id="1060" w:name="_Toc408"/>
      <w:bookmarkEnd w:id="1059"/>
      <w:r>
        <w:rPr>
          <w:rtl w:val="true"/>
        </w:rPr>
        <w:t>باب معنی الکفات‌</w:t>
      </w:r>
      <w:bookmarkEnd w:id="1060"/>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رَحِمَهُ اللَّهُ قَالَ حَدَّثَنَا سَعْدُ بْنُ عَبْدِ اللَّهِ عَنِ الْقَاسِمِ بْنِ مُحَمَّدٍ الْأَصْبَهَانِیِّ عَنْ سُلَیْمَانَ بْنِ دَاوُدَ الْمِنْقَرِیِّ عَنْ حَمَّادِ بْنِ عِیسَی عَنْ أَبِی عَبْدِ اللَّهِ ع أَنَّهُ نَظَرَ إِلَی الْمَقَابِرِ فَقَالَ یَا حَمَّادُ هَذِهِ کِفَاتُ الْأَمْوَاتِ </w:t>
      </w:r>
      <w:r>
        <w:rPr>
          <w:rStyle w:val="FootnoteAnchor"/>
          <w:rtl w:val="true"/>
        </w:rPr>
        <w:footnoteReference w:id="1428"/>
      </w:r>
      <w:r>
        <w:rPr>
          <w:rFonts w:ascii="Amiri" w:hAnsi="Amiri" w:eastAsia="Amiri" w:cs="Amiri"/>
          <w:color w:val="111111"/>
          <w:sz w:val="28"/>
          <w:sz w:val="28"/>
          <w:szCs w:val="28"/>
          <w:rtl w:val="true"/>
          <w:lang w:bidi="ar-SA"/>
        </w:rPr>
        <w:t>وَ نَظَرَ إِلَی الْبُیُوتِ فَقَالَ هَذِهِ کِفَاتُ الْأَحْیَاءِ ثُمَّ تَلَا هَذِهِ الْآیَةِ أَ لَمْ نَجْعَلِ الْأَرْضَ کِفاتاً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أَحْیاءً وَ أَمْواتاً </w:t>
      </w:r>
      <w:r>
        <w:rPr>
          <w:rStyle w:val="FootnoteAnchor"/>
          <w:rtl w:val="true"/>
        </w:rPr>
        <w:footnoteReference w:id="1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أَنَّهُ دَفْنُ الشَّعْرِ وَ الظُّفُرِ</w:t>
      </w:r>
      <w:r>
        <w:rPr>
          <w:rFonts w:eastAsia="Amiri" w:cs="Amiri" w:ascii="Amiri" w:hAnsi="Amiri"/>
          <w:color w:val="111111"/>
          <w:sz w:val="28"/>
          <w:szCs w:val="28"/>
          <w:rtl w:val="true"/>
          <w:lang w:bidi="ar-SA"/>
        </w:rPr>
        <w:t>.</w:t>
      </w:r>
      <w:bookmarkStart w:id="1061" w:name="pg19648_239181"/>
    </w:p>
    <w:p>
      <w:pPr>
        <w:pStyle w:val="BookText"/>
        <w:rPr/>
      </w:pPr>
      <w:bookmarkEnd w:id="10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Heading3"/>
        <w:numPr>
          <w:ilvl w:val="2"/>
          <w:numId w:val="1"/>
        </w:numPr>
        <w:rPr/>
      </w:pPr>
      <w:bookmarkStart w:id="1062" w:name="__RefHeading___Toc704591_2314609296"/>
      <w:bookmarkStart w:id="1063" w:name="_Toc409"/>
      <w:bookmarkEnd w:id="1062"/>
      <w:r>
        <w:rPr>
          <w:rtl w:val="true"/>
        </w:rPr>
        <w:t>باب معنی شی‌ء یحق الزهد فی أوله و الخوف من آخره</w:t>
      </w:r>
      <w:bookmarkEnd w:id="1063"/>
    </w:p>
    <w:p>
      <w:pPr>
        <w:pStyle w:val="BookText"/>
        <w:rPr/>
      </w:pPr>
      <w:r>
        <w:rPr>
          <w:rFonts w:ascii="IRNazanin" w:hAnsi="IRNazanin" w:eastAsia="IRNazanin"/>
          <w:color w:val="111111"/>
          <w:sz w:val="28"/>
          <w:sz w:val="28"/>
          <w:szCs w:val="28"/>
          <w:rtl w:val="true"/>
          <w:lang w:bidi="fa-IR"/>
        </w:rPr>
        <w:t xml:space="preserve">باب معنی شی‌ء یحق الزهد فی أوله و الخوف من آخره </w:t>
      </w:r>
      <w:r>
        <w:rPr>
          <w:rStyle w:val="FootnoteAnchor"/>
          <w:rtl w:val="true"/>
        </w:rPr>
        <w:footnoteReference w:id="143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الْقَاسِمِ بْنِ مُحَمَّدٍ الْأَصْبَهَانِیِّ عَنْ سُلَیْمَانَ بْنِ دَاوُدَ الْمِنْقَرِیِّ عَنْ حَفْصِ بْنِ غِیَاثٍ النَّخَعِیِّ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مُوسَی بْنَ جَعْفَرٍ ع عِنْدَ قَبْرٍ وَ هُوَ یَقُولُ إِنَّ شَیْئاً هَذَا آخِرُهُ لَحَقِیقٌ أَنْ یُزْهَدَ فِی أَوَّلِهِ وَ إِنَّ شَیْئاً هَذَا أَوَّلُهُ لَحَقِیقٌ أَنْ یُخَافَ آخِرُهُ</w:t>
      </w:r>
      <w:r>
        <w:rPr>
          <w:rFonts w:eastAsia="Amiri" w:cs="Amiri" w:ascii="Amiri" w:hAnsi="Amiri"/>
          <w:color w:val="111111"/>
          <w:sz w:val="28"/>
          <w:szCs w:val="28"/>
          <w:rtl w:val="true"/>
          <w:lang w:bidi="ar-SA"/>
        </w:rPr>
        <w:t>.</w:t>
      </w:r>
    </w:p>
    <w:p>
      <w:pPr>
        <w:pStyle w:val="Heading3"/>
        <w:numPr>
          <w:ilvl w:val="2"/>
          <w:numId w:val="1"/>
        </w:numPr>
        <w:rPr/>
      </w:pPr>
      <w:bookmarkStart w:id="1064" w:name="__RefHeading___Toc704593_2314609296"/>
      <w:bookmarkStart w:id="1065" w:name="_Toc410"/>
      <w:bookmarkEnd w:id="1064"/>
      <w:r>
        <w:rPr>
          <w:rtl w:val="true"/>
        </w:rPr>
        <w:t>باب معنی قاصمات الظهر</w:t>
      </w:r>
      <w:bookmarkEnd w:id="10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مُحَمَّدِ بْنِ عَبْدِ الْحَمِیدِ عَنْ عَامِرِ بْنِ رِیَاحٍ عَنْ عَمْرِو بْنِ الْوَلِیدِ عَنْ سَعْدٍ الْإِسْکَافِ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هُنَّ قَاصِمَاتُ الظَّهْرِ </w:t>
      </w:r>
      <w:r>
        <w:rPr>
          <w:rStyle w:val="FootnoteAnchor"/>
          <w:rtl w:val="true"/>
        </w:rPr>
        <w:footnoteReference w:id="1431"/>
      </w:r>
      <w:r>
        <w:rPr>
          <w:rFonts w:ascii="Amiri" w:hAnsi="Amiri" w:eastAsia="Amiri" w:cs="Amiri"/>
          <w:color w:val="111111"/>
          <w:sz w:val="28"/>
          <w:sz w:val="28"/>
          <w:szCs w:val="28"/>
          <w:rtl w:val="true"/>
          <w:lang w:bidi="ar-SA"/>
        </w:rPr>
        <w:t>رَجُلٌ اسْتَکْثَرَ عَمَلَهُ وَ نَسِیَ ذُنُوبَهُ وَ أُعْجِبَ بِرَأْیِهِ</w:t>
      </w:r>
      <w:r>
        <w:rPr>
          <w:rFonts w:eastAsia="Amiri" w:cs="Amiri" w:ascii="Amiri" w:hAnsi="Amiri"/>
          <w:color w:val="111111"/>
          <w:sz w:val="28"/>
          <w:szCs w:val="28"/>
          <w:rtl w:val="true"/>
          <w:lang w:bidi="ar-SA"/>
        </w:rPr>
        <w:t>.</w:t>
      </w:r>
    </w:p>
    <w:p>
      <w:pPr>
        <w:pStyle w:val="Heading3"/>
        <w:numPr>
          <w:ilvl w:val="2"/>
          <w:numId w:val="1"/>
        </w:numPr>
        <w:rPr/>
      </w:pPr>
      <w:bookmarkStart w:id="1066" w:name="__RefHeading___Toc704595_2314609296"/>
      <w:bookmarkStart w:id="1067" w:name="_Toc411"/>
      <w:bookmarkEnd w:id="1066"/>
      <w:r>
        <w:rPr>
          <w:rtl w:val="true"/>
        </w:rPr>
        <w:t>باب معنی بوار الأیم‌</w:t>
      </w:r>
      <w:bookmarkEnd w:id="1067"/>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 حَدَّثَنَا عَلِیُّ بْنُ الْحُسَیْنِ السَّعْدَآبَادِیُّ عَنْ أَحْمَدَ بْنِ أَبِی عَبْدِ اللَّهِ عَنْ أَبِیهِ عَنِ ابْنِ سِنَانٍ عَنْ عَبْدِ الْمَلِکِ بْنِ عَبْدِ اللَّهِ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عَبْدِ اللَّهِ ع الْکَاهِلِیُّ وَ أَنَا عِنْدَهُ أَ کَانَ عَلِیٌّ ع یَتَعَوَّذُ مِنْ بَوَارِ الْأَیِّمِ فَقَالَ نَعَمْ وَ لَیْسَ حَیْثُ تَذْهَبُ إِنَّمَا کَانَ یَتَعَوَّذُ مِنَ الْعَاهَاتِ وَ الْعَامَّةُ یَقُولُونَ بَوَارَ الْأَیِّمِ </w:t>
      </w:r>
      <w:r>
        <w:rPr>
          <w:rStyle w:val="FootnoteAnchor"/>
          <w:rtl w:val="true"/>
        </w:rPr>
        <w:footnoteReference w:id="1432"/>
      </w:r>
      <w:r>
        <w:rPr>
          <w:rFonts w:ascii="Amiri" w:hAnsi="Amiri" w:eastAsia="Amiri" w:cs="Amiri"/>
          <w:color w:val="111111"/>
          <w:sz w:val="28"/>
          <w:sz w:val="28"/>
          <w:szCs w:val="28"/>
          <w:rtl w:val="true"/>
          <w:lang w:bidi="ar-SA"/>
        </w:rPr>
        <w:t>وَ لَیْسَ کَمَا یَقُولُونَ</w:t>
      </w:r>
      <w:r>
        <w:rPr>
          <w:rFonts w:eastAsia="Amiri" w:cs="Amiri" w:ascii="Amiri" w:hAnsi="Amiri"/>
          <w:color w:val="111111"/>
          <w:sz w:val="28"/>
          <w:szCs w:val="28"/>
          <w:rtl w:val="true"/>
          <w:lang w:bidi="ar-SA"/>
        </w:rPr>
        <w:t>.</w:t>
      </w:r>
      <w:bookmarkStart w:id="1068" w:name="pg19648_239182"/>
    </w:p>
    <w:p>
      <w:pPr>
        <w:pStyle w:val="BookText"/>
        <w:rPr/>
      </w:pPr>
      <w:bookmarkEnd w:id="10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Heading3"/>
        <w:numPr>
          <w:ilvl w:val="2"/>
          <w:numId w:val="1"/>
        </w:numPr>
        <w:rPr/>
      </w:pPr>
      <w:bookmarkStart w:id="1069" w:name="__RefHeading___Toc704597_2314609296"/>
      <w:bookmarkStart w:id="1070" w:name="_Toc412"/>
      <w:bookmarkEnd w:id="1069"/>
      <w:r>
        <w:rPr>
          <w:rtl w:val="true"/>
        </w:rPr>
        <w:t>باب معنی الخصال التی فیها الخیر کله‌</w:t>
      </w:r>
      <w:bookmarkEnd w:id="10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مُحَمَّدِ بْنِ عِیسَی بْنِ عُبَیْدٍ عَنْ یُونُسَ بْنِ عَبْدِ الرَّحْمَنِ عَنْ أَبِی أَیُّوبَ عَنْ أَبِی حَمْزَةَ عَنْ أَبِی جَعْفَرٍ ع قَالَ قَالَ أَمِیرُ الْمُؤْمِنِینَ ع جُمِعَ الْخَیْرُ کُلُّهُ فِی ثَلَاثِ خِصَالٍ النَّظَرِ وَ السُّکُوتِ وَ الْکَلَامِ وَ کُلُّ نَظَرٍ لَیْسَ فِیهِ اعْتِبَارٌ فَهُوَ سَهْوٌ وَ کُلُّ سُکُوتٍ لَیْسَ فِیهِ فِکْرَةٌ فَهُوَ غَفْلَةٌ وَ کُلُّ کَلَامٍ لَیْسَ فِیهِ ذِکْرٌ فَهُوَ لَغْوٌ فَطُوبَی لِمَنْ کَانَ نَظَرُهُ عِبْرَةً وَ سُکُوتُهُ فِکْرَةً وَ کَلَامُهُ ذِکْراً وَ بَکَی عَلَی خَطِیئَتِهِ وَ أَمِنَ النَّاسُ شَرَّهُ</w:t>
      </w:r>
      <w:r>
        <w:rPr>
          <w:rFonts w:eastAsia="Amiri" w:cs="Amiri" w:ascii="Amiri" w:hAnsi="Amiri"/>
          <w:color w:val="111111"/>
          <w:sz w:val="28"/>
          <w:szCs w:val="28"/>
          <w:rtl w:val="true"/>
          <w:lang w:bidi="ar-SA"/>
        </w:rPr>
        <w:t>.</w:t>
      </w:r>
    </w:p>
    <w:p>
      <w:pPr>
        <w:pStyle w:val="Heading3"/>
        <w:numPr>
          <w:ilvl w:val="2"/>
          <w:numId w:val="1"/>
        </w:numPr>
        <w:rPr/>
      </w:pPr>
      <w:bookmarkStart w:id="1071" w:name="__RefHeading___Toc704599_2314609296"/>
      <w:bookmarkStart w:id="1072" w:name="_Toc413"/>
      <w:bookmarkEnd w:id="1071"/>
      <w:r>
        <w:rPr>
          <w:rtl w:val="true"/>
        </w:rPr>
        <w:t>باب معنی الزبر</w:t>
      </w:r>
      <w:bookmarkEnd w:id="10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هَارُونَ بْنِ مُسْلِمٍ عَنْ مَسْعَدَةَ بْنِ صَدَقَةَ عَنْ جَعْفَرِ بْنِ مُحَمَّدٍ عَنْ أَبِیهِ عَنْ آبَائِهِ قَالَ قَالَ النَّبِیُّ ص إِنَّ اللَّهَ تَبَارَکَ وَ تَعَالَی لَیُبْغِضُ الْمُؤْمِنَ الضَّعِیفَ الَّذِی لَا زَبْرَ لَهُ وَ قَالَ هُوَ الَّذِی لَا یَنْهَی عَنِ الْمُنْکَرِ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وجدت بخط البرقی رحمه الله أن الزبر هو العقل فمعنی الخبر أن الله عز و جل یبغض الذی لا عقل له و قد قال قوم إنه عز و جل یبغض المؤمن الضعیف الذی لا دبر له و هو الذی لا یمتنع من إرسال الریح فی کل موضع و الأول أصح</w:t>
      </w:r>
      <w:r>
        <w:rPr>
          <w:rFonts w:eastAsia="IRNazanin" w:cs="IRNazanin"/>
          <w:color w:val="111111"/>
          <w:sz w:val="28"/>
          <w:szCs w:val="28"/>
          <w:rtl w:val="true"/>
          <w:lang w:bidi="fa-IR"/>
        </w:rPr>
        <w:t>.</w:t>
      </w:r>
    </w:p>
    <w:p>
      <w:pPr>
        <w:pStyle w:val="Heading3"/>
        <w:numPr>
          <w:ilvl w:val="2"/>
          <w:numId w:val="1"/>
        </w:numPr>
        <w:rPr/>
      </w:pPr>
      <w:bookmarkStart w:id="1073" w:name="__RefHeading___Toc704601_2314609296"/>
      <w:bookmarkStart w:id="1074" w:name="_Toc414"/>
      <w:bookmarkEnd w:id="1073"/>
      <w:r>
        <w:rPr>
          <w:rtl w:val="true"/>
        </w:rPr>
        <w:t>باب معنی النبر</w:t>
      </w:r>
      <w:bookmarkEnd w:id="1074"/>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قَالَ حَدَّثَنَا أَحْمَدُ بْنُ أَبِی عَبْدِ اللَّهِ عَنْ أَبِیهِ عَنْ عَمْرِو بْنِ جُمَیْعٍ عَنْ</w:t>
      </w:r>
      <w:bookmarkStart w:id="1075" w:name="pg19648_239183"/>
    </w:p>
    <w:p>
      <w:pPr>
        <w:pStyle w:val="BookText"/>
        <w:rPr/>
      </w:pPr>
      <w:bookmarkEnd w:id="10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جَعْفَرِ بْنِ مُحَمَّدٍ عَنْ أَبِیهِ عَنْ آبَائِهِ ع قَالَ قَالَ رَسُولُ اللَّهِ ص تَعَلَّمُوا الْقُرْآنَ بِعَرَبِیَّتِهِ وَ إِیَّاکُمْ وَ النَّبْرَ فِیهِ یَعْنِی 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 الْهَمْزُ زِیَادَةٌ فِی الْقُرْآنِ إِلَّا الْهَمْزَ الْأَصْلِیَّ مِثْلَ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یَسْجُدُوا لِلَّهِ الَّذِی یُخْرِجُ الْخَبْ‌ءَ فِی السَّماواتِ وَ الْأَرْضِ </w:t>
      </w:r>
      <w:r>
        <w:rPr>
          <w:rStyle w:val="FootnoteAnchor"/>
          <w:rtl w:val="true"/>
        </w:rPr>
        <w:footnoteReference w:id="1433"/>
      </w:r>
      <w:r>
        <w:rPr>
          <w:rFonts w:ascii="Amiri" w:hAnsi="Amiri" w:eastAsia="Amiri" w:cs="Amiri"/>
          <w:color w:val="111111"/>
          <w:sz w:val="28"/>
          <w:sz w:val="28"/>
          <w:szCs w:val="28"/>
          <w:rtl w:val="true"/>
          <w:lang w:bidi="ar-SA"/>
        </w:rPr>
        <w:t xml:space="preserve">وَ مِثْلَ قَوْلِهِ عَزَّ وَ جَلَ وَ إِذْ قَتَلْتُمْ نَفْساً فَادَّارَأْتُمْ </w:t>
      </w:r>
      <w:r>
        <w:rPr>
          <w:rStyle w:val="FootnoteAnchor"/>
          <w:rtl w:val="true"/>
        </w:rPr>
        <w:footnoteReference w:id="1434"/>
      </w:r>
    </w:p>
    <w:p>
      <w:pPr>
        <w:pStyle w:val="Heading3"/>
        <w:numPr>
          <w:ilvl w:val="2"/>
          <w:numId w:val="1"/>
        </w:numPr>
        <w:rPr/>
      </w:pPr>
      <w:bookmarkStart w:id="1076" w:name="__RefHeading___Toc704603_2314609296"/>
      <w:bookmarkStart w:id="1077" w:name="_Toc415"/>
      <w:bookmarkEnd w:id="1076"/>
      <w:r>
        <w:rPr>
          <w:rtl w:val="true"/>
        </w:rPr>
        <w:t>باب معنی حقیقة السعادة و الشقاء</w:t>
      </w:r>
      <w:bookmarkEnd w:id="10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أَحْمَدَ بْنِ أَبِی عَبْدِ اللَّهِ عَنْ أَبِیهِ عَنْ وَهْبِ بْنِ وَهْبٍ الْقُرَشِیِّ عَنْ جَعْفَرِ بْنِ مُحَمَّدٍ عَنْ أَبِیهِ ع 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حَقِیقَةَ السَّعَادَةِ أَنْ یُخْتَمَ لِلْمَرْءِ عَمَلُهُ بِالسَّعَادَةِ وَ إِنَّ حَقِیقَةَ الشَّقَاءِ أَنْ یُخْتَمَ لِلْمَرْءِ عَمَلُهُ بِالشَّقاءِ</w:t>
      </w:r>
      <w:r>
        <w:rPr>
          <w:rFonts w:eastAsia="Amiri" w:cs="Amiri" w:ascii="Amiri" w:hAnsi="Amiri"/>
          <w:color w:val="111111"/>
          <w:sz w:val="28"/>
          <w:szCs w:val="28"/>
          <w:rtl w:val="true"/>
          <w:lang w:bidi="ar-SA"/>
        </w:rPr>
        <w:t>.</w:t>
      </w:r>
    </w:p>
    <w:p>
      <w:pPr>
        <w:pStyle w:val="Heading3"/>
        <w:numPr>
          <w:ilvl w:val="2"/>
          <w:numId w:val="1"/>
        </w:numPr>
        <w:rPr/>
      </w:pPr>
      <w:bookmarkStart w:id="1078" w:name="__RefHeading___Toc704605_2314609296"/>
      <w:bookmarkStart w:id="1079" w:name="_Toc416"/>
      <w:bookmarkEnd w:id="1078"/>
      <w:r>
        <w:rPr>
          <w:rtl w:val="true"/>
        </w:rPr>
        <w:t>باب معنی الأقیعس‌</w:t>
      </w:r>
      <w:bookmarkEnd w:id="10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إِبْرَاهِیمَ بْنِ أَحْمَدَ بْنِ الْمُؤَدِّبِ رَضِیَ اللَّهُ عَنْهُ قَالَ حَدَّثَنَا أَحْمَدُ بْنُ یَحْیَی عَنْ بَکْرِ بْنِ عَبْدِ اللَّهِ عَنْ نَصْرِ بْنِ عُبَیْدِ اللَّهِ عَنْ نَصْرِ بْنِ مُزَاحِمٍ قَالَ حَدَّثَنِی عَبْدُ الْغَفَّارِ بْنُ الْقَاسِمِ عَنِ الْأَعْمَشِ عَنْ عَدِیِّ بْنِ ثَابِتٍ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أَبُو سُفْیَانَ وَ مُعَاوِیَةُ یَتْبَعُهُ فَقَالَ رَسُولُ اللَّهِ ص اللَّهُمَّ الْعَنِ التَّابِعَ وَ الْمَتْبُوعَ اللَّهُمَّ عَلَیْکَ بِالْأُقَیْعِسِ قَالَ ابْنُ الْبَرَاءِ لِأَبِیهِ مَنِ الْأُقَیْعِسُ قَالَ مُعَاوِیَةُ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مصنف هذا الکتاب الأقیعس تصغیر الأقعس و هو الملتوی العنق و القعاس التواء یأخذ فی العنق من ریح کأنما یکسره إلی ما وراءه و الأقعس العزیز الممتنع و یقال عز</w:t>
      </w:r>
      <w:bookmarkStart w:id="1080" w:name="pg19648_239184"/>
    </w:p>
    <w:p>
      <w:pPr>
        <w:pStyle w:val="BookText"/>
        <w:rPr/>
      </w:pPr>
      <w:bookmarkEnd w:id="10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أقعس و القوعس الغلیظ العنق الشدید الظهر من کل شی‌ء و القعوس الشیخ الکبیر و القعس نقیض الحدب و الفعل قعس یقعس قعسا و الجمع قعساوات و قعس و القعساء من النمل الرافعة صدرها و ذنبها و الاقعنساس شدة و التقاعس هو من تقاعس فلان إذا لم ینفذ </w:t>
      </w:r>
      <w:r>
        <w:rPr>
          <w:rStyle w:val="FootnoteAnchor"/>
          <w:rtl w:val="true"/>
        </w:rPr>
        <w:footnoteReference w:id="1435"/>
      </w:r>
      <w:r>
        <w:rPr>
          <w:rFonts w:ascii="IRNazanin" w:hAnsi="IRNazanin" w:eastAsia="IRNazanin"/>
          <w:color w:val="111111"/>
          <w:sz w:val="28"/>
          <w:sz w:val="28"/>
          <w:szCs w:val="28"/>
          <w:rtl w:val="true"/>
          <w:lang w:bidi="fa-IR"/>
        </w:rPr>
        <w:t>و لم یمض لما کلف و مقاعس حی من تمیم</w:t>
      </w:r>
      <w:r>
        <w:rPr>
          <w:rFonts w:eastAsia="IRNazanin" w:cs="IRNazanin"/>
          <w:color w:val="111111"/>
          <w:sz w:val="28"/>
          <w:szCs w:val="28"/>
          <w:rtl w:val="true"/>
          <w:lang w:bidi="fa-IR"/>
        </w:rPr>
        <w:t>.</w:t>
      </w:r>
    </w:p>
    <w:p>
      <w:pPr>
        <w:pStyle w:val="Heading3"/>
        <w:numPr>
          <w:ilvl w:val="2"/>
          <w:numId w:val="1"/>
        </w:numPr>
        <w:rPr/>
      </w:pPr>
      <w:bookmarkStart w:id="1081" w:name="__RefHeading___Toc704607_2314609296"/>
      <w:bookmarkStart w:id="1082" w:name="_Toc417"/>
      <w:bookmarkEnd w:id="1081"/>
      <w:r>
        <w:rPr>
          <w:rtl w:val="true"/>
        </w:rPr>
        <w:t>باب معنی قول الصادق ع إنا و آل أبی سفیان أهل بیتین تعادینا فی الله عز و جل‌</w:t>
      </w:r>
      <w:bookmarkEnd w:id="10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یَحْیَی الْعَطَّارُ وَ أَحْمَدُ بْنُ إِدْرِیسَ جَمِیعاً عَنْ مُحَمَّدِ بْنِ أَحْمَدَ بْنِ یَحْیَی بْنِ عِمْرَانَ الْأَشْعَرِیِّ عَنِ السَّیَّارِیِّ عَنِ الْحَکَمِ بْنِ سَالِمٍ عَمَّنْ حَدَّثَهُ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آلُ أَبِی سُفْیَانَ أَهْلُ بَیْتَیْنِ تَعَادَیْنَا فِی اللَّهِ قُلْنَا صَدَقَ اللَّهُ وَ قَالُوا کَذَبَ اللَّهُ قَاتَلَ أَبُو سُفْیَانَ رَسُولَ اللَّهِ ص وَ قَاتَلَ مُعَاوِیَةُ عَلِیَّ بْنَ أَبِی طَالِبٍ ع وَ قَاتَلَ یَزِیدُ بْنُ مُعَاوِیَةَ الْحُسَیْنَ بْنَ عَلِیٍّ ع وَ السُّفْیَانِیُّ یُقَاتِلُ الْقَائِمَ ع</w:t>
      </w:r>
      <w:r>
        <w:rPr>
          <w:rFonts w:eastAsia="Amiri" w:cs="Amiri" w:ascii="Amiri" w:hAnsi="Amiri"/>
          <w:color w:val="111111"/>
          <w:sz w:val="28"/>
          <w:szCs w:val="28"/>
          <w:rtl w:val="true"/>
          <w:lang w:bidi="ar-SA"/>
        </w:rPr>
        <w:t>.</w:t>
      </w:r>
    </w:p>
    <w:p>
      <w:pPr>
        <w:pStyle w:val="Heading3"/>
        <w:numPr>
          <w:ilvl w:val="2"/>
          <w:numId w:val="1"/>
        </w:numPr>
        <w:rPr/>
      </w:pPr>
      <w:bookmarkStart w:id="1083" w:name="__RefHeading___Toc704609_2314609296"/>
      <w:bookmarkStart w:id="1084" w:name="_Toc418"/>
      <w:bookmarkEnd w:id="1083"/>
      <w:r>
        <w:rPr>
          <w:rtl w:val="true"/>
        </w:rPr>
        <w:t>باب معنی استعانة النبی ص بمعاویة فی کتابة الوحی‌</w:t>
      </w:r>
      <w:bookmarkEnd w:id="1084"/>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الْمُتَوَکِّلِ رَضِیَ اللَّهُ عَنْهُ قَالَ حَدَّثَنَا عَبْدُ اللَّهِ بْنُ جَعْفَرٍ الْحِمْیَرِیُّ عَنْ أَحْمَدَ بْنِ مُحَمَّدِ بْنِ عِیسَی عَنِ الْحَسَنِ بْنِ مَحْبُوبٍ عَنْ أَبِی حَمْزَةَ الثُّمَالِیِّ قَالَ سَمِعْتُ أَبَا جَعْفَرٍ ع یَقُولُ قَالَ رَسُولُ اللَّهِ ص وَ مُعَاوِیَةُ یَکْتُبُ بَیْنَ یَدَیْهِ وَ أَهْوَی بِیَدِهِ إِلَی خَاصِرَتِهِ بِالسَّیْفِ مَنْ أَدْرَکَ هَذَا یَوْماً أَمِیراً فَلْیَبْقُرْ خَاصِرَتَهُ بِالسَّیْفِ فَرَآهُ رَجُلٌ مِمَّنْ سَمِعَ ذَلِکَ مِنْ رَسُولِ اللَّهِ ص یَوْماً وَ هُوَ یَخْطُبُ بِالشَّامِ عَلَی النَّاسِ فَاخْتَرَطَ </w:t>
      </w:r>
      <w:r>
        <w:rPr>
          <w:rStyle w:val="FootnoteAnchor"/>
          <w:rtl w:val="true"/>
        </w:rPr>
        <w:footnoteReference w:id="143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سَیْفَهُ ثُمَّ مَشَی إِلَیْهِ فَحَالَ النَّاسُ بَیْنَهُ وَ بَیْنَهُ فَقَالُوا یَا عَبْدَ اللَّهِ مَا لَکَ فَقَالَ سَمِعْتُ رَسُولَ اللَّهِ ع یَقُولُ مَنْ أَدْرَکَ هَذَا یَوْماً أَمِیراً فَلْیَبْقُرْ خَاصِرَتَهُ بِالسَّیْفِ قَالَ فَقَالَ أَ تَدْرِی مَنِ اسْتَعْمَلَهُ قَالَ لَا قَالُوا أَمِیرُ الْمُؤْمِنِینَ عُمَرُ فَقَالَ الرَّجُلُ سَمْعاً وَ طَاعَةً لِأَمِیرِ الْمُؤْمِنِینَ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الشیخ أبو جعفر محمد بن علی مصنف هذا الکتاب رضی الله عنه إن الناس یشبه علیهم أمر معاویة بأن یقولوا کان کاتب الوحی و لیس ذلک بموجب له فضیلة و ذلک أنه قرن فی ذلک إلی عبد الله بن سعد بن أبی سرح فکانا یکتبان له الوحی و هو الذی قال سَأُنْزِلُ مِثْلَ ما أَنْزَلَ اللَّهُ و کان النبی ص یملی علیه وَ اللَّهُ غَفُورٌ رَحِیمٌ فیکتب و الله عزیز حکیم و یملی علیه وَ اللَّهُ عَزِیزٌ حَکِیمٌ فیکتب و الله علیم حکیم فیقول له النبی ص هو واحد هو واحد فقال عبد الله بن سعد إن محمدا لا یدری ما یقول إنه یقول و أنا أقول غیر ما یقول فیقول لی هو واحد هو واحد و إن جاز هذا فإنی سأنزل مثل ما أنزل الله فأنزل الله تبارک و تعالی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قالَ سَأُنْزِلُ مِثْلَ ما أَنْزَلَ اللَّهُ </w:t>
      </w:r>
      <w:r>
        <w:rPr>
          <w:rStyle w:val="FootnoteAnchor"/>
          <w:rtl w:val="true"/>
        </w:rPr>
        <w:footnoteReference w:id="1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فهرب و هجا النبی ص فقال النبی ص من وجد عبد الله بن سعد بن أبی سرح و لو کان متعلقا بأستار الکعبة فلیقتله و إنما کان النبی ص یقول له فیما یغیره هو واحد هو واحد لأنه لا یکتب ما یریده عبد الله إنما کان ینکتب ما کان یملیه ع فقال هو واحد غیرت أم لم تغیر لم ینکتب ما تکتبه بل ینکتب ما أملیه عن الوحی و جبرئیل ع یصلحه و فی ذلک دلالة للنبی ص و وجه الحکمة فی استکتاب النبی ص الوحی معاویة و عبد الله بن سعد و هما عدوان هو أن المشرکین قالوا إن محمدا یقول هذا القرآن من تلقاء نفسه و یأتی فی کل حادثة بآیة یزعم أنها أنزلت علیه و سبیل من یضع الکلام فی حوادث تحدث فی الأوقات أن یغیر الألفاظ إذا استعید ذلک الکلام و لا یأتی به فی ثانی الأمر و بعد مرور الأوقات علیه إلا مغیرا عن حاله الأولی لفظا و معنی أو لفظا دون معنی فاستعان فی کتب ما ینزل علیه فی الحوادث الواقعة بعدوین له فی دینه عدلین عند أعدائه لیعلم الکفار و المشرکون أن کلامه فی ثانی الأمر کلامه فی الأول غیر مغیر و لا مزال عن جهته فیکون أبلغ للحجة علیهم و لو استعان فی ذلک بولیین مثل سلمان و أبی ذر و أشباههما لکان الأمر عند أعدائه غیر واقع هذا الموقع</w:t>
      </w:r>
      <w:r>
        <w:rPr>
          <w:rFonts w:eastAsia="IRNazanin" w:cs="IRNazanin"/>
          <w:color w:val="111111"/>
          <w:sz w:val="28"/>
          <w:szCs w:val="28"/>
          <w:rtl w:val="true"/>
          <w:lang w:bidi="fa-IR"/>
        </w:rPr>
        <w:t>-</w:t>
      </w:r>
      <w:bookmarkStart w:id="1085" w:name="pg19648_239186"/>
    </w:p>
    <w:p>
      <w:pPr>
        <w:pStyle w:val="BookText"/>
        <w:rPr/>
      </w:pPr>
      <w:bookmarkEnd w:id="10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و کان یتخیل فیه التواطؤ و التطابق فهذا وجه الحکمة فی استکتابهما واضح بین و الحمد لله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6" w:name="__RefHeading___Toc704611_2314609296"/>
      <w:bookmarkStart w:id="1087" w:name="_Toc419"/>
      <w:bookmarkEnd w:id="1086"/>
      <w:r>
        <w:rPr>
          <w:rtl w:val="true"/>
        </w:rPr>
        <w:t>باب معنی التخضیر</w:t>
      </w:r>
      <w:bookmarkEnd w:id="10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إِبْرَاهِیمَ بْنِ هَاشِمٍ عَنْ عَبْدِ اللَّهِ بْنِ الْمُغِیرَةِ عَنْ یَحْیَی بْنِ عُبَادَةَ عَنْ أَبِی عَبْدِ اللَّهِ ع أَنَّهُ سَمِعَهُ یَقُولُ إِنَّ رَجُلًا مَاتَ مِنَ الْأَنْصَارِ فَشَهِدَهُ رَسُولُ اللَّهِ ص فَقَالَ خَضِّرُوهُ فَمَا أَقَلَّ الْمُتَخَضِّرِینَ یَوْمَ الْقِیَامَةِ قَالَ قُلْتُ لِأَبِی عَبْدِ اللَّهِ ع وَ أَیُّ شَیْ‌ءٍ التَّخْضِیرُ قَالَ تُؤْخَذُ جَرِیدَةٌ رَطْبَةٌ قَدْرَ ذِرَاعٍ فَتُوضَعُ هُنَا وَ أَشَارَ بِیَدِهِ إِلَی عِنْدِ تَرْقُوَتِهِ تُلَفُّ مَعَ ثِیَابِهِ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رضی الله عنه جاء هذا الخبر هکذا و الذی یجب استعماله أن یجعل للمیت جریدتان من النخل خضراوین رطبتین طول کل واحدة قدر عظم الذراع تجعل أحدهما من عند الترقوة تلصق بجلده و علیه القمیص و الأخری عند ورکه ما بین القمیص و الإزار فإن لم یقدر علی جریدة من نخل فلا بأس أن تکون من غیره بعد أن تکون رطبا</w:t>
      </w:r>
      <w:r>
        <w:rPr>
          <w:rFonts w:eastAsia="IRNazanin" w:cs="IRNazanin"/>
          <w:color w:val="111111"/>
          <w:sz w:val="28"/>
          <w:szCs w:val="28"/>
          <w:rtl w:val="true"/>
          <w:lang w:bidi="fa-IR"/>
        </w:rPr>
        <w:t>.</w:t>
      </w:r>
    </w:p>
    <w:p>
      <w:pPr>
        <w:pStyle w:val="Heading3"/>
        <w:numPr>
          <w:ilvl w:val="2"/>
          <w:numId w:val="1"/>
        </w:numPr>
        <w:rPr/>
      </w:pPr>
      <w:bookmarkStart w:id="1088" w:name="__RefHeading___Toc704613_2314609296"/>
      <w:bookmarkStart w:id="1089" w:name="_Toc420"/>
      <w:bookmarkEnd w:id="1088"/>
      <w:r>
        <w:rPr>
          <w:rtl w:val="true"/>
        </w:rPr>
        <w:t>باب معنی قول المسیح ع إن آخر حجر یضعه العامل هو الأساس‌</w:t>
      </w:r>
      <w:bookmarkEnd w:id="1089"/>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مُحَمَّدُ بْنُ یَحْیَی الْعَطَّارُ قَالَ حَدَّثَنَا مُحَمَّدُ بْنُ الْحُسَیْنِ قَالَ حَدَّثَنِی أَحْمَدُ بْنُ سَهْلٍ الْأَزْدِیُّ الْعَابِدُ قَالَ سَمِعْتُ أَبَا فَرْوَةَ الْأَنْصَارِیَّ وَ کَانَ مِنَ السَّائِحِینَ یَقُولُ قَالَ عِیسَی ابْنُ مَرْیَمَ یَا مَعْشَرَ الْحَوَارِیِّینَ بِحَقٍّ أَقُولُ لَکُمْ إِنَّ النَّاسَ یَقُولُونَ إِنَّ الْبِنَاءَ بِأَسَاسِهِ وَ أَنَا لَا أَقُولُ لَکُمْ کَذَلِکَ قَالُوا فَمَا ذَا تَقُولُ یَا رُوحَ اللَّهِ قَالَ بِحَقٍّ أَقُولُ لَکُمْ إِنَّ آخِرَ حَجَرٍ یَضَعُهُ الْعَامِلُ هُوَ الْأَسَاسُ قَالَ أَبُو فَرْوَةَ إِنَّمَا أَرَادَ خَاتِمَةَ الْأَمْرِ</w:t>
      </w:r>
      <w:r>
        <w:rPr>
          <w:rFonts w:eastAsia="Amiri" w:cs="Amiri" w:ascii="Amiri" w:hAnsi="Amiri"/>
          <w:color w:val="111111"/>
          <w:sz w:val="28"/>
          <w:szCs w:val="28"/>
          <w:rtl w:val="true"/>
          <w:lang w:bidi="ar-SA"/>
        </w:rPr>
        <w:t>.</w:t>
      </w:r>
      <w:bookmarkStart w:id="1090" w:name="pg19648_239187"/>
    </w:p>
    <w:p>
      <w:pPr>
        <w:pStyle w:val="BookText"/>
        <w:rPr/>
      </w:pPr>
      <w:bookmarkEnd w:id="10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Heading3"/>
        <w:numPr>
          <w:ilvl w:val="2"/>
          <w:numId w:val="1"/>
        </w:numPr>
        <w:rPr/>
      </w:pPr>
      <w:bookmarkStart w:id="1091" w:name="__RefHeading___Toc704615_2314609296"/>
      <w:bookmarkStart w:id="1092" w:name="_Toc421"/>
      <w:bookmarkEnd w:id="1091"/>
      <w:r>
        <w:rPr>
          <w:rtl w:val="true"/>
        </w:rPr>
        <w:t>باب تفسیر آمین‌</w:t>
      </w:r>
      <w:bookmarkEnd w:id="10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رَحِمَهُ اللَّهُ قَالَ حَدَّثَنَا أَحْمَدُ بْنُ إِدْرِیسَ عَنْ مُحَمَّدِ بْنِ أَحْمَدَ قَالَ حَدَّثَنِی عُمَرُ بْنُ عَلِیِّ بْنِ عُمَرَ بْنِ یَزِیدَ عَنِ الْحُسَیْنِ بْنِ قَارِنٍ </w:t>
      </w:r>
      <w:r>
        <w:rPr>
          <w:rStyle w:val="FootnoteAnchor"/>
          <w:rtl w:val="true"/>
        </w:rPr>
        <w:footnoteReference w:id="1439"/>
      </w:r>
      <w:r>
        <w:rPr>
          <w:rFonts w:ascii="Amiri" w:hAnsi="Amiri" w:eastAsia="Amiri" w:cs="Amiri"/>
          <w:color w:val="111111"/>
          <w:sz w:val="28"/>
          <w:sz w:val="28"/>
          <w:szCs w:val="28"/>
          <w:rtl w:val="true"/>
          <w:lang w:bidi="ar-SA"/>
        </w:rPr>
        <w:t>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تَفْسِیرَ قَوْلِکَ آمِینَ رَبِّ 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فِی حَدِیثٍ آخَرَ آمِینَ اسْمٌ مِنْ أَسْمَاءِ اللَّهِ عَزَّ وَ جَلَّ</w:t>
      </w:r>
      <w:r>
        <w:rPr>
          <w:rFonts w:eastAsia="Amiri" w:cs="Amiri" w:ascii="Amiri" w:hAnsi="Amiri"/>
          <w:color w:val="111111"/>
          <w:sz w:val="28"/>
          <w:szCs w:val="28"/>
          <w:rtl w:val="true"/>
          <w:lang w:bidi="ar-SA"/>
        </w:rPr>
        <w:t>.</w:t>
      </w:r>
    </w:p>
    <w:p>
      <w:pPr>
        <w:pStyle w:val="Heading3"/>
        <w:numPr>
          <w:ilvl w:val="2"/>
          <w:numId w:val="1"/>
        </w:numPr>
        <w:rPr/>
      </w:pPr>
      <w:bookmarkStart w:id="1093" w:name="__RefHeading___Toc704617_2314609296"/>
      <w:bookmarkStart w:id="1094" w:name="_Toc422"/>
      <w:bookmarkEnd w:id="1093"/>
      <w:r>
        <w:rPr>
          <w:rtl w:val="true"/>
        </w:rPr>
        <w:t>باب معنی فَاجْتَنِبُوا الرِّجْسَ مِنَ الْأَوْثانِ و قول الزور و لهو الحدیث‌</w:t>
      </w:r>
      <w:bookmarkEnd w:id="10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الْعَلَوِیُّ رَحِمَهُ اللَّهُ قَالَ حَدَّثَنَا جَعْفَرُ بْنُ مُحَمَّدِ بْنِ مَسْعُودٍ عَنْ أَبِیهِ قَالَ حَدَّثَنَا الْحُسَیْنُ بْنُ إِشْکِیبَ قَالَ حَدَّثَنَا مُحَمَّدُ بْنُ السَّرِیِّ عَنِ الْحُسَیْنِ بْنِ سَعِیدٍ عَنْ أَبِی أَحْمَدَ مُحَمَّدِ بْنِ أَبِی عُمَیْرٍ عَنْ عَلِیِّ بْنِ أَبِی حَمْزَةَ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ع </w:t>
      </w:r>
      <w:r>
        <w:rPr>
          <w:rStyle w:val="FootnoteAnchor"/>
          <w:rtl w:val="true"/>
        </w:rPr>
        <w:footnoteReference w:id="1440"/>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فَاجْتَنِبُوا الرِّجْسَ مِنَ الْأَوْثانِ وَ اجْتَنِبُوا قَوْلَ الزُّورِ </w:t>
      </w:r>
      <w:r>
        <w:rPr>
          <w:rStyle w:val="FootnoteAnchor"/>
          <w:rtl w:val="true"/>
        </w:rPr>
        <w:footnoteReference w:id="1441"/>
      </w:r>
      <w:r>
        <w:rPr>
          <w:rFonts w:ascii="Amiri" w:hAnsi="Amiri" w:eastAsia="Amiri" w:cs="Amiri"/>
          <w:color w:val="111111"/>
          <w:sz w:val="28"/>
          <w:sz w:val="28"/>
          <w:szCs w:val="28"/>
          <w:rtl w:val="true"/>
          <w:lang w:bidi="ar-SA"/>
        </w:rPr>
        <w:t xml:space="preserve">قَالَ الرِّجْسُ مِنَ الْأَوْثَانِ الشِّطْرَنْجُ وَ قَوْلُ الزُّورِ الْغِنَاءُ قُلْتُ قَوْلُهُ عَزَّ وَ جَلَ وَ مِنَ النَّاسِ مَنْ یَشْتَرِی لَهْوَ الْحَدِیثِ </w:t>
      </w:r>
      <w:r>
        <w:rPr>
          <w:rStyle w:val="FootnoteAnchor"/>
          <w:rtl w:val="true"/>
        </w:rPr>
        <w:footnoteReference w:id="1442"/>
      </w:r>
      <w:r>
        <w:rPr>
          <w:rFonts w:ascii="Amiri" w:hAnsi="Amiri" w:eastAsia="Amiri" w:cs="Amiri"/>
          <w:color w:val="111111"/>
          <w:sz w:val="28"/>
          <w:sz w:val="28"/>
          <w:szCs w:val="28"/>
          <w:rtl w:val="true"/>
          <w:lang w:bidi="ar-SA"/>
        </w:rPr>
        <w:t>قَالَ مِنْهُ الْغِنَاءُ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أَحْمَدَ بْنِ مُحَمَّدِ بْنِ عِیسَی عَنْ مُحَمَّدِ بْنِ یَحْیَی الْخَزَّازِ عَنْ حَمَّادِ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الزُّورِ قَالَ مِنْهُ قَوْلُ الرَّجُلِ لِلَّذِی یُغَنِّی أَحْسَنْتَ</w:t>
      </w:r>
      <w:r>
        <w:rPr>
          <w:rFonts w:eastAsia="Amiri" w:cs="Amiri" w:ascii="Amiri" w:hAnsi="Amiri"/>
          <w:color w:val="111111"/>
          <w:sz w:val="28"/>
          <w:szCs w:val="28"/>
          <w:rtl w:val="true"/>
          <w:lang w:bidi="ar-SA"/>
        </w:rPr>
        <w:t>.</w:t>
      </w:r>
    </w:p>
    <w:p>
      <w:pPr>
        <w:pStyle w:val="Heading3"/>
        <w:numPr>
          <w:ilvl w:val="2"/>
          <w:numId w:val="1"/>
        </w:numPr>
        <w:rPr/>
      </w:pPr>
      <w:bookmarkStart w:id="1095" w:name="__RefHeading___Toc704619_2314609296"/>
      <w:bookmarkStart w:id="1096" w:name="_Toc423"/>
      <w:bookmarkEnd w:id="1095"/>
      <w:r>
        <w:rPr>
          <w:rtl w:val="true"/>
        </w:rPr>
        <w:t>باب معنی الحنیفیة</w:t>
      </w:r>
      <w:bookmarkEnd w:id="1096"/>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عَلِیُّ بْنُ إِبْرَاهِیمَ بْنِ هَاشِمٍ عَنْ أَبِیهِ عَنْ</w:t>
      </w:r>
      <w:bookmarkStart w:id="1097" w:name="pg19648_239188"/>
    </w:p>
    <w:p>
      <w:pPr>
        <w:pStyle w:val="BookText"/>
        <w:rPr/>
      </w:pPr>
      <w:bookmarkEnd w:id="10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مُحَمَّدِ 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قَوْلِ اللَّهِ عَزَّ وَ جَلَ حُنَفاءَ لِلَّهِ غَیْرَ مُشْرِکِینَ بِهِ </w:t>
      </w:r>
      <w:r>
        <w:rPr>
          <w:rStyle w:val="FootnoteAnchor"/>
          <w:rtl w:val="true"/>
        </w:rPr>
        <w:footnoteReference w:id="1443"/>
      </w:r>
      <w:r>
        <w:rPr>
          <w:rFonts w:ascii="Amiri" w:hAnsi="Amiri" w:eastAsia="Amiri" w:cs="Amiri"/>
          <w:color w:val="111111"/>
          <w:sz w:val="28"/>
          <w:sz w:val="28"/>
          <w:szCs w:val="28"/>
          <w:rtl w:val="true"/>
          <w:lang w:bidi="ar-SA"/>
        </w:rPr>
        <w:t>وَ قُلْتُ مَا الْحَنَفِیَّةُ قَالَ هِیَ الْفِطْرَةُ</w:t>
      </w:r>
      <w:r>
        <w:rPr>
          <w:rFonts w:eastAsia="Amiri" w:cs="Amiri" w:ascii="Amiri" w:hAnsi="Amiri"/>
          <w:color w:val="111111"/>
          <w:sz w:val="28"/>
          <w:szCs w:val="28"/>
          <w:rtl w:val="true"/>
          <w:lang w:bidi="ar-SA"/>
        </w:rPr>
        <w:t>.</w:t>
      </w:r>
    </w:p>
    <w:p>
      <w:pPr>
        <w:pStyle w:val="Heading3"/>
        <w:numPr>
          <w:ilvl w:val="2"/>
          <w:numId w:val="1"/>
        </w:numPr>
        <w:rPr/>
      </w:pPr>
      <w:bookmarkStart w:id="1098" w:name="__RefHeading___Toc704621_2314609296"/>
      <w:bookmarkStart w:id="1099" w:name="_Toc424"/>
      <w:bookmarkEnd w:id="1098"/>
      <w:r>
        <w:rPr>
          <w:rtl w:val="true"/>
        </w:rPr>
        <w:t>باب معنی حمل النبی ص لعلی ع و عجز علی عن حمله‌</w:t>
      </w:r>
      <w:bookmarkEnd w:id="1099"/>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عِیسَی الْمُکَتِّبُ قَالَ حَدَّثَنَا أَحْمَدُ بْنُ مُحَمَّدٍ الْوَرَّاقُ قَالَ حَدَّثَنِی بِشْرُ بْنُ سَعِیدِ بْنِ قِیلَوَیْهِ </w:t>
      </w:r>
      <w:r>
        <w:rPr>
          <w:rStyle w:val="FootnoteAnchor"/>
          <w:rtl w:val="true"/>
        </w:rPr>
        <w:footnoteReference w:id="1444"/>
      </w:r>
      <w:r>
        <w:rPr>
          <w:rFonts w:ascii="Amiri" w:hAnsi="Amiri" w:eastAsia="Amiri" w:cs="Amiri"/>
          <w:color w:val="111111"/>
          <w:sz w:val="28"/>
          <w:sz w:val="28"/>
          <w:szCs w:val="28"/>
          <w:rtl w:val="true"/>
          <w:lang w:bidi="ar-SA"/>
        </w:rPr>
        <w:t xml:space="preserve">الْمُعَدِّلُ بِالْمُرَافَقَةِ </w:t>
      </w:r>
      <w:r>
        <w:rPr>
          <w:rStyle w:val="FootnoteAnchor"/>
          <w:rtl w:val="true"/>
        </w:rPr>
        <w:footnoteReference w:id="1445"/>
      </w:r>
      <w:r>
        <w:rPr>
          <w:rFonts w:ascii="Amiri" w:hAnsi="Amiri" w:eastAsia="Amiri" w:cs="Amiri"/>
          <w:color w:val="111111"/>
          <w:sz w:val="28"/>
          <w:sz w:val="28"/>
          <w:szCs w:val="28"/>
          <w:rtl w:val="true"/>
          <w:lang w:bidi="ar-SA"/>
        </w:rPr>
        <w:t>قَالَ حَدَّثَنَا عَبْدُ الْجَبَّارِ بْنُ کَثِیرٍ التَّمِیمِیُّ الْیَمَانِیُّ قَالَ سَمِعْتُ مُحَمَّدَ بْنَ حَرْبٍ الْهِلَالِیَّ أَمِیرَ الْمَدِینَةِ یَقُولُ سَأَلْتُ جَعْفَرَ بْنَ مُحَمَّدٍ ع فَقُلْتُ لَهُ یَا ابْنَ رَسُولِ اللَّهِ فِی نَفْسِی مَسْأَلَةٌ أُرِیدُ أَنْ أَسْأَلَکَ عَنْهَا فَقَالَ إِنْ شِئْتَ أَخْبَرْتُکَ بِمَسْأَلَتِکَ قَبْلَ أَنْ تَسْأَلَنِی وَ إِنْ شِئْتَ فَسَلْ قَالَ فَقُلْتُ لَهُ یَا ابْنَ رَسُولِ اللَّهِ وَ بِأَیِّ شَیْ‌ءٍ تَعْرِفُ مَا فِی نَفْسِی قَبْلَ سُؤَالِی عَنْهُ قَالَ بِالتَّوَسُّمِ وَ التَّفَرُّسِ أَ مَا سَمِعْتَ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لِلْمُتَوَسِّمِینَ </w:t>
      </w:r>
      <w:r>
        <w:rPr>
          <w:rStyle w:val="FootnoteAnchor"/>
          <w:rtl w:val="true"/>
        </w:rPr>
        <w:footnoteReference w:id="1446"/>
      </w:r>
      <w:r>
        <w:rPr>
          <w:rFonts w:ascii="Amiri" w:hAnsi="Amiri" w:eastAsia="Amiri" w:cs="Amiri"/>
          <w:color w:val="111111"/>
          <w:sz w:val="28"/>
          <w:sz w:val="28"/>
          <w:szCs w:val="28"/>
          <w:rtl w:val="true"/>
          <w:lang w:bidi="ar-SA"/>
        </w:rPr>
        <w:t>وَ قَوْلَ رَسُولِ اللَّهِ ص اتَّقُوا فِرَاسَةَ الْمُؤْمِنِ فَإِنَّهُ یَنْظُرُ بِنُورِ اللَّهِ عَزَّ وَ جَلَّ قَالَ قُلْتُ لَهُ یَا ابْنَ رَسُولِ اللَّهِ فَأَخْبِرْنِی بِمَسْأَلَتِی قَالَ أَرَدْتَ أَنْ تَسْأَلَنِی عَنْ رَسُولِ اللَّهِ ص لِمَ لَمْ یُطِقْ حَمْلَهُ عَلِیٌّ ع عِنْدَ حَطِّهِ الْأَصْنَامَ مِنْ سَطْحِ الْکَعْبَةِ مَعَ قُوَّتِهِ وَ شِدَّتِهِ وَ مَا ظَهَرَ مِنْهُ فِی قَلْعِ بَابِ الْقَمُوصِ بِخَیْبَرَ وَ الرَّمْیِ بِهَا وَرَاءَهُ أَرْبَعِینَ ذِرَاعاً وَ کَانَ لَا یُطِیقُ حَمْلَهُ أَرْبَعُونَ رَجُلًا وَ قَدْ کَانَ رَسُولُ اللَّهِ ص یَرْکَبُ النَّاقَةَ وَ الْفَرَسَ وَ الْبَغْلَةَ وَ الْحِمَارَ وَ رَکِبَ الْبُرَاقَ لَیْلَةَ الْمِعْرَاجِ وَ کُلُّ ذَلِکَ دُونَ عَلِیٍّ ع فِی الْقُوَّةِ وَ الشِدَّةِ قَالَ فَقُلْتُ 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هَذَا وَ اللَّهِ أَرَدْتُ أَنْ أَسْأَلَکَ یَا ابْنَ رَسُولِ اللَّهِ فَأَخْبِرْنِی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عَلِیّاً ع بِرَسُولِ اللَّهِ شُرِّفَ وَ بِهِ ارْتَفَعَ وَ بِهِ وَصَلَ إِلَی إِطْفَاءِ نَارِ الشِّرْکِ وَ إِبْطَالِ کُلِّ مَعْبُودٍ دُونَ اللَّهِ عَزَّ وَ جَلَّ وَ لَوْ عَلَا النَّبِیُّ ص لِحَطِّ الْأَصْنَامِ لَکَانَ بِعَلِیٍّ ع مُرْتَفِعاً وَ شَرِیفاً وَ وَاصِلًا إِلَی حَطِّ الْأَصْنَامِ وَ لَوْ کَانَ ذَلِکَ کَذَلِکَ لَکَانَ أَفْضَلَ مِنْهُ أَ لَا تَرَی أَنَّ عَلِیّاً ع قَالَ لَمَّا عَلَوْتُ ظَهْرَ رَسُولِ اللَّهِ ص شُرِّفْتُ وَ ارْتَفَعْتُ حَتَّی لَوْ شِئْتُ أَنْ أَنَالَ السَّمَاءَ لَنِلْتُهَا أَ مَا عَلِمْتَ أَنَّ الْمِصْبَاحَ هُوَ الَّذِی یُهْتَدَی بِهِ فِی الظُّلْمَةِ وَ انْبِعَاثُ فَرْعِهِ مِنَ أَصْلِهِ وَ قَدْ قَالَ عَلِیٌّ ع أَنَا مِنْ أَحْمَدَ کَالضَّوْءِ مِنَ الضَّوْءِ أَ مَا عَلِمْتَ أَنَّ مُحَمَّداً وَ عَلِیّاً ص کَانَا نُوراً بَیْنَ یَدَیِ اللَّهِ جَلَّ جَلَالُهُ قَبْلَ خَلْقِ الْخَلْقِ بِأَلْفَیْ عَامٍ </w:t>
      </w:r>
      <w:r>
        <w:rPr>
          <w:rStyle w:val="FootnoteAnchor"/>
          <w:rtl w:val="true"/>
        </w:rPr>
        <w:footnoteReference w:id="1447"/>
      </w:r>
      <w:r>
        <w:rPr>
          <w:rFonts w:ascii="Amiri" w:hAnsi="Amiri" w:eastAsia="Amiri" w:cs="Amiri"/>
          <w:color w:val="111111"/>
          <w:sz w:val="28"/>
          <w:sz w:val="28"/>
          <w:szCs w:val="28"/>
          <w:rtl w:val="true"/>
          <w:lang w:bidi="ar-SA"/>
        </w:rPr>
        <w:t>وَ إِنَّ الْمَلَائِکَةَ لَمَّا رَأَتْ ذَلِکَ النُّورَ رَأَتْ لَهُ أَصْلًا قَدِ انْشَعَبَ فِیهِ شُعَاعٌ لَامِعٌ فَقَالَتْ إِلَهَنَا وَ سَیِّدَنَا مَا هَذَا النُّورُ فَأَوْحَی اللَّهُ عَزَّ وَ جَلَّ إِلَیْهِمْ هَذَا نُورٌ مِنْ نُورِی أَصْلُهُ نُبُوَّةٌ وَ فَرْعُهُ إِمَامَةٌ أَمَّا النُّبُوَّةُ فَلِمُحَمَّدٍ عَبْدِی وَ رَسُولِی وَ أَمَّا الْإِمَامَةُ فَلِعَلِیٍّ حُجَّتِی وَ وَلِیِّی وَ لَوْلَاهُمَا مَا خَلَقْتُ خَلْقِی أَ مَا عَلِمْتَ أَنَّ رَسُولَ اللَّهِ ص رَفَعَ یَدَیْ عَلِیٍّ ع بِغَدِیرِ خُمٍّ حَتَّی نَظَرَ النَّاسُ إِلَی بَیَاضِ إِبْطَیْهِمَا فَجَعَلَهُ مَوْلَی الْمُسْلِمِینَ وَ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احْتَمَلَ ص الْحَسَنَ وَ الْحُسَیْنَ ع یَوْمَ حَظِیرَةِ بَنِی النَّجَّارِ فَلَمَّا قَالَ لَهُ بَعْضُ أَصْحَابِهِ نَاوِلْنِی أَحَدَهُمَا یَا رَسُولَ اللَّهِ قَالَ نِعْمَ الْحَامِلَانِ وَ نِعْمَ الرَّاکِبَانِ وَ أَبُوهُمَا خَیْرٌ مِنْهُمَا وَ رُوِیَ فِی خَبَرٍ آخَرَ أَنَّ رَسُولَ اللَّهِ ص حَمَلَ الْحَسَنَ وَ حَمَلَ جَبْرَئِیلُ الْحُسَیْنَ فَلِهَذَا قَالَ نِعْمَ الْحَامِلَانِ وَ إِنَّهُ ع کَانَ یُصَلِّی بِأَصْحَابِهِ فَأَطَالَ سَجْدَةً مِنْ سَجَدَاتِهِ فَلَمَّا سَلَّمَ قِیلَ لَهُ یَا رَسُولَ اللَّهِ لَقَدْ أَطَلْتَ هَذِهِ السَّجْدَةَ فَقَالَ ص نَعَمْ إِنَّ ابْنِی ارْتَحَلَنِی </w:t>
      </w:r>
      <w:r>
        <w:rPr>
          <w:rStyle w:val="FootnoteAnchor"/>
          <w:rtl w:val="true"/>
        </w:rPr>
        <w:footnoteReference w:id="1448"/>
      </w:r>
      <w:r>
        <w:rPr>
          <w:rFonts w:ascii="Amiri" w:hAnsi="Amiri" w:eastAsia="Amiri" w:cs="Amiri"/>
          <w:color w:val="111111"/>
          <w:sz w:val="28"/>
          <w:sz w:val="28"/>
          <w:szCs w:val="28"/>
          <w:rtl w:val="true"/>
          <w:lang w:bidi="ar-SA"/>
        </w:rPr>
        <w:t>فَکَرِهْتُ أَنْ أُعَجِّلَهُ حَتَّی یَنْزِلَ وَ إِنَّمَا أَرَادَ ع بِذَلِکَ رَفْعَهُمْ وَ تَشْرِیفَهُمْ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فَالنَّبِیُّ ص رَسُولُ بَنِی آدَمَ وَ عَلِیٌّ 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إِمَامٌ لَیْسَ بِنَبِیٍّ وَ لَا رَسُولٍ فَهُوَ غَیْرُ مُطِیقٍ لِحَمْلِ أَثْقَالِ النُّبُوَّةِ قَالَ مُحَمَّدُ بْنُ حَرْبٍ الْهِلَالِیُّ فَقُلْتُ لَهُ زِدْنِی یَا ابْنَ رَسُولِ اللَّهِ فَقَالَ إِنَّکَ لَأَهْلٌ لِلزِّیَادَةِ إِنَّ رَسُولَ اللَّهِ ص حَمَلَ عَلِیّاً عَلَی ظَهْرِهِ یُرِیدُ بِذَلِکَ أَنَّهُ أَبُو وُلْدِهِ وَ إِمَامُ الْأَئِمَّةِ مِنْ صُلْبِهِ کَمَا حَوَّلَ رِدَاءَهُ فِی صَلَاةِ الِاسْتِسْقَاءِ وَ أَرَادَ أَنْ یُعْلِمَ أَصْحَابَهُ بِذَلِکَ أَنَّهُ قَدْ تَحَوَّلَ الْجَدْبُ خَصْباً </w:t>
      </w:r>
      <w:r>
        <w:rPr>
          <w:rStyle w:val="FootnoteAnchor"/>
          <w:rtl w:val="true"/>
        </w:rPr>
        <w:footnoteReference w:id="1449"/>
      </w:r>
      <w:r>
        <w:rPr>
          <w:rFonts w:ascii="Amiri" w:hAnsi="Amiri" w:eastAsia="Amiri" w:cs="Amiri"/>
          <w:color w:val="111111"/>
          <w:sz w:val="28"/>
          <w:sz w:val="28"/>
          <w:szCs w:val="28"/>
          <w:rtl w:val="true"/>
          <w:lang w:bidi="ar-SA"/>
        </w:rPr>
        <w:t xml:space="preserve">قَالَ فَقُلْتُ لَهُ زِدْنِی یَا ابْنَ رَسُولِ اللَّهِ فَقَالَ احْتَمَلَ رَسُولُ اللَّهِ ص عَلِیّاً یُرِیدُ بِذَلِکَ أَنْ یُعْلِمَ قَوْمَهُ أَنَّهُ هُوَ الَّذِی یُخَفِّفُ عَنْ ظَهْرِ رَسُولِ اللَّهِ ص مَا عَلَیْهِ مِنَ الدَّیْنِ وَ الْعِدَاتِ وَ الْأَدَاءِ عَنْهُ </w:t>
      </w:r>
      <w:r>
        <w:rPr>
          <w:rStyle w:val="FootnoteAnchor"/>
          <w:rtl w:val="true"/>
        </w:rPr>
        <w:footnoteReference w:id="1450"/>
      </w:r>
      <w:r>
        <w:rPr>
          <w:rFonts w:ascii="Amiri" w:hAnsi="Amiri" w:eastAsia="Amiri" w:cs="Amiri"/>
          <w:color w:val="111111"/>
          <w:sz w:val="28"/>
          <w:sz w:val="28"/>
          <w:szCs w:val="28"/>
          <w:rtl w:val="true"/>
          <w:lang w:bidi="ar-SA"/>
        </w:rPr>
        <w:t>مِنْ بَعْدِهِ قَالَ فَقُلْتُ لَهُ یَا ابْنَ رَسُولِ اللَّهِ زِدْنِی فَقَالَ إِنَّهُ احْتَمَلَهُ لِیُعْلِمَ بِذَلِکَ أَنَّهُ قَدِ احْتَمَلَهُ وَ مَا حَمَلَ لِأَنَّهُ مَعْصُومٌ لَا یَحْتَمِلُ وِزْراً فَتَکُونُ أَفْعَالُهُ عِنْدَ النَّاسِ حِکْمَةً وَ صَوَاباً وَ قَدْ قَالَ النَّبِیُّ ص لِعَلِیٍّ ع یَا عَلِیُّ إِنَّ اللَّهَ تَبَارَکَ وَ تَعَالَی حَمَّلَنِی ذُنُوبَ شِیعَتِکَ ثُمَّ غَفَرَهَا لِی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لِیَغْفِرَ لَکَ اللَّهُ ما تَقَدَّمَ مِنْ ذَنْبِکَ وَ ما تَأَخَّرَ </w:t>
      </w:r>
      <w:r>
        <w:rPr>
          <w:rStyle w:val="FootnoteAnchor"/>
          <w:rtl w:val="true"/>
        </w:rPr>
        <w:footnoteReference w:id="1451"/>
      </w:r>
      <w:r>
        <w:rPr>
          <w:rFonts w:ascii="Amiri" w:hAnsi="Amiri" w:eastAsia="Amiri" w:cs="Amiri"/>
          <w:color w:val="111111"/>
          <w:sz w:val="28"/>
          <w:sz w:val="28"/>
          <w:szCs w:val="28"/>
          <w:rtl w:val="true"/>
          <w:lang w:bidi="ar-SA"/>
        </w:rPr>
        <w:t>وَ لَمَّا أَنْزَلَ اللَّهُ تَبَارَکَ وَ تَعَالَی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عَلَیْکُمْ أَنْفُسَکُمْ </w:t>
      </w:r>
      <w:r>
        <w:rPr>
          <w:rStyle w:val="FootnoteAnchor"/>
          <w:rtl w:val="true"/>
        </w:rPr>
        <w:footnoteReference w:id="1452"/>
      </w:r>
      <w:r>
        <w:rPr>
          <w:rFonts w:ascii="Amiri" w:hAnsi="Amiri" w:eastAsia="Amiri" w:cs="Amiri"/>
          <w:color w:val="111111"/>
          <w:sz w:val="28"/>
          <w:sz w:val="28"/>
          <w:szCs w:val="28"/>
          <w:rtl w:val="true"/>
          <w:lang w:bidi="ar-SA"/>
        </w:rPr>
        <w:t xml:space="preserve">قَالَ النَّبِیُّ ص یَا أَیُّهَا النَّاسُ عَلَیْکُمْ أَنْفُسَکُمْ لا یَضُرُّکُمْ مَنْ ضَلَّ إِذَا اهْتَدَیْتُمْ </w:t>
      </w:r>
      <w:r>
        <w:rPr>
          <w:rStyle w:val="FootnoteAnchor"/>
          <w:rtl w:val="true"/>
        </w:rPr>
        <w:footnoteReference w:id="1453"/>
      </w:r>
      <w:r>
        <w:rPr>
          <w:rFonts w:ascii="Amiri" w:hAnsi="Amiri" w:eastAsia="Amiri" w:cs="Amiri"/>
          <w:color w:val="111111"/>
          <w:sz w:val="28"/>
          <w:sz w:val="28"/>
          <w:szCs w:val="28"/>
          <w:rtl w:val="true"/>
          <w:lang w:bidi="ar-SA"/>
        </w:rPr>
        <w:t>وَ عَلِیٌّ نَفْسِی وَ أَخِی أَطِیعُوا عَلِیّاً فَإِنَّهُ مُطَهَّرٌ مَعْصُومٌ فَلا یَضِلُّ وَ لا یَشْقی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أَطِیعُوا اللَّهَ وَ أَطِیعُوا الرَّسُولَ فَإِنْ تَوَلَّوْا فَإِنَّما عَلَیْهِ ما حُمِّلَ وَ عَلَیْکُمْ ما حُمِّلْتُمْ وَ إِنْ تُطِیعُوهُ تَهْتَدُوا وَ ما عَلَی الرَّسُولِ إِلَّا الْبَلاغُ الْمُبِینُ </w:t>
      </w:r>
      <w:r>
        <w:rPr>
          <w:rStyle w:val="FootnoteAnchor"/>
          <w:rtl w:val="true"/>
        </w:rPr>
        <w:footnoteReference w:id="1454"/>
      </w:r>
      <w:r>
        <w:rPr>
          <w:rFonts w:ascii="Amiri" w:hAnsi="Amiri" w:eastAsia="Amiri" w:cs="Amiri"/>
          <w:color w:val="111111"/>
          <w:sz w:val="28"/>
          <w:sz w:val="28"/>
          <w:szCs w:val="28"/>
          <w:rtl w:val="true"/>
          <w:lang w:bidi="ar-SA"/>
        </w:rPr>
        <w:t>قَالَ مُحَمَّدُ بْنُ حَرْبٍ الْهِلَالِیُّ ثُمَّ قَالَ لِی جَعْفَرُ بْنُ مُحَمَّدٍ ع أَیُّهَا الْأَمِیرُ لَوْ أَخْبَرْتُکَ بِمَا فِی حَمْلِ النَّبِیِّ ص عَلِیّاً ع عِنْدَ حَطِّ الْأَصْنَامِ مِنْ سَطْحِ الْکَعْبَةِ مِنَ الْمَعَانِی الَّتِی أَرَادَهَا بِهِ لَقُلْتَ إِنَّ جَعْفَرَ بْنَ مُحَمَّدٍ لَمَجْنُونٌ فَحَسْبُکَ مِنْ ذَلِکَ مَا قَدْ سَمِعْتَهُ فَقُمْتُ إِلَیْهِ وَ قَبَّلْتُ رَأْسَهُ وَ قُلْتُ اللَّهُ أَعْلَمُ حَیْثُ یَجْعَلُ رِسالَتَهُ</w:t>
      </w:r>
      <w:r>
        <w:rPr>
          <w:rFonts w:eastAsia="Amiri" w:cs="Amiri" w:ascii="Amiri" w:hAnsi="Amiri"/>
          <w:color w:val="111111"/>
          <w:sz w:val="28"/>
          <w:szCs w:val="28"/>
          <w:rtl w:val="true"/>
          <w:lang w:bidi="ar-SA"/>
        </w:rPr>
        <w:t>.</w:t>
      </w:r>
      <w:bookmarkStart w:id="1100" w:name="pg19648_239191"/>
    </w:p>
    <w:p>
      <w:pPr>
        <w:pStyle w:val="BookText"/>
        <w:rPr/>
      </w:pPr>
      <w:bookmarkEnd w:id="11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Heading3"/>
        <w:numPr>
          <w:ilvl w:val="2"/>
          <w:numId w:val="1"/>
        </w:numPr>
        <w:rPr/>
      </w:pPr>
      <w:bookmarkStart w:id="1101" w:name="__RefHeading___Toc704623_2314609296"/>
      <w:bookmarkStart w:id="1102" w:name="_Toc425"/>
      <w:bookmarkEnd w:id="1101"/>
      <w:r>
        <w:rPr>
          <w:rtl w:val="true"/>
        </w:rPr>
        <w:t>باب معنی قول سلیمان ع رَبِّ اغْفِرْ لِی وَ هَبْ لِی مُلْکاً لا یَنْبَغِی لِأَحَدٍ مِنْ بَعْدِی إِنَّکَ أَنْتَ الْوَهَّابُ و معنی قول رسول الله ص رحم الله أخی سلیمان ما کان أبخله‌</w:t>
      </w:r>
      <w:bookmarkEnd w:id="1102"/>
    </w:p>
    <w:p>
      <w:pPr>
        <w:pStyle w:val="BookText"/>
        <w:rPr/>
      </w:pPr>
      <w:r>
        <w:rPr>
          <w:rFonts w:ascii="Amiri" w:hAnsi="Amiri" w:eastAsia="Amiri" w:cs="Amiri"/>
          <w:color w:val="111111"/>
          <w:sz w:val="28"/>
          <w:sz w:val="28"/>
          <w:szCs w:val="28"/>
          <w:rtl w:val="true"/>
          <w:lang w:bidi="ar-SA"/>
        </w:rPr>
        <w:t xml:space="preserve">باب معنی قول سلیمان ع رَبِّ اغْفِرْ لِی وَ هَبْ لِی مُلْکاً لا یَنْبَغِی لِأَحَدٍ مِنْ بَعْدِی </w:t>
      </w:r>
      <w:r>
        <w:rPr>
          <w:rStyle w:val="FootnoteAnchor"/>
          <w:rtl w:val="true"/>
        </w:rPr>
        <w:footnoteReference w:id="1455"/>
      </w:r>
      <w:r>
        <w:rPr>
          <w:rFonts w:ascii="Amiri" w:hAnsi="Amiri" w:eastAsia="Amiri" w:cs="Amiri"/>
          <w:color w:val="111111"/>
          <w:sz w:val="28"/>
          <w:sz w:val="28"/>
          <w:szCs w:val="28"/>
          <w:rtl w:val="true"/>
          <w:lang w:bidi="ar-SA"/>
        </w:rPr>
        <w:t>إِنَّکَ أَنْتَ الْوَهَّابُ و معنی قول رسول الله ص رحم الله أخی سلیمان ما کان أبخله</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یَحْیَی الْمُکَتِّبُ قَالَ حَدَّثَنَا أَبُو الطَّیِّبِ أَحْمَدُ بْنُ مُحَمَّدٍ الْوَرَّاقُ قَالَ حَدَّثَنَا عَلِیُّ بْنُ هَارُونَ الْحِمْیَرِیُّ قَالَ حَدَّثَنَا عَلِیُّ بْنُ مُحَمَّدِ بْنِ سُلَیْمَانَ النَّوْفَلِیُّ قَالَ حَدَّثَنِی أَبِی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مُوسَی بْنِ جَعْفَرٍ ع أَ یَجُوزُ أَنْ یَکُونَ نَبِیُّ اللَّهِ عَزَّ وَ جَلَّ بَخِیلًا فَقَالَ لَا فَقُلْتُ لَهُ فَقَوْلُ سُلَیْمَانَ ع رَبِّ اغْفِرْ لِی وَ هَبْ لِی مُلْکاً لا یَنْبَغِی لِأَحَدٍ مِنْ بَعْدِی مَا وَجْهُهُ وَ مَا مَعْنَاهُ فَقَالَ الْمُلْکُ مُلْکَانِ مُلْکٌ مَأْخُوذٌ بِالْغَلَبَةِ وَ الْجَوْرِ وَ اخْتِیَارِ النَّاسِ وَ مُلْکٌ مَأْخُوذٌ مِنْ قِبَلِ اللَّهِ تَبَارَکَ وَ تَعَالَی کَمُلْکِ آلِ إِبْرَاهِیمَ وَ مُلْکِ طَالُوتَ وَ ذِی الْقَرْنَیْنِ فَقَالَ سُلَیْمَانُ ع هَبْ لِی مُلْکاً لا یَنْبَغِی لِأَحَدٍ مِنْ بَعْدِی أَنْ یَقُولَ إِنَّهُ مَأْخُوذٌ بِالْغَلَبَةِ وَ الْجَوْرِ وَ اخْتِیَارِ النَّاسِ فَسَخَّرَ اللَّهُ تَبَارَکَ وَ تَعَالَی لَهُ الرِّیحَ تَجْرِی بِأَمْرِهِ رُخاءً حَیْثُ أَصابَ وَ جَعَلَ غُدُوَّهَا شَهْراً وَ رَوَاحَهَا شَهْراً وَ سَخَّرَ اللَّهُ لَهُ الشَّیَاطِینَ کُلَّ بَنَّاءٍ وَ غَوَّاصٍ وَ عُلِّمَ مَنْطِقَ الطَّیْرِ وَ مُکِّنَ فِی الْأَرْضِ فَعَلِمَ النَّاسُ فِی وَقْتِهِ وَ بَعْدَهُ أَنَّ مُلْکَهُ لَا یُشْبِهُ مُلْکَ الْمُلُوکِ الْمُخْتَارِینَ مِنْ قِبَلِ النَّاسِ وَ الْمَالِکِینَ بِالْغَلَبَةِ وَ الْجَوْرِ قَالَ فَقُلْتُ لَهُ فَقَوْلُ رَسُولِ اللَّهِ ص رَحِمَ اللَّهُ أَخِی سُلَیْمَانَ مَا کَانَ أَبْخَلَهُ فَقَالَ لِقَوْلِهِ وَجْهَانِ أَحَدُهُمَا مَا کَانَ أَبْخَلَهُ بِعِرْضِهِ وَ سُوءِ الْقَوْلِ فِیهِ وَ الْوَجْهُ الْآخَرُ یَقُولُ مَا کَانَ أَبْخَلَهُ إِنْ کَانَ أَرَادَ مَا یَذْهَبُ إِلَیْهِ الْجُهَّالُ ثُمَّ قَالَ ع قَدْ وَ اللَّهِ أُوتِینَا مَا أُوتِیَ سُلَیْمَانُ وَ مَا لَمْ یُؤْتَ سُلَیْمَانُ وَ مَا لَمْ یُؤْتَ أَحَدٌ مِنَ الْعَالَمِینَ قَالَ اللَّهُ عَزَّ وَ جَلَّ فِی قِصَّةِ سُلَیْمَانَ هذا عَطاؤُنا فَامْنُنْ أَوْ أَمْسِکْ بِغَیْرِ حِسابٍ </w:t>
      </w:r>
      <w:r>
        <w:rPr>
          <w:rStyle w:val="FootnoteAnchor"/>
          <w:rtl w:val="true"/>
        </w:rPr>
        <w:footnoteReference w:id="1456"/>
      </w:r>
      <w:r>
        <w:rPr>
          <w:rFonts w:ascii="Amiri" w:hAnsi="Amiri" w:eastAsia="Amiri" w:cs="Amiri"/>
          <w:color w:val="111111"/>
          <w:sz w:val="28"/>
          <w:sz w:val="28"/>
          <w:szCs w:val="28"/>
          <w:rtl w:val="true"/>
          <w:lang w:bidi="ar-SA"/>
        </w:rPr>
        <w:t xml:space="preserve">وَ قَالَ فِی قِصَّةِ مُحَمَّدٍ ص ما آتاکُمُ الرَّسُولُ فَخُذُوهُ وَ ما نَهاکُمْ عَنْهُ فَانْتَهُوا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bookmarkStart w:id="1103" w:name="pg19648_239192"/>
    </w:p>
    <w:p>
      <w:pPr>
        <w:pStyle w:val="BookText"/>
        <w:rPr/>
      </w:pPr>
      <w:bookmarkEnd w:id="11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Heading3"/>
        <w:numPr>
          <w:ilvl w:val="2"/>
          <w:numId w:val="1"/>
        </w:numPr>
        <w:rPr/>
      </w:pPr>
      <w:bookmarkStart w:id="1104" w:name="__RefHeading___Toc704625_2314609296"/>
      <w:bookmarkStart w:id="1105" w:name="_Toc426"/>
      <w:bookmarkEnd w:id="1104"/>
      <w:r>
        <w:rPr>
          <w:rtl w:val="true"/>
        </w:rPr>
        <w:t>باب معنی قول المریض آه‌</w:t>
      </w:r>
      <w:bookmarkEnd w:id="1105"/>
    </w:p>
    <w:p>
      <w:pPr>
        <w:pStyle w:val="BookText"/>
        <w:rPr/>
      </w:pPr>
      <w:r>
        <w:rPr>
          <w:rFonts w:ascii="IRNazanin" w:hAnsi="IRNazanin" w:eastAsia="IRNazanin"/>
          <w:color w:val="111111"/>
          <w:sz w:val="28"/>
          <w:sz w:val="28"/>
          <w:szCs w:val="28"/>
          <w:rtl w:val="true"/>
          <w:lang w:bidi="fa-IR"/>
        </w:rPr>
        <w:t xml:space="preserve">باب معنی قول المریض آه </w:t>
      </w:r>
      <w:r>
        <w:rPr>
          <w:rStyle w:val="FootnoteAnchor"/>
          <w:rtl w:val="true"/>
        </w:rPr>
        <w:footnoteReference w:id="145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الْحُسَیْنُ بْنُ أَحْمَدَ الْعَلَوِیُّ قَالَ حَدَّثَنَا مُحَمَّدُ بْنُ هَمَّامٍ عَنْ عَلِیِّ بْنِ الْحُسَیْنِ قَالَ حَدَّثَنِی جَعْفَرُ بْنُ یَحْیَی الْخُزَاعِیُّ عَنْ أَبِی إِسْحَاقَ الْخُزَاعِیِّ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أَبِی عَبْدِ اللَّهِ ع عَلَی بَعْضِ مَوَالِیهِ یَعُودُهُ فَرَأَیْتُ الرَّجُلَ یُکْثِرُ مِنْ قَوْلِ آهِ فَقُلْتُ لَهُ یَا أَخِی اذْکُرْ رَبَّکَ وَ اسْتَغِثْ بِهِ فَقَالَ أَبُو عَبْدِ اللَّهِ إِنَّ آهِ اسْمٌ مِنْ أَسْمَاءِ اللَّهِ عَزَّ وَ جَلَّ فَمَنْ قَالَ آهِ فَقَدِ اسْتَغَاثَ بِاللَّهِ تَبَارَکَ وَ تَعَالَی</w:t>
      </w:r>
      <w:r>
        <w:rPr>
          <w:rFonts w:eastAsia="Amiri" w:cs="Amiri" w:ascii="Amiri" w:hAnsi="Amiri"/>
          <w:color w:val="111111"/>
          <w:sz w:val="28"/>
          <w:szCs w:val="28"/>
          <w:rtl w:val="true"/>
          <w:lang w:bidi="ar-SA"/>
        </w:rPr>
        <w:t>.</w:t>
      </w:r>
    </w:p>
    <w:p>
      <w:pPr>
        <w:pStyle w:val="Heading3"/>
        <w:numPr>
          <w:ilvl w:val="2"/>
          <w:numId w:val="1"/>
        </w:numPr>
        <w:rPr/>
      </w:pPr>
      <w:bookmarkStart w:id="1106" w:name="__RefHeading___Toc704627_2314609296"/>
      <w:bookmarkStart w:id="1107" w:name="_Toc427"/>
      <w:bookmarkEnd w:id="1106"/>
      <w:r>
        <w:rPr>
          <w:rtl w:val="true"/>
        </w:rPr>
        <w:t>باب معانی قول فاطمة ع لنساء المهاجرین و الأنصار فی علتها</w:t>
      </w:r>
      <w:bookmarkEnd w:id="1107"/>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عَبْدُ الرَّحْمَنِ بْنُ مُحَمَّدٍ الْحُسَیْنِیُّ قَالَ حَدَّثَنَا أَبُو الطَّیِّبِ مُحَمَّدُ بْنُ الْحُسَیْنِ بْنِ حُمَیْدٍ اللَّخْمِیُّ قَالَ حَدَّثَنَا أَبُو عَبْدِ اللَّهِ مُحَمَّدُ بْنُ زَکَرِیَّا قَالَ حَدَّثَنَا مُحَمَّدُ بْنُ عَبْدِ الرَّحْمَنِ الْمُهَلَّبِیُّ قَالَ حَدَّثَنَا عَبْدُ اللَّهِ بْنُ مُحَمَّدِ بْنِ سُلَیْمَانَ عَنْ أَبِیهِ عَنْ عَبْدِ اللَّهِ بْنِ الْحَسَنِ عَنْ أُمِّهِ فَاطِمَةَ بِنْتِ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اشْتَدَّتْ عِلَّةُ فَاطِمَةَ بِنْتِ رَسُولِ اللَّهِ ص اجْتَمَعَ عِنْدَهَا نِسَاءُ الْمُهَاجِرِینَ وَ الْأَنْصَارِ فَقُلْنَ لَهَا یَا بِنْتَ رَسُولِ اللَّهِ کَیْفَ أَصْبَحْتِ مِنْ عِلَّتِکِ فَقَالَتْ أَصْبَحْتُ وَ اللَّهِ عَائِفَةً لِدُنْیَاکُمْ قَالِیَةً لِرِجَالِکُمْ </w:t>
      </w:r>
      <w:r>
        <w:rPr>
          <w:rStyle w:val="FootnoteAnchor"/>
          <w:rtl w:val="true"/>
        </w:rPr>
        <w:footnoteReference w:id="1459"/>
      </w:r>
      <w:r>
        <w:rPr>
          <w:rFonts w:ascii="Amiri" w:hAnsi="Amiri" w:eastAsia="Amiri" w:cs="Amiri"/>
          <w:color w:val="111111"/>
          <w:sz w:val="28"/>
          <w:sz w:val="28"/>
          <w:szCs w:val="28"/>
          <w:rtl w:val="true"/>
          <w:lang w:bidi="ar-SA"/>
        </w:rPr>
        <w:t xml:space="preserve">لَفَظْتُهُمْ قَبْلَ أَنْ عَجَمْتُهُمْ وَ شَنَأْتُهُمْ بَعْدَ أَنْ سَبَرْتُهُمْ فَقُبْحاً لِفُلُولِ الْحَدِّ وَ خَوَرِ الْقَنَاةِ </w:t>
      </w:r>
      <w:r>
        <w:rPr>
          <w:rStyle w:val="FootnoteAnchor"/>
          <w:rtl w:val="true"/>
        </w:rPr>
        <w:footnoteReference w:id="1460"/>
      </w:r>
      <w:r>
        <w:rPr>
          <w:rFonts w:ascii="Amiri" w:hAnsi="Amiri" w:eastAsia="Amiri" w:cs="Amiri"/>
          <w:color w:val="111111"/>
          <w:sz w:val="28"/>
          <w:sz w:val="28"/>
          <w:szCs w:val="28"/>
          <w:rtl w:val="true"/>
          <w:lang w:bidi="ar-SA"/>
        </w:rPr>
        <w:t>وَ خَطَلِ الرَّأْیِ وَ بِئْسَ ما قَدَّمَتْ لَهُمْ أَنْفُسُهُمْ أَنْ سَخِطَ اللَّهُ عَلَیْهِمْ وَ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الْعَذابِ هُمْ خالِدُونَ لَا جَرَمَ لَقَدْ قَلَّدْتُهُمْ رِبْقَتَهَا وَ شَنَنْتُ عَلَیْهِمْ عَارَهَا </w:t>
      </w:r>
      <w:r>
        <w:rPr>
          <w:rStyle w:val="FootnoteAnchor"/>
          <w:rtl w:val="true"/>
        </w:rPr>
        <w:footnoteReference w:id="1461"/>
      </w:r>
      <w:r>
        <w:rPr>
          <w:rFonts w:ascii="Amiri" w:hAnsi="Amiri" w:eastAsia="Amiri" w:cs="Amiri"/>
          <w:color w:val="111111"/>
          <w:sz w:val="28"/>
          <w:sz w:val="28"/>
          <w:szCs w:val="28"/>
          <w:rtl w:val="true"/>
          <w:lang w:bidi="ar-SA"/>
        </w:rPr>
        <w:t>فَجَدْعاً وَ عَقْراً وَ سُحْقاً لِلْقَوْمِ الظَّالِمِینَ وَیْحَهُمْ أَنَّی زَحْزَحُوهَا عَنْ رَوَاسِی الرِّسَالَةِ وَ قَوَاعِدِ النُّبُوَّةِ وَ مَهْبِطِ الْوَحْیِ الْأَمِینِ وَ الطَّبِینِ بِأَمْرِ الدُّنْیَا وَ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ذلِکَ هُوَ الْخُسْرانُ الْمُبِینُ وَ مَا نَقَمُوا مِنْ أَبِی حَسَنٍ نَقَمُوا وَ اللَّهِ مِنْهُ نَکِیرَ سَیْفِهِ وَ شِدَّةَ وَطْأَتِهِ وَ نَکَالَ وَقْعَتِهِ وَ تَنَمُّرَهُ فِی ذَاتِ اللَّهِ عَزَّ وَ جَلَّ وَ اللَّهِ لَوْ تَکَافُّوا عَنْ زِمَامٍ نَبَذَهُ رَسُولُ اللَّهِ ص لَاعْتَلَقَهُ وَ لَسَارَ بِهِمْ سَیْراً سُجُحاً لَا یَکْلُمُ خِشَاشُهُ وَ لَا یُتَعْتَعُ رَاکِبُهُ وَ لَأَوْرَدَهُمْ مَنْهَلًا نَمِیراً فَضْفَاضاً تَطْفَحُ ضِفَّتَاهُ وَ لَأَصْدَرَهُمْ بِطَاناً قَدْ تَخَیَّرَ لَهُمُ الرَّیَ </w:t>
      </w:r>
      <w:r>
        <w:rPr>
          <w:rStyle w:val="FootnoteAnchor"/>
          <w:rtl w:val="true"/>
        </w:rPr>
        <w:footnoteReference w:id="1462"/>
      </w:r>
      <w:r>
        <w:rPr>
          <w:rFonts w:ascii="Amiri" w:hAnsi="Amiri" w:eastAsia="Amiri" w:cs="Amiri"/>
          <w:color w:val="111111"/>
          <w:sz w:val="28"/>
          <w:sz w:val="28"/>
          <w:szCs w:val="28"/>
          <w:rtl w:val="true"/>
          <w:lang w:bidi="ar-SA"/>
        </w:rPr>
        <w:t xml:space="preserve">غَیْرَ مُتَحَلٍّ مِنْهُ بِطَائِلٍ إِلَّا بِغَمْرِ الْمَاءِ وَ رَدْعِهِ سَوْرَةَ </w:t>
      </w:r>
      <w:r>
        <w:rPr>
          <w:rStyle w:val="FootnoteAnchor"/>
          <w:rtl w:val="true"/>
        </w:rPr>
        <w:footnoteReference w:id="1463"/>
      </w:r>
      <w:r>
        <w:rPr>
          <w:rFonts w:ascii="Amiri" w:hAnsi="Amiri" w:eastAsia="Amiri" w:cs="Amiri"/>
          <w:color w:val="111111"/>
          <w:sz w:val="28"/>
          <w:sz w:val="28"/>
          <w:szCs w:val="28"/>
          <w:rtl w:val="true"/>
          <w:lang w:bidi="ar-SA"/>
        </w:rPr>
        <w:t xml:space="preserve">السَّاغِبِ وَ لَفُتِحَتْ عَلَیْهِمْ بَرَکَاتُ السَّمَاءِ وَ الْأَرْضِ وَ سَیَأْخُذُهُمُ اللَّهُ بِما کانُوا یَکْسِبُونَ أَلَا هَلُمَّ فَاسْمَعْ </w:t>
      </w:r>
      <w:r>
        <w:rPr>
          <w:rStyle w:val="FootnoteAnchor"/>
          <w:rtl w:val="true"/>
        </w:rPr>
        <w:footnoteReference w:id="1464"/>
      </w:r>
      <w:r>
        <w:rPr>
          <w:rFonts w:ascii="Amiri" w:hAnsi="Amiri" w:eastAsia="Amiri" w:cs="Amiri"/>
          <w:color w:val="111111"/>
          <w:sz w:val="28"/>
          <w:sz w:val="28"/>
          <w:szCs w:val="28"/>
          <w:rtl w:val="true"/>
          <w:lang w:bidi="ar-SA"/>
        </w:rPr>
        <w:t>وَ مَا عِشْتَ أَرَاکَ الدَّهْرُ الْعَجَبَ وَ إِنْ تَعْجَبْ وَ قَدْ أَعْجَبَکَ الْحَادِثُ إِلَی أَیِّ سِنَادٍ اسْتَنَدُوا وَ بِأَیَّةِ عُرْوَةٍ تَمَسَّکُوا اسْتَبْدَلُوا الذُّنَابَی وَ اللَّهِ بِالْقَوَادِمِ وَ الْعَجُزَ بِالْکَاهِلِ فَرَغْماً لِمَعَاطِسِ قَوْمٍ یَحْسَبُونَ أَنَّهُمْ یُحْسِنُونَ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هُمُ الْمُفْسِدُونَ وَ لکِنْ 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یَهْدِی إِلَی الْحَقِّ أَحَقُّ أَنْ یُتَّبَعَ أَمَّنْ لا یَهِدِّی إِلَّا أَنْ یُهْدی فَما لَکُمْ کَیْفَ تَحْکُمُونَ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لَعَمْرُ إِلَهِکَ لَقَدْ لَقِحَتْ فَنَظِرَةٌ رَیْثَمَا تُنْتَجُ ثُمَّ احْتَلَبُوا طِلَاعَ الْقَعْبِ دَماً عَبِیطاً وَ زُعَافاً مُمْقِراً هُنَالِکَ یَخْسَرُ الْمُبْطِلُونَ وَ یَعْرِفُ التَّالُونَ غِبَّ مَا أَسَّسَ الْأَوَّلُونَ ثُمَّ طِیبُوا عَنْ أَنْفُسِکُمْ أَنْفُساً وَ اطْمَئِنُّوا لِلْفِتْنَةِ جَأْشاً </w:t>
      </w:r>
      <w:r>
        <w:rPr>
          <w:rStyle w:val="FootnoteAnchor"/>
          <w:rtl w:val="true"/>
        </w:rPr>
        <w:footnoteReference w:id="1465"/>
      </w:r>
      <w:r>
        <w:rPr>
          <w:rFonts w:ascii="Amiri" w:hAnsi="Amiri" w:eastAsia="Amiri" w:cs="Amiri"/>
          <w:color w:val="111111"/>
          <w:sz w:val="28"/>
          <w:sz w:val="28"/>
          <w:szCs w:val="28"/>
          <w:rtl w:val="true"/>
          <w:lang w:bidi="ar-SA"/>
        </w:rPr>
        <w:t>وَ أَبْشِرُوا بِسَیْفٍ صَارِمٍ وَ هَرْجٍ شَامِلٍ وَ اسْتِبْدَادٍ مِنَ الظَّالِمِینَ یَدَعُ فَیْئَکُمْ زَهِیداً وَ زَرْعَکُمْ حَصِیداً فَیَا حَسْرَتَی لَکُمْ وَ أَنَّی بِکُمْ وَ قَدْ عُمِّیَتْ عَلَیْکُمْ أَ نُلْزِمُکُمُوها وَ أَنْتُمْ لَها کارِهُونَ</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بِهَذَا الْحَدِیثِ أَبُو الْحَسَنِ عَلِیُّ بْنُ مُحَمَّدِ بْنِ الْحَسَنِ الْمَعْرُوفُ بِابْنِ مَقْبُرَةَ الْقَزْوِینِیِّ قَالَ أَخْبَرَنَا أَبُو عَبْدِ اللَّهِ جَعْفَرُ بْنُ مُحَمَّدِ بْنِ حَسَنِ بْنِ جَعْفَرِ بْنِ حَسَنِ بْنِ حَسَنِ بْنِ عَلِیِّ بْنِ أَبِی طَالِبٍ ع قَالَ حَدَّثَنِی مُحَمَّدُ بْنُ عَلِیٍّ الْهَاشِمِیُّ قَالَ حَدَّثَنَا عِیسَی بْنُ عَبْدِ اللَّهِ بْنِ مُحَمَّدِ بْنِ عُمَرَ بْنِ عَلِیِّ بْنِ أَبِی طَالِبٍ ع قَالَ حَدَّثَنِی أَبِی عَنْ أَبِیهِ عَنْ جَدِّهِ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فَاطِمَةَ ع الْوَفَاةُ دَعَتْنِی فَقَالَتْ أَ مُنَفِّذٌ أَنْتَ وَصِیَّتِی وَ عَهْدِی قَالَ قُلْتُ بَلَی أُنَفِّذُهَا فَأَوْصَتْ إِلَیَّ وَ قَالَتْ إِذَا أَنَا مِتُّ فَادْفِنِّی لَیْلًا وَ لَا تُؤْذِنَنَّ رَجُلَیْنِ ذَکَرْتُهُمَا قَالَ فَلَمَّا اشْتَدَّتْ عِلَّتُهَا اجْتَمَعَ إِلَیْهَا نِسَاءُ الْمُهَاجِرِینَ وَ الْأَنْصَارِ فَقُلْنَ کَیْفَ أَصْبَحْتِ یَا بِنْتَ رَسُولِ اللَّهِ مِنْ عِلَّتِکِ فَقَالَتْ أَصْبَحْتُ وَ اللَّهِ عَائِفَةً لِدُنْیَاکُمْ وَ ذَکَرَ الْحَدِیثَ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مصنف هذا الکتاب رحمه الله سألت أبا أحمد الحسن بن عبد الله بن سعید العسکری عن معنی هذا الحدیث فقال أما قولها ص عائفة فالعائفة الکارهة یقال عفت الشی‌ء إذا کرهته إعافة و القالیة المبغضة یقال قلیت فلانا إذا أبغضته کما قال الله تبارک و تعالی ما وَدَّعَکَ رَبُّکَ وَ ما قَلی </w:t>
      </w:r>
      <w:r>
        <w:rPr>
          <w:rStyle w:val="FootnoteAnchor"/>
          <w:rtl w:val="true"/>
        </w:rPr>
        <w:footnoteReference w:id="1466"/>
      </w:r>
      <w:r>
        <w:rPr>
          <w:rFonts w:ascii="IRNazanin" w:hAnsi="IRNazanin" w:eastAsia="IRNazanin"/>
          <w:color w:val="111111"/>
          <w:sz w:val="28"/>
          <w:sz w:val="28"/>
          <w:szCs w:val="28"/>
          <w:rtl w:val="true"/>
          <w:lang w:bidi="fa-IR"/>
        </w:rPr>
        <w:t>و قولها ع لفظتهم هو طرح الشی‌ء من الفم کراهة له تقول عضضت علی الطعام ثم لفظته إذا رمیت به من فمک و قولها قبل أن عجمتهم یقال عجمت الشی‌ء إذا عضضت علیه و عود معجوم إذا عض و شنأتهم أبغضتهم و الاسم منه الشنئان و قولها سبرتهم أی امتحنتهم یقال سبرت الرجل اختبرته و خبرته و قولها فقبحا لفلول الحد یقال سیف مفلول إذا انثلم حده و الخور الضعف و الخطل الاضطراب و قولها لقد قلدتهم ربقتها الربقة ما یکون فی عنق الغنم و غیرها من الخیوط و الجمع الربق و شننت صببت یقال شننت الماء و شننته إذا صببته و جدعا شتم من جدع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عقرا من قولک عقرت الشی‌ء و سحقا أی بعدا و زحزحوها أی نحوها و الرواسی الأصول الثابتة و کذلک القواعد و الطبین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نقموا من أبی حسن أی ما الذی أنکروا علیه و تنمره أی تغضبه یقال تنمر الرجل إذا غضب و تشبه بالنمر و قولها تکافوا أی کفوا أیدیهم عنه و الزمام مثل فی هذا لاعتلقه لأخذه بیده و السجح السیر السهل</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یکلم لا یجرح و لا یدمی </w:t>
      </w:r>
      <w:r>
        <w:rPr>
          <w:rStyle w:val="FootnoteAnchor"/>
          <w:rtl w:val="true"/>
        </w:rPr>
        <w:footnoteReference w:id="1467"/>
      </w:r>
      <w:r>
        <w:rPr>
          <w:rFonts w:ascii="IRNazanin" w:hAnsi="IRNazanin" w:eastAsia="IRNazanin"/>
          <w:color w:val="111111"/>
          <w:sz w:val="28"/>
          <w:sz w:val="28"/>
          <w:szCs w:val="28"/>
          <w:rtl w:val="true"/>
          <w:lang w:bidi="fa-IR"/>
        </w:rPr>
        <w:t>و الخشاش ما یکون فی أنف البعیر من الخشب و لا یتعتع</w:t>
      </w:r>
      <w:bookmarkStart w:id="1108" w:name="pg19648_239195"/>
    </w:p>
    <w:p>
      <w:pPr>
        <w:pStyle w:val="BookText"/>
        <w:rPr/>
      </w:pPr>
      <w:bookmarkEnd w:id="11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أی لا یکره و لا یقلق و المنهل مورد الماء و النمیر </w:t>
      </w:r>
      <w:r>
        <w:rPr>
          <w:rStyle w:val="FootnoteAnchor"/>
          <w:rtl w:val="true"/>
        </w:rPr>
        <w:footnoteReference w:id="1468"/>
      </w:r>
      <w:r>
        <w:rPr>
          <w:rFonts w:ascii="IRNazanin" w:hAnsi="IRNazanin" w:eastAsia="IRNazanin"/>
          <w:color w:val="111111"/>
          <w:sz w:val="28"/>
          <w:sz w:val="28"/>
          <w:szCs w:val="28"/>
          <w:rtl w:val="true"/>
          <w:lang w:bidi="fa-IR"/>
        </w:rPr>
        <w:t xml:space="preserve">الماء النامی فی الحشد </w:t>
      </w:r>
      <w:r>
        <w:rPr>
          <w:rStyle w:val="FootnoteAnchor"/>
          <w:rtl w:val="true"/>
        </w:rPr>
        <w:footnoteReference w:id="1469"/>
      </w:r>
      <w:r>
        <w:rPr>
          <w:rFonts w:ascii="IRNazanin" w:hAnsi="IRNazanin" w:eastAsia="IRNazanin"/>
          <w:color w:val="111111"/>
          <w:sz w:val="28"/>
          <w:sz w:val="28"/>
          <w:szCs w:val="28"/>
          <w:rtl w:val="true"/>
          <w:lang w:bidi="fa-IR"/>
        </w:rPr>
        <w:t xml:space="preserve">و الفضفاض الکثیر و الضفتان جانبا النهر و البطان جمع بطین و هو الریان غیر متحل منه بطائل أی کان لا یأخذ من مالهم قلیلا و لا کثیرا </w:t>
      </w:r>
      <w:r>
        <w:rPr>
          <w:rStyle w:val="FootnoteAnchor"/>
          <w:rtl w:val="true"/>
        </w:rPr>
        <w:footnoteReference w:id="1470"/>
      </w:r>
      <w:r>
        <w:rPr>
          <w:rFonts w:ascii="IRNazanin" w:hAnsi="IRNazanin" w:eastAsia="IRNazanin"/>
          <w:color w:val="111111"/>
          <w:sz w:val="28"/>
          <w:sz w:val="28"/>
          <w:szCs w:val="28"/>
          <w:rtl w:val="true"/>
          <w:lang w:bidi="fa-IR"/>
        </w:rPr>
        <w:t xml:space="preserve">إلا بغمر الماء کان یشرب بالغمر و الغمر القدح الصغیر و ردعه سورة الساغب أی کان یأکل من ذلک قدر ما یردع ثوران الجوع و الذنابی ما یلی الذنب من الجناح و القوادم ما تقدم منه و العجز معروف و المعاطس الأنوف و قولها فنظرة أی انتظروا ریثما تنتجوا تقول حتی تلد ثم احتلبوا طلاع القعب أی ملأ القعب و القعب العس </w:t>
      </w:r>
      <w:r>
        <w:rPr>
          <w:rStyle w:val="FootnoteAnchor"/>
          <w:rtl w:val="true"/>
        </w:rPr>
        <w:footnoteReference w:id="1471"/>
      </w:r>
      <w:r>
        <w:rPr>
          <w:rFonts w:ascii="IRNazanin" w:hAnsi="IRNazanin" w:eastAsia="IRNazanin"/>
          <w:color w:val="111111"/>
          <w:sz w:val="28"/>
          <w:sz w:val="28"/>
          <w:szCs w:val="28"/>
          <w:rtl w:val="true"/>
          <w:lang w:bidi="fa-IR"/>
        </w:rPr>
        <w:t xml:space="preserve">من الخشب و الدم العبیط الطری و الزعاف </w:t>
      </w:r>
      <w:r>
        <w:rPr>
          <w:rStyle w:val="FootnoteAnchor"/>
          <w:rtl w:val="true"/>
        </w:rPr>
        <w:footnoteReference w:id="1472"/>
      </w:r>
      <w:r>
        <w:rPr>
          <w:rFonts w:ascii="IRNazanin" w:hAnsi="IRNazanin" w:eastAsia="IRNazanin"/>
          <w:color w:val="111111"/>
          <w:sz w:val="28"/>
          <w:sz w:val="28"/>
          <w:szCs w:val="28"/>
          <w:rtl w:val="true"/>
          <w:lang w:bidi="fa-IR"/>
        </w:rPr>
        <w:t>السم و الممقر المر و الهرج القتل و الزهید القلیل</w:t>
      </w:r>
      <w:r>
        <w:rPr>
          <w:rFonts w:eastAsia="IRNazanin" w:cs="IRNazanin"/>
          <w:color w:val="111111"/>
          <w:sz w:val="28"/>
          <w:szCs w:val="28"/>
          <w:rtl w:val="true"/>
          <w:lang w:bidi="fa-IR"/>
        </w:rPr>
        <w:t>.</w:t>
      </w:r>
    </w:p>
    <w:p>
      <w:pPr>
        <w:pStyle w:val="Heading3"/>
        <w:numPr>
          <w:ilvl w:val="2"/>
          <w:numId w:val="1"/>
        </w:numPr>
        <w:rPr/>
      </w:pPr>
      <w:bookmarkStart w:id="1109" w:name="__RefHeading___Toc704629_2314609296"/>
      <w:bookmarkStart w:id="1110" w:name="_Toc428"/>
      <w:bookmarkEnd w:id="1109"/>
      <w:r>
        <w:rPr>
          <w:rtl w:val="true"/>
        </w:rPr>
        <w:t>باب معنی الزبی و الطبیین‌</w:t>
      </w:r>
      <w:bookmarkEnd w:id="1110"/>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أَحْمَدُ بْنُ یَحْیَی بْنِ زَکَرِیَّا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الْقَطَّانُ قَالَ حَدَّثَنَا بَکْرُ بْنُ عَبْدِ اللَّهِ بْنِ حَبِیبٍ قَالَ حَدَّثَنَا حَسَّانُ بْنُ عَلِیٍّ الْمَدَائِنِیُّ قَالَ حَدَّثَنَا الْعَبَّاسُ بْنُ مُکْرَمٍ عَنْ سَعْدٍ الْخَفَّافِ </w:t>
      </w:r>
      <w:r>
        <w:rPr>
          <w:rStyle w:val="FootnoteAnchor"/>
          <w:rtl w:val="true"/>
        </w:rPr>
        <w:footnoteReference w:id="1473"/>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عُثْمَانُ بْنُ عَفَّانَ حِینَ أُحِیطَ بِهِ إِلَی عَلِیِّ بْنِ أَبِی طَالِبٍ ع أَمَّا بَعْدُ فَقَدْ جَاوَزَ الْمَاءُ الزُّبَی وَ بَلَغَ الْحِزَامُ الطُّبْیَیْنِ وَ تَجَاوَزَ الْأَمْرُ بِی قَدْرَهُ وَ طَمَعَ فِیَّ مَنْ لَا یَدْفَعُ عَنْ نَفْسِهِ</w:t>
      </w:r>
    </w:p>
    <w:p>
      <w:pPr>
        <w:pStyle w:val="BookText"/>
        <w:rPr/>
      </w:pPr>
      <w:r>
        <w:rPr>
          <w:rFonts w:ascii="Amiri" w:hAnsi="Amiri" w:eastAsia="Amiri" w:cs="Amiri"/>
          <w:color w:val="111111"/>
          <w:sz w:val="28"/>
          <w:sz w:val="28"/>
          <w:szCs w:val="28"/>
          <w:rtl w:val="true"/>
          <w:lang w:bidi="ar-SA"/>
        </w:rPr>
        <w:t>فَإِنْ کُنْتُ مَأْکُولًا فَکُنْ خَیْرَ آکِلٍ‌وَ إِلَّا فَأَدْرِکْنِی وَ لَمَّا أُمَزَّقْ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المبرد قوله قد جاوز الماء الزبی فالزبیة مصیدة الأسد </w:t>
      </w:r>
      <w:r>
        <w:rPr>
          <w:rStyle w:val="FootnoteAnchor"/>
          <w:rtl w:val="true"/>
        </w:rPr>
        <w:footnoteReference w:id="1474"/>
      </w:r>
      <w:r>
        <w:rPr>
          <w:rFonts w:ascii="IRNazanin" w:hAnsi="IRNazanin" w:eastAsia="IRNazanin"/>
          <w:color w:val="111111"/>
          <w:sz w:val="28"/>
          <w:sz w:val="28"/>
          <w:szCs w:val="28"/>
          <w:rtl w:val="true"/>
          <w:lang w:bidi="fa-IR"/>
        </w:rPr>
        <w:t xml:space="preserve">و لا تتخذ إلا فی قلة جبل و تقول العرب قد بلغ الماء الزبی و ذلک أشد ما یکون من السیل و یقال فی العظیم من الأمر قد علا الماء الزبی و بلغ السکین العظم و بلغ الحزام الطبیین و قد انقطع السلی فی البطن </w:t>
      </w:r>
      <w:r>
        <w:rPr>
          <w:rStyle w:val="FootnoteAnchor"/>
          <w:rtl w:val="true"/>
        </w:rPr>
        <w:footnoteReference w:id="1475"/>
      </w:r>
      <w:r>
        <w:rPr>
          <w:rFonts w:ascii="IRNazanin" w:hAnsi="IRNazanin" w:eastAsia="IRNazanin"/>
          <w:color w:val="111111"/>
          <w:sz w:val="28"/>
          <w:sz w:val="28"/>
          <w:szCs w:val="28"/>
          <w:rtl w:val="true"/>
          <w:lang w:bidi="fa-IR"/>
        </w:rPr>
        <w:t xml:space="preserve">قال العجاج فقد علا الماء الزبی إلی غیر أی قد جل الأمر عن أن یغیر أو یصلح و قوله بلغ الحزام الطبیین </w:t>
      </w:r>
      <w:r>
        <w:rPr>
          <w:rStyle w:val="FootnoteAnchor"/>
          <w:rtl w:val="true"/>
        </w:rPr>
        <w:footnoteReference w:id="1476"/>
      </w:r>
      <w:r>
        <w:rPr>
          <w:rFonts w:ascii="IRNazanin" w:hAnsi="IRNazanin" w:eastAsia="IRNazanin"/>
          <w:color w:val="111111"/>
          <w:sz w:val="28"/>
          <w:sz w:val="28"/>
          <w:szCs w:val="28"/>
          <w:rtl w:val="true"/>
          <w:lang w:bidi="fa-IR"/>
        </w:rPr>
        <w:t xml:space="preserve">فإن السباع و الطیر یقال لموضع الأخلاف منها </w:t>
      </w:r>
      <w:r>
        <w:rPr>
          <w:rStyle w:val="FootnoteAnchor"/>
          <w:rtl w:val="true"/>
        </w:rPr>
        <w:footnoteReference w:id="1477"/>
      </w:r>
      <w:r>
        <w:rPr>
          <w:rFonts w:ascii="IRNazanin" w:hAnsi="IRNazanin" w:eastAsia="IRNazanin"/>
          <w:color w:val="111111"/>
          <w:sz w:val="28"/>
          <w:sz w:val="28"/>
          <w:szCs w:val="28"/>
          <w:rtl w:val="true"/>
          <w:lang w:bidi="fa-IR"/>
        </w:rPr>
        <w:t>أطباء واحدها طبی کما یقال فی الخف و الظلف</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 هذا مکان هذا فإذا بلغ الحزام الطبیین فقد انتهی فی المکروه و مثل هذا من أمثالهم التقت حلقتا البطان و یقال التقت حلقة البطان </w:t>
      </w:r>
      <w:r>
        <w:rPr>
          <w:rStyle w:val="FootnoteAnchor"/>
          <w:rtl w:val="true"/>
        </w:rPr>
        <w:footnoteReference w:id="1478"/>
      </w:r>
      <w:r>
        <w:rPr>
          <w:rFonts w:ascii="IRNazanin" w:hAnsi="IRNazanin" w:eastAsia="IRNazanin"/>
          <w:color w:val="111111"/>
          <w:sz w:val="28"/>
          <w:sz w:val="28"/>
          <w:szCs w:val="28"/>
          <w:rtl w:val="true"/>
          <w:lang w:bidi="fa-IR"/>
        </w:rPr>
        <w:t xml:space="preserve">و الحقب </w:t>
      </w:r>
      <w:r>
        <w:rPr>
          <w:rStyle w:val="FootnoteAnchor"/>
          <w:rtl w:val="true"/>
        </w:rPr>
        <w:footnoteReference w:id="1479"/>
      </w:r>
      <w:r>
        <w:rPr>
          <w:rFonts w:ascii="IRNazanin" w:hAnsi="IRNazanin" w:eastAsia="IRNazanin"/>
          <w:color w:val="111111"/>
          <w:sz w:val="28"/>
          <w:sz w:val="28"/>
          <w:szCs w:val="28"/>
          <w:rtl w:val="true"/>
          <w:lang w:bidi="fa-IR"/>
        </w:rPr>
        <w:t>و یقال حقب البعیر إذا صار الحزام فی الحقب منه</w:t>
      </w:r>
      <w:r>
        <w:rPr>
          <w:rFonts w:eastAsia="IRNazanin" w:cs="IRNazanin"/>
          <w:color w:val="111111"/>
          <w:sz w:val="28"/>
          <w:szCs w:val="28"/>
          <w:rtl w:val="true"/>
          <w:lang w:bidi="fa-IR"/>
        </w:rPr>
        <w:t>.</w:t>
      </w:r>
      <w:bookmarkStart w:id="1111" w:name="pg19648_239197"/>
    </w:p>
    <w:p>
      <w:pPr>
        <w:pStyle w:val="BookText"/>
        <w:rPr/>
      </w:pPr>
      <w:bookmarkEnd w:id="11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Heading3"/>
        <w:numPr>
          <w:ilvl w:val="2"/>
          <w:numId w:val="1"/>
        </w:numPr>
        <w:rPr/>
      </w:pPr>
      <w:bookmarkStart w:id="1112" w:name="__RefHeading___Toc704631_2314609296"/>
      <w:bookmarkStart w:id="1113" w:name="_Toc429"/>
      <w:bookmarkEnd w:id="1112"/>
      <w:r>
        <w:rPr>
          <w:rtl w:val="true"/>
        </w:rPr>
        <w:t>باب معنی الشفر و فیض النفس‌</w:t>
      </w:r>
      <w:bookmarkEnd w:id="11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إِبْرَاهِیمَ بْنِ إِسْحَاقَ الطَّالَقَانِیُّ رَضِیَ اللَّهُ عَنْهُ بِالرَّیِّ فِی رَجَبٍ سَنَةَ تِسْعٍ وَ أَرْبَعِینَ وَ ثَلَاثِمِائَةٍ قَالَ حَدَّثَنَا أَبُو بَکْرٍ مُحَمَّدُ بْنُ الْقَاسِمِ الْأَنْبَارِیُّ قَالَ حَدَّثَنَا مُحَمَّدُ بْنُ یُونُسَ قَالَ حَدَّثَنَا عَبْدُ الرَّحْمَنِ بْنُ عَبْدِ اللَّهِ أَبُو صَالِحٍ الطَّوِیلُ التَّمَّارُ الْبَصْرِیُّ جَلِیسُ سُلَیْمَانَ بْنِ حَرْبٍ قَالَ حَدَّثَنَا إِسْمَاعِیلُ بْنُ قَیْسٍ عَنْ مَخْرَمَةَ بْنِ بُکَیْرٍ عَنْ أَبِی حَازِمٍ عَنْ خَارِجَةَ بْنِ زَیْدِ بْنِ ثَابِتٍ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یَوْمُ أُحُدٍ بَعَثَنِی رَسُولُ اللَّهِ ص فِی طَلَبِ سَعْدِ بْنِ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لِی إِذَا رَأَیْتَهُ فَأَقْرِئْهُ مِنِّی السَّلَامَ وَ قُلْ لَهُ کَیْفَ تَجِدُکَ قَالَ فَجَعَلْتُ أَطْلُبُهُ بَیْنَ الْقَتْلَی حَتَّی وَجَدْتُهُ بَیْنَ ضَرْبَةٍ بِسَیْفٍ وَ طَعْنَةٍ بِرُمْحٍ وَ رَمْیَةٍ بِسَهْمٍ فَقُلْتُ لَهُ إِنَّ رَسُولَ اللَّهِ ص یَقْرَأُ عَلَیْکَ السَّلَامَ وَ هُوَ یَقُولُ کَیْفَ تَجِدُکَ فَقَالَ سَلِّمْ عَلَی رَسُولِ اللَّهِ ص وَ قُلْ لِقَوْمِیَ الْأَنْصَارِ لَا عُذْرَ لَکُمْ عِنْدَ اللَّهِ إِنْ وَصَلَ إِلَی رَسُولِ اللَّهِ ص وَ فِیکُمْ شُفْرٌ یَطْرِفُ وَ فَاضَتْ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رحمه الله سمعت أبا العباس یقول قال أبو بکر محمد بن القاسم الأنباری قوله و فیکم شفر یطرف الشفر واحد أشفار العین و هی حروف الأجفان التی تلتقی عند التغمیض و الأجفان أغطیة العینین من فوق و من تحت و الهدب الشعر النابت فی الأشفار و شفر العین مضموم الشین و یقال ما فی الدار شفر بفتح الشین یراد به أحد قال الشاعر</w:t>
      </w:r>
    </w:p>
    <w:p>
      <w:pPr>
        <w:pStyle w:val="BookText"/>
        <w:rPr/>
      </w:pPr>
      <w:r>
        <w:rPr>
          <w:rFonts w:ascii="IRNazanin" w:hAnsi="IRNazanin" w:eastAsia="IRNazanin"/>
          <w:color w:val="111111"/>
          <w:sz w:val="28"/>
          <w:sz w:val="28"/>
          <w:szCs w:val="28"/>
          <w:rtl w:val="true"/>
          <w:lang w:bidi="fa-IR"/>
        </w:rPr>
        <w:t>فو الله ما تنفک منا عداوةو لا منهم ما دام من نسلنا شفر</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فاضت نفسه معناه مات قال أبو العباس قال أبو بکر بن الأنباری حدثنا إسماعیل بن إسحاق القاضی قال حدثنا نصر بن علی قال أخبرنا الأصمعی عن ابن عمرو بن العلاء قال یقال فاظ الرجل إذا مات و لا یقال فاظت نفسه و لا فاضت نفسه و حدثنا أبو العباس قال حدثنا ابن الأنباری قال حدثنا عبد الله بن خلف قال حدثنا صالح بن محمد بن دراج قال سمعت أبا عمرو الشیبانی یقول یقال</w:t>
      </w:r>
      <w:bookmarkStart w:id="1114" w:name="pg19648_239198"/>
    </w:p>
    <w:p>
      <w:pPr>
        <w:pStyle w:val="BookText"/>
        <w:rPr/>
      </w:pPr>
      <w:bookmarkEnd w:id="11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فاظ المیت و لا یقال فاظت نفسه و لا فاضت نفسه و حدثنا أبو العباس قال حدثنا أبو بکر قال أخبرنا أبو العباس أحمد بن یحیی عن سلمة بن عاصم عن الفراء قال أهل الحجاز و طی یقولون فاظت نفس الرجل و عکل و قیس و تمیم یقولون فاضت نفسه بالضاد و أنشد</w:t>
      </w:r>
    </w:p>
    <w:p>
      <w:pPr>
        <w:pStyle w:val="BookText"/>
        <w:rPr/>
      </w:pPr>
      <w:r>
        <w:rPr>
          <w:rFonts w:ascii="IRNazanin" w:hAnsi="IRNazanin" w:eastAsia="IRNazanin"/>
          <w:color w:val="111111"/>
          <w:sz w:val="28"/>
          <w:sz w:val="28"/>
          <w:szCs w:val="28"/>
          <w:rtl w:val="true"/>
          <w:lang w:bidi="fa-IR"/>
        </w:rPr>
        <w:t>یرید رجال ینادونهاو أنفسهم دونها فائضة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حدثنا أبو العباس قال حدثنا أبو بکر بن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أبی قال أخبرنا أبو الحسن الطوسی عن أبی عبید عن الکسائی قال یقال فاضت نفسه و فاض المیت نفسه و أفاض الله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حدثنا أبو العباس قال حدثنا أبو بکر بن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أبی قال أخبرنا أبو الحسن الطوسی عن أبی عبید عن الکسائی و أبو جعفر محمد بن الحکم عن الحسن اللحیانی قال یقال فاظ المیت بالظاء و فاض المیت بالضاد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حدثنا أبو العباس قال حدثنا أبو بکر قال حدثنی أبی قال حدثنا أبو محمد عبد الله بن محمد القمی </w:t>
      </w:r>
      <w:r>
        <w:rPr>
          <w:rStyle w:val="FootnoteAnchor"/>
          <w:rtl w:val="true"/>
        </w:rPr>
        <w:footnoteReference w:id="1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یعقوب بن السکیت قال یقال فاظ المیت یفوظ و فاظ یفیظ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حدثنا أبو العباس قال حدثنا أبو بکر قال حدثنا أبی قال حدثنا محمد بن الجهم عن الفراء قال یقال فاظ المیت نفسه بالظاء و نصب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حدثنا أبو العباس قال أنشدنا أبو بکر قال أنشدنی أبی قال أنشدنا أبو عکرمة الضبی</w:t>
      </w:r>
    </w:p>
    <w:p>
      <w:pPr>
        <w:pStyle w:val="BookText"/>
        <w:rPr/>
      </w:pPr>
      <w:r>
        <w:rPr>
          <w:rFonts w:ascii="IRNazanin" w:hAnsi="IRNazanin" w:eastAsia="IRNazanin"/>
          <w:color w:val="111111"/>
          <w:sz w:val="28"/>
          <w:sz w:val="28"/>
          <w:szCs w:val="28"/>
          <w:rtl w:val="true"/>
          <w:lang w:bidi="fa-IR"/>
        </w:rPr>
        <w:t>و فاظ ابن حصن عائیا فی بیوتنایمارس قدا فی ذراعیه مصحبا</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5" w:name="__RefHeading___Toc704633_2314609296"/>
      <w:bookmarkStart w:id="1116" w:name="_Toc430"/>
      <w:bookmarkEnd w:id="1115"/>
      <w:r>
        <w:rPr>
          <w:rtl w:val="true"/>
        </w:rPr>
        <w:t>باب معانی خطبة لأمیر المؤمنین ع‌</w:t>
      </w:r>
      <w:bookmarkEnd w:id="1116"/>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إِسْحَاقَ الطَّالَقَانِیُّ رَضِیَ اللَّهُ عَنْهُ قَالَ حَدَّثَنَا عَبْدُ الْعَزِیزِ بْنُ یَحْیَی الْجَلُودِیُّ قَالَ حَدَّثَنَا أَبُو عَبْدِ اللَّهِ أَحْمَدُ بْنُ عَمَّارِ بْنِ خَالِدٍ قَالَ حَدَّثَنَا یَحْیَی بْنُ عَبْدِ الْحَمِیدِ الْحِمَّانِیُّ قَالَ حَدَّثَنَا عِیسَی بْنُ رَاشِدٍ عَنْ عَلِیِّ بْنِ خُزَیْمَةَ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عِکْرِمَةَ عَنِ ابْنِ عَبَّاسٍ وَ حَدَّثَنَا مُحَمَّدُ بْنُ عَلِیٍّ مَاجِیلَوَیْهِ عَنْ عَمِّهِ مُحَمَّدِ بْنِ أَبِی الْقَاسِمِ عَنْ أَحْمَدَ بْنِ أَبِی عَبْدِ اللَّهِ الْبَرْقِیِّ عَنْ أَبِیهِ عَنِ ابْنِ أَبِی عُمَیْرٍ عَنْ أَبَانِ بْنِ عُثْمَانَ عَنْ أَبَانِ بْنِ تَغْلِبَ 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الْخِلَافَةُ عِنْدَ أَمِیرِ الْمُؤْمِنِینَ عَلِیِّ بْنِ أَبِی طَالِبٍ ع فَقَالَ وَ اللَّهِ لَقَدْ تَقَمَّصَهَا أَخُو تَیْمٍ وَ إِنَّهُ لَیَعْلَمُ أَنَّ مَحَلِّی مِنْهَا مَحَلُّ الْقُطْبِ مِنَ الرَّحَی یَنْحَدِرُ عَنْهُ السَّیْلُ وَ لَا یَرْتَقِی إِلَیْهِ الطَّیْرُ فَسَدَلْتُ دُونَهَا ثَوْباً وَ طَوَیْتُ عَنْهَا کَشْحاً وَ طَفِقْتُ أَرْتَئِیُ مَا بَیْنَ أَنْ أَصُولَ بِیَدٍ جَذَّاءَ أَوْ أَصْبِرَ عَلَی طَخْیَةٍ عَمْیَاءَ یَشِیبُ فِیهَا الصَّغِیرُ وَ یَهْرَمُ فِیهَا الْکَبِیرُ وَ یَکْدَحُ فِیهَا مُؤْمِنٌ حَتَّی یَلْقَی اللَّهَ رَبَّهُ فَرَأَیْتُ أَنَّ الصَّبْرَ عَلَی هَاتَا أَحْجَی فَصَبَرْتُ وَ فِی الْعَیْنِ قَذًی وَ فِی الْحَلْقِ شَجًا أَرَی تُرَاثِی نَهْباً حَتَّی إِذَا مَضَی الْأَوَّلُ لِسَبِیلِهِ عَقَدَهَا لِأَخِی عَدِیٍّ بَعْدَهُ فَیَا عَجَباً بَیْنَا هُوَ یَسْتَقِیلُهَا فِی حَیَاتِهِ إِذْ عَقَدَهَا لِآخَرَ بَعْدَ وَفَاتِهِ فَصَیَّرَهَا وَ اللَّهِ فِی حَوْزَةٍ خَشْنَاءَ یَخْشُنُ مَسُّهَا وَ یَغْلُظُ کَلْمُهَا وَ یَکْثُرُ الْعِثَارُ وَ الِاعْتِذَارُ مِنْهَا فَصَاحِبُهَا کَرَاکِبِ الصَّعْبَةِ إِنْ عَنَّفَ بِهَا حَرَنَ </w:t>
      </w:r>
      <w:r>
        <w:rPr>
          <w:rStyle w:val="FootnoteAnchor"/>
          <w:rtl w:val="true"/>
        </w:rPr>
        <w:footnoteReference w:id="1481"/>
      </w:r>
      <w:r>
        <w:rPr>
          <w:rFonts w:ascii="Amiri" w:hAnsi="Amiri" w:eastAsia="Amiri" w:cs="Amiri"/>
          <w:color w:val="111111"/>
          <w:sz w:val="28"/>
          <w:sz w:val="28"/>
          <w:szCs w:val="28"/>
          <w:rtl w:val="true"/>
          <w:lang w:bidi="ar-SA"/>
        </w:rPr>
        <w:t xml:space="preserve">وَ إِنْ سَلِسَ بِهَا غَسَقَ فَمُنِیَ النَّاسُ بِتَلُوُّنٍ وَ اعْتِرَاضٍ وَ بَلْوًی مَعَ هَنٍ وَ هُنَیٍّ فَصَبَرْتُ عَلَی طُولِ الْمُدَّةِ وَ شِدَّةِ الْمِحْنَةِ حَتَّی إِذَا مَضَی لِسَبِیلِهِ جَعَلَهَا فِی جَمَاعَةٍ زَعَمَ أَنِّی مِنْهُمْ فَیَا لَلَّهِ لَهُمْ وَ لِلشُّورَی مَتَی اعْتَرَضَ الرَّیْبُ فِیَّ مَعَ الْأَوَّلِ مِنْهُمْ حَتَّی صِرْتُ أُقْرَنُ بِهَذِهِ النَّظَائِرِ فَمَالَ رَجُلٌ بِضَبْعِهِ </w:t>
      </w:r>
      <w:r>
        <w:rPr>
          <w:rStyle w:val="FootnoteAnchor"/>
          <w:rtl w:val="true"/>
        </w:rPr>
        <w:footnoteReference w:id="1482"/>
      </w:r>
      <w:r>
        <w:rPr>
          <w:rFonts w:ascii="Amiri" w:hAnsi="Amiri" w:eastAsia="Amiri" w:cs="Amiri"/>
          <w:color w:val="111111"/>
          <w:sz w:val="28"/>
          <w:sz w:val="28"/>
          <w:szCs w:val="28"/>
          <w:rtl w:val="true"/>
          <w:lang w:bidi="ar-SA"/>
        </w:rPr>
        <w:t xml:space="preserve">وَ أَصْغَی آخَرُ لِصِهْرِهِ وَ قَامَ ثَالِثُ الْقَوْمِ نَافِجاً حضینه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نَثِیلِهِ وَ مُعْتَلَفِهِ وَ قَامَ مَعَهُ بَنُو أُمَیَّةَ یَهْضِمُونَ مَالَ اللَّهِ هَضْمَ الْإِبِلِ نَبْتَةَ الرَّبِیعِ حَتَّی أَجْهَزَ عَلَیْهِ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رَاعَنِی إِلَّا وَ النَّاسُ إِلَیَّ کَعُرْفِ الضَّبُعِ قَدِ انْثَالُوا عَلَیَّ مِنْ کُلِّ جَانِبٍ حَتَّی لَقَدْ وُطِئَ الْحَسَنَانِ وَ شُقَّ عِطَافِی حَتَّی إِذَا نَهَضْتُ بِالْأَمْرِ نَکَثَتْ طَائِفَةٌ وَ فَسَقَتْ أُخْرَی وَ مَرَقُ آخَرُونَ کَأَنَّهُمْ لَمْ یَسْمَعُوا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بَلَی وَ اللَّهِ لَقَدْ سَمِعُوا وَ لَکِنِ احْلَوْلَتِ الدُّنْیَا فِی أَعْیُنِهِمْ وَ رَاقَهُمْ زِبْرِجُهَا وَ الَّذِی فَلَقَ الْحَبَّةَ وَ بَرَأَ النَّسَمَةَ لَوْ لَا حُضُورُ النَّاصِرِ وَ قِیَامُ الْحُجَّةِ </w:t>
      </w:r>
      <w:r>
        <w:rPr>
          <w:rStyle w:val="FootnoteAnchor"/>
          <w:rtl w:val="true"/>
        </w:rPr>
        <w:footnoteReference w:id="1484"/>
      </w:r>
      <w:r>
        <w:rPr>
          <w:rFonts w:ascii="Amiri" w:hAnsi="Amiri" w:eastAsia="Amiri" w:cs="Amiri"/>
          <w:color w:val="111111"/>
          <w:sz w:val="28"/>
          <w:sz w:val="28"/>
          <w:szCs w:val="28"/>
          <w:rtl w:val="true"/>
          <w:lang w:bidi="ar-SA"/>
        </w:rPr>
        <w:t xml:space="preserve">وَ مَا أَخَذَ اللَّهُ تَعَالَی عَلَی الْعُلَمَاءِ أَنْ لَا یَقِرُّوا عَلَی کِظَّةِ ظَالِمٍ وَ لَا سَغَبِ مَظْلُومٍ لَأَلْقَیْتُ حَبْلَهَا عَلَی غَارِبِهَا وَ لَسَقَیْتُ آخِرَهَا بِکَأْسِ أَوَّلِهَا وَ لَأَلْفَیْتُمْ دُنْیَاکُمْ أَزْهَدَ عِنْدِی مِنْ عَفْطَةِ </w:t>
      </w:r>
      <w:r>
        <w:rPr>
          <w:rStyle w:val="FootnoteAnchor"/>
          <w:rtl w:val="true"/>
        </w:rPr>
        <w:footnoteReference w:id="1485"/>
      </w:r>
      <w:r>
        <w:rPr>
          <w:rFonts w:ascii="Amiri" w:hAnsi="Amiri" w:eastAsia="Amiri" w:cs="Amiri"/>
          <w:color w:val="111111"/>
          <w:sz w:val="28"/>
          <w:sz w:val="28"/>
          <w:szCs w:val="28"/>
          <w:rtl w:val="true"/>
          <w:lang w:bidi="ar-SA"/>
        </w:rPr>
        <w:t>عَنْزٍ قَالَ وَ نَاوَلَهُ رَجُلٌ مِنْ أَهْلِ السَّوَادِ کِتَاباً فَقَطَعَ کَلَامَهُ وَ تَنَاوَلَ الْکِتَابَ فَقُلْتُ یَا أَمِیرَ الْمُؤْمِنِینَ لَوْ أَطْرَدْتَ مَقَالَتَکَ إِلَی حَیْثُ بَلَغْتَ فَقَالَ هَیْهَاتَ یَا ابْنَ عَبَّاسٍ تِلْکَ شِقْشِقَةٌ هَدَرَتْ ثُمَّ قَرَّتْ فَمَا أَسِفْتُ عَلَی کَلَامٍ قَطُّ کَأَسَفِی عَلَی کَلَامِ أَمِیرِ الْمُؤْمِنِینَ ص إِذْ لَمْ یَبْلُغْ حَیْثُ أَرَادَ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سألت الحسن بن عبد الله بن سعید العسکری عن تفسیر هذا الخبر ففسره لی و قال تفسیر الخبر قوله ع لقد تقمصها أی لبسها مثل القمیص یقال تقمص الرجل أو تدرع و تردی و تمندل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محل القطب من الرحی أی تدور علی کما تدور الرحی علی قطبها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ینحدر عنه السیل و لا یرتقی إلیه الطیر یرید أنها ممتنعة علی غیری لا یتمکن منها و لا یصلح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فسدلت دونها ثوبا أی أعرضت عنها و لم أکشف وجوبها لی و الکشح الجنب و الخاصرة فمعنی قوله طویت عنها أی أعرضت عنها و الکاشح الذی یولیک کشحه أی جنبه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طفقت أی أقبلت و أخذت أرتئی أی أفکر و أستعمل الرأی و أنظر فی أن أصول بید جذاء و هی المقطوعة و أراد قلة الناصر</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أو أصبر علی طخیة فللطخیة موضعان أحدهما الظلمة و الآخر الغم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الحزن یقال أجد علی قلبی طخیا أی حزنا و غما و هو هاهنا یجمع الظلمة و الغم و الحزن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یکدح مؤمن أی یدأب و یکسب لنفسه و لا یعطی حقه و قوله أحجی أی أولی یقال هذا أحجی من هذا و أخلق و أحری و أوجب کله قریب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فی حوزة أی فی ناحیة یقال حزت الشی‌ء أحوزه حوزا إذا جمعته و الحوزة ناحیة الدار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کراکب الصعبة یعنی الناقة التی لم ترض إن عنف بها و العنف ضد الرفق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حرن وقف و لم یمش و إنما یستعمل الحران فی الدواب فأما فی الإبل فیقال أخلت الناقة و بها خلا و هو مثل حران الدواب إلا أن العرب ربما تستعیره فی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إن سلس غسق أی أدخله فی الظلمة و قوله مع هن و هنی یعنی الأدنیاء من الناس تقول العرب فلان هنی و هو تصغیر هن أی هو دون من الناس و یریدون بذلک تصغیر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فمال رجل بضبعه و یروی بضلعه و هما قریب و هو أن یمیل بهواه و نفسه إلی رجل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أصغی آخر لصهره و الصغو المیل یقال صغوک مع فلان أی میلک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نافجا حضینه یقال فی الطعام و الشراب و ما أشبههما قد انتفج بطنه بالجیم و یقال فی کل داء یعتری الإنسان قد انتفخ بطنه بالخاء و الحضنان جانبا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بین نثیله و معتلفه فالنثیل قضیب الجمل و إنما استعاره الرجل هاهنا و المعتلف الموضع الذی یعتلف فیه أی یأکل و معنی الکلام أنه بین مطعمه و منکحه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یهضمون أی یکسرون و ینقضون و منه قولهم هضمنی الطعام أی نقضنی</w:t>
      </w:r>
      <w:r>
        <w:rPr>
          <w:rFonts w:eastAsia="IRNazanin" w:cs="IRNazanin"/>
          <w:color w:val="111111"/>
          <w:sz w:val="28"/>
          <w:szCs w:val="28"/>
          <w:rtl w:val="true"/>
          <w:lang w:bidi="fa-IR"/>
        </w:rPr>
        <w:t>.</w:t>
      </w:r>
      <w:bookmarkStart w:id="1117" w:name="pg19648_239202"/>
    </w:p>
    <w:p>
      <w:pPr>
        <w:pStyle w:val="BookText"/>
        <w:rPr/>
      </w:pPr>
      <w:bookmarkEnd w:id="11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و قوله حتی أجهز أی أتی علیه و قتله یقال أجهزت علی الجریح إذا کانت به جراحة فقتلته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کعرف الضبع شبههم به لکثرته و العرف الشعر الذی یکون علی عنق الفرس فاستعاره للضبع و قوله قد انثالوا أی انصبوا علی و کثروا و یقال انثلت ما فی کنانتی من السهام إذا صببته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شق عطافی یعنی رداءه و العرب تسمی الرداء العطاف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راقهم زبرجها أی أعجبهم حسنها و أصل الزبرج النقش و هو هاهنا زهرة الدنیا و حسنها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ألا یقروا علی کظة ظالم فالکظة الامتلاء یعنی إنهم لا یصبرون علی امتلاء الظالم من المال الحرام و لا یقاروه علی ظلمه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لا سغب مظلوم فالسغب الجوع و معناه منعه من الحق الواجب له و قوله لألقیت حبلها علی غاربها هذا مثل تقول العرب ألقیت حبل البعیر علی غاربه لیرعی کیف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قوله و لسقیت آخرها بکأس أولها أی لترکتهم فی ضلالتهم و عماهم و قوله أزهد عندی فالزهید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من حبقة عنز فالحبقة ما یخرج من دبر العنز من الریح و العفطة ما یخرج من أنفها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تلک شقشقة فالشقشقة ما یخرجه البعیر من جانب فمه إذا هاج و سکر</w:t>
      </w:r>
      <w:r>
        <w:rPr>
          <w:rFonts w:eastAsia="IRNazanin" w:cs="IRNazanin"/>
          <w:color w:val="111111"/>
          <w:sz w:val="28"/>
          <w:szCs w:val="28"/>
          <w:rtl w:val="true"/>
          <w:lang w:bidi="fa-IR"/>
        </w:rPr>
        <w:t>.</w:t>
      </w:r>
    </w:p>
    <w:p>
      <w:pPr>
        <w:pStyle w:val="Heading3"/>
        <w:numPr>
          <w:ilvl w:val="2"/>
          <w:numId w:val="1"/>
        </w:numPr>
        <w:rPr/>
      </w:pPr>
      <w:bookmarkStart w:id="1118" w:name="__RefHeading___Toc704635_2314609296"/>
      <w:bookmarkStart w:id="1119" w:name="_Toc431"/>
      <w:bookmarkEnd w:id="1118"/>
      <w:r>
        <w:rPr>
          <w:rtl w:val="true"/>
        </w:rPr>
        <w:t>باب معنی التِّینِ وَ الزَّیْتُونِ وَ طُورِ سِینِینَ و الْبَلَدِ الْأَمِینِ‌</w:t>
      </w:r>
      <w:bookmarkEnd w:id="1119"/>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مُحَمَّدُ بْنُ یَحْیَی الْعَطَّارُ قَالَ حَدَّثَنَا</w:t>
      </w:r>
      <w:bookmarkStart w:id="1120" w:name="pg19648_239203"/>
    </w:p>
    <w:p>
      <w:pPr>
        <w:pStyle w:val="BookText"/>
        <w:rPr/>
      </w:pPr>
      <w:bookmarkEnd w:id="11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أَحْمَدُ بْنُ مُحَمَّدِ بْنِ خَالِدٍ قَالَ حَدَّثَنِی أَبُو عَبْدِ اللَّهِ الرَّازِیُّ عَنِ الْحَسَنِ بْنِ عَلِیِّ بْنِ أَبِی عُثْمَانَ عَنْ مُوسَی بْنِ بَکْرٍ عَنْ أَبِی الْحَسَنِ مُوسَی بْنِ جَعْفَرٍ عَنْ أَبِیهِ عَنْ آبَائِهِ ع قَالَ قَالَ رَسُولُ اللَّهِ ص إِنَّ اللَّهَ تَبَارَکَ وَ تَعَالَی اخْتَارَ مِنَ الْبُلْدَانِ أَرْبَعَةً فَقَالَ عَزَّ وَ جَلَ وَ التِّینِ وَ الزَّیْتُونِ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 سِینِینَ وَ هذَا 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التِّینِ الْمَدِینَةُ وَ الزَّیْتُونِ بَیْتُ الْمَقْدِسِ وَ طُورِ سِینِینَ الْکُوفَةُ وَ هذَا الْبَلَدِ الْأَمِینِ مَکَّةُ</w:t>
      </w:r>
      <w:r>
        <w:rPr>
          <w:rFonts w:eastAsia="Amiri" w:cs="Amiri" w:ascii="Amiri" w:hAnsi="Amiri"/>
          <w:color w:val="111111"/>
          <w:sz w:val="28"/>
          <w:szCs w:val="28"/>
          <w:rtl w:val="true"/>
          <w:lang w:bidi="ar-SA"/>
        </w:rPr>
        <w:t>.</w:t>
      </w:r>
    </w:p>
    <w:p>
      <w:pPr>
        <w:pStyle w:val="Heading3"/>
        <w:numPr>
          <w:ilvl w:val="2"/>
          <w:numId w:val="1"/>
        </w:numPr>
        <w:rPr/>
      </w:pPr>
      <w:bookmarkStart w:id="1121" w:name="__RefHeading___Toc704637_2314609296"/>
      <w:bookmarkStart w:id="1122" w:name="_Toc432"/>
      <w:bookmarkEnd w:id="1121"/>
      <w:r>
        <w:rPr>
          <w:rtl w:val="true"/>
        </w:rPr>
        <w:t>باب معنی أنواع السکر</w:t>
      </w:r>
      <w:bookmarkEnd w:id="11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قَالَ حَدَّثَنَا إِبْرَاهِیمُ بْنُ هَاشِمٍ عَنِ الْقَاسِمِ بْنِ یَحْیَی عَنْ جَدِّهِ الْحَسَنِ بْنِ رَاشِدٍ عَنْ أَبِی بَصِیرٍ وَ مُحَمَّدِ بْنِ مُسْلِمٍ عَنْ أَبِی عَبْدِ اللَّهِ جَعْفَرِ بْنِ مُحَمَّدٍ عَنْ أَبِیهِ عَنْ آبَائِهِ ع قَالَ قَالَ أَمِیرُ الْمُؤْمِنِینَ ع السُّکْرُ أَرْبَعُ سَکَرَاتٍ سُکْرُ الشَّرَابِ وَ سُکْرُ الْمَالِ وَ سُکْرُ النَّوْمِ وَ سُکْرُ الْمُلْکِ</w:t>
      </w:r>
      <w:r>
        <w:rPr>
          <w:rFonts w:eastAsia="Amiri" w:cs="Amiri" w:ascii="Amiri" w:hAnsi="Amiri"/>
          <w:color w:val="111111"/>
          <w:sz w:val="28"/>
          <w:szCs w:val="28"/>
          <w:rtl w:val="true"/>
          <w:lang w:bidi="ar-SA"/>
        </w:rPr>
        <w:t>.</w:t>
      </w:r>
    </w:p>
    <w:p>
      <w:pPr>
        <w:pStyle w:val="Heading3"/>
        <w:numPr>
          <w:ilvl w:val="2"/>
          <w:numId w:val="1"/>
        </w:numPr>
        <w:rPr/>
      </w:pPr>
      <w:bookmarkStart w:id="1123" w:name="__RefHeading___Toc704639_2314609296"/>
      <w:bookmarkStart w:id="1124" w:name="_Toc433"/>
      <w:bookmarkEnd w:id="1123"/>
      <w:r>
        <w:rPr>
          <w:rtl w:val="true"/>
        </w:rPr>
        <w:t>باب معنی الناصب‌</w:t>
      </w:r>
      <w:bookmarkEnd w:id="11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حَدَّثَنِی عَمِّی مُحَمَّدُ بْنُ أَبِی الْقَاسِمِ عَنْ مُحَمَّدِ بْنِ عَلِیٍّ الْکُوفِیِّ عَنِ ابْنِ فَضَّالٍ عَنِ الْمُعَلَّی بْنِ خُنَیْسٍ قَالَ سَمِعْتُ أَبَا عَبْدِ اللَّهِ ع یَقُولُ لَیْسَ النَّاصِبُ مَنْ نَصَبَ لَنَا أَهْلَ الْبَیْتِ لِأَنَّکَ لَا تَجِدُ أَحَداً یَقُولُ أَنَا أُبْغِضُ مُحَمَّداً وَ آلَ مُحَمَّدٍ وَ لَکِنَّ النَّاصِبَ مَنْ نَصَبَ لَکُمْ وَ هُوَ یَعْلَمُ أَنَّکُمْ تَتَوَلَّوْنَا أَوْ تَتَبَرَّءُونَ مِنْ أَعْدَائِنَا وَ قَالَ ع مَنْ أَشْبَعَ عَدُوّاً لَنَا فَقَدْ قَتَلَ وَلِیّاً لَنَا</w:t>
      </w:r>
      <w:r>
        <w:rPr>
          <w:rFonts w:eastAsia="Amiri" w:cs="Amiri" w:ascii="Amiri" w:hAnsi="Amiri"/>
          <w:color w:val="111111"/>
          <w:sz w:val="28"/>
          <w:szCs w:val="28"/>
          <w:rtl w:val="true"/>
          <w:lang w:bidi="ar-SA"/>
        </w:rPr>
        <w:t>.</w:t>
      </w:r>
    </w:p>
    <w:p>
      <w:pPr>
        <w:pStyle w:val="Heading3"/>
        <w:numPr>
          <w:ilvl w:val="2"/>
          <w:numId w:val="1"/>
        </w:numPr>
        <w:rPr/>
      </w:pPr>
      <w:bookmarkStart w:id="1125" w:name="__RefHeading___Toc704641_2314609296"/>
      <w:bookmarkStart w:id="1126" w:name="_Toc434"/>
      <w:bookmarkEnd w:id="1125"/>
      <w:r>
        <w:rPr>
          <w:rtl w:val="true"/>
        </w:rPr>
        <w:t>باب معنی أیام الله عز و جل‌</w:t>
      </w:r>
      <w:bookmarkEnd w:id="1126"/>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عَبْدُ اللَّهِ بْنُ جَعْفَرٍ الْحِمْیَرِیُّ قَالَ حَدَّثَنَا</w:t>
      </w:r>
      <w:bookmarkStart w:id="1127" w:name="pg19648_239204"/>
    </w:p>
    <w:p>
      <w:pPr>
        <w:pStyle w:val="BookText"/>
        <w:rPr/>
      </w:pPr>
      <w:bookmarkEnd w:id="11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إِبْرَاهِیمُ بْنُ هَاشِمٍ عَنْ مُحَمَّدِ بْنِ أَبِی عُمَیْرٍ عَنْ مُثَنًّی الْحَنَّاطِ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أَیَّامُ اللَّهِ عَزَّ وَ جَلَّ ثَلَاثَةٌ یَوْمٌ یَقُومُ الْقَائِمُ وَ یَوْمُ الْکَرَّةِ </w:t>
      </w:r>
      <w:r>
        <w:rPr>
          <w:rStyle w:val="FootnoteAnchor"/>
          <w:rtl w:val="true"/>
        </w:rPr>
        <w:footnoteReference w:id="1486"/>
      </w:r>
      <w:r>
        <w:rPr>
          <w:rFonts w:ascii="Amiri" w:hAnsi="Amiri" w:eastAsia="Amiri" w:cs="Amiri"/>
          <w:color w:val="111111"/>
          <w:sz w:val="28"/>
          <w:sz w:val="28"/>
          <w:szCs w:val="28"/>
          <w:rtl w:val="true"/>
          <w:lang w:bidi="ar-SA"/>
        </w:rPr>
        <w:t>وَ یَوْمُ الْقِیَامَةِ</w:t>
      </w:r>
      <w:r>
        <w:rPr>
          <w:rFonts w:eastAsia="Amiri" w:cs="Amiri" w:ascii="Amiri" w:hAnsi="Amiri"/>
          <w:color w:val="111111"/>
          <w:sz w:val="28"/>
          <w:szCs w:val="28"/>
          <w:rtl w:val="true"/>
          <w:lang w:bidi="ar-SA"/>
        </w:rPr>
        <w:t>.</w:t>
      </w:r>
    </w:p>
    <w:p>
      <w:pPr>
        <w:pStyle w:val="Heading3"/>
        <w:numPr>
          <w:ilvl w:val="2"/>
          <w:numId w:val="1"/>
        </w:numPr>
        <w:rPr/>
      </w:pPr>
      <w:bookmarkStart w:id="1128" w:name="__RefHeading___Toc704643_2314609296"/>
      <w:bookmarkStart w:id="1129" w:name="_Toc435"/>
      <w:bookmarkEnd w:id="1128"/>
      <w:r>
        <w:rPr>
          <w:rtl w:val="true"/>
        </w:rPr>
        <w:t>باب معنی الأشد و الأقوی‌</w:t>
      </w:r>
      <w:bookmarkEnd w:id="11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قَالَ حَدَّثَنَا الْعَبَّاسُ بْنُ مَعْرُوفٍ قَالَ حَدَّثَنَا مُحَمَّدُ بْنُ یَحْیَی الْخَزَّازُ عَنْ غِیَاثِ بْنِ إِبْرَاهِیمَ عَنْ جَعْفَرِ بْنِ مُحَمَّدٍ عَنْ أَبِیهِ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 بِقَوْمٍ یَرْفَعُونَ حَجَراً فَقَالَ مَا هَذَا قَالُوا نَعْرِفُ بِذَاکَ أَشَدَّنَا وَ أَقْوَانَا فَقَالَ ص أَ لَا أُخْبِرُکُمْ بِأَشَدِّکُمْ وَ أَقْوَاکُمْ قَالُوا بَلَی یَا رَسُولَ اللَّهِ قَالَ أَشَدُّکُمْ وَ أَقْوَاکُمْ الَّذِی إِذَا رَضِیَ لَمْ یُدْخِلْهُ رِضَاهُ فِی إِثْمٍ وَ لَا بَاطِلٍ وَ إِذَا سَخِطَ لَمْ یُخْرِجْهُ سَخَطُهُ مِنْ قَوْلِ الْحَقِّ وَ إِذَا قَدَرَ لَمْ یَتَعَاطَ مَا لَیْسَ لَهُ بِحَقٍ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0" w:name="__RefHeading___Toc704645_2314609296"/>
      <w:bookmarkStart w:id="1131" w:name="_Toc436"/>
      <w:bookmarkEnd w:id="1130"/>
      <w:r>
        <w:rPr>
          <w:rtl w:val="true"/>
        </w:rPr>
        <w:t>باب معنی أفضل أجزاء العبادة</w:t>
      </w:r>
      <w:bookmarkEnd w:id="1131"/>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عَلِیُّ بْنُ إِبْرَاهِیمَ بْنِ هَاشِمٍ عَنْ أَبِیهِ عَنِ</w:t>
      </w:r>
      <w:bookmarkStart w:id="1132" w:name="pg19648_239205"/>
    </w:p>
    <w:p>
      <w:pPr>
        <w:pStyle w:val="BookText"/>
        <w:rPr/>
      </w:pPr>
      <w:bookmarkEnd w:id="11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الْحُسَیْنِ بْنِ یَزِیدَ النَّوْفَلِیِّ عَنْ إِسْمَاعِیلَ بْنِ مُسْلِمٍ عَنْ جَعْفَرِ بْنِ مُحَمَّدٍ عَنْ أَبِیهِ عَنْ آبَائِهِ ع قَالَ قَالَ رَسُولُ اللَّهِ ص الْعِبَادَةُ سَبْعُونَ جُزْءاً وَ أَفْضَلُهَا جُزْءاً </w:t>
      </w:r>
      <w:r>
        <w:rPr>
          <w:rStyle w:val="FootnoteAnchor"/>
          <w:rtl w:val="true"/>
        </w:rPr>
        <w:footnoteReference w:id="1488"/>
      </w:r>
      <w:r>
        <w:rPr>
          <w:rFonts w:ascii="Amiri" w:hAnsi="Amiri" w:eastAsia="Amiri" w:cs="Amiri"/>
          <w:color w:val="111111"/>
          <w:sz w:val="28"/>
          <w:sz w:val="28"/>
          <w:szCs w:val="28"/>
          <w:rtl w:val="true"/>
          <w:lang w:bidi="ar-SA"/>
        </w:rPr>
        <w:t>طَلَبُ الْحَلَالِ</w:t>
      </w:r>
      <w:r>
        <w:rPr>
          <w:rFonts w:eastAsia="Amiri" w:cs="Amiri" w:ascii="Amiri" w:hAnsi="Amiri"/>
          <w:color w:val="111111"/>
          <w:sz w:val="28"/>
          <w:szCs w:val="28"/>
          <w:rtl w:val="true"/>
          <w:lang w:bidi="ar-SA"/>
        </w:rPr>
        <w:t>.</w:t>
      </w:r>
    </w:p>
    <w:p>
      <w:pPr>
        <w:pStyle w:val="Heading3"/>
        <w:numPr>
          <w:ilvl w:val="2"/>
          <w:numId w:val="1"/>
        </w:numPr>
        <w:rPr/>
      </w:pPr>
      <w:bookmarkStart w:id="1133" w:name="__RefHeading___Toc704647_2314609296"/>
      <w:bookmarkStart w:id="1134" w:name="_Toc437"/>
      <w:bookmarkEnd w:id="1133"/>
      <w:r>
        <w:rPr>
          <w:rtl w:val="true"/>
        </w:rPr>
        <w:t>باب معنی غریبتین یجب احتمالهما</w:t>
      </w:r>
      <w:bookmarkEnd w:id="11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قَالَ حَدَّثَنَا إِبْرَاهِیمُ بْنُ هَاشِمٍ عَنِ الْحُسَیْنِ بْنِ یَزِیدَ النَّوْفَلِیِّ عَنْ إِسْمَاعِیلَ بْنِ أَبِی زِیَادٍ السَّکُونِیِّ عَنْ جَعْفَرِ بْنِ مُحَمَّدٍ عَنْ أَبِیهِ عَنْ آبَائِهِ عَنْ عَلِیٍّ ع قَالَ قَالَ رَسُولُ اللَّهِ ص غَرِیبَتَانِ فَاحْتَمِلُوهُمَا کَلِمَةُ حِکْمَةٍ مِنْ سَفِیهٍ فَاقْبَلُوهَا وَ کَلِمَةُ سَفَهٍ مِنْ حَکِیمٍ فَاغْفِرُوهَا</w:t>
      </w:r>
      <w:r>
        <w:rPr>
          <w:rFonts w:eastAsia="Amiri" w:cs="Amiri" w:ascii="Amiri" w:hAnsi="Amiri"/>
          <w:color w:val="111111"/>
          <w:sz w:val="28"/>
          <w:szCs w:val="28"/>
          <w:rtl w:val="true"/>
          <w:lang w:bidi="ar-SA"/>
        </w:rPr>
        <w:t>.</w:t>
      </w:r>
    </w:p>
    <w:p>
      <w:pPr>
        <w:pStyle w:val="Heading3"/>
        <w:numPr>
          <w:ilvl w:val="2"/>
          <w:numId w:val="1"/>
        </w:numPr>
        <w:rPr/>
      </w:pPr>
      <w:bookmarkStart w:id="1135" w:name="__RefHeading___Toc704649_2314609296"/>
      <w:bookmarkStart w:id="1136" w:name="_Toc438"/>
      <w:bookmarkEnd w:id="1135"/>
      <w:r>
        <w:rPr>
          <w:rtl w:val="true"/>
        </w:rPr>
        <w:t>باب معنی داء الأمم الذی دب إلی هذه الأمة</w:t>
      </w:r>
      <w:bookmarkEnd w:id="11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الْحَسَنُ بْنُ مُحَمَّدِ بْنِ إِسْمَاعِیلَ الْقُرَشِیُّ قَالَ حَدَّثَنَا أَحْمَدُ بْنُ مُحَمَّدِ بْنِ عِیسَی عَنِ الْحَسَنِ بْنِ عَلِیِّ بْنِ فَضَّالٍ عَنْ أَبِی الْحَسَنِ الرِّضَا ع قَالَ حَدَّثَنِی أَبِی عَنْ آبَائِهِ عَنْ عَلِیٍّ ع قَالَ قَالَ رَسُولُ اللَّهِ ص دَبَّ إِلَیْکُمْ دَاءُ الْأُمَمِ قَبْلَکُمْ الْبَغْضَاءُ وَ الْحَسَدُ</w:t>
      </w:r>
      <w:r>
        <w:rPr>
          <w:rFonts w:eastAsia="Amiri" w:cs="Amiri" w:ascii="Amiri" w:hAnsi="Amiri"/>
          <w:color w:val="111111"/>
          <w:sz w:val="28"/>
          <w:szCs w:val="28"/>
          <w:rtl w:val="true"/>
          <w:lang w:bidi="ar-SA"/>
        </w:rPr>
        <w:t>.</w:t>
      </w:r>
    </w:p>
    <w:p>
      <w:pPr>
        <w:pStyle w:val="Heading3"/>
        <w:numPr>
          <w:ilvl w:val="2"/>
          <w:numId w:val="1"/>
        </w:numPr>
        <w:rPr/>
      </w:pPr>
      <w:bookmarkStart w:id="1137" w:name="__RefHeading___Toc704651_2314609296"/>
      <w:bookmarkStart w:id="1138" w:name="_Toc439"/>
      <w:bookmarkEnd w:id="1137"/>
      <w:r>
        <w:rPr>
          <w:rtl w:val="true"/>
        </w:rPr>
        <w:t>باب معنی الصلاة من الله عز و جل و من الملائکة و من المؤمنین علی النبی ص و معنی التسلیم‌</w:t>
      </w:r>
      <w:bookmarkEnd w:id="1138"/>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قَالَ حَدَّثَنَا الْحُسَیْنُ بْنُ مُحَمَّدِ بْنِ عَامِرٍ قَالَ حَدَّثَنَا</w:t>
      </w:r>
      <w:bookmarkStart w:id="1139" w:name="pg19648_239206"/>
    </w:p>
    <w:p>
      <w:pPr>
        <w:pStyle w:val="BookText"/>
        <w:rPr/>
      </w:pPr>
      <w:bookmarkEnd w:id="11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الْمُعَلَّی بْنُ مُحَمَّدٍ الْبَصْرِیُّ عَنْ مُحَمَّدِ بْنِ جُمْهُورٍ الْعَمِّیِّ عَنْ أَحْمَدَ بْنِ حَفْصٍ الْبَزَّازِ الْکُوفِیِّ عَنْ أَبِیهِ عَنِ ابْنِ أَبِی حَمْزَةَ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Style w:val="FootnoteAnchor"/>
          <w:rtl w:val="true"/>
        </w:rPr>
        <w:footnoteReference w:id="1489"/>
      </w:r>
      <w:r>
        <w:rPr>
          <w:rFonts w:ascii="Amiri" w:hAnsi="Amiri" w:eastAsia="Amiri" w:cs="Amiri"/>
          <w:color w:val="111111"/>
          <w:sz w:val="28"/>
          <w:sz w:val="28"/>
          <w:szCs w:val="28"/>
          <w:rtl w:val="true"/>
          <w:lang w:bidi="ar-SA"/>
        </w:rPr>
        <w:t>فَقَالَ الصَّلَاةُ مِنَ اللَّهِ عَزَّ وَ جَلَّ رَحْمَةٌ وَ مِنَ الْمَلَائِکَةِ تَزْکِیَةٌ وَ مِنَ النَّاسِ دُعَاءٌ وَ أَمَّا قَوْلُهُ عَزَّ وَ جَلَ وَ سَلِّمُوا تَسْلِیماً فَإِنَّهُ یَعْنِی التَّسْلِیمَ لَهُ فِیمَا وَرَدَ عَنْهُ قَالَ فَقُلْتُ لَهُ فَکَیْفَ نُصَلِّی عَلَی مُحَمَّدٍ وَ آلِهِ قَالَ تَقُولُونَ صَلَوَاتُ اللَّهِ وَ صَلَوَاتُ مَلَائِکَتِهِ وَ أَنْبِیَائِهِ وَ رُسُلِهِ وَ جَمِیعِ خَلْقِهِ عَلَی مُحَمَّدٍ وَ آلِ مُحَمَّدٍ وَ السَّلَامُ عَلَیْهِ وَ عَلَیْهِمْ وَ رَحْمَةُ اللَّهِ وَ بَرَکَاتُهُ قَالَ فَقُلْتُ فَمَا ثَوَابُ مَنْ صَلَّی عَلَی النَّبِیِّ وَ آلِهِ بِهَذِهِ الصَّلَاةِ قَالَ الْخُرُوجُ مِنَ الذُّنُوبِ وَ اللَّهِ کَهَیْئَتِهِ یَوْمَ وَلَدَتْهُ أُمُّهُ</w:t>
      </w:r>
      <w:r>
        <w:rPr>
          <w:rFonts w:eastAsia="Amiri" w:cs="Amiri" w:ascii="Amiri" w:hAnsi="Amiri"/>
          <w:color w:val="111111"/>
          <w:sz w:val="28"/>
          <w:szCs w:val="28"/>
          <w:rtl w:val="true"/>
          <w:lang w:bidi="ar-SA"/>
        </w:rPr>
        <w:t>.</w:t>
      </w:r>
    </w:p>
    <w:p>
      <w:pPr>
        <w:pStyle w:val="Heading3"/>
        <w:numPr>
          <w:ilvl w:val="2"/>
          <w:numId w:val="1"/>
        </w:numPr>
        <w:rPr/>
      </w:pPr>
      <w:bookmarkStart w:id="1140" w:name="__RefHeading___Toc704653_2314609296"/>
      <w:bookmarkStart w:id="1141" w:name="_Toc440"/>
      <w:bookmarkEnd w:id="1140"/>
      <w:r>
        <w:rPr>
          <w:rtl w:val="true"/>
        </w:rPr>
        <w:t>باب معنی مواضع اللعن‌</w:t>
      </w:r>
      <w:bookmarkEnd w:id="11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السِّنَانِیُّ رَضِیَ اللَّهُ عَنْهُ قَالَ حَدَّثَنَا مُحَمَّدُ بْنُ أَبِی عَبْدِ اللَّهِ الْکُوفِیُّ عَنْ مُوسَی بْنِ عِمْرَانَ النَّخَعِیِّ عَنْ عَمِّهِ الْحُسَیْنِ بْنِ یَزِیدَ النَّوْفَلِیِّ عَنْ مُحَمَّدِ بْنِ حُمْرَانَ عَنْ أَبِیهِ عَنْ أَبِی خَالِدٍ الْکَابُلِیِّ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لِعَلِیِّ بْنِ الْحُسَیْنِ ع أَیْنَ یَتَوَضَّأُ الْغُرَبَاءُ قَالَ یَتَّقُونَ شُطُوطَ الْأَنْهَارِ وَ الطُّرُقَ النَّافِذَةَ وَ تَحْتَ الْأَشْجَارِ الْمُثْمِرَةِ وَ مَوَاضِعَ اللَّعْنِ قِیلَ لَهُ وَ مَا مَوَاضِعُ اللَّعْنِ فَقَالَ أَبْوَابُ الدُّورِ</w:t>
      </w:r>
      <w:r>
        <w:rPr>
          <w:rFonts w:eastAsia="Amiri" w:cs="Amiri" w:ascii="Amiri" w:hAnsi="Amiri"/>
          <w:color w:val="111111"/>
          <w:sz w:val="28"/>
          <w:szCs w:val="28"/>
          <w:rtl w:val="true"/>
          <w:lang w:bidi="ar-SA"/>
        </w:rPr>
        <w:t>.</w:t>
      </w:r>
    </w:p>
    <w:p>
      <w:pPr>
        <w:pStyle w:val="Heading3"/>
        <w:numPr>
          <w:ilvl w:val="2"/>
          <w:numId w:val="1"/>
        </w:numPr>
        <w:rPr/>
      </w:pPr>
      <w:bookmarkStart w:id="1142" w:name="__RefHeading___Toc704655_2314609296"/>
      <w:bookmarkStart w:id="1143" w:name="_Toc441"/>
      <w:bookmarkEnd w:id="1142"/>
      <w:r>
        <w:rPr>
          <w:rtl w:val="true"/>
        </w:rPr>
        <w:t>باب معنی العروة الوثقی التی لا انفصام لها</w:t>
      </w:r>
      <w:bookmarkEnd w:id="1143"/>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عَلِیٍّ مَاجِیلَوَیْهِ قَالَ حَدَّثَنِی عَمِّی مُحَمَّدُ بْنُ أَبِی الْقَاسِمِ عَنْ أَحْمَدَ بْنِ أَبِی عَبْدِ اللَّهِ الْبَرْقِیِّ عَنْ أَبِیهِ عَنْ خَلَفِ بْنِ حَمَّادٍ الْأَسَدِیِّ عَنْ أَبِی الْحَسَنِ الْعَبْدِیِّ عَنِ الْأَعْمَشِ عَنْ عَبَایَةَ بْنِ رِبْعِیٍّ عَنْ عَبْدِ اللَّهِ بْنِ عَبَّاسٍ قَالَ قَالَ رَسُولُ اللَّهِ ص مَنْ أَحَبَّ أَنْ یَتَمَسَّکَ </w:t>
      </w:r>
      <w:r>
        <w:rPr>
          <w:rStyle w:val="FootnoteAnchor"/>
          <w:rtl w:val="true"/>
        </w:rPr>
        <w:footnoteReference w:id="1490"/>
      </w:r>
      <w:bookmarkStart w:id="1144" w:name="pg19648_239207"/>
    </w:p>
    <w:p>
      <w:pPr>
        <w:pStyle w:val="BookText"/>
        <w:rPr/>
      </w:pPr>
      <w:bookmarkEnd w:id="11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بِالْعُرْوَةِ الْوُثْقی الَّتِی لَا انْفِصامَ لَها فَلْیَتَمَسَّکْ </w:t>
      </w:r>
      <w:r>
        <w:rPr>
          <w:rStyle w:val="FootnoteAnchor"/>
          <w:rtl w:val="true"/>
        </w:rPr>
        <w:footnoteReference w:id="1491"/>
      </w:r>
      <w:r>
        <w:rPr>
          <w:rFonts w:ascii="Amiri" w:hAnsi="Amiri" w:eastAsia="Amiri" w:cs="Amiri"/>
          <w:color w:val="111111"/>
          <w:sz w:val="28"/>
          <w:sz w:val="28"/>
          <w:szCs w:val="28"/>
          <w:rtl w:val="true"/>
          <w:lang w:bidi="ar-SA"/>
        </w:rPr>
        <w:t>بِوَلَایَةِ أَخِی وَ وَصِیِّی عَلِیِّ بْنِ أَبِی طَالِبٍ فَإِنَّهُ لَا یَهْلِکُ مَنْ أَحَبَّهُ وَ تَوَلَّاهُ وَ لَا یَنْجُو مَنْ أَبْغَضَهُ وَ عَادَاهُ</w:t>
      </w:r>
      <w:r>
        <w:rPr>
          <w:rFonts w:eastAsia="Amiri" w:cs="Amiri" w:ascii="Amiri" w:hAnsi="Amiri"/>
          <w:color w:val="111111"/>
          <w:sz w:val="28"/>
          <w:szCs w:val="28"/>
          <w:rtl w:val="true"/>
          <w:lang w:bidi="ar-SA"/>
        </w:rPr>
        <w:t>.</w:t>
      </w:r>
    </w:p>
    <w:p>
      <w:pPr>
        <w:pStyle w:val="Heading3"/>
        <w:numPr>
          <w:ilvl w:val="2"/>
          <w:numId w:val="1"/>
        </w:numPr>
        <w:rPr/>
      </w:pPr>
      <w:bookmarkStart w:id="1145" w:name="__RefHeading___Toc704657_2314609296"/>
      <w:bookmarkStart w:id="1146" w:name="_Toc442"/>
      <w:bookmarkEnd w:id="1145"/>
      <w:r>
        <w:rPr>
          <w:rtl w:val="true"/>
        </w:rPr>
        <w:t>باب معنی الصبر و المصابرة و المرابطة</w:t>
      </w:r>
      <w:bookmarkEnd w:id="11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قَالَ حَدَّثَنَا مُحَمَّدُ بْنُ الْحُسَیْنِ بْنِ أَبِی الْخَطَّابِ عَنْ عَلِیِّ بْنِ أَسْبَاطٍ عَنْ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اصْبِرُوا وَ صابِرُوا وَ رابِطُوا </w:t>
      </w:r>
      <w:r>
        <w:rPr>
          <w:rStyle w:val="FootnoteAnchor"/>
          <w:rtl w:val="true"/>
        </w:rPr>
        <w:footnoteReference w:id="1492"/>
      </w:r>
      <w:r>
        <w:rPr>
          <w:rFonts w:ascii="Amiri" w:hAnsi="Amiri" w:eastAsia="Amiri" w:cs="Amiri"/>
          <w:color w:val="111111"/>
          <w:sz w:val="28"/>
          <w:sz w:val="28"/>
          <w:szCs w:val="28"/>
          <w:rtl w:val="true"/>
          <w:lang w:bidi="ar-SA"/>
        </w:rPr>
        <w:t>فَقَالَ اصْبِرُوا عَلَی الْمَصَائِبِ وَ صَابِرُوهُمْ عَلَی التَّقِیَّةِ وَ رَابِطُوا عَلَی مَنْ تَقْتَدُونَ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لَعَلَّکُمْ تُفْلِحُونَ</w:t>
      </w:r>
      <w:r>
        <w:rPr>
          <w:rFonts w:eastAsia="Amiri" w:cs="Amiri" w:ascii="Amiri" w:hAnsi="Amiri"/>
          <w:color w:val="111111"/>
          <w:sz w:val="28"/>
          <w:szCs w:val="28"/>
          <w:rtl w:val="true"/>
          <w:lang w:bidi="ar-SA"/>
        </w:rPr>
        <w:t>.</w:t>
      </w:r>
    </w:p>
    <w:p>
      <w:pPr>
        <w:pStyle w:val="Heading3"/>
        <w:numPr>
          <w:ilvl w:val="2"/>
          <w:numId w:val="1"/>
        </w:numPr>
        <w:rPr/>
      </w:pPr>
      <w:bookmarkStart w:id="1147" w:name="__RefHeading___Toc704659_2314609296"/>
      <w:bookmarkStart w:id="1148" w:name="_Toc443"/>
      <w:bookmarkEnd w:id="1147"/>
      <w:r>
        <w:rPr>
          <w:rtl w:val="true"/>
        </w:rPr>
        <w:t>باب معنی الرغبة و الرهبة و التبتل و الابتهال و التضرع و البصبصة فی الدعاء</w:t>
      </w:r>
      <w:bookmarkEnd w:id="11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الْعَلَوِیُّ السَّمَرْقَنْدِیُّ رَضِیَ اللَّهُ عَنْهُ قَالَ حَدَّثَنَا جَعْفَرُ بْنُ مُحَمَّدِ بْنِ مَسْعُودٍ عَنْ أَبِیهِ قَالَ حَدَّثَنَا مُحَمَّدُ بْنُ نُصَیْرٍ قَالَ حَدَّثَنَا أَحْمَدُ بْنُ مُحَمَّدِ بْنِ عِیسَی عَنِ الْحُسَیْنِ بْنِ سَعِیدٍ عَنِ ابْنِ أَبِی عُمَیْرٍ عَنْ أَبِی أَیُّوبَ الْخَزَّازِ عَنْ مُحَمَّدِ بْنِ مُسْلِمٍ عَنْ أَبِی عَبْدِ اللَّهِ ص فِی قَوْلِ اللَّهِ عَزَّ وَ جَلَ فَمَا اسْتَکانُوا لِرَبِّهِمْ وَ ما یَتَضَرَّعُونَ </w:t>
      </w:r>
      <w:r>
        <w:rPr>
          <w:rStyle w:val="FootnoteAnchor"/>
          <w:rtl w:val="true"/>
        </w:rPr>
        <w:footnoteReference w:id="1493"/>
      </w:r>
      <w:r>
        <w:rPr>
          <w:rFonts w:ascii="Amiri" w:hAnsi="Amiri" w:eastAsia="Amiri" w:cs="Amiri"/>
          <w:color w:val="111111"/>
          <w:sz w:val="28"/>
          <w:sz w:val="28"/>
          <w:szCs w:val="28"/>
          <w:rtl w:val="true"/>
          <w:lang w:bidi="ar-SA"/>
        </w:rPr>
        <w:t>قَالَ التَّضَرُّعُ رَفْعُ الْیَدَیْنِ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الْعَلَوِیُّ رَضِیَ اللَّهُ عَنْهُ قَالَ حَدَّثَنَا جَعْفَرُ</w:t>
      </w:r>
      <w:bookmarkStart w:id="1149" w:name="pg19648_239208"/>
    </w:p>
    <w:p>
      <w:pPr>
        <w:pStyle w:val="BookText"/>
        <w:rPr/>
      </w:pPr>
      <w:bookmarkEnd w:id="11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بْنُ مُحَمَّدِ بْنِ مَسْعُودٍ عَنْ أَبِیهِ عَنْ جَعْفَرِ بْنِ أَحْمَدَ </w:t>
      </w:r>
      <w:r>
        <w:rPr>
          <w:rStyle w:val="FootnoteAnchor"/>
          <w:rtl w:val="true"/>
        </w:rPr>
        <w:footnoteReference w:id="1494"/>
      </w:r>
      <w:r>
        <w:rPr>
          <w:rFonts w:ascii="Amiri" w:hAnsi="Amiri" w:eastAsia="Amiri" w:cs="Amiri"/>
          <w:color w:val="111111"/>
          <w:sz w:val="28"/>
          <w:sz w:val="28"/>
          <w:szCs w:val="28"/>
          <w:rtl w:val="true"/>
          <w:lang w:bidi="ar-SA"/>
        </w:rPr>
        <w:t>قَالَ حَدَّثَنِی الْعَمْرَکِیُّ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التَّبَتُّلُ أَنْ تُقَلِّبَ کَفَّیْکَ فِی الدُّعَاءِ إِذَا دَعَوْتَ وَ الِابْتِهَالُ أَنْ تَبْسُطَهُمَا وَ تُقَدِّمَهُمَا وَ الرَّغْبَةُ أَنْ تَسْتَقْبِلَ بِرَاحَتَیْکَ السَّمَاءَ وَ تَسْتَقْبِلَ بِهِمَا وَجْهَکَ وَ الرَّهْبَةُ أَنْ تُکْفِئَ </w:t>
      </w:r>
      <w:r>
        <w:rPr>
          <w:rStyle w:val="FootnoteAnchor"/>
          <w:rtl w:val="true"/>
        </w:rPr>
        <w:footnoteReference w:id="1495"/>
      </w:r>
      <w:r>
        <w:rPr>
          <w:rFonts w:ascii="Amiri" w:hAnsi="Amiri" w:eastAsia="Amiri" w:cs="Amiri"/>
          <w:color w:val="111111"/>
          <w:sz w:val="28"/>
          <w:sz w:val="28"/>
          <w:szCs w:val="28"/>
          <w:rtl w:val="true"/>
          <w:lang w:bidi="ar-SA"/>
        </w:rPr>
        <w:t>کَفَّیْکَ فَتَرْفَعَهُمَا إِلَی الْوَجْهِ وَ التَّضَرُّعُ أَنْ تُحَرِّکَ إِصْبَعَیْکَ وَ تُشِیرَ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آخَرَ إِنَّ الْبَصْبَصَةَ أَنْ تَرْفَعَ سَبَّابَتَیْکَ إِلَی السَّمَاءِ وَ تُحَرِّکَهُمَا وَ تَدْعُوَ</w:t>
      </w:r>
      <w:r>
        <w:rPr>
          <w:rFonts w:eastAsia="Amiri" w:cs="Amiri" w:ascii="Amiri" w:hAnsi="Amiri"/>
          <w:color w:val="111111"/>
          <w:sz w:val="28"/>
          <w:szCs w:val="28"/>
          <w:rtl w:val="true"/>
          <w:lang w:bidi="ar-SA"/>
        </w:rPr>
        <w:t>.</w:t>
      </w:r>
    </w:p>
    <w:p>
      <w:pPr>
        <w:pStyle w:val="Heading3"/>
        <w:numPr>
          <w:ilvl w:val="2"/>
          <w:numId w:val="1"/>
        </w:numPr>
        <w:rPr/>
      </w:pPr>
      <w:bookmarkStart w:id="1150" w:name="__RefHeading___Toc704661_2314609296"/>
      <w:bookmarkStart w:id="1151" w:name="_Toc444"/>
      <w:bookmarkEnd w:id="1150"/>
      <w:r>
        <w:rPr>
          <w:rtl w:val="true"/>
        </w:rPr>
        <w:t>باب معنی قول لا إله إلا الله بإخلاص‌</w:t>
      </w:r>
      <w:bookmarkEnd w:id="11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یَعْقُوبَ بْنِ یَزِیدَ عَنْ مُحَمَّدِ بْنِ أَبِی عُمَیْرٍ عَنْ مُحَمَّدِ بْنِ حُمْرَانَ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مُخْلِصاً دَخَلَ الْجَنَّةَ وَ إِخْلَاصُهُ أَنْ یَحْجُزَهُ لَا إِلَهَ إِلَّا اللَّهُ عَمَّا حَرَّمَ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أَحْمَدَ بْنِ مُحَمَّدِ بْنِ عِیسَی وَ الْحَسَنِ بْنِ عَلِیٍّ الْکُوفِیِّ وَ إِبْرَاهِیمَ بْنِ هَاشِمٍ کُلُّهُمْ عَنِ الْحُسَیْنِ بْنِ سَیْفٍ عَنْ سُلَیْمَانَ بْنِ عَمْرٍو عَنْ مُهَاجِرِ بْنِ الْحَسَنِ عَنْ زَیْدِ بْنِ أَرْقَمَ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مُخْلِصاً دَخَلَ الْجَنَّةَ وَ إِخْلَاصُهُ أَنْ یَحْجُزَهُ لَا إِلَهَ إِلَّا اللَّهُ عَمَّا حَرَّمَ اللَّهُ عَزَّ وَ جَلَّ</w:t>
      </w:r>
      <w:r>
        <w:rPr>
          <w:rFonts w:eastAsia="Amiri" w:cs="Amiri" w:ascii="Amiri" w:hAnsi="Amiri"/>
          <w:color w:val="111111"/>
          <w:sz w:val="28"/>
          <w:szCs w:val="28"/>
          <w:rtl w:val="true"/>
          <w:lang w:bidi="ar-SA"/>
        </w:rPr>
        <w:t>.</w:t>
      </w:r>
    </w:p>
    <w:p>
      <w:pPr>
        <w:pStyle w:val="Heading3"/>
        <w:numPr>
          <w:ilvl w:val="2"/>
          <w:numId w:val="1"/>
        </w:numPr>
        <w:rPr/>
      </w:pPr>
      <w:bookmarkStart w:id="1152" w:name="__RefHeading___Toc704663_2314609296"/>
      <w:bookmarkStart w:id="1153" w:name="_Toc445"/>
      <w:bookmarkEnd w:id="1152"/>
      <w:r>
        <w:rPr>
          <w:rtl w:val="true"/>
        </w:rPr>
        <w:t>باب معنی حصن الله عز و جل‌</w:t>
      </w:r>
      <w:bookmarkEnd w:id="1153"/>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أَبُو الْحُسَیْنِ مُحَمَّدُ بْنُ جَعْفَرٍ الْأَسَدِیُّ قَالَ حَدَّثَنَا مُحَمَّدُ بْنُ حُسَیْنٍ الصُّوفِیُّ قَالَ حَدَّثَنَا یُوسُفُ بْنُ</w:t>
      </w:r>
      <w:bookmarkStart w:id="1154" w:name="pg19648_239209"/>
    </w:p>
    <w:p>
      <w:pPr>
        <w:pStyle w:val="BookText"/>
        <w:rPr/>
      </w:pPr>
      <w:bookmarkEnd w:id="11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عَقِیلٍ عَنْ إِسْحَاقَ بْنِ رَاهَوَیْهِ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وَافَی أَبُو الْحَسَنِ الرِّضَا ع نَیْسَابُورَ وَ أَرَادَ أَنْ یَخْرُجَ مِنْهَا إِلَی الْمَأْمُونِ اجْتَمَعَ إِلَیْهِ أَصْحَابُ الْحَدِیثِ فَقَالُوا لَهُ یَا ابْنَ رَسُولِ اللَّهِ تَرْحَلُ عَنَّا وَ لَا تُحَدِّثُنَا بِحَدِیثٍ فَنَسْتَفِیدَهُ مِنْکَ وَ کَانَ قَدْ قَعَدَ فِی الْعَمَّارِیَّةِ فَأَطْلَعَ رَأْسَهُ وَ قَالَ سَمِعْتُ أَبِی مُوسَی بْنَ جَعْفَرٍ یَقُولُ سَمِعْتُ أَبِی جَعْفَرَ بْنَ مُحَمَّدٍ یَقُولُ سَمِعْتُ أَبِی مُحَمَّدَ بْنَ عَلِیٍّ یَقُولُ سَمِعْتُ أَبِی عَلِیَّ بْنَ الْحُسَیْنِ یَقُولُ سَمِعْتُ أَبِی الْحُسَیْنَ بْنَ عَلِیِّ بْنِ أَبِی طَالِبٍ یَقُولُ سَمِعْتُ أَبِی أَمِیرَ الْمُؤْمِنِینَ عَلِیَّ بْنَ أَبِی طَالِبٍ ع یَقُولُ سَمِعْتُ رَسُولَ اللَّهِ ص یَقُولُ سَمِعْتُ جَبْرَئِیلَ ع یَقُولُ سَمِعْتُ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حِصْنِی فَمَنْ دَخَلَ حِصْنِی أَمِنَ مِنْ عَذَابِی قَالَ فَلَمَّا مَرَّتِ الرَّاحِلَةُ نَادَانَا بِشُرُوطِهَا وَ أَنَا مِنْ شُرُوطِهَا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أخرجت ما رویته فی هذا المعنی من الأخبار فی کتاب التوحید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5" w:name="__RefHeading___Toc704665_2314609296"/>
      <w:bookmarkStart w:id="1156" w:name="_Toc446"/>
      <w:bookmarkEnd w:id="1155"/>
      <w:r>
        <w:rPr>
          <w:rtl w:val="true"/>
        </w:rPr>
        <w:t>باب معنی آخر لحصن الله عز و جل‌</w:t>
      </w:r>
      <w:bookmarkEnd w:id="1156"/>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الْقَطَّانُ قَالَ حَدَّثَنَا عَبْدُ الرَّحْمَنِ بْنُ مُحَمَّدٍ الْحُسَیْنِیُّ قَالَ حَدَّثَنِی مُحَمَّدُ بْنُ إِبْرَاهِیمَ بْنِ مُحَمَّدٍ الْفَزَارِیُّ قَالَ حَدَّثَنِی عَبْدُ اللَّهِ بْنُ بَحْرٍ الْأَهْوَازِیُّ قَالَ حَدَّثَنِی أَبُو الْحَسَنِ عَلِیُّ بْنُ عَمْرٍو قَالَ حَدَّثَنَا الْحَسَنُ بْنُ مُحَمَّدِ بْنِ جُمْهُورٍ قَالَ حَدَّثَنِی عَلِیُّ بْنُ بِلَالٍ عَنْ عَلِیِّ بْنِ مُوسَی الرِّضَا عَنْ مُوسَی بْنِ جَعْفَرٍ عَنْ جَعْفَرِ بْنِ مُحَمَّدٍ عَنْ مُحَمَّدِ بْنِ عَلِیٍّ عَنْ عَلِیِّ بْنِ الْحُسَیْنِ عَنْ الْحُسَیْنِ بْنِ عَلِیٍّ عَنْ عَلِیِّ بْنِ أَبِی طَالِبٍ ع عَنِ النَّبِیِّ ص عَنْ جَبْرَئِیلَ عَنْ مِیکَائِیلَ عَنْ إِسْرَافِیلَ عَنِ اللَّوْحِ عَنِ الْقَلَمِ قَالَ یَقُولُ اللَّهُ تَبَارَکَ وَ تَعَالَی وَلَایَةُ عَلِیِّ بْنِ أَبِی طَالِبٍ ص حِصْنِی فَمَنْ دَخَلَ حِصْنِی أَمِنَ نَارِی</w:t>
      </w:r>
      <w:r>
        <w:rPr>
          <w:rFonts w:eastAsia="Amiri" w:cs="Amiri" w:ascii="Amiri" w:hAnsi="Amiri"/>
          <w:color w:val="111111"/>
          <w:sz w:val="28"/>
          <w:szCs w:val="28"/>
          <w:rtl w:val="true"/>
          <w:lang w:bidi="ar-SA"/>
        </w:rPr>
        <w:t>.</w:t>
      </w:r>
      <w:bookmarkStart w:id="1157" w:name="pg19648_239210"/>
    </w:p>
    <w:p>
      <w:pPr>
        <w:pStyle w:val="BookText"/>
        <w:rPr/>
      </w:pPr>
      <w:bookmarkEnd w:id="11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Heading3"/>
        <w:numPr>
          <w:ilvl w:val="2"/>
          <w:numId w:val="1"/>
        </w:numPr>
        <w:rPr/>
      </w:pPr>
      <w:bookmarkStart w:id="1158" w:name="__RefHeading___Toc704667_2314609296"/>
      <w:bookmarkStart w:id="1159" w:name="_Toc447"/>
      <w:bookmarkEnd w:id="1158"/>
      <w:r>
        <w:rPr>
          <w:rtl w:val="true"/>
        </w:rPr>
        <w:t>باب معنی وفاء العباد بعهد الله و معنی وفاء الله عز و جل بعهد العباد</w:t>
      </w:r>
      <w:bookmarkEnd w:id="1159"/>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مُحَمَّدُ بْنُ أَبِی الْقَاسِمِ عَنْ مُحَمَّدِ بْنِ عَلِیٍّ الْقُرَشِیِّ قَالَ حَدَّثَنَا أَبُو الرَّبِیعِ الزَّهْرَانِیُ </w:t>
      </w:r>
      <w:r>
        <w:rPr>
          <w:rStyle w:val="FootnoteAnchor"/>
          <w:rtl w:val="true"/>
        </w:rPr>
        <w:footnoteReference w:id="1497"/>
      </w:r>
      <w:r>
        <w:rPr>
          <w:rFonts w:ascii="Amiri" w:hAnsi="Amiri" w:eastAsia="Amiri" w:cs="Amiri"/>
          <w:color w:val="111111"/>
          <w:sz w:val="28"/>
          <w:sz w:val="28"/>
          <w:szCs w:val="28"/>
          <w:rtl w:val="true"/>
          <w:lang w:bidi="ar-SA"/>
        </w:rPr>
        <w:t>قَالَ حَدَّثَنَا حَرِیزٌ عَنْ لَیْثِ بْنِ أَبِی سُلَیْمٍ عَنْ مُجَاهِدٍ عَنِ ابْنِ عَبَّاسٍ قَالَ قَالَ رَسُولُ اللَّهِ ص لَمَّا أَنْزَلَ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بِعَهْدِی أُوفِ بِعَهْدِکُمْ </w:t>
      </w:r>
      <w:r>
        <w:rPr>
          <w:rStyle w:val="FootnoteAnchor"/>
          <w:rtl w:val="true"/>
        </w:rPr>
        <w:footnoteReference w:id="1498"/>
      </w:r>
      <w:r>
        <w:rPr>
          <w:rFonts w:ascii="Amiri" w:hAnsi="Amiri" w:eastAsia="Amiri" w:cs="Amiri"/>
          <w:color w:val="111111"/>
          <w:sz w:val="28"/>
          <w:sz w:val="28"/>
          <w:szCs w:val="28"/>
          <w:rtl w:val="true"/>
          <w:lang w:bidi="ar-SA"/>
        </w:rPr>
        <w:t xml:space="preserve">وَ اللَّهِ لَقَدْ خَرَجَ آدَمُ مِنَ الدُّنْیَا وَ قَدْ عَاهَدَ قَوْمَهُ عَلَی الْوَفَاءِ لِوَلَدِهِ شَیْثٍ فَمَا وُفِیَ لَهُ وَ لَقَدْ خَرَجَ نُوحٌ مِنَ الدُّنْیَا وَ عَاهَدَ قَوْمَهُ عَلَی الْوَفَاءِ لِوَصِیِّهِ سَامٍ فَمَا وَفَتْ أُمَّتُهُ وَ لَقَدْ خَرَجَ إِبْرَاهِیمُ مِنَ الدُّنْیَا وَ عَاهَدَ قَوْمَهُ عَلَی الْوَفَاءِ لِوَصِیِّهِ إِسْمَاعِیلَ فَمَا وَفَتْ أُمَّتُهُ وَ لَقَدْ خَرَجَ مُوسَی مِنَ الدُّنْیَا وَ عَاهَدَ قَوْمَهُ عَلَی الْوَفَاءِ لِوَصِیِّهِ یُوشَعَ بْنِ نُونٍ فَمَا وَفَتْ أُمَّتُهُ وَ لَقَدْ رُفِعَ عِیسَی ابْنُ مَرْیَمَ إِلَی السَّمَاءِ وَ قَدْ عَاهَدَ قَوْمَهُ عَلَی الْوَفَاءِ لِوَصِیِّهِ شَمْعُونَ بْنِ حَمُّونَ الصَّفَا فَمَا وَفَتْ أُمَّتُهُ وَ إِنِّی مُفَارِقُکُمْ عَنْ قَرِیبٍ وَ خَارِجٌ مِنْ بَیْنِ أَظْهُرِکُمْ وَ قَدْ عَهِدْتُ إِلَی أُمَّتِی فِی عَلِیِّ بْنِ أَبِی طَالِبٍ وَ إِنَّهَا الرَّاکِبَةُ </w:t>
      </w:r>
      <w:r>
        <w:rPr>
          <w:rStyle w:val="FootnoteAnchor"/>
          <w:rtl w:val="true"/>
        </w:rPr>
        <w:footnoteReference w:id="1499"/>
      </w:r>
      <w:r>
        <w:rPr>
          <w:rFonts w:ascii="Amiri" w:hAnsi="Amiri" w:eastAsia="Amiri" w:cs="Amiri"/>
          <w:color w:val="111111"/>
          <w:sz w:val="28"/>
          <w:sz w:val="28"/>
          <w:szCs w:val="28"/>
          <w:rtl w:val="true"/>
          <w:lang w:bidi="ar-SA"/>
        </w:rPr>
        <w:t>سَنَنَ مَنْ قَبْلَهَا مِنَ الْأُمَمِ فِی مُخَالَفَةِ وَصِیِّی وَ عِصْیَانِهِ أَلَا وَ إِنِّی مُجَدِّدٌ عَلَیْکُمْ عَهْدِی فِی عَلِیٍ فَمَنْ نَکَثَ فَإِنَّما یَنْکُثُ عَلی نَفْسِهِ وَ مَنْ أَوْفی بِما عاهَدَ عَلَیْهُ اللَّهَ فَسَیُؤْتِیهِ أَجْراً عَظِیماً أَیُّهَا النَّاسُ إِنَّ عَلِیّاً إِمَامُکُمْ مِنْ بَعْدِی وَ خَلِیفَتِی عَلَیْکُمْ وَ هُوَ وَصِیِّی وَ وَزِیرِی وَ أَخِی وَ نَاصِرِی وَ زَوْجُ ابْنَتِی وَ أَبُو وُلْدِی وَ صَاحِبُ شَفَاعَتِی وَ حَوْضِی وَ لِوَائِی مَنْ أَنْکَرَهُ فَقَدْ أَنْکَرَنِی وَ مَنْ أَنْکَرَنِی فَقَدْ أَنْکَرَ اللَّهَ عَزَّ وَ جَلَّ وَ مَنْ أَقَرَّ بِإِمَامَتِهِ فَقَدْ أَقَرَّ بِنُبُوَّتِی وَ مَنْ أَقَرَّ بِنُبُوَّتِی فَقَدْ أَقَرَّ بِوَحْدَانِیَّةِ اللَّهِ عَزَّ وَ جَلَّ أَیُّهَا النَّاسُ مَنْ عَصَی عَلِیّاً فَقَدْ عَصَانِی وَ مَنْ عَصَانِی فَقَدْ عَصَی اللَّهَ عَزَّ وَ جَلَّ</w:t>
      </w:r>
      <w:r>
        <w:rPr>
          <w:rFonts w:eastAsia="Amiri" w:cs="Amiri" w:ascii="Amiri" w:hAnsi="Amiri"/>
          <w:color w:val="111111"/>
          <w:sz w:val="28"/>
          <w:szCs w:val="28"/>
          <w:rtl w:val="true"/>
          <w:lang w:bidi="ar-SA"/>
        </w:rPr>
        <w:t>-</w:t>
      </w:r>
      <w:bookmarkStart w:id="1160" w:name="pg19648_239211"/>
    </w:p>
    <w:p>
      <w:pPr>
        <w:pStyle w:val="BookText"/>
        <w:rPr/>
      </w:pPr>
      <w:bookmarkEnd w:id="11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وَ مَنْ أَطَاعَ عَلِیّاً فَقَدْ أَطَاعَنِی وَ مَنْ أَطَاعَنِی فَقَدْ أَطَاعَ اللَّهَ أَیُّهَا النَّاسُ مَنْ رَدَّ عَلَی عَلِیٍّ فِی قَوْلٍ أَوْ فِعْلٍ فَقَدْ رَدَّ عَلَیَّ وَ مَنْ رَدَّ عَلَیَّ فَقَدْ رَدَّ عَلَی اللَّهِ فَوْقَ عَرْشِهِ أَیُّهَا النَّاسُ مَنِ اخْتَارَ مِنْکُمْ عَلَی عَلِیٍّ إِمَاماً فَقَدِ اخْتَارَ عَلَیَّ نَبِیّاً وَ مَنِ اخْتَارَ عَلَیَّ نَبِیّاً فَقَدِ اخْتَارَ عَلَی اللَّهِ عَزَّ وَ جَلَّ رَبّاً أَیُّهَا النَّاسُ إِنَّ عَلِیّاً سَیِّدُ الْوَصِیِّینَ وَ قَائِدُ الْغُرِّ الْمُحَجَّلِینَ وَ مَوْلَی الْمُؤْمِنِینَ وَلِیُّهُ وَلِیِّی وَ وَلِیِّی وَلِیُّ اللَّهِ وَ عَدُوُّهُ عَدُوِّی وَ عَدُوِّی عَدُوُّ اللَّهِ أَیُّهَا النَّاسُ أَوْفُوا بِعَهْدِ اللَّهِ فِی عَلِیٍّ یُوفَ لَکُمْ فِی الْجَنَّةِ یَوْمَ الْقِیَامَةِ</w:t>
      </w:r>
      <w:r>
        <w:rPr>
          <w:rFonts w:eastAsia="Amiri" w:cs="Amiri" w:ascii="Amiri" w:hAnsi="Amiri"/>
          <w:color w:val="111111"/>
          <w:sz w:val="28"/>
          <w:szCs w:val="28"/>
          <w:rtl w:val="true"/>
          <w:lang w:bidi="ar-SA"/>
        </w:rPr>
        <w:t>.</w:t>
      </w:r>
    </w:p>
    <w:p>
      <w:pPr>
        <w:pStyle w:val="Heading3"/>
        <w:numPr>
          <w:ilvl w:val="2"/>
          <w:numId w:val="1"/>
        </w:numPr>
        <w:rPr/>
      </w:pPr>
      <w:bookmarkStart w:id="1161" w:name="__RefHeading___Toc704669_2314609296"/>
      <w:bookmarkStart w:id="1162" w:name="_Toc448"/>
      <w:bookmarkEnd w:id="1161"/>
      <w:r>
        <w:rPr>
          <w:rtl w:val="true"/>
        </w:rPr>
        <w:t>باب معنی الربوة و القرار و المعین‌</w:t>
      </w:r>
      <w:bookmarkEnd w:id="11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الْعَلَوِیُّ السَّمَرْقَنْدِیُّ رَضِیَ اللَّهُ عَنْهُ قَالَ حَدَّثَنَا جَعْفَرُ بْنُ مُحَمَّدِ بْنِ مَسْعُودٍ عَنْ أَبِیهِ عَنِ الْحُسَیْنِ بْنِ إِشْکِیبَ عَنْ عَبْدِ الرَّحْمَنِ بْنِ حَمَّادٍ عَنْ أَحْمَدَ بْنِ الْحَسَنِ عَنْ صَدَقَةَ بْنِ حَسَّانَ عَنْ مِهْرَانَ بْنِ أَبِی نَصْرٍ عَنْ یَعْقُوبَ بْنِ شُعَیْبٍ عَنْ سَعْدٍ الْإِسْکَافِ عَنْ أَبِی جَعْفَرٍ ع قَالَ قَالَ أَمِیرُ الْمُؤْمِنِینَ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آوَیْناهُما إِلی رَبْوَةٍ ذاتِ قَرارٍ وَ مَعِینٍ </w:t>
      </w:r>
      <w:r>
        <w:rPr>
          <w:rStyle w:val="FootnoteAnchor"/>
          <w:rtl w:val="true"/>
        </w:rPr>
        <w:footnoteReference w:id="1500"/>
      </w:r>
      <w:r>
        <w:rPr>
          <w:rFonts w:ascii="Amiri" w:hAnsi="Amiri" w:eastAsia="Amiri" w:cs="Amiri"/>
          <w:color w:val="111111"/>
          <w:sz w:val="28"/>
          <w:sz w:val="28"/>
          <w:szCs w:val="28"/>
          <w:rtl w:val="true"/>
          <w:lang w:bidi="ar-SA"/>
        </w:rPr>
        <w:t>قَالَ الرَّبْوَةُ الْکُوفَةُ وَ الْقَرَارُ الْمَسْجِدُ وَ الْمَعِینُ الْفُرَاتُ</w:t>
      </w:r>
      <w:r>
        <w:rPr>
          <w:rFonts w:eastAsia="Amiri" w:cs="Amiri" w:ascii="Amiri" w:hAnsi="Amiri"/>
          <w:color w:val="111111"/>
          <w:sz w:val="28"/>
          <w:szCs w:val="28"/>
          <w:rtl w:val="true"/>
          <w:lang w:bidi="ar-SA"/>
        </w:rPr>
        <w:t>.</w:t>
      </w:r>
    </w:p>
    <w:p>
      <w:pPr>
        <w:pStyle w:val="Heading3"/>
        <w:numPr>
          <w:ilvl w:val="2"/>
          <w:numId w:val="1"/>
        </w:numPr>
        <w:rPr/>
      </w:pPr>
      <w:bookmarkStart w:id="1163" w:name="__RefHeading___Toc704671_2314609296"/>
      <w:bookmarkStart w:id="1164" w:name="_Toc449"/>
      <w:bookmarkEnd w:id="1163"/>
      <w:r>
        <w:rPr>
          <w:rtl w:val="true"/>
        </w:rPr>
        <w:t>باب معنی الصفح الجمیل‌</w:t>
      </w:r>
      <w:bookmarkEnd w:id="1164"/>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إِسْحَاقَ الطَّالَقَانِیُّ قَالَ أَخْبَرَنَا أَحْمَدُ بْنُ مُحَمَّدِ بْنِ سَعِیدٍ الْهَمْدَانِیُّ قَالَ حَدَّثَنَا عَلِیُّ بْنُ الْحَسَنِ بْنِ فَضَّالٍ عَنْ أَبِیهِ قَالَ قَالَ الرِّضَا</w:t>
      </w:r>
      <w:bookmarkStart w:id="1165" w:name="pg19648_239212"/>
    </w:p>
    <w:p>
      <w:pPr>
        <w:pStyle w:val="BookText"/>
        <w:rPr/>
      </w:pPr>
      <w:bookmarkEnd w:id="11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ع فِی قَوْلِ اللَّهِ عَزَّ وَ جَلَ فَاصْفَحِ الصَّفْحَ الْجَمِیلَ </w:t>
      </w:r>
      <w:r>
        <w:rPr>
          <w:rStyle w:val="FootnoteAnchor"/>
          <w:rtl w:val="true"/>
        </w:rPr>
        <w:footnoteReference w:id="1501"/>
      </w:r>
      <w:r>
        <w:rPr>
          <w:rFonts w:ascii="Amiri" w:hAnsi="Amiri" w:eastAsia="Amiri" w:cs="Amiri"/>
          <w:color w:val="111111"/>
          <w:sz w:val="28"/>
          <w:sz w:val="28"/>
          <w:szCs w:val="28"/>
          <w:rtl w:val="true"/>
          <w:lang w:bidi="ar-SA"/>
        </w:rPr>
        <w:t>قَالَ الْعَفْوُ مِنْ غَیْرِ عِتَابٍ</w:t>
      </w:r>
      <w:r>
        <w:rPr>
          <w:rFonts w:eastAsia="Amiri" w:cs="Amiri" w:ascii="Amiri" w:hAnsi="Amiri"/>
          <w:color w:val="111111"/>
          <w:sz w:val="28"/>
          <w:szCs w:val="28"/>
          <w:rtl w:val="true"/>
          <w:lang w:bidi="ar-SA"/>
        </w:rPr>
        <w:t>.</w:t>
      </w:r>
    </w:p>
    <w:p>
      <w:pPr>
        <w:pStyle w:val="Heading3"/>
        <w:numPr>
          <w:ilvl w:val="2"/>
          <w:numId w:val="1"/>
        </w:numPr>
        <w:rPr/>
      </w:pPr>
      <w:bookmarkStart w:id="1166" w:name="__RefHeading___Toc704673_2314609296"/>
      <w:bookmarkStart w:id="1167" w:name="_Toc450"/>
      <w:bookmarkEnd w:id="1166"/>
      <w:r>
        <w:rPr>
          <w:rtl w:val="true"/>
        </w:rPr>
        <w:t>باب معنی الخوف و الطمع‌</w:t>
      </w:r>
      <w:bookmarkEnd w:id="11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إِبْرَاهِیمَ بْنِ إِسْحَاقَ رَضِیَ اللَّهُ عَنْهُ قَالَ أَخْبَرَنَا أَحْمَدُ بْنُ مُحَمَّدِ بْنِ سَعِیدٍ الْهَمْدَانِیُّ قَالَ حَدَّثَنَا عَلِیُّ بْنُ الْحَسَنِ بْنِ فَضَّالٍ عَنْ أَبِیهِ قَالَ قَالَ الرِّضَا ع فِی قَوْلِ اللَّهِ عَزَّ وَ جَلَ هُوَ الَّذِی یُرِیکُمُ الْبَرْقَ خَوْفاً وَ طَمَعاً </w:t>
      </w:r>
      <w:r>
        <w:rPr>
          <w:rStyle w:val="FootnoteAnchor"/>
          <w:rtl w:val="true"/>
        </w:rPr>
        <w:footnoteReference w:id="1502"/>
      </w:r>
      <w:r>
        <w:rPr>
          <w:rFonts w:ascii="Amiri" w:hAnsi="Amiri" w:eastAsia="Amiri" w:cs="Amiri"/>
          <w:color w:val="111111"/>
          <w:sz w:val="28"/>
          <w:sz w:val="28"/>
          <w:szCs w:val="28"/>
          <w:rtl w:val="true"/>
          <w:lang w:bidi="ar-SA"/>
        </w:rPr>
        <w:t>قَالَ خَوْفاً لِلْمُسَافِرِ وَ طَمَعاً لِلْمُقِیمِ</w:t>
      </w:r>
      <w:r>
        <w:rPr>
          <w:rFonts w:eastAsia="Amiri" w:cs="Amiri" w:ascii="Amiri" w:hAnsi="Amiri"/>
          <w:color w:val="111111"/>
          <w:sz w:val="28"/>
          <w:szCs w:val="28"/>
          <w:rtl w:val="true"/>
          <w:lang w:bidi="ar-SA"/>
        </w:rPr>
        <w:t>.</w:t>
      </w:r>
    </w:p>
    <w:p>
      <w:pPr>
        <w:pStyle w:val="Heading3"/>
        <w:numPr>
          <w:ilvl w:val="2"/>
          <w:numId w:val="1"/>
        </w:numPr>
        <w:rPr/>
      </w:pPr>
      <w:bookmarkStart w:id="1168" w:name="__RefHeading___Toc704675_2314609296"/>
      <w:bookmarkStart w:id="1169" w:name="_Toc451"/>
      <w:bookmarkEnd w:id="1168"/>
      <w:r>
        <w:rPr>
          <w:rtl w:val="true"/>
        </w:rPr>
        <w:t>باب معنی الحسنة التی تدخل العبد الجنة</w:t>
      </w:r>
      <w:bookmarkEnd w:id="11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حَدَّثَنَا عَلِیُّ بْنُ إِبْرَاهِیمَ بْنِ هَاشِمٍ عَنْ أَبِیهِ عَنْ دَاوُدَ بْنِ سُلَیْمَانَ عَنْ عَلِیِّ بْنِ مُوسَی الرِّضَا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دَاوُدَ ع إِنَّ الْعَبْدَ مِنْ عِبَادِی لَیَأْتِینِی بِالْحَسَنَةِ فَأُدْخِلُهُ الْجَنَّةَ قَالَ یَا رَبِّ وَ مَا تِلْکَ الْحَسَنَةُ قَالَ یُفَرِّجُ عَنِ الْمُؤْمِنِ کُرْبَتَهُ وَ لَوْ بِتَمْرَةٍ فَقَالَ دَاوُدُ ع حَقٌّ عَلَی مَنْ عَرَفَکَ أَنْ لَا یَقْطَعَ رَجَاءَهُ مِنْکَ</w:t>
      </w:r>
      <w:r>
        <w:rPr>
          <w:rFonts w:eastAsia="Amiri" w:cs="Amiri" w:ascii="Amiri" w:hAnsi="Amiri"/>
          <w:color w:val="111111"/>
          <w:sz w:val="28"/>
          <w:szCs w:val="28"/>
          <w:rtl w:val="true"/>
          <w:lang w:bidi="ar-SA"/>
        </w:rPr>
        <w:t>.</w:t>
      </w:r>
    </w:p>
    <w:p>
      <w:pPr>
        <w:pStyle w:val="Heading3"/>
        <w:numPr>
          <w:ilvl w:val="2"/>
          <w:numId w:val="1"/>
        </w:numPr>
        <w:rPr/>
      </w:pPr>
      <w:bookmarkStart w:id="1170" w:name="__RefHeading___Toc704677_2314609296"/>
      <w:bookmarkStart w:id="1171" w:name="_Toc452"/>
      <w:bookmarkEnd w:id="1170"/>
      <w:r>
        <w:rPr>
          <w:rtl w:val="true"/>
        </w:rPr>
        <w:t>باب معنی قول النبی ص اللهم ارحم خلفائی ثلاثا</w:t>
      </w:r>
      <w:bookmarkEnd w:id="1171"/>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عَلِیُّ بْنُ إِبْرَاهِیمَ بْنِ هَاشِمٍ عَنْ أَبِیهِ عَنِ الْحُسَیْنِ بْنِ یَزِیدَ النَّوْفَلِیِّ عَنْ عَلِیِّ بْنِ دَاوُدَ الْیَعْقُوبِیِّ عَنْ عِیسَی بْنِ عَبْدِ اللَّهِ بْنِ مُحَمَّدِ بْنِ عُمَرَ بْنِ عَلِیِّ بْنِ أَبِی طَالِبٍ عَنْ أَبِیهِ عَنْ جَدِّهِ عَنْ عَلِیِّ بْنِ أَبِی طَالِبٍ ع قَالَ</w:t>
      </w:r>
      <w:bookmarkStart w:id="1172" w:name="pg19648_239213"/>
    </w:p>
    <w:p>
      <w:pPr>
        <w:pStyle w:val="BookText"/>
        <w:rPr/>
      </w:pPr>
      <w:bookmarkEnd w:id="11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قَالَ رَسُولُ اللَّهِ ص اللَّهُمَّ ارْحَمْ خُلَفَائِی اللَّهُمَّ ارْحَمْ خُلَفَائِی اللَّهُمَّ ارْحَمْ خُلَفَائِی قِیلَ لَهُ یَا رَسُولَ اللَّهِ وَ مَنْ خُلَفَاؤُکَ قَالَ الَّذِینَ یَأْتُونَ مِنْ بَعْدِی یَرْوُونَ حَدِیثِی وَ سُنَّتِی</w:t>
      </w:r>
      <w:r>
        <w:rPr>
          <w:rFonts w:eastAsia="Amiri" w:cs="Amiri" w:ascii="Amiri" w:hAnsi="Amiri"/>
          <w:color w:val="111111"/>
          <w:sz w:val="28"/>
          <w:szCs w:val="28"/>
          <w:rtl w:val="true"/>
          <w:lang w:bidi="ar-SA"/>
        </w:rPr>
        <w:t>.</w:t>
      </w:r>
    </w:p>
    <w:p>
      <w:pPr>
        <w:pStyle w:val="Heading3"/>
        <w:numPr>
          <w:ilvl w:val="2"/>
          <w:numId w:val="1"/>
        </w:numPr>
        <w:rPr/>
      </w:pPr>
      <w:bookmarkStart w:id="1173" w:name="__RefHeading___Toc704679_2314609296"/>
      <w:bookmarkStart w:id="1174" w:name="_Toc453"/>
      <w:bookmarkEnd w:id="1173"/>
      <w:r>
        <w:rPr>
          <w:rtl w:val="true"/>
        </w:rPr>
        <w:t>باب معنی تمام الطعام‌</w:t>
      </w:r>
      <w:bookmarkEnd w:id="11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عَلِیُّ بْنُ إِبْرَاهِیمَ بْنِ هَاشِمٍ عَنْ أَبِیهِ عَنْ عَبْدِ اللَّهِ بْنِ الْمُغِیرَةِ عَنْ إِسْمَاعِیلَ بْنِ مُسْلِمٍ السَّکُونِیِّ عَنْ جَعْفَرِ بْنِ مُحَمَّدٍ عَنْ أَبِیهِ عَنْ آبَائِهِ عَنْ عَلِیٍّ ع قَالَ قَالَ رَسُولُ اللَّهِ ص الطَّعَامُ إِذَا جَمَعَ أَرْبَعَ خِصَالٍ فَقَدْ تَمَّ إِذَا کَانَ مِنْ حَلَالٍ وَ کَثُرَتِ الْأَیْدِی عَلَیْهِ وَ سُمِّیَ اللَّهُ تَبَارَکَ وَ تَعَالَی فِی أَوَّلِهِ وَ حُمِدَ فِی آخِرِهِ</w:t>
      </w:r>
      <w:r>
        <w:rPr>
          <w:rFonts w:eastAsia="Amiri" w:cs="Amiri" w:ascii="Amiri" w:hAnsi="Amiri"/>
          <w:color w:val="111111"/>
          <w:sz w:val="28"/>
          <w:szCs w:val="28"/>
          <w:rtl w:val="true"/>
          <w:lang w:bidi="ar-SA"/>
        </w:rPr>
        <w:t>.</w:t>
      </w:r>
    </w:p>
    <w:p>
      <w:pPr>
        <w:pStyle w:val="Heading3"/>
        <w:numPr>
          <w:ilvl w:val="2"/>
          <w:numId w:val="1"/>
        </w:numPr>
        <w:rPr/>
      </w:pPr>
      <w:bookmarkStart w:id="1175" w:name="__RefHeading___Toc704681_2314609296"/>
      <w:bookmarkStart w:id="1176" w:name="_Toc454"/>
      <w:bookmarkEnd w:id="1175"/>
      <w:r>
        <w:rPr>
          <w:rtl w:val="true"/>
        </w:rPr>
        <w:t>باب معنی ما کتبته أم سلمة إلی عائشة لما أرادت الخروج إلی البصرة</w:t>
      </w:r>
      <w:bookmarkEnd w:id="1176"/>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عَلِیٍّ مَاجِیلَوَیْهِ رَضِیَ اللَّهُ عَنْهُ قَالَ حَدَّثَنِی عَمِّی مُحَمَّدُ بْنُ أَبِی الْقَاسِمِ عَنْ مُحَمَّدِ بْنِ عَلِیٍّ الصَّیْرَفِیِّ الْقُرَشِیِّ الْکُوفِیِّ قَالَ حَدَّثَنَا نَصْرُ بْنُ مُزَاحِمٍ الْمِنْقَرِیُّ عَنْ عُمَرَ بْنِ سَعْدٍ عَنْ أَبِی مِخْنَفٍ لُوطِ بْنِ یَحْیَی عَنْ عُقْبَةَ الْأَزْدِیِّ عَنْ أَبِی أَخْنَسَ الْأَرْحَبِیِ </w:t>
      </w:r>
      <w:r>
        <w:rPr>
          <w:rStyle w:val="FootnoteAnchor"/>
          <w:rtl w:val="true"/>
        </w:rPr>
        <w:footnoteReference w:id="15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أَرَادَتْ عَائِشَةُ الْخُرُوجَ إِلَی الْبَصْرَةِ کَتَبَتْ إِلَیْهَا أُمُّ سَلَمَةَ رَضِیَ اللَّهُ عَنْهَا زَوْجَةُ النَّبِیِّ ص أَمَّا بَعْدُ فَإِنَّکِ سُدَّةٌ بَیْنَ رَسُولِ اللَّهِ ص وَ بَیْنَ أُمَّتِهِ وَ حِجَابُهُ الْمَضْرُوبُ </w:t>
      </w:r>
      <w:r>
        <w:rPr>
          <w:rStyle w:val="FootnoteAnchor"/>
          <w:rtl w:val="true"/>
        </w:rPr>
        <w:footnoteReference w:id="1504"/>
      </w:r>
      <w:r>
        <w:rPr>
          <w:rFonts w:ascii="Amiri" w:hAnsi="Amiri" w:eastAsia="Amiri" w:cs="Amiri"/>
          <w:color w:val="111111"/>
          <w:sz w:val="28"/>
          <w:sz w:val="28"/>
          <w:szCs w:val="28"/>
          <w:rtl w:val="true"/>
          <w:lang w:bidi="ar-SA"/>
        </w:rPr>
        <w:t>عَلَی حُرْمَتِهِ وَ قَدْ جَمَعَ الْقُرْآنُ ذَیْلَکِ فَلَا تَنْدَحِیهِ وَ سَکَّنَ عُقَیْرَاکِ فَلَا تُصْحِرِیهَا إِنَّ اللَّهَ مِنْ وَرَاءِ هَذِهِ الْأُمَّةِ قَدْ عَلِمَ رَسُولُ اللَّهِ ص مَکَانَکِ لَوْ أَرَادَ أَنْ یَعْهَدَ إِلَیْکِ لَفَعَلَ وَ لَقَدْ عَهِدَ فَاحْفَظِی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عَهِدَ فَلَا تُخَالِفِی فَیُخَالَفَ بِکِ وَ اذْکُرِی قَوْلَهُ ع فِی نُبَاحِ الْکِلَابِ </w:t>
      </w:r>
      <w:r>
        <w:rPr>
          <w:rStyle w:val="FootnoteAnchor"/>
          <w:rtl w:val="true"/>
        </w:rPr>
        <w:footnoteReference w:id="1505"/>
      </w:r>
      <w:r>
        <w:rPr>
          <w:rFonts w:ascii="Amiri" w:hAnsi="Amiri" w:eastAsia="Amiri" w:cs="Amiri"/>
          <w:color w:val="111111"/>
          <w:sz w:val="28"/>
          <w:sz w:val="28"/>
          <w:szCs w:val="28"/>
          <w:rtl w:val="true"/>
          <w:lang w:bidi="ar-SA"/>
        </w:rPr>
        <w:t>بِحَوْأَبَ وَ قَوْلَهُ مَا لِلنِّسَاءِ وَ الْغَزْوِ وَ قَوْلَهُ ص انْظُرِی یَا حُمَیْرَاءُ أَلَّا تَکُونِی أَنْتِ عُلْتِ عُلْتِ بَلْ قَدْ نَهَاکِ عَنِ الْفُرْطَةِ فِی الْبِلَادِ وَ إِنَّ عَمُودَ الْإِسْلَامِ لَنْ یُثَابَ بِالنِّسَاءِ إِنْ مَالَ وَ لَنْ یُرْأَبَ بِهِنَّ إِنْ صُدِعَ حُمَادَیَاتُ النِّسَاءِ غَضُّ الْأَبْصَارِ وَ خَفَرُ الْأَعْرَاضِ وَ قِصَرُ الْوَهَازَةِ مَا کُنْتِ قَائِلَةً لَوْ أَنَّ رَسُولَ اللَّهِ ص عَارَضَکِ بِبَعْضِ الْفَلَوَاتِ نَاصَّةً قَلُوصاً مِنْ مَنْهَلٍ إِلَی آخَرَ إِنَّ بِعَیْنِ اللَّهِ مَهْوَاکِ وَ عَلَی رَسُولِ اللَّهِ تَرِدِینَ قَدْ وَجَّهْتِ سِدَافَتَهُ وَ تَرَکْتِ عُهَیْدَاهُ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سِرْتُ مَسِیرَکِ هَذَا ثُمَّ قِیلَ لِی ادْخُلِی الْفِرْدَوْسَ لَاسْتَحْیَیْتُ أَنْ أَلْقَی رَسُولَ اللَّهِ ص هَاتِکَةً حِجَاباً قَدْ ضَرَبَهُ عَلَیَّ اجْعَلِی حِصْنَکِ بَیْتَکِ وَ رِبَاعَةَ السِّتْرِ قَبْرَکِ حَتَّی تَلْقَیْهِ وَ أَنْتِ عَلَی تِلْکِ الْحَالِ أَطْوَعَ مَا تَکُونِینَ لِلَّهِ مَا لَزِمْتِهِ وَ أَنْصَرَ مَا تَکُونِینَ لِلدِّینِ مَا جَلَسْتِ عَنْهُ لَوْ ذَکَّرْتُکِ بِقَوْلٍ تَعْرِفِینَهُ لَنَهَشْتِنِی نَهْشَ الرَّقْشَاءِ الْمُطْرِقِ فَقَالَتْ عَائِشَةُ مَا أَقْبَلَنِی لِوَعْظِکِ وَ مَا أَعْرَفَنِی بِنُصْحِکِ وَ لَیْسَ الْأَمْرُ عَلَی مَا تَظُنِّینَ وَ لَنِعْمَ الْمَسِیرُ مَسِیراً فَزِعَتْ إِلَیَّ فِیهِ فِئَتَانِ مُتَشَاجِرَتَانِ إِنْ أَقْعُدْ فَفِی غَیْرِ حَرَجٍ وَ إِنْ أَنْهَضْ فَإِلَی مَا لَا بُدَّ مِنَ الِازْدِیَادِ مِنْهُ فَقَالَتْ أُمُّ سَلَمَةَ</w:t>
      </w:r>
    </w:p>
    <w:p>
      <w:pPr>
        <w:pStyle w:val="BookText"/>
        <w:rPr/>
      </w:pPr>
      <w:r>
        <w:rPr>
          <w:rFonts w:ascii="Amiri" w:hAnsi="Amiri" w:eastAsia="Amiri" w:cs="Amiri"/>
          <w:color w:val="111111"/>
          <w:sz w:val="28"/>
          <w:sz w:val="28"/>
          <w:szCs w:val="28"/>
          <w:rtl w:val="true"/>
          <w:lang w:bidi="ar-SA"/>
        </w:rPr>
        <w:t>لَوْ کَانَ مُعْتَصِماً مِنْ زَلَّةٍ أَحَدٌکَانَتْ لِعَائِشَةَ الْعُتْبَی عَلَی النَّاسِ</w:t>
      </w:r>
    </w:p>
    <w:p>
      <w:pPr>
        <w:pStyle w:val="BookText"/>
        <w:rPr/>
      </w:pPr>
      <w:r>
        <w:rPr>
          <w:rFonts w:ascii="Amiri" w:hAnsi="Amiri" w:eastAsia="Amiri" w:cs="Amiri"/>
          <w:color w:val="111111"/>
          <w:sz w:val="28"/>
          <w:sz w:val="28"/>
          <w:szCs w:val="28"/>
          <w:rtl w:val="true"/>
          <w:lang w:bidi="ar-SA"/>
        </w:rPr>
        <w:t>کَمْ سُنَّةٍ لِرَسُولِ اللَّهِ دَارِسَةٍوَ تِلْوِ آیٍ مِنَ الْقُرْآنِ مِدْرَاسٍ</w:t>
      </w:r>
    </w:p>
    <w:p>
      <w:pPr>
        <w:pStyle w:val="BookText"/>
        <w:rPr/>
      </w:pPr>
      <w:r>
        <w:rPr>
          <w:rFonts w:ascii="Amiri" w:hAnsi="Amiri" w:eastAsia="Amiri" w:cs="Amiri"/>
          <w:color w:val="111111"/>
          <w:sz w:val="28"/>
          <w:sz w:val="28"/>
          <w:szCs w:val="28"/>
          <w:rtl w:val="true"/>
          <w:lang w:bidi="ar-SA"/>
        </w:rPr>
        <w:t>قَدْ یَنْزِعُ اللَّهُ مِنْ قَوْمٍ عُقُولَهُمْ‌حَتَّی یَکُونَ الَّذِی یُقْضَی عَلَی الرَّأْسِ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تفسیره قولها رحمة الله علیها إنک سدة بین رسول الله ص أی إنک باب بینه و بین أمته فی حریمه و حوزته فاستبیح ما حماه فلا تکونی أنت سبب ذلک بالخروج الذی لا یجب علیک لتحوجی الناس إلی أن یفعلوا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قولها فلا تندحیه أی لا تفتحیه فتوسعیه بالحرکة و الخروج یقال ندحت الشی‌ء إذا وسعته و منه یقال أنا فی مندوحة عن کذا أی فی سعة</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ترید بقولها قد جمع القرآن ذیلک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فِی بُیُوتِکُنَّ وَ لا تَبَرَّجْنَ تَبَرُّجَ الْجاهِلِیَّةِ الْأُولی </w:t>
      </w:r>
      <w:r>
        <w:rPr>
          <w:rStyle w:val="FootnoteAnchor"/>
          <w:rtl w:val="true"/>
        </w:rPr>
        <w:footnoteReference w:id="150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و قولها و سکن عقیراک من عقر الدار و هو أصلها و أهل الحجاز یضمون العین و أهل نجد یفتحونها فکانت عقیرا اسم مبنی من ذاک علی التصغیر و مثله ما جاء مصغرا الثریا و الحمیا و هی سورة الشراب و لم یسمع بعقیرا إلا فی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قولها فلا تصحریها أی لا تبرزیها و تباعدیها و تجعلیها بالصحراء یقال أصحرنا إذا أتینا الصحراء کما یقال أنجدنا إذا أتینا نجدا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قولها علت علت أی ملت إلی غیر الحق و العول المیل و الجور قال الله عز و جل ذلِکَ أَدْنی أَلَّا تَعُولُوا </w:t>
      </w:r>
      <w:r>
        <w:rPr>
          <w:rStyle w:val="FootnoteAnchor"/>
          <w:rtl w:val="true"/>
        </w:rPr>
        <w:footnoteReference w:id="1507"/>
      </w:r>
      <w:r>
        <w:rPr>
          <w:rFonts w:ascii="IRNazanin" w:hAnsi="IRNazanin" w:eastAsia="IRNazanin"/>
          <w:color w:val="111111"/>
          <w:sz w:val="28"/>
          <w:sz w:val="28"/>
          <w:szCs w:val="28"/>
          <w:rtl w:val="true"/>
          <w:lang w:bidi="fa-IR"/>
        </w:rPr>
        <w:t>یقال عال یعول إذا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قولها بل قد نهاک عن الفرطة فی البلاد أی عن التقدم و السبق فی البلاد لأن الفرطة اسم فی الخروج و التقدم مثل غرفة و غرفة </w:t>
      </w:r>
      <w:r>
        <w:rPr>
          <w:rStyle w:val="FootnoteAnchor"/>
          <w:rtl w:val="true"/>
        </w:rPr>
        <w:footnoteReference w:id="1508"/>
      </w:r>
      <w:r>
        <w:rPr>
          <w:rFonts w:ascii="IRNazanin" w:hAnsi="IRNazanin" w:eastAsia="IRNazanin"/>
          <w:color w:val="111111"/>
          <w:sz w:val="28"/>
          <w:sz w:val="28"/>
          <w:szCs w:val="28"/>
          <w:rtl w:val="true"/>
          <w:lang w:bidi="fa-IR"/>
        </w:rPr>
        <w:t xml:space="preserve">یقال فی فلان فرطة أی تقدم و سبق یقال فرطته فی المال أی سبقته و قولها إن عمود الإسلام لن یثاب بالنساء إن مال أی لا یرد بهن إلی استوائه ثبت إلی کذا </w:t>
      </w:r>
      <w:r>
        <w:rPr>
          <w:rStyle w:val="FootnoteAnchor"/>
          <w:rtl w:val="true"/>
        </w:rPr>
        <w:footnoteReference w:id="1509"/>
      </w:r>
      <w:r>
        <w:rPr>
          <w:rFonts w:ascii="IRNazanin" w:hAnsi="IRNazanin" w:eastAsia="IRNazanin"/>
          <w:color w:val="111111"/>
          <w:sz w:val="28"/>
          <w:sz w:val="28"/>
          <w:szCs w:val="28"/>
          <w:rtl w:val="true"/>
          <w:lang w:bidi="fa-IR"/>
        </w:rPr>
        <w:t>أی عدت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قولها لن یرأب بهن إن صدع </w:t>
      </w:r>
      <w:r>
        <w:rPr>
          <w:rStyle w:val="FootnoteAnchor"/>
          <w:rtl w:val="true"/>
        </w:rPr>
        <w:footnoteReference w:id="1510"/>
      </w:r>
      <w:r>
        <w:rPr>
          <w:rFonts w:ascii="IRNazanin" w:hAnsi="IRNazanin" w:eastAsia="IRNazanin"/>
          <w:color w:val="111111"/>
          <w:sz w:val="28"/>
          <w:sz w:val="28"/>
          <w:szCs w:val="28"/>
          <w:rtl w:val="true"/>
          <w:lang w:bidi="fa-IR"/>
        </w:rPr>
        <w:t>أی لا یسد بهن یقال رأبت الصدع و لأمته فانضم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قولها حمادیات النساء هی جمع حمادی و یقال قصاراک أن تفعل ذلک و حماداک کأنها تقول حمدک و غایتک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قولها غض الأبصار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قولها و خفر الأعراض الأعراض جماعة العرض و هو الجسد و الخفر الحیاء أرادت أن محمدة النساء فی غض الأبصار و فی التستر للخفر الذی هو الحیاء</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قصر الوهازة </w:t>
      </w:r>
      <w:r>
        <w:rPr>
          <w:rStyle w:val="FootnoteAnchor"/>
          <w:rtl w:val="true"/>
        </w:rPr>
        <w:footnoteReference w:id="1511"/>
      </w:r>
      <w:r>
        <w:rPr>
          <w:rFonts w:ascii="IRNazanin" w:hAnsi="IRNazanin" w:eastAsia="IRNazanin"/>
          <w:color w:val="111111"/>
          <w:sz w:val="28"/>
          <w:sz w:val="28"/>
          <w:szCs w:val="28"/>
          <w:rtl w:val="true"/>
          <w:lang w:bidi="fa-IR"/>
        </w:rPr>
        <w:t>و هو الخطو تعنی بها أن تقل خطوهن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و قولها ناصة قلوصا من منهل إلی آخر أی رافعة لها فی السیر و النص سیر مرفوع و منه یقال نصصت الحدیث إلی فلان إذا رفعته إلیه و منه الحدیث کان رسول الله ص یسیر العنق </w:t>
      </w:r>
      <w:r>
        <w:rPr>
          <w:rStyle w:val="FootnoteAnchor"/>
          <w:rtl w:val="true"/>
        </w:rPr>
        <w:footnoteReference w:id="1512"/>
      </w:r>
      <w:r>
        <w:rPr>
          <w:rFonts w:ascii="Amiri" w:hAnsi="Amiri" w:eastAsia="Amiri" w:cs="Amiri"/>
          <w:color w:val="111111"/>
          <w:sz w:val="28"/>
          <w:sz w:val="28"/>
          <w:szCs w:val="28"/>
          <w:rtl w:val="true"/>
          <w:lang w:bidi="ar-SA"/>
        </w:rPr>
        <w:t xml:space="preserve">فإذا وجد فجوة </w:t>
      </w:r>
      <w:r>
        <w:rPr>
          <w:rStyle w:val="FootnoteAnchor"/>
          <w:rtl w:val="true"/>
        </w:rPr>
        <w:footnoteReference w:id="1513"/>
      </w:r>
      <w:r>
        <w:rPr>
          <w:rFonts w:ascii="IRNazanin" w:hAnsi="IRNazanin" w:eastAsia="IRNazanin"/>
          <w:color w:val="111111"/>
          <w:sz w:val="28"/>
          <w:sz w:val="28"/>
          <w:szCs w:val="28"/>
          <w:rtl w:val="true"/>
          <w:lang w:bidi="fa-IR"/>
        </w:rPr>
        <w:t>نص تعنی زاد فی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قولها إن بعین الله مهواک تعنی مرادک لا یخفی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قولها و علی رسول الله تردین فتخجلی من فعلک و قد وجهت سدافته أی هتکت الستر لأن السدافة الحجاب و الستر و هو اسم مبنی من أسدف اللیل إذا ستر بظلمته و یجوز أن تکون أرادت وجهت سدافته تعنی أزلتها من مکانها الذی أمرت أن تلزمیه و جعلتها أمامک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قولها و ترکت عهیداه تعنی بالعهیدة التی تعاهده و یعاهدک و یدل علی ذلک قولها لو قیل لی ادخلی الفردوس لاستحییت أن ألقی رسول الله ص هاتکة حجابا قد ضربه علی</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قولها اجعلی حصنک بیتک و رباعة الستر قبرک فالربع المنزل و الرباعة الستر ما وراء الستر تعنی اجعلی ما وراء الستر من المنزل قبرک و معنی ما یروی و وقاعة الستر قبرک هکذا رواه القتیبی و ذکر أن معناه و وقاعة الستر موقعه من الأرض إذا أرسلت و فی روایة القتیبی لو ذکرت قولا تعرفینه نهشتنی نهش الرقشاء المطرق فذکر أن الرقشاء سمیت بذلک للرقش فی ظهرها و هی النقط و قال غیر القتیبی الرقشاء من الأفاعی التی فی لونها سواد و کدورة قال و المطرق المسترخی جفون العین</w:t>
      </w:r>
      <w:r>
        <w:rPr>
          <w:rFonts w:eastAsia="IRNazanin" w:cs="IRNazanin"/>
          <w:color w:val="111111"/>
          <w:sz w:val="28"/>
          <w:szCs w:val="28"/>
          <w:rtl w:val="true"/>
          <w:lang w:bidi="fa-IR"/>
        </w:rPr>
        <w:t>.</w:t>
      </w:r>
      <w:bookmarkStart w:id="1177" w:name="pg19648_239217"/>
    </w:p>
    <w:p>
      <w:pPr>
        <w:pStyle w:val="BookText"/>
        <w:rPr/>
      </w:pPr>
      <w:bookmarkEnd w:id="11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Heading3"/>
        <w:numPr>
          <w:ilvl w:val="2"/>
          <w:numId w:val="1"/>
        </w:numPr>
        <w:rPr/>
      </w:pPr>
      <w:bookmarkStart w:id="1178" w:name="__RefHeading___Toc704683_2314609296"/>
      <w:bookmarkStart w:id="1179" w:name="_Toc455"/>
      <w:bookmarkEnd w:id="1178"/>
      <w:r>
        <w:rPr>
          <w:rtl w:val="true"/>
        </w:rPr>
        <w:t>باب نوادر المعانی‌</w:t>
      </w:r>
      <w:bookmarkEnd w:id="11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مُحَمَّدُ بْنُ الْحَسَنِ الصَّفَّارُ عَنْ یَعْقُوبَ بْنِ یَزِیدَ عَنْ مُحَمَّدِ بْنِ أَبِی عُمَیْرٍ عَنْ عَبْدِ الْحَمِیدِ بْنِ أَبِی الْعَلَاءِ قَالَ قَالَ أَبُو عَبْدِ اللَّهِ ع إِنَّ الشِّرْکَ أَخْفَی مِنْ دَبِیبِ </w:t>
      </w:r>
      <w:r>
        <w:rPr>
          <w:rStyle w:val="FootnoteAnchor"/>
          <w:rtl w:val="true"/>
        </w:rPr>
        <w:footnoteReference w:id="1514"/>
      </w:r>
      <w:r>
        <w:rPr>
          <w:rFonts w:ascii="Amiri" w:hAnsi="Amiri" w:eastAsia="Amiri" w:cs="Amiri"/>
          <w:color w:val="111111"/>
          <w:sz w:val="28"/>
          <w:sz w:val="28"/>
          <w:szCs w:val="28"/>
          <w:rtl w:val="true"/>
          <w:lang w:bidi="ar-SA"/>
        </w:rPr>
        <w:t>النَّمْلِ وَ قَالَ مِنْهُ تَحْوِیلُ الْخَاتَمِ لِیَذْکُرَ الْحَاجَةَ وَ شِبْهُ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رَحِمَهُ اللَّهُ قَالَ حَدَّثَنَا الْحُسَیْنُ بْنُ الْحَسَنِ بْنِ أَبَانٍ عَنِ الْحُسَیْنِ بْنِ سَعِیدٍ عَنِ ابْنِ أَبِی عُمَیْرٍ عَنْ عَلِیِّ بْنِ عُقْبَةَ عَنْ أَبِی خَالِدٍ الْقَمَّاطِ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ذلِکَ کَتَبْنا عَلی بَنِی إِسْرائِیلَ أَنَّهُ مَنْ قَتَلَ نَفْساً بِغَیْرِ نَفْسٍ أَوْ فَسادٍ فِی الْأَرْضِ فَکَأَنَّما قَتَلَ النَّاسَ جَمِیعاً </w:t>
      </w:r>
      <w:r>
        <w:rPr>
          <w:rStyle w:val="FootnoteAnchor"/>
          <w:rtl w:val="true"/>
        </w:rPr>
        <w:footnoteReference w:id="1515"/>
      </w:r>
      <w:r>
        <w:rPr>
          <w:rFonts w:ascii="Amiri" w:hAnsi="Amiri" w:eastAsia="Amiri" w:cs="Amiri"/>
          <w:color w:val="111111"/>
          <w:sz w:val="28"/>
          <w:sz w:val="28"/>
          <w:szCs w:val="28"/>
          <w:rtl w:val="true"/>
          <w:lang w:bidi="ar-SA"/>
        </w:rPr>
        <w:t>وَ إِنَّمَا قَتَلَ وَاحِداً فَقَالَ یُوضَعُ فِی مَوْضِعٍ مِنْ جَهَنَّمَ إِلَیْهِ مُنْتَهَی شِدَّةِ عَذَابِ أَهْلِهَا لَوْ قَتَلَ النَّاسَ جَمِیعاً کَانَ إِنَّمَا یَدْخُلُ ذَلِکَ الْمَکَانَ وَ لَوْ کَانَ قَتَلَ وَاحِداً کَانَ إِنَّمَا یَدْخُلُ ذَلِکَ الْمَکَانَ قُلْتُ فَإِنْ قَتَلَ آخَرَ قَالَ یُضَاعَفُ عَلَیْهِ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الْحُسَیْنِ بْنِ سَعِیدٍ عَنْ فَضَالَةَ عَنْ أَبَانٍ عَنْ إِسْحَاقَ بْنِ إِبْرَاهِیمَ الصَّیْقَلِ قَالَ قَالَ أَبُو عَبْدِ اللَّهِ ع وُجِدَ فِی ذُؤَابَةِ </w:t>
      </w:r>
      <w:r>
        <w:rPr>
          <w:rStyle w:val="FootnoteAnchor"/>
          <w:rtl w:val="true"/>
        </w:rPr>
        <w:footnoteReference w:id="1516"/>
      </w:r>
      <w:r>
        <w:rPr>
          <w:rFonts w:ascii="Amiri" w:hAnsi="Amiri" w:eastAsia="Amiri" w:cs="Amiri"/>
          <w:color w:val="111111"/>
          <w:sz w:val="28"/>
          <w:sz w:val="28"/>
          <w:szCs w:val="28"/>
          <w:rtl w:val="true"/>
          <w:lang w:bidi="ar-SA"/>
        </w:rPr>
        <w:t>سَیْفِ رَسُولِ ص صَحِیفَةٌ فَإِذَا فِیهَا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إِنَّ أَعْتَی </w:t>
      </w:r>
      <w:r>
        <w:rPr>
          <w:rStyle w:val="FootnoteAnchor"/>
          <w:rtl w:val="true"/>
        </w:rPr>
        <w:footnoteReference w:id="1517"/>
      </w:r>
      <w:r>
        <w:rPr>
          <w:rFonts w:ascii="Amiri" w:hAnsi="Amiri" w:eastAsia="Amiri" w:cs="Amiri"/>
          <w:color w:val="111111"/>
          <w:sz w:val="28"/>
          <w:sz w:val="28"/>
          <w:szCs w:val="28"/>
          <w:rtl w:val="true"/>
          <w:lang w:bidi="ar-SA"/>
        </w:rPr>
        <w:t xml:space="preserve">النَّاسِ عَلَی اللَّهِ یَوْمَ الْقِیَامَةِ مَنْ قَتَلَ غَیْرَ قَاتِلِهِ وَ مَنْ ضَرَبَ غَیْرَ ضَارِبِهِ وَ مَنْ تَوَلَّی غَیْرَ مَوَالِیهِ فَهُوَ کَافِرٌ بِمَا أَنْزَلَ اللَّهُ تَعَالَی عَلَی مُحَمَّدٍ ص وَ مَنْ أَحْدَثَ </w:t>
      </w:r>
      <w:r>
        <w:rPr>
          <w:rStyle w:val="FootnoteAnchor"/>
          <w:rtl w:val="true"/>
        </w:rPr>
        <w:footnoteReference w:id="1518"/>
      </w:r>
      <w:r>
        <w:rPr>
          <w:rFonts w:ascii="Amiri" w:hAnsi="Amiri" w:eastAsia="Amiri" w:cs="Amiri"/>
          <w:color w:val="111111"/>
          <w:sz w:val="28"/>
          <w:sz w:val="28"/>
          <w:szCs w:val="28"/>
          <w:rtl w:val="true"/>
          <w:lang w:bidi="ar-SA"/>
        </w:rPr>
        <w:t>حَدَثاً أَوْ آوَی مُحْدِثاً لَمْ یَقْبَلِ اللَّهُ تَعَالَی مِنْهُ یَوْمَ الْقِیَامَةِ صَرْفاً وَ لَا عَدْلًا قَالَ ثُمَّ قَالَ تَدْرِی مَا یَعْنِی بِقَوْلِهِ مَنْ تَوَلَّی غَیْرَ مَوَالِیهِ قُلْتُ مَا یَعْنِی بِهِ قَالَ یَعْنِی أَهْلَ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و الصرف التوبة فی قول أبی جعفر ع و العدل الفداء فی قول أبی عبد الله 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الْحُسَیْنِ بْنِ سَعِیدٍ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یَقْتُلْ مُؤْمِناً مُتَعَمِّداً فَجَزاؤُهُ جَهَنَّمُ </w:t>
      </w:r>
      <w:r>
        <w:rPr>
          <w:rStyle w:val="FootnoteAnchor"/>
          <w:rtl w:val="true"/>
        </w:rPr>
        <w:footnoteReference w:id="1519"/>
      </w:r>
      <w:r>
        <w:rPr>
          <w:rFonts w:ascii="Amiri" w:hAnsi="Amiri" w:eastAsia="Amiri" w:cs="Amiri"/>
          <w:color w:val="111111"/>
          <w:sz w:val="28"/>
          <w:sz w:val="28"/>
          <w:szCs w:val="28"/>
          <w:rtl w:val="true"/>
          <w:lang w:bidi="ar-SA"/>
        </w:rPr>
        <w:t>قَالَ مَنْ قَتَلَ مُؤْمِناً عَلَی دِینِهِ فَذَاکَ الْمُتَعَمِّدُ الَّذِی قَالَ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 لَهُ عَذاباً أَلِیماً قُلْتُ فَالرَّجُلُ یَقَعُ بَیْنَهُ وَ بَیْنَ الرَّجُلِ شَیْ‌ءٌ فَیَضْرِبُهُ بِسَیْفِهِ فَیَقْتُلُهُ قَالَ لَیْسَ ذَلِکَ الْمُتَعَمِّدَ الَّذِی قَالَ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الْحُسَیْنِ بْنِ سَعِیدٍ عَنْ حَمَّادِ بْنِ عِیسَی عَنْ أَبِی السَّفَاتِجِ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یَقْتُلْ مُؤْمِناً مُتَعَمِّداً فَجَزاؤُهُ جَهَنَّمُ قَالَ جَزَاؤُهُ جَهَنَّمُ إِنْ جَازَاهُ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الْحُسَیْنِ بْنِ سَعِیدٍ عَنِ الْحَسَنِ بْنِ بِنْتِ إِلْیَاسَ قَالَ سَمِعْتُ الرِّضَا ع یَقُولُ قَالَ رَسُولُ اللَّهِ ص لَعَنَ اللَّهُ مَنْ أَحْدَثَ حَدَثاً أَوْ آوَی مُحْدِثاً قُلْتُ وَ مَا الْحَدَثُ قَالَ مَنْ 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أَبِی عَبْدِ اللَّهِ قَالَ حَدَّثَنِی الْعَوْنِیُّ الْجَوْهَرِیُّ عَنْ إِبْرَاهِیمَ الْکُوفِیِّ عَنْ رَجُلٍ مِنْ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الْحَسَنُ بْنُ عَلِیٍّ ع </w:t>
      </w:r>
      <w:r>
        <w:rPr>
          <w:rStyle w:val="FootnoteAnchor"/>
          <w:rtl w:val="true"/>
        </w:rPr>
        <w:footnoteReference w:id="1520"/>
      </w:r>
      <w:r>
        <w:rPr>
          <w:rFonts w:ascii="Amiri" w:hAnsi="Amiri" w:eastAsia="Amiri" w:cs="Amiri"/>
          <w:color w:val="111111"/>
          <w:sz w:val="28"/>
          <w:sz w:val="28"/>
          <w:szCs w:val="28"/>
          <w:rtl w:val="true"/>
          <w:lang w:bidi="ar-SA"/>
        </w:rPr>
        <w:t xml:space="preserve">عَنِ الْعَقْلِ فَقَالَ التَّجَرُّعُ لِلْغُصَّةِ وَ مُدَاهَنَةُ الْأَعْدَاءِ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 حَدَّثَنَا عَبْدُ اللَّهِ بْنُ جَعْفَرٍ الْحِمْیَرِیُّ عَنْ أَحْمَدَ بْنِ مُحَمَّدٍ عَنِ الْحَسَنِ بْنِ مَحْبُوبٍ عَنْ عَبْدِ اللَّهِ بْنِ سِنَانٍ قَالَ قَالَ أَبُو عَبْدِ اللَّهِ 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طُوبَی لِعَبْدٍ نُوَمَةٍ </w:t>
      </w:r>
      <w:r>
        <w:rPr>
          <w:rStyle w:val="FootnoteAnchor"/>
          <w:rtl w:val="true"/>
        </w:rPr>
        <w:footnoteReference w:id="1522"/>
      </w:r>
      <w:r>
        <w:rPr>
          <w:rFonts w:ascii="Amiri" w:hAnsi="Amiri" w:eastAsia="Amiri" w:cs="Amiri"/>
          <w:color w:val="111111"/>
          <w:sz w:val="28"/>
          <w:sz w:val="28"/>
          <w:szCs w:val="28"/>
          <w:rtl w:val="true"/>
          <w:lang w:bidi="ar-SA"/>
        </w:rPr>
        <w:t>عَرَفَ النَّاسَ فَصَاحَبَهُمْ بِبَدَنِهِ وَ لَمْ یُصَاحِبْهُمْ فِی أَعْمَالِهِمْ بِقَلْبِهِ فَعَرَفُوهُ فِی الظَّاهِرِ وَ عَرَفَهُمْ فِی الْبَاطِنِ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عَلِیُّ بْنُ إِبْرَاهِیمَ بْنِ هَاشِمٍ عَنْ أَبِیهِ عَنِ النَّوْفَلِیِّ عَنِ السَّکُونِیِّ عَنْ أَبِی عَبْدِ اللَّهِ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التَّوَاضُعِ أَنْ یَرْضَی الرَّجُلُ بِالْمَجْلِسِ دُونَ الْمَجَالِسِ وَ أَنْ یُسَلِّمَ عَلَی مَنْ یَلْقَی وَ أَنْ یَتْرُکَ الْمِرَاءَ وَ إِنْ کَانَ مُحِقّاً وَ لَا یُحِبَّ أَنْ یُحْمَدَ عَلَی التَّقْوَی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إِبْرَاهِیمَ بْنِ هَاشِمٍ عَنِ ابْنِ أَبِی عُمَیْرٍ عَنْ جَعْفَرِ بْنِ عُثْمَانَ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جَعْفَرٍ ع فَقَالَ لَهُ رَجُلٌ أَصْلَحَکَ اللَّهُ إِنَّ بِالْکُوفَةِ قَوْماً یَقُولُونَ مَقَالَةً یَنْسُبُونَهَا إِلَیْکَ قَالَ وَ مَا هِیَ قَالَ یَقُولُونَ إِنَّ الْإِیمَانَ غَیْرُ الْإِسْلَامِ فَقَالَ أَبُو جَعْفَرٍ ع نَعَمْ فَقَالَ لَهُ الرَّجُلُ صِفْهُ لِی قَالَ مَنْ شَهِدَ أَنْ لَا إِلَهَ إِلَّا اللَّهُ وَ أَنَّ مُحَمَّداً رَسُولُ اللَّهِ وَ أَقَرَّ بِمَا جَاءَ مِنْ عِنْدِ اللَّهِ فَهُوَ مُسْلِمٌ قَالَ فَالْإِیمَانُ قَالَ مَنْ شَهِدَ أَنْ لَا إِلَهَ إِلَّا اللَّهُ وَ أَنَّ مُحَمَّداً رَسُولُ اللَّهِ وَ أَقَرَّ بِمَا جَاءَ مِنْ عِنْدِ اللَّهِ وَ أَقَامَ الصَّلَاةَ وَ آتَی الزَّکَاةَ وَ صَامَ شَهْرَ رَمَضَانَ وَ حَجَّ الْبَیْتَ وَ لَمْ یَلْقَ اللَّهَ بِذَنْبٍ أَوْعَدَ عَلَیْهِ النَّارَ فَهُوَ مُؤْمِنٌ قَالَ أَبُو بَصِیرٍ </w:t>
      </w:r>
      <w:r>
        <w:rPr>
          <w:rStyle w:val="FootnoteAnchor"/>
          <w:rtl w:val="true"/>
        </w:rPr>
        <w:footnoteReference w:id="1523"/>
      </w:r>
      <w:r>
        <w:rPr>
          <w:rFonts w:ascii="Amiri" w:hAnsi="Amiri" w:eastAsia="Amiri" w:cs="Amiri"/>
          <w:color w:val="111111"/>
          <w:sz w:val="28"/>
          <w:sz w:val="28"/>
          <w:szCs w:val="28"/>
          <w:rtl w:val="true"/>
          <w:lang w:bidi="ar-SA"/>
        </w:rPr>
        <w:t>جُعِلْتُ فِدَاکَ وَ أَیُّنَا لَمْ یَلْقَ اللَّهَ بِذَنْبٍ أَوْعَدَ عَلَیْهِ النَّارَ فَقَالَ لَیْسَ هُوَ حَیْثُ تَذْهَبُ إِنَّمَا هُوَ مَنْ لَمْ یَلْقَ اللَّهَ بِذَنْبٍ أَوْعَدَ عَلَیْهِ النَّارَ وَ لَمْ یَتُبْ مِنْهُ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بْنِ عِیسَی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 مَنْ قِبَلَنَا یَقُولُونَ إِنَّ اللَّهَ تَبَارَکَ وَ تَعَالَی إِذَا أَحَبَّ عَبْداً نَوَّهَ بِهِ مُنَوِّهٌ </w:t>
      </w:r>
      <w:r>
        <w:rPr>
          <w:rStyle w:val="FootnoteAnchor"/>
          <w:rtl w:val="true"/>
        </w:rPr>
        <w:footnoteReference w:id="1524"/>
      </w:r>
      <w:r>
        <w:rPr>
          <w:rFonts w:ascii="Amiri" w:hAnsi="Amiri" w:eastAsia="Amiri" w:cs="Amiri"/>
          <w:color w:val="111111"/>
          <w:sz w:val="28"/>
          <w:sz w:val="28"/>
          <w:szCs w:val="28"/>
          <w:rtl w:val="true"/>
          <w:lang w:bidi="ar-SA"/>
        </w:rPr>
        <w:t>مِنَ السَّمَاءِ أَنَّ اللَّهَ یُحِبُّ فُلَاناً فَأَحِبُّوهُ فَتُلْقَی لَهُ الْمَحَبَّةُ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فِی قُلُوبِ الْعِبَادِ فَإِذَا أَبْغَضَ اللَّهُ تَعَالَی عَبْداً نَوَّهَ مُنَوِّهٌ مِنَ السَّمَاءِ أَنَّ اللَّهَ یُبْغِضُ فُلَاناً فَأَبْغِضُوهُ قَالَ فَیُلْقِی اللَّهُ لَهُ الْبَغْضَاءَ فِی قُلُوبِ الْعِبَادِ قَالَ کَانَ ع مُتَّکِئاً فَاسْتَوَی جَالِساً فَنَفَضَ یَدَهُ ثَلَاثَ مَرَّاتٍ یَقُولُ لَا لَیْسَ کَمَا یَقُولُونَ وَ لَکِنَّ اللَّهَ عَزَّ وَ جَلَّ إِذَا أَحَبَّ عَبْداً أَغْرَی بِهِ النَّاسَ فِی الْأَرْضِ لِیَقُولُوا فِیهِ فَیُؤْثِمَهُمْ وَ یَأْجُرَهُ وَ إِذَا أَبْغَضَ اللَّهُ عَبْداً حَبَّبَهُ إِلَی النَّاسِ لِیَقُولُوا فِیهِ فَیُؤْثِمَهُمْ وَ یُؤْثِمَهُ ثُمَّ قَالَ ع مَنْ کَانَ أَحَبَّ إِلَی اللَّهِ مِنْ یَحْیَی بْنِ زَکَرِیَّا ع أَغْرَاهُمْ بِهِ حَتَّی قَتَلُوهُ وَ مَنْ کَانَ أَحَبَّ إِلَی اللَّهِ عَزَّ وَ جَلَّ مِنْ عَلِیِّ بْنِ أَبِی طَالِبٍ ع فَلَقِیَ مِنَ النَّاسِ مَا قَدْ عَلِمْتُمْ وَ مَنْ کَانَ أَحَبَّ إِلَی اللَّهِ تَعَالَی مِنَ الْحُسَیْنِ بْنِ عَلِیٍّ ص فَأَغْرَاهُمْ بِهِ حَتَّی قَتَلُوهُ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أَبِی عَبْدِ اللَّهِ عَنْ یَحْیَی بْنِ إِبْرَاهِیمَ عَنْ أَبِی الْبِلَادِ عَنْ أَبِیهِ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إِنَّ النَّاسَ یَقُولُونَ إِنَّ عَلِیَّ بْنَ أَبِی طَالِبٍ ص قَالَ إِنَّ أَفْضَلَ الْإِحْرَامِ أَنْ تُحْرِمَ مِنْ دُوَیْرَةِ أَهْلِکَ قَالَ فَأَنْکَرَ ذَلِکَ أَبُو جَعْفَرٍ ع فَقَالَ إِنَّ رَسُولَ اللَّهِ ص کَانَ مِنْ أَهْلِ الْمَدِینَةِ وَ وَقْتُهُ مِنْ ذِی الْحُلَیْفَةِ وَ إِنَّمَا کَانَ بَیْنَهُمَا سِتَّةُ أَمْیَالٍ وَ لَوْ کَانَ فَضْلًا لَأَحْرَمَ رَسُولُ اللَّهِ ص مِنَ الْمَدِینَةِ وَ لَکِنَّ عَلِیّاً ص کَانَ یَقُولُ تَمَتَّعُوا مِنْ ثِیَابِکُمْ إِلَی وَقْتِکُمْ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یَعْقُوبَ بْنِ یَزِیدَ عَنْ یَحْیَی بْنِ الْمُبَارَکِ عَنْ عَلِیِّ بْنِ الصَّامِتِ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مَعَهُ فِی جِنَازَةٍ فَقَالَ بَعْضُ الْقَوْمِ بَارَکَ اللَّهُ لِی فِی الْمَوْتِ وَ فِیمَا بَعْدَ الْمَوْتِ فَقَالَ لَهُ أَبُو عَبْدِ اللَّهِ ع فِیمَا بَعْدَ الْمَوْتِ فَضْلٌ إِذَا بُورِکَ لَکَ فِی الْمَوْتِ فَقَدْ بُورِکَ لَکَ فِیمَا بَعْدَهُ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مُحَمَّدِ بْنِ الْحُسَیْنِ بْنِ أَبِی الْخَطَّابِ عَنْ مُحَمَّدِ بْنِ إِسْمَاعِیلَ بْنِ بَزِیعٍ عَنْ مُحَمَّدِ بْنِ یَعْقُوبَ بْنِ شُعَیْبٍ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النَّاسَ یَرْوُونَ أَنَّ رَسُولَ اللَّهِ ص مَا صَامَ شَهْرَ رَمَضَانَ تِسْعَةً وَ عِشْرِینَ أَکْثَرَ مِمَّا صَامَ ثَلَاثِینَ قَالَ کَذَبُوا مَا صَامَ رَسُولُ اللَّهِ ص إِلَّا تَامّاً وَ لَا تَکُونُ الْفَرَائِضُ نَاقِصَةً إِنَّ اللَّهَ تَبَارَکَ وَ تَعَالَی خَلَقَ السَّنَةَ ثَلَاثَمِائَةٍ وَ سِتِّینَ یَوْماً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وَ خَلَقَ السَّمَاوَاتِ وَ الْأَرْضَ فِی سِتَّةِ أَیَّامٍ فَحَجَزَهَا مِنْ ثَلَاثمِائَةٍ وَ سِتِّینَ فَالسَّنَةُ ثَلَاثُمِائَةٍ وَ أَرْبَعَةٌ وَ خَمْسُونَ یَوْماً وَ شَهْرُ رَمَضَانَ ثَلَاثُونَ یَوْماً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لِتُکْمِلُوا الْعِدَّةَ </w:t>
      </w:r>
      <w:r>
        <w:rPr>
          <w:rStyle w:val="FootnoteAnchor"/>
          <w:rtl w:val="true"/>
        </w:rPr>
        <w:footnoteReference w:id="1525"/>
      </w:r>
      <w:r>
        <w:rPr>
          <w:rFonts w:ascii="Amiri" w:hAnsi="Amiri" w:eastAsia="Amiri" w:cs="Amiri"/>
          <w:color w:val="111111"/>
          <w:sz w:val="28"/>
          <w:sz w:val="28"/>
          <w:szCs w:val="28"/>
          <w:rtl w:val="true"/>
          <w:lang w:bidi="ar-SA"/>
        </w:rPr>
        <w:t xml:space="preserve">وَ الْکَامِلُ تَامٌّ وَ شَوَّالٌ تِسْعَةٌ وَ عِشْرُونَ یَوْماً وَ ذُو الْقَعْدَةِ ثَلَاثُونَ یَوْماً لِقَوْلِ اللَّهِ عَزَّ وَ جَلَ وَ واعَدْنا مُوسی ثَلاثِینَ لَیْلَةً </w:t>
      </w:r>
      <w:r>
        <w:rPr>
          <w:rStyle w:val="FootnoteAnchor"/>
          <w:rtl w:val="true"/>
        </w:rPr>
        <w:footnoteReference w:id="1526"/>
      </w:r>
      <w:r>
        <w:rPr>
          <w:rFonts w:ascii="Amiri" w:hAnsi="Amiri" w:eastAsia="Amiri" w:cs="Amiri"/>
          <w:color w:val="111111"/>
          <w:sz w:val="28"/>
          <w:sz w:val="28"/>
          <w:szCs w:val="28"/>
          <w:rtl w:val="true"/>
          <w:lang w:bidi="ar-SA"/>
        </w:rPr>
        <w:t xml:space="preserve">فَالشَّهْرُ هَکَذَا ثُمَّ عَلَی هَذَا شَهْرٌ تَامٌّ وَ شَهْرٌ نَاقِصٌ وَ شَهْرُ رَمَضَانَ لَا یَنْقُصُ أَبَداً وَ شَعْبَانُ لَا یَتِمُّ أَبَداً </w:t>
      </w:r>
      <w:r>
        <w:rPr>
          <w:rStyle w:val="FootnoteAnchor"/>
          <w:rtl w:val="true"/>
        </w:rPr>
        <w:footnoteReference w:id="1527"/>
      </w:r>
    </w:p>
    <w:p>
      <w:pPr>
        <w:pStyle w:val="BookText"/>
        <w:rPr/>
      </w:pPr>
      <w:r>
        <w:rPr>
          <w:rFonts w:ascii="IRNazanin" w:hAnsi="IRNazanin" w:eastAsia="IRNazanin"/>
          <w:color w:val="111111"/>
          <w:sz w:val="28"/>
          <w:sz w:val="28"/>
          <w:szCs w:val="28"/>
          <w:rtl w:val="true"/>
          <w:lang w:bidi="fa-IR"/>
        </w:rPr>
        <w:t>قال السیّد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الاقبال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اختلاف أصحابنا فی شهر رمضان هل یمکن أن یکون تسعة و عشرین یوما علی الیقین او أنّه ثلاثون لا ینقص ابد الآبدین فانهم کانوا قبل الآن مختلفین و أمّا الآن فلم اجد ممن شاهدته أو سمعت به فی زماننا و ان کنت ما رأیته أنهم یذهبون الی أن شهر رمضان لا یصحّ علیه النقصان بل هو کسائر الشهور فی سائر الازمان و لکننی أذکر بعض ما عرفته ممّا کان جماعة من علماء أصحابنا معتقدین له و عاملین علیه من أن شهر رمضان لا ینقص أبدا عن الثلاثین یوما فمن ذلک ما حکاه شیخنا المفید محمّد بن محمّد بن النعمان فی کتاب لمح البرهان فقال عقیب الطعن علی من ادعی حدوث هذا القول و قلة القائلین به ما هذا لفظه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 علی کذبه و عظم بهته أن فقهاء عصرنا هذا و هو سنة ثلاث و ستین و ثلاثمائة و رواته و فضلاؤه و ان کانوا أقل عددا منهم فی کل عصر مجمعون علیه و یتدینون به و یفتون بصحته و داعون الی صوابه کسیدنا و شیخنا الشریف الزکی أبی محمّد الحسینی أدام اللّه عزه و شیخنا الثقة أبی القاسم جعفر بن محمّد بن قولویه أیده اللّه و شیخنا الفقیه أبی جعفر محمّد بن علیّ بن الحسین بن بابویه و شیخنا أبی عبد اللّه الحسین بن علیّ بن الحسین ایدهما اللّه و شیخنا ابی محمّد هارون بن موسی ایده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ابلغ ما رأیته و رویته فی کتاب الخصال للشیخ أبی جعفر بن محمّد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أورد أحادیث بان شهر رمضان لا ینقص عن الثلاثین یوما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 قال مصنف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الشیعة و اهل الاستبصار منهم فی شهر رمضان أنّه لا ینقص عن ثلاثین یوما أبدا و الاخبار فی ذلک موافقة للکتاب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مخالفة للعامة فمن ذهب من ضعفة الشیعة الی الاخبار التی وردت للتقیة فی انه ینقص و یصیبه ما یصیب الشهور من النقصان و التمام اتقی کما یتقی العامّة و لم یکلم الا بما یکلم به العامّة و لا حول و لا قوة الا باللّه هذا آخر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عذر المتخلفین فی ذلک و سبب ما اعتمد بعض أصحابنا قدیما علیه بحسب ما أدتهم الاخبار المنقولة إلیه و رأیت فی الکتب أیضا ان الشیخ الصدوق المتّفق علی امانته جعفر بن محمّد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تغمده اللّه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کان یذهب الی أن شهر رمضان لا یجوز علیه النقصان فانه صنف فی ذلک کتابا و قد ذکرنا کلام المفید عن ابن قولویه و وجدت للشیخ محمّد بن أحمد بن داود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جلّ جلاله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قد نقض به کتاب جعفر بن قولویه و احتج بان شهر رمضان له اسوة بالشهور کلها، و وجدت کتابا للشیخ المفید محمّد بن محمّد بن النعمان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قدمنا ذکره قد انتصر فیه لاستاده و شیخه جعفر بن قولویه و یرد علی محمّد بن أحمد بن داود القمّیّ و ذکر فیه أن شهر رمضان لا ینقص عن ثلاثین و تأول اخبارا ذکرها تتضمن أنّه یجوز أن یکون تسعا و عشرین و وجدت تصنیفا للشیخ محمّد بن علی الکراجکیّ یقتضی أنّه قد کان فی اول امره قائلا بقول جعفر بن قولویه فی العمل علی ان شهر الصیام لا یزال ثلاثین علی التمام ثمّ رأیت له مصنفا آخر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فی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نقض فیه علی من قال بأنّه لا ینقص عن ثلاثین و اعتذر عما کان یذهب إلیه و ذهب الی انه یجوز أن یکون تسعا و عشرین و وجدت شیخنا المفید قد رجع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انه قد صنف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قد ذهب فیه الی قول محمّد ابن أحمد بن داود فی ان شهر رمضان له اسوة بالشهور فی الزیادة و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امر یشهد به الوجدان و العیان و عمل أکثر من سلف و عمل من ادرکناه من الاخوان و انما اردنا ان لا یخلو کتابنا من الإشارة الی قول بعض من ذهب الی الاختلاف من أهل الفضل و الورع و الإنصاف و ان الورع و الدین حملهم علی الرجوع الی ما عادوا إلیه من انه یجوز أن یکون ثلاثین و أن یکون تسعا و عشرین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أَحْمَدَ بْنِ مُحَمَّدِ بْنِ عِیسَی عَنِ الْحَسَنِ بْنِ مَحْبُوبٍ عَنْ عَلِیِّ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أَصابَکُمْ مِنْ مُصِیبَةٍ فَبِما کَسَبَتْ أَیْدِیکُمْ وَ یَعْفُوا عَنْ کَثِیرٍ </w:t>
      </w:r>
      <w:r>
        <w:rPr>
          <w:rStyle w:val="FootnoteAnchor"/>
          <w:rtl w:val="true"/>
        </w:rPr>
        <w:footnoteReference w:id="1528"/>
      </w:r>
      <w:r>
        <w:rPr>
          <w:rFonts w:ascii="Amiri" w:hAnsi="Amiri" w:eastAsia="Amiri" w:cs="Amiri"/>
          <w:color w:val="111111"/>
          <w:sz w:val="28"/>
          <w:sz w:val="28"/>
          <w:szCs w:val="28"/>
          <w:rtl w:val="true"/>
          <w:lang w:bidi="ar-SA"/>
        </w:rPr>
        <w:t>أَ رَأَیْتَ مَا أَصَابَ عَلِیّاً وَ أَهْلَ بَیْتِهِ هُوَ بِمَا کَسَبَتْ أَیْدِیهِمْ وَ هُمْ أَهْلُ بَیْتِ طَهَارَةٍ مَعْصُومُونَ فَقَالَ إِنَّ رَسُولَ اللَّهِ ص کَانَ یَتُوبُ إِلَی اللَّهِ عَزَّ وَ جَلَّ وَ یَسْتَغْفِرُهُ فِی کُلِّ یَوْمٍ وَ لَیْلَةٍ مِائَةَ مَرَّةٍ مِنْ غَیْرِ ذَنْبٍ إِنَّ اللَّهَ عَزَّ وَ جَلَّ یَخُصُّ أَوْلِیَاءَهُ بِالْمَصَائِبِ لِیَأْجُرَهُمْ عَلَیْهَا مِنْ غَیْرِ ذَنْبٍ</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رَحِمَهُ اللَّهُ قَالَ حَدَّثَنَا سَعْدُ بْنُ عَبْدِ اللَّهِ عَنْ أَحْمَدَ بْنِ مُحَمَّدِ بْنِ عِیسَی عَنِ الْعَبَّاسِ بْنِ مَعْرُوفٍ عَنْ عَلِیِّ بْنِ مَهْزِیَارَ عَنْ مُحَمَّدِ بْنِ الْحُصَیْنِ </w:t>
      </w:r>
      <w:r>
        <w:rPr>
          <w:rStyle w:val="FootnoteAnchor"/>
          <w:rtl w:val="true"/>
        </w:rPr>
        <w:footnoteReference w:id="1529"/>
      </w:r>
      <w:r>
        <w:rPr>
          <w:rFonts w:ascii="Amiri" w:hAnsi="Amiri" w:eastAsia="Amiri" w:cs="Amiri"/>
          <w:color w:val="111111"/>
          <w:sz w:val="28"/>
          <w:sz w:val="28"/>
          <w:szCs w:val="28"/>
          <w:rtl w:val="true"/>
          <w:lang w:bidi="ar-SA"/>
        </w:rPr>
        <w:t>عَنْ مُحَمَّدِ بْنِ الْفُضَیْلِ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عَنِ الْعَرْزَمِیِ </w:t>
      </w:r>
      <w:r>
        <w:rPr>
          <w:rStyle w:val="FootnoteAnchor"/>
          <w:rtl w:val="true"/>
        </w:rPr>
        <w:footnoteReference w:id="15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 فِی الْحِجْرِ جَالِساً تَحْتَ الْمِیزَابِ وَ رَجُلٌ یُخَاصِمُ رَجُلًا وَ أَحَدُهُمَا یَقُولُ لِصَاحِبِهِ وَ اللَّهِ مَا تَدْرِی مِنْ أَیْنَ تَهُبُّ الرِّیحُ فَلَمَّا أَکْثَرَ عَلَیْهِ قَالَ لَهُ أَبُو عَبْدِ اللَّهِ ع فَهَلْ تَدْرِی أَنْتَ مِنْ أَیْنَ تَهُبُّ الرِّیحُ فَقَالَ لَا وَ لَکِنْ أَسْمَعُ النَّاسَ یَقُولُونَ فَقُلْتُ أَنَا لِأَبِی عَبْدِ اللَّهِ ع مِنْ أَیْنَ تَهُبُّ الرِّیحُ جُعِلْتُ فِدَاکَ قَالَ إِنَّ الرِّیحَ مَسْجُونَةٌ تَحْتَ هَذَا الرُّکْنِ الشَّامِیِّ فَإِذَا أَرَادَ اللَّهُ عَزَّ وَ جَلَّ أَنْ یُرْسِلَ مِنْهَا شَیْئاً أَخْرَجَهُ أَمَّا جُنُوبٌ فَجَنُوبٌ وَ أَمَّا شِمَالٌ فَشَمَالٌ وَ أَمَّا صَباً فَصَباً وَ أَمَّا دَبُورٌ فَدَبُورٌ ثُمَّ قَالَ وَ آیَةُ ذَلِکَ أَنَّکَ لَا تَزَالُ تَرَی هَذَا الرُّکْنَ مُتَحَرِّکاً فِی الشِّتَاءِ وَ الصَّیْفِ أَبَداً اللَّیْلَ مَعَ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 حَدَّثَنَا عَبْدُ اللَّهِ بْنُ جَعْفَرٍ عَنْ أَحْمَدَ بْنِ مُحَمَّدٍ عَنِ الْحَسَنِ بْنِ مَحْبُوبٍ عَنْ عَبْدِ اللَّهِ بْنِ سِنَانٍ قَالَ سَمِعْتُ أَبَا عَبْدِ اللَّهِ ع یَقُولُ إِنَّ الرَّجُلَ لَیَشْرَبُ الشَّرْبَةَ فَیُدْخِلُهُ اللَّهُ الْجَنَّةَ قُلْتُ وَ کَیْفَ ذَاکَ قَالَ إِنَّ الرَّجُلَ لَیَشْرَبُ الْمَاءَ فَیَقْطَعُهُ ثُمَّ یُنَحِّی الْإِنَاءَ وَ هُوَ یَشْتَهِیهِ فَیَحْمَدُ اللَّهَ ثُمَّ یَعُودُ فَیَشْرَبُ ثُمَّ یُنَحِّیهِ وَ هُوَ یَشْتَهِیهِ فَیَحْمَدُ اللَّهَ ثُمَّ یَعُودُ فَیَشْرَبُ فَیُوجِبُ اللَّهُ عَزَّ وَ جَلَّ لَهُ بِذَلِکَ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مُحَمَّدُ بْنُ یَحْیَی الْعَطَّارُ عَنْ مُحَمَّدِ بْنِ أَحْمَدَ عَنِ السَّیَّارِیِّ عَنِ ابْنِ بَقَّاحٍ عَنْ عَبْدِ السَّلَامِ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بِالنِّعَمِ أَنْ یَقُولَ الرَّجُلُ أَکَلْتُ الطَّعَامَ کَذَا وَ کَذَا فَضَرَّنِی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رَحِمَهُ اللَّهُ قَالَ حَدَّثَنَا سَعْدُ بْنُ عَبْدِ اللَّهِ عَنْ مُحَمَّدِ بْنِ الْحُسَیْنِ بْنِ أَبِی الْخَطَّابِ عَنِ الْحَسَنِ بْنِ مَحْبُوبٍ عَنْ حَمَّادِ بْنِ عُثْمَانَ عَنْ أَبِی جَعْفَرٍ ع فِی قَوْلِ اللَّهِ عَزَّ وَ جَلَ الشُّعَراءُ یَتَّبِعُهُمُ الْغاوُونَ </w:t>
      </w:r>
      <w:r>
        <w:rPr>
          <w:rStyle w:val="FootnoteAnchor"/>
          <w:rtl w:val="true"/>
        </w:rPr>
        <w:footnoteReference w:id="1531"/>
      </w:r>
      <w:r>
        <w:rPr>
          <w:rFonts w:ascii="Amiri" w:hAnsi="Amiri" w:eastAsia="Amiri" w:cs="Amiri"/>
          <w:color w:val="111111"/>
          <w:sz w:val="28"/>
          <w:sz w:val="28"/>
          <w:szCs w:val="28"/>
          <w:rtl w:val="true"/>
          <w:lang w:bidi="ar-SA"/>
        </w:rPr>
        <w:t>قَالَ هَلْ رَأَیْتَ شَاعِراً یَتَّبِعُهُ أَحَدٌ إِنَّمَا هُمْ قَوْمٌ تَفَقَّهُوا لِغَیْرِ الدِّینِ فَضَلُّوا وَ أَضَلُّوا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الْحَسَنُ بْنُ عَلِیٍّ السُّکَّرِیُّ قَالَ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حَدَّثَنَا مُحَمَّدُ بْنُ زَکَرِیَّا الْجَوْهَرِیُّ قَالَ حَدَّثَنَا جَعْفَرُ بْنُ مُحَمَّدِ بْنِ عُمَارَةَ عَنْ أَبِیهِ عَنْ سُفْیَانَ بْنِ سَعِیدٍ قَالَ سَمِعْتُ أَبَا عَبْدِ اللَّهِ جَعْفَرَ بْنَ مُحَمَّدٍ الصَّادِقَ ع وَ کَانَ وَ اللَّهِ صَادِقاً کَمَا سُمِّیَ یَقُولُ یَا سُفْیَانُ عَلَیْکَ بِالتَّقِیَّةِ فَإِنَّهَا سُنَّةُ إِبْرَاهِیمَ الْخَلِیلِ ع وَ إِنَّ اللَّهَ عَزَّ وَ جَلَّ قَالَ لِمُوسَی وَ هَارُونَ اذْهَبا إِلی فِرْعَوْنَ إِنَّهُ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لَیِّناً لَعَلَّهُ یَتَذَکَّرُ أَوْ یَخْشی </w:t>
      </w:r>
      <w:r>
        <w:rPr>
          <w:rStyle w:val="FootnoteAnchor"/>
          <w:rtl w:val="true"/>
        </w:rPr>
        <w:footnoteReference w:id="1532"/>
      </w:r>
      <w:r>
        <w:rPr>
          <w:rFonts w:ascii="Amiri" w:hAnsi="Amiri" w:eastAsia="Amiri" w:cs="Amiri"/>
          <w:color w:val="111111"/>
          <w:sz w:val="28"/>
          <w:sz w:val="28"/>
          <w:szCs w:val="28"/>
          <w:rtl w:val="true"/>
          <w:lang w:bidi="ar-SA"/>
        </w:rPr>
        <w:t xml:space="preserve">یَقُولُ اللَّهُ عَزَّ وَ جَلَّ کَنِّیَاهُ وَ قُولَا لَهُ یَا أَبَا مُصْعَبٍ وَ إِنَّ رَسُولَ اللَّهِ ص کَانَ إِذَا أَرَادَ سَفَراً وَرَّی بِغَیْرِهِ </w:t>
      </w:r>
      <w:r>
        <w:rPr>
          <w:rStyle w:val="FootnoteAnchor"/>
          <w:rtl w:val="true"/>
        </w:rPr>
        <w:footnoteReference w:id="1533"/>
      </w:r>
      <w:r>
        <w:rPr>
          <w:rFonts w:ascii="Amiri" w:hAnsi="Amiri" w:eastAsia="Amiri" w:cs="Amiri"/>
          <w:color w:val="111111"/>
          <w:sz w:val="28"/>
          <w:sz w:val="28"/>
          <w:szCs w:val="28"/>
          <w:rtl w:val="true"/>
          <w:lang w:bidi="ar-SA"/>
        </w:rPr>
        <w:t>وَ قَالَ أَمَرَنِی رَبِّی بِمُدَارَاةِ النَّاسِ کَمَا أَمَرَنِی بِأَدَاءِ الْفَرَائِضِ وَ لَقَدْ أَدَّبَهُ اللَّهُ عَزَّ وَ جَلَّ بِالتَّقِیَّةِ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بِالَّتِی هِیَ أَحْسَنُ فَإِذَا الَّذِی بَیْنَکَ وَ بَیْنَهُ عَداوَةٌ کَأَنَّهُ وَلِیٌّ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یُلَقَّاها إِلَّا الَّذِینَ صَبَرُوا وَ ما یُلَقَّاها إِلَّا ذُو حَظٍّ عَظِیمٍ </w:t>
      </w:r>
      <w:r>
        <w:rPr>
          <w:rStyle w:val="FootnoteAnchor"/>
          <w:rtl w:val="true"/>
        </w:rPr>
        <w:footnoteReference w:id="1534"/>
      </w:r>
      <w:r>
        <w:rPr>
          <w:rFonts w:ascii="Amiri" w:hAnsi="Amiri" w:eastAsia="Amiri" w:cs="Amiri"/>
          <w:color w:val="111111"/>
          <w:sz w:val="28"/>
          <w:sz w:val="28"/>
          <w:szCs w:val="28"/>
          <w:rtl w:val="true"/>
          <w:lang w:bidi="ar-SA"/>
        </w:rPr>
        <w:t>یَا سُفْیَانُ مَنِ اسْتَعْمَلَ التَّقِیَّةَ فِی دِینِ اللَّهِ فَقَدْ تَسَنَّمَ الذِّرْوَةَ الْعُلْیَا مِنَ الْعِزِّ إِنَّ عِزَّ الْمُؤْمِنِ فِی حِفْظِ لِسَانِهِ وَ مَنْ لَمْ یَمْلِکْ لِسَانَهُ نَدِمَ قَالَ سُفْیَانُ فَقُلْتُ لَهُ یَا ابْنَ رَسُولِ اللَّهِ هَلْ یَجُوزُ أَنْ یُطَمِّعَ اللَّهُ عَزَّ وَ جَلَّ عِبَادَهُ فِی کَوْنِ مَا لَا یَکُونُ قَالَ لَا فَقُلْتُ فَکَیْفَ قَالَ اللَّهُ عَزَّ وَ جَلَّ لِمُوسَی وَ هَارُونَ ع لَعَلَّهُ یَتَذَکَّرُ أَوْ یَخْشی وَ قَدْ عَلِمَ أَنَّ فِرْعَوْنَ لَا یَتَذَکَّرُ وَ لَا یَخْشَی فَقَالَ إِنَّ فِرْعَوْنَ قَدْ تَذَکَّرَ وَ خَشِیَ وَ لَکِنْ عِنْدَ رُؤْیَةِ الْبَأْسِ حَیْثُ لَمْ یَنْفَعْهُ الْإِیمَانُ أَ لَا تَسْمَعُ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أَدْرَکَهُ الْغَرَقُ قالَ آمَنْتُ أَنَّهُ لا إِلهَ إِلَّا الَّذِی آمَنَتْ بِهِ بَنُوا إِسْرائِیلَ وَ أَنَا مِنَ الْمُسْلِمِینَ فَلَمْ یَقْبَلِ اللَّهُ عَزَّ وَ جَلَّ إِیمَانَهُ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آلْآنَ وَ قَدْ عَصَیْتَ قَبْلُ وَ کُنْتَ مِنَ الْمُفْسِدِینَ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نُنَجِّیکَ بِبَدَنِکَ لِتَکُونَ لِمَنْ خَلْفَکَ آیَةً </w:t>
      </w:r>
      <w:r>
        <w:rPr>
          <w:rStyle w:val="FootnoteAnchor"/>
          <w:rtl w:val="true"/>
        </w:rPr>
        <w:footnoteReference w:id="1535"/>
      </w:r>
      <w:r>
        <w:rPr>
          <w:rFonts w:ascii="Amiri" w:hAnsi="Amiri" w:eastAsia="Amiri" w:cs="Amiri"/>
          <w:color w:val="111111"/>
          <w:sz w:val="28"/>
          <w:sz w:val="28"/>
          <w:szCs w:val="28"/>
          <w:rtl w:val="true"/>
          <w:lang w:bidi="ar-SA"/>
        </w:rPr>
        <w:t>یَقُولُ نُلْقِیکَ عَلَی نَجْوَةٍ مِنَ الْأَرْضِ لِتَکُونَ لِمَنْ بَعْدَکَ عَلَامَةً وَ عِبْرَةً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العباس محمد بن إبراهیم بن إسحاق الطالقانی رضی الله عنه قال حدثنا أبو بکر محمد بن القاسم الأنباری قال حدثنا أبو العباس عن أحمد بن یحیی عن سلمة عن الفراء قال یقال هی ذروة الجبل و ذروته و هو فرعون و فرعون </w:t>
      </w:r>
      <w:r>
        <w:rPr>
          <w:rStyle w:val="FootnoteAnchor"/>
          <w:rtl w:val="true"/>
        </w:rPr>
        <w:footnoteReference w:id="1536"/>
      </w:r>
      <w:r>
        <w:rPr>
          <w:rFonts w:ascii="IRNazanin" w:hAnsi="IRNazanin" w:eastAsia="IRNazanin"/>
          <w:color w:val="111111"/>
          <w:sz w:val="28"/>
          <w:sz w:val="28"/>
          <w:szCs w:val="28"/>
          <w:rtl w:val="true"/>
          <w:lang w:bidi="fa-IR"/>
        </w:rPr>
        <w:t>و هو سفیان و سفیان قال لی أبو بکر و حکی یونس النحوی أنه سفیان و روی عن غیر الفراء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سفیان یجوز أن یکون مأخوذا من السفن و هو قشور السمک التی تلزق علی السیوف و یجوز أن یکون مأخوذا من سفت الریح التراب تسفیه سفی </w:t>
      </w:r>
      <w:r>
        <w:rPr>
          <w:rStyle w:val="FootnoteAnchor"/>
          <w:rtl w:val="true"/>
        </w:rPr>
        <w:footnoteReference w:id="1537"/>
      </w:r>
      <w:r>
        <w:rPr>
          <w:rFonts w:ascii="IRNazanin" w:hAnsi="IRNazanin" w:eastAsia="IRNazanin"/>
          <w:color w:val="111111"/>
          <w:sz w:val="28"/>
          <w:sz w:val="28"/>
          <w:szCs w:val="28"/>
          <w:rtl w:val="true"/>
          <w:lang w:bidi="fa-IR"/>
        </w:rPr>
        <w:t>مقصورا و السفاء ممدودا الجهل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عَلِیُّ بْنُ إِبْرَاهِیمَ بْنِ هَاشِمٍ عَنْ أَبِیهِ عَنْ مُحَمَّدِ بْنِ أَبِی عُمَیْرٍ عَنْ حَفْصِ بْنِ الْبَخْتَرِیِّ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بِرَسُولِ اللَّهِ ص وَ حَضَرَتِ الصَّلَاةُ فَأَذَّنَ جَبْرَئِیلُ ع فَلَمَّا قَالَ اللَّهُ أَکْبَرُ اللَّهُ أَکْبَرُ قَالَتِ الْمَلَائِکَةُ اللَّهُ أَکْبَرُ اللَّهُ أَکْبَرُ فَلَمَّا قَالَ أَشْهَدُ أَنْ لَا إِلَهَ إِلَّا اللَّهُ قَالَتِ الْمَلَائِکَةُ خَلَعَ الْأَنْدَادَ فَلَمَّا قَالَ أَشْهَدُ أَنَّ مُحَمَّداً رَسُولُ اللَّهِ قَالَتِ الْمَلَائِکَةُ نَبِیٌّ بُعِثَ فَلَمَّا قَالَ حَیَّ عَلَی الصَّلَاةِ قَالَتِ الْمَلَائِکَةُ حَثَّ عَلَی عِبَادَةِ رَبِّهِ فَلَمَّا قَالَ حَیَّ عَلَی الْفَلَاحِ قَالَتِ الْمَلَائِکَةُ أَفْلَحَ مَنِ اتَّبَعَهُ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الْحُسَیْنُ بْنُ إِبْرَاهِیمَ بْنِ أَحْمَدَ بْنِ هَاشِمٍ الْمُکَتِّبُ قَالَ حَدَّثَنَا مُحَمَّدُ بْنُ جَعْفَرٍ الْأَسَدِیُّ أَبُو الْحُسَیْنِ الْکُوفِیُّ قَالَ حَدَّثَنَا مُحَمَّدُ بْنُ إِسْمَاعِیلَ الْبَرْمَکِیُّ قَالَ حَدَّثَنَا جَعْفَرُ بْنُ عَبْدِ اللَّهِ الْمَرْوَزِیُّ قَالَ حَدَّثَنَا أَبِی عَنْ إِسْمَاعِیلَ بْنِ الْفَضْلِ الْهَاشِمِیِّ عَنْ أَبِیهِ عَنْ سَعِیدِ بْنِ جُبَیْرٍ عَنِ ابْنِ عَبَّاسٍ قَالَ قَالَ رَسُولُ اللَّهِ ص إِذَا ظَلَمَتِ الْعُیُونُ الْعَیْنَ </w:t>
      </w:r>
      <w:r>
        <w:rPr>
          <w:rStyle w:val="FootnoteAnchor"/>
          <w:rtl w:val="true"/>
        </w:rPr>
        <w:footnoteReference w:id="1538"/>
      </w:r>
      <w:r>
        <w:rPr>
          <w:rFonts w:ascii="Amiri" w:hAnsi="Amiri" w:eastAsia="Amiri" w:cs="Amiri"/>
          <w:color w:val="111111"/>
          <w:sz w:val="28"/>
          <w:sz w:val="28"/>
          <w:szCs w:val="28"/>
          <w:rtl w:val="true"/>
          <w:lang w:bidi="ar-SA"/>
        </w:rPr>
        <w:t>کَانَ قَتْلُ الْعَیْنِ عَلَی یَدِ الرَّابِعِ مِنَ الْعُیُونِ فَإِذَا کَانَ ذَلِکَ اسْتَحَقَّ الْخَاذِلُ لَهُ لَعْنَةَ اللَّهِ وَ الْمَلائِکَةِ وَ النَّاسِ أَجْمَعِینَ فَقِیلَ لَهُ یَا رَسُولَ اللَّهِ مَا الْعَیْنُ وَ الْعُیُونُ فَقَالَ أَمَّا الْعَیْنُ فَأَخِی عَلِیُّ بْنُ أَبِی طَالِبٍ وَ أَمَّا الْعُیُونُ فَأَعْدَاؤُهُ رَابِعُهُمْ قَاتِلُهُ ظُلْماً وَ عُدْوَاناً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عَلِیُّ بْنُ أَحْمَدَ بْنِ مُوسَی بْنِ عِمْرَانَ الدَّقَّاقُ قَالَ حَدَّثَنَا مُحَمَّدُ بْنُ أَبِی عَبْدِ اللَّهِ الْکُوفِیُّ قَالَ حَدَّثَنَا سَهْلُ بْنُ زِیَادٍ الْآدَمِیُّ عَنْ عَبْدِ الْعَظِیمِ بْنِ عَبْدِ اللَّهِ الْحَسَنِیِّ قَالَ حَدَّثَنِی سَیِّدِی عَلِیُّ بْنُ مُحَمَّدِ بْنِ عَلِیٍّ الرِّضَا عَنْ أَبِیهِ عَنْ آبَائِهِ عَنِ الْحَسَنِ بْنِ عَلِیٍّ ع قَالَ قَالَ رَسُولُ اللَّهِ ص إِنَّ أَبَا بَکْرٍ مِنِّی بِمَنْزِلَةِ السَّمْعِ وَ إِنَّ عُمَرَ مِنِّی بِمَنْزِلَةِ الْبَصَرِ وَ إِنَّ عُثْمَانَ مِنِّی بِمَنْزِلَةِ الْفُؤَادِ قَالَ فَلَمَّا کَانَ مِنَ الْغَدِ دَخَلْتُ إِلَیْهِ وَ عِنْدَهُ أَمِیرُ الْمُؤْمِنِینَ ع وَ أَبُو بَکْرٍ وَ عُمَرُ وَ عُثْمَانُ فَقُلْتُ لَهُ یَا أَبَهْ سَمِعْتُکَ تَقُولُ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أَصْحَابِکَ هَؤُلَاءِ قَوْلًا فَمَا هُوَ فَقَالَ ع نَعَمْ ثُمَّ أَشَارَ بِیَدِهِ إِلَیْهِمْ فَقَالَ هُمُ السَّمْعُ وَ الْبَصَرُ وَ الْفُؤَادُ وَ سَیُسْأَلُوَن عَنْ وَلَایَةِ وَصِیِّی هَذَا وَ أَشَارَ إِلَی عَلِیِّ بْنِ أَبِی طَالِبٍ ع ثُمَّ قَالَ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وَ الْبَصَرَ وَ الْفُؤادَ کُلُّ أُولئِکَ کانَ عَنْهُ مَسْؤُلًا </w:t>
      </w:r>
      <w:r>
        <w:rPr>
          <w:rStyle w:val="FootnoteAnchor"/>
          <w:rtl w:val="true"/>
        </w:rPr>
        <w:footnoteReference w:id="1539"/>
      </w:r>
      <w:r>
        <w:rPr>
          <w:rFonts w:ascii="Amiri" w:hAnsi="Amiri" w:eastAsia="Amiri" w:cs="Amiri"/>
          <w:color w:val="111111"/>
          <w:sz w:val="28"/>
          <w:sz w:val="28"/>
          <w:szCs w:val="28"/>
          <w:rtl w:val="true"/>
          <w:lang w:bidi="ar-SA"/>
        </w:rPr>
        <w:t xml:space="preserve">ثُمَّ قَالَ ص وَ عَزَّةِ رَبِّی إِنَّ جَمِیعَ أُمَّتِی لَمَوْقُوفُونَ یَوْمَ الْقِیَامَةِ وَ مَسْئُولُونَ عَنْ وَلَایَتِهِ وَ ذَلِکَ قَوْلُ اللَّهِ عَزَّ وَ جَلَ وَ قِفُوهُمْ إِنَّهُمْ مَسْؤُلُونَ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 حَدَّثَنَا عَلِیُّ بْنُ إِبْرَاهِیمَ بْنِ هَاشِمٍ عَنْ أَبِیهِ عَنْ عَلِیِّ بْنِ مَعْبَدٍ عَنِ الْحُسَیْنِ بْنِ خَالِدٍ عَنْ عَلِیِّ بْنِ مُوسَی الرِّضَا عَنْ أَبِیهِ مُوسَی بْنِ جَعْفَرٍ عَنْ أَبِیهِ جَعْفَرِ بْنِ مُحَمَّدٍ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لَیُبْغِضُ الْبَیْتَ اللَّحِمَ وَ اللَّحِمُ السَّمِینُ قَالَ لَهُ بَعْضُ أَصْحَابِهِ یَا ابْنَ رَسُولِ اللَّهِ إِنَّا لَنُحِبُّ اللَّحْمَ وَ مَا تَخْلُو بُیُوتُنَا مِنْهُ فَکَیْفَ ذَاکَ فَقَالَ لَیْسَ حَیْثُ تَذْهَبُ إِنَّمَا الْبَیْتُ اللَّحِمُ الْبَیْتُ الَّذِی یُؤْکَلُ فِیهِ لُحُومُ النَّاسِ بِالْغِیبَةِ وَ أَمَّا اللَّحِمُ السَّمِینُ فَهُوَ الْمُتَکَبِّرُ الْمُتَبَخْتِرُ الْمُخْتَالُ فِی مَشْیِهِ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مُحَمَّدُ بْنُ یَحْیَی الْعَطَّارُ عَنْ أَحْمَدَ بْنِ أَبِی عَبْدِ اللَّهِ الْبَرْقِیِّ عَنْ أَبِیهِ عَنْ یُونُسَ بْنِ عَبْدِ الرَّحْمَنِ عَنْ عَلِیِّ بْنِ أَسْبَاطٍ عَنْ عَمِّهِ یَعْقُوبَ بْنِ سَالِمٍ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النَّاسَ یَقُولُونَ إِنَّ الْعَرْشَ اهْتَزَّ لِمَوْتِ سَعْدِ بْنِ مُعَاذٍ فَقَالَ إِنَّمَا هُوَ السَّرِیرُ الَّذِی کَانَ عَلَیْهِ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قَالَ حَدَّثَنَا أَحْمَدُ بْنُ مُحَمَّدِ بْنِ عِیسَی عَنْ مُحَمَّدِ بْنِ أَبِی عُمَیْرٍ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إِنَّ أَبَا الْخَطَّابِ یَذْکُرُ عَنْکَ أَنَّکَ قُلْتَ لَهُ إِذَا عَرَفْتَ الْحَقَّ فَاعْمَلْ مَا شِئْتَ فَقَالَ لَعَنَ اللَّهُ أَبَا الْخَطَّابِ وَ اللَّهِ مَا قُلْتُ لَهُ هَکَذَا وَ لَکِنِّی قُلْتُ إِذَا عَرَفْتَ الْحَقَّ فَاعْمَلْ مَا شِئْتَ مِنْ خَیْرٍ یُقْبَلْ مِنْکَ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ذَکَرٍ أَوْ أُنْثی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وَ هُوَ مُؤْمِنٌ فَأُولئِکَ یَدْخُلُونَ الْجَنَّةَ یُرْزَقُونَ فِیها بِغَیْرِ حِسابٍ </w:t>
      </w:r>
      <w:r>
        <w:rPr>
          <w:rStyle w:val="FootnoteAnchor"/>
          <w:rtl w:val="true"/>
        </w:rPr>
        <w:footnoteReference w:id="1541"/>
      </w:r>
      <w:r>
        <w:rPr>
          <w:rFonts w:ascii="Amiri" w:hAnsi="Amiri" w:eastAsia="Amiri" w:cs="Amiri"/>
          <w:color w:val="111111"/>
          <w:sz w:val="28"/>
          <w:sz w:val="28"/>
          <w:szCs w:val="28"/>
          <w:rtl w:val="true"/>
          <w:lang w:bidi="ar-SA"/>
        </w:rPr>
        <w:t xml:space="preserve">وَ یَقُولُ تَبَارَکَ وَ تَعَالَی مَنْ عَمِلَ صالِحاً مِنْ ذَکَرٍ أَوْ أُنْثی وَ هُوَ مُؤْمِنٌ فَلَنُحْیِیَنَّهُ حَیاةً طَیِّبَةً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الْعَطَّارُ النَّیْسَابُورِیُّ قَالَ حَدَّثَنَا عَلِیُّ بْنُ مُحَمَّدِ بْنِ قُتَیْبَةَ عَنْ حَمْدَانَ بْنِ سُلَیْمَانَ عَنْ عَبْدِ 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 یَا ابْنَ رَسُولِ اللَّهِ قَدْ رُوِیَ عَنْ آبَائِکَ ع فِی مَنْ جَامَعَ فِی شَهْرِ رَمَضَانَ أَوْ أَفْطَرَ فِیهِ ثَلَاثُ کَفَّارَاتٍ وَ رُوِیَ عَنْهُمْ أَیْضاً کَفَّارَةٌ وَاحِدَةٌ فَبِأَیِّ الْخَبَرَیْنِ نَأْخُذُ قَالَ بِهِمَا جَمِیعاً مَتَی جَامَعَ الرَّجُلُ حَرَاماً أَوْ أَفْطَرَ عَلَی حَرَامٍ فِی شَهْرِ رَمَضَانَ فَعَلَیْهِ ثَلَاثُ کَفَّارَاتٍ عِتْقُ رَقَبَةٍ وَ صِیَامُ شَهْرَیْنِ مُتَتَابِعَیْنِ وَ إِطْعَامُ سِتِّینَ مِسْکِیناً وَ قَضَاءُ ذَلِکَ الْیَوْمِ وَ إِنْ کَانَ نَکَحَ حَلَالًا أَوْ أَفْطَرَ عَلَی حَلَالٍ فَعَلَیْهِ کَفَّارَةٌ وَاحِدَةٌ وَ قَضَاءُ ذَلِکَ الْیَوْمِ وَ إِنْ کَانَ نَاسِیاً فَلَا شَیْ‌ءَ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یَعْقُوبَ بْنِ یَزِیدَ عَنْ حَمَّادِ بْنِ عِیسَی عَنْ عَبْدِ اللَّهِ بْنِ الْقَاسِمِ عَنْ عَبْدِ اللَّهِ بْنِ سِنَانٍ قَالَ قَالَ أَبُو عَبْدِ اللَّهِ ع لَا یَمِینَ فِی غَضَبٍ وَ لَا فِی قَطِیعَةِ رَحِمٍ وَ لَا فِی جَبْرٍ وَ لَا فِی إِکْرَاهٍ قَالَ قُلْتُ أَصْلَحَکَ اللَّهُ فَمَا الْفَرْقُ بَیْنَ الْإِکْرَاهِ وَ الْجَبْرِ قَالَ الْجَبْرُ مِنَ السُّلْطَانِ یَکُونُ وَ الْإِکْرَاهُ مِنَ الزَّوْجَةِ وَ الْأَبِ وَ لَیْسَ ذَلِکَ بِشَیْ‌ءٍ</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عَنْ أَحْمَدَ بْنِ یُونُسَ الْمُعَاذِیُّ قَالَ حَدَّثَنَا أَحْمَدُ بْنُ مُحَمَّدِ بْنِ سَعِیدٍ الْکُوفِیُّ قَالَ حَدَّثَنَا مُحَمَّدُ بْنُ مُحَمَّدِ بْنِ الْأَشْعَثِ عَنْ مُوسَی بْنِ إِسْمَاعِیلَ عَنْ أَبِیهِ عَنْ جَدِّهِ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لِلْحَسَنِ بْنِ عَلِیٍّ ع صَدِیقٌ وَ کَانَ مَاجِناً </w:t>
      </w:r>
      <w:r>
        <w:rPr>
          <w:rStyle w:val="FootnoteAnchor"/>
          <w:rtl w:val="true"/>
        </w:rPr>
        <w:footnoteReference w:id="1543"/>
      </w:r>
      <w:r>
        <w:rPr>
          <w:rFonts w:ascii="Amiri" w:hAnsi="Amiri" w:eastAsia="Amiri" w:cs="Amiri"/>
          <w:color w:val="111111"/>
          <w:sz w:val="28"/>
          <w:sz w:val="28"/>
          <w:szCs w:val="28"/>
          <w:rtl w:val="true"/>
          <w:lang w:bidi="ar-SA"/>
        </w:rPr>
        <w:t>فَتَبَاطَأَ عَلَیْهِ أَیَّاماً فَجَاءَهُ یَوْماً فَقَالَ لَهُ الْحَسَنُ ع کَیْفَ أَصْبَحْتَ فَقَالَ یَا ابْنَ رَسُولِ اللَّهِ أَصْبَحْتُ بِخِلَافِ مَا أُحِبُّ وَ یُحِبُّ اللَّهُ وَ یُحِبُّ الشَّیْطَانُ فَضَحِکَ الْحَسَنُ ع ثُمَّ قَالَ وَ کَیْفَ ذَاکَ قَالَ لِأَنَّ اللَّهَ عَزَّ وَ جَلَّ یُحِبُّ أَنْ أُطِیعَهُ وَ لَا أَعْصِیَهُ وَ لَسْتُ کَذَلِکَ وَ الشَّیْطَانُ یُحِبُّ أَنْ أَعْصِیَ اللَّهَ وَ لَا أُطِیعَهُ وَ لَسْتُ کَذَلِکَ وَ أَنَا أُحِبُّ أَنْ لَا أَمُوتَ وَ لَسْتُ کَذَلِکَ فَقَامَ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إِلَیْهِ رَجُلٌ فَقَالَ یَا ابْنَ رَسُولِ اللَّهِ مَا بَالُنَا نَکْرَهُ الْمَوْتَ وَ لَا نُحِبُّهُ قَالَ فَقَالَ الْحَسَنُ ع لِأَنَّکُمْ أَخْرَبْتُمْ آخِرَتَکُمْ وَ عَمَّرْتُمْ دُنْیَاکُمْ وَ أَنْتُمْ تَکْرَهُونَ النُّقْلَةَ مِنَ الْعُمْرَانِ إِلَی الْخَرَابِ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رَحِمَهُ اللَّهُ قَالَ حَدَّثَنَا مُحَمَّدُ بْنُ یَحْیَی عَنْ سَهْلِ بْنِ زِیَادٍ عَنْ جَعْفَرِ بْنِ مُحَمَّدٍ الْکُوفِیِّ عَنْ عَبْدِ اللَّهِ الدِّهْقَانِ عَنْ دُرُسْتَ عَنْ إِبْرَاهِیمَ بْنِ عَبْدِ الْحَمِیدِ عَنْ أَبِی إِبْرَاهِیمَ ع قَالَ قَالَ رَسُولُ اللَّهِ ص أَلَا هَلْ عَسَی رَجُلٌ یُکَذِّبُنِی وَ هُوَ عَلَی حَشَایَاهُ </w:t>
      </w:r>
      <w:r>
        <w:rPr>
          <w:rStyle w:val="FootnoteAnchor"/>
          <w:rtl w:val="true"/>
        </w:rPr>
        <w:footnoteReference w:id="1544"/>
      </w:r>
      <w:r>
        <w:rPr>
          <w:rFonts w:ascii="Amiri" w:hAnsi="Amiri" w:eastAsia="Amiri" w:cs="Amiri"/>
          <w:color w:val="111111"/>
          <w:sz w:val="28"/>
          <w:sz w:val="28"/>
          <w:szCs w:val="28"/>
          <w:rtl w:val="true"/>
          <w:lang w:bidi="ar-SA"/>
        </w:rPr>
        <w:t>مُتَّکِئٌ قَالُوا یَا رَسُولَ اللَّهِ وَ مَنِ الَّذِی یُکَذِّبُکَ قَالَ الَّذِی یَبْلُغُهُ الْحَدِیثُ فَیَقُولُ مَا قَالَ هَذَا رَسُولُ اللَّهِ قَطُّ فَمَا جَاءَکُمْ عَنِّی مِنْ حَدِیثٍ مُوَافِقٍ لِلْحَقِّ فَأَنَا قُلْتُهُ وَ مَا أَتَاکُمْ عَنِّی مِنْ حَدِیثٍ لَا یُوَافِقُ الْحَقَّ فَلَمْ أَقُلْهُ وَ لَنْ أَقُولَ إِلَّا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رَسُولُ اللَّهِ ص اتَّقُوا تَکْذِیبَ اللَّهِ قِیلَ یَا رَسُولَ اللَّهِ وَ کَیْفَ ذَاکَ قَالَ یَقُولُ أَحَدُکُمْ قَالَ اللَّهُ فَیَقُولُ اللَّهُ کَذَبْتَ لَمْ أَقُلْهُ أَوْ یَقُولُ لَمْ یَقُلِ اللَّهُ فَیَقُولُ اللَّهُ عَزَّ وَ جَلَّ کَذَبْتَ قَدْ قُلْتُهُ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قَالَ حَدَّثَنَا مُحَمَّدُ بْنُ الْحَسَنِ الصَّفَّارُ عَنْ یَعْقُوبَ بْنِ یَزِیدَ عَنْ حَمَّادِ بْنِ عِیسَی عَنْ حَرِیزِ بْنِ عَبْدِ اللَّهِ عَنْ زُرَارَةَ قَالَ قَالَ أَبُو جَعْفَرٍ ع إِیَّاکَ وَ الْتِحَافَ الصَّمَّاءِ قَالَ قُلْتُ وَ مَا الصَّمَّاءُ قَالَ أَنْ تُدْخِلَ الثَّوْبَ مِنْ تَحْتِ جَنَاحِکَ فَتَجْعَلَهُ عَلَی مَنْکِبٍ وَاحِدٍ</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رَحِمَهُ اللَّهُ قَالَ حَدَّثَنَا أَحْمَدُ بْنُ إِدْرِیسَ عَنْ سَلَمَةَ بْنِ الْخَطَّابِ عَنِ الْحُسَیْنِ بْنِ رَاشِدِ بْنِ یَحْیَی عَنْ عَلِیِّ بْنِ إِسْمَاعِیلَ عَنْ عَمْرِو بْنِ أَبِی الْمِقْدَامِ قَالَ سَمِعْتُ أَبَا الْحَسَنِ أَوْ أَبَا جَعْفَرٍ ع یَقُولُ فِی هَذِهِ الْآیَةِ وَ لا یَعْصِینَکَ فِی مَعْرُوفٍ </w:t>
      </w:r>
      <w:r>
        <w:rPr>
          <w:rStyle w:val="FootnoteAnchor"/>
          <w:rtl w:val="true"/>
        </w:rPr>
        <w:footnoteReference w:id="1545"/>
      </w:r>
      <w:r>
        <w:rPr>
          <w:rFonts w:ascii="Amiri" w:hAnsi="Amiri" w:eastAsia="Amiri" w:cs="Amiri"/>
          <w:color w:val="111111"/>
          <w:sz w:val="28"/>
          <w:sz w:val="28"/>
          <w:szCs w:val="28"/>
          <w:rtl w:val="true"/>
          <w:lang w:bidi="ar-SA"/>
        </w:rPr>
        <w:t xml:space="preserve">قَالَ إِنَّ رَسُولَ اللَّهِ ص قَالَ لِفَاطِمَةَ ع إِذَا أَنَا مِتُّ فَلَا تَخْمِشِی </w:t>
      </w:r>
      <w:r>
        <w:rPr>
          <w:rStyle w:val="FootnoteAnchor"/>
          <w:rtl w:val="true"/>
        </w:rPr>
        <w:footnoteReference w:id="1546"/>
      </w:r>
      <w:r>
        <w:rPr>
          <w:rFonts w:ascii="Amiri" w:hAnsi="Amiri" w:eastAsia="Amiri" w:cs="Amiri"/>
          <w:color w:val="111111"/>
          <w:sz w:val="28"/>
          <w:sz w:val="28"/>
          <w:szCs w:val="28"/>
          <w:rtl w:val="true"/>
          <w:lang w:bidi="ar-SA"/>
        </w:rPr>
        <w:t>عَلَیَّ وَجْهاً وَ لَا تُرْخِی عَلَیَّ شَعْراً وَ لَا تُنَادِی بِالْوَیْلِ وَ لَا تُقِیمِی عَلَیَّ نَائِحَةً ثُمَّ قَالَ هَذَا الْمَعْرُوفُ الَّذِی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قَالَ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یَعْصِینَکَ فِی مَعْرُوفٍ</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 حَدَّثَنَا عَبْدُ اللَّهِ بْنُ جَعْفَرٍ الْحِمْیَرِیُّ عَنْ أَحْمَدَ بْنِ مُحَمَّدِ بْنِ عِیسَی عَنِ الْحَسَنِ بْنِ مَحْبُوبٍ عَنْ دَاوُدَ بْنِ کَثِیرٍ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أَیُّهُمَا کَانَ أَکْبَرَ إِسْمَاعِیلُ أَوْ إِسْحَاقُ وَ أَیُّهُمَا کَانَ الذَّبِیحَ فَقَالَ کَانَ إِسْمَاعِیلُ أَکْبَرَ مِنْ إِسْحَاقَ بِخَمْسِ سِنِینَ وَ کَانَ الذَّبِیحُ إِسْمَاعِیلَ وَ کَانَتْ مَکَّةُ مَنْزِلَ إِسْمَاعِیلَ وَ إِنَّمَا أَرَادَ إِبْرَاهِیمُ أَنْ یَذْبَحَ إِسْمَاعِیلَ أَیَّامَ الْمَوْسِمِ بِمِنًی قَالَ وَ کَانَ بَیْنَ بِشَارَةِ اللَّهِ لِإِبْرَاهِیمَ بِإِسْمَاعِیلَ وَ بَیْنَ بِشَارَتِهِ بِإِسْحَاقَ خَمْسَ سِنِینَ أَ مَا تَسْمَعُ لِقَوْلِ إِبْرَاهِیمَ ع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مِنَ الصَّالِحِینَ </w:t>
      </w:r>
      <w:r>
        <w:rPr>
          <w:rStyle w:val="FootnoteAnchor"/>
          <w:rtl w:val="true"/>
        </w:rPr>
        <w:footnoteReference w:id="1547"/>
      </w:r>
      <w:r>
        <w:rPr>
          <w:rFonts w:ascii="Amiri" w:hAnsi="Amiri" w:eastAsia="Amiri" w:cs="Amiri"/>
          <w:color w:val="111111"/>
          <w:sz w:val="28"/>
          <w:sz w:val="28"/>
          <w:szCs w:val="28"/>
          <w:rtl w:val="true"/>
          <w:lang w:bidi="ar-SA"/>
        </w:rPr>
        <w:t xml:space="preserve">إِنَّمَا سَأَلَ اللَّهَ عَزَّ وَ جَلَّ أَنْ یَرْزُقَهُ غُلَاماً مِنَ الصَّالِحِینَ وَ قَالَ فِی سُورَةِ الصَّافَّاتِ فَبَشَّرْناهُ بِغُلامٍ حَلِیمٍ </w:t>
      </w:r>
      <w:r>
        <w:rPr>
          <w:rStyle w:val="FootnoteAnchor"/>
          <w:rtl w:val="true"/>
        </w:rPr>
        <w:footnoteReference w:id="1548"/>
      </w:r>
      <w:r>
        <w:rPr>
          <w:rFonts w:ascii="Amiri" w:hAnsi="Amiri" w:eastAsia="Amiri" w:cs="Amiri"/>
          <w:color w:val="111111"/>
          <w:sz w:val="28"/>
          <w:sz w:val="28"/>
          <w:szCs w:val="28"/>
          <w:rtl w:val="true"/>
          <w:lang w:bidi="ar-SA"/>
        </w:rPr>
        <w:t>یَعْنِی إِسْمَاعِیلَ مِنْ هَاجَرَ قَالَ فَفُدِیَ إِسْمَاعِیلُ بِکَبْشٍ عَظِیمٍ فَقَالَ أَبُو عَبْدِ اللَّهِ 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بَشَّرْناهُ بِإِسْحاقَ نَبِیًّا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بارَکْنا عَلَیْهِ وَ عَلی إِسْحاقَ </w:t>
      </w:r>
      <w:r>
        <w:rPr>
          <w:rStyle w:val="FootnoteAnchor"/>
          <w:rtl w:val="true"/>
        </w:rPr>
        <w:footnoteReference w:id="1549"/>
      </w:r>
      <w:r>
        <w:rPr>
          <w:rFonts w:ascii="Amiri" w:hAnsi="Amiri" w:eastAsia="Amiri" w:cs="Amiri"/>
          <w:color w:val="111111"/>
          <w:sz w:val="28"/>
          <w:sz w:val="28"/>
          <w:szCs w:val="28"/>
          <w:rtl w:val="true"/>
          <w:lang w:bidi="ar-SA"/>
        </w:rPr>
        <w:t>یَعْنِی بِذَلِکَ إِسْمَاعِیلَ قَبْلَ الْبِشَارَةِ بِإِسْحَاقَ فَمَنْ زَعَمَ أَنَّ إِسْحَاقَ أَکْبَرُ مِنْ إِسْمَاعِیلَ وَ أَنَّ الذَّبِیحَ إِسْحَاقُ فَقَدْ کَذَّبَ بِمَا أَنْزَلَ اللَّهُ عَزَّ وَ جَلَّ فِی الْقُرْآنِ مِنْ نَبَئِهِمَا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أَحْمَدَ بْنِ مُحَمَّدِ بْنِ عِیسَی عَنِ الْحَسَنِ بْنِ عَلِیِّ بْنِ فَضَّالٍ عَنْ أَحْمَدَ بْنِ أَشْیَمَ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فِدَاکَ لِمَ سَمَّوُا الْعَرَبُ أَوْلَادَهُمْ بِکَلْبٍ وَ نَمِرٍ وَ فَهْدٍ وَ أَشْبَاهِ ذَلِکَ قَالَ کَانَتِ الْعَرَبُ أَصْحَابَ حَرْبٍ وَ کَانَتْ تُهَوِّلَ عَلَی الْعَدُوِّ بِأَسْمَاءِ أَوْلَادِهِمْ وَ یُسَمُّونَ عَبِیدَهُمْ فَرَجاً وَ مُبَارَکاً وَ مَیْمُوناً وَ أَشْبَاهَ ذَلِکَ یَتَیَمَّنُونَ بِهَا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الْهَیْثَمِ بْنِ أَبِی مَسْرُوقٍ عَنْ عَلِیِّ بْنِ أَسْبَاطٍ یَرْفَعُهُ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یَبْدَأُ بِالنَّظَرِ إِلَی زُوَّارِ قَبْرِ الْحُسَیْنِ بْنِ عَلِیٍّ ع عَشِیَّةَ عَرَفَةَ قَالَ قُلْتُ قَبْلَ نَظَرِهِ إِلَی أَهْلِ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الْمَوْقِفِ قَالَ نَعَمْ قُلْتُ وَ کَیْفَ ذَاکَ قَالَ لِأَنَّ فِی أُولَئِکَ أَوْلَادَ زِنًا وَ لَیْسَ فِی هَؤُلَاءِ أَوْلَادُ 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مُحَمَّدُ بْنُ یَحْیَی الْعَطَّارُ عَنْ أَبِی سَعِیدٍ الْآدَمِیِّ عَنِ الْحَسَنِ بْنِ عَلِیِّ بْنِ أَبِی حَمْزَةَ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أَبَا الْخَطَّابِ کَانَ یَقُولُ إِنَّ رَسُولَ اللَّهِ تُعْرَضُ عَلَیْهِ أَعْمَالُ أُمَّتِهِ کُلَّ خَمِیسٍ فَقَالَ أَبُو عَبْدِ اللَّهِ ع لَیْسَ هَکَذَا وَ لَکِنْ رَسُولُ اللَّهِ تُعْرَضُ عَلَیْهِ أَعْمَالُ أُمَّتِهِ کُلَّ صَبَاحٍ أَبْرَارِهَا وَ فُجَّارِهَا فَاحْذَرُوا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فَسَیَرَی اللَّهُ عَمَلَکُمْ وَ رَسُولُهُ وَ الْمُؤْمِنُونَ </w:t>
      </w:r>
      <w:r>
        <w:rPr>
          <w:rStyle w:val="FootnoteAnchor"/>
          <w:rtl w:val="true"/>
        </w:rPr>
        <w:footnoteReference w:id="1551"/>
      </w:r>
      <w:r>
        <w:rPr>
          <w:rFonts w:ascii="Amiri" w:hAnsi="Amiri" w:eastAsia="Amiri" w:cs="Amiri"/>
          <w:color w:val="111111"/>
          <w:sz w:val="28"/>
          <w:sz w:val="28"/>
          <w:szCs w:val="28"/>
          <w:rtl w:val="true"/>
          <w:lang w:bidi="ar-SA"/>
        </w:rPr>
        <w:t>وَ سَکَتَ قَالَ أَبُو بَصِیرٍ إِنَّمَا عَنَی الْأَئِمَّةَ 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یَعْقُوبَ یَزِیدَ عَنْ مُحَمَّدِ بْنِ أَبِی عُمَیْرٍ عَنْ أَبِی الْمَغْرَاءِ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جَائِزَةٌ قُبِضَتْ أَوْ لَمْ تُقْبَضْ قُسِمَتْ أَوْ لَمْ تُقْسَمْ وَ إِنَّمَا أَرَادَ النَّاسُ النُّحْلَ فَأَخْطَئُوا وَ النُّحْلُ لَا تَجُوزُ حَتَّی تُقْبَضَ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أَحْمَدَ بْنِ مُحَمَّدِ بْنِ عِیسَی عَنِ ابْنِ أَبِی عُمَیْرٍ عَنْ بَعْضِ أَصْحَابِنَا عَنْ أَبِی سَعِیدٍ الْمُکَارِی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أَبِی عَبْدِ اللَّهِ ع فَذُکِرَ زَیْدٌ وَ مَنْ خَرَجَ مَعَهُ فَهَمَّ بَعْضُ أَصْحَابِ الْمَجْلِسِ أَنْ یَتَنَاوَلَهُ فَانْتَهَرَهُ </w:t>
      </w:r>
      <w:r>
        <w:rPr>
          <w:rStyle w:val="FootnoteAnchor"/>
          <w:rtl w:val="true"/>
        </w:rPr>
        <w:footnoteReference w:id="1552"/>
      </w:r>
      <w:r>
        <w:rPr>
          <w:rFonts w:ascii="Amiri" w:hAnsi="Amiri" w:eastAsia="Amiri" w:cs="Amiri"/>
          <w:color w:val="111111"/>
          <w:sz w:val="28"/>
          <w:sz w:val="28"/>
          <w:szCs w:val="28"/>
          <w:rtl w:val="true"/>
          <w:lang w:bidi="ar-SA"/>
        </w:rPr>
        <w:t>أَبُو عَبْدِ اللَّهِ ع وَ قَالَ مَهْلًا لَیْسَ لَکُمْ أَنْ تَدْخُلُوا فِیمَا بَیْنَنَا إِلَّا بِسَبِیلِ خَیْرٍ إِنَّهُ لَمْ تَمُتْ نَفْسٌ مِنَّا إِلَّا وَ تُدْرِکُهُ السَّعَادَةُ قَبْلَ أَنْ تَخْرُجَ نَفْسُهُ وَ لَوْ بِفُوَاقِ نَاقَةٍ قَالَ قُلْتُ وَ مَا فُوَاقُ نَاقَةٍ قَالَ حِلَابُهَا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قَالَ حَدَّثَنَا الْحُسَیْنُ بْنُ مُحَمَّدِ بْنِ عَامِرٍ عَنْ عَمِّهِ عَبْدِ اللَّهِ بْنِ عَامِرٍ عَنِ الْحَسَنِ بْنِ عَلِیِّ بْنِ فَضَّالٍ عَنْ ثَعْلَبَةَ عَنْ عُمَرَ بْنِ أَبَانٍ الرِّفَاعِیِّ عَنِ الصَّبَّاحِ بْنِ سَیَابَةَ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لَیُحِبُّکُمْ وَ مَا یَدْرِی مَا تَقُولُونَ فَیُدْخِلُهُ اللَّهُ الْجَنَّةَ وَ إِنَّ الرَّجُلَ لَیُبْغِضُکُمْ وَ مَا یَدْرِی مَا تَقُولُونَ فَیُدْخِلُهُ اللَّهُ النَّارَ وَ إِنَ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الرَّجُلَ مِنْکُمْ لَیَمْلَأُ صَحِیفَتَهُ مِنْ غَیْرِ عَمَلٍ قُلْتُ وَ کَیْفَ یَکُونُ ذَاکَ قَالَ یَمُرُّ بِالْقَوْمِ یَنَالُونَ مِنَّا فَإِذَا رَأَوْهُ قَالَ بَعْضُهُمْ لِبَعْضٍ إِنَّ هَذَا الرَّجُلَ مِنْ شِیعَتِهِمْ وَ یَمُرُّ بِهِمُ الرَّجُلُ مِنْ شِیعَتِنَا فینهزونه </w:t>
      </w:r>
      <w:r>
        <w:rPr>
          <w:rStyle w:val="FootnoteAnchor"/>
          <w:rtl w:val="true"/>
        </w:rPr>
        <w:footnoteReference w:id="1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فَیَنْهَرُونَهُ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فِیهِ فَیَکْتُبُ اللَّهُ عَزَّ وَ جَلَّ بِذَلِکَ حَسَنَاتٍ حَتَّی تُمْلَأَ صَحِیفَتُهُ مِنْ غَیْرِ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قَالَ حَدَّثَنَا أَحْمَدُ بْنُ مُحَمَّدِ بْنِ عِیسَی عَنِ الْحُسَیْنِ بْنِ سَعِیدٍ عَنِ ابْنِ أَبِی عُمَیْرٍ عَنْ حَمَّادِ بْنِ عُثْمَانَ عَنْ حَفْصٍ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أَدْنَی مَا یَکُونُ بِهِ الْعَبْدُ مُؤْمِناً قَالَ یَشْهَدُ أَنْ لَا إِلَهَ إِلَّا اللَّهُ وَ أَنَّ مُحَمَّداً عَبْدُهُ وَ رَسُولُهُ وَ یُقِرُّ بِالطَّاعَةِ وَ یَعْرِفُ إِمَامَ زَمَانِهِ فَإِذَا فَعَلَ ذَلِکَ فَهُوَ 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قَالَ حَدَّثَنَا أَحْمَدُ بْنُ مُحَمَّدِ بْنِ عِیسَی عَنِ الْعَبَّاسِ بْنِ مَعْرُوفٍ عَنْ حَمَّادِ بْنِ عِیسَی عَنْ حَرِیزٍ عَنِ ابْنِ مُسْکَانَ عَنْ أَبِی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أَدْنَی مَا یَخْرُجُ بِهِ الرَّجُلُ مِنَ الْإِیمَانِ قَالَ الرَّأْیُ یَرَاهُ مُخَالِفاً لِلْحَقِّ فَیُقِیمُ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بْنِ مُحَمَّدِ بْنِ عِیسَی عَنِ الْحُسَیْنِ بْنِ سَعِیدٍ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مَا أَدْنَی مَا یَکُونُ بِهِ الْعَبْدُ کَافِراً قَالَ أَنْ یَبْتَدِعَ بِهِ شَیْئاً فَیَتَوَلَّی عَلَیْهِ وَ یَتَبَرَّأَ </w:t>
      </w:r>
      <w:r>
        <w:rPr>
          <w:rStyle w:val="FootnoteAnchor"/>
          <w:rtl w:val="true"/>
        </w:rPr>
        <w:footnoteReference w:id="1554"/>
      </w:r>
      <w:r>
        <w:rPr>
          <w:rFonts w:ascii="Amiri" w:hAnsi="Amiri" w:eastAsia="Amiri" w:cs="Amiri"/>
          <w:color w:val="111111"/>
          <w:sz w:val="28"/>
          <w:sz w:val="28"/>
          <w:szCs w:val="28"/>
          <w:rtl w:val="true"/>
          <w:lang w:bidi="ar-SA"/>
        </w:rPr>
        <w:t>مِمَّنْ خَالَفَهُ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بْنِ مُحَمَّدِ بْنِ عِیسَی عَنْ مُحَمَّدِ بْنِ أَبِی عُمَیْرٍ عَنِ ابْنِ أُذَیْنَةَ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أَدْنَی مَا یَصِیرُ بِهِ الْعَبْدُ کَافِراً قَالَ فَأَخَذَ حَصَاةً مِنَ الْأَرْضِ فَقَالَ أَنْ یَقُولَ لِهَذِهِ الْحَصَاةِ إِنَّهَا نَوَاةٌ وَ یَبْرَأَ مِمَّنْ خَالَفَهُ عَلَی ذَلِکَ وَ یَدِینَ اللَّهَ بِالْبَرَاءَةِ مِمَّنْ قَالَ بِغَیْرِ قَوْلِهِ فَهَذَا نَاصِبٌ قَدْ أَشْرَکَ بِاللَّهِ وَ کَفَرَ مِنْ حَیْثُ لَا یَعْلَمُ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بْنِ أَبِی عَبْدِ اللَّهِ عَنْ مُحَمَّدِ بْنِ عَلِیٍّ عَنْ مُحَمَّدِ بْنِ أَسْلَمَ عَنِ الْحَسَنِ بْنِ مُحَمَّدٍ الْهَاشِمِیِّ عَنْ عُمَرَ بْنِ أُذَیْنَةَ عَنْ أَبَانِ بْنِ أَبِی عَیَّاشٍ عَنْ سُلَیْمِ بْنِ قَیْسٍ الْهِلَالِیِّ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أَدْنَی مَا یَکُونُ بِهِ الرَّجُلُ ضَالًّا قَالَ أَنْ لَا یَعْرِفَ مَنْ أَمَرَ اللَّهُ بِطَاعَتِهِ وَ فَرَضَ وَلَایَتَهُ وَ جَعَلَهُ حُجَّتَهُ فِی أَرْضِهِ وَ شَاهِدَهُ عَلَی خَلْقِهِ قُلْتُ فَمَنْ هُمْ یَا أَمِیرَ الْمُؤْمِنِینَ فَقَالَ الَّذِینَ قَرَنَهُمُ اللَّهُ بِنَفْسِهِ وَ نَبِیِّهِ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Style w:val="FootnoteAnchor"/>
          <w:rtl w:val="true"/>
        </w:rPr>
        <w:footnoteReference w:id="1555"/>
      </w:r>
      <w:r>
        <w:rPr>
          <w:rFonts w:ascii="Amiri" w:hAnsi="Amiri" w:eastAsia="Amiri" w:cs="Amiri"/>
          <w:color w:val="111111"/>
          <w:sz w:val="28"/>
          <w:sz w:val="28"/>
          <w:szCs w:val="28"/>
          <w:rtl w:val="true"/>
          <w:lang w:bidi="ar-SA"/>
        </w:rPr>
        <w:t>قَالَ فَقَبَّلْتُ رَأْسَهُ وَ قُلْتُ أَوْضَحْتَ لِی وَ فَرَّجْتَ عَنِّی وَ أَذْهَبْتَ کُلَّ شَکٍّ کَانَ فِی قَلْبِی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قَالَ حَدَّثَنَا أَحْمَدُ بْنُ مُحَمَّدِ بْنِ عِیسَی بِإِسْنَادٍ مُتَّصِلٍ إِلَی الصَّادِقِ جَعْفَرِ بْنَ مُحَمَّدٍ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مَا یُجْزِی مِنَ الدُّعَاءِ بَعْدَ الْمَکْتُوبَةِ أَنْ یَقُولَ اللَّهُمَّ صَلِّ عَلَی مُحَمَّدٍ وَ آلِ مُحَمَّدٍ اللَّهُمَّ إِنِّی أَسْأَلُکَ مِنْ کُلِّ خَیْرٍ أَحَاطَ بِهِ عِلْمُکَ وَ أَعُوذُ بِکَ مِنْ کُلِّ شَرٍّ أَحَاطَ بِهِ عِلْمُکَ اللَّهُمَّ إِنِّی أَسْأَلُکَ عَافِیَتَکَ فِی أُمُورِی کُلِّهَا وَ أَعُوذُ بِکَ مِنْ خِزْیِ الدُّنْیَا وَ عَذَابِ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بْنِ مُحَمَّدِ بْنِ عِیسَی عَنْ عَلِیِّ بْنِ الْحَکَمِ عَنْ أَبَانِ بْنِ عُثْمَانَ عَنْ حَبِیبِ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أَدْنَی الْإِلْحَادِ فَقَالَ الْکِبْرُ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رَحِمَهُ اللَّهُ قَالَ حَدَّثَنَا الْحُسَیْنُ بْنُ مُحَمَّدِ بْنِ عَامِرٍ عَنْ عَمِّهِ عَبْدِ اللَّهِ بْنِ عَامِرٍ عَنْ مُحَمَّدِ بْنِ أَبِی عُمَیْرٍ عَنْ سَیْفِ بْنِ عَمِیرَةَ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أَدْنَی مَا یَخْرُجُ بِهِ الرَّجُلُ مِنَ الْإِیمَانِ أَنْ یُوَاخِیَ الرَّجُلَ عَلَی دِینِهِ فَیُحْصِیَ عَلَیْهِ عَثَرَاتِهِ وَ زَلَّاتِهِ لِیُعَنِّفَهُ </w:t>
      </w:r>
      <w:r>
        <w:rPr>
          <w:rStyle w:val="FootnoteAnchor"/>
          <w:rtl w:val="true"/>
        </w:rPr>
        <w:footnoteReference w:id="1556"/>
      </w:r>
      <w:r>
        <w:rPr>
          <w:rFonts w:ascii="Amiri" w:hAnsi="Amiri" w:eastAsia="Amiri" w:cs="Amiri"/>
          <w:color w:val="111111"/>
          <w:sz w:val="28"/>
          <w:sz w:val="28"/>
          <w:szCs w:val="28"/>
          <w:rtl w:val="true"/>
          <w:lang w:bidi="ar-SA"/>
        </w:rPr>
        <w:t>بِهَا یَوْماً مَا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الْقَاسِمِ بْنِ مُحَمَّدٍ الْأَصْبَهَانِیِّ عَنْ سُلَیْمَانَ بْنِ دَاوُدَ الْمِنْقَرِیِّ عَنْ سُفْیَانَ بْنِ عُیَیْنَةَ قَالَ سَمِعْتُ أَبَا عَبْدِ اللَّهِ 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یَقُولُ وَجَدْتُ عِلْمَ النَّاسِ کُلِّهِمْ فِی أَرْبَعَةٍ أَوَّلُهَا أَنْ تَعْرِفَ رَبَّکَ وَ الثَّانِی أَنْ تَعْرِفَ مَا صَنَعَ بِکَ وَ الثَّالِثُ أَنْ تَعْرِفَ مَا أَرَادَ مِنْکَ وَ الرَّابِعُ أَنْ تَعْرِفَ مَا یُخْرِجُکَ مِنْ دِینِکَ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أَحْمَدَ بْنِ مُحَمَّدِ بْنِ عِیسَی عَنِ الْحَسَنِ بْنِ مَحْبُوبٍ عَنْ أَبِی حَمْزَةَ الثُّمَالِیِّ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ثَلَاثَةٌ قَلْبٌ مَنْکُوسٌ لَا یَعِی </w:t>
      </w:r>
      <w:r>
        <w:rPr>
          <w:rStyle w:val="FootnoteAnchor"/>
          <w:rtl w:val="true"/>
        </w:rPr>
        <w:footnoteReference w:id="1557"/>
      </w:r>
      <w:r>
        <w:rPr>
          <w:rFonts w:ascii="Amiri" w:hAnsi="Amiri" w:eastAsia="Amiri" w:cs="Amiri"/>
          <w:color w:val="111111"/>
          <w:sz w:val="28"/>
          <w:sz w:val="28"/>
          <w:szCs w:val="28"/>
          <w:rtl w:val="true"/>
          <w:lang w:bidi="ar-SA"/>
        </w:rPr>
        <w:t xml:space="preserve">عَلَی شَیْ‌ءٍ مِنَ الْخَیْرِ وَ هُوَ قَلْبُ الْکَافِرِ وَ قَلْبٌ فِیهِ نُکْتَةٌ سَوْدَاءُ فَالْخَیْرُ وَ الشَّرُّ فِیهِ یَعْتَلِجَانِ </w:t>
      </w:r>
      <w:r>
        <w:rPr>
          <w:rStyle w:val="FootnoteAnchor"/>
          <w:rtl w:val="true"/>
        </w:rPr>
        <w:footnoteReference w:id="1558"/>
      </w:r>
      <w:r>
        <w:rPr>
          <w:rFonts w:ascii="Amiri" w:hAnsi="Amiri" w:eastAsia="Amiri" w:cs="Amiri"/>
          <w:color w:val="111111"/>
          <w:sz w:val="28"/>
          <w:sz w:val="28"/>
          <w:szCs w:val="28"/>
          <w:rtl w:val="true"/>
          <w:lang w:bidi="ar-SA"/>
        </w:rPr>
        <w:t>فَمَا کَانَ مِنْهُ أَقْوَی غَلَبَ عَلَیْهِ وَ قَلْبٌ مَفْتُوحٌ فِیهِ مِصْبَاحٌ یَزْهَرُ وَ لَا یُطْفَأُ نُورُهُ إِلَی یَوْمِ الْقِیَامَةِ وَ هُوَ قَلْبُ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یَحْیَی الْعَطَّارُ قَالَ حَدَّثَنَا أَبِی عَنِ الْحُسَیْنِ بْنِ الْحَسَنِ بْنِ أَبَانٍ عَنْ مُحَمَّدِ بْنِ أُورَمَةَ عَنْ مُحَمَّدِ بْنِ خَالِدٍ عَنْ هَارُونَ عَنِ الْمُفَضَّلِ عَنْ سَعْدٍ الْخَفَّافِ </w:t>
      </w:r>
      <w:r>
        <w:rPr>
          <w:rStyle w:val="FootnoteAnchor"/>
          <w:rtl w:val="true"/>
        </w:rPr>
        <w:footnoteReference w:id="1559"/>
      </w: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أَرْبَعَةٌ قَلْبٌ فِیهِ نِفَاقٌ وَ إِیمَانٌ وَ قَلْبٌ مَنْکُوسٌ وَ قَلْبٌ مَطْبُوعٌ وَ قَلْبٌ أَزْهَرُ أَنْوَرُ </w:t>
      </w:r>
      <w:r>
        <w:rPr>
          <w:rStyle w:val="FootnoteAnchor"/>
          <w:rtl w:val="true"/>
        </w:rPr>
        <w:footnoteReference w:id="1560"/>
      </w:r>
      <w:r>
        <w:rPr>
          <w:rFonts w:ascii="Amiri" w:hAnsi="Amiri" w:eastAsia="Amiri" w:cs="Amiri"/>
          <w:color w:val="111111"/>
          <w:sz w:val="28"/>
          <w:sz w:val="28"/>
          <w:szCs w:val="28"/>
          <w:rtl w:val="true"/>
          <w:lang w:bidi="ar-SA"/>
        </w:rPr>
        <w:t>قُلْتُ مَا الْأَزْهَرُ قَالَ فِیهِ کَهَیْئَةِ السِّرَاجِ وَ أَمَّا الْمَطْبُوعُ فَقَلْبُ الْمُنَافِقِ وَ أَمَّا الْأَزْهَرُ فَقَلْبُ الْمُؤْمِنِ إِنْ أَعْطَاهُ اللَّهُ عَزَّ وَ جَلَّ شَکَرَ وَ إِنِ ابْتَلَاهُ صَبَرَ وَ أَمَّا الْمَنْکُوسُ فَقَلْبُ الْمُشْرِکِ ثُمَّ 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یَمْشِی مُکِبًّا عَلی وَجْهِهِ أَهْدی أَمَّنْ یَمْشِی سَوِیًّا عَلی صِراطٍ مُسْتَقِیمٍ </w:t>
      </w:r>
      <w:r>
        <w:rPr>
          <w:rStyle w:val="FootnoteAnchor"/>
          <w:rtl w:val="true"/>
        </w:rPr>
        <w:footnoteReference w:id="1561"/>
      </w:r>
      <w:r>
        <w:rPr>
          <w:rFonts w:ascii="Amiri" w:hAnsi="Amiri" w:eastAsia="Amiri" w:cs="Amiri"/>
          <w:color w:val="111111"/>
          <w:sz w:val="28"/>
          <w:sz w:val="28"/>
          <w:szCs w:val="28"/>
          <w:rtl w:val="true"/>
          <w:lang w:bidi="ar-SA"/>
        </w:rPr>
        <w:t xml:space="preserve">أَمَّا الْقَلْبُ الَّذِی فِیهِ إِیمَانٌ وَ نِفَاقٌ فَهُمْ قَوْمٌ کَانُوا بِالطَّائِفِ وَ إِنْ أَدْرَکَ أَحَدَهُمْ أَجَلُهُ عَلَی نِفَاقِهِ هَلَکَ وَ إِنْ أَدْرَکَهُ عَلَی إِیمَانِهِ نَجَا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النَّیْسَابُورِیُّ الْعَطَّارُ قَالَ حَدَّثَنَا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بْنُ مُحَمَّدِ بْنِ قُتَیْبَةَ قَالَ حَدَّثَنَا حَمْدَانُ بْنُ سُلَیْمَانَ النَّیْسَابُورِیُّ عَنْ عَبْدِ السَّلَامِ بْنِ صَالِحٍ الْهَرَوِیِّ قَالَ سَمِعْتُ أَبَا الْحَسَنِ عَلِیَّ بْنَ مُوسَی الرِّضَا ع یَقُولُ أَفْعَالُ الْعِبَادِ مَخْلُوقَةٌ فَقُلْتُ لَهُ یَا ابْنَ رَسُولِ اللَّهِ وَ مَا مَعْنَی مَخْلُوقَةٌ قَالَ مُقَدَّرَةٌ </w:t>
      </w:r>
      <w:r>
        <w:rPr>
          <w:rStyle w:val="FootnoteAnchor"/>
          <w:rtl w:val="true"/>
        </w:rPr>
        <w:footnoteReference w:id="1563"/>
      </w:r>
    </w:p>
    <w:p>
      <w:pPr>
        <w:pStyle w:val="BookText"/>
        <w:rPr/>
      </w:pPr>
      <w:r>
        <w:rPr>
          <w:rFonts w:ascii="IRNazanin" w:hAnsi="IRNazanin" w:eastAsia="IRNazanin"/>
          <w:color w:val="111111"/>
          <w:sz w:val="28"/>
          <w:sz w:val="28"/>
          <w:szCs w:val="28"/>
          <w:rtl w:val="true"/>
          <w:lang w:bidi="fa-IR"/>
        </w:rPr>
        <w:t xml:space="preserve">و ان شئت مزید الوضوح فاعتبر ذلک من نفسک فان نسبة النفس الی الصور العلمیة التی توجدها فی الذهن مثال جلی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تصورت صورة إنسان یتروی و یتردد فی شرب کأس من خمر مثلا لم یختار الشرب علی الترک و یشربها فانما اوجدت فی ذهنک صورة إنسان یعصی بسوء اختیاره فهو و فعله یستندان فی وجودهما إلیک لانک أوجدت صورته و فعله من شئونه مع ان عصیانه لا یستند إلیک و لا یوجب استناد وجوده إلیک ان لا یکون مختارا فی فعله کیف و قد تصورت و فرضت أنّه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مراد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فالفعل فعل اللّه و هو فعلنا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الهادی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عَبْدُ اللَّهِ بْنُ جَعْفَرٍ الْحِمْیَرِیُّ عَنْ یَعْقُوبَ بْنِ یَزِیدَ قَالَ حَدَّثَنَا الْحَسَنُ بْنُ عَلِیِّ بْنِ فَضَّالٍ عَنْ عَبْدِ الرَّحْمَنِ بْنِ الْحَجَّاجِ عَنْ سَدِیرٍ الصَّیْرَفِیِّ عَنِ الصَّادِقِ جَعْفَرِ بْنِ مُحَمَّدٍ عَنْ أَبِیهِ عَنْ جَدِّهِ ع قَالَ قَالَ رَسُولُ اللَّهِ ص خُلِقَ نُورُ فَاطِمَةَ ع قَبْلَ أَنْ تُخْلَقَ الْأَرْضُ وَ السَّمَاءُ فَقَالَ بَعْضُ النَّاسِ یَا نَبِیَّ اللَّهِ فَلَیْسَتْ هِیَ إِنْسِیَّةً فَقَالَ ص فَاطِمَةُ حَوْرَاءُ إِنْسِیَّةٌ قَالَ یَا نَبِیَّ اللَّهِ وَ کَیْفَ هِیَ حَوْرَاءُ إِنْسِیَّةٌ قَالَ خَلَقَهَا اللَّهُ عَزَّ وَ جَلَّ مِنْ نُورِهِ قَبْلَ أَنْ یَخْلُقَ آدَمَ إِذْ کَانَتِ الْأَرْوَاحُ فَلَمَّا خَلَقَ اللَّهُ عَزَّ وَ جَلَّ آدَمَ عُرِضَتْ عَلَی آدَمَ قِیلَ یَا نَبِیَّ اللَّهِ وَ أَیْنَ کَانَتْ فَاطِمَةُ قَالَ کَانَتْ فِی حُقَّةٍ تَحْتَ سَاقِ الْعَرْشِ قَالُوا یَا نَبِیَّ اللَّهِ فَمَا کَانَ طَعَامُهَا قَالَ التَّسْبِیحُ وَ التَّهْلِیلُ وَ التَّحْمِیدُ فَلَمَّا خَلَقَ اللَّهُ عَزَّ وَ جَلَّ آدَمَ وَ أَخْرَجَنِی مِنْ صُلْبِهِ أَحَبَّ اللَّهُ عَزَّ وَ جَلَّ أَنْ یُخْرِجَهَا مِنْ صُلْبِی جَعَلَهَا تُفَّاحَةً فِی الْجَنَّةِ وَ أَتَانِی بِهَا جَبْرَئِیلُ ع فَقَالَ لِی السَّلَامُ عَلَیْکَ وَ رَحْمَةُ اللَّهِ وَ بَرَکَاتُهُ یَا مُحَمَّدُ قُلْتُ وَ عَلَیْکَ السَّلَامُ وَ رَحْمَةُ اللَّهُ حَبِیبِی جَبْرَئِیلُ فَقَالَ یَا مُحَمَّدُ إِنَّ رَبَّکَ یُقْرِئُکَ السَّلَامَ قُلْتُ مِنْهُ السَّلَامُ وَ إِلَیْهِ یَعُودُ السَّلَامُ قَالَ یَا مُحَمَّدُ إِنَّ هَذِهِ تُفَّاحَةٌ أَهْدَاهَا اللَّهُ عَزَّ وَ جَلَّ إِلَیْکَ مِنَ الْجَنَّةِ فَأَخَذْتُهَا وَ ضَمَمْتُهَا إِلَی صَدْرِی قَالَ یَا مُحَمَّدُ یَقُولُ اللَّهُ جَلَّ جَلَالُهُ کُلْهَا فَفَلَقْتُهَا فَرَأَیْتُ نُوراً سَاطِعاً فَفَزِعْتُ مِنْهُ فَقَالَ یَا مُحَمَّدُ مَا لَکَ لَا تَأْکُلُ، کُلْهَا وَ لَا تَخَفْ فَإِنَّ ذَلِکَ النُّورَ الْمَنْصُورَةُ فِی السَّمَاءِ وَ هِیَ فِی الْأَرْضِ فَاطِمَةُ قُلْتُ حَبِیبِی جَبْرَئِیلُ وَ لِمَ سُمِّیَتْ فِی السَّمَاءِ الْمَنْصُورَةَ وَ فِی الْأَرْضِ فَاطِمَةَ قَالَ سُمِّیَتْ فِی الْأَرْضِ فَاطِمَةَ لِأَنَّهَا فَطَمَتْ شِیعَتَهَا مِنَ النَّارِ وَ فُطِمَ أَعْدَاؤُهَا عَنْ حُبِّهَا وَ هِیَ فِی السَّمَاءِ الْمَنْصُورَةُ وَ ذَلِکَ قَوْلُ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یَفْرَحُ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یَنْصُرُ مَنْ یَشاءُ </w:t>
      </w:r>
      <w:r>
        <w:rPr>
          <w:rStyle w:val="FootnoteAnchor"/>
          <w:rtl w:val="true"/>
        </w:rPr>
        <w:footnoteReference w:id="1564"/>
      </w:r>
      <w:r>
        <w:rPr>
          <w:rFonts w:ascii="Amiri" w:hAnsi="Amiri" w:eastAsia="Amiri" w:cs="Amiri"/>
          <w:color w:val="111111"/>
          <w:sz w:val="28"/>
          <w:sz w:val="28"/>
          <w:szCs w:val="28"/>
          <w:rtl w:val="true"/>
          <w:lang w:bidi="ar-SA"/>
        </w:rPr>
        <w:t xml:space="preserve">یَعْنِی نَصْرَ فَاطِمَةَ لِمُحِبِّیهَا </w:t>
      </w:r>
      <w:r>
        <w:rPr>
          <w:rStyle w:val="FootnoteAnchor"/>
          <w:rtl w:val="true"/>
        </w:rPr>
        <w:footnoteReference w:id="1565"/>
      </w:r>
    </w:p>
    <w:p>
      <w:pPr>
        <w:pStyle w:val="BookText"/>
        <w:rPr/>
      </w:pPr>
      <w:r>
        <w:rPr>
          <w:rFonts w:ascii="IRNazanin" w:hAnsi="IRNazanin" w:eastAsia="IRNazanin"/>
          <w:color w:val="111111"/>
          <w:sz w:val="28"/>
          <w:sz w:val="28"/>
          <w:szCs w:val="28"/>
          <w:rtl w:val="true"/>
          <w:lang w:bidi="fa-IR"/>
        </w:rPr>
        <w:t>علی ان فی باطن هذا العالم عالما اشرف و اکمل و کذا فی باطنه حتّی ینتهی الی الحق الأول و قد سمیت تلک العوالم فی الروایات بالغیب و النور و الروح و الذر و أشباهها و قد عبر عنها اصحاب الحکمة المتعالیة بمراتب الوجود المشککة و کلما امعن فی البطون و ارتفع سنام الوجود اشتد وحدته و بساطته حتّی یصل الی الواحد الاحد جل شأنه و علی هذا فما صدر عنه فی طلیعة الممکنات موجود واحد شریف فی غایة النوریة و البهجة و له ظهور فی کل عالم بحسبه و لا غرو أن یکون مظهره فی عالم الطبیعة جسم النبیّ صلّی اللّه علیه و آله ثمّ الولی الذی نفسه و بنته التی هی بضعة منه و الأئمّة المعصومین المولودین بواسطتها عنه و کلهم نور واحد فافهم و لعلک بما ذکر تقدر علی حل ما اشکل علیک من تلک الاخبار الحاکیة عن بعض ما فی الوجود من الحقائق و الاسرار و اللّه یهدی من یشاء الی صراط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 حَدَّثَنَا مُحَمَّدُ بْنُ یَحْیَی الْعَطَّارُ عَنْ أَحْمَدَ بْنِ مُحَمَّدِ بْنِ عِیسَی عَنْ عُثْمَانَ بْنِ عِیسَی عَنْ أَبِی أَیُّوبَ الْخَزَّازِ قَالَ سَمِعْتُ أَبَا عَبْدِ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ع یَقُولُ لَمَّا أُنْزِلَتْ هَذِهِ الْآیَةُ عَلَی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خَیْرٌ مِنْها </w:t>
      </w:r>
      <w:r>
        <w:rPr>
          <w:rStyle w:val="FootnoteAnchor"/>
          <w:rtl w:val="true"/>
        </w:rPr>
        <w:footnoteReference w:id="1566"/>
      </w:r>
      <w:r>
        <w:rPr>
          <w:rFonts w:ascii="Amiri" w:hAnsi="Amiri" w:eastAsia="Amiri" w:cs="Amiri"/>
          <w:color w:val="111111"/>
          <w:sz w:val="28"/>
          <w:sz w:val="28"/>
          <w:szCs w:val="28"/>
          <w:rtl w:val="true"/>
          <w:lang w:bidi="ar-SA"/>
        </w:rPr>
        <w:t>قَالَ رَسُولُ اللَّهِ ص اللَّهُمَّ زِدْنِی فَأَنْزَلَ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Style w:val="FootnoteAnchor"/>
          <w:rtl w:val="true"/>
        </w:rPr>
        <w:footnoteReference w:id="1567"/>
      </w:r>
      <w:r>
        <w:rPr>
          <w:rFonts w:ascii="Amiri" w:hAnsi="Amiri" w:eastAsia="Amiri" w:cs="Amiri"/>
          <w:color w:val="111111"/>
          <w:sz w:val="28"/>
          <w:sz w:val="28"/>
          <w:szCs w:val="28"/>
          <w:rtl w:val="true"/>
          <w:lang w:bidi="ar-SA"/>
        </w:rPr>
        <w:t>فَقَالَ رَسُولُ اللَّهِ ص اللَّهُمَّ زِدْنِی فَأَنْزَلَ اللَّهُ عَزَّ وَ جَلَّ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یُقْرِضُ اللَّهَ قَرْضاً حَسَناً فَیُضاعِفَهُ لَهُ أَضْعافاً کَثِیرَةً </w:t>
      </w:r>
      <w:r>
        <w:rPr>
          <w:rStyle w:val="FootnoteAnchor"/>
          <w:rtl w:val="true"/>
        </w:rPr>
        <w:footnoteReference w:id="1568"/>
      </w:r>
      <w:r>
        <w:rPr>
          <w:rFonts w:ascii="Amiri" w:hAnsi="Amiri" w:eastAsia="Amiri" w:cs="Amiri"/>
          <w:color w:val="111111"/>
          <w:sz w:val="28"/>
          <w:sz w:val="28"/>
          <w:szCs w:val="28"/>
          <w:rtl w:val="true"/>
          <w:lang w:bidi="ar-SA"/>
        </w:rPr>
        <w:t>فَعَلِمَ رَسُولُ اللَّهِ ص أَنَّ الْکَثِیرَ مِنَ اللَّهِ عَزَّ وَ جَلَّ لَا یُحْصَی وَ لَیْسَ لَهُ مُنْتَهًی</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مُحَمَّدُ بْنُ الْحَسَنِ الصَّفَّارُ عَنْ مُحَمَّدِ بْنِ عِیسَی بْنِ عُبَیْدٍ الْیَقْطِینِیِّ عَنْ أَبِی الْحَسَنِ عَلِیِّ بْنِ یَحْیَی عَنْ عَلِیِّ بْنِ مَرْوَکٍ الطَّائِیِّ عَنْ أَبِی عَبْدِ اللَّهِ عَنْ آبَائِهِ ع قَالَ قَالَ رَسُولُ اللَّهِ ص أَیُّ عُرَی </w:t>
      </w:r>
      <w:r>
        <w:rPr>
          <w:rStyle w:val="FootnoteAnchor"/>
          <w:rtl w:val="true"/>
        </w:rPr>
        <w:footnoteReference w:id="1569"/>
      </w:r>
      <w:r>
        <w:rPr>
          <w:rFonts w:ascii="Amiri" w:hAnsi="Amiri" w:eastAsia="Amiri" w:cs="Amiri"/>
          <w:color w:val="111111"/>
          <w:sz w:val="28"/>
          <w:sz w:val="28"/>
          <w:szCs w:val="28"/>
          <w:rtl w:val="true"/>
          <w:lang w:bidi="ar-SA"/>
        </w:rPr>
        <w:t>الْإِیمَانِ أَوْثَقُ فَقَالُوا اللَّهُ وَ رَسُولُهُ أَعْلَمُ فَقَالَ بَعْضَهُمْ الصَّلَاةُ وَ قَالَ بَعْضُهُمُ الزَّکَاةُ وَ قَالَ بَعْضُهُمُ الصَّوْمُ وَ قَالَ بَعْضُهُمُ الْحَجُّ وَ الْعُمْرَةُ وَ قَالَ بَعْضُهُمُ الْجِهَادُ فَقَالَ رَسُولُ اللَّهِ ص لِکُلِّ مَا قُلْتُمْ فَضْلٌ وَ لَیْسَ بِهِ وَ لَکِنْ أَوْثَقُ عُرَی الْإِیمَانِ الْحُبُّ فِی اللَّهِ وَ الْبُغْضُ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فِی اللَّهِ وَ تَوَلِّی أَوْلِیَاءِ اللَّهِ وَ التَّبَرِّی مِنْ أَعْدَاءِ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هَارُونَ بْنِ مُسْلِمٍ عَنْ مَسْعَدَةَ بْنِ زِیَادٍ عَنِ الصَّادِقِ جَعْفَرِ بْنِ مُحَمَّدٍ عَنْ أَبِیهِ ع أَنَّ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اللَّهَ فَقَدْ ذَکَرَ اللَّهَ وَ إِنْ قَلَّتْ صَلَاتُهُ وَ صِیَامُهُ وَ تِلَاوَتُهُ وَ مَنْ عَصَی اللَّهَ فَقَدْ نَسِیَ اللَّهَ وَ إِنْ کَثُرَتْ صَلَاتُهُ وَ صِیَامُهُ وَ تِلَاوَتُهُ لِلْقُرْآنِ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 حَدَّثَنَا عَلِیُّ بْنُ إِبْرَاهِیمَ بْنِ هَاشِمٍ عَنْ أَبِیهِ عَنِ ابْنِ أَبِی عُمَیْرٍ عَنْ إِبْرَاهِیمَ بْنِ زِیَادٍ قَالَ قَالَ الصَّادِقُ ع کَذَبَ مَنْ زَعَمَ أَنَّهُ یَعْرِفُنَا وَ هُوَ مُتَمَسِّکٌ بِعُرْوَةِ غَیْرِنَا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الْمُفَسِّرُ الْجُرْجَانِیُّ قَالَ حَدَّثَنَا یُوسُفُ بْنُ مُحَمَّدِ بْنِ زِیَادٍ وَ عَلِیُّ بْنُ مُحَمَّدِ بْنِ سِنَانٍ عَنْ أَبَوَیْهِمَا عَنِ الْحَسَنِ بْنِ عَلِیِّ بْنِ مُحَمَّدِ بْنِ عَلِیِّ بْنِ مُوسَی بْنِ جَعْفَرِ بْنِ مُحَمَّدِ بْنِ عَلِیِّ بْنِ الْحُسَیْنِ بْنِ عَلِیِّ بْنِ أَبِی طَالِبٍ ع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لِبَعْضِ أَصْحَابِهِ ذَاتَ یَوْمٍ یَا عَبْدَ اللَّهِ أَحْبِبْ فِی اللَّهِ وَ أَبْغِضْ فِی اللَّهِ وَ وَالِ فِی اللَّهِ وَ عَادِ فِی اللَّهِ فَإِنَّهُ لَا تُنَالُ وَلَایَةُ اللَّهِ إِلَّا بِذَلِکَ وَ لَا یَجِدُ الرَّجُلُ طَعْمَ الْإِیمَانِ وَ إِنْ کَثُرَتْ صَلَاتُهُ وَ صِیَامُهُ حَتَّی یَکُونَ کَذَلِکَ وَ قَدْ صَارَتْ مُؤَاخَاةُ النَّاسِ یَوْمَکُمْ هَذَا أَکْثَرُهَا فِی الدُّنْیَا عَلَیْهَا یَتَوَادُّونَ وَ عَلَیْهَا یَتَبَاغَضُونَ وَ ذَلِکَ لَا یُغْنِی عَنْهُمْ مِنَ اللَّهِ شَیْئاً فَقَالَ الرَّجُلُ یَا رَسُولَ اللَّهِ فَکَیْفَ لِی أَنْ أَعْلَمَ أَنِّی قَدْ وَالَیْتُ وَ عَادَیْتُ فِی اللَّهِ وَ مَنْ وَلِیُّ اللَّهِ عَزَّ وَ جَلَّ حَتَّی أُوَالِیَهُ وَ مَنْ عَدُوُّهُ حَتَّی أُعَادِیَهُ فَأَشَارَ لَهُ رَسُولُ اللَّهِ ص إِلَی عَلِیٍّ ع فَقَالَ أَ تَرَی هَذَا قَالَ بَلَی قَالَ وَلِیُّ هَذَا وَلِیُّ اللَّهِ فَوَالِهِ وَ عَدُوُّ هَذَا عَدُوُّ اللَّهِ فَعَادِهِ وَ وَالِ وَلِیَّ هَذَا وَ لَوْ أَنَّهُ قَاتِلُ أَبِیکَ وَ وَلَدِکَ وَ عَادِ عَدُوَّ هَذَا وَ لَوْ أَنَّهُ أَبُوکَ وَ وَلَدُکَ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حَدَّثَنَا أَبُو الْعَبَّاسِ عَبْدُ الرَّحْمَنِ بْنُ مُحَمَّدِ بْنِ حَمَّادٍ قَالَ حَدَّثَنَا أَبُو سَعِیدٍ یَحْیَی بْنُ حَکِیمٍ قَالَ حَدَّثَنَا أَبُو قُتَیْبَةَ قَالَ حَدَّثَنَا الْأَصْبَغُ بْنُ زَیْدٍ عَنْ سَعِیدِ بْنِ رَافِعٍ عَنْ زَیْدِ بْنِ عَلِیٍّ ع عَنْ آبَائِهِ ع عَنْ فَاطِمَةَ بِنْتِ النَّبِیِّ ع قَالَتْ سَمِعْتُ النَّبِیَّ ص إِنَّ فِی الْجُمُعَةِ لَسَاعَةً لَا یُرَاقِبُهَا </w:t>
      </w:r>
      <w:r>
        <w:rPr>
          <w:rStyle w:val="FootnoteAnchor"/>
          <w:rtl w:val="true"/>
        </w:rPr>
        <w:footnoteReference w:id="1570"/>
      </w:r>
      <w:r>
        <w:rPr>
          <w:rFonts w:ascii="Amiri" w:hAnsi="Amiri" w:eastAsia="Amiri" w:cs="Amiri"/>
          <w:color w:val="111111"/>
          <w:sz w:val="28"/>
          <w:sz w:val="28"/>
          <w:szCs w:val="28"/>
          <w:rtl w:val="true"/>
          <w:lang w:bidi="ar-SA"/>
        </w:rPr>
        <w:t>رَجُلٌ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مُسْلِمٌ یَسْأَلُ اللَّهَ عَزَّ وَ جَلَّ فِیهَا خَیْراً إِلَّا أَعْطَاهُ إِیَّاهُ قَالَتْ فَقُلْتُ یَا رَسُولَ اللَّهِ أَیُّ سَاعَةٍ هِیَ قَالَ إِذَا تَدَلَّی نِصْفُ عَیْنِ الشَّمْسِ لِلْغُرُوبِ قَالَ وَ کَانَتْ فَاطِمَةُ ع تَقُولُ لِغُلَامِهَا اصْعَدْ عَلَی الضراب </w:t>
      </w:r>
      <w:r>
        <w:rPr>
          <w:rStyle w:val="FootnoteAnchor"/>
          <w:rtl w:val="true"/>
        </w:rPr>
        <w:footnoteReference w:id="1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رَأَیْتَ نِصْفَ عَیْنِ الشَّمْسِ قَدْ تَدَلَّی لِلْغُرُوبِ فَأَعْلِمْنِی حَتَّی أَدْعُوَ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رَضِیَ اللَّهُ عَنْهُ قَالَ حَدَّثَنَا الْحُسَیْنُ بْنُ مُحَمَّدِ بْنِ عَامِرٍ عَنْ عَمِّهِ عَبْدِ اللَّهِ بْنِ عَامِرٍ عَنْ مُحَمَّدِ بْنِ زِیَادٍ عَنْ سَیْفِ بْنِ عَمِیرَةَ قَالَ قَالَ الصَّادِقُ جَعْفَرُ بْنُ مُحَمَّدٍ ع مَنْ لَمْ یُبَالِ مَا قَالَ وَ مَا قِیلَ فِیهِ فَهُوَ شِرْکُ شَیْطَانٍ وَ مَنْ لَمْ یُبَالِ أَنْ یَرَاهُ النَّاسُ مُسِیئاً فَهُوَ شِرْکُ شَیْطَانٍ وَ مَنِ اغْتَابَ أَخَاهُ الْمُؤْمِنَ مِنْ غَیْرِ تِرَةٍ بَیْنَهُمَا فَهُوَ شِرْکُ شَیْطَانٍ وَ مَنْ شُغِفَ بِمَحَبَّةِ الْحَرَامِ وَ شَهْوَةِ الزِّنَاءِ فَهُوَ شِرْکُ </w:t>
      </w:r>
      <w:r>
        <w:rPr>
          <w:rStyle w:val="FootnoteAnchor"/>
          <w:rtl w:val="true"/>
        </w:rPr>
        <w:footnoteReference w:id="1572"/>
      </w:r>
      <w:r>
        <w:rPr>
          <w:rFonts w:ascii="Amiri" w:hAnsi="Amiri" w:eastAsia="Amiri" w:cs="Amiri"/>
          <w:color w:val="111111"/>
          <w:sz w:val="28"/>
          <w:sz w:val="28"/>
          <w:szCs w:val="28"/>
          <w:rtl w:val="true"/>
          <w:lang w:bidi="ar-SA"/>
        </w:rPr>
        <w:t>شَیْطَانٍ ثُمَّ قَالَ ع إِنَّ لِوَلَدِ الزِّنَاءِ عَلَامَاتٍ أَحَدُهَا بُغْضُنَا أَهْلَ الْبَیْتِ وَ ثَانِیهَا أَنْ یَحِنَّ إِلَی الْحَرَامِ الَّذِی خُلِقَ مِنْهُ وَ ثَالِثُهَا الِاسْتِخْفَافُ بِالدِّینِ وَ رَابِعُهَا سُوءُ الْمَحْضَرِ لِلنَّاسِ وَ لَا یُسِی‌ءُ مَحْضَرَ إِخْوَانِهِ إِلَّا مَنْ وُلِدَ عَلَی غَیْرِ فِرَاشِ أَبِیهِ أَوْ مَنْ حَمَلَتْ بِهِ أُمُّهُ فِی حَیْضِهَا</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إِبْرَاهِیمَ بْنِ إِسْحَاقَ الطَّالَقَانِیُّ رَحِمَهُ اللَّهُ قَالَ حَدَّثَنَا عَبْدُ الْعَزِیزِ بْنُ یَحْیَی </w:t>
      </w:r>
      <w:r>
        <w:rPr>
          <w:rStyle w:val="FootnoteAnchor"/>
          <w:rtl w:val="true"/>
        </w:rPr>
        <w:footnoteReference w:id="1573"/>
      </w:r>
      <w:r>
        <w:rPr>
          <w:rFonts w:ascii="Amiri" w:hAnsi="Amiri" w:eastAsia="Amiri" w:cs="Amiri"/>
          <w:color w:val="111111"/>
          <w:sz w:val="28"/>
          <w:sz w:val="28"/>
          <w:szCs w:val="28"/>
          <w:rtl w:val="true"/>
          <w:lang w:bidi="ar-SA"/>
        </w:rPr>
        <w:t>قَالَ حَدَّثَنَا عَبْدُ اللَّهِ بْنُ مُحَمَّدٍ الضَّبِّیُّ قَالَ حَدَّثَنَا مُحَمَّدُ بْنُ هِلَالٍ قَالَ حَدَّثَنَا نَائِلُ بْنُ نَجِیحٍ قَالَ حَدَّثَنَا عَمْرُو بْنُ شِمْرٍ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عَلِیٍّ الْبَاقِرَ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کَشَجَرَةٍ طَیِّبَةٍ أَصْلُها ثابِتٌ وَ فَرْعُها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تُؤْتِی أُکُلَها کُلَّ حِینٍ بِإِذْنِ رَبِّها </w:t>
      </w:r>
      <w:r>
        <w:rPr>
          <w:rStyle w:val="FootnoteAnchor"/>
          <w:rtl w:val="true"/>
        </w:rPr>
        <w:footnoteReference w:id="1574"/>
      </w:r>
      <w:r>
        <w:rPr>
          <w:rFonts w:ascii="Amiri" w:hAnsi="Amiri" w:eastAsia="Amiri" w:cs="Amiri"/>
          <w:color w:val="111111"/>
          <w:sz w:val="28"/>
          <w:sz w:val="28"/>
          <w:szCs w:val="28"/>
          <w:rtl w:val="true"/>
          <w:lang w:bidi="ar-SA"/>
        </w:rPr>
        <w:t>قَالَ أَمَّا الشَّجَرَةُ فَرَسُولُ اللَّهِ ص وَ فَرْعُهَا عَلِیٌّ ع وَ غُصْنُ الشَّجَرَةِ فَاطِمَةُ بِنْتُ رَسُولِ اللَّهِ ص وَ ثَمَرُهَا أَوْلَادُهَا ع وَ وَرَقُهَا شِیعَتُنَا ثُمَّ قَالَ ع إِنَّ الْمُؤْمِنَ مِنْ شِیعَتِنَا لَیَمُوتُ فَیَسْقُطُ مِنَ الشَّجَرَةِ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وَرَقَةٌ وَ إِنَّ الْمَوْلُودَ مِنْ شِیعَتِنَا لَیُولَدُ فَتُورِقُ الشَّجَرَةُ 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إِسْحَاقَ رَضِیَ اللَّهُ عَنْهُ قَالَ حَدَّثَنَا مُحَمَّدُ بْنُ سَعِیدِ بْنِ یَحْیَی الْبَزَوْفَرِیُّ قَالَ حَدَّثَنَا إِبْرَاهِیمُ بْنُ الْهَیْثَمِ عَنْ أُمَیَّةَ الْبَلَدِیِّ قَالَ حَدَّثَنَا أَبِی عَنِ الْمُعَافَا بْنِ عِمْرَانَ عَنْ إِسْرَائِیلَ عَنِ الْمِقْدَامِ بْنِ شُرَیْحِ بْنِ هَانِئٍ عَنِ أَبِیهِ شُرَیْحٍ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أَمِیرُ الْمُؤْمِنِینَ ع ابْنَهُ الْحَسَنَ بْنَ عَلِیٍّ فَقَالَ یَا بُنَیَّ مَا الْعَقْلُ قَالَ حِفْظُ قَلْبِکَ مَا اسْتَوْدَعْتَهُ قَالَ فَمَا الْحَزْمُ قَالَ أَنْ تَنْتَظِرَ فُرْصَتَکَ وَ تُعَاجِلَ مَا أَمْکَنَکَ قَالَ فَمَا الْمَجْدُ قَالَ حَمْلُ الْمَغَارِمِ وَ ابْتِنَاءُ الْمَکَارِمِ قَالَ فَمَا السَّمَاحَةُ قَالَ إِجَابَةُ السَّائِلِ وَ بَذْلُ النَّائِلِ قَالَ فَمَا الشُّحُّ قَالَ أَنْ تَرَی الْقَلِیلَ سَرَفاً وَ مَا أَنْفَقْتَ تَلَفاً قَالَ فَمَا الرِّقَّةُ قَالَ طَلَبُ الْیَسِیرِ وَ مَنْعُ الْحَقِیرِ قَالَ فَمَا الْکُلْفَةُ قَالَ التَّمَسُّکُ بِمَنْ لَا یُؤْمِنُکَ </w:t>
      </w:r>
      <w:r>
        <w:rPr>
          <w:rStyle w:val="FootnoteAnchor"/>
          <w:rtl w:val="true"/>
        </w:rPr>
        <w:footnoteReference w:id="1575"/>
      </w:r>
      <w:r>
        <w:rPr>
          <w:rFonts w:ascii="Amiri" w:hAnsi="Amiri" w:eastAsia="Amiri" w:cs="Amiri"/>
          <w:color w:val="111111"/>
          <w:sz w:val="28"/>
          <w:sz w:val="28"/>
          <w:szCs w:val="28"/>
          <w:rtl w:val="true"/>
          <w:lang w:bidi="ar-SA"/>
        </w:rPr>
        <w:t>وَ النَّظَرُ فِیمَا لَا یَعْنِیکَ قَالَ فَمَا الْجَهْلُ قَالَ سُرْعَةُ الْوُثُوبِ عَلَی الْفُرْصَةِ قَبْلَ الِاسْتِمْکَانِ مِنْهَا وَ الِامْتِنَاعُ عَنِ الْجَوَابِ وَ نِعْمَ الْعَوْنُ الصَّمْتُ فِی مَوَاطِنَ کَثِیرَةٍ وَ إِنْ کُنْتَ فَصِیحاً ثُمَّ أَقْبَلَ ص عَلَی الْحُسَیْنِ ابْنِهِ ع فَقَالَ لَهُ یَا بُنَیَّ مَا السُّؤْدَدُ قَالَ اصْطِنَاعُ الْعَشِیرَةِ وَ احْتِمَالُ الْجَرِیرَةِ قَالَ فَمَا الْغِنَی قَالَ قِلَّةُ أَمَانِیِّکَ وَ الرِّضَا بِمَا یَکْفِیکَ قَالَ فَمَا الْفَقْرُ قَالَ الطَّمَعُ وَ شِدَّةُ الْقُنُوطِ قَالَ فَمَا اللُّؤْمُ قَالَ إِحْرَازُ الْمَرْءِ نَفْسَهُ وَ إِسْلَامُهُ عِرْسَهُ قَالَ فَمَا الْخُرْقُ قَالَ مُعَادَاتُکَ أَمِیرَکَ وَ مَنْ یَقْدِرُ عَلَی ضَرِّکَ وَ نَفْعِکَ ثُمَّ الْتَفَتَ الْحَارِثُ الْأَعْوَرُ فَقَالَ یَا حَارِثُ عَلِّمُوا هَذِهِ الْحِکَمَ أَوْلَادَکُمْ فَإِنَّهَا زِیَادَةٌ فِی الْعَقْلِ وَ الْحَزْمِ وَ الرَّأْیِ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قَالَ حَدَّثَنَا الْحَسَنُ بْنُ مَتِّیلٍ الدَّقَّاقُ قَالَ حَدَّثَنَا مُحَمَّدُ بْنُ الْحُسَیْنِ بْنِ أَبِی الْخَطَّابِ عَنِ ابْنِ أَبِی عُمَیْرٍ عَنْ عُمَرَ الْکَرَابِیسِیِّ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شُبَّانِکُمْ مَنْ تَشَبَّهَ بِکُهُولِکُمْ وَ شَرُّ کُهُولِکُمْ مَنْ تَشَبَّهَ بِشُبَّانِکُمْ</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قَالَ حَدَّثَنَا مُحَمَّدُ بْنُ الْحَسَنِ الصَّفَّارُ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أَحْمَدَ بْنِ مُحَمَّدِ بْنِ خَالِدٍ عَنْ أَبِیهِ عَنْ خَلَفِ بْنِ حَمَّادٍ عَنْ أَبِی الْحَسَنِ الْعَبْدِیِّ عَنِ الْأَعْمَشِ عَنْ عَبَایَةَ الْأَسَدِیِّ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سَتَکُونُ فِتْنَةٌ فَإِنْ أَدْرَکَهَا أَحَدٌ مِنْکُمْ فَعَلَیْهِ بِخَصْلَتَیْنِ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 عَلِیِّ بْنِ أَبِی طَالِبٍ ع فَإِنِّی سَمِعْتُ نَبِیَّ اللَّهِ ص یَقُولُ وَ هُوَ آخِذٌ بِیَدِ عَلِیٍّ ع هَذَا أَوَّلُ مَنْ آمَنَ بِی وَ أَوَّلُ مَنْ یُصَافِحُنِی یَوْمَ الْقِیَامَةِ وَ هُوَ فَارُوقُ هَذِهِ الْأُمَّةِ یُفَرِّقُ بَیْنَ الْحَقِّ وَ الْبَاطِلِ وَ هُوَ یَعْسُوبُ الْمُؤْمِنِینَ وَ الْمَالُ یَعْسُوبُ الظَّلَمَةِ وَ إِنَّهُ لَهُوَ الصِّدِّیقُ الْأَکْبَرُ وَ هُوَ بَابِیَ الَّذِی أُوتَی مِنْهُ وَ هُوَ خَلِیفَتِی مِنْ بَعْدِی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بْنِ أَحْمَدَ بْنِ الْوَلِیدِ رَضِیَ اللَّهُ عَنْهُمَا قَالا حَدَّثَنَا سَعْدُ بْنُ عَبْدِ اللَّهِ عَنْ أَحْمَدَ بْنِ مُحَمَّدِ بْنِ عِیسَی عَنِ الْحَسَنِ بْنِ مَحْبُوبٍ عَنْ مُقَاتِلِ بْنِ سُلَیْمَانَ قَالَ سَمِعْتُ أَبَا عَبْدِ اللَّهِ ع یَقُولُ لَمَّا صَعِدَ مُوسَی ع إِلَی الطُّورِ فَنَاجَی رَبَّهُ عَزَّ وَ جَلَّ قَالَ یَا رَبِّ أَرِنِی خَزَائِنَکَ فَقَالَ یَا مُوسَی إِنَّمَا خَزَائِنِی إِذَا أَرَدْتُ شَیْئاً أَنْ أَقُولَ لَهُ کُنْ فَیَکُونُ</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أَحْمَدُ بْنُ إِدْرِیسَ قَالَ حَدَّثَنَا مُحَمَّدُ بْنُ أَحْمَدَ بْنِ یَحْیَی بْنِ عِمْرَانَ الْأَشْعَرِیُّ قَالَ حَدَّثَنَا مُحَمَّدُ بْنُ عَبْدِ الْحَمِیدِ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رَجُلٌ مِنْ آلِ أَبِی طَالِبٍ لَمْ یَکُنْ حَضَرَهُ أَبُو الْحَسَنِ ع فَجَاءَ قَوْمٌ فَلَمَّا جَلَسَ أَمْسَکَ الْقَوْمُ کَأَنَّ عَلَی رُءُوسِهِمُ الطَّیْرَ وَ کَانُوا فِی ذِکْرِ الْفُقَرَاءِ وَ الْمَوْتِ فَلَمَّا جَلَسَ قَالَ ابْتِدَاءً مِنْهُ قَالَ رَسُولُ اللَّهِ ص مَا بَیْنَ السِّتِّینَ إِلَی السَّبْعِینَ مُعْتَرَکُ الْمَنَایَا </w:t>
      </w:r>
      <w:r>
        <w:rPr>
          <w:rStyle w:val="FootnoteAnchor"/>
          <w:rtl w:val="true"/>
        </w:rPr>
        <w:footnoteReference w:id="1576"/>
      </w:r>
      <w:r>
        <w:rPr>
          <w:rFonts w:ascii="Amiri" w:hAnsi="Amiri" w:eastAsia="Amiri" w:cs="Amiri"/>
          <w:color w:val="111111"/>
          <w:sz w:val="28"/>
          <w:sz w:val="28"/>
          <w:szCs w:val="28"/>
          <w:rtl w:val="true"/>
          <w:lang w:bidi="ar-SA"/>
        </w:rPr>
        <w:t xml:space="preserve">ثُمَّ قَالَ ع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 الْإِسْلَامِ</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أَحْمَدَ بْنِ إِدْرِیسَ </w:t>
      </w:r>
      <w:r>
        <w:rPr>
          <w:rStyle w:val="FootnoteAnchor"/>
          <w:rtl w:val="true"/>
        </w:rPr>
        <w:footnoteReference w:id="1577"/>
      </w:r>
      <w:r>
        <w:rPr>
          <w:rFonts w:ascii="Amiri" w:hAnsi="Amiri" w:eastAsia="Amiri" w:cs="Amiri"/>
          <w:color w:val="111111"/>
          <w:sz w:val="28"/>
          <w:sz w:val="28"/>
          <w:szCs w:val="28"/>
          <w:rtl w:val="true"/>
          <w:lang w:bidi="ar-SA"/>
        </w:rPr>
        <w:t xml:space="preserve">رَضِیَ اللَّهُ عَنْهُ قَالَ حَدَّثَنَا أَبِی عَنْ مُحَمَّدِ بْنِ أَحْمَدَ بْنِ یَحْیَی بْنِ عِمْرَانَ الْأَشْعَرِیِّ عَنْ یَعْقُوبَ بْنِ یَزِیدَ عَنْ مُحَمَّدِ بْنِ إِبْرَاهِیمَ النَّوْفَلِیِّ عَنِ الْحُسَیْنِ بْنِ الْمُخْتَارِ بِإِسْنَادِهِ رَفَعَهُ قَالَ قَالَ رَسُولُ اللَّهِ ص مَلْعُونٌ مَلْعُونٌ مَنْ أَکْمَهَ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أَعْمَی مَلْعُونٌ مَلْعُونٌ مَنْ عَبَدَ الدِّینَارَ وَ الدِّرْهَمَ مَلْعُونٌ مَلْعُونٌ مَنْ نَکَحَ بَهِیمَةً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قال مصنف هذا الکتاب قوله ع ملعون ملعون من أکمه أعمی یعنی من أرشد متحیرا فی دینه إلی الکفر و قرره فی نفسه حتی اعتقده و معنی قوله ع ملعون ملعون من عبد الدینار و الدرهم فإنه یعنی به من یمنع زکاة ماله و یبخل بمؤاساة إخوانه فیکون قد آثر عبادة الدینار و الدرهم علی عبادة خالقه و أما نکاح البهیمة فمعروف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مُوسَی رَضِیَ اللَّهُ عَنْهُ قَالَ حَدَّثَنَا مُحَمَّدُ بْنُ یَعْقُوبَ عَنِ الْحَسَنِ بْنِ مُحَمَّدٍ عَنْ مُحَمَّدِ بْنِ یَحْیَی الْفَارِسِیِّ عَنْ أَبِی حَنِیفَةَ مُحَمَّدِ بْنِ یَحْیَی عَنِ الْوَلِیدِ بْنِ أَبَانٍ عَنْ مُحَمَّدِ بْنِ عَبْدِ اللَّهِ بْنِ مُسْکَانَ عَنْ أَبِیهِ قَالَ قَالَ أَبُو عَبْدِ اللَّهِ ع إِنَّ فَاطِمَةَ بِنْتَ أَسَدٍ رَحِمَهَا اللَّهُ جَاءَتْ إِلَی أَبِی طَالِبٍ تُبَشِّرُهُ بِمَوْلِدِ النَّبِیِّ ص فَقَالَ لَهَا أَبُو طَالِبٍ اصْبِرِی لِی سَبْتاً آتِیکِ بِمِثْلِهِ إِلَّا النُّبُوَّةَ فَقَالَ السَّبْتُ ثَلَاثُونَ سَنَةً وَ کَانَ بَیْنَ رَسُولِ اللَّهِ ص وَ أَمِیرِ الْمُؤْمِنِینَ ع ثَلَاثُونَ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سَعْدُ بْنُ عَبْدِ اللَّهِ عَنْ أَحْمَدَ بْنِ مُحَمَّدِ بْنِ عِیسَی قَالَ حَدَّثَنَا مُحَمَّدُ بْنُ یُونُسَ قَالَ حَدَّثَنَا حَمَّادُ بْنُ عِیسَی قَالَ حَدَّثَنَا جَعْفَرُ بْنُ مُحَمَّدٍ عَنْ أَبِیهِ ع قَالَ قَالَ جَابِرُ بْنُ عَبْدِ اللَّهِ سَمِعْتُ رَسُولَ اللَّهِ ص یَقُولُ لِعَلِیِّ بْنِ أَبِی طَالِبٍ ع قَبْلَ مَوْتِهِ بِثَلَاثٍ سَلَامُ اللَّهِ عَلَیْکَ یَا أَبَا الرَّیْحَانَتَیْنِ أُوصِیکَ بِرَیْحَانَتَیَّ مِنَ الدُّنْیَا فَعَنْ قَلِیلٍ یَنْهَدُّ </w:t>
      </w:r>
      <w:r>
        <w:rPr>
          <w:rStyle w:val="FootnoteAnchor"/>
          <w:rtl w:val="true"/>
        </w:rPr>
        <w:footnoteReference w:id="1578"/>
      </w:r>
      <w:r>
        <w:rPr>
          <w:rFonts w:ascii="Amiri" w:hAnsi="Amiri" w:eastAsia="Amiri" w:cs="Amiri"/>
          <w:color w:val="111111"/>
          <w:sz w:val="28"/>
          <w:sz w:val="28"/>
          <w:szCs w:val="28"/>
          <w:rtl w:val="true"/>
          <w:lang w:bidi="ar-SA"/>
        </w:rPr>
        <w:t>رُکْنَاکَ وَ اللَّهُ خَلِیفَتِی عَلَیْکَ فَلَمَّا قُبِضَ رَسُولُ اللَّهِ ص قَالَ عَلِیٌّ هَذَا أَحَدُ رُکْنَیَّ الَّذِی قَالَ لِی رَسُولُ اللَّهِ فَلَمَّا مَاتَتْ فَاطِمَةُ س قَالَ عَلِیٌّ ع هَذَا الرُّکْنُ الثَّانِی الَّذِی قَالَ رَسُولُ اللَّهِ 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سَلَمَةَ بْنِ الْخَطَّابِ عَنِ الْحَسَنِ بْنِ یُوسُفَ عَنْ صَالِحِ بْنِ عُقْبَةَ عَنْ أَبِی الْحَسَنِ مُوسَی ع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ثَلَاثَةٌ عَرَبِیٌّ وَ مَوْلًی وَ عِلْجٌ </w:t>
      </w:r>
      <w:r>
        <w:rPr>
          <w:rStyle w:val="FootnoteAnchor"/>
          <w:rtl w:val="true"/>
        </w:rPr>
        <w:footnoteReference w:id="1579"/>
      </w:r>
      <w:r>
        <w:rPr>
          <w:rFonts w:ascii="Amiri" w:hAnsi="Amiri" w:eastAsia="Amiri" w:cs="Amiri"/>
          <w:color w:val="111111"/>
          <w:sz w:val="28"/>
          <w:sz w:val="28"/>
          <w:szCs w:val="28"/>
          <w:rtl w:val="true"/>
          <w:lang w:bidi="ar-SA"/>
        </w:rPr>
        <w:t>فَأَمَّا الْعَرَبُ فَنَحْنُ وَ أَمَّا الْمَوْلَی فَمَنْ وَالانَا وَ أَمَّا الْعِلْجُ فَمَنْ تَبَرَّأَ مِنَّا وَ نَاصَبَنَا</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الْحَسَنِ بْنِ یُوسُفَ عَنْ عُثْمَانَ بْنِ جَبَلَةَ عَنْ ضُرَیْسِ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بْنِ عَبْدِ الْمَلِکِ قَالَ سَمِعْتُ أَبَا عَبْدِ اللَّهِ ع یَقُولُ نَحْنُ قُرَیْشٌ وَ شِیعَتُنَا الْعَرَبُ وَ عَدُوُّنَا الْعَجَمُ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سَلَمَةَ عَنْ عُمَرَ بْنِ سَعِیدِ بْنِ خُثَیْمٍ </w:t>
      </w:r>
      <w:r>
        <w:rPr>
          <w:rStyle w:val="FootnoteAnchor"/>
          <w:rtl w:val="true"/>
        </w:rPr>
        <w:footnoteReference w:id="1580"/>
      </w:r>
      <w:r>
        <w:rPr>
          <w:rFonts w:ascii="Amiri" w:hAnsi="Amiri" w:eastAsia="Amiri" w:cs="Amiri"/>
          <w:color w:val="111111"/>
          <w:sz w:val="28"/>
          <w:sz w:val="28"/>
          <w:szCs w:val="28"/>
          <w:rtl w:val="true"/>
          <w:lang w:bidi="ar-SA"/>
        </w:rPr>
        <w:t>عَنْ أَخِیهِ مَعْمَرٍ عَنْ مُحَمَّدِ بْنِ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الْعَرَبُ وَ شِیعَتُنَا مِنَّا وَ سَائِرُ النَّاسِ هَمَجٌ أَوْ هَبَجٌ قَالَ قُلْتُ وَ مَا الْهَمَجُ قَالَ الذُّبَابُ قُلْتُ وَ مَا الْهَبَجُ قَالَ الْبَقُ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بْنِ عِیسَی عَنْ عَلِیِّ بْنِ الْحَکَمِ عَنْ دَاوُدَ بْنِ الْحُصَیْنِ عَنْ یَعْقُوبَ بْنِ شُعَیْبٍ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یَزَالُ الرَّجُلُ مِمَّنْ یَنْتَحِلُ أَمْرَنَا یَقُولُ لِمَنْ مَنَّ اللَّهُ عَلَیْهِ بِالْإِسْلَامِ یَا نَبَطِیُّ قَالَ فَقَالَ ع نَحْنُ أَهْلُ الْبَیْتِ وَ النَّبَطِیُّ مِنْ ذُرِّیَّةِ إِبْرَاهِیمَ إِنَّمَا هُمَا نَبَطَانِ مِنَ النَّبَطِ الْمَاءِ وَ الطِّینِ وَ لَیْسَ بِضَارِّهِ فِی ذُرِّیَّتِهِ شَیْ‌ءٌ فَقَوْمٌ اسْتَنْبَطُوا الْعِلْمَ فَنَحْنُ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أَیُّوبَ بْنِ نُوحٍ عَنْ صَفْوَانَ بْنِ یَحْیَی عَنْ أَخِی دَارِمٍ عَنْ مُحَمَّدِ بْنِ مُسْلِمٍ قَالَ‌سَمِعْتُ أَبَا جَعْفَرٍ ع یَقُولُ مَنْ وُلِدَ فِی الْإِسْلَامِ فَهُوَ عَرَبِیٌّ وَ مَنْ دَخَلَ فِیهِ طَوْعاً أَفْضَلُ مِمَّنْ دَخَلَ فِیهِ کَرْهاً وَ الْمَوْلَی هُوَ الَّذِی یُؤْخَذُ أَسِیراً مِنْ أَرْضِهِ وَ یُسْلِمُ فَذَلِکَ الْمَوْلَی</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عَنْ مُحَمَّدِ بْنِ یَحْیَی وَ أَحْمَدَ بْنِ إِدْرِیسَ جَمِیعاً عَنْ مُحَمَّدِ بْنِ أَحْمَدَ عَنْ أَحْمَدَ بْنِ مُحَمَّدٍ عَنْ بَعْضِ أَصْحَابِنَا رَفَعَهُ إِلَی أَبِی عَبْدِ اللَّهِ ع قَالَ قَالَ رَسُولُ اللَّهِ ص ثَمَانِیَةٌ لَا تُقْبَلُ لَهُمْ صَلَاةٌ الْعَبْدُ الْآبِقُ حَتَّی یَرْجِعَ إِلَی مَوْلَاهُ وَ النَّاشِزُ عَنْ زَوْجِهَا وَ هُوَ عَلَیْهَا سَاخِطٌ وَ مَانِعُ الزَّکَاةِ وَ تَارِکُ الْوُضُوءِ وَ الْجَارِیَةُ الْمُدْرِکَةُ تُصَلِّی بِغَیْرِ خِمَارٍ وَ إِمَامُ قَوْمٍ یُصَلِّی بِهِمْ وَ هُمْ لَهُ کَارِهُونَ وَ الزِّبِّینُ قَالُوا یَا رَسُولَ اللَّهِ وَ مَا الزِّبِّینُ قَالَ الرَّجُلُ یُدَافِعُ الْغَائِطَ وَ الْبَوْلَ وَ السَّکْرَانُ فَهَؤُلَاءِ الثَّمَانِیَةُ لَا تُقْبَلُ لَهُمْ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 حَدَّثَنَا عَبْدُ اللَّهِ بْنُ جَعْفَرٍ الْحِمْیَرِیُّ قَالَ حَدَّثَنَا مُحَمَّدُ بْنُ الْحُسَیْنِ عَنِ الْحَسَنِ بْنِ مَحْبُوبٍ عَنْ جَمِیلِ بْنِ صَالِحٍ عَنِ الْوَلِیدِ بْنِ الْعَبَّاسِ قَالَ سَمِعْتُ أَبَا عَبْدِ اللَّهِ ع یَقُولُ الْحَسَبُ الْفِعَالُ وَ الشَّرَفُ الْمَالُ وَ الْکَرَمُ التَّقْوَی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قَالَ حَدَّثَنَا مُحَمَّدُ بْنُ یَحْیَی الْعَطَّارُ عَنْ مُحَمَّدِ بْنِ أَحْمَدَ عَنْ أَبِی سَعِیدٍ الْأَدَمِیِّ عَنْ یَعْقُوبَ بْنِ یَزِیدَ عَنْ عَبْدِ رَبِّهِ بْنِ نَافِعٍ عَنِ الْحُبَابِ بْنِ مُوسَی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فِی الْإِسْلَامِ حُرّاً فَهُوَ عَرَبِیٌّ وَ مَنْ کَانَ لَهُ عَهْدٌ فَخَفَرَ </w:t>
      </w:r>
      <w:r>
        <w:rPr>
          <w:rStyle w:val="FootnoteAnchor"/>
          <w:rtl w:val="true"/>
        </w:rPr>
        <w:footnoteReference w:id="1582"/>
      </w:r>
      <w:r>
        <w:rPr>
          <w:rFonts w:ascii="Amiri" w:hAnsi="Amiri" w:eastAsia="Amiri" w:cs="Amiri"/>
          <w:color w:val="111111"/>
          <w:sz w:val="28"/>
          <w:sz w:val="28"/>
          <w:szCs w:val="28"/>
          <w:rtl w:val="true"/>
          <w:lang w:bidi="ar-SA"/>
        </w:rPr>
        <w:t>فِی عَهْدِهِ فَهُوَ مَوْلَی رَسُولِ اللَّهِ ص وَ مَنْ دَخَلَ فِی الْإِسْلَامِ طَوْعاً فَهُوَ مُهَاجِرٌ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مُحَمَّدِ بْنِ أَحْمَدَ عَنْ مُحَمَّدِ بْنِ هَارُونَ عَنْ أَبِی یَحْیَی الْوَاسِطِیِّ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لِأَبِی عَبْدِ اللَّهِ ع إِنَّ النَّاسَ یَقُولُونَ مَنْ لَمْ یَکُنْ عَرَبِیّاً صَلْباً أَوْ مَوْلًی صَرِیحاً فَهُوَ سِفْلِیٌّ فَقَالَ وَ أَیُّ شَیْ‌ءٍ الْمَوْلَی الصَّرِیحُ فَقَالَ لَهُ الرَّجُلُ مَنْ مُلِکَ أَبَوَاهُ قَالَ وَ لِمَ قَالُوا هَذَا قَالَ قَالُوا لِقَوْلِ رَسُولِ اللَّهِ ص مَوْلَی الْقَوْمِ مِنْ أَنْفُسِهِمْ فَقَالَ سُبْحَانَ اللَّهِ أَ مَا بَلَغَکَ أَنَّ رَسُولَ اللَّهِ ص قَالَ أَنَا مَوْلَی مَنْ لَا مَوْلَی لَهُ وَ أَنَا مَوْلَی کُلِّ مُسْلِمٍ عَرَبِیِّهَا وَ عَجَمِیِّهَا فَمَنْ وَالَی رَسُولَ اللَّهِ ص أَ لَیْسَ یَکُونُ مِنْ نَفْسِ رَسُولِ اللَّهِ ص ثُمَّ قَالَ أَیُّهُمَا أَشْرَفُ مَنْ کَانَ مِنْ نَفْسِ رَسُولِ اللَّهِ ص أَوْ مَنْ کَانَ مِنْ نَفْسِ أَعْرَابِیٍّ جِلْفٍ بَائِلٍ عَلَی عَقِبَیْهِ </w:t>
      </w:r>
      <w:r>
        <w:rPr>
          <w:rStyle w:val="FootnoteAnchor"/>
          <w:rtl w:val="true"/>
        </w:rPr>
        <w:footnoteReference w:id="1583"/>
      </w:r>
      <w:r>
        <w:rPr>
          <w:rFonts w:ascii="Amiri" w:hAnsi="Amiri" w:eastAsia="Amiri" w:cs="Amiri"/>
          <w:color w:val="111111"/>
          <w:sz w:val="28"/>
          <w:sz w:val="28"/>
          <w:szCs w:val="28"/>
          <w:rtl w:val="true"/>
          <w:lang w:bidi="ar-SA"/>
        </w:rPr>
        <w:t>ثُمَّ قَالَ ص مَنْ دَخَلَ فِی الْإِسْلَامِ رَغْبَةً خَیْرٌ مِمَّنْ دَخَلَ رَهْبَةً وَ دَخَلَ الْمُنَافِقُونَ رَهْبَةً وَ الْمَوَالِی دَخَلُوا رَغْبَةً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مُحَمَّدُ بْنُ یَحْیَی الْعَطَّارُ عَنْ مُحَمَّدِ بْنِ أَحْمَدَ عَنْ عَلِیِّ بْنِ السِّنْدِیِّ عَنْ مُحَمَّدِ بْنِ عَمْرِو بْنِ سَعِیدٍ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الْحَسَنِ ع حَیْثُ دَخَلَ عَلَیْهِ دَاوُدُ الرَّقِّیُّ فَقَالَ لَهُ جُعِلْتُ فِدَاکَ إِنَّ النَّاسَ یَقُولُونَ إِذَا مَضَی لِلْحَامِلِ سِتَّةُ أَشْهُرٍ فَقَدْ فَرَغَ اللَّهُ مِنْ خِلْقَتِهِ فَقَالَ أَبُو الْحَسَنِ ع یَا دَاوُدُ ادْعُ وَ لَوْ بِشِقِّ الصَّفَا فَقُلْتُ جُعِلْتُ فِدَاکَ وَ أَیُّ شَیْ‌ءٍ الصَّفَا قَالَ مَا یَخْرُجُ مَعَ الْوَلَدِ فَ إِنَّ اللَّهَ یَفْعَلُ ما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عَنِ ابْنِ فَضَّالٍ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أَنَا وَ بُکَیْرٌ مَعَ رَجُلٍ مِنْ وُلْدِ عَلِیٍّ إِلَی الْمَشَاهِدِ حَتَّی انْتَهَیْنَا إِلَی أُحُدٍ فَأَرَانَا قُبُورَ الشُّهَدَاءِ ثُمَّ دَخَلَ بِنَا الشِّعْبَ فَمَضَیْنَا مَعَهُ سَاعَةً حَتَّی مَضَیْنَا إِلَی مَسْجِدٍ هُنَاکَ فَقَالَ إِنَّ رَسُولَ اللَّهِ ص صَلَّی فِیهِ فَصَلَّیْنَا فِیهِ ثُمَّ أَرَانَا مَکَاناً فِی رَأْسِ جَبَلٍ فَقَالَ إِنَّ النَّبِیَّ ص صَعِدَ إِلَیْهِ فَکَانَ یَکُونُ فِیهِ مَاءُ الْمَطَرِ قَالَ زُرَارَةُ فَوَقَعَ فِی نَفْسِی أَنَّ رَسُولَ اللَّهِ ص لَمْ یَصْعَدْ إِلَی مَاءٍ ثَمَّ فَقُلْتُ أَنَا فَإِنِّی لَا أَجِی‌ءُ مَعَکُمْ أَنَا نَائِمٌ هَاهُنَا حَتَّی تَجِیئُوا فَذَهَبَ هُوَ وَ بُکَیْرٌ ثُمَّ انْصَرَفُوا وَ جَاءُوا إِلَیَّ فَانْصَرَفْنَا جَمِیعاً حَتَّی إِذَا کَانَ الْغَدُ أَتَیْنَا أَبَا جَعْفَرٍ ع فَقَالَ لَنَا أَیْنَ کُنْتُمْ أَمْسِ فَإِنِّی لَمْ أَرَکُمْ فَأَخْبَرْنَاهُ وَ وَصَفْنَا لَهُ الْمَسْجِدَ وَ الْمَوْضِعَ الَّذِی زَعَمَ أَنَّ النَّبِیَّ ص صَعِدَ إِلَیْهِ فَغَسَلَ وَجْهَهُ فِیهِ فَقَالَ أَبُو جَعْفَرٍ مَا أَتَی رَسُولُ اللَّهِ ذَلِکَ الْمَکَانَ قَطُّ فَقُلْنَا لَهُ وَ رُوِیَ لَنَا أَنَّهُ کُسِرَتْ رَبَاعِیَتُهُ فَقَالَ لَا قَبَضَهُ اللَّهُ سَلِیماً وَ لَکِنَّهُ شُجَّ فِی وَجْهِهِ فَبَعَثَ عَلِیّاً فَأَتَاهُ بِمَاءٍ فِی حَجَفَةٍ فَعَافَهُ رَسُولُ اللَّهِ ص أَنْ یَشْرَبَ مِنْهُ وَ غَسَلَ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أَبِی عَبْدِ اللَّهِ عَنْ مُحَمَّدِ بْنِ عَلِیٍّ الْکُوفِیِّ عَنْ سُفْیَانَ عَنْ فِرَاسٍ عَنِ الشَّعْبِیِّ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الْکَوَّاءِ لِعَلِیٍّ ع یَا أَمِیرَ الْمُؤْمِنِینَ أَ رَأَیْتَ قَوْلَکَ الْعَجَبُ کُلُّ الْعَجَبِ بَیْنَ جُمَادَی وَ رَجَبٍ قَالَ ع وَیْحَکَ یَا أَعْوَرُ هُوَ جَمْعُ أَشْتَاتٍ وَ نَشْرُ أَمْوَاتٍ وَ حَصْدُ نَبَاتٍ وَ هَنَاتٌ </w:t>
      </w:r>
      <w:r>
        <w:rPr>
          <w:rStyle w:val="FootnoteAnchor"/>
          <w:rtl w:val="true"/>
        </w:rPr>
        <w:footnoteReference w:id="1584"/>
      </w:r>
      <w:r>
        <w:rPr>
          <w:rFonts w:ascii="Amiri" w:hAnsi="Amiri" w:eastAsia="Amiri" w:cs="Amiri"/>
          <w:color w:val="111111"/>
          <w:sz w:val="28"/>
          <w:sz w:val="28"/>
          <w:szCs w:val="28"/>
          <w:rtl w:val="true"/>
          <w:lang w:bidi="ar-SA"/>
        </w:rPr>
        <w:t>بَعْدَ هَنَاتٍ مُهْلِکَاتٌ مُبِیرَاتٌ لَسْتُ أَنَا وَ لَا أَنْتَ هُنَاکَ</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 حَدَّثَنَا مُحَمَّدُ بْنُ الْحَسَنِ الصَّفَّارُ قَالَ حَدَّثَنَا أَحْمَدُ بْنُ مُحَمَّدٍ عَنْ عُثْمَانَ بْنِ عِیسَی عَنْ صَالِحِ بْنِ مِیثَمٍ عَنْ عَبَایَةَ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أَمِیرَ الْمُؤْمِنِینَ ع وَ هُوَ مسجل </w:t>
      </w:r>
      <w:r>
        <w:rPr>
          <w:rStyle w:val="FootnoteAnchor"/>
          <w:rtl w:val="true"/>
        </w:rPr>
        <w:footnoteReference w:id="1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قَائِمٌ عَلَیْهِ لَآتِیَنَّ بِمِصْرَ مُبِیراً وَ لَأَنْقُضَنَّ دِمَشْقَ حَجَراً حَجَراً وَ لَأُخْرِجَنَّ الْیَهُودَ وَ النَّصَارَی مِنْ کُلِّ کُوَرِ الْعَرَبِ وَ لَأَسُوقَنَّ الْعَرَبَ بِعَصَایَ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قَالَ قُلْتُ لَهُ یَا أَمِیرَ الْمُؤْمِنِینَ کَأَنَّکَ تُخْبِرُنَا أَنَّکَ تَحْیَا بَعْدَ مَا تَمُوتُ فَقَالَ هَیْهَاتَ یَا عَبَایَةُ ذَهَبْتَ فِی غَیْرِ مَذْهَبٍ یَعْقِلُهُ رَجُلٌ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رضی الله عنه إن أمیر المؤمنین ع اتقی عبایة الأسدی فی هذا الحدیث و اتقی ابن الکواء فی الحدیث السابق لأنهما کانا غیر محتملین لأسرار آل محمد 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أَبِی عَبْدِ اللَّهِ عَنْ أَبِیهِ عَنِ ابْنِ سِنَانٍ عَنْ إِبْرَاهِیمَ بْنِ أَبِی الْبِلَادِ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أَمِیرِ الْمُؤْمِنِینَ ع إِنَّ أَمْرَنَا صَعْبٌ مُسْتَصْعَبٌ لَا یُقِرُّ بِهِ إِلَّا مَلَکٌ مُقَرَّبٌ أَوْ نَبِیٌّ مُرْسَلٌ أَوْ عَبْدٌ امْتَحَنَ اللَّهُ قَلْبَهُ لِلْإِیمَانِ فَقَالَ لِأَنَّ فِی الْمَلَائِکَةِ مُقَرَّبِینَ وَ غَیْرَ مُقَرَّبِینَ وَ مِنَ الْأَنْبِیَاءِ مُرْسَلِینَ وَ غَیْرَ مُرْسَلِینَ وَ مِنَ الْمُؤْمِنِینَ مُمْتَحَنِینَ وَ غَیْرَ مُمْتَحَنِینَ فَعُرِضَ أَمْرُکُمْ هَذَا عَلَی الْمَلَائِکَةِ فَلَمْ یُقِرَّ بِهِ إِلَّا الْمُقَرَّبُونَ وَ عُرِضَ عَلَی الْأَنْبِیَاءِ فَلَمْ یُقِرَّ بِهِ إِلَّا الْمُرْسَلُونَ وَ عُرِضَ عَلَی الْمُؤْمِنِینَ فَلَمْ یُقِرَّ بِهِ إِلَّا الْمُمْتَحَنُونَ قَالَ ثُمَّ قَالَ لِی مُرَّ فِی حَدِیثِکَ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عَنْ أَبِیهِ عَنِ الْقَاسِمِ بْنِ مُحَمَّدٍ الْجَوْهَرِیِّ عَنْ إِسْمَاعِیلَ بْنِ إِبْرَاهِیمَ عَنْ أَبِی مُعَاوِیَةَ الْأَشْتَرِ قَالَ سَمِعْتُ أَبَا عَبْدِ اللَّهِ ع یَقُولُ مَنْ شَکَا إِلَی مُؤْمِنٍ فَقَدْ شَکَا إِلَی اللَّهِ عَزَّ وَ جَلَّ وَ مَنْ شَکَا إِلَی مُخَالِفٍ فَقَدْ شَکَا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عَبْدُ اللَّهِ بْنُ جَعْفَرٍ الْحِمْیَرِیُّ عَنْ أَحْمَدَ بْنِ مُحَمَّدٍ عَنْ عَلِیِّ بْنِ الْحَکَمِ عَنْ کُلَیْبِ بْنِ مُعَاوِیَةَ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شِیعَتُکَ تَقُولُ الْحَاجُّ أَهْلُهُ وَ مَالُهُ فِی ضَمَانِ اللَّهِ وَ قَدْ یَخْلُفُ فِی أَهْلِهِ وَ قَدْ أَرَاهُ یَخْرُجُ فَیَحْدُثُ عَلَی أَهْلِهِ الْأَحْدَاثُ فَقَالَ ع إِنَّمَا یَخْلُفُهُ فِیهِمْ بِمَا کَانَ یَقُومُ بِهِ فَأَمَّا مَا کَانَ حَاضِراً لَمْ یَسْتَطِعْ دَفْعَهُ فَلَا</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هَلْ سُئِلَ رَسُولُ اللَّهِ ص عَنِ الْأَطْفَالِ فَقَالَ قَدْ سُئِلَ فَقَالَ اللَّهُ أَعْلَمُ بِمَا کَانُوا عَامِلِینَ ثُمَّ قَالَ یَا زُرَارَةُ هَلْ تَدْرِی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مَا قَوْلُهُ اللَّهُ أَعْلَمُ بِمَا کَانُوا عَامِلِینَ قَالَ لَا قَالَ لِلَّهِ </w:t>
      </w:r>
      <w:r>
        <w:rPr>
          <w:rStyle w:val="FootnoteAnchor"/>
          <w:rtl w:val="true"/>
        </w:rPr>
        <w:footnoteReference w:id="1586"/>
      </w:r>
      <w:r>
        <w:rPr>
          <w:rFonts w:ascii="Amiri" w:hAnsi="Amiri" w:eastAsia="Amiri" w:cs="Amiri"/>
          <w:color w:val="111111"/>
          <w:sz w:val="28"/>
          <w:sz w:val="28"/>
          <w:szCs w:val="28"/>
          <w:rtl w:val="true"/>
          <w:lang w:bidi="ar-SA"/>
        </w:rPr>
        <w:t xml:space="preserve">عَزَّ وَ جَلَّ فِیهِمْ الْمَشِیئَةُ إِنَّهُ إِذَا کَانَ یَوْمُ الْقِیَامَةِ أُتِیَ بِالْأَطْفَالِ وَ الشَّیْخِ الْکَبِیرِ الَّذِی قَدْ أَدْرَکَ السِّنَّ وَ لَمْ یَعْقِلْ مِنَ الْکِبَرِ وَ الْخَرَفِ وَ الَّذِی مَاتَ فِی الْفَتْرَةِ بَیْنَ النَّبِیِّینَ وَ الْمَجْنُونِ وَ الْأَبْلَهِ الَّذِی لَا یَعْقِلُ فَکُلُّ وَاحِدٍ مِنْهُمْ یَحْتَجُّ عَلَی اللَّهِ عَزَّ وَ جَلَّ فَیَبْعَثُ اللَّهُ تَعَالَی إِلَیْهِمْ مَلَکاً مِنَ الْمَلَائِکَةِ فَیُؤَجِّجُ </w:t>
      </w:r>
      <w:r>
        <w:rPr>
          <w:rStyle w:val="FootnoteAnchor"/>
          <w:rtl w:val="true"/>
        </w:rPr>
        <w:footnoteReference w:id="1587"/>
      </w:r>
      <w:r>
        <w:rPr>
          <w:rFonts w:ascii="Amiri" w:hAnsi="Amiri" w:eastAsia="Amiri" w:cs="Amiri"/>
          <w:color w:val="111111"/>
          <w:sz w:val="28"/>
          <w:sz w:val="28"/>
          <w:szCs w:val="28"/>
          <w:rtl w:val="true"/>
          <w:lang w:bidi="ar-SA"/>
        </w:rPr>
        <w:t>نَاراً فَیَقُولُ إِنَّ رَبَّکُمْ یَأْمُرُکُمْ أَنْ تَثِبُوا فِیهَا فَمَنْ وَثَبَ فِیهَا کَانَتْ عَلَیْهِ بَرْداً وَ سَلَاماً وَ مَنْ عَصَاهُ سِیقَ إِلَی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عَنْ أَبِیهِ عَنْ صَفْوَانَ بْنِ الْحَکَمِ الْحَنَّاطِ قَالَ حَدَّثَنِی زَیْدٌ الشَّحَّامُ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النَّعِیمُ فِی الدُّنْیَا الْأَمْنُ وَ صِحَّةُ الْجِسْمِ وَ تَمَامُ النِّعْمَةِ فِی الْآخِرَةِ دُخُولُ الْجَنَّةِ وَ مَا تَمَّتِ النِّعْمَةُ عَلَی عَبْدٍ قَطُّ لَمْ یَدْخُلِ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الحسن علی بن عبد الله بن أحمد بن بابویه المذکر قال سمعت القاضی الکبیر أبا الحسن علی بن أحمد الطبری یقول حدثنی أبو سعید الحسن بن علی بن زکریا بن زفر العدوی البصری </w:t>
      </w:r>
      <w:r>
        <w:rPr>
          <w:rStyle w:val="FootnoteAnchor"/>
          <w:rtl w:val="true"/>
        </w:rPr>
        <w:footnoteReference w:id="1588"/>
      </w:r>
      <w:r>
        <w:rPr>
          <w:rFonts w:ascii="Amiri" w:hAnsi="Amiri" w:eastAsia="Amiri" w:cs="Amiri"/>
          <w:color w:val="111111"/>
          <w:sz w:val="28"/>
          <w:sz w:val="28"/>
          <w:szCs w:val="28"/>
          <w:rtl w:val="true"/>
          <w:lang w:bidi="ar-SA"/>
        </w:rPr>
        <w:t xml:space="preserve">قال مررت بالبصرة بمحل </w:t>
      </w:r>
      <w:r>
        <w:rPr>
          <w:rStyle w:val="FootnoteAnchor"/>
          <w:rtl w:val="true"/>
        </w:rPr>
        <w:footnoteReference w:id="1589"/>
      </w:r>
      <w:r>
        <w:rPr>
          <w:rFonts w:ascii="IRNazanin" w:hAnsi="IRNazanin" w:eastAsia="IRNazanin"/>
          <w:color w:val="111111"/>
          <w:sz w:val="28"/>
          <w:sz w:val="28"/>
          <w:szCs w:val="28"/>
          <w:rtl w:val="true"/>
          <w:lang w:bidi="fa-IR"/>
        </w:rPr>
        <w:t>طحان و هی ناحیة و إذا زحام علی باب و ناس یدخلون دار و ناس یخرجون فدخلت فإذا شیخ یقول حدثنی مولای أنس بن مالک و هو خراش مولی أنس قال أبو سعید و لم یکن معی ورق فاستعرت قلما و کتبت هذه الأربعة عشر حدیثا علی ظهر نعلی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w:t>
      </w:r>
      <w:r>
        <w:rPr>
          <w:rStyle w:val="FootnoteAnchor"/>
          <w:rtl w:val="true"/>
        </w:rPr>
        <w:footnoteReference w:id="1590"/>
      </w:r>
      <w:r>
        <w:rPr>
          <w:rFonts w:ascii="Amiri" w:hAnsi="Amiri" w:eastAsia="Amiri" w:cs="Amiri"/>
          <w:color w:val="111111"/>
          <w:sz w:val="28"/>
          <w:sz w:val="28"/>
          <w:szCs w:val="28"/>
          <w:rtl w:val="true"/>
          <w:lang w:bidi="ar-SA"/>
        </w:rPr>
        <w:t>قَالَ حَدَّثَنَا عَلِیُّ بْنُ أَحْمَدَ الطَّبَرِیُّ قَالَ حَدَّثَنَا أَبُو سَعِیدٍ قَالَ حَدَّثَنِی خِرَاشٌ مَوْلَی أَنَسِ بْنِ مَالِکٍ قَالَ حَدَّثَنَا مَوْلَایَ أَنَسُ بْنُ مَالِکٍ قَالَ قَالَ رَسُولُ اللَّهِ ص الصَّوْمُ جُنَّةٌ یَعْنِی حِجَابٌ مِنَ النَّارِ</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قال ذلک لأن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الصوم نسک باطن لیس فیه نزعة شیطان و لا مراءاة إنسان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قَالَ حَدَّثَنَا عَلِیُّ بْنُ أَحْمَدَ الطَّبَرِیُّ قَالَ حَدَّثَنَا أَبُو سَعِیدٍ قَالَ حَدَّثَنَا خِرَاشٌ قَالَ حَدَّثَنَا مَوْلَایَ أَنَسُ بْنُ مَالِکٍ قَالَ قَالَ رَسُولُ اللَّهِ ص لِلصَّائِمِ فَرْحَتَانِ فَرْحَةٌ عِنْدَ إِفْطَارِهِ وَ فَرْحَةٌ یَوْمَ یَلْقَی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بفرحته عند إفطاره فرحة المسلم بتحصیل ذلک الیوم فی دیوان حسناته و فواضل أعماله لا أن فرحته تلک بما أبیح من الطعام وقته ذلک و لیس الفرح بالأکل و لحاجة البطن من شرائف ما یمدح به الصالحون و أما فرحته عند لقاء ربه عز و جل فبما یفیض الله علیه من فضل عطائه الذی لیس لأحد من أهل القیامة مثله إلا لمن عمل مثل عمله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قَالَ حَدَّثَنَا عَلِیُّ بْنُ أَحْمَدَ الطَّبَرِیُّ قَالَ حَدَّثَنَا أَبُو سَعِیدٍ قَالَ حَدَّثَنَا خِرَاشٌ قَالَ حَدَّثَنِی مَوْلَایَ أَنَسُ بْنُ مَالِکٍ قَالَ قَالَ رَسُولُ اللَّهِ ص إِنَّ لِلْجَنَّةِ بَاباً یُدْعَی الرَّیَّانَ لَا یَدْخُلُ مِنْهُ إِلَّا الصَّائِمُونَ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سمی هذا الباب الریان لأن الصائم یجهده العطش أکثر مما یجهده الجوع فإذا دخل الصائم من هذا الباب یلقاه الری الذی لا یعطش بعده أبدا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قَالَ حَدَّثَنَا عَلِیُّ بْنُ أَحْمَدَ الطَّبَرِیُّ قَالَ حَدَّثَنَا أَبُو سَعِیدٍ قَالَ حَدَّثَنَا خِرَاشٌ قَالَ حَدَّثَنَا مَوْلَایَ أَنَسُ بْنُ مَالِکٍ قَالَ قَالَ رَسُولُ اللَّهِ ص مَنْ صَامَ یَوْماً تَطَوُّعاً فَلَوْ أُعْطِیَ مِلْ‌ءَ الْأَرْضِ ذَهَباً مَا وُفِّیَ أَجْرَهُ دُونَ یَوْمِ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ثواب الصوم لیس بمقدر کما قدرت الحسنة بعشر أمثالها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 قَالَ اللَّهُ عَزَّ وَ جَلَ کُلُّ أَعْمَالِ ابْنِ آدَمَ بِعَشَرَةِ أَضْعَافِهَا إِلَی سَبْعِمِائَةِ ضِعْفٍ إِلَّا الصَّبْرَ فَإِنَّهُ لِی وَ أَنَا أَجْزِی </w:t>
      </w:r>
      <w:r>
        <w:rPr>
          <w:rStyle w:val="FootnoteAnchor"/>
          <w:rtl w:val="true"/>
        </w:rPr>
        <w:footnoteReference w:id="1591"/>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فثواب الصبر مخزون فی علم الله عز و جل و الصبر الصوم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قَالَ حَدَّثَنَا عَلِیُّ بْنُ أَحْمَدَ الطَّبَرِیُّ قَالَ حَدَّثَنَا أَبُو سَعِیدٍ قَالَ حَدَّثَنَا خِرَاشٌ قَالَ حَدَّثَنَا مَوْلَایَ أَنَسُ بْنُ مَالِکٍ قَالَ قَالَ رَسُولُ اللَّهِ ص الْحَیَاءُ خَیْرٌ کُلُّهُ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الحیاء یکف ذا الدین و من لا دین له عن القبیح فهو جماع کل 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قَالَ حَدَّثَنَا عَلِیُّ بْنُ أَحْمَدَ الطَّبَرِیُّ قَالَ حَدَّثَنَا أَبُو سَعِیدٍ قَالَ حَدَّثَنَا خِرَاشٌ قَالَ حَدَّثَنَا مَوْلَایَ أَنَسٌ قَالَ قَالَ رَسُولُ اللَّهِ ص الْحَیَاءُ وَ الْإِیمَانُ کُلُّهُ فِی قَرَنٍ وَاحِدٍ فَإِذَا سُلِبَ أَحَدُهُمَا اتَّبَعَهُ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من لم یکفه الحیاء عن القبیح فیما بینه و بین الناس فهو لا یکفه عن القبیح فیما بینه و بین ربه عز و جل و من لم یستح من الله عز و جل و جاهره بالقبیح فلا دین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قَالَ حَدَّثَنَا عَلِیُّ بْنُ أَحْمَدَ الطَّبَرِیُّ قَالَ حَدَّثَنَا أَبُو سَعِیدٍ قَالَ حَدَّثَنَا خِرَاشٌ قَالَ حَدَّثَنَا مَوْلَایَ أَنَسُ بْنُ مَالِکٍ قَالَ قَالَ رَسُولُ اللَّهِ ص مَا یَنْزِعُ اللَّهُ تَعَالَی مِنَ الْعَبْدِ الْحَیَاءَ فَیَصِیرَ مَاقِتاً مُمَقَّتاً ثُمَّ یَنْزِعُ مِنْهُ الْإِیمَانَ </w:t>
      </w:r>
      <w:r>
        <w:rPr>
          <w:rStyle w:val="FootnoteAnchor"/>
          <w:rtl w:val="true"/>
        </w:rPr>
        <w:footnoteReference w:id="1592"/>
      </w:r>
      <w:r>
        <w:rPr>
          <w:rFonts w:ascii="Amiri" w:hAnsi="Amiri" w:eastAsia="Amiri" w:cs="Amiri"/>
          <w:color w:val="111111"/>
          <w:sz w:val="28"/>
          <w:sz w:val="28"/>
          <w:szCs w:val="28"/>
          <w:rtl w:val="true"/>
          <w:lang w:bidi="ar-SA"/>
        </w:rPr>
        <w:t>ثُمَّ یَنْزِعُ مِنْهُ الرَّحْمَةَ ثُمَّ یَخْلَعُ دِینَ الْإِسْلَامِ عَنْ عُنُقِهِ فَیَصِیرُ شَیْطَاناً لَعِیناً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ارتکاب القبیحة بعد القبیحة تنتهی إلی الشیطنة و من تشیطن علی الله لعنه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قَالَ حَدَّثَنَا عَلِیُّ بْنُ أَحْمَدَ الطَّبَرِیُّ قَالَ حَدَّثَنَا أَبُو سَعِیدٍ قَالَ حَدَّثَنَا خِرَاشٌ قَالَ حَدَّثَنَا أَنَسٌ قَالَ قَالَ رَسُولُ اللَّهِ ص مَنْ تَأَمَّلَ خَلْفَ امْرَأَةٍ حَتَّی یَتَبَیَّنَ لَهُ حَجْمُ عِظَامِهَا مِنْ وَرَاءِ ثِیَابِهَا وَ هُوَ صَائِمٌ فَقَدْ أَفْطَرَهُ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فقد أشرط </w:t>
      </w:r>
      <w:r>
        <w:rPr>
          <w:rStyle w:val="FootnoteAnchor"/>
          <w:rtl w:val="true"/>
        </w:rPr>
        <w:footnoteReference w:id="1593"/>
      </w:r>
      <w:r>
        <w:rPr>
          <w:rFonts w:ascii="IRNazanin" w:hAnsi="IRNazanin" w:eastAsia="IRNazanin"/>
          <w:color w:val="111111"/>
          <w:sz w:val="28"/>
          <w:sz w:val="28"/>
          <w:szCs w:val="28"/>
          <w:rtl w:val="true"/>
          <w:lang w:bidi="fa-IR"/>
        </w:rPr>
        <w:t>نفسه للإفطار بما ینبعث من دواعی نفسه و نوازع همته فیکون من مواقعة الذنب علی خطر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قَالَ حَدَّثَنَا عَلِیُّ بْنُ أَحْمَدَ الطَّبَرِیُّ قَالَ حَدَّثَنَا أَبُو سَعِیدٍ قَالَ حَدَّثَنَا خِرَاشٌ قَالَ حَدَّثَنَا مَوْلَایَ أَنَسٌ قَالَ قَالَ رَسُولُ اللَّهِ ص مَنْ قَرَأَ مِائَةَ آیَةٍ لَمْ یُکْتَبْ مِنَ الْغَافِلِینَ وَ مَنْ قَرَأَ مِائَتَیْ آیَةٍ کُتِبَ مِنَ الْقَانِتِینَ وَ مَنْ قَرَأَ ثَلَاثَمِائَةِ آیَةٍ لَمْ یُحَاجَّهُ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من حفظ قدر ذلک من القرآن یقال قد قرأ الغلام القرآن إذا حفظه</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قَالَ حَدَّثَنَا عَلِیُّ بْنُ أَحْمَدَ الطَّبَرِیُّ قَالَ حَدَّثَنَا أَبُو سَعِیدٍ قَالَ حَدَّثَنَا خِرَاشٌ قَالَ حَدَّثَنَا مَوْلَایَ أَنَسٌ قَالَ قَالَ رَسُولُ اللَّهِ ص حَیَاتِی خَیْرٌ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لَکُمْ وَ مَمَاتِی خَیْرٌ لَکُمْ أَمَّا حَیَاتِی فَتُحَدِّثُونِّی وَ أُحَدِّثُکُمْ وَ أَمَّا مَوْتِی فَتُعْرَضُ عَلَیَّ أَعْمَالُکُمْ عَشِیَّةَ الْإِثْنَیْنِ وَ الْخَمِیسِ فَمَا کَانَ مِنْ عَمَلٍ صَالِحٍ حَمِدْتُ اللَّهَ عَلَیْهِ وَ مَا کَانَ مِنْ عَمَلٍ سَیِّئٍ اسْتَغْفَرْتُ اللَّهَ لَکُمْ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قَالَ حَدَّثَنَا عَلِیُّ بْنُ أَحْمَدَ الطَّبَرِیُّ قَالَ حَدَّثَنَا أَبُو سَعِیدٍ قَالَ حَدَّثَنَا خِرَاشٌ قَالَ حَدَّثَنَا مَوْلَایَ أَنَسٌ قَالَ قَالَ رَسُولُ اللَّهِ ص مَنْ قَالَ سُبْحَانَ اللَّهِ وَ بِحَمْدِهِ کَتَبَ اللَّهُ لَهُ أَلْفَ أَلْفِ حَسَنَةٍ وَ مَحَا عَنْهُ أَلْفَ أَلْفِ سَیِّئَةٍ وَ رَفَعَ لَهُ أَلْفَ أَلْفِ دَرَجَةٍ وَ مَنْ زَادَ زَادَهُ اللَّهُ وَ مَنِ اسْتَغْفَرَ غَفَرَ اللَّهُ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قَالَ حَدَّثَنَا عَلِیُّ بْنُ أَحْمَدَ الطَّبَرِیُّ قَالَ حَدَّثَنَا أَبُو سَعِیدٍ قَالَ حَدَّثَنَا خِرَاشٌ قَالَ حَدَّثَنَا مَوْلَایَ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 عَلَی أَصْحَابِهِ فَقَالَ مَنْ ضَمِنَ لِی اثْنَیْنِ ضَمِنْتُ لَهُ الْجَنَّةَ فَقَالَ أَبُو هُرَیْرَةَ فِدَاکَ أَبِی وَ أُمِّی یَا رَسُولَ اللَّهِ أَنَا أَضْمَنُهُمَا لَکَ مَا هُمَا قَالَ فَقَالَ رَسُولُ اللَّهِ ص مَنْ ضَمِنَ لِی مَا بَیْنَ لَحْیَیْهِ وَ مَا بَیْنَ رِجْلَیْهِ ضَمِنْتُ 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من ضمن لی لسانه و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أسباب البلایا تنفتح من هذین العضوین و جنایة اللسان الکفر بالله و قول الزور و البهتان و الإلحاد فی أسماء الله و صفاته و الغیبة و النمیمة و التهمة و ذلک من جنایات اللسان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جنایة الفرج الوطء حیث لا یحل بنکاح و لا ملک یمین قال الله تبارک و تعالی وَ الَّذِینَ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أَزْواجِهِمْ أَوْ ما مَلَکَتْ أَیْمانُهُمْ فَإِنَّهُمْ غَیْرُ مَلُومِینَ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وَراءَ ذلِکَ فَأُولئِکَ هُمُ العادُونَ </w:t>
      </w:r>
      <w:r>
        <w:rPr>
          <w:rStyle w:val="FootnoteAnchor"/>
          <w:rtl w:val="true"/>
        </w:rPr>
        <w:footnoteReference w:id="1594"/>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قَالَ حَدَّثَنَا عَلِیُّ بْنُ أَحْمَدَ الطَّبَرِیُّ قَالَ حَدَّثَنَا أَبُو سَعِیدٍ قَالَ حَدَّثَنَا خِرَاشٌ قَالَ حَدَّثَنَا مَوْلَایَ أَنَسٌ قَالَ قَالَ رَسُولُ اللَّهِ ص لَذِکْرُ اللَّهِ عَزَّ وَ جَلَّ بِالْغُدُوِّ وَ الْآصَالِ خَیْرٌ مِنْ حَطْمِ السُّیُوفِ فِی سَبِیلِ اللَّهِ عَزَّ وَ جَلَّ</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فمن ذکر الله عز و جل بالغدو و یذکر ما کان منه فی لیلة من سوء عمله و استغفر الله و تاب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فإذا انتشر فی ابتغاء ما قسم الله له انتشر و قد حطت عنه سیئاته و غفرت له ذنوبه و إذا ذکر الله عز و جل بالآصال و هی العشیات راجع نفسه فیما کان منه فی یومه ذلک من سرف علی نفسه و إضاعة لأمر ربه فإذا ذکر الله عز و جل و استغفر الله تعالی و أناب راح إلی أهله و قد غفرت له ذنوبه یومه و إنما تحمد </w:t>
      </w:r>
      <w:r>
        <w:rPr>
          <w:rStyle w:val="FootnoteAnchor"/>
          <w:rtl w:val="true"/>
        </w:rPr>
        <w:footnoteReference w:id="1595"/>
      </w:r>
      <w:r>
        <w:rPr>
          <w:rFonts w:ascii="IRNazanin" w:hAnsi="IRNazanin" w:eastAsia="IRNazanin"/>
          <w:color w:val="111111"/>
          <w:sz w:val="28"/>
          <w:sz w:val="28"/>
          <w:szCs w:val="28"/>
          <w:rtl w:val="true"/>
          <w:lang w:bidi="fa-IR"/>
        </w:rPr>
        <w:t>الشهادة أیضا إذا کانت من تائب إلی الله استغفر من معصیة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قَالَ حَدَّثَنَا عَلِیُّ بْنُ أَحْمَدَ الطَّبَرِیُّ قَالَ حَدَّثَنَا أَبُو سَعِیدٍ قَالَ حَدَّثَنَا خِرَاشٌ قَالَ حَدَّثَنَا مَوْلَایَ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أَصْحَابُ رَسُولِ اللَّهِ ص یَتَّجِرُونَ فِی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أن التجارة فی البحر و رکوبه و لیس یهیج </w:t>
      </w:r>
      <w:r>
        <w:rPr>
          <w:rStyle w:val="FootnoteAnchor"/>
          <w:rtl w:val="true"/>
        </w:rPr>
        <w:footnoteReference w:id="1596"/>
      </w:r>
      <w:r>
        <w:rPr>
          <w:rFonts w:ascii="Amiri" w:hAnsi="Amiri" w:eastAsia="Amiri" w:cs="Amiri"/>
          <w:color w:val="111111"/>
          <w:sz w:val="28"/>
          <w:sz w:val="28"/>
          <w:szCs w:val="28"/>
          <w:rtl w:val="true"/>
          <w:lang w:bidi="ar-SA"/>
        </w:rPr>
        <w:t>لیس من المکروه و هو من الانتشار و الابتغاء الذی أذن الله عز و جل فیه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قُضِیَتِ الصَّلاةُ فَانْتَشِرُوا فِی الْأَرْضِ وَ ابْتَغُوا مِنْ فَضْلِ اللَّهِ </w:t>
      </w:r>
      <w:r>
        <w:rPr>
          <w:rStyle w:val="FootnoteAnchor"/>
          <w:rtl w:val="true"/>
        </w:rPr>
        <w:footnoteReference w:id="1597"/>
      </w:r>
      <w:r>
        <w:rPr>
          <w:rFonts w:ascii="IRNazanin" w:hAnsi="IRNazanin" w:eastAsia="IRNazanin"/>
          <w:color w:val="111111"/>
          <w:sz w:val="28"/>
          <w:sz w:val="28"/>
          <w:szCs w:val="28"/>
          <w:rtl w:val="true"/>
          <w:lang w:bidi="fa-IR"/>
        </w:rPr>
        <w:t>و قد روی فی رکوب البحر و النهی عنه 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عَنْ عَمِّهِ مُحَمَّدِ بْنِ أَبِی الْقَاسِمِ عَنْ أَحْمَدَ بْنِ أَبِی عَبْدِ اللَّهِ الْبَرْقِیِّ عَنْ أَبِیهِ عَنْ مُحَمَّدِ بْنِ سِنَانٍ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مَعْنَی قَوْلِ أَمِیرِ الْمُؤْمِنِینَ ص لَمَّا نَظَرَ إِلَی الثَّانِی وَ هُوَ مُسَجًّی </w:t>
      </w:r>
      <w:r>
        <w:rPr>
          <w:rStyle w:val="FootnoteAnchor"/>
          <w:rtl w:val="true"/>
        </w:rPr>
        <w:footnoteReference w:id="1598"/>
      </w:r>
      <w:r>
        <w:rPr>
          <w:rFonts w:ascii="Amiri" w:hAnsi="Amiri" w:eastAsia="Amiri" w:cs="Amiri"/>
          <w:color w:val="111111"/>
          <w:sz w:val="28"/>
          <w:sz w:val="28"/>
          <w:szCs w:val="28"/>
          <w:rtl w:val="true"/>
          <w:lang w:bidi="ar-SA"/>
        </w:rPr>
        <w:t>بِثَوْبِهِ مَا أَحَدٌ أَحَبَّ إِلَیَّ أَنْ أَلْقَی اللَّهَ بِصَحِیفَةٍ مِنْ هَذَا الْمُسَجَّی فَقَالَ عَنَی بِهَا الصَّحِیفَةَ الَّتِی کُتِبَتْ فِی الْکَعْبَةِ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مُوسَی رَضِیَ اللَّهُ عَنْهُ قَالَ حَدَّثَنَا مُحَمَّدُ بْنُ أَبِی عَبْدِ اللَّهِ الْکُوفِیُّ عَنْ مُوسَی بْنِ عِمْرَانَ النَّخَعِیِّ عَنْ عَمِّهِ الْحُسَیْنِ بْنِ یَزِیدَ النَّوْفَلِیِّ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رُوِیَ عَنِ النَّبِیِّ ص أَنَّهُ قَالَ إِنَّ وَلَدَ الزِّنَا شَرُّ الثَّلَاثَةِ مَا مَعْنَاهُ قَالَ عَنَی بِهِ الْأَوْسَطَ أَنَّهُ شَرٌّ مِمَّنْ تَقَدَّمَهُ وَ مِمَّنْ تَلَاهُ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أَحْمَدُ بْنُ إِدْرِیسَ عَنْ مُحَمَّدِ بْنِ أَحْمَدَ قَالَ حَدَّثَنَا أَبُو عَبْدِ اللَّهِ الرَّازِیُّ عَنِ الْحَسَنِ بْنِ الْحُسَیْنِ عَنْ یَاسِینَ الضَّرِیرِ أَوْ غَیْرِهِ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حَمَّادِ بْنِ عِیسَی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رَجُلٌ إِلَی قَوْمٍ فَقَالُوا مَا تِجَارَتُکَ قَالَ أَبِیعُ الدَّوَابَّ فَزَوَّجُوهُ فَإِذَا هُوَ یَبِیعُ السَّنَانِیرَ فَاخْتَصَمُوا إِلَی عَلِیِّ بْنِ أَبِی طَالِبٍ ع فَأَجَازَ نِکَاحَهُ وَ قَالَ السَّنَانِیرُ دَوَابُ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مُحَمَّدُ بْنُ یَحْیَی الْعَطَّارُ قَالَ حَدَّثَنَا أَبُو سَعِیدٍ الْآدَمِیُّ عَنِ الْحَسَنِ بْنِ مَحْبُوبٍ عَنْ عَلِیِّ بْنِ رِئَابٍ عَنِ الْحَسَنِ بْنِ زِیَادٍ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إِنَّهُمْ یَقُولُونَ لَنَا أَ مُؤْمِنُونَ أَنْتُمْ فَنَقُولُ نَعَمْ إِنْ شَاءَ اللَّهُ تَعَالَی فَیَقُولُونَ أَ لَیْسَ الْمُؤْمِنُونَ فِی الْجَنَّةِ فَنَقُولُ بَلَی فَیَقُولُونَ أَ فَأَنْتُمْ فِی الْجَنَّةِ فَإِذَا نَظَرْنَا إِلَی أَنْفُسِنَا ضَعُفْنَا وَ انْکَسَرْنَا عَنِ الْجَوَابِ قَالَ فَقَالَ إِذَا قَالُوا لَکُمْ أَ مُؤْمِنُونَ أَنْتُمْ فَقُولُوا نَعَمْ إِنْ شَاءَ </w:t>
      </w:r>
      <w:r>
        <w:rPr>
          <w:rStyle w:val="FootnoteAnchor"/>
          <w:rtl w:val="true"/>
        </w:rPr>
        <w:footnoteReference w:id="1600"/>
      </w:r>
      <w:r>
        <w:rPr>
          <w:rFonts w:ascii="Amiri" w:hAnsi="Amiri" w:eastAsia="Amiri" w:cs="Amiri"/>
          <w:color w:val="111111"/>
          <w:sz w:val="28"/>
          <w:sz w:val="28"/>
          <w:szCs w:val="28"/>
          <w:rtl w:val="true"/>
          <w:lang w:bidi="ar-SA"/>
        </w:rPr>
        <w:t>اللَّهُ قَالَ قُلْتُ وَ إِنَّهُمْ یَقُولُونَ إِنَّمَا اسْتَثْنَیْتُمْ لِأَنَّکُمْ شُکَّاکٌ قَالَ فَقُولُوا وَ اللَّهِ مَا نَحْنُ بِشُکَّاکٍ وَ لَکِنَّا اسْتَثْنَیْنَا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لَتَدْخُلُنَّ الْمَسْجِدَ الْحَرامَ إِنْ شاءَ اللَّهُ آمِنِینَ </w:t>
      </w:r>
      <w:r>
        <w:rPr>
          <w:rStyle w:val="FootnoteAnchor"/>
          <w:rtl w:val="true"/>
        </w:rPr>
        <w:footnoteReference w:id="1601"/>
      </w:r>
      <w:r>
        <w:rPr>
          <w:rFonts w:ascii="Amiri" w:hAnsi="Amiri" w:eastAsia="Amiri" w:cs="Amiri"/>
          <w:color w:val="111111"/>
          <w:sz w:val="28"/>
          <w:sz w:val="28"/>
          <w:szCs w:val="28"/>
          <w:rtl w:val="true"/>
          <w:lang w:bidi="ar-SA"/>
        </w:rPr>
        <w:t xml:space="preserve">وَ هُوَ یَعْلَمُ أَنَّهُمْ یَدْخُلُونَهُ أَوَّلًا وَ قَدْ سَمَّی اللَّهَ عَزَّ وَ جَلَّ الْمُؤْمِنِینَ بِالْعَمَلِ الصَّالِحِ مُؤْمِنِینَ وَ لَمْ یُسَمِّ مَنْ رَکِبَ الْکَبَائِرَ وَ مَا وَعَدَ اللَّهُ عَزَّ وَ جَلَّ عَلَیْهِ النَّارَ فِی قُرْآنٍ وَ لَا أَثَرٍ وَ لَا تُسَمِّهِمْ </w:t>
      </w:r>
      <w:r>
        <w:rPr>
          <w:rStyle w:val="FootnoteAnchor"/>
          <w:rtl w:val="true"/>
        </w:rPr>
        <w:footnoteReference w:id="1602"/>
      </w:r>
      <w:r>
        <w:rPr>
          <w:rFonts w:ascii="Amiri" w:hAnsi="Amiri" w:eastAsia="Amiri" w:cs="Amiri"/>
          <w:color w:val="111111"/>
          <w:sz w:val="28"/>
          <w:sz w:val="28"/>
          <w:szCs w:val="28"/>
          <w:rtl w:val="true"/>
          <w:lang w:bidi="ar-SA"/>
        </w:rPr>
        <w:t>بِالْإِیمَانِ بَعْدَ ذَلِکَ الْفِعْلِ</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الکتاب</w:t>
      </w:r>
      <w:r>
        <w:rPr>
          <w:rFonts w:eastAsia="IRNazanin" w:cs="IRNazanin"/>
          <w:color w:val="111111"/>
          <w:sz w:val="28"/>
          <w:szCs w:val="28"/>
          <w:rtl w:val="true"/>
          <w:lang w:bidi="fa-IR"/>
        </w:rPr>
        <w:t>.</w:t>
      </w:r>
      <w:bookmarkStart w:id="1180" w:name="pg19648_239252"/>
    </w:p>
    <w:p>
      <w:pPr>
        <w:pStyle w:val="BookText"/>
        <w:rPr/>
      </w:pPr>
      <w:bookmarkEnd w:id="11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Heading2"/>
        <w:numPr>
          <w:ilvl w:val="1"/>
          <w:numId w:val="1"/>
        </w:numPr>
        <w:rPr/>
      </w:pPr>
      <w:bookmarkStart w:id="1181" w:name="__RefHeading___Toc704685_2314609296"/>
      <w:bookmarkStart w:id="1182" w:name="_Toc456"/>
      <w:bookmarkEnd w:id="1181"/>
      <w:r>
        <w:rPr>
          <w:rtl w:val="true"/>
        </w:rPr>
        <w:t>الفهرست‌</w:t>
      </w:r>
      <w:bookmarkEnd w:id="1182"/>
    </w:p>
    <w:p>
      <w:pPr>
        <w:pStyle w:val="BookText"/>
        <w:rPr/>
      </w:pPr>
      <w:r>
        <w:rPr>
          <w:rFonts w:ascii="IRNazanin" w:hAnsi="IRNazanin" w:eastAsia="IRNazanin"/>
          <w:color w:val="111111"/>
          <w:sz w:val="28"/>
          <w:sz w:val="28"/>
          <w:szCs w:val="28"/>
          <w:rtl w:val="true"/>
          <w:lang w:bidi="fa-IR"/>
        </w:rPr>
        <w:t>رقم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الأحادیث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تسمیة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الاسم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بسم اللّه الرحمن 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فی معنی بسم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الصمد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الأئمّة علیهم السّلام إنّ اللّه تبارک و تعالی شی‌ء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سبحان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التوحید و العدل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اللّه أکبر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الأوّل و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معانی ألفاظ وردت فی الکتاب و السنّة فی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معنی رضی اللّه عزّ و جلّ و سخطه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الهدی و الضلال و التوفیق و الخذلان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معنی لا حول و لا قوّة إلّا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الحروف المقطّعة فی أوائل السور من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الاستواء علی العرش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العرش و الکرسیّ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اللّوح و 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الموازین الّتی توزن بها أعمال العباد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الصراط</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حروف الأذان و 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معانی حروف المعجم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حروف 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معانی أسماء الأنبیاء و الرسل علیهم السّلام و غیر ذلک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معانی أسماء النبیّ صلّی اللّه علیه و آله و أهل بیته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معانی أسماء محمّد و علیّ و فاطمة و الحسن و الحسین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معانی قول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معانی حدیث المنزلة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النبیّ صلّی اللّه علیه و آله لعلیّ و الحسن و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المستضعفون بعدی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معانی ألفاظ وردت فی صفة النبیّ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الثقلین و العترة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الآل و الأهل و العترة و الامّة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الامام المبین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النبیّ صلّی اللّه علیه و آله فی علیّ بن أبی طالب علیه السّلام انّه سیّد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تزویج النور من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الظالم لنفسه و المقتصد و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ماروی أنّ فاطمة أحصنت فرجها فحرّم اللّه ذرّیّتها علی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ما روی فی فاطمة علیها السّلام أنّها سیّدة نساء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الأمانات الّتی أمر اللّه عزّ و جلّ عباده بأدائها إلی أهلها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الأمانة الّتی عرضت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البئر المعطّلة و القصر المشید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طوبی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إخفاء اللّه عزّ و جلّ أربعة فی أربعة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الأسطوانة الّتی رآها النبیّ فی المعراج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النبوّة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الشمس و القمر و الزهرة و الفرقدین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الصلاة علی النبیّ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الوسیلة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الحرمات الثلاث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عقوق الأبوین و الإباق من الموالی و ضلال الغنم عن الراعی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النبیّ صلّی اللّه علیه و آله أنا الفتی ابن الفتی أخو الفتی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الفتوّة و المروءة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أبی تراب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معنی قول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زید بن عبد مناف بن عامر ابن عمرو بن المغیرة بن زید بن کلاب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آل یاسین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الحدیث الّذی روی عن النبیّ لا تعادوا الأیّام فتعادیکم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الشجرة الّتی أکل منها آدم و حوّاء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الکلمات الّتی تلقّاها آدم من ربّه فتاب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کلمة التقوی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معنی الکلمات الّتی ابتلی إبراهیم ربّه بهنّ فأتمّهنّ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الکلمة الباقیة فی عقب إبراهیم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عصمة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تحریم النار علی صلب أنزل النبیّ صلّی اللّه علیه و آله و بطن حمله و حجر کفّله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الکلمات الّتی جمع اللّه عزّ و جلّ فیها الخیر کلّه لآدم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الکفر الّذی لا یبلغ الشرک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الرجس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إبلیس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کحل إبلیس و لعوقه و سعوطه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الرجیم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کنز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المخبیات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سیّد الاستغفار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أن تکونوا منّانین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المکافاة و الشکر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العلم الّذی لا یضرّ من جهله و لا ینفع من علمه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المنافق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الشکوی فی المرض</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الریح المنسیة و المسخیة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أراح و آخر استراح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السرّ و أخفی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استعراب النبطی و استنباط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ما روی أنّه لیس لامرأة خطر لا لصالحتهنّ و لا لطالحتهنّ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معنی مشاورة اللّه عزّ و 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الحرج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أصدق الأسماء و خیرها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الغیب و 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خائنة الأعین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القنطار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البحیرة و السائبة و الوصیلة و الحام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العتلّ و الزنیم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شرب الهیم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الأصغرین و الأکبرین و الهیئتین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کرامة النعمة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السیّاء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القلیل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آخر للقلیل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خبر الّذی روی أنّ الشؤم فی الثلاثة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ترک دینارین فهما کیّ بین عینه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الزکاة الظاهرة و الباطنة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النبیّ صلّی اللّه علیه و آله للرجل الّذی مات و ترک دینارین ترک کثیرا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عفو رسول اللّه صلّی اللّه علیه و آله عمّا سوی التسعة الأصناف فی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الجماعة و الفرقة و السنّة و البدعة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النبیّ صلّی اللّه علیه و آله للرجل الّذی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مالک لأبیک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المنقلین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النبیّ صلّی اللّه علیه و آله لیس للنساء سراة الطریق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یوم التلاق، و یوم التناد، و یوم التغابن، و یوم الحسرة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النبیّ صلّی اللّه علیه و آله مثل أصحابی فیکم کمثل النجوم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قوله علیه السّلام اختلاف أمّتی رحمة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الکذب المفترع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عبادی لیس لک علیهم 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المعادن و الأشراف و أهل البیوتات و المولد الطیّب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النبیّ صلّی اللّه علیه و آله حدث عن بنی إسرائیل و لا حرج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ما روی أنّ الفقیه لا یعید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السمیط و السعیدة و الأنثی و 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جهاد الأکبر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أوّل النعم و بادئها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اولی الإربة من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الأربعاء و النطاف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الخب‌ء الّذی ما عبد اللّه بشی‌ء أحبّ إلیه منه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تسلیم الرجل علی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الاستیناس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یأبی الکرامة إلّا حمار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طینة خبال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العقدین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الدّعابة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یبغضها الناس و أنا احبّها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الکذبة تفطر الصائم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الجار و حدّ المجاورة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ما روی أنّ من کان یحبّنا و هو فی موضع لا یشینه فهو من خالص اللّه عزّ و جلّ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الإکراه و الإجبار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النومة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سبیل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الرّمی بالصلعاء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الصلیعاء و القریعاء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وطی‌ء أعقاب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الوصمة و البادرة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الحجّ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الصادق علیه السّلام 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شاء و أراد و لم یحبّ و لم یرض</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الأغلب و المغلوب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النبیّ صلّی اللّه علیه و آله فی أمر الأعرابیّ الّذی 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قم فاقطع لسانه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الموتور أهله و ماله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المحدّث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السوء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النبیّ صلّی اللّه علیه و آله فی الحیّة من ترکها تخوّفا من تبعتها فلیس منّی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معنی السامّة و الهامّة و العامّة و اللّامّة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الرم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التوبة النصوح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حسنة الدّنیا و حسنة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دین الدنیا و دین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المصلّی فی تشهّده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ما طاب و طهر و ما 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فلغیره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التسلیم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دار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سبع کلمات تبع فیها حکیم حکیما سبع مائة فرسخ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أشراف الامّة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 لا أقلّت الغبراء علی ذی لهجة أصدق من أبی ذرّ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الصادق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الرئاسة هلک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علما لیماری به السفهاء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الاستئکال بالعلم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ما روی أنّ من مثّل مثالا أو اقتنی کلبا فقد خرج من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ما روی عن أبی جعفر الباقر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فاعمل ماشئت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الرجل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أمیر المؤمنین علیه السّلام للّذی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احبّک أعد للفقر جلبابا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لیخرج من منزله فیرجع و لم یذکر اللّه عزّ و جلّ فتملاء صحیفته حسنات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الموجبتین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الخبر الّذی روی أنّ من سعادة المرء خفّة عارضیه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معنی السنّة من الربّ عزّ و جلّ و السنّة من النبیّ صلّی اللّه علیه و آله و السنّة من الولیّ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الغیبة و البهتان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ذی الوجهین و اللّسانین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نسبة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الإسلام و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معنی صبغة اللّه عزّ و 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الخلق 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حدیثنا صعب مستصعب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المدینة الحصینة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حقیقة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القرآن و 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ضرب القرآن بعضه ببعض</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الحالّ المرتحل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یعجز أحدکم أن یقرء کلّ لیلة ثلث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ذکر اللّه کثیرا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الغایات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الکنز الّذی کان تحت جدار الغلامین الیتیمین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المستضعف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الجنّة فرأیت أکثر أهلها البله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الناکثین، و القاسطین، و المارقین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بشّرنی بخروج آذار فله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النبیّ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لک کنز فی الجنّة و أتت ذو قرنیها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العربیّة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اللّئیم و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القانع و المعترّ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سقیم و معنی قول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العیر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الملک الکبیر الّذی ذکره اللّه عزّ و جلّ فی کتابه 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الأزرام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الغلول و السحت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تموهنّ بأمانة اللّه و استحللتم فروجهنّ بکلمات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 ترّ حمران و معنی المطمر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الباغی و العادی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الأوقیة و النشّ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الصادق علیه السّلام لا یحرم من الرضاع إلّا ما کان مجبورا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الإغناء و الإقناء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توبة اللّه عزّ و جلّ علی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الورقة و الحبّة و ظلمات الأرض و الرطب و الیابس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السهم من المال یوصی به الرّجل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الشی‌ء من المال یوصی به الرّجل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الجزء من المال یوصی به الرّجل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الکثیر من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القدیم من الممالیک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الحبیس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الصدود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التتبیر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الأحقاب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المشارق و المغارب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العضباء و الجدعاء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الشرقاء و الخرقاء و المقابلة و المدابرة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معنی الفرار إلی اللّه عزّ و 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المحصور و المصدود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ما روی فیمن رکب زاملة و سقط منها فمات أنّه یدخل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معنی العجّ و الثجّ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الدباء و المزفّت و الحنتم و النقیر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الضحک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النافلة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القطّ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الکواشف و الدواعی و البغایا و ذوات الأزواج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الفقیه حقّا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بلوغ الأشدّ و الاستواء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الخریف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الفلق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شر الحاسد إذا حسد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الشتاء ربیع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ربیع القران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الافق المبین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الأفق من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الأسودین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تمام النعمة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مطلوبات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الناقوس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الأنبیاء علیهم السّلام إذا قیل لهم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اجبتم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لنا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الأخلّاء الثلاثة للمرء المسلم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القرین الّذی یدفن مع الإنسان و هو حیّ و الإنسان میّت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عقول النساء و جمال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صوم الدهر و إحیاء اللّیل و ختم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المنتقمة من البقاع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القول الصالح و العمل الصالح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معنی ما روی أنّ من أحبّ لقاء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ما روی أنّ الصلاة حجزة اللّه فی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الحاقن و الحاقب و الحاذق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المجنون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الحمیّة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دبقا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الخائف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الکفو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المسلم و المؤمن و المهاجر و العربیّ و المولی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معنی إتّقاء اللّه حقّ تقاته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العبادة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السائبة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الکبر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معنی التزکیة الّتی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العجب الّذی یفسد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الحسد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الفقر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البخل و الشحّ</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سوء الحساب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السفه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النبیّ صلّی اللّه علیه و آله نعم العید الحجامة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الحجامة النافعة و المغیثة و المنقذة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الاحداث فی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علیّ بن 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لمن غلبت آحاده أعشاره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الصاع و المدّ و الفرق بین صاع الماء و مدّه و بین صاع الطعام و مدّه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النامصة و المنتمصة و الواشرة و المستوشرة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آخر للواصلة و المستوصلة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إطابة الکلام و إطعام الطعام و إفشاء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الورع من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حسن الخلق و حدّه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الخلاق و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الشکایة من المرض</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العالم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الحمّام فلیر علیه أثره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الفرار من الطاعون کالفرار من الزحف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العالم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عورة المؤمن علی المؤمن حرام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السخاء وحدّه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السماحة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الجواد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المروءة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سبحة الحدیث و التحریف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ظهر القرآن و بطنه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الفقر الّذی هو موت الأحمر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الحدیث الّذی أنّه إذا منعت الزکاة ساءت حال الفقیر و الغنیّ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ما روی أنّ من رضی من اللّه عزّ و جلّ بالیسیر من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اللّه تعالی عنه بالیسیر من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التوکّل و الصبر و القناعة و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ما روی أنّ الصدقة لا تحلّ لغنیّ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معنی قول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محاسب معذّب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الطین الّذی حرّم أکله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معنی ما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المطلّقات ثلاثا فی مجلس واحد فإنّهنّ ذوات أزواج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تثقّل الرحم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القاتل الّذی لا یموت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أحدث حدثا أو آوی محدثا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التعرّب بعد الهجرة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ساعة الغفلة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الأمّعة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اسکنوا ما سکنت السماء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أمیر المؤمنین علیه السّلام لیجتمع فی قلبک الافتقار من الناس و الإستغناء عنهم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قبری و منبری روضة من ریاض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یأبی الکرامة إلّا حمار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جبرئیل لآدم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حیّاک اللّه و بیّاک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تفسیر الذنوب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العرس و الخرس و العذار و الوکار و الرکاز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الکلالة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الحمیل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لا جلب و لا جنب و لا شغار فی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النهی عن البدل فی النکاح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الاقیال العباهلة و معنی التیعة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المحاقلة و بیع الحصاة و غیر ذلک من المناهی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السکینة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إسلام أبی طالب بحساب 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الزّهد فی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المحبنطئ</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حفّ الشوارب و إعفاء اللّحی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السکة المأبورة و المهرة المأمورة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الأشهر المعلومات للحجّ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الرفث و الفسوق و الجدال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ما اشترط اللّه عزّ و جلّ علی الناس فی الحجّ و ما شرط لهم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الحجّ الأکبر و الحجّ الأصغر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الأیّام المعلومات و الأیّام المعدودات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المکاء و التصدیة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الأذان من اللّه و 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الشاهد و المشهود و معنی الیوم المجموع له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المکاعمة و المکامعة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البعال و الاقعاء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المطیطاء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ثیاب القسیّ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الشجنة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الجبار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الإسجاح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الحوأب و الجمل الأدبب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الصائم المفطر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معنی الأشیاء الّتی أکرم اللّه عزّ و جلّ بها نبیّه 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أمیر المؤمنین علیه السّلام لعثمان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قلت لم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تکره و لیس لک عندی إلّا ما تحبّ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خطبة أمیر المؤمنین علیه السّلام بالنخیلة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الرسل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نفس العقل و روحه و رأسه و عینیه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ما جاء فی لعن الذهب و الفضّة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الدّرجات و الکفّارات و الموبقات و المنجیات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لیلة 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خضراء الدّمن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جامع مجمع و ربیع مربع و کرب مقمع و غل قمل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أصناف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الشهیرة و اللّهبرة و النهبرة و الهیدرة و اللّفوت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أفطر الحاجم و المحجوم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القواعد و البواسق و الجون و الخفو و الومیض و الرحا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بادروا إلی ریاض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أعنان الشیاطین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عاجل بشری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عرفاء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الفرقة و الواحدة الناجیة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أعطی أربعا لم یحرم أربعا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شی‌ء أصله فی الأرض و فرعه فی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زینة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النصیب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لکع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الأنواء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أسنان الإبل الّتی تؤخذ فی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الموضحة و السمحاق و الباضعة و المأمومة و الجائفة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المنقلة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الحیوف و الزنوق و الجواض و الجعظری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الصلاة الوسطی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تحیّة المسجد و معنی الصلاة و ما یتّصل بذلک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القاع القرقر و الشجاع الأقرع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العرق و اللّابتین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التفث</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جهد البلاء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معنی مخادعة اللّه عزّ و 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الهاویة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الکفات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شی‌ء یحقّ الزهد فی أوّله و الخوف من آخره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قاصمات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بوار الأیّم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الخصال الّتی فیها الخیر کلّه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النبر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حقیقة السعادة و الشقاء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الاقیعس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 آل أبی سفیان أهل بیتین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تعادینا فی اللّه عزّ و جلّ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استعانة رسول اللّه صلّی اللّه علیه و آله بمعاویة فی کتابة الوحی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التخضیر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المسیح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آخر حجر یضعه العامل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الأساس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تفسیر آمین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الأوثان و 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الحنیفیّة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حمل النبیّ صلّی اللّه علیه و آله علیّا و عجزه علیه السّلام عن حمله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لی ملکا لا ینبغی لأحد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معانی قول فاطمة علیها السّلام لنساء المهاجرین و الأنصار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الزبی و الطبیین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الشفر و فیض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معانی خطبة لأمیر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التین و الزیتون و طور سینین و 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أنواع السکر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معنی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أیّام اللّه عزّ و 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الأشدّ 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أفضل أجزاء العبادة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غریبتین یجب احتمالهما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داء الأمم الّذی دبّ إلی هذه الامّة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الصلاة علی النبیّ صلّی اللّه علیه و آله و معنی 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مواضع اللّعن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العروة الوثقی الّتی لا انفصام لها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الصبر و المصابرة و المرابطة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الرّغبة و الرّهبة و التبتّل فی الدعا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لا إله إلّا اللّه بإخلاص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معنی حصن اللّه عزّ و 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معنی آخر لحصن اللّه عزّ و 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وفاء العباد بعهد اللّه و معنی وفاء اللّه عزّ و جلّ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الربوة و القرار و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الصفح الجمیل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الخوف و الطمع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الحسنة الّتی تدخل العبد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خلفائی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تمام الطعام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ما کتبته أمّ سلمة إلی 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نوادر المعانی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بلغ عدد أحادیث الکتاب إلی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سوی أحادیث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المحاقلة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المزابنة و بیع الحصاة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تناهز ثلاثین حدیثا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تغفل عن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سمع منه شیوخ الطائفة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إجازات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اجازة</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کتبا منه رحمه اللّه</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الاجازات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الاجازات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صاحبقرانی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الحروفیة الحدیثة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 من خاتمة وسائل الشیعة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لیت</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هو و أخاه الحسین بن بابویه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قول المعصوم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سترزق</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البهبهانی المطبوع علی هامش الرجال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بقیة کلامه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معروفة تسکنها الشیعة منذ عصرها القادم، و هی إلی الآن تکون مرکزا</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کأبیه المعظم علیّ بن الحسین و محمّد بن الحسن بن أحمد بن الولید القمّیّ شیخ القمیین، و أحمد</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نجم الدولة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فی بعض الأوقات یسافر الی قم لزیارة مشهد فاطمة بنت موسی</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بصیر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رأیت أنصب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یذکر فیه تاریخ سماعه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 الروذ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قریبة من مرو الشاهجان بینهما خمسة أیام؛ و بین مرو الشاهجان و</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یذکر تاریخ</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یذکر فیه تاریخ</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السکون؛ حکی یاقوت عن الزجاج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بلیدة فی نصف طریق مکّة من الکوفة</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وراء نهر جیحون بخراسان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کان فی شرقیه یقال</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مشهورة من اجل مدن خراسان و أشهرها ذکرا و أکثرها خیرا و اوسعها غلة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سرخس مدینة قدیمة بنواحی خراسان کبیرة واسعة ما بین نیسابور و مرو فی وسط الطریق</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من بلاد الشاش أنزه بلاد اللّه و احسنها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بنعمة اللّه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بنعمة اللّه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الحسین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ذکره أیضا فی مشایخه، ذکره فی کتاب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 عندی هذا الحدیث بروایة الشریف أبی عبد اللّه محمّد بن الحسن بن إسحاق إه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مختصر ذلک المجلس</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المطبوع بلکهنو فی مجلدین سنة</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المعانی؛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فی</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الخصال</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الشیخ الحرفی الوسائل فی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حدیثین فی ثواب الأعمال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فی احدهما عن عبد الرحمن بن</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یذکر فی اسانید کثیرة أحمد بن الحسن القطان، و یذکره فی مواضع کثیرة مع</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أحمد بن الحسین بن عبد اللّه بن محمّد بن مهزیار</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عیون</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و لم نجده فی کتبه، و لعله مصحف أحمد بن هارون</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 فی المستدرک الشیبانی، یحتمل اتّحاده مع</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المعانی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الخصال</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المستدرک المغازی و لعله مصحف، قال</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ترجمه ابن الأثیر فی 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عیون الأخبار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قویا کونه مصحفا عن حمزة بن محمّد العلوی، و أمّا</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قد یختصر النسب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 الظاهر أنّه مصحف محمّد</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فی کمال</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غیر ذلک الموضع و هو غریب، اذ قدمه فی</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لم نظفر بروایته عنه بلا واسطة؛ نعم یروی عنه</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أربعین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الأسانید؛ و قد سقط بعض</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جعفر بن علی الآتی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کمال</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امین</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المشیخة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هکذا اثبته فی</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لم نجده فی الأسانید و لا فی التراجم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الأسانید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و فی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 الظاهر أنّه متحد مع ابی محمّد الحسن بن حمزة العلوی الحسینی</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الأخیر و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 فیه فی ص</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کمال</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الریاض هو من أجل مشایخ</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و لم نجده فی الأسانید، نعم فی بشارة</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 فی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المشیخة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العیون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فی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الحسین بن أحمد الاشنانی العدل و الظاهر أنّه متحد</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غیر الحسن بن أحمد المالکی الآتی فی</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فی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الحسین بن أحمد العلوی من ولد محمّد بن</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الخصال</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مصحف الحسن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محمّد بن علیّ بن الحسین بن موسی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نجده فی الأسانید نعم فی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عنه کثیرا</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المستدرک، و لعله ألجأه الی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الخرائج</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و لم نجده فی الأسانید و لعلّ خالد</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و فی تاریخ</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الخصال</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 جیرفت بکسر الجیم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و لعله مصحف علیّ بن محمّد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کثیرا فی الأسانید کما فی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مصحف الوراق</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 روایته عنه کثیرة فی</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علل</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کناه ابا الحسن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و لعله مصحف علیّ بن حاتم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کمال</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نظفر به و لا بالصحیح من لقبه و لعله</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احتمل صاحب الریاض، روایته عنه راجع الغدیر</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کمال</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کمال</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الوراق</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فی 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و لعله مصحف أبو</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و لعله مصحف علیّ بن أحمد بن</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السهمی فی تاریخ</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 فی</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الوحید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اتّحاده مع عمّار بن الحسین غیر بعید أقول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مصحف</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کمال الدین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مختصر</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 الظاهر أنّه متحد مع</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زئارة</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بعض الأسانید، و یحتمل کونه</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إسحاق، و فی ثواب</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 فی نسخة منه و فی</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نجدهما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نجدهما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نجدهما و لعلّ الأول</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نجدهما و لعلّ الأول مصحف</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نجدهما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نجدهما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البزاز کما فی</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معانی</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کمال الدین و فی الخرائج روح</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محمّد بن القاسم الأسترآبادی الآتی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محمّد بن أحمد بن علیّ بن اسد</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اتّحاده مع ابن بشار و کون شیبان</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ابن مهرویه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متیل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لعله مقلوب علیّ بن محمّد بن مهرویه المتقدم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 فی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قبله بأسطر أبو</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الخصال</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الخصال</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اتّحاده مع سابقه بزیادة کلمة ابی، و یحتمل</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متحد مع</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 فی</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 السیّد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اللّه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راجع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امین الضرب</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 الظاهر أنّه متحد مع أبی طالب المظفر بن جعفر بن المظفر</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احمد</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 و تأمل فیه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 و تأمل فیه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بن أبی حامد و تقدم عبد</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 و تأمل فیه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فاتنا ذکر نفر فی محله فنلحقه هاهنا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شعبان راجع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 من</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لم یرو عنهم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لم یرو عنهم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یحیی بن أبی طی حمید بن ظافر بن علیّ بن</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العمری، و</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طبعه الجدید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عن الشیخ الصدوق تارة بغیر واسطة و تارة بتوسط اخیه الحسین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لسان المیزان، و</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الرافقة کما تقدم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وفاته لا یلائم إدراکه ابن بابویه الا بأن عمره قریبا من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فی سنة وفاته و هم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باب</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رأیت فی غیر ذلک الکتاب</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مفتتح الأمالی،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أکثر الروایة عنه فی کتاب کفایة الاثر فی النصوص</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الندبة للسجاد علیه السلام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طبعه الملحق</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مفتتح کتاب الأمالی</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مفتتح تفسیر الإمام العسکریّ</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مفتتح کتاب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ترجمة ضافیة فی کتاب جامع</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أمالیه قد أکثر النقل</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 مثله قال الطوسیّ فی کتابه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فیه، و قد سمعت عن الصدوق و الطوسیّ</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دوایت 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مشیخة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فیه سقط و هو سعد بن عبد اللّه أو غیره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فهرست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متحد مع من قبله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أکثر الروایة عنه ابنه فی</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 بن عبد اللّه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الأمالی و غیره</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لم یرو عنهم،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الأمالی و غیره</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روایته عنه کثیرة ذکرها ابنه فی کتبه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متحد مع سابقه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داود بن علی أخو شیخنا</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لم یرو عنهم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کتبه مشحونة بروایته عنه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لم یرو عنهم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ذکرت عبارت ابن حجر لما فیه من التفاوت مع فهرست النجاشیّ المطبوع</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 ذکر عن جامع الرواة روایة جماعة عنه و روایته</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عبارة الشیخ منتجب الدین فی أبیه الحسن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فهرست منتجب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تنقیح المقال</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طبعه الملحق برجال أبی علی 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طبعه الآخر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 ذکر الشهید الثانی أیضا نحوه فی صدر العبارة السابقة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الحروفیة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التنقیح و أمل الآمل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التنقیح و أمل الآمل، و فی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شمیلی</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الفهرست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مکی</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الترضی زائد من الکتاب</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عارفا بنفسه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عرفانه بنفسه هو ظهور ذاته بذاته لذاته فی مقام ذاته الذی هو عین ذاته دون العلم الحصولی الذی هو الصورة الحاصلة عن الشی‌ء عنه النفس حتّی یکون الصورة الزائدة علی الذات معلومة اولا و بالذات و ذاته معلومة ثانیا و بالعرض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ثبت فی محله استحالة تعلق العلم الحصولی بذاته سبحانه لاستلزامه کونه تعالی ذا ماهیة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حیث إن ذاک العرفان عین العارف فلا یحتاج إلی آلة کالبصر و السمع حسیین فرضا أو غیرهما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النعیم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المحاسن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عن معنی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 عَلَی الْعَرْشِ اسْتَوی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استولی علی ما دق و جل و هکذا رواه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 و 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المتن و حاصل المعنی علی ما ذکره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قبیل تفسیر الشی‌ء بلازمه لان من لوازم الالوهیة الاستیلاء علی جمیع الأشیاء دقیقها و جلیلها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دلنی علی اللّه 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تبارک و تعالی أظهر الأشیاء بل له الظهور کله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یکون لغیرک من الظهور ما لیس لک حتّی یکون هو المظهر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أعرف الأشیاء بل به یعرف الأشیاء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 عرفتک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جهل الإنسان و قصره النظر علی الأسباب حجبه عن معرفته و منعه عن قربه سبحانه فکلما أنفذ البصر من الأسباب الی مسببها و من الأشیاء الی قیومها ازداد معرفة، و ابتعادا من الظلمات، و اقترابا الی عالم النور باذن اللّه العزیز الحمید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یدلک علی هذا توجه الإنسان طبعا الی عالم الغیب عند الیأس من الأسباب کما فی المثال الذی ذکره الامام علیه أفضل الصلاة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 هذه الحقیقة کل الطهور یوما فیه تبلی السرائر و تقطعت بهم الأسباب و برزوا للّه جمیعا لمن الملک الیوم؟ للّه الواحد القهار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بجمیع الألسن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اذنة بفتح اوله و ثانیه، و نون، بوزن حسنة، او بکسر الذال بوزن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السکونی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بحذاء توز جبل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الغمر شرقیّ، ثمّ یمضی الماضی فیقع فی جبل شرقیة أیضا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خیال من اخیلة حمی فید، بینه و بین فید نحو عشرین میلا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اذنة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من الثغور قرب المصیصة 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من بلاد الشاش المتصل ببلاد الترک علی عشر فراسخ من الشاش و هو عمل برأسه و یتصل بفرغانة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بلیدة من نواحی نیشابور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قریة من قری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سیف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یوسف بن جعفر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تعریف فرغانة و خجندة فی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ثُمَّ أَوْرَثْنَا الْکِتابَ الَّذِینَ اصْطَفَیْنا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انتهی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لطیفة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التوحید للمؤلّف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شی‌ء بخلاف الأشیاء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موجود لا کسائر الموجودات التی هی ممکنات بل بحقیقة الشیئیة و هی حقیقة الوجود التی لا تقتضی حدا و لا نهایة و الحدود و النقائص انما هی من لوازم المهیات الممکنة، و حیث انه وجود صرف و شیئیة محضة و انیة بحتة لا یقتضی حدا و لا ینتهی الی طرف فلیس بمادة و لا صورة منطبعة فیها و لا مفارقة ایاها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التعطیل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اثبات الوجود و الصفات الکمالیة و الفعلیة و الاضافیة 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التشبیه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بالاشتراک مع الممکنات فی حقیقة الصفات و عوارض الممکنات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ذکره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ترفع و تنزّه و الاسم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تنزیه لذاته الاحدیة عن کل ما لا یلیق بجنابه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اوله و ثانیه و نون بوزن حسنة قال 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إلی أذنة و هی من مشاهیر البلدان بساحل الشام عند طرطوس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السکونی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بحذاء توز جبل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الغمر شرقیّ، ثمّ یمضی الماضی فیقع فی جبل شرقیة أیضا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أذنة و قال أبو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خیال من أخیلة حمی فید بینه و بین فید نحو عشرین میلا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أذنة أیضا بلد من الثغور قرب المصیصة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و قد مرّ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زید بن الأصمّ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الأوصاف التی یوصف سبحانه بها لها ظواهر هی مفاهیمها التی ینالها العقل و یثبتها البرهان و باطن مکنون لا یعلمه الا اللّه أو من علمه من لدنه من المخلصین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 عَمَّا یَصِفُونَ إِلَّا عِبادَ اللَّهِ الْمُخْلَصِینَ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 فی ذلک أن وجوده تبارک و تعالی فوق التمام و فوق ما لا یتناهی بما لا یتناهی و لا یحدد بوجه من الوجوه و شأن المفهوم التناهی و المحدودیة فان کل مفهوم فرض فانه منعزل عن سائر المفاهیم بالذات و مباین لها بما أنّه مفهوم فلاجل ذلک لا ینطبق علیه تعالی أی مفهوم فرض حقّ الانطباق و ان وسع و ساعة، فساحة قدسه أمنع من أن ینالها الحدّ المفهومی، و نوره أبهی من أن یعوق عن تجلیه غمام التناهی و قد ملات اسماؤه أرکان کل شی‌ء و أضاء نوره وجه کل شی‌ء فلا یمکن فرض شی‌ء یفقده تعالی فی حاق وجوده و لب ثبوته و الا لا نعزل عنه و حدد به، فهو سبحانه بوحدته و بساطته موجود عند کل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مَعَکُمْ أَیْنَ ما کُنْتُمْ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شی‌ء قائم به حاضر لدیه فلا یغیب عن شی‌ء و لا یفقده شی‌ء و لا یخلو منه مکان طرفة عین دون أن یحیط به مکان أو یحده زمان و هو علی کل شی‌ء شهید و بکل شی‌ء 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صفاته العلیا و أسمائه الحسنی بل أعلاها و أحسنها و کلها عال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لیست من سنخ الوحدات التی تتّصف بها الممکنات من الشخصیّة العددیّة و النوعیّة و الجنسیّة و غیرها بل وحده لا یمکن فرض کثیرة فی قبالها و هی الوحدة الحقة الحقیقیة و وجوده الغیر المتناهی و ان کان قد وسع کل شی‌ء فکان ثبوت کل شی‌ء حتّی المفاهیم الواقعة علیه به لکن لبساطة حقیقته و وحدته تلک الوحدة لا سبیل إلیه للکثیرة و التجزئة بوجه فلا تغایر و لا تفارق بین ظاهره و باطنه 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ظاهره فی باطنه و باطنه فی 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العین و الراء المهملة الأخیرة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توضیح له ذیل الحدیث الآتی</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جعلت له حدا و ذلک بان فرضته فی طرف و الأشیاء فی طرف آخر ثمّ وصفته بانه أکبر منها و هذا یستلزم کونه تعالی مفارقا لخلقه مع انه تعالی مع کل شی‌ء معیة قیومیة و هُوَ مَعَکُمْ أَیْنَ ما کُنْتُمْ وَ کانَ اللَّهُ بِکُلِّ شَیْ‌ءٍ مُحِیطاً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الاولیة و الآخریة وصفان اضافیان، و هما تقدم أحد شیئین زمانیین او مکانیین علی الآخر فی امتداد الزمان و المکان و تأخره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ممّا یستحیل اثباته فی حقه تعالی، و لا نسبة بین الزمان و المکان و بین غیرهما کما لا یخفی فمعنی اولیته تعالی هو تقدمه العلّیّ و الوجودی علی کل ما سواه، و معنی آخریته تعالی کونه غایة لکل شی‌ء و منتهاه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إِلی رَبِّکَ الْمُنْتَهی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الشی‌ء ما یوجهک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مواجهة الحق تعالی خلقه اما فی التکوین و الایجاد و اما فی التشریع و الهدایة أما فی التکوین فنورهم واسطة الایجاد فبهم یواجه سبحانه سائر الممکنات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فی التشریع فهم هداة الخلق و دعاتهم إلی الحق فیواجه تعالی عباده بهم و یخاطبهم و یهدیهم بواسطتهم صلوات اللّه و سلامه علیهم و هذا معنی محقق عقلا و نقلا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وضع موضع الحال ای مصففین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فی 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قَدَرُوا اللَّهَ حَقَّ قَدْرِهِ وَ الْأَرْضُ جَمِیعاً قَبْضَتُهُ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 المراد بیان معناها و أن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الْأَرْضُ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مقولة للغیر کما صرح بذلک فی تلک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قالُوا ما أَنْزَلَ اللَّهُ عَلی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المنقول فی البحار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قَدَرُوا اللَّهَ حَقَّ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قالوا ان الأرض جمیعا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النسخ التی بأیدینا من الکتاب موافقة للمتن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کیف کان فهذا المعنی لا یوافق ظاهر الآیة کما لا یخفی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تذکیر الضمیر لمناسبة تأویله علی ما فی هذه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بکر بن صالح الرازیّ الضبی مولی بنی ضبة الذی روی عنه الحسین بن سعید الأهوازی و الحسین بن برد الدینوری، و هو الذی روی عنه محمّد بن إسماعیل البرمکی کما صرّح به الکلینی رحمه اللّه فی باب حدوث العالم من الکافی و محمّد بن أبی عبد اللّه الکوفیّ هو محمّد بن جعفر الأسدی الذی روی عن البرمکی</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معقد الازار، و الاخذ بالحجزة استعارة للتعلق و التمسک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حَسْرَتی عَلی ما فَرَّطْتُ فِی جَنْبِ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فی قربه و جواره و منه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الصَّاحِبِ بِالْجَنْبِ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الرفیق فی السفر الذی یصحب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کنی عنه بالجنب لکونه قریبا منه ملاصقا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جنب اللّه لشدة قربه منه تعالی</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الیهود بقولهم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 اللَّهِ مَغْلُولَةٌ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تعالی خلق الخلق و قضی قضاء حتما لا راد له و لا بداء فیه و فرغ من الامر و استراح من التدبیر و لا یتصرف بعد فی العالم شیئا فرد اللّه تعالی علیهم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یَداهُ مَبْسُوطَتانِ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أن کل شی‌ء فی کل شأن من شئونه تحت قدرته و تدبیره و تصرفه و له القدرة المطلقة و السلطنة العامّة علی ما سواه یتصرف فی العالم بما یشاء کیف یشاء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الید او غیرها له تعالی زائد علی ذاته البسیطة بای نحو غرض اثبات لصفة من صفات المخلوق بما انه مخلوق له سبحانه لاستلزامه احتیاجه تعالی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 وَ تَعالی عَمَّا یُشْرِکُونَ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بما ورد فی الشرع ما یرجع الی صفاته کما فی خبر محمّد بن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هلک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و الغضب کیفیان نفسیان یعرضان للنفس بسبب ادراک الملائم و غیر الملائم و عروضهما انما یکون لشی‌ء یتعلق بالمادة المتغیرة المتحولة من حال إلی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زعم أنّه تعالی یعرض له الغضب لما یری من ذنوب العباد فیحل غضبه علی المذنب فقد وصفه بصفة عارضة زائلة تختص بنفوس متعلقة بابدان مادیة متحولة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یستفزه شی‌ء و لا یغیره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 یستخفه و لا یزعجه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 یجد خالیا عما یکون قابلا له فیغیره للحصول له تغیر الصفة لموصوفها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یرفعه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الرضا و الغضب و ما ضاهاهما تعرض الإنسان اذ هو ذو نفس متعلقة بالبدن المادی و فی نسبتها إلیه تعالی سر أفشاه تعالی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تَشاؤُنَ إِلَّا أَنْ یَشاءَ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رَمَیْتَ إِذْ رَمَیْتَ وَ لکِنَّ اللَّهَ 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ان بعض أفراد الإنسان کالنبی و الولی یصل من العبودیة الی مقام یندک ارادته فی إرادة اللّه تعالی فلا یرید الا ما یریده سبحانه و حیث ان تقوم الفعل الاختیاری بالارادة فالافعال التی تصدر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کانت قائمة به و مسندة إلیه بوجه لکنها یصحّ اسنادها إلی اللّه سبحانه لکون ارادته هی الاصیلة المتبوعة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ای مصنوع رکب فیه الاجزاء و القوی</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تغیر الشی‌ء من حال الی حال أن یجد ما لم یکن واجدا له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حیث أن ما یجده خارج عن ذاته و الا لما فقده فذاته محتاجة فی وجدانه إلیه فکل متغیر محتاج و کل محتاج مخلوق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استیناف أو خبر 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أو متعلق بتجری</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الرزاق</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ینشرون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یَأْتُونَ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قسم محذوف دل علیه اللام الموطئة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یلحقه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قلدها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الباتر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أسکته بالحجة فی خصومة او غیرها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المغلوب</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أنزلت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بکتاب</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المتکلم البلیغ</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تقولون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النسخ التی بأیدینا و الظاهر أنّه من غلط النسّاخ 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اشرف</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تمیزتما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خرس فلان ای انعقد لسانه عن الکلام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غلب</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المهلک أو کل شی‌ء حال بین شیئین و کلاهما مناسب للمقام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التی بأیدینا لکن مجموع أعداد الحروف أحد و ستون و مائة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إشارة إلی معیته القیومیة و اتصاله المعنوی بکل شی‌ء علی السواء علی الوجه الذی لا ینافی احدیته و قدس جلاله و إلی افاضة رحمته العامّة علی الجمیع علی نسبة واحدة و إحاطة علمه بالکل بنحو واحد و قربه من کل شی‌ء علی نهج سواء و اما اختلاف المقربین کالأنبیاء و الأولیاء من المبعدین کالشیاطین و الکفّار فی القرب و البعد فلیس من قبله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قاله الفیض رحمه اللّه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المراد بهذا العلم العلم الفعلی بقرینة قوله علیه السلام قبیل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العرش فی وجه هو جملة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وجه علم و من وجه آخر معلوم لکن المستفاد من سائر الروایات الواردة فی العرش انه مرتبة من الوجود عالیة تحیط بجل المخلوقات و هی لا تنفک عن العلم فافهم و بناء علی هذا فالمراد بکونه جملة الخلق بوجه اشتماله علی ما تحته من المخلوقات و انطواء المراتب الضعیفة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الاستواء یطلق علی معان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مصدر وصف للموازین مبالغة، أو ذوات القسط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ثان لتظلم او مصدر و المعنی لا تظلم نفس ظلما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کل شی‌ء هو المعیار الذی به یعرف قدر ذلک الشی‌ء فمیزان الناس لیوم القیامة ما یوزن به قدر کل إنسان و قیمته علی حسب عقیدته و خلقه و عمله لتجزی کل نفس بما کسبت و لیس ذلک الا الأنبیاء و الأوصیاء اذ بهم و باتباع شرائعهم و اقتفاء آثارهم و ترک ذلک بالقرب من سیرتهم و البعد عنها یعرف مقدار الناس و قدر حسناتهم و سیئاتهم فمیزان کل امة هو نبی تلک الأمة و وصی نبیها و الشریعة التی اتی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قاله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النقیصة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نهلک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غثاء بضم الغین المعجمة و الثاء المثلثة و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یجیی‌ء فوق السیل ممّا یحمله من الزبد و الوسخ و غیره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علی الانف و ما حوله من ثوب او نقاب</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خادعه و ماکره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تحین غفلته و ترصدها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اختلس منه علی غفلة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تصحیح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بجمله خبرا و الضمیر 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الراجع الی التصدق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 له لکن الأظهر رفعه بناء علی کونه اسما و الجار و المجرور المتقدمین خبرا سیما علی النسخة التی تثبت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 و اهتز،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لحمة بین الجنب و الکتف ترعد عند الفزع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ارتعدت فریصته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فزع فزعا شدیدا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کجدیر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حاجتکم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السنی الرفیع</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 به صنیعا یحذر غیره إذا رآه، و النکال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نکلت به غیرک کائنا ما کان و اسم ما یجعل عبرة للغیر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منیة بضم المیم و کسرها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ما یتمناه الإنسان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العین المهملة و سکون الکاف و کسر الراء</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 فتح الثاء المثلثة و المیم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المغیرة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الحزور بفتح الحاء المهملة و الزای المعجمة و الواو المشددة بعدها راء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فی الأصل الشیخ الفانی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بمدلول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لمن ثبت الملک فی هذا الیوم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و النصیب</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و النصیب</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 إسرائیل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نواة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یذکر و یؤنّث</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عبد اللّه کان وجها فی أصحابنا و فقیها و أوثق الناس فی حدیثه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الفهرست کثیر بن عیّاش القطان ضعیف و خرج فی أیّام ابی السرایا معه فاصابته جراحة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زیاد بن المنذر الاعمی سرحوب فی رجال الکشّیّ روایات تضمن بعضها کونه کذابا کافرا و حکی أن ابا الجارود سمی سرحوبا و نسب إلیه السرحوبیة من الزیدیة و سماء بذلک أبو جعفر علیه السلام و ذکر ان سرحوبا اسم شیطان اعمی یسکن البحر و کان أبو الجارود مکفوفا أعمی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اعمی القلب</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قرشتهم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 بن یزید لم أجده فی ما عندی من کتب الرجال</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طفا أی علا فوق</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رقیقا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حفرها، و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دسه، و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دفنه، و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اصلح و أفسد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الأخیر 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سوا نبیهم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فانبطت لنوح</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اخوته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غابر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مخضت الحامل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ولادها و أخذها الطلق</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مرورود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لفظة رومیة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قدیم حصین رکین مبنی بالحجارة السود علی نشز، و دجلة محیطة بأکثره، مستدیرة به کالهلال، و هی تنشأ من عیون بقربه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جنید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بن سعید الکوفیّ</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صلوات اللّه علیه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أوحدا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شک أن کل ما سوی اللّه تعالی لمکان امکانه یحتاج فی وجوده و جمیع شئونه الی جوده، و لا یستثنی من ذلک أحد حتّی النبیّ صلّی اللّه علیه و آله الذی هو أشرف الممکنات کلها و أکملها و لا عار علیه أن کان یتیما فقد أباه و أمّه و جدّه قبل أن یمضی من عمره الشریف عشر سنین فآواه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شئون الوجود التی یحتاج فیها کل ممکن إلی الحق الهدایة و المعرفة، فکل إنسان فی نفسه فاقد للهدایة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مفتقر إلی هدایة الحق تعالی، و لا یستثنی منه النبیّ صلّی اللّه علیه و آله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وَجَدَکَ ضَالًّا فَهَدی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کنت واجدا للهدایة من قبل نفسک بل اللّه تعالی هو الذی هداک و لو لا هدایته لکنت ضالا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وَجَدَکَ عائِلًا فَأَغْنی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وجه لصرف الکلام عن ظاهره الی ما تکلفه بعض الصحابة علی ما نقل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مکّة أم القری</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طاهرا مطهرا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الهذیلی</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مهلک من کفر بالرحمن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مبید من کفر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جنتر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جبتر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تبریک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لیست فی المصحف هکذا و لعله مضمون مأخوذ منه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اعلام فعال بمعنی الافعال کالامان و العطاء رفعه للخبریة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اذن التی من شأنها أن تحفظ ما یجب حفظه لتذکره و التفکر فیه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تحبب</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یعمل من وبر أو صوف أو شعر للسکن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القدیمة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طویل یشد به سرادق البیت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الطفل</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نبی تعلو منزلته منزلة غیره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ما فی المتن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الطاء المهملة و سکون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الولادة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بمعنی</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قصدنا و أردنا، من رام یروم روما و مراما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وقفه علی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اطلعه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فشبّه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خرزاذ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المعجمة و تشدید الراء المهملة او اسکانها ثمّ الزای و الذال المعجمتین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ماره یمیره و أماره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أطعمه و أتاه بالمئونة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عمیر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نجدج</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بشیر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فصله و قطعه،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فطمت الولد عن الرضاع، و فطمت فلانا عن عادته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النار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أی انها منقطعة عن نساء زمانها بعدم رؤیة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بتول ای منقطعة عن الرجال لا شهوة لها فیهم و بها سمیت مریم أم عیسی علیهما السلام و فاطمة علیها السلام البتول لانقطاعها عن نساء زمانها فضلا و دینا و حسبا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ماله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التی عندنا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احبسوهم فی الموقف</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لسان العرب</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أمیرا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نشکک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للفاعل و 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الضاد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 فی تجارته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قرره بالامر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یعترف به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اعترضوا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نخص</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مجازیا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بالبناء للمفعول أی لا تقهرون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تضاهون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مترتب</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نقسّم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نقسّم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ما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الأصحّ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فلذلک صح</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من النسّاخ</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الکلام الذی لا یعبأ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هذر فی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 بما لا ینبغی</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قست</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بقی</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فمما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فوجب</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أنا أشتهی أن یضف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الحدیث من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المتن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تفرقت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زج حاجبه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رق فی طول فهو أزج</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هنا جملة و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یسوق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یفوق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المکارم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معناه من المؤلّف</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السکوت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ضحک ضحکا حسنا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معناهما من المؤلّف</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رائد بمعنی طالب الشی‌ء</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دال من دل الرجل إذا افتخر و له معنی آخر یأتی من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 و لعله تصحیف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عناه الامر یعنوه و یعنیه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یمیلوا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حال عنده عتاد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یأتی فی بیان المؤلّف</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و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و فتح الراء المهملتین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الحرمة و هی ما لا یحل انتهاکه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تؤبن فیه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یعاب الناس فی مجلسه و لا تنتهک الحرمات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نثی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به و اشاعه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الفلتات هی الزلات و الهفوات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تنثی فلتاته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یحدث بما وقع فی مجلسه من الهفوات و الزلات و لا تذاع بین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بشاشة الوجه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الغلیظ السیئ الخلق الخشن الکلام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الصیاح</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عیره تعییرا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الی العار و قبح علیه فعله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أطرق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سکت و جعل ینظر الی الأرض</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التفکیر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 کسر الهمزة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احدیداب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احدودب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ارتفع 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قنی الانف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کان فی وسط عظمه احدیداب و ارتفاع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العین و النون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الفارة و المصع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 و سکون الصاد او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الشوک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لحی اللّه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قبحه و لعنه و الدبا أصغر الجراد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الشدق بکسر الشین و فتحها و هو زاویة الفم من باطن الخدین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الغلیظ الضخیم</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الهریت و الاهرت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 الشدقین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الرئبال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و الذئب</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القلادة من الصدر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السین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التجویف الصغیر المعهود فی وسط البطن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بعده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قلیل اللحم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بالمعجمتین و الظاهر أنّه تصحیف الارح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بالمهملتین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أخمص لقدمیه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مشیته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مشبه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المثلثة و سکون الغین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الأسنان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سلاجم کالنحل انحی لها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یبال به و لم یهتم له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کأنّه سقط هنا شی‌ء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طرف بیدکم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الحوض</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الکلمة من النسّاخ</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الجلدة التی یجتمع فیها المسک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جحر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هذا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هو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شاة کان العرب یذبحونها للاصنام فی شهر رجب و یقال لها ایضا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تهامة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أهل الحکمة و العقل</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الصحیح</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أهل بیته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بصیغة الجمع</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بصیغة المفرد قبال الجمع</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منفصل عن الأرض ببیت و نحوه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النسل</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الصاد المهملة و سکون القاف ثمّ الراء المهملة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التاء المثناة و 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خیط یمد البناء علی البناء لیقدر به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ما قصرنا فی القرآن فانه دوّن فیه ما یحتاج إلیه من امر الدین مجملا و مفصلا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مزیدة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البیضاوی</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أشاد ذکره و بذکره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بالثناء علیه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یَهْدُونَ بِأَمْرِنا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بتعیین الخلق</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اخصهم و اقربهم من الولی بمعنی القرب أو أحقهم بمقامه و الاستدلال بالآیة مبنی علی أن المراد بالمؤمنین فیها الأئمّة علیهم السلام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المضاف او المضاف الیه و الأول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العالی من السمو بمعنی العلو</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هو الآمر بجمیعها و معلّم أحکامها و الباعث لإیفائها علی وجه الکمال و شرط تحقّق بعضها و العلم بإمامته شرط صحّة جمیعها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قاله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کجعفر و هو الظلمة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الدال و اسکان الجیم و هی أیضا الظلمة و الإضافة بیانیة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أنحی الرجل عن کذا و نحّاه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السقوط و الهلاک و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المنجی من الردی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بعض النسخ</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الیفاع و الیفع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 المشرف او کل ما ارتفع من الأرض</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هالک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الغیث الهاطل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العظیم القطر ینزل متتابعا متفرقا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الأمین الرفیق و الوالد الرقیق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الأمین الرقیق و الوالد الرفیق و الأخ الشفیق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فی المتن أنسب کما فی الکافی</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الامر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نأد الداهیة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دهته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الحلوم کالالباب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متقاربة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و ضعف فهو حسیر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نسخ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خسئت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کلت</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عیی فی النطق</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ألقت فی انفسهم الامانی الباطلة أو أضعفتهم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السیر أی أضعفه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أعیاه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 المهملة و اسکان الحاء المهملة او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الزلق الذی لا تثبت علیه قدم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کلامه علیه السلام اقتبسه من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 المصحف بهذا اللفظ</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ینکل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 یجبن</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السناء</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فالبیت</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قوی علیها من الضلاعة و هی القوّة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فی سورة النساء و هی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أَنْزَلَ اللَّهُ عَلَیْکَ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التغییر اما نقل بالمعنی او من النسّاخ</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یدلّ علی جواز الحلف بحرمات اللّه، فما ورد من المنع عن الحلف بغیر اللّه اما مخصوص بغیر هذا او بالدعاوی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نسخ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تعدّوا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 و السقوط، و الشر، و البعد، و الانحطاط</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الفعل الذی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تعسا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کلامه هذا و هو انحصار علم الامام بالمغیبات او بما یأتی خاصّة فی ما وصل إلیه من النبیّ صلّی اللّه علیه و آله لا یوافق ما ورد من الروایات المستفیضة فی علمه و کذا ما ورد فی کونه محدثا کالخبر الآتی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المعز و هو خلاف الضأن من الغنم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فرغانة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السکون و غین معجمة و بعد الالف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و کورة واسعة بما وراء النهر، متاخمة لبلاد ترکستان، فی زاویة من ناحیة هیطل من جهة مطلع الشمس علی یمین القاصد لبلاد الترک، کثیرة الخیر، واسعة الرستاق،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بها أربعون منبرا و بینها و بین سمرقند خمسون فرسخا، من ولایتها خجندة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قری فارس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 حومه و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به و طلبه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 عما أحببتما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أدخلک الجنة بلا طاعة بل مع العصیان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یقرؤها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یقرؤها</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جنانی</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بدّلناهم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یتوهم أن آدم علیه السلام صار بتمنی منزلتهم من الظالمین المدعین لمنزلتهم علی الحقیقة حتّی یستحق بذلک ألیم النکال فان عده من الظالمین فی هذا الخبر نوع من التجوز فان من تشبه بقوم فهو منهم و تشبهه علیه السلام التمنی و مخالفة الامر الندبی لا فی ادعاه 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المجلد الخامس من البحار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کنی عن الامام الصامت بالبئر لانه منبع العلم الذی هو سبب حیاة الأرواح مع خفائه الا علی من أتاه کما أن البئر منبع الماء الذی هو سبب حیاة الأبدان مع خفائها الأعلی من أتاها، و کنی عن صمته بالتعطیل لعدم الانتفاع بعلمه، و کنی عن الامام الناطق بالقصر المشید لظهوره و علو منصبه و اشادة ذکره، و ورد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بِئْرٍ مُعَطَّلَةٍ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کم من عالم لا یرجع إلیه و لا ینتفع بعلمه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القاسم البطل واقفی یرمی بالغلو و الکذب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خیر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مقطوع هکذا فی جمیع النسخ</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شنبولة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الشین و سکون النون و ضم الباء الموحدة و سکون الواو من الشنبلة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بعض النسخ</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یعرف بابن التاجر و الاختلاف أیضا مذکور فی کتب الرجال</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ربما یقرأ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الخزری</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أتی بجمیعها علی أحسن وجهها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ثابت بن دینار أبو صفیة الثمالی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مشیخة الفقیه فی طریق نعمان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أبی صفیة عن سعید بن جبیر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فلیتمسک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المواضع</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عمارة بن جوین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فهارون عطف بیان له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عدوه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یقف علی عجز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عجزة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الملک بن محمّد أبی الشوارب الاموی البصری عنونه ابن حجر فی التقریب</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 ممشق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مصبوغ بالمشق و هو طین أحمر یستعمل للصبغ</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شرف یشرف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الاتصاف بالدهاء و الخباثة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ترابیا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الکواء من أصحاب أمیر المؤمنین علیه السلام خارجی ملعون و هو الذی قرأ خلف أمیر المؤمنین علیه السلام جهرا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أُوحِیَ إِلَیْکَ وَ إِلَی الَّذِینَ مِنْ قَبْلِکَ لَئِنْ أَشْرَکْتَ لَیَحْبَطَنَّ عَمَلُکَ وَ لَتَکُونَنَّ مِنَ الْخاسِرِینَ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علیّ علیه السلام یؤم الناس و یجهر بالقراءة فسکت علیّ علیه السلام حتی سکت ابن الکواء ثمّ عاد فی قراءته حتّی فعله ابن الکواء ثلاث مرّات فلما کان فی الثالثة قال أمیر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فَاصْبِرْ إِنَّ وَعْدَ اللَّهِ حَقٌّ وَ لا یَسْتَخِفَّنَّکَ الَّذِینَ لا یُوقِنُونَ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الکنی للمحدث القمّیّ</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اللکع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اللئیم، الاحمق</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القرشیّ</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الغنی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أعثر علی ذکر له فی أحد من المعاجم</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السلام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قادح</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لخیر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أوجئه أی أبعده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فسلط اللّه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حدثکم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المدائنی</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اسمع</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 به إلی قوله تعالی فی سورة الفتح 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أَلْزَمَهُمْ کَلِمَةَ التَّقْوی</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یصحّ</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الکوکب</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یأتی مصدر حدث یحدث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حدثا و حداثة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حدوثه و بحدوثه علی محدثه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فصحف</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الجذاذ من الجذ و هو القطع</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أَهْدِکَ صِراطاً سَوِیًّا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أوضح لک طریقا مستقیما معتدلا غیر جائر بک عن الحق إلی الضلال</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لئن لم تمتنع عن هذا لارجمنک بالحجارة او لارمینک بالذنب و العیب أو لاشتمنک او لاقتلنک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فاهجرنی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فارقنی دهرا</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بارا لطیفا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مذکورة فی روضة الکافی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أراد الاطلاع فلیراجع هناک، و عرارة اسم ذلک القبطی</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استقامة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الاستقصاء</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لاشتراط</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یخفی عنه شی‌ء و عزب أی بعد و غاب و خفی</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النسخ التی بأیدینا و هو منصوب علی المدح و 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الملتمسین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المجتنبین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مستقیم الطریقة فی الدعاء إلی التوحید</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قبل نزول القرآن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أشراط کلمات الامام مأخوذة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هنا فی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جهته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الاخص</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أعلی مرتبة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ادنی</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تصلح الإمامة 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فی المتن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عصمته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أکثر النسخ و الظاهر أنّه محمّد بن أحمد السنانی کما احتمله المولی الوحید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 فی بعض النسخ</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 معصومیته بسبب اعتصامه بالقرآن و عدم مفارقته عنه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للملة التی هی اقوم الملل و الطریقة التی هی اقوم الطرائق و اول فی الخبر بالامام لانه الهادی الی تلک الملّة و المبین لتلک الطریقة و الداعی إلیها</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ما فیه و مبنی علی اعتقاده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 قد وقع</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أن ألزمت</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تذم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مخالفتک ذما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الاغضاء</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متبعیهم</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یئس منها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اللعوق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یلعق أی یلحس و یتناول بالاصبع أو اللسان، و السعوط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الدواء یصب فی الانف</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الکلام فیه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مشراح</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أطفأها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لفظه فی الحدیث</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شبیب العدنی</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یبوء بوءا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و بالذنب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نفسه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أکننته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بولایتنا من دخل</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مثل و لا عدل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یطلب من اللّه سبحانه أن یختار له ما هو خیر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المراد من الاستخارة ما هو المتعارف الیوم لانه إذا کان بمعنی المتعارف فلا معنی للمشاورة بعده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النسخ 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الملتئم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الملتصق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مبالغة فی نهایة ضیق الصدر و هو مثل فیما لا یستطاع</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اعتقاده و قلبه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غاب عنک فلا تدرکه، فیطلق علی ما لا یدرکه البصر لبعد أو غیره و علی ما لا یناله السمع و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حیث إنّه تعالی الوجود الصرف الذی لا یعزب عنه موجود، و القیّوم لکل شی‌ء الذی لا استقلال لشی‌ء دونه، و المحیط بکل شی‌ء الذی لا یغیب عنه غائب فکل شی‌ء مشهود له و لا یتصوّر الغیب بالقیاس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فمعنی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 الْغَیْبِ وَ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أنّه العالم بما غاب عن الخلق، أو العالم بما یکون فی ذاته غیبا فینطبق علی المادیّات لغیبوبتها عن ذاتها حیث إنها توجد تدریجا و شیئا فشیئا و غیبوبة أجزاءها بعضها عن بعض لانبساطها فی الحیّز، أو العالم بالمعدوم لغیبوبته عن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 ما لم یکن و الشهادة ما قد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فیمکن أن یکون 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لم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یوجد أصلا فینطبق علی الثالث من الاحتمالات المذکورة فی الآیة، و یمکن أن یکون المراد به ما کان مسبوقا بعدم زمانی أی شی‌ء لم یکن سابقا فینطبق علی العالم المادی و علی هذا فالمراد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قد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فوق الطبیعة و هو العالم المنزه عن المادة و لوازمها من الزمان و المکان کما یشعر به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ینطبق علی الاحتمال الثانی و لا یجری فیه الاحتمال الأوّل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سیب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ترکها تسیب و تمر حیث تشاء فهی سائبة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المثل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الجاف الغلیظ و الزنیم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أصل له و الدعی</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المستهتر بکذا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المولع به بحیث لا یفعل غیره و لا یتحدث بغیره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الاهیم و هو الإبل الشدید العطش و 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 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عطاش و یستعمل بمعنی الرمل و لعله بعنایة أنّه لا یروی من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الزای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الدابّة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 أبوک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مدح للرجل نظیر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دره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أنّه یزاول ما یحتمل الغرر و یقبل القلب فکأنّه بصدد غبنهم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بالعین المهملة و لعلّه بمعنی الذهب لانه یجمعه و یعالجه 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الذهب و الفضة التی یعالجهما الصائغ غنی الأمة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فقهائنا کراهة هذه الصنائع الخمسة و حملوا الاخبار المعارضة علی نفی التحریم</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أطعمه 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طعام العشی</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أطعمه الغداء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طعام اول النهار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استأثر بالشی‌ء علی الغیر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استبد به و خص به نفسه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الجماعة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جماعة امتی هم أهل الحق منهم و إن قلوا کما یأتی فی الحدیث الآتی</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التی بأیدینا و لعلّ 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للرجل الذی أتاه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یجوز أن یکون المراد بالاختلاف معناه الآخر أی التعاقب و التردد کما فی قول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فِی خَلْقِ السَّماواتِ وَ الْأَرْضِ وَ اخْتِلافِ اللَّیْلِ وَ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تعاقبهما و فی الزیارة الجامعة الکبیرة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مختلف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موضع نزولهم و تردّدهم و إیابهم و ذهابهم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بالاصحاب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کما جاءت فی الاخبار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فأمر به فزید فیه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طیب الرائحة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الحشیش الاخضر</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یقطر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الذی یستظل به 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منقطعة عما بعدها و المعنی لا أجوز لکم هذا و ما ینبغی عریش الا کعریش موسی علیه السلام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الحسن</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و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المجاهرة بالفجور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خمرا</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یروون</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هنّأه تهنیئا و تهنئة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عزّاه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مفضل، عن سعید</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المکیال، و طفف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 و طاش فی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بقاع الأرض</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الضاد المعجمة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تصحیف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العقدة أو ما عقد بسرعة و یستعار للیمین و النذر بعنایة أن الإنسان یعقدهما علی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هکذا رواها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أبی عبد اللّه علیه السلام و شرحه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مجملا فی مرآة العقول</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ألجم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ألبسها اللجام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 ملجم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تقییده بجمیع احکام الشرع و عدم إمکان خلاصه منها ما دام فی قید الایمان</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تصحیف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الغین المعجمة و سکون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وتر فلانا ماله أو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نقصه إیاه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اصفارت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صارت ذا صفرة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 المشددة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الأظهر و یؤیده عدم روایة محمّد بن خالد البرقی عن عبد اللّه بن سنان و أیضا لم نجد روایة عبد اللّه بن سنان عن خلف بن حماد و إن کان هو یروی عنه بخلاف محمّد بن سنان فان روایته عن خلف بن حماد کثیرة و لکن فی النسخ اختلاف فی هذا الاسناد ففی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عبد اللّه عن یعقوب بن یزید عن عمه عن 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 الآیة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أَمْلِکُ لِنَفْسِی نَفْعاً وَ لا ضَرًّا إِلَّا ما شاءَ اللَّهُ وَ لَوْ کُنْتُ أَعْلَمُ الْغَیْبَ لَاسْتَکْثَرْتُ مِنَ الْخَیْرِ وَ ما مَسَّنِیَ السُّوءُ إِنْ أَنَا إِلَّا نَذِیرٌ وَ بَشِیرٌ لِقَوْمٍ یُؤْمِنُونَ</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فانها حیة لا تطلبک فلا بأس بترکها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الهوام جمع الهامة و هی ما کان له سم کالحیة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النصوح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المسرورون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إسماعیل بن إبراهیم بن بسام البغدادیّ الترجمانی</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سعید</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الدهنی</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شئت</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لبّب فلانا ای اخذه بتلبیبه و جره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الخضراء کنایة عن السماء، و الغبراء کنایة عن الأرض، و أقلت أی حملت و رفعت</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سمع عبد السلام مدح الامام لمن یتعلّم العلم و یعلّمه الناس معلّلا بأن الناس إذا عرفوا محاسن کلامهم أقبلوا علیهم و اتبعوهم توهّم أنّه ینافی ما روی عن الصادق علیه السلام من ذمّ من یطلب العلم لیقبل الناس إلیه فبیّن علیه السلام له أن الذم و اللوم انما یکون علی من یفعل ذلک اتّباعا لهواه کأهل البحث من مخالفیهم و من یدعی الإمامة من غیر حقّ و أمّا من یفعل ابتغاء مرضات اللّه و لیتّضح الحق و یتبعه الناس فهو ممدوح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الاجانب</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حاجته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الماضغان و الماضغتان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الحنکان، و الظاهر أن المراد بخفتهما بالتسبیح سهولة الذکر و التسبیح علیهما أی من سعادة المرء أن یسهل علیه التسبیح و تحریک حنکیه بالاوراد فیکثر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المستحسن من الافعال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البأساء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حین البأس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الحرب</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أطری اطراء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الثناء علیه و بالغ فی مدحه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یأکله غائبا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یأکل لحمه بالغیبة</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البرقی مرفوعا هکذا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لانسبن الإسلام نسبة لا ینسبه أحد قبلی و لا ینسبه أحد بعدی الا بمثل ذلک، ان الإسلام هو التسلیم و التسلیم هو الیقین و الیقین هو التصدیق و التصدیق هو الإقرار و الإقرار هو العمل و العمل هو الأداء ان المؤمن لم یأخذ دینه عن رأیه و لکن أتاه من ربّه فأخذه، ان المؤمن یری یقینه فی عمله و الکافر یری انکاره فی عمله، فو الذی نفسی بیده ما عرفوا أمرهم، فاعتبروا انکار الکافرین و المنافقین بأعمالهم الخبیثة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أبا عبد اللّه علیه السلام</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فلت و أفلت و تفلّت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 و افلت 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خرج بغتة من غیر اختیار و استطاعة للامساک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عزفت نفسه عن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زهدت فیه، و عزفها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منعها</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یتزاورون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القرآن بعضه ببعض کما یستفاد من روایات أخر هو أن یأخذ الرجل ببعض الآیات المتشابهة التی ربما یوافق ظاهرها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نفسها مع قطع النظر عن سائر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مذهبه الفاسد و یأول سائر الآیات علی طبقها و یحملها علیها دون ان یتدبّر فیها و یفسّرها بسائر الآیات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فَلا یَتَدَبَّرُونَ الْقُرْآنَ وَ لَوْ کانَ مِنْ عِنْدِ غَیْرِ اللَّهِ لَوَجَدُوا فِیهِ اخْتِلافاً کَثِیراً و لعلّ هذا مراد محمّد بن الحسن ابن الولید شیخ المؤلّف حیث قال فی جوابه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تجیب الرجل إلخ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البیضاوی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طائِفٌ مِنَ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لمّة منه و هو اسم فاعل من طاف یطوف کانها طافت بهم و دارت حولهم فلم تقدر ان تؤثر فیهم، او من طاف به الخیال یطیف طیفا و قرء ابن کثیر و أبو عمرو و الکسائی طیف علی انه مصدر او تخفیف طیف کلین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 الطیف</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محبوب، عن هشام، عن الحسن 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الرجل لم أتحقّق من هو و فی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باب العول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روایة عبد اللّه بن بکیر عن الحسین البزاز و أیضا فی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 غیر معنون فی کتب الرجال أصلا</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الاخوان عبارة عن اعطاء النصرة بالنفس و المال و غیرهما فی کل ما یحتاج الی النصرة فیه،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آسیته بمالی مؤاساة ای جعلته شریکی فیه علی سویة و بالواو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القاموس فی فصل الهمزة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آساه بماله مؤاساة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أناله منه و جعله أسوة، أو لا یکون ذلک الا من کفاف فان کان من فضلة فلیس بمواساة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جعلها بالواو لغة 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هجمت علی البناء للمجهول أو المعلوم و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 علیه هجوما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إلیه بغتة أو دخل بغیر إذن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فلانا ادخله کاهجمه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و قد یقرأ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هممت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ظاهر إلّا أن المختار أظهر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الجارود بن المنذر الکندی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و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عقبة، عن جارود أبی المنذر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الجزء الأول من معانی الأخبار و الحمد للّه ربّ العالمین و یتلوه الجزء الثانی ان شاء اللّه بمنّه و کرمه و فضله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بعد البسملة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 من کتاب معانی الأخبار تألیف الشیخ السعید ابی جعفر محمّد بن علیّ بن الحسین بن موسی بن بابویه القمّیّ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نزیل الری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 اللّه ایامه</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العتو أی الطغیان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أغبن الناس</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ساق غنمه للسقی و الرعی الی مواضع ینزل فیها المطر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انه منتفع بما یحلب منه غدوا و رواحا مع خفة المئونة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الراسیات فی الوحل هی النخلات التی تثبت عروقها فی الأرض و هی تثمر مع قلة المطر أیضا بخلاف الزرع و بعض الاشجار و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الجدب و انقطاع المطر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المرتفع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شاهق اشتدت</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ادبارها لقلة منفعتها بالنسبة الی مئونتها و کثرة موتها</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ایراد الخبر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یأتی خیرها الا من جانبها الا 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انها لا تحلب و لا ترکب و لا تحمل الا من الجانب الایسر انتهی و 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من جانبها الایسر یعنی الشمال، و قال بعض الأفاضل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أرید انه من جملة مفاسد الإبل ان تکون معها غالبا الاشقیاء الفجرة و هم الجمالون الذین هم شرار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المراد بقوله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انها لا تعدم الاشقیاء الفجرة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عبأهم تعبئة و تعبیئا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جهزهم</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 و المشقة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تکون بالحاء المهملة کما فی بعض النسخ بمعنی تغیر اللون من مرض و 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غاله و اغتاله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من حیث لا یدری و قتله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اصابه و نقصه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المطروح علی الأرض، و تلوی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انعطف و انطوی</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مریض یعوده الناس</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سجی المیت تسجیة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علیه ثوبا یستره</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التزین</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المغراء عن أبی بصیر، و المستضعف عند أکثر أصحابنا من لا یعرف الامام و لا ینکره و لا یوالی أحدا بعینه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المحکی عن ابن إدریس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لا یعرف اختلاف الناس فی المذاهب و لا یبغض أهل الحق علی اعتقادهم و هو اوفق بالاحادیث</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المولی صالح شارح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فزعه علیه السلام باعتبار ان سفیان کان من أهل الإذاعة لهذا الامر فلذلک قال علی سبیل الإنکار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ترکتم أحدا یکون مستضعفا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المستضعف من لا یکون عالما بالحق و الباطل و ما ترکتم أحدا علی هذا الوصف لافشائکم امرنا حتی تحدث النساء و الجواری فی خدورهن و السقایات فی طریق المدینة و انما خص العواتق بالذکر و هی الجاریة اول ما ادرکت لانهن إذا علمن مع کمال استتارهن فعلم غیرهن به أولی انتهی</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لیست بولایة فی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ولایة ائمة الحق بل المراد انهم لیسوا متعصبین فی مذهبهم و لا یبغضونکم و هم قوم یجوز لکم مناکحتهم و معاشرتهم، یرثون منهم فیکون السؤال عن حکمهم لا عن وصفهم و تعیینهم او بین علیه السلام حکمهم ثمّ عرفهم بانهم لیسوا بالمؤمنین</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العامل فی الخیر</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المارقین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الناکثین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أخّر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و هو الموافق لسؤال أمّ سلمة بعید هذا ترتیبا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آذار و أذار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بعد شباط و قیل نیسان، عدد أیامه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الثالث من السنة الشمسیة</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اخیرة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الممتلئ غیظا</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الاخلاف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الخاء المعجمة و هو حلمة الضرع أی مکان مص الحلیب منه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اکتسبوا و تطیبوا</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تعلقته المرأة فی شحمة اذنیها للتزین</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جمعها إحن کعصمة و عصم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سقط جنوبها الی الأرض و عبر بذلک عن تمام خروج الروح</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کلح وجهه کلوحا و کلاحا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 و تکشر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زبد شدقه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الزبد من زاویة فمه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من هنا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من القناعة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تنحصر الخیانة بالخیانة فی المال بل تعم الاعراض و الاسرار و 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الخیانة و یأتی مزید معناه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الادعاء</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یقول الحاجب له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بالحسن بن علیّ علیهما السلام</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 غلولا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 کأغل أو هو خاصّ بالفی‌ء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و السحت اما بمعنی مطلق الحرام او الحرام الشدید الذی یسحت و یهلک و لا خلاف فی تحریم الأمور المذکورة فی الخبر کما قاله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الکفر هنا هو الکفر فی الفروع کما فی ترک الصلاة و الحجّ و منع الزکاة دون الکفر فی الأصول الموجب للارتداد و النجاسة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التاء و شد 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الخیط الذی یمد علی البناء فیقدر به و یقال له الیوم بالفارسیة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ریسمانکار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استعارة للتمییز بین الحق و الباطل 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میزان حمران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خیط البناء</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آلی ایلاء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النصف و المراد به هنا نصف الاوقیّة</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الظاء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العاطفة علی ولد غیرها و المرضعة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الاقالة فسخ البیع، الموافقة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عفوه تعالی عنهم</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السقط الذی لم یتم خلقه، و القلیل</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الغارمین هم الذین رکبتهم الدیون فی غیر معصیة و لا اسراف</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ان السهم ینصرف إلی الثمن کما هو المشهور بین الاصحاب و ذهب الشیخ فی أحد قولیه إلی انه السدس 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انه لما ذکر اللّه تعالی هذه الاصناف الثمانیة و جعل لکل منهم حصة و اشتهر فی ألسنة الناس التعبیر عن حصصهم بالسهام فلذا ینصرف السهم عند الإطلاق إلی الثمن</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الحسین و أبوه هاشم أبو سعید واقفی و کان هو و ابوه وجهین فی الواقفة و کان الحسین ثقة فی حدیثه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الکشّیّ روایات فی ذمّه</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العذق الذی یعوج و یبقی علی النخل یابسا بعد أن تقطع عنه الشماریخ و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الشمروخ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العذق علیه بسر او عنب</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فعیل بمعنی 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المحبوس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معناه من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هذا البیان من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النبإ</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بضمتین بمعنی الدهر و المدة الطویلة من الزمان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أیضا مدة من الزمان</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سنة آتیة</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العرجاء التی لا یجزئ هی المتفاحش البین بحیث منعها من السیر مع الغنم و مشارکتهن فی المرعی</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الشاة التی ضعفت و ذهب سمنها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الشاة التی اصابتها داء الجرب</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یشق اذنها طولا بحیث تصیر شقین الی طرفها من الرأس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یقطع من اذن البعیر أو الشاة فیترک معلقا و ذلک یفعل بکرام الإبل فقط</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ذلک بیان لبعض مصادیق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الفرار إلی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 فهم الراوی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بالمحصور من منعه مرض و نحوه عن اتمام الحجّ بعد الاحرام فلا تحل له النساء لانه محرم و هو الذی ذکر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أَتِمُّوا الْحَجَّ وَ الْعُمْرَةَ لِلَّهِ فَإِنْ أُحْصِرْتُمْ فَمَا اسْتَیْسَرَ مِنَ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المصدود من منعه المشرکون من دخول المسجد الحرام کما منعوا النبیّ صلّی اللّه علیه و آله و من معه قبل فتح مکّة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صَدُّوکُمْ عَنِ الْمَسْجِدِ الْحَرامِ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 من الإبل و غیرها یحمل علیها</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الکلام فیه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الراقود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نوع من القار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عیسی</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مصعب بن سعید</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 أی قسطنا من العذاب الذی توعدنا به و هو من قط إذا قطعه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أهل مذهبنا فلا ینافی قاعدة الالزام فی قولهم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الزموهم باحکامهم</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التحی ای نبتت لحیته</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فی الشی‌ء</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الحیة</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الجیم و شد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من خزف له بطن کبیر و عروتان و فم واسع</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أبی نصر 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السهلة</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حتّی فی حال الصلاة</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یعنی بالاسودین</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 و خفض العیش</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سلمة بن صالح الأحمر الواسطی و هو مخلط کما نص علیه الشیخ فی رجاله</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بمعنی</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التقریع هو العتاب الشدید و ظاهر الروایة بل صریحها ان باطن ما یکون تقریعا بعینه تقریب فما ذکره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غایة البعد و لعلّ المراد أن ظاهر کثیر من الآیات العتاب و التوبیخ و الایعاد لکن الغرض منها انتهاء المخاطبین و انتباه الغافلین و رجوع العاصین فباطن هذه الخطابات المشتملة علی الوعید و التوبیخ هو الرأفة و الرحمة و سوق الناس إلی السعادة و تقریبهم الی غایة الخلقة و علی هذا فقوله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کله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التغلیب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عبید اللّه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المقری</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الصلصال بن الدلهمش</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نذهب و نجی‌ء و نتردد فی البریة،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نعبر</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الشعر</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یلینا</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استقام،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ظهر</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ألقمه حجرا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أسکته فی الخصام</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سئل</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بالراء فی جمیع المواضع</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القاسم الجعفری</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بوائق جمع بائقة و هی الشر و الداهیة، و 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رفعت عنک بائقة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غائلته و شره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ملکة و حالة فی النفس تدعو الی اختیار الخیرات و المنافع و اجتناب الشرور و مضارها و هو أحد معانی العقل</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الدهاء و الفطنة و هی جودة الرأی و حسن الفهم و إذا استعملت فی مشتهیات جنود الجهل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الشیطنة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الخشن</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معنی العجب عن قریب ان شاء اللّه تعالی</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الإنسان عند المصیبة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لِلَّهِ وَ إِنَّا إِلَیْهِ راجِعُونَ</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بالغین المعجمة ثمّ الصاد المهملة و هو بمعنی الاحتقار و الاستصغار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فی بعض النسخ التی بأیدینا من الکتاب بالغین و الضاد المعجمتین و یأتی معناه من المؤلّف عن قریب و أمّا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یسفه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السفه الجهل و اصله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سیف بن عمیرة</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الغمیصاء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کحمیراء</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 تثنوا علی أنفسکم بزکاء العمل و زیادة الخیر او بالطهارة من المعاصی و الرزائل</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الزهو، و رجل معجب من هو بما یکون منه حسنا أو قبیحا یزهو و فی العبادة استعظام العمل الصالح و استکباره و الابتهاج و الادلال به و أن یری نفسه خارجا عن حدّ التقصیر و هذا هو العجب المفسد للعبادة لانه حجاب للقلب عن الرب تبارک و تعالی و مانع عن رؤیة منّه و احسانه و نعمه و فضله و توفیقه و معونته و اما الکبر هو ان یرجّح نفسه علی غیره بعمله أو نسبه او علمه أو قدرته و جماله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یری لنفسه مرتبة و لغیره مرتبة و یری مرتبته فوق مرتبة الغیر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العجب بین الإنسان و ربّه و الکبر بین الإنسان و ابناه نوعه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یبس</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الشره أیضا بمعنی الحرص و شدة المیل الی شی‌ء و تمام الحدیث رواه الحسن بن علیّ بن شعبة الحرّانیّ فی تحف العقول باب ما روی عن الحسن بن علیّ علیهما السلام</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البائنة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العطیة، سمیت بها لأنّها ابنت من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نحلة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ابنت کل واحد منهم مثل الذی ابنت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هل اعطیتهم مثله ما لا تبینه به أی تفرده، و الاسم البائنة،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فلان البائنة الی ابویه او الی احدهما و لا یکون من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سلمة</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الآیة فی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یَصِلُونَ ما أَمَرَ اللَّهُ بِهِ أَنْ یُوصَلَ وَ یَخْشَوْنَ رَبَّهُمْ وَ یَخافُونَ سُوءَ الْحِسابِ</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الشین و سکون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طرف الإبهام و طرف الخنصر ممتدین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الفتر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الفاء و سکون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طرف الإبهام و طرف السبّابة إذا فتحها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فتر من الحاجبین</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رغا و رغی و ارغی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ذا رغوة أی زبد</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محمول علی التقیة راجع مصباح الفقیه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عیر المکیال و شبهه و عایره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قایسه و امتحنه</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متن الحدیث ایضا</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غرزه بالابرة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بالغین المعجمة و الراء المهملة ثمّ الزای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نخسه و غرز الابرة فیه أدخلها</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تنکبه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تجنّبه و اعتزله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 و أمسی بدل أصبحت و أمسیت</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یتجنب</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النصیب الوافر من الخیر</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وعک الرجل یعک کوعد یعد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ألم من شدة المرض</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علیه السلام هذا من باب المثال کما هو غیر 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الحصر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هو إذاعة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الاهمیة أی قبح إذاعة السر الذی هو العورة الباطنة بمکان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یقاس به قبح کشف العورة الظاهرة و الا فحرمة العورة الظاهرة أظهر من أن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 و المصیبة</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ینحصر معنی الظهر و البطن بما فی هذا الخبر فان هناک اخبارا جمة تدلّ علی ان للقرآن معانی طولیة حسب اختلاف الافهام و درجات الإیمان و المعرفة و فی بعضها ان لبطنه بطنا الی سبعة ابطن او سبعین بطنا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بالبطن فی هذا الخبر التأویل و کما أن المراد بالظاهر التنزیل فکذلک المراد بالباطن التأویل و هذا هو المصرح به فی بعض الأخبار رواه العیّاشیّ و غیره، و معنی التأویل هو إرادة بعض افراد معنی العام الذی یفهم من الآیة و هو ممّا بطن عن الافهام الساذجة فعلی هذا لا ینافی الاخبار الذی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للقرآن بطنا و لبطنه بطنا</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یشکو خالقه عند المخلوق</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التجنب</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حرامها عذاب</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الخلق و شدته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السوی هو المستوی الخلق الذی لا عیب فیه و لا داء</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تفسیر للقوی أو تحدید لمن یستحق الزکاة و یحل له الصدقة و هو أن یحتاج فی معیشته الیها و لا یقدر ان یکف نفسه عنها ای لا یقدر ان یقضی حوائجه بدونها بأن یکون له غنی حاضر و ثروة مدخرة او قوة بدنیة یکسب بها مالا حسب شأنه أو حرفة یحترفها و یحصل بها ما یغنیه فیخرج عنه الغنی و المحترف و السوی القوی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استفادة الحرمة من الروایة مبنیة علی استعمال لفظة الکراهة فی الحرمة و هو شائع فی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اعلم ان معنی الروایة یحتمل وجوها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 أن یکون المراد بیان فردین للطین المحرم و هما المبلول ای المخلوط بالماء، و المدر أی التراب الخالص و المراد بالحصر نفی ما عداهما مما یستهلک فی الدبس و یقع علی الثمار و سائر المطعومات فیکون قصر الافراد أو نفی الاختصاص بالمبلول فیکون قصر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ثانیها أن یکون المراد حصر الحرمة فی الطین دون التراب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ذاک المدر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فصله عما قبله بتکرار اسم الإشارة و ثالثها أن یکون الزاما للمخالفین حیث یعترضون علی الشیعة بالاستشفاء بتربة الحسین علیه السلام مع حرمة اکل الطین فیقال فی جوابهم ان الظاهر من الطین هو المبلول دون المدر و الأولی بل المتعین هو الأول لان الثانی خلاف الإجماع و الثالث خلاف الظاهر مع ان الاستشفاء لا یختص بالتراب الیابس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بیان فی 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یفهم من الخبر قاعدة فقهیة و هی الزام غیر الامامی باحکام نحلته و توضیح ذلک یطلب من رسالة العقد للعلامة الشیخ محمّد جواد البلاغی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بلاقع جمع بلقع و هو الأرض القفر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شدید القوّة</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و النصب علی الحکایة</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الکاف و سکون الواو و الزای المکسورة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کوز أبی بطن من ضبة من العدنانیة و الرجل وثقه النجاشیّ و غیره</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مخفف انا معه</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إبراهیم بن عبد اللّه بن الحسن بن الحسن بن علیّ بن طالب علیهما السلام المعروف بقتیل باخمری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خرج أیّام المنصور العباسیّ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فی البصرة و بایعه جماعة کثیرة بلغ عدتهم مائة الف فقاتلوا جیش المنصور فی الأرض المعروف بباخمری راجع احواله مقاتل الطالبین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بالقاهرة سنة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بکیر بن أعین الشیبانی فطحی ثقة</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المثناة الفوقانیة ثمّ المهملتین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هی الروضة علی مکان المرتفع خاصّة فإذا کانت بالمطمئن فهی 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ضبطه العینی فی عمدة القاری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صحیح البخاریّ</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الصیاح</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البغی علی الذنوب باعتبار کثرة افراده و کذا نظائره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البغی فی اللغة تجاوز الحدّ و یطلق غالبا علی التکبر و التطاول و علی الظلم،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یَبْغُونَ فِی الْأَرْضِ بِغَیْرِ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بَغْیُکُمْ عَلی أَنْفُسِکُمْ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بغی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لینصرنه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قارُونَ کانَ مِنْ قَوْمِ مُوسی فَبَغی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بَغَتْ إِحْداهُما عَلَی الْأُخْری فَقاتِلُوا الَّتِی تَبْغِی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 ان الحسن علیه السلام طلب المبارزة فی صفّین فنهاه أمیر المؤمنین عن ذلک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بغی و لو بغی جبل علی جبل لهد اللّه الباغی و لما کان الظلم مذکورا بعد ذلک فالمراد به التطاول و التکبر فانهما موجبان لرفع النعمة و سلب العزة کما خسف اللّه بها قارون و قد مر أن التواضع سبب للرفعة و التکبر یوجب الذلة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المراد به البغی علی الامام او الفساد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الذنوب التی تورث الندامة القتل فانه یورث الندامة فی الدنیا و الآخرة کما قال تعالی فی قابیل حین قتل أخاه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فَأَصْبَحَ مِنَ النَّادِمِینَ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التی تنزل النقم الظلم کما یشاهد من أحوال الظالمین و خراب دیارهم و استئصال أولادهم و اموالهم کما هو معلوم من أحوال فرعون و هامان و بنی أمیّة و بنی العباس و اضرابهم و قد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فَتِلْکَ بُیُوتُهُمْ خاوِیَةً بِما ظَلَمُوا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هتک الستور بشرب الخمر ظاهر و حبس الرزق بالزنا مجرب فان الزناة و ان کانوا أکثر الناس اموالا عما قلیل یصیرون أسوأ الناس حالا و قد یقرأ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المهملة و الباء الموحدة و هی تحبس الرزق لقوله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یَمْحَقُ اللَّهُ الرِّبا وَ یُرْبِی الصَّدَقاتِ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اظلام الهواء اما کنایة عن التحیر فی الأموال او شدة البلیة أو ظهور آثار غضب اللّه فی الجو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الدولة منهم و ایتاؤها اعدائهم</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الانطباع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الانقیاد</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الدین</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القلق و الاضطراب</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الجلب یکون فی شیئین أحدهما فی الزکاة و هو أن یقدم المصدق علی أهل الزکاة فینزل موضعا ثمّ یرسل من یجلب إلیه الأموال من أماکنها لیأخذ صدقتها فنهی عن ذلک و امر أن تؤخذ صدقاتهم علی میاههم و أماکنهم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أن یکون فی السباق و هو أن یتبع الرجل فرسه فیزجره و یجلب علیه و یصیح حثا له علی الجری فنهی عن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السباق أن یجنب فرسا إلی فرسه الذی یسابق علیه فإذا فتر المرکوب تحول الی المجنوب، و هو فی الزکاة أن ینزل العامل باقصی مواضع أصحاب الصدقة ثمّ یأمر بالاموال أن تجنب إلیه ای تحضر فنهوا عن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یجنب ربّ المال بماله ای یبعده عن موضعه حتی یحتاج العامل إلی الابعاد فی اتباعه و طلبه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الشغار هو نکاح معروف فی الجاهلیة، کان یقول الرجل للرجل شاغرنی أی زوّجنی اختک أو بنتک أو من تلی أمرها حتّی ازوجک اختی او بنتی او من ألی امرها و لا یکون بینهما مهر و یکون بضع کل واحدة منهما فی مقابلة بضع الأخری و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شغار لارتفاع المهر بینهما من شغر الکلب اذا رفع احدی رجلیه لیبول،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الاتساع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 الآیة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یَحِلُّ لَکَ النِّساءُ مِنْ بَعْدُ وَ لا أَنْ تَبَدَّلَ بِهِنَّ مِنْ أَزْواجٍ وَ لَوْ أَعْجَبَکَ حُسْنُهُنَّ إِلَّا ما مَلَکَتْ یَمِینُکَ وَ کانَ اللَّهُ عَلی کُلِّ شَیْ‌ءٍ رَقِیباً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یخابر</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أد البنت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دفنها فی التراب و هی حیّة</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قراءة ابن مسعود ظاهرا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الاهطاع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الاسراع أی مسرعین الی الداعی و الاقناع رفع الرأس ای رافعین رءوسهم الی السماء و لا یرون موضع قدمهم</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أی جزءا جزءا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أساطیر الاولین</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احتبی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 به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یغطی</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أعداه 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اصابه بشره</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صری الشاة تصریة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یحلبها حتّی یمتلئ ضرعها لبنا</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بخیر النظرین</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یدر له</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مقیدة و الفرس الذی حجل ثلاث قوائمه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حجیل</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مبنی هذا علی قاعدة وضعها العلماء المتقدمون فی مفاصل أصابع الیدین لبیان عقود العدد و ضبطها من الواحد الی عشرة آلاف، فصورة الثلاثة و الستین علی القاعدة الممهدة أن یثنی الخنصر و البنصر و الوسطی و الآحاد و هی الثلاثة جاریا علی منهج المتعارف من الناس فی عد الواحد الی الثلاثة لکن بوضع الانامل فی هذه العقود قریبة من اصولها و أن یوضع لستین بابهام الیمنی علی باطن العقدة الثانیة من السبابة کما یفعله المرماة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مخلص هذه القاعدة التی ذکرها القدماء هو ان الخنصر و البنصر و الوسطی العقد الآحاد فقط و المسبحة و الإبهام الاعشار فقط فالواحد أن تضم الخنصر مع نشر الباقی، و الأربعة نشر الخنصر و ترک البنصر و الوسطی مضمومتین و الخمسة نشر البنصر مع الخنصر و ترک الوسطی مضمومة، و الستة نشر جمیع الأصابع و ضم البنصر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یجعل الخنصر فوق البنصر منشورة مع نشر الباقی أیضا و الثمانیة ضم الخنصر و البنصر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التسعة ضم الوسطی الیهما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تسع صور جمعتها ثلاث أصابع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الخنصر و البنصر و الوسطی، هذه بالنسبة الی الآحاد</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فیتنفس</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الرحی و هی الطاحون</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تقلبوا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و ما یأتی</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وجب القلب وجبا و وجیبا و وجبانا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رجف و 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جلت</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 وسخ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علاه الدرن لقلة تعهده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کثر فیه القمل و هو دویبة معروفة</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هو أمر، التصدیق به تصدیق بما لا یکون اذ المؤمن لا یموت بالموت و الکافر أیضا کذلک لانه کان میتا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له معنی آخر بعد تمام الحدیث</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التصدیق بما لا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المعنی أن التصدیق بما لا یکون أی الامر المحال هو بمنزلة الموت و هو فعل الاحمق الذی لا عقل له و قد روی عن الصادق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اردت ان تختبر عقل الرجل فی مجلس واحد فحدثه فی خلال حدیثک بما لا یکون فان أنکره فهو عاقل و ان صدقه فهو أحمق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العقل فقد الحیاة و لا یقاس الا بالاموات و یؤید هذا المعنی ذیل الخبر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هذا ذکر الخبر فی هذا الباب غیر مناسب</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بَدَّلْنا مَکانَ السَّیِّئَةِ الْحَسَنَةَ حَتَّی عَفَوْا</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اصابه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أن 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سکة مأبورة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النخلة الملقوحة اطلقت السکة علیها مجازا لعلاقة المجاورة أو نحوها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المراد بالسکة آلة الحرث و هی الحدیدة التی تشق الأرض للزرع اطلقت علی نفس الزرع مجازا و الزرع المأبور هو الذی اصلح و القح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معترضة تبین کیفیة قراءة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انها مخففة لا مثقلة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ائتبرت</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التی بأیدینا و الظاهر أن الواو زائدة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منهما ابنا سعید</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أیام التشریق</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أیام التشریق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أیّام بعد عید الأضحی سمیت بها لان لحوم الاضاحی تشرق فیها</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التصویت بالشفتین، و التصفیق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التصویت بالیدین بضرب باطن الراحة علی باطن الأخری</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عبد الرحمن بن کثیر مولی عبّاس بن محمّد بن علیّ بن عبد اللّه بن العباس فصحف</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لثمه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لونه لون الرماد</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المطیطاء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 مقصورا و ممدودا و فتحها ممدودا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التبختر و مد الیدین فی المشی</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الملحف و الملحفة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یلبس فوق الالبسة و یتغطی به، و المفدمة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الحمرة المشبعة حمرة</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بتثلیت الشین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الغصن الملتف المشتبک و الشعبة من کل شی‌ء</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الکسر</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الجیم و الباء الموحدة الخفیفة</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فی معنی هذه الجملة قول واحد بل أقوال ثلاثة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انهار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البئر انهدم و سقط</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اسجح الوالی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احسن العفو</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بادغام الباء و فکه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الکثیر الشعر أو الذی کثر وبر وجهه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الاذیب</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نبح الکلب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الحوأب فسّره المؤلف</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المؤلّف رحمه اللّه 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 و الیاء أو الهمزة فاحتمل أن یکون مأخوذا من الذئبة و هی داء یکون فی حلوق الدوابّ و الأولی بل المتعین کما فی أکثر النسخ التی عندنا قراءته بالدال المهملة و الباء الموحدة لیکون مأخوذا من الدبب و هو کثرة شعر الجمل أو کثرة وبر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المخرمی</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امتهن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 للخدمة</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 و قطر و أقطر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بعضها الی بعض علی نسق</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ظننت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ظننت ان یکذب أحد من الناس لم اظن أنک تکذب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لما صمت من هذا الشهر ثلاثة أیّام فقد ثبت لی صوم الشهر کله لقول رسول اللّه صلّی اللّه علیه و آله، فأنا فی هذا الشهر صائم مع انه یحل لی الإفطار و لعله رضی اللّه عنه أراد بهذا العمل تعلیم الراوی سنة النبیّ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أن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المعلوم انه لم یکن قبل خلق ما ذکره علیه السلام من العرش و الکرسیّ و السماوات و الأرض زمان و لا زمانی البتة فتلک السنون التی ذکرها لیست ممّا نوقتها و نقدرها بایامنا و ساعاتنا التی هی کلها مقدار الحرکة کیف و لم یکن حرکة و لا متحرک بعد، فهی من الأیّام و السنین الربوبیة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یَوْماً عِنْدَ رَبِّکَ کَأَلْفِ سَنَةٍ مِمَّا تَعُدُّونَ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الغرض ذکر جمیع احواله صلّی اللّه علیه و آله فی الذر لعدم موافقة العدد، بل قد جری علی نوره أحوال قبل تلک الأحوال او بعدها او بینها لم تذکر فی الخبر</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الید و مخرجه من الثوب</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الدخریص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لبنة القمیص</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بکسرتین او ضمتین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طوق القمیص</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یعفور</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اطرق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سکت و أرخی عینیه ینظر الی الأرض</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إلیه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بتثلیث 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مقصورا و ممدودا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الهیئة و العلامة</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الخسف و الصغار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 و 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سیجی‌ء تفسیر الخطبة من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ضعاف العقول</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النساء</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المتقدة؛ و الغضا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الاثل خشبه صلب جدا و یبقی جمره زمانا طویلا لا ینطفئ</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 المنظر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الریاضة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الشنف و هو ما یعلق فی الاذن من الحلی</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اطلاق الصر للریح الباردة کالصرصر شایع و هو فی الأصل مصدر نعت به</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هذا الباب بعینه مع بیانه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موجودا فی جمیع النسخ التی عندنا إلّا نسخة واحدة</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عیّاش بن یزید بن الحسن</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 یروس روسا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 متبخترا</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المهلک و الموبقات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المهالک و المعاصی</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الشهر أو القرآن مثلا ای حجّة و عیدا ای محل سرور لاولیائه و المثل بالثانی أنسب کما أن العید بالأول 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الکلام فیه فی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بشر الرقّی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أحمد بن بشیر البرقی کما عنونه العلامة فی القسم الثانی من الخلاصة و یؤیده روایة سهل بن زیاد عنه و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زیاد عن أحمد بن بشر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الصفة بغیر ما وصف به نفسه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فی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خرقاء مقمع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 مقمع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امراة خرقاء أی قلیلة العقل</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الی حسن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أنهن کما قال</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الصخابة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شدیدة الصیاح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الولاجة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کثیرة الدخول و الخروج، و الهمازة هی العیابة الطعانة</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ضبطه فی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 أسفراین</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منصور</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نجیة</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محمّد بن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 بن سلیمان</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ارتفعت</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و الخصب</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الاسس و الجدر</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النخل باسقات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طوالا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 طَلْعٌ نَضِیدٌ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متراکب بعضها علی بعض</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الجانب الاشأم</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 فی نهایته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صفة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یأتی خیرها إلّا من جانبها الاشأم یعنی الشمال و منه قولهم للید الشمال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الشؤمی تأنیث الاشأم، یرید بخیرها لبنها لأنّها تحلب و ترکب من الجانب الایسر و منه حدیث 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فینظر أیمن منه و أشأم منه فلا یری إلّا ما 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النسخ التی بأیدینا و الظاهر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احمد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سیأتی بعد روایتین و جمیع النسخ هناک خالیة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الابنیة</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النسیری</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الحریش أحمد بن عیسی الکوفیّ</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اللکع عند العرب العبد ثمّ استعمل فی الحمق و الذم یقال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لکع و للمرأة لکاع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لکع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یلکع لکعا فهو ألکع و أکثر ما یقع فی النداء و هو اللئیم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الوسخ و قد یطلق علی الصغیر</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معناه من المؤلّف</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الشرطان، البطین، النجم، الدبران، الهقعة، الهنعة، الذراع، النثرة، الطرف، الجبهة، الخراتان، الصرفة، العوّاء، السماک، الغفر، الزبانی، الاکلیل، القلب، الشولة، النعائم البلدة، سعد الذابح، سعد بلع، سعد السعود، سعد الاخبیة، فرغ الدلو المقدم، فرغ الدلو المؤخر، الحوت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تستنئ العرب بها کلها إنّما تذکر بالانواء بعضها و هی معروفة فی اشعارهم و کلامهم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بین الاصحاب أن فی خمسة و عشرین خمس شیاه فإذا زاد علیها فابنة مخاض، و یعتبر فی سائر النصب زیادة واحدة باجماع علماء الإسلام علی ما نقل فیحتمل أن یکون المراد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بلغت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زادت علیه و یمکن تأییده بذکر الحقتین تارة لتسعین و اخری لعشرین و مائة و لا معنی لجعل نصابین متّحدین و لعله ترک التصریح باعتبار الزیادة کان للعلم بفهم الراوی و حکی أن فی بعض نسخ الکتاب الصحیحة مکان فإذا بلغت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زادت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لم نظفر بها و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فی المتن و کیف کان فسائر الروایات تصرح باعتبار الزیادة و علیه فتوی الاصحاب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بلغت ذلک ففیها ابنة مخاض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 و زادت واحدة و انما لم یذکر فی اللفظ لعلمه بفهم المخاطب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لم یحتمل ذلک لجاز لنا أن نحمله علی التقیة کما صرّح به فی روایة البجلیّ بقوله هذا فرق بیننا و بین الناس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بعید و الثانی سدید</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استاذه فی العلوم النقلیة السیّد ماجد بن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برجوع الإبل علی أسنانها استیناف النصاب الکلی و اسقاط اعتبار الأسنان السابقة کانه إذا اسقط اعتبار الأسنان و استؤنف النصاب الکلی ترکت الإبل علی اسنانها و لم تعتبر 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 الشی‌ء علی حاله ای ترکته علیه و لم اغیره و هو و ان کان بعیدا بحسب اللفظ الا أن السیاق یقتضیه و تعقیب ذکر أنصبة الغنم لقوله و سقط الامر الأول ثمّ تعقیبه بمثل ما عقب به نصب الإبل و البقر من نفی الوجوب عن النیف یرشد إلیه لانه جعل اسقاط الاعتبار بالاسنان السابقة فی الغنم مقابلا لرجوع الإبل علی اسنانها واقعا موقعه و هو یقتضی اتّحادهما فی المؤدی و ربما أمکن حمله علی استیناف النصب السابقة فیما تجدد ملکه فی اثناء الحول کما اول به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من استیناف الفریضة بعد المائة و العشرین و 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برجوعها علی اسنانها استیناف الفرائض السابقة بعد بلوغ المائة و العشرین بأن یؤخذ للخمس الزائدة بعد المائة و العشرین شاة و للعشر شاتان و هکذا الی الخمس و العشرین فیؤخذ بنت مخاض و هکذا کما هو قول ابی حنیفة و یکون محمولا علی التقیة و الوجه هو الأول لما ذکرنا انتهی کلام أستادنا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الإبل غیر العربیة واحدها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بختی</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المهملة و کسرها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 قبل أن یفصل عنها</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 و ثلاثون</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الشجّة و هی الجراحة</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مست المرأة فهی مومسة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جاهرت بالفجور</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یجدها</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کانت العرب فی الجاهلیة تجعل أذیال الثیاب طویلة تجرها علی الأرض تبخترا و اختیالا فلما بعث النبیّ صلّی اللّه علیه و آله أمر بتطهیر الثیاب و تقصیرها، و فی کلامه هذا یهدد من یجر ازاره و ثوبه علی الأرض من الخیلاء و هو العجب و الکبر، و یوعده بعدم وجدان ریح الجنة و یعده فی عداد العاق و قاطع الرحم و أمثالهما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تصحیف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و الفاء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التی بأیدینا لکن المضبوط فی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بالظاء و هو الجافی الغلیظ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الجافی الغلیظ</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دمن</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 فصلاة الوسطی</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دلوکها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زوالها و میلها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دلکت الشمس 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زالت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ظلمة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غسقه شدة ظلمته و ذلک انما یکون فی النصف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أسعد</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یعلی</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تفریح لها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لاستجم قلبی بشی‌ء من اللهو ای انی لاجعل قلبی یتفکه بشی‌ء من اللهو</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یتعب نفسه بالجد و الجهد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الأصحّ</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حاد یحید حیدا و حیدانا عن الطریق مال و 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قضم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کسره باطراف أسنانه و أکله</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الظلف من البقرة و نحوها بمنزلة الحافر من الفرس و القدم من الإنسان</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الکاف و سکون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العنب</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التی بأیدینا و الظاهر أنّه سقط تفسیر اللفظین، و الشجاع ضرب من الحیات و الاقرع ما سقط شعر رأسه منها لکثرة سمه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زنبیل من خوص أی ورق النخل و النسیج منه قبل أن یجعل زنبیلا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مصطف</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النخل</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کانت فی عهد</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لابتا المدینة حرتاها اللتان تکتنفان بها من الشرق و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الحرار جمع 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ذات حجارة سوداء و الحرتان موضعان ادخل منها نحو المدینة و هما حرة واقم بکسر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حرة 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جبلان بالمدینة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 موضع ثنیة مشرفة علی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الذباب بضم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الصورین کأنّه تثنیة الصور و هو جماعة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العالی و الجبل،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کالعقبة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فی الجبل</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عضد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قطعها بالمعضد و هو آلة قطع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بالظل فی هذا الخبر أصل الجبل الذی یحصل منه الظل</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التفث فی اللغة الوسخ، و قضی تفثه أی ازال الوسخ عن بدنه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لیزیلوا وسخهم بقص الاظفار و الشارب و حلق الرأس</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الحسین بن الحسن بن أبان</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أبی بصیر</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جهة الاشتراک بین التفسیر و التأویل هی الطهارة فظاهر الآیة یقتضی تطهیر البدن عن الاوساخ الظاهرة و باطنها یقتضی تطهیر القلب و السر عن الاوساخ الباطنة التی هی الجهل و الضلال و العمی کما قاله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کبکب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صرعه و غلبه، أی أسقط فیها</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الذی یجمع فیه</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آخره</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قصم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کسره</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 و الایم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التی فقدت زوجها و الرجل الذی فقد زوجه</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الخب‌ء مصدر بمعنی المخبوء من المطر و النبات</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التی بأیدینا و الاصوب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الانقیاد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اخترط سیفه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استله</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المتتبعین أن معاویة لم یکن کاتب الوحی أصلا إنّما کان یکتب بعض الرسائل</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قارون</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الحسن بن أحمد بن الولید،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الحسن الصفار، عن إبراهیم بن هاشم، عن عبد اللّه بن المغیرة، عن یحیی بن عبادة، عن أبی عبد اللّه علیه السلام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قلیویه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قبلویه</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 فی 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مختلفة ففی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یکن لاحد منها ذکر فی معاجم أسماء الامکنة و البقاع و یمکن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بالفتح و القاف المکسورة و الیاء المخففة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بلد یلقاه قاصد الافریقیة من طریق الاسکندریة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تکون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اسم جبل بناحیة الدیلم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فی طریق مکّة بعد القرعاء نحو مکّة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تقرأ الرافقة و هی بلد علی قرب الفرات</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أن هذا النحو من التحدید بالایام و الاعوام لیس علی حدّ ما نحدّد معاشر الناس الأمور بالشهور و السنین التی لیست الا مقدار الحرکة لان من البدیهی أنّه لم یکن قبل خلق الخلق زمان و لا حرکة و لا یوم و لا سنة فهذا النحو من التقدّم نوع آخر غیر التقدّم الزمانی الذی نعرفه فتذکر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الا ان یراد بالخلق بنو آدم لکن هذا التأویل ممّا لا تحتمله تلک الروایة فان فیها ان اللّه تبارک و تعالی خلق نور محمّد قبل ان یخلق السماوات و الأرض و العرش و الکرسیّ 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رکبه</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الیابسة التی لا نبت فیها لانقطاع المطر عنها و الخصب هی التی کثر فیها العشب و الخیر</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لعله سقط قبل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یدلّ علی التصدی و التحمل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الآیة لا لفظها</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أخّر هذا الباب عن الباب الآتی</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عائفة لدنیاکن، قالیة لرجالکن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تفسیر کلامها علیها السلام فی المتن</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بفتحتین و 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 الانکسار، و 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شنت علیهم غارها</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تخیر لهم الذی</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شرر</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فاستمع</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الاحتجاج و أمالی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طیبوا عن دنیاکم أنفسا و اطمأنوا للفتنة جأشا</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دمی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منه الدم</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نمیر أی ناجع، عذبا کان او غیر عذب</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حشد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الشین المعجمة المضمومتین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ینقطع ماؤها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تصحیف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تفسیر لقولها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تخیر لهم الری غیر متحل منه بطائل الا بغمر الماء و ردعه سورة الساغب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اختلج بالخلد فی توجیهه أن 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بمعنی اختار و الموصول مفعول له و الری ضد العطش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متحل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غیر مستفید منه بکثیر کما قاله الجوهریّ فالمعنی انه قد اختار لهم الطیبات من کل شی‌ء و خضرة الحیاة و رغدة العیش و لا یختار لنفسه إلا شبعة الکافل او ما یردع به سورة الجائع فیکون ذلک کنایة عن عدم الاخذ من مالهم الا الصدقة المفروضة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متحلی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فیحتمل أن یکون من التحلی بمعنی التزین ای اختار لهم ما لا یأخذ منه للزینة بل للضرورة فلیتأمل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العین و تشدید السین المهملتین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او الاناء الکبیر</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بالزای او الذال المعجمتین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 الذی یقتل سریعا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یحتمل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الزعاق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بالزای و القاف بمعنی الماء المر الذی لا یطاق شربه و هو انسب بقولها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سعد بن طریف و فی نقد الرجال قال حمدویه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الاسکاف و سعد الخفاف و سعد ابن طریف واحد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ناووسیا وقف علی الصادق علیه السلام و ضعفه ابن الغضائری و روی عن الأصبغ بن نباتة و روی عنه أبو جمیلة و روی عن الباقر و الصادق علیهما السلام و له کتاب رسالة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الناووسیة اتباع رجل یقال له ناووس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الصادق علیه السلام حی یظهر و هو القائم المهدی</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الأسد</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جلدة یکون ضمنها الولد فی بطن أمه إذا انقطع فی البطن هلکت الام و الولد</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الحاء المهملة و الزای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یشد به وسط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الطبیین تثنیة الطبی بکسر الطاء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حلمات الضرع التی من خف و ظلف</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مص الحلیب من الضرع</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الحزام الذی یجعل تحت بطن الدابّة</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الحزام الذی یلی حقو البعیر و هو فوق ورکه</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محمّد عبد اللّه بن محمّد الرستمی</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المهملتین أی وقف</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فی النهج و 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لضغنه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لحقده و حسده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إشارة الی سعد بن أبی وقاص و لکن یأتی من المؤلّف معنی الضبع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بضلعه</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 الحاضر و قیام الحجة بوجود الناصر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فی النهج</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حبقة</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الرجعة</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کان رسول اللّه صلّی اللّه علیه و آله یعلم الناس بألین لسان، و یبین لهم المعارف بأحسن بیان، فقد بین فی کلامه هذا أن علی المرء المسلم أن یترک ما لا یعنیه فی أمر دینه و آخرته و لا یحوم حوم ما لا یکون طریقا إلی سعادته و لا دخل له فی السیر إلی مقصده من حیاته و غایة خلقته بل یجب علیه أن یتعقب المعارف الدینیة و الکمالات الحقیقیة و الأخلاق الفاضلة و یطلبها بکل سعی و اجتهاد و استقامة و 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یطلب من الدنیا ما یتوسل به إلی سعادته و هنی‌ء عیشه فی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أراد أن یسبق الاقران و یبادر إلی نیل الکمال و أخذ السبقة فلیرد فی میدان الایمان و المعرفة و مضمار العمل و المجاهدة و یسابق رجال العلم و الحکمة و یذر ما یقر عیون الصبیان من لعب الدنیا و لهوها و یغرهم من بیاضها و حمرتها و المفاخرة بزخارفها و اوهامها فأین طالب الحق و رجل الحقیقة من مجالسة الجهال و مفاخرة الصبیان؟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لجلیس الملک و ندیم السلطان و اللعب بالصولجان؟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أفضلها جزءا</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یستمسک</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فلیستمسک</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الکلام فیه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أکفأ الاناء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قلبه لیصب ما فیه</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التوحید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ذکر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مصنف 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شروطها الإقرار للرضا علیه السّلام بأنّه امام من قبل اللّه عزّ و جلّ علی العباد، مفترض الطاعة علیهم</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الربیع سلیمان بن داود الزهرانی</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إلی الأمة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الحسن الازجی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الحسن الارجنی</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حجابة مضروبة</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کلاب الحوأب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معنی الحوأب و الجمل الادبب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ما عندنا من النسخ و لعلّ احدهما بضم الغین و الآخر بفتحها</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بالمثلثة المضمومة ثمّ الموحدة الساکنة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صیغة المتکلم وحده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صدع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 و لم یفترق، و رأب 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هنا و فی متن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الوهادة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لان الوهادة بمعنی الموضع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المنخفض و لا مناسبة له بهذا الکلام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حمادیات النساء غض الطرف و قصر الوهادة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بدل الزای و الظاهر أنّه تصحیف لانه ذکره فی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حمادیات النساء غض الاطراف و قصر الوهازة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یظهر من بیان المؤلّف أنّه بالزای و نقل 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النهج طبع مصر هذا الموضوع بصورة المصاحبة و المکالمة و قال فی بیانها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قتیبة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عن الوهازة فقال لی من سألته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عنه اعرابیا فصیحا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الوهازة الخطوة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للرجل انه لمتوهز و متوهز إذا وطئ وطأ ثقیلا</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سار سیرا واسعا سریعا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اتسع من الأرض</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 النمل و الحیة و نحوهما</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ذؤابة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تفضیل من عتا عتوا و عتیا أی استکبر و جاوز الحد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أحدث حدثا أی ابدع بدعة</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الحسین بن علی علیهما السلام</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یعترض فی الحلق و تعسر اساغته، و یطلق مجازا علی الشدائد التی یشق علی الإنسان تحملها و هو المراد هنا و تجرعه کنایة عن تحمله و عدم القیام بالانتقام به و تدارکه حتّی تنال الفرصة فان التدارک قبل ذلک لا ینفع سوی الفضیحة و شدة البلاء و کثرة الهم</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سکون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یؤبه له و لا یلتفت إلیه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الخامل و المغفل الذی یعتد غافلا لا فطنة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الظاهر أنّه سقط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نوه تنویها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و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 برفع الصوت، رفع ذکره، مدحه و عظمه</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الصدوق فی الفقیه بتلک الاخبار و معظم الاصحاب علی خلافه و ردّوا تلک الاخبار بضعف السند و مخالفة المحسوس و الاخبار المستفیضة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حملها جماعة علی عدم النقص فی الثواب و ان کان ناقصا فی العدد 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عندی حملها علی التقیة لموافقتها لاخبارهم و ان لم توافق أقوالهم و فی الخبر اشکالات من جهات اخری الأولی الثلاثمائة و ستین لا یوافق السنة الشمسیة و لا القمریة الثانیة خلق الدنیا فی ستة أیّام کیف صار سببا لنقص الشهور القمریة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 الاستدلال بالآیة کیف 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أجیب عنها بوجوه راجع مرآة العقول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الحصین مجهول لا یعرف حاله</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الفضیل من أصحاب الرضا علیه السلام صیر فی یرمی بالغلو و ضعفه الشیخ فی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المهملة و الزای المعجمة بعد 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محمّد ثقة من أصحاب الصادق علیه السلام</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ستره و کنی عنه و اوهم أنّه یرید غیره و اصله من الوراء ای ألقی البیان وراء ظهره لئلا ینتهی خبره إلی مقصده فیستعد و القتالة</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لعلّ وجه التکرار بیان جواز کسر الفاء و ضمها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و مصدر سفت الریح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بالیاء</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فی جمیع المواضع بالعین و الباء الموحدة</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مازحا و تباطأ أی تأخر</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الحشیة بمعنی الفراش المحشو أی المملو قطنا أو نحوه</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خمش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لطمه و خدشه</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أشباه هذا</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أراد بعض الحضار أن یقول فیه قولا غیر مرضی و یذمه علی ما فعل فزجره أبو عبد اللّه علیه السلام و 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التناول هنا بمعنی السب</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و دفعه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فینتهرونه</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یبره</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التعنیف التعییر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لیعیره</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یحفظ من وعاه یعیه ای حفظه و جمعه کأوعاه</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المصارعة و ما یشابهها</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أصحابه، عن أحمد بن محمّد بن خالد، عن أبیه، عن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الهارون هو ابن الجهم و المفضل هو ابن صالح أبو جمیلة بقرینة روایته عن سعد الخفاف</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أنور</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بالذی فیه ایمان و نفاق هو قلب من آمن ببعض ما جاء به النبیّ صلّی اللّه علیه و آله و جهد بعضه او الشاک الذی یعبد اللّه علی حرف</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خالِقُ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خَلَقَکُمْ وَ ما تَعْمَلُونَ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مخلوقیة أفعال العباد للحق لا تنافی کونها باختیارهم و مستندة الی ارادتهم، لان معنی المخلوقیة انها من حیث هی امور ممکنة فی حدّ نفسها تحتاج الی العلة و سلسلة العلل تنتهی الی الحق تعالی لا محالة، و ینظر أدق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ینحصر الفاعل الذی منه الوجود به سبحانه کما برهن علیه فی محله لکن الأمور انما تستند إلیه سبحانه بحدودها فما فرض اختیاریا أی صادرا عن الإنسان بعلم و إرادة یستند إلیه سبحانه بحدوده و قیوده ای بقید کونه اختیاریا للإنسان و قد أشار علیه السلام إلیه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 الجزء الأخیر من العلة التامة للافعال الاختیاریة إرادة الفاعل و لن تنفک عنها ابدا لکن یتعلق بهذا الفعل بخصوصیاته إرادة الحق سبحانه و لا تعارض بین الارادتین لکونهما طولیتین</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أنّه قد ورد عن النبیّ صلّی اللّه علیه و آله و أهل بیته علیهم السلام أخبار کثیرة جدا تربوا علی مئین تفید علی اختلاف مضامینها و تعبیراتها ان بین وجود الواجب و وجود الممکنات مرتبة من الوجود شریفة منها ترشح وجودها و فیها جری الفیض من مبدئه علیها و قد عبر فی جلها انه تعالی خلق من نوره هذا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تقدس نوره عن ظلمة المادة و غواشیها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خلق من هذا النور أنوارا أخر او شقه فأوجدها منه و نحو هذا النهج من التعبیر و فی بعضها ان القلم و اللوح خلقا من هذا النور و قد مضی شطر یسیر منها فی هذا الکتاب و قد أنکر بعض من لم یرزق بصیرة فی دینه تلک الروایات الجمة بل المتواترة و ردها و نسبها الی جعل الجاعلین و غلو الغالین و اوهام المتصوفین و لورد علمها الی اهله و سکت عن القول فیها بالاثبات و الإنکار لکان أحسن و احوط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فی وسع الباحث الحازم و المحقق المنصف أن یرسل عنان القلم و اللسان فی هذا المیدان بل علیه اعمال غایة التثبت و بذل نهایة الجهد و ان لم ینل بعد بغیته و لم یظفر علی ما یشفی علته و یروی غلته فلا یترکن الاحتیاط و لا یدعن الحزم و لیأخذ بالاحوط الاحزم فانه الطریق الاسلم فللعالم اسرار و لظواهره حقائق و للکل أهل و کل میسر لما خلق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کیف کان فلا یسعنا معشر الآخذین بأذیال أهل البیت علیهم السلام الا الخضوع تجاه علومهم الذاخرة و حکمهم الغزیرة و کلماتهم المکنونة و بیاناتهم الشافیة فان وافق ظواهر کلماتهم الباهرة البرهان موافقة ندرکها و تصدقها الاجنان و الا فالتوقف حتّی یکشف القناع عن وجه الحق فیشاهد بالعیان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تطابق العقل و النقل و البیان و البرهان کما ادعی علیه الکشف و العیان و الشهود و الوجدان</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العروة و هی ما یتمسک و یؤخذ به</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یوافقها</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جمع المظرب بمعنی الحجر الناتئ ای المرتفع</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الشین و تسکین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المشارک و بفتحتین حبائل الصید و علی الکسر یحتمل أن یکون إشارة الی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شارِکْهُمْ فِی الْأَمْوالِ وَ الْأَوْلادِ وَ عِدْهُمْ وَ ما یَعِدُهُمُ الشَّیْطانُ إِلَّا غُرُوراً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العزیز بن یحیی</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التمسک بمن لا یواتیک</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العراک و القتال</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محمّد بن یحیی بن أحمد بن إدریس</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قریب المعنی منه او مترادفان</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العین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الضخم من کفّار العجم او مطلق الکافر</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فی المتن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بتقدیم المثلثة علی المثناة التحتانیة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سعید ابنا خثیم و کلاهما ضعیفان و السند علی ما فی المتن لا یخلو عن اضطراب</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 عدسی مفرطح خبیث الرائحة لذاع واحدته بقة</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خفر فی عهده و به وفی</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البائل اسم فاعل من بال یبول بولا، و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بائل علی عقبه</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فلان هنات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خصال شر و لا یقال فی الخیر</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الروایة توجد فی النسخ مختلفة فی الغایة ففی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مکانه، ثمّ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لابنین بمصر منبرا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نقصن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بالصاد المهملة 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نقضن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یعقله</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إلخ</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اجج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ألهبها،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یؤجج لهم نارا</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المضبوط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البزوفری العدوی</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منحل طحان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منخل طحان</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المؤلّف و لیس محکیا عن ابی سعید کما لا یخفی و کذا فی سائر الروایات الآتیة</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اجزی بالبناء للفاعل ظاهر و بالبناء للمفعول کنایة عن ان اجر الصائم فوق اجر سائر الاعمال و هو القرب من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الأمانة</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اعد</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تحمل</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حال لا یکون البحر متحرکا مضطربا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بهائج</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ارید به المغطی</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الروایة ان صحّة النکاح تستند الی صدق الدوابّ علی السنانیر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جمع السنور بمعنی الهر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إذا کان النکاح مشروطا بکونه بیاع الدوابّ دون ما إذا اخبر به حین المقاولة او العقد لا علی سبیل الاشتراط کما یستظهر من الصدر و البحث راجع الی الفقه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لکن الظاهر من 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فقولوا نعم ان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ان الإمام علیه السلام علمه التعلیق بمشیئة اللّه و ما کان یعلمه و یعمله قبلا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فلا نسمیهم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image" Target="media/image2.jpeg"/><Relationship Id="rId536" Type="http://schemas.openxmlformats.org/officeDocument/2006/relationships/image" Target="media/image2.jpeg"/><Relationship Id="rId537" Type="http://schemas.openxmlformats.org/officeDocument/2006/relationships/footer" Target="footer530.xml"/><Relationship Id="rId538" Type="http://schemas.openxmlformats.org/officeDocument/2006/relationships/footnotes" Target="footnotes.xml"/><Relationship Id="rId539" Type="http://schemas.openxmlformats.org/officeDocument/2006/relationships/numbering" Target="numbering.xml"/><Relationship Id="rId540" Type="http://schemas.openxmlformats.org/officeDocument/2006/relationships/fontTable" Target="fontTable.xml"/><Relationship Id="rId541" Type="http://schemas.openxmlformats.org/officeDocument/2006/relationships/settings" Target="settings.xml"/><Relationship Id="rId5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545</Pages>
  <Words>44559</Words>
  <Characters>160459</Characters>
  <CharactersWithSpaces>203639</CharactersWithSpaces>
  <Paragraphs>1380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2026-08-26T00:41:46Z</dcterms:created>
  <dc:creator>ghaemiyeh.com</dc:creator>
  <dc:description/>
  <dc:language>en-US</dc:language>
  <cp:lastModifiedBy/>
  <dcterms:modified xsi:type="dcterms:W3CDTF">2026-08-26T04:12:09Z</dcterms:modified>
  <cp:revision>1</cp:revision>
  <dc:subject/>
  <dc:title>معانی الاخبار</dc:title>
</cp:coreProperties>
</file>

<file path=docProps/custom.xml><?xml version="1.0" encoding="utf-8"?>
<Properties xmlns="http://schemas.openxmlformats.org/officeDocument/2006/custom-properties" xmlns:vt="http://schemas.openxmlformats.org/officeDocument/2006/docPropsVTypes"/>
</file>